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18A4" w14:textId="60F7644D"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2250F">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72250F">
        <w:rPr>
          <w:rFonts w:ascii="Arial" w:hAnsi="Arial"/>
          <w:b/>
          <w:i/>
          <w:noProof/>
          <w:sz w:val="28"/>
        </w:rPr>
        <w:t>xxxx</w:t>
      </w:r>
    </w:p>
    <w:p w14:paraId="433A3AD9" w14:textId="5C5C7687"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6F7877">
        <w:rPr>
          <w:rFonts w:ascii="Arial" w:hAnsi="Arial"/>
          <w:b/>
          <w:noProof/>
          <w:sz w:val="24"/>
        </w:rPr>
        <w:t>May</w:t>
      </w:r>
      <w:r w:rsidRPr="002B584B">
        <w:rPr>
          <w:rFonts w:ascii="Arial" w:hAnsi="Arial"/>
          <w:b/>
          <w:noProof/>
          <w:sz w:val="24"/>
        </w:rPr>
        <w:t xml:space="preserve"> </w:t>
      </w:r>
      <w:r w:rsidR="006F7877">
        <w:rPr>
          <w:rFonts w:ascii="Arial" w:hAnsi="Arial"/>
          <w:b/>
          <w:noProof/>
          <w:sz w:val="24"/>
        </w:rPr>
        <w:t>9</w:t>
      </w:r>
      <w:r w:rsidRPr="002B584B">
        <w:rPr>
          <w:rFonts w:ascii="Arial" w:hAnsi="Arial"/>
          <w:b/>
          <w:noProof/>
          <w:sz w:val="24"/>
        </w:rPr>
        <w:t xml:space="preserve"> –</w:t>
      </w:r>
      <w:r w:rsidR="00B53AE2">
        <w:rPr>
          <w:rFonts w:ascii="Arial" w:hAnsi="Arial"/>
          <w:b/>
          <w:noProof/>
          <w:sz w:val="24"/>
        </w:rPr>
        <w:t xml:space="preserve"> </w:t>
      </w:r>
      <w:r w:rsidR="006F7877">
        <w:rPr>
          <w:rFonts w:ascii="Arial" w:hAnsi="Arial"/>
          <w:b/>
          <w:noProof/>
          <w:sz w:val="24"/>
        </w:rPr>
        <w:t>20</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42311324" w:rsidR="00A44A4E" w:rsidRDefault="00506914" w:rsidP="005F1AFC">
            <w:pPr>
              <w:pStyle w:val="CRCoverPage"/>
              <w:spacing w:after="0"/>
            </w:pPr>
            <w:r>
              <w:rPr>
                <w:b/>
                <w:noProof/>
                <w:sz w:val="28"/>
              </w:rPr>
              <w:t>-</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683A2EA6" w:rsidR="00A44A4E" w:rsidRDefault="00506914" w:rsidP="00F465FF">
            <w:pPr>
              <w:pStyle w:val="CRCoverPage"/>
              <w:spacing w:after="0"/>
              <w:jc w:val="center"/>
              <w:rPr>
                <w:b/>
              </w:rPr>
            </w:pPr>
            <w:r>
              <w:rPr>
                <w:b/>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6"/>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commentRangeStart w:id="12"/>
            <w:r>
              <w:rPr>
                <w:b/>
                <w:i/>
              </w:rPr>
              <w:t>Work item code:</w:t>
            </w:r>
            <w:commentRangeEnd w:id="12"/>
            <w:r w:rsidR="00B535FF">
              <w:rPr>
                <w:rStyle w:val="af7"/>
                <w:rFonts w:ascii="Times New Roman" w:hAnsi="Times New Roman"/>
              </w:rPr>
              <w:commentReference w:id="12"/>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281E9840" w14:textId="0E9FF816"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r w:rsidR="00E06466" w:rsidRPr="00E06466">
              <w:t>NR_cov_enh-Core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r w:rsidR="00741396" w:rsidRPr="00795B1D">
              <w:t>NR_MG_enh-Core</w:t>
            </w:r>
            <w:r w:rsidR="00AC59CF">
              <w:t xml:space="preserve">, </w:t>
            </w:r>
            <w:r w:rsidR="00AC59CF" w:rsidRPr="00AC59CF">
              <w:t>NR_ext_to_71GHz-Core</w:t>
            </w:r>
            <w:r w:rsidR="00DE08A0">
              <w:t xml:space="preserve">, </w:t>
            </w:r>
            <w:r w:rsidR="00DE08A0" w:rsidRPr="003148E4">
              <w:t>NG_RAN_PRN_enh-Core</w:t>
            </w:r>
            <w:r w:rsidR="00BA7191">
              <w:t>,</w:t>
            </w:r>
          </w:p>
          <w:p w14:paraId="7D933BA7" w14:textId="3C13869D" w:rsidR="00BA7191" w:rsidRDefault="00155A77" w:rsidP="00410535">
            <w:pPr>
              <w:pStyle w:val="CRCoverPage"/>
              <w:spacing w:after="0"/>
              <w:ind w:left="100"/>
            </w:pPr>
            <w:r>
              <w:t>NR_</w:t>
            </w:r>
            <w:r>
              <w:rPr>
                <w:rFonts w:hint="eastAsia"/>
                <w:lang w:eastAsia="zh-CN"/>
              </w:rPr>
              <w:t>QoE</w:t>
            </w:r>
            <w:r>
              <w:t>-Core</w:t>
            </w:r>
            <w:r w:rsidR="0079573F">
              <w:t>,</w:t>
            </w:r>
            <w:r w:rsidR="00E82CCC">
              <w:t xml:space="preserve"> </w:t>
            </w:r>
            <w:r w:rsidR="00E82CCC" w:rsidRPr="00E82CCC">
              <w:t>NR_ENDC_SON_MDT_enh-Core</w:t>
            </w:r>
            <w:r w:rsidR="003B1B65">
              <w:t xml:space="preserve">, </w:t>
            </w:r>
            <w:r w:rsidR="003B1B65" w:rsidRPr="00A67B86">
              <w:rPr>
                <w:noProof/>
              </w:rPr>
              <w:t>NR_redcap-Core</w:t>
            </w:r>
            <w:r w:rsidR="00F90303">
              <w:rPr>
                <w:noProof/>
              </w:rPr>
              <w:t xml:space="preserve">, </w:t>
            </w:r>
            <w:r w:rsidR="00F90303">
              <w:t>NR_SL_relay-Core</w:t>
            </w:r>
            <w:r w:rsidR="00F353D7">
              <w:t xml:space="preserve">, </w:t>
            </w:r>
            <w:r w:rsidR="00F353D7" w:rsidRPr="00F353D7">
              <w:t>NR_SmallData_INACTIVE</w:t>
            </w:r>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r w:rsidR="00691EC1">
              <w:rPr>
                <w:rFonts w:cs="Arial"/>
              </w:rPr>
              <w:t xml:space="preserve">, </w:t>
            </w:r>
            <w:r w:rsidR="00691EC1" w:rsidRPr="00691EC1">
              <w:rPr>
                <w:rFonts w:cs="Arial"/>
              </w:rPr>
              <w:t>LTE_NR_DC_enh2-Core</w:t>
            </w:r>
            <w:r w:rsidR="00001EA9">
              <w:rPr>
                <w:rFonts w:cs="Arial"/>
              </w:rPr>
              <w:t xml:space="preserve">, </w:t>
            </w:r>
            <w:r w:rsidR="00001EA9">
              <w:t>NR_Slice-</w:t>
            </w:r>
            <w:commentRangeStart w:id="14"/>
            <w:r w:rsidR="00001EA9">
              <w:t>Core</w:t>
            </w:r>
            <w:commentRangeEnd w:id="14"/>
            <w:r w:rsidR="00B535FF">
              <w:rPr>
                <w:rStyle w:val="af7"/>
                <w:rFonts w:ascii="Times New Roman" w:hAnsi="Times New Roman"/>
              </w:rPr>
              <w:commentReference w:id="14"/>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5BE085DD" w:rsidR="00A20293" w:rsidRDefault="00A20293" w:rsidP="00A20293">
            <w:pPr>
              <w:pStyle w:val="CRCoverPage"/>
              <w:spacing w:after="0"/>
              <w:ind w:left="100"/>
            </w:pPr>
            <w:r>
              <w:t>2022-0</w:t>
            </w:r>
            <w:r w:rsidR="004226A9">
              <w:t>4</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201"/>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6"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0AC3A05C" w:rsidR="00EE609F" w:rsidRDefault="00EE609F" w:rsidP="00EE609F">
            <w:pPr>
              <w:pStyle w:val="CRCoverPage"/>
              <w:spacing w:after="0"/>
            </w:pPr>
            <w:r>
              <w:t>Capture further Release-1</w:t>
            </w:r>
            <w:r w:rsidR="005A59F9">
              <w:t>7</w:t>
            </w:r>
            <w:r>
              <w:t xml:space="preserve"> UE capabilities based on the RAN1 UE feature list (R1-2</w:t>
            </w:r>
            <w:r w:rsidR="00401154">
              <w:t>20</w:t>
            </w:r>
            <w:r w:rsidR="009B0CC1">
              <w:t>2928</w:t>
            </w:r>
            <w:r>
              <w:t xml:space="preserve">). The </w:t>
            </w:r>
            <w:r w:rsidR="00CF0CEE">
              <w:t xml:space="preserve">Release-17 </w:t>
            </w:r>
            <w:r>
              <w:t>RAN4 UE feature list for this CR is based on (R4-2</w:t>
            </w:r>
            <w:r w:rsidR="00133ED2">
              <w:t>2</w:t>
            </w:r>
            <w:r w:rsidR="00401154">
              <w:t>0</w:t>
            </w:r>
            <w:r w:rsidR="00A944B0">
              <w:t>6</w:t>
            </w:r>
            <w:r w:rsidR="00FF563E">
              <w:t>571</w:t>
            </w:r>
            <w:r>
              <w:t>).</w:t>
            </w:r>
          </w:p>
          <w:p w14:paraId="7A159885" w14:textId="77777777" w:rsidR="00EE609F" w:rsidRDefault="00EE609F" w:rsidP="00EE609F">
            <w:pPr>
              <w:pStyle w:val="CRCoverPage"/>
              <w:spacing w:after="0"/>
              <w:rPr>
                <w:u w:val="single"/>
              </w:rPr>
            </w:pPr>
          </w:p>
          <w:p w14:paraId="233398BD" w14:textId="244A4D49" w:rsidR="00742153" w:rsidRDefault="00A004EC" w:rsidP="00F542E5">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FD16661" w14:textId="77B657DC" w:rsidR="00D86279" w:rsidRDefault="00D86279" w:rsidP="00D86279">
            <w:pPr>
              <w:pStyle w:val="CRCoverPage"/>
              <w:spacing w:after="0"/>
            </w:pPr>
            <w:r>
              <w:t>The RAN1 and 4 feature lists included:</w:t>
            </w:r>
          </w:p>
          <w:p w14:paraId="2F516FA8" w14:textId="77777777" w:rsidR="00D86279" w:rsidRDefault="00D86279" w:rsidP="00D86279">
            <w:pPr>
              <w:pStyle w:val="CRCoverPage"/>
              <w:spacing w:after="0"/>
            </w:pPr>
          </w:p>
          <w:p w14:paraId="62354065" w14:textId="77777777" w:rsidR="00D86279" w:rsidRPr="00F651DF" w:rsidRDefault="00D86279" w:rsidP="00D86279">
            <w:pPr>
              <w:pStyle w:val="af9"/>
              <w:numPr>
                <w:ilvl w:val="0"/>
                <w:numId w:val="3"/>
              </w:numPr>
              <w:rPr>
                <w:rFonts w:ascii="Arial" w:eastAsia="Yu Mincho" w:hAnsi="Arial"/>
                <w:sz w:val="20"/>
                <w:szCs w:val="20"/>
                <w:lang w:val="en-GB"/>
              </w:rPr>
            </w:pPr>
            <w:r w:rsidRPr="00F651DF">
              <w:rPr>
                <w:lang w:val="en-GB"/>
              </w:rPr>
              <w:t>R1-2</w:t>
            </w:r>
            <w:r>
              <w:rPr>
                <w:lang w:val="en-GB"/>
              </w:rPr>
              <w:t>202928</w:t>
            </w:r>
            <w:r w:rsidRPr="00F651DF">
              <w:rPr>
                <w:lang w:val="en-GB"/>
              </w:rPr>
              <w:t xml:space="preserve"> </w:t>
            </w:r>
            <w:r>
              <w:rPr>
                <w:lang w:val="en-GB"/>
              </w:rPr>
              <w:t>Rel</w:t>
            </w:r>
            <w:r w:rsidRPr="00F651DF">
              <w:rPr>
                <w:lang w:val="en-GB"/>
              </w:rPr>
              <w:t>1</w:t>
            </w:r>
            <w:r>
              <w:rPr>
                <w:lang w:val="en-GB"/>
              </w:rPr>
              <w:t xml:space="preserve">7 </w:t>
            </w:r>
            <w:r w:rsidRPr="00F651DF">
              <w:rPr>
                <w:lang w:val="en-GB"/>
              </w:rPr>
              <w:t>RAN1</w:t>
            </w:r>
            <w:r>
              <w:rPr>
                <w:lang w:val="en-GB"/>
              </w:rPr>
              <w:t xml:space="preserve"> </w:t>
            </w:r>
            <w:r w:rsidRPr="00F651DF">
              <w:rPr>
                <w:lang w:val="en-GB"/>
              </w:rPr>
              <w:t>UE feature List</w:t>
            </w:r>
          </w:p>
          <w:p w14:paraId="710C924E" w14:textId="2FF43DA8" w:rsidR="00F570B2" w:rsidRDefault="00D86279" w:rsidP="00D86279">
            <w:pPr>
              <w:pStyle w:val="CRCoverPage"/>
              <w:numPr>
                <w:ilvl w:val="0"/>
                <w:numId w:val="3"/>
              </w:numPr>
              <w:spacing w:after="0"/>
            </w:pPr>
            <w:r>
              <w:t>R4-2206571 Rel-17 RAN4 UE features list</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2698CB76" w:rsidR="00A20293" w:rsidRPr="00C40F67" w:rsidRDefault="00A20293" w:rsidP="00A20293">
            <w:pPr>
              <w:pStyle w:val="CRCoverPage"/>
              <w:spacing w:after="0"/>
              <w:ind w:left="99"/>
            </w:pPr>
            <w:r w:rsidRPr="00C40F67">
              <w:t xml:space="preserve">TS/TR38.331 CR </w:t>
            </w:r>
            <w:r w:rsidR="00961ECA" w:rsidRPr="00C40F67">
              <w:t>xxxx</w:t>
            </w:r>
            <w:r w:rsidRPr="00C40F67">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宋体"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1"/>
      </w:pPr>
      <w:bookmarkStart w:id="15" w:name="_Toc12750874"/>
      <w:bookmarkStart w:id="16" w:name="_Toc29382238"/>
      <w:bookmarkStart w:id="17" w:name="_Toc37093355"/>
      <w:bookmarkStart w:id="18" w:name="_Toc37238631"/>
      <w:bookmarkStart w:id="19" w:name="_Toc37238745"/>
      <w:bookmarkStart w:id="20" w:name="_Toc46488640"/>
      <w:bookmarkStart w:id="21" w:name="_Toc52574061"/>
      <w:bookmarkStart w:id="22" w:name="_Toc52574147"/>
      <w:bookmarkStart w:id="23" w:name="_Toc90723997"/>
      <w:bookmarkStart w:id="24" w:name="_Toc90723999"/>
      <w:r w:rsidRPr="001F4300">
        <w:t>2</w:t>
      </w:r>
      <w:r w:rsidRPr="001F4300">
        <w:tab/>
        <w:t>References</w:t>
      </w:r>
      <w:bookmarkEnd w:id="15"/>
      <w:bookmarkEnd w:id="16"/>
      <w:bookmarkEnd w:id="17"/>
      <w:bookmarkEnd w:id="18"/>
      <w:bookmarkEnd w:id="19"/>
      <w:bookmarkEnd w:id="20"/>
      <w:bookmarkEnd w:id="21"/>
      <w:bookmarkEnd w:id="22"/>
      <w:bookmarkEnd w:id="23"/>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lastRenderedPageBreak/>
        <w:t>[20]</w:t>
      </w:r>
      <w:r w:rsidRPr="001F4300">
        <w:tab/>
        <w:t>3GPP TS 25.306: "UE radio access capabilities".</w:t>
      </w:r>
    </w:p>
    <w:p w14:paraId="70FB3394" w14:textId="77777777" w:rsidR="00BE72CE" w:rsidRPr="001F4300" w:rsidRDefault="00BE72CE" w:rsidP="00BE72CE">
      <w:pPr>
        <w:pStyle w:val="EX"/>
      </w:pPr>
      <w:r w:rsidRPr="001F4300">
        <w:t>[21]</w:t>
      </w:r>
      <w:r w:rsidRPr="001F4300">
        <w:tab/>
        <w:t>3GPP TS 38.304: "User Equipment (UE) procedures in Idle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pPr>
      <w:r w:rsidRPr="001F4300">
        <w:t>[28]</w:t>
      </w:r>
      <w:r w:rsidRPr="001F4300">
        <w:tab/>
        <w:t>3GPP TS 38.300: "NR; NR and NG-RAN Overall Description; Stage-2".</w:t>
      </w:r>
    </w:p>
    <w:p w14:paraId="2D17A76B" w14:textId="77777777" w:rsidR="00BE72CE" w:rsidRDefault="00BE72CE" w:rsidP="00BE72CE">
      <w:pPr>
        <w:pStyle w:val="EX"/>
        <w:rPr>
          <w:lang w:val="en-US" w:eastAsia="zh-CN"/>
        </w:rPr>
      </w:pPr>
      <w:r>
        <w:rPr>
          <w:rFonts w:hint="eastAsia"/>
          <w:lang w:eastAsia="zh-CN"/>
        </w:rPr>
        <w:t>[</w:t>
      </w:r>
      <w:r>
        <w:rPr>
          <w:lang w:eastAsia="zh-CN"/>
        </w:rPr>
        <w:t>XX]</w:t>
      </w:r>
      <w:r>
        <w:rPr>
          <w:lang w:eastAsia="zh-CN"/>
        </w:rPr>
        <w:tab/>
        <w:t xml:space="preserve">3GPP TS 26.247: </w:t>
      </w:r>
      <w:bookmarkStart w:id="25" w:name="OLE_LINK23"/>
      <w:r w:rsidRPr="001F4300">
        <w:t>"</w:t>
      </w:r>
      <w:bookmarkEnd w:id="25"/>
      <w:r>
        <w:t>Transparent end-to-end Packet-switched</w:t>
      </w:r>
      <w:r>
        <w:rPr>
          <w:rFonts w:hint="eastAsia"/>
        </w:rPr>
        <w:t xml:space="preserve"> </w:t>
      </w:r>
      <w:r>
        <w:t>Streaming Service (PSS);</w:t>
      </w:r>
      <w:r>
        <w:rPr>
          <w:rFonts w:hint="eastAsia"/>
        </w:rPr>
        <w:t xml:space="preserve"> </w:t>
      </w:r>
      <w:r>
        <w:t>Progressive Download and Dynamic Adaptive Streaming over HTTP (3GP-DASH)</w:t>
      </w:r>
      <w:r w:rsidRPr="001F4300">
        <w:t>".</w:t>
      </w:r>
      <w:r>
        <w:rPr>
          <w:lang w:val="en-US" w:eastAsia="zh-CN"/>
        </w:rPr>
        <w:t xml:space="preserve"> </w:t>
      </w:r>
    </w:p>
    <w:p w14:paraId="7F7E8BC2" w14:textId="77777777" w:rsidR="00BE72CE" w:rsidRDefault="00BE72CE" w:rsidP="00BE72CE">
      <w:pPr>
        <w:pStyle w:val="EX"/>
      </w:pPr>
      <w:r>
        <w:rPr>
          <w:rFonts w:hint="eastAsia"/>
          <w:lang w:val="en-US" w:eastAsia="zh-CN"/>
        </w:rPr>
        <w:t>[</w:t>
      </w:r>
      <w:r>
        <w:rPr>
          <w:lang w:val="en-US" w:eastAsia="zh-CN"/>
        </w:rPr>
        <w:t>YY]</w:t>
      </w:r>
      <w:r>
        <w:rPr>
          <w:lang w:val="en-US" w:eastAsia="zh-CN"/>
        </w:rPr>
        <w:tab/>
        <w:t xml:space="preserve">3GPP TS 26.114: </w:t>
      </w:r>
      <w:r w:rsidRPr="001F4300">
        <w:t>"</w:t>
      </w:r>
      <w:r w:rsidRPr="00B7126E">
        <w:t xml:space="preserve"> </w:t>
      </w:r>
      <w:r>
        <w:t>IP Multimedia Subsystem (IMS);</w:t>
      </w:r>
      <w:r>
        <w:rPr>
          <w:rFonts w:hint="eastAsia"/>
        </w:rPr>
        <w:t xml:space="preserve"> </w:t>
      </w:r>
      <w:r>
        <w:t>Multimedia Telephony;</w:t>
      </w:r>
      <w:r>
        <w:rPr>
          <w:rFonts w:hint="eastAsia"/>
        </w:rPr>
        <w:t xml:space="preserve"> </w:t>
      </w:r>
      <w:r>
        <w:t>Media handling and interaction</w:t>
      </w:r>
      <w:r w:rsidRPr="001F4300">
        <w:t>"</w:t>
      </w:r>
      <w:r>
        <w:t>.</w:t>
      </w:r>
    </w:p>
    <w:p w14:paraId="34C49427" w14:textId="77777777" w:rsidR="00BE72CE" w:rsidRPr="00ED5ABD" w:rsidRDefault="00BE72CE" w:rsidP="00BE72CE">
      <w:pPr>
        <w:pStyle w:val="EX"/>
      </w:pPr>
      <w:r>
        <w:rPr>
          <w:rFonts w:hint="eastAsia"/>
          <w:lang w:val="en-US" w:eastAsia="zh-CN"/>
        </w:rPr>
        <w:t>[</w:t>
      </w:r>
      <w:r>
        <w:rPr>
          <w:lang w:val="en-US" w:eastAsia="zh-CN"/>
        </w:rPr>
        <w:t>ZZ]</w:t>
      </w:r>
      <w:r>
        <w:rPr>
          <w:lang w:val="en-US" w:eastAsia="zh-CN"/>
        </w:rPr>
        <w:tab/>
        <w:t xml:space="preserve">3GPP TS 26.118: </w:t>
      </w:r>
      <w:r w:rsidRPr="001F4300">
        <w:t>"</w:t>
      </w:r>
      <w:r w:rsidRPr="005964F7">
        <w:t>Virtual Reality (VR) profiles for streaming applications</w:t>
      </w:r>
      <w:r w:rsidRPr="001F4300">
        <w:t>"</w:t>
      </w:r>
      <w:r>
        <w:t>.</w:t>
      </w:r>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2"/>
      </w:pPr>
      <w:r w:rsidRPr="001F4300">
        <w:t>3.1</w:t>
      </w:r>
      <w:r w:rsidRPr="001F4300">
        <w:tab/>
        <w:t>Definitions</w:t>
      </w:r>
      <w:bookmarkEnd w:id="24"/>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Uu band combination that would result from another Uu band combination </w:t>
      </w:r>
      <w:r w:rsidRPr="001F4300">
        <w:t xml:space="preserve">(parent band combination) </w:t>
      </w:r>
      <w:r w:rsidRPr="001F4300">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(e.g. supported MIMO layers, BW, modulation order) while keeping the numerology the same from the reported feature set per CC for a given carrier per band</w:t>
      </w:r>
      <w:r w:rsidRPr="001F4300">
        <w:rPr>
          <w:lang w:eastAsia="zh-CN"/>
        </w:rPr>
        <w:t>.</w:t>
      </w:r>
      <w:r w:rsidRPr="00901301">
        <w:rPr>
          <w:lang w:eastAsia="zh-CN"/>
        </w:rPr>
        <w:t xml:space="preserve"> </w:t>
      </w:r>
      <w:r>
        <w:rPr>
          <w:lang w:eastAsia="zh-CN"/>
        </w:rPr>
        <w:t xml:space="preserve">The </w:t>
      </w:r>
      <w:r w:rsidRPr="00527DC3">
        <w:rPr>
          <w:i/>
          <w:lang w:eastAsia="zh-CN"/>
        </w:rPr>
        <w:t>supportedMinBandwidth</w:t>
      </w:r>
      <w:r>
        <w:rPr>
          <w:i/>
          <w:lang w:eastAsia="zh-CN"/>
        </w:rPr>
        <w:t>D</w:t>
      </w:r>
      <w:r w:rsidRPr="00527DC3">
        <w:rPr>
          <w:i/>
          <w:lang w:eastAsia="zh-CN"/>
        </w:rPr>
        <w:t>L</w:t>
      </w:r>
      <w:r w:rsidRPr="00527DC3">
        <w:rPr>
          <w:lang w:eastAsia="zh-CN"/>
        </w:rPr>
        <w:t>/</w:t>
      </w:r>
      <w:r w:rsidRPr="00527DC3">
        <w:rPr>
          <w:i/>
          <w:lang w:eastAsia="zh-CN"/>
        </w:rPr>
        <w:t>supportedMinBandwidth</w:t>
      </w:r>
      <w:r>
        <w:rPr>
          <w:i/>
          <w:lang w:eastAsia="zh-CN"/>
        </w:rPr>
        <w:t>U</w:t>
      </w:r>
      <w:r w:rsidRPr="00527DC3">
        <w:rPr>
          <w:i/>
          <w:lang w:eastAsia="zh-CN"/>
        </w:rPr>
        <w:t>L</w:t>
      </w:r>
      <w:r>
        <w:rPr>
          <w:lang w:eastAsia="zh-CN"/>
        </w:rPr>
        <w:t xml:space="preserve"> defines the lower bound of the bandwidth supported by the UE</w:t>
      </w:r>
      <w:r w:rsidRPr="00527DC3">
        <w:rPr>
          <w:lang w:eastAsia="zh-CN"/>
        </w:rPr>
        <w:t>.</w:t>
      </w:r>
    </w:p>
    <w:p w14:paraId="6813374C" w14:textId="77777777" w:rsidR="00E06258" w:rsidRDefault="00E06258" w:rsidP="00E06258">
      <w:pPr>
        <w:spacing w:after="0"/>
        <w:rPr>
          <w:rFonts w:ascii="Calibri" w:hAnsi="Calibri" w:cs="Arial"/>
          <w:lang w:eastAsia="zh-CN"/>
        </w:rPr>
      </w:pPr>
      <w:r w:rsidRPr="0064309E">
        <w:rPr>
          <w:b/>
          <w:lang w:eastAsia="zh-CN"/>
        </w:rPr>
        <w:t>RedCap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2"/>
        <w:rPr>
          <w:lang w:eastAsia="ja-JP"/>
        </w:rPr>
      </w:pPr>
      <w:bookmarkStart w:id="26" w:name="_Toc90724001"/>
      <w:r>
        <w:lastRenderedPageBreak/>
        <w:t>3.3</w:t>
      </w:r>
      <w:r>
        <w:tab/>
        <w:t>Abbreviations</w:t>
      </w:r>
      <w:bookmarkEnd w:id="26"/>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pPr>
      <w:r>
        <w:t>FSPC</w:t>
      </w:r>
      <w:r>
        <w:tab/>
        <w:t>Feature Set Per Component-carrier</w:t>
      </w:r>
    </w:p>
    <w:p w14:paraId="181AC750" w14:textId="3D27F907" w:rsidR="00893C43" w:rsidRDefault="005F0F89" w:rsidP="00893C43">
      <w:pPr>
        <w:pStyle w:val="EW"/>
      </w:pPr>
      <w:r w:rsidRPr="005F0A2D">
        <w:t>GSO</w:t>
      </w:r>
      <w:r w:rsidRPr="005F0A2D">
        <w:tab/>
        <w:t>Geosynchronous Orbit</w:t>
      </w:r>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pPr>
      <w:r>
        <w:t>MAC</w:t>
      </w:r>
      <w:r>
        <w:tab/>
        <w:t>Medium Access Control</w:t>
      </w:r>
    </w:p>
    <w:p w14:paraId="4C3B3FFD" w14:textId="259DBEBD" w:rsidR="00893C43" w:rsidRDefault="00B35364" w:rsidP="00893C43">
      <w:pPr>
        <w:pStyle w:val="EW"/>
      </w:pPr>
      <w:r>
        <w:t>MBS</w:t>
      </w:r>
      <w:r>
        <w:tab/>
        <w:t>Multicast/Broadcast Service</w:t>
      </w:r>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pPr>
      <w:r>
        <w:t>MN</w:t>
      </w:r>
      <w:r>
        <w:tab/>
        <w:t>Master Node</w:t>
      </w:r>
    </w:p>
    <w:p w14:paraId="1F295EB3" w14:textId="20F27CA8" w:rsidR="00893C43" w:rsidRDefault="00761F00" w:rsidP="00761F00">
      <w:pPr>
        <w:pStyle w:val="EW"/>
      </w:pPr>
      <w:r>
        <w:t>MRB</w:t>
      </w:r>
      <w:r>
        <w:tab/>
        <w:t>MBS Radio Bearer</w:t>
      </w:r>
    </w:p>
    <w:p w14:paraId="0CA184D5" w14:textId="07C1D715" w:rsidR="00682791" w:rsidRDefault="00893C43" w:rsidP="00893C43">
      <w:pPr>
        <w:pStyle w:val="EW"/>
      </w:pPr>
      <w:r>
        <w:t>MR-DC</w:t>
      </w:r>
      <w:r>
        <w:tab/>
        <w:t>Multi-RAT Dual Connectivity</w:t>
      </w:r>
    </w:p>
    <w:p w14:paraId="326505CA" w14:textId="6B2CF355" w:rsidR="00690EE4" w:rsidRDefault="00690EE4" w:rsidP="00893C43">
      <w:pPr>
        <w:pStyle w:val="EW"/>
      </w:pPr>
      <w:r>
        <w:t>MUSIM</w:t>
      </w:r>
      <w:r>
        <w:tab/>
      </w:r>
      <w:r w:rsidRPr="001A7FF1">
        <w:t>Multi-Universal Subscriber Identity Module</w:t>
      </w:r>
    </w:p>
    <w:p w14:paraId="1A83968B" w14:textId="32CC29C3" w:rsidR="004A63EC" w:rsidRDefault="002E4EBC" w:rsidP="004A63EC">
      <w:pPr>
        <w:pStyle w:val="EW"/>
      </w:pPr>
      <w:r>
        <w:t>NCSG</w:t>
      </w:r>
      <w:r>
        <w:tab/>
        <w:t xml:space="preserve">Network </w:t>
      </w:r>
      <w:r w:rsidR="008A3CBA">
        <w:t>C</w:t>
      </w:r>
      <w:r>
        <w:t xml:space="preserve">ontrolled </w:t>
      </w:r>
      <w:r w:rsidR="008A3CBA">
        <w:t>S</w:t>
      </w:r>
      <w:r>
        <w:t xml:space="preserve">mall </w:t>
      </w:r>
      <w:r w:rsidR="008A3CBA">
        <w:t>G</w:t>
      </w:r>
      <w:r>
        <w:t>ap</w:t>
      </w:r>
    </w:p>
    <w:p w14:paraId="45330945" w14:textId="77777777" w:rsidR="004A63EC" w:rsidRDefault="004A63EC" w:rsidP="004A63EC">
      <w:pPr>
        <w:pStyle w:val="EW"/>
      </w:pPr>
      <w:r w:rsidRPr="005F0A2D">
        <w:t>NGSO</w:t>
      </w:r>
      <w:r w:rsidRPr="005F0A2D">
        <w:tab/>
        <w:t>Non-Geosynchronous Orbit</w:t>
      </w:r>
    </w:p>
    <w:p w14:paraId="40214176" w14:textId="0A293A74" w:rsidR="00682791" w:rsidRDefault="004A63EC" w:rsidP="00893C43">
      <w:pPr>
        <w:pStyle w:val="EW"/>
      </w:pPr>
      <w:r w:rsidRPr="009D2843">
        <w:t>NTN</w:t>
      </w:r>
      <w:r w:rsidRPr="009D2843">
        <w:tab/>
        <w:t>Non-Terrestrial Network</w:t>
      </w:r>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27" w:name="_Hlk96681662"/>
      <w:r>
        <w:rPr>
          <w:rFonts w:eastAsia="MS Mincho" w:hint="eastAsia"/>
        </w:rPr>
        <w:t>Q</w:t>
      </w:r>
      <w:r>
        <w:rPr>
          <w:rFonts w:eastAsia="MS Mincho"/>
        </w:rPr>
        <w:t>oE</w:t>
      </w:r>
      <w:r>
        <w:rPr>
          <w:rFonts w:eastAsia="MS Mincho"/>
        </w:rPr>
        <w:tab/>
        <w:t>Quality of Experience</w:t>
      </w:r>
      <w:bookmarkEnd w:id="27"/>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pPr>
      <w:r>
        <w:t>SN</w:t>
      </w:r>
      <w:r>
        <w:tab/>
        <w:t>Secondary Node</w:t>
      </w:r>
    </w:p>
    <w:p w14:paraId="108751E7" w14:textId="66E5AABA" w:rsidR="000F6982" w:rsidRDefault="000F6982" w:rsidP="000F6982">
      <w:pPr>
        <w:keepLines/>
        <w:spacing w:after="0"/>
        <w:ind w:left="1702" w:hanging="1418"/>
      </w:pPr>
      <w:r>
        <w:rPr>
          <w:rFonts w:eastAsia="Times New Roman"/>
        </w:rPr>
        <w:t>UDC</w:t>
      </w:r>
      <w:r>
        <w:rPr>
          <w:rFonts w:eastAsia="Times New Roman"/>
        </w:rPr>
        <w:tab/>
        <w:t>Uplink Data Compression</w:t>
      </w:r>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宋体" w:hAnsi="Times New Roman" w:cs="Times New Roman"/>
          <w:lang w:val="en-US" w:eastAsia="zh-CN"/>
        </w:rPr>
        <w:t>NEXT CHANGE</w:t>
      </w:r>
    </w:p>
    <w:p w14:paraId="69DCC9E2" w14:textId="59887A75" w:rsidR="00A44A4E" w:rsidRPr="00174B20" w:rsidRDefault="00A44A4E" w:rsidP="00A44A4E">
      <w:pPr>
        <w:spacing w:after="0"/>
        <w:rPr>
          <w:rFonts w:ascii="Arial" w:eastAsia="宋体" w:hAnsi="Arial"/>
          <w:sz w:val="8"/>
          <w:szCs w:val="8"/>
          <w:lang w:val="en-US" w:eastAsia="zh-CN"/>
        </w:rPr>
      </w:pPr>
    </w:p>
    <w:p w14:paraId="63CEB431" w14:textId="0BE3A5E7" w:rsidR="00901301" w:rsidRDefault="00901301" w:rsidP="00A44A4E">
      <w:pPr>
        <w:spacing w:after="0"/>
        <w:rPr>
          <w:rFonts w:ascii="Arial" w:eastAsia="宋体" w:hAnsi="Arial"/>
          <w:sz w:val="8"/>
          <w:szCs w:val="8"/>
          <w:lang w:eastAsia="zh-CN"/>
        </w:rPr>
      </w:pPr>
    </w:p>
    <w:p w14:paraId="05DE2428" w14:textId="77777777" w:rsidR="009432C5" w:rsidRPr="001F4300" w:rsidRDefault="009432C5" w:rsidP="009432C5">
      <w:pPr>
        <w:pStyle w:val="2"/>
        <w:rPr>
          <w:i/>
        </w:rPr>
      </w:pPr>
      <w:bookmarkStart w:id="28" w:name="_Toc12750880"/>
      <w:bookmarkStart w:id="29" w:name="_Toc29382244"/>
      <w:bookmarkStart w:id="30" w:name="_Toc37093361"/>
      <w:bookmarkStart w:id="31" w:name="_Toc37238637"/>
      <w:bookmarkStart w:id="32" w:name="_Toc37238751"/>
      <w:bookmarkStart w:id="33" w:name="_Toc46488646"/>
      <w:bookmarkStart w:id="34" w:name="_Toc52574067"/>
      <w:bookmarkStart w:id="35" w:name="_Toc52574153"/>
      <w:bookmarkStart w:id="36" w:name="_Toc90724003"/>
      <w:bookmarkStart w:id="37" w:name="_Toc90724017"/>
      <w:bookmarkStart w:id="38" w:name="_Toc12750892"/>
      <w:bookmarkStart w:id="39" w:name="_Toc29382256"/>
      <w:bookmarkStart w:id="40" w:name="_Toc37093373"/>
      <w:bookmarkStart w:id="41" w:name="_Toc37238649"/>
      <w:bookmarkStart w:id="42" w:name="_Toc37238763"/>
      <w:bookmarkStart w:id="43" w:name="_Toc46488658"/>
      <w:bookmarkStart w:id="44" w:name="_Toc52574079"/>
      <w:bookmarkStart w:id="45" w:name="_Toc52574165"/>
      <w:bookmarkStart w:id="46" w:name="_Toc83660447"/>
      <w:r w:rsidRPr="001F4300">
        <w:t>4.1</w:t>
      </w:r>
      <w:r w:rsidRPr="001F4300">
        <w:tab/>
        <w:t>Supported max data rate</w:t>
      </w:r>
      <w:bookmarkEnd w:id="28"/>
      <w:bookmarkEnd w:id="29"/>
      <w:bookmarkEnd w:id="30"/>
      <w:bookmarkEnd w:id="31"/>
      <w:bookmarkEnd w:id="32"/>
      <w:bookmarkEnd w:id="33"/>
      <w:bookmarkEnd w:id="34"/>
      <w:bookmarkEnd w:id="35"/>
      <w:bookmarkEnd w:id="36"/>
    </w:p>
    <w:p w14:paraId="361DCD0D" w14:textId="77777777" w:rsidR="009432C5" w:rsidRPr="001F4300" w:rsidRDefault="009432C5" w:rsidP="009432C5">
      <w:pPr>
        <w:pStyle w:val="3"/>
        <w:rPr>
          <w:i/>
        </w:rPr>
      </w:pPr>
      <w:bookmarkStart w:id="47" w:name="_Toc12750881"/>
      <w:bookmarkStart w:id="48" w:name="_Toc29382245"/>
      <w:bookmarkStart w:id="49" w:name="_Toc37093362"/>
      <w:bookmarkStart w:id="50" w:name="_Toc37238638"/>
      <w:bookmarkStart w:id="51" w:name="_Toc37238752"/>
      <w:bookmarkStart w:id="52" w:name="_Toc46488647"/>
      <w:bookmarkStart w:id="53" w:name="_Toc52574068"/>
      <w:bookmarkStart w:id="54" w:name="_Toc52574154"/>
      <w:bookmarkStart w:id="55" w:name="_Toc90724004"/>
      <w:r w:rsidRPr="001F4300">
        <w:t>4.1.1</w:t>
      </w:r>
      <w:r w:rsidRPr="001F4300">
        <w:tab/>
        <w:t>General</w:t>
      </w:r>
      <w:bookmarkEnd w:id="47"/>
      <w:bookmarkEnd w:id="48"/>
      <w:bookmarkEnd w:id="49"/>
      <w:bookmarkEnd w:id="50"/>
      <w:bookmarkEnd w:id="51"/>
      <w:bookmarkEnd w:id="52"/>
      <w:bookmarkEnd w:id="53"/>
      <w:bookmarkEnd w:id="54"/>
      <w:bookmarkEnd w:id="55"/>
    </w:p>
    <w:p w14:paraId="3050403E" w14:textId="77777777" w:rsidR="009432C5" w:rsidRPr="001F4300" w:rsidRDefault="009432C5" w:rsidP="009432C5">
      <w:pPr>
        <w:rPr>
          <w:i/>
        </w:rPr>
      </w:pPr>
      <w:r w:rsidRPr="001F4300">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11BD602B" w14:textId="77777777" w:rsidR="009432C5" w:rsidRPr="001F4300" w:rsidRDefault="009432C5" w:rsidP="009432C5">
      <w:pPr>
        <w:pStyle w:val="3"/>
        <w:rPr>
          <w:i/>
        </w:rPr>
      </w:pPr>
      <w:bookmarkStart w:id="56" w:name="_Toc90724005"/>
      <w:r w:rsidRPr="001F4300">
        <w:t>4.1.2</w:t>
      </w:r>
      <w:r w:rsidRPr="001F4300">
        <w:tab/>
        <w:t>Supported max data rate for DL/UL</w:t>
      </w:r>
      <w:bookmarkEnd w:id="56"/>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6A018D" w:rsidP="009432C5">
      <w:pPr>
        <w:pStyle w:val="EQ"/>
        <w:jc w:val="center"/>
      </w:pPr>
      <w:r w:rsidRPr="001F4300">
        <w:rPr>
          <w:noProof/>
        </w:rPr>
        <w:object w:dxaOrig="6619" w:dyaOrig="700" w14:anchorId="22C1A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8.85pt;height:36pt;mso-width-percent:0;mso-height-percent:0;mso-width-percent:0;mso-height-percent:0" o:ole="">
            <v:imagedata r:id="rId17" o:title=""/>
          </v:shape>
          <o:OLEObject Type="Embed" ProgID="Equation.3" ShapeID="_x0000_i1025" DrawAspect="Content" ObjectID="_1710847210" r:id="rId18"/>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j-th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1DED5F82" w14:textId="77777777" w:rsidR="009432C5" w:rsidRPr="001F4300" w:rsidRDefault="009432C5" w:rsidP="009432C5">
      <w:pPr>
        <w:pStyle w:val="B2"/>
      </w:pPr>
      <w:r w:rsidRPr="001F4300">
        <w:rPr>
          <w:rFonts w:eastAsia="MS Mincho"/>
        </w:rPr>
        <w:tab/>
      </w:r>
      <w:r w:rsidR="006A018D" w:rsidRPr="001F4300">
        <w:rPr>
          <w:rFonts w:eastAsia="MS Mincho"/>
          <w:noProof/>
          <w:position w:val="-10"/>
        </w:rPr>
        <w:object w:dxaOrig="400" w:dyaOrig="340" w14:anchorId="2C9C4783">
          <v:shape id="_x0000_i1026" type="#_x0000_t75" alt="" style="width:22.05pt;height:16.1pt;mso-width-percent:0;mso-height-percent:0;mso-width-percent:0;mso-height-percent:0" o:ole="">
            <v:imagedata r:id="rId20" o:title=""/>
          </v:shape>
          <o:OLEObject Type="Embed" ProgID="Equation.3" ShapeID="_x0000_i1026" DrawAspect="Content" ObjectID="_1710847211" r:id="rId21"/>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r w:rsidRPr="001F4300">
        <w:rPr>
          <w:rFonts w:eastAsia="Batang"/>
          <w:i/>
          <w:szCs w:val="24"/>
        </w:rPr>
        <w:t xml:space="preserve">supportedModulationOrderDL </w:t>
      </w:r>
      <w:r w:rsidRPr="001F4300">
        <w:rPr>
          <w:rFonts w:eastAsia="Batang"/>
          <w:szCs w:val="24"/>
        </w:rPr>
        <w:t xml:space="preserve">for downlink and higher layer parameter </w:t>
      </w:r>
      <w:r w:rsidRPr="001F4300">
        <w:rPr>
          <w:rFonts w:eastAsia="Batang"/>
          <w:i/>
          <w:szCs w:val="24"/>
        </w:rPr>
        <w:t>supportedModulationOrderUL</w:t>
      </w:r>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006A018D" w:rsidRPr="001F4300">
        <w:rPr>
          <w:rFonts w:eastAsia="MS Mincho"/>
          <w:noProof/>
          <w:position w:val="-14"/>
        </w:rPr>
        <w:object w:dxaOrig="380" w:dyaOrig="380" w14:anchorId="00F36419">
          <v:shape id="_x0000_i1027" type="#_x0000_t75" alt="" style="width:22.05pt;height:22.05pt;mso-width-percent:0;mso-height-percent:0;mso-width-percent:0;mso-height-percent:0" o:ole="">
            <v:imagedata r:id="rId22" o:title=""/>
          </v:shape>
          <o:OLEObject Type="Embed" ProgID="Equation.3" ShapeID="_x0000_i1027" DrawAspect="Content" ObjectID="_1710847212" r:id="rId23"/>
        </w:object>
      </w:r>
      <w:r w:rsidRPr="001F4300">
        <w:t xml:space="preserve">is the scaling factor given by higher layer parameter </w:t>
      </w:r>
      <w:r w:rsidRPr="001F4300">
        <w:rPr>
          <w:i/>
        </w:rPr>
        <w:t>scalingFactor</w:t>
      </w:r>
      <w:r w:rsidR="00F3345C">
        <w:rPr>
          <w:i/>
        </w:rPr>
        <w:t xml:space="preserve"> </w:t>
      </w:r>
      <w:r w:rsidR="00F3345C" w:rsidRPr="00933B65">
        <w:rPr>
          <w:iCs/>
        </w:rPr>
        <w:t>or</w:t>
      </w:r>
      <w:r w:rsidR="00F3345C">
        <w:rPr>
          <w:i/>
        </w:rPr>
        <w:t xml:space="preserve"> </w:t>
      </w:r>
      <w:r w:rsidR="00933B65" w:rsidRPr="00933B65">
        <w:rPr>
          <w:i/>
        </w:rPr>
        <w:t>scalingFactor-1024QAM-FR1</w:t>
      </w:r>
      <w:r w:rsidRPr="001F4300">
        <w:t xml:space="preserve"> and can take the values 1, 0.8, 0.75, and 0.4.</w:t>
      </w:r>
    </w:p>
    <w:p w14:paraId="5EB2FB18" w14:textId="77777777" w:rsidR="009432C5" w:rsidRPr="001F4300" w:rsidRDefault="009432C5" w:rsidP="009432C5">
      <w:pPr>
        <w:pStyle w:val="B2"/>
      </w:pPr>
      <w:r w:rsidRPr="001F4300">
        <w:tab/>
      </w:r>
      <w:r w:rsidR="006A018D" w:rsidRPr="001F4300">
        <w:rPr>
          <w:noProof/>
        </w:rPr>
        <w:object w:dxaOrig="220" w:dyaOrig="240" w14:anchorId="6B1A38CB">
          <v:shape id="_x0000_i1028" type="#_x0000_t75" alt="" style="width:10.75pt;height:10.75pt;mso-width-percent:0;mso-height-percent:0;mso-width-percent:0;mso-height-percent:0" o:ole="">
            <v:imagedata r:id="rId24" o:title=""/>
          </v:shape>
          <o:OLEObject Type="Embed" ProgID="Equation.3" ShapeID="_x0000_i1028" DrawAspect="Content" ObjectID="_1710847213" r:id="rId25"/>
        </w:object>
      </w:r>
      <w:r w:rsidRPr="001F4300">
        <w:t xml:space="preserve"> is the numerology (as defined in TS 38.211 [6])</w:t>
      </w:r>
    </w:p>
    <w:p w14:paraId="13579EB7" w14:textId="77777777" w:rsidR="009432C5" w:rsidRPr="001F4300" w:rsidRDefault="009432C5" w:rsidP="009432C5">
      <w:pPr>
        <w:pStyle w:val="B2"/>
      </w:pPr>
      <w:bookmarkStart w:id="57" w:name="OLE_LINK8"/>
      <w:r w:rsidRPr="001F4300">
        <w:tab/>
      </w:r>
      <w:r w:rsidR="006A018D" w:rsidRPr="001F4300">
        <w:rPr>
          <w:noProof/>
        </w:rPr>
        <w:object w:dxaOrig="340" w:dyaOrig="380" w14:anchorId="6F9F2F8D">
          <v:shape id="_x0000_i1029" type="#_x0000_t75" alt="" style="width:16.1pt;height:22.05pt;mso-width-percent:0;mso-height-percent:0;mso-width-percent:0;mso-height-percent:0" o:ole="">
            <v:imagedata r:id="rId26" o:title=""/>
          </v:shape>
          <o:OLEObject Type="Embed" ProgID="Equation.3" ShapeID="_x0000_i1029" DrawAspect="Content" ObjectID="_1710847214" r:id="rId27"/>
        </w:object>
      </w:r>
      <w:bookmarkEnd w:id="57"/>
      <w:r w:rsidRPr="001F4300">
        <w:t xml:space="preserve"> is the average OFDM symbol duration in a subframe for numerology </w:t>
      </w:r>
      <w:r w:rsidR="006A018D" w:rsidRPr="001F4300">
        <w:rPr>
          <w:noProof/>
        </w:rPr>
        <w:object w:dxaOrig="220" w:dyaOrig="240" w14:anchorId="15C8A23C">
          <v:shape id="_x0000_i1030" type="#_x0000_t75" alt="" style="width:10.75pt;height:10.75pt;mso-width-percent:0;mso-height-percent:0;mso-width-percent:0;mso-height-percent:0" o:ole="">
            <v:imagedata r:id="rId24" o:title=""/>
          </v:shape>
          <o:OLEObject Type="Embed" ProgID="Equation.3" ShapeID="_x0000_i1030" DrawAspect="Content" ObjectID="_1710847215" r:id="rId28"/>
        </w:object>
      </w:r>
      <w:r w:rsidRPr="001F4300">
        <w:t xml:space="preserve">, i.e. </w:t>
      </w:r>
      <w:r w:rsidR="006A018D" w:rsidRPr="001F4300">
        <w:rPr>
          <w:noProof/>
        </w:rPr>
        <w:object w:dxaOrig="1100" w:dyaOrig="580" w14:anchorId="703937F9">
          <v:shape id="_x0000_i1031" type="#_x0000_t75" alt="" style="width:55.9pt;height:25.8pt;mso-width-percent:0;mso-height-percent:0;mso-width-percent:0;mso-height-percent:0" o:ole="">
            <v:imagedata r:id="rId29" o:title=""/>
          </v:shape>
          <o:OLEObject Type="Embed" ProgID="Equation.3" ShapeID="_x0000_i1031" DrawAspect="Content" ObjectID="_1710847216" r:id="rId30"/>
        </w:object>
      </w:r>
      <w:r w:rsidRPr="001F4300">
        <w:t>. Note that normal cyclic prefix is assumed.</w:t>
      </w:r>
    </w:p>
    <w:p w14:paraId="2370818A" w14:textId="77777777" w:rsidR="009432C5" w:rsidRPr="001F4300" w:rsidRDefault="009432C5" w:rsidP="009432C5">
      <w:pPr>
        <w:pStyle w:val="B2"/>
      </w:pPr>
      <w:r w:rsidRPr="001F4300">
        <w:tab/>
      </w:r>
      <w:r w:rsidR="006A018D" w:rsidRPr="001F4300">
        <w:rPr>
          <w:noProof/>
        </w:rPr>
        <w:object w:dxaOrig="740" w:dyaOrig="340" w14:anchorId="500BF37E">
          <v:shape id="_x0000_i1032" type="#_x0000_t75" alt="" style="width:36pt;height:16.1pt;mso-width-percent:0;mso-height-percent:0;mso-width-percent:0;mso-height-percent:0" o:ole="">
            <v:imagedata r:id="rId31" o:title=""/>
          </v:shape>
          <o:OLEObject Type="Embed" ProgID="Equation.3" ShapeID="_x0000_i1032" DrawAspect="Content" ObjectID="_1710847217" r:id="rId32"/>
        </w:object>
      </w:r>
      <w:r w:rsidRPr="001F4300">
        <w:t xml:space="preserve"> is the maximum RB allocation in bandwidth </w:t>
      </w:r>
      <w:r w:rsidR="006A018D" w:rsidRPr="001F4300">
        <w:rPr>
          <w:noProof/>
        </w:rPr>
        <w:object w:dxaOrig="560" w:dyaOrig="300" w14:anchorId="42CA0A85">
          <v:shape id="_x0000_i1033" type="#_x0000_t75" alt="" style="width:25.8pt;height:16.1pt;mso-width-percent:0;mso-height-percent:0;mso-width-percent:0;mso-height-percent:0" o:ole="">
            <v:imagedata r:id="rId33" o:title=""/>
          </v:shape>
          <o:OLEObject Type="Embed" ProgID="Equation.3" ShapeID="_x0000_i1033" DrawAspect="Content" ObjectID="_1710847218" r:id="rId34"/>
        </w:object>
      </w:r>
      <w:r w:rsidRPr="001F4300">
        <w:t xml:space="preserve"> with numerology </w:t>
      </w:r>
      <w:r w:rsidR="006A018D" w:rsidRPr="001F4300">
        <w:rPr>
          <w:noProof/>
        </w:rPr>
        <w:object w:dxaOrig="220" w:dyaOrig="240" w14:anchorId="38B8436A">
          <v:shape id="_x0000_i1034" type="#_x0000_t75" alt="" style="width:10.75pt;height:10.75pt;mso-width-percent:0;mso-height-percent:0;mso-width-percent:0;mso-height-percent:0" o:ole="">
            <v:imagedata r:id="rId24" o:title=""/>
          </v:shape>
          <o:OLEObject Type="Embed" ProgID="Equation.3" ShapeID="_x0000_i1034" DrawAspect="Content" ObjectID="_1710847219" r:id="rId35"/>
        </w:object>
      </w:r>
      <w:r w:rsidRPr="001F4300">
        <w:t xml:space="preserve">, as defined in 5.3 TS 38.101-1 [2] and 5.3 TS 38.101-2 [3], where </w:t>
      </w:r>
      <w:r w:rsidR="006A018D" w:rsidRPr="001F4300">
        <w:rPr>
          <w:noProof/>
        </w:rPr>
        <w:object w:dxaOrig="560" w:dyaOrig="300" w14:anchorId="1DF8806D">
          <v:shape id="_x0000_i1035" type="#_x0000_t75" alt="" style="width:25.8pt;height:16.1pt;mso-width-percent:0;mso-height-percent:0;mso-width-percent:0;mso-height-percent:0" o:ole="">
            <v:imagedata r:id="rId33" o:title=""/>
          </v:shape>
          <o:OLEObject Type="Embed" ProgID="Equation.3" ShapeID="_x0000_i1035" DrawAspect="Content" ObjectID="_1710847220" r:id="rId36"/>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006A018D" w:rsidRPr="001F4300">
        <w:rPr>
          <w:rFonts w:eastAsia="MS Mincho"/>
          <w:noProof/>
          <w:position w:val="-6"/>
        </w:rPr>
        <w:object w:dxaOrig="560" w:dyaOrig="300" w14:anchorId="39B4625B">
          <v:shape id="_x0000_i1036" type="#_x0000_t75" alt="" style="width:31.15pt;height:16.1pt;mso-width-percent:0;mso-height-percent:0;mso-width-percent:0;mso-height-percent:0" o:ole="">
            <v:imagedata r:id="rId37" o:title=""/>
          </v:shape>
          <o:OLEObject Type="Embed" ProgID="Equation.3" ShapeID="_x0000_i1036" DrawAspect="Content" ObjectID="_1710847221" r:id="rId38"/>
        </w:object>
      </w:r>
      <w:r w:rsidRPr="001F4300">
        <w:t>is the overhead and takes the following values</w:t>
      </w:r>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lastRenderedPageBreak/>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ins w:id="58"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59" w:author="Apple - Naveen Palle" w:date="2022-03-31T07:49:00Z">
                <w:rPr>
                  <w:rFonts w:ascii="Cambria Math" w:hAnsi="Cambria Math"/>
                  <w:i/>
                </w:rPr>
              </w:ins>
            </m:ctrlPr>
          </m:sSubSupPr>
          <m:e>
            <m:r>
              <w:rPr>
                <w:rFonts w:ascii="Cambria Math"/>
              </w:rPr>
              <m:t>Q</m:t>
            </m:r>
          </m:e>
          <m:sub>
            <m:r>
              <w:rPr>
                <w:rFonts w:ascii="Cambria Math"/>
              </w:rPr>
              <m:t>m</m:t>
            </m:r>
          </m:sub>
          <m:sup>
            <m:d>
              <m:dPr>
                <m:ctrlPr>
                  <w:ins w:id="60" w:author="Apple - Naveen Palle" w:date="2022-03-31T07:49:00Z">
                    <w:rPr>
                      <w:rFonts w:ascii="Cambria Math" w:hAnsi="Cambria Math"/>
                      <w:i/>
                    </w:rPr>
                  </w:ins>
                </m:ctrlPr>
              </m:dPr>
              <m:e>
                <m:r>
                  <w:rPr>
                    <w:rFonts w:ascii="Cambria Math"/>
                  </w:rPr>
                  <m:t>j</m:t>
                </m:r>
              </m:e>
            </m:d>
          </m:sup>
        </m:sSubSup>
        <m:r>
          <w:rPr>
            <w:rFonts w:ascii="Cambria Math" w:hAnsi="Cambria Math" w:cs="Cambria Math"/>
          </w:rPr>
          <m:t>⋅</m:t>
        </m:r>
        <m:sSubSup>
          <m:sSubSupPr>
            <m:ctrlPr>
              <w:ins w:id="61" w:author="Apple - Naveen Palle" w:date="2022-03-31T07:49:00Z">
                <w:rPr>
                  <w:rFonts w:ascii="Cambria Math" w:hAnsi="Cambria Math"/>
                  <w:i/>
                </w:rPr>
              </w:ins>
            </m:ctrlPr>
          </m:sSubSupPr>
          <m:e>
            <m:r>
              <w:rPr>
                <w:rFonts w:ascii="Cambria Math"/>
              </w:rPr>
              <m:t>f</m:t>
            </m:r>
          </m:e>
          <m:sub/>
          <m:sup>
            <m:d>
              <m:dPr>
                <m:ctrlPr>
                  <w:ins w:id="62" w:author="Apple - Naveen Palle" w:date="2022-03-31T07:49:00Z">
                    <w:rPr>
                      <w:rFonts w:ascii="Cambria Math" w:hAnsi="Cambria Math"/>
                      <w:i/>
                    </w:rPr>
                  </w:ins>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ins w:id="63"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ins w:id="64" w:author="Apple - Naveen Palle" w:date="2022-03-31T07:49:00Z">
                <w:rPr>
                  <w:rFonts w:ascii="Cambria Math" w:hAnsi="Cambria Math"/>
                  <w:i/>
                </w:rPr>
              </w:ins>
            </m:ctrlPr>
          </m:sSubSupPr>
          <m:e>
            <m:r>
              <w:rPr>
                <w:rFonts w:ascii="Cambria Math"/>
              </w:rPr>
              <m:t>Q</m:t>
            </m:r>
          </m:e>
          <m:sub>
            <m:r>
              <w:rPr>
                <w:rFonts w:ascii="Cambria Math"/>
              </w:rPr>
              <m:t>m</m:t>
            </m:r>
          </m:sub>
          <m:sup>
            <m:d>
              <m:dPr>
                <m:ctrlPr>
                  <w:ins w:id="65" w:author="Apple - Naveen Palle" w:date="2022-03-31T07:49:00Z">
                    <w:rPr>
                      <w:rFonts w:ascii="Cambria Math" w:hAnsi="Cambria Math"/>
                      <w:i/>
                    </w:rPr>
                  </w:ins>
                </m:ctrlPr>
              </m:dPr>
              <m:e>
                <m:r>
                  <w:rPr>
                    <w:rFonts w:ascii="Cambria Math"/>
                  </w:rPr>
                  <m:t>j</m:t>
                </m:r>
              </m:e>
            </m:d>
          </m:sup>
        </m:sSubSup>
        <m:r>
          <w:rPr>
            <w:rFonts w:ascii="Cambria Math" w:hAnsi="Cambria Math" w:cs="Cambria Math"/>
          </w:rPr>
          <m:t>= 4</m:t>
        </m:r>
      </m:oMath>
      <w:r w:rsidRPr="001F4300">
        <w:t xml:space="preserve"> and </w:t>
      </w:r>
      <m:oMath>
        <m:sSubSup>
          <m:sSubSupPr>
            <m:ctrlPr>
              <w:ins w:id="66" w:author="Apple - Naveen Palle" w:date="2022-03-31T07:49:00Z">
                <w:rPr>
                  <w:rFonts w:ascii="Cambria Math" w:hAnsi="Cambria Math"/>
                  <w:i/>
                </w:rPr>
              </w:ins>
            </m:ctrlPr>
          </m:sSubSupPr>
          <m:e>
            <m:r>
              <w:rPr>
                <w:rFonts w:ascii="Cambria Math"/>
              </w:rPr>
              <m:t>f</m:t>
            </m:r>
          </m:e>
          <m:sub/>
          <m:sup>
            <m:d>
              <m:dPr>
                <m:ctrlPr>
                  <w:ins w:id="67" w:author="Apple - Naveen Palle" w:date="2022-03-31T07:49:00Z">
                    <w:rPr>
                      <w:rFonts w:ascii="Cambria Math" w:hAnsi="Cambria Math"/>
                      <w:i/>
                    </w:rPr>
                  </w:ins>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ins w:id="68" w:author="Apple - Naveen Palle" w:date="2022-03-31T07:49: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69" w:author="Apple - Naveen Palle" w:date="2022-03-31T07:49: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70" w:author="Apple - Naveen Palle" w:date="2022-03-31T07:49: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6A018D" w:rsidRPr="001F4300">
        <w:rPr>
          <w:noProof/>
          <w:position w:val="-18"/>
        </w:rPr>
        <w:object w:dxaOrig="1579" w:dyaOrig="480" w14:anchorId="7E0441DB">
          <v:shape id="_x0000_i1037" type="#_x0000_t75" alt="" style="width:76.85pt;height:25.8pt;mso-width-percent:0;mso-height-percent:0;mso-width-percent:0;mso-height-percent:0" o:ole="">
            <v:imagedata r:id="rId39" o:title=""/>
          </v:shape>
          <o:OLEObject Type="Embed" ProgID="Equation.DSMT4" ShapeID="_x0000_i1037" DrawAspect="Content" ObjectID="_1710847222" r:id="rId40"/>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ins w:id="71" w:author="Apple - Naveen Palle" w:date="2022-03-31T07:49: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3"/>
      </w:pPr>
      <w:bookmarkStart w:id="72" w:name="_Toc90724007"/>
      <w:r w:rsidRPr="001F4300">
        <w:t>4.1.4</w:t>
      </w:r>
      <w:r w:rsidRPr="001F4300">
        <w:tab/>
        <w:t>Total layer 2 buffer size for DL/UL</w:t>
      </w:r>
      <w:bookmarkEnd w:id="72"/>
    </w:p>
    <w:p w14:paraId="677CCF01" w14:textId="77777777" w:rsidR="00221AF9" w:rsidRPr="001F4300" w:rsidRDefault="00221AF9" w:rsidP="00221AF9">
      <w:r w:rsidRPr="001F4300">
        <w:t>The total layer 2 buffer size is defined as the sum of the number of bytes that the UE is capable of storing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3F9B0360" w14:textId="77777777" w:rsidR="00221AF9" w:rsidRPr="001F4300" w:rsidRDefault="00221AF9" w:rsidP="00221AF9">
      <w:r w:rsidRPr="001F4300">
        <w:t xml:space="preserve">Otherwise it is calculated by </w:t>
      </w:r>
      <w:r w:rsidRPr="001F4300">
        <w:rPr>
          <w:i/>
        </w:rPr>
        <w:t>MaxDLDataRate * RLC RTT + MaxULDataRate * RLC RTT</w:t>
      </w:r>
      <w:r w:rsidRPr="001F4300">
        <w:t>.</w:t>
      </w:r>
    </w:p>
    <w:p w14:paraId="38DD62B3" w14:textId="77777777" w:rsidR="00221AF9" w:rsidRPr="001F4300" w:rsidRDefault="00221AF9" w:rsidP="00221AF9">
      <w:pPr>
        <w:pStyle w:val="NO"/>
      </w:pPr>
      <w:r w:rsidRPr="001F4300">
        <w:t>NOTE:</w:t>
      </w:r>
      <w:r w:rsidRPr="001F4300">
        <w:tab/>
        <w:t>Additional L2 buffer required for preprocessing of data is not taken into account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lastRenderedPageBreak/>
        <w:t>wherein</w:t>
      </w:r>
    </w:p>
    <w:p w14:paraId="035A7EBB" w14:textId="77777777" w:rsidR="00221AF9" w:rsidRPr="001F4300" w:rsidRDefault="00221AF9" w:rsidP="00221AF9">
      <w:pPr>
        <w:ind w:left="284" w:firstLine="284"/>
      </w:pPr>
      <w:r w:rsidRPr="001F4300">
        <w:t>X2/Xn delay + Queuing in SN = 25ms if SCG is NR, and 55ms if SCG is EUTRA</w:t>
      </w:r>
    </w:p>
    <w:p w14:paraId="41BC89E6" w14:textId="77777777" w:rsidR="00221AF9" w:rsidRPr="001F4300" w:rsidRDefault="00221AF9" w:rsidP="00221AF9">
      <w:pPr>
        <w:ind w:left="284" w:firstLine="284"/>
      </w:pPr>
      <w:r w:rsidRPr="001F4300">
        <w:t>X2/Xn delay + Queuing in MN = 25ms if MCG is NR, and 55ms if MCG is EUTRA</w:t>
      </w:r>
    </w:p>
    <w:p w14:paraId="79031EB5" w14:textId="77777777" w:rsidR="00221AF9" w:rsidRPr="001F4300" w:rsidRDefault="00221AF9" w:rsidP="00221AF9">
      <w:pPr>
        <w:ind w:left="284" w:firstLine="284"/>
      </w:pPr>
      <w:r w:rsidRPr="001F4300">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(ms)</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trPr>
        <w:tc>
          <w:tcPr>
            <w:tcW w:w="2406" w:type="dxa"/>
          </w:tcPr>
          <w:p w14:paraId="3E7C89A8" w14:textId="77777777" w:rsidR="00221AF9" w:rsidRPr="001F4300" w:rsidRDefault="00221AF9" w:rsidP="008A3CBA">
            <w:pPr>
              <w:pStyle w:val="TAL"/>
              <w:jc w:val="center"/>
              <w:rPr>
                <w:rFonts w:cs="Arial"/>
                <w:bCs/>
                <w:iCs/>
                <w:szCs w:val="18"/>
              </w:rPr>
            </w:pPr>
            <w:r>
              <w:rPr>
                <w:rFonts w:cs="Arial"/>
                <w:bCs/>
                <w:iCs/>
                <w:szCs w:val="18"/>
              </w:rPr>
              <w:t>480KHz</w:t>
            </w:r>
          </w:p>
        </w:tc>
        <w:tc>
          <w:tcPr>
            <w:tcW w:w="1957" w:type="dxa"/>
          </w:tcPr>
          <w:p w14:paraId="4AB9BE02" w14:textId="77777777" w:rsidR="00221AF9" w:rsidRPr="001F4300" w:rsidRDefault="00221AF9" w:rsidP="008A3CBA">
            <w:pPr>
              <w:pStyle w:val="TAL"/>
              <w:jc w:val="center"/>
              <w:rPr>
                <w:rFonts w:cs="Arial"/>
                <w:bCs/>
                <w:iCs/>
                <w:szCs w:val="18"/>
              </w:rPr>
            </w:pPr>
            <w:r>
              <w:rPr>
                <w:rFonts w:cs="Arial"/>
                <w:bCs/>
                <w:iCs/>
                <w:szCs w:val="18"/>
              </w:rPr>
              <w:t>20</w:t>
            </w:r>
          </w:p>
        </w:tc>
      </w:tr>
      <w:tr w:rsidR="00221AF9" w:rsidRPr="001F4300" w14:paraId="6C2ED591" w14:textId="77777777" w:rsidTr="008A3CBA">
        <w:trPr>
          <w:cantSplit/>
          <w:jc w:val="center"/>
        </w:trPr>
        <w:tc>
          <w:tcPr>
            <w:tcW w:w="2406" w:type="dxa"/>
          </w:tcPr>
          <w:p w14:paraId="72B7BC30" w14:textId="77777777" w:rsidR="00221AF9" w:rsidRDefault="00221AF9" w:rsidP="008A3CBA">
            <w:pPr>
              <w:pStyle w:val="TAL"/>
              <w:jc w:val="center"/>
              <w:rPr>
                <w:rFonts w:cs="Arial"/>
                <w:bCs/>
                <w:iCs/>
                <w:szCs w:val="18"/>
              </w:rPr>
            </w:pPr>
            <w:r>
              <w:rPr>
                <w:rFonts w:cs="Arial"/>
                <w:bCs/>
                <w:iCs/>
                <w:szCs w:val="18"/>
              </w:rPr>
              <w:t>960KHz</w:t>
            </w:r>
          </w:p>
        </w:tc>
        <w:tc>
          <w:tcPr>
            <w:tcW w:w="1957" w:type="dxa"/>
          </w:tcPr>
          <w:p w14:paraId="0DBB7972" w14:textId="77777777" w:rsidR="00221AF9" w:rsidRDefault="00221AF9" w:rsidP="008A3CBA">
            <w:pPr>
              <w:pStyle w:val="TAL"/>
              <w:jc w:val="center"/>
              <w:rPr>
                <w:rFonts w:cs="Arial"/>
                <w:bCs/>
                <w:iCs/>
                <w:szCs w:val="18"/>
              </w:rPr>
            </w:pPr>
            <w:r>
              <w:rPr>
                <w:rFonts w:cs="Arial"/>
                <w:bCs/>
                <w:iCs/>
                <w:szCs w:val="18"/>
              </w:rPr>
              <w:t>20</w:t>
            </w:r>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3"/>
      </w:pPr>
      <w:bookmarkStart w:id="73" w:name="_Toc90724011"/>
      <w:r w:rsidRPr="001F4300">
        <w:t>4.2.1</w:t>
      </w:r>
      <w:r w:rsidRPr="001F4300">
        <w:tab/>
        <w:t>Introduction</w:t>
      </w:r>
      <w:bookmarkEnd w:id="73"/>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r w:rsidRPr="00BD11E1">
        <w:t xml:space="preserve">“(Incl FR2-2 </w:t>
      </w:r>
      <w:r>
        <w:t>DIFF</w:t>
      </w:r>
      <w:r w:rsidRPr="00BD11E1">
        <w:t>)” in the column by "FR1-FR2 DIFF" indicates the UE capability field can have a different value for between FR2-1 and FR2-2.</w:t>
      </w:r>
      <w:r>
        <w:t xml:space="preserve">  </w:t>
      </w:r>
      <w:r w:rsidRPr="001F4300">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/MRDC/Sidelink</w:t>
      </w:r>
      <w:r w:rsidRPr="001F4300">
        <w:t>-Capabilities, tdd-Add-UE-NR</w:t>
      </w:r>
      <w:r w:rsidRPr="001F4300">
        <w:rPr>
          <w:lang w:eastAsia="ko-KR"/>
        </w:rPr>
        <w:t>/MRDC/Sidelink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239BADFA" w14:textId="77777777" w:rsidR="003E09D8" w:rsidRPr="001F4300" w:rsidRDefault="003E09D8" w:rsidP="003E09D8">
      <w:pPr>
        <w:pStyle w:val="B3"/>
        <w:rPr>
          <w:lang w:eastAsia="ko-KR"/>
        </w:rPr>
      </w:pPr>
      <w:r w:rsidRPr="001F4300">
        <w:rPr>
          <w:lang w:eastAsia="ko-KR"/>
        </w:rPr>
        <w:lastRenderedPageBreak/>
        <w:t>3&gt;</w:t>
      </w:r>
      <w:r w:rsidRPr="001F4300">
        <w:rPr>
          <w:lang w:eastAsia="ko-KR"/>
        </w:rPr>
        <w:tab/>
        <w:t>include field fdd-Add-UE-NR/MRDC/Sidelink-Capabilities and set it to include fields reflecting the additional functionality applicable for FDD;</w:t>
      </w:r>
    </w:p>
    <w:p w14:paraId="266E241E"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include field tdd-Add-UE-NR/MRDC/Sidelink-Capabilities and set it to include fields reflecting the additional functionality applicable for TDD;</w:t>
      </w:r>
    </w:p>
    <w:p w14:paraId="58D16BA8" w14:textId="77777777" w:rsidR="003E09D8" w:rsidRPr="001F4300" w:rsidRDefault="003E09D8" w:rsidP="003E09D8">
      <w:pPr>
        <w:pStyle w:val="B1"/>
        <w:rPr>
          <w:lang w:eastAsia="ko-KR"/>
        </w:rPr>
      </w:pPr>
      <w:r w:rsidRPr="001F4300">
        <w:rPr>
          <w:lang w:eastAsia="ko-KR"/>
        </w:rPr>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include field fr1-Add-UE-NR/MRDC-Capabilities and set it to include fields reflecting the additional functionality applicable for FR1;</w:t>
      </w:r>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include field fr2-Add-UE-NR/MRDC-Capabilities and set it to include fields reflecting the additional functionality applicable for FR2;</w:t>
      </w:r>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in the following tables means these features are purely mandatory and are assumed they are the same as mandatory without capability signaling.</w:t>
      </w:r>
    </w:p>
    <w:p w14:paraId="77AC72DF" w14:textId="77777777" w:rsidR="003E09D8" w:rsidRPr="001F4300" w:rsidRDefault="003E09D8" w:rsidP="003E09D8">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3"/>
      </w:pPr>
      <w:bookmarkStart w:id="74" w:name="_Toc90724012"/>
      <w:bookmarkStart w:id="75" w:name="_Toc12750887"/>
      <w:bookmarkStart w:id="76" w:name="_Toc29382251"/>
      <w:bookmarkStart w:id="77" w:name="_Toc37093368"/>
      <w:bookmarkStart w:id="78" w:name="_Toc37238644"/>
      <w:bookmarkStart w:id="79" w:name="_Toc37238758"/>
      <w:bookmarkStart w:id="80" w:name="_Toc46488653"/>
      <w:bookmarkStart w:id="81" w:name="_Toc52574074"/>
      <w:bookmarkStart w:id="82" w:name="_Toc52574160"/>
      <w:bookmarkStart w:id="83" w:name="_Toc83660442"/>
      <w:r w:rsidRPr="001F4300">
        <w:lastRenderedPageBreak/>
        <w:t>4.2.2</w:t>
      </w:r>
      <w:r w:rsidRPr="001F4300">
        <w:tab/>
        <w:t>General parameters</w:t>
      </w:r>
      <w:bookmarkEnd w:id="74"/>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r w:rsidRPr="001F4300">
              <w:rPr>
                <w:b/>
                <w:i/>
              </w:rPr>
              <w:t>accessStratumRelease</w:t>
            </w:r>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r w:rsidRPr="001F4300">
              <w:rPr>
                <w:b/>
                <w:i/>
              </w:rPr>
              <w:t>delayBudgetReporting</w:t>
            </w:r>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b/>
                <w:iCs/>
              </w:rPr>
            </w:pPr>
            <w:r>
              <w:rPr>
                <w:b/>
                <w:i/>
              </w:rPr>
              <w:t>gNB-SideRTT-BasedPDC</w:t>
            </w:r>
            <w:r w:rsidRPr="001F4300">
              <w:rPr>
                <w:b/>
                <w:i/>
              </w:rPr>
              <w:t>-r1</w:t>
            </w:r>
            <w:r>
              <w:rPr>
                <w:b/>
                <w:i/>
              </w:rPr>
              <w:t>7</w:t>
            </w:r>
          </w:p>
          <w:p w14:paraId="5CCF5DFC" w14:textId="77777777" w:rsidR="00295F14" w:rsidRDefault="00295F14" w:rsidP="00295F14">
            <w:pPr>
              <w:pStyle w:val="TAL"/>
              <w:rPr>
                <w:bCs/>
                <w:iCs/>
              </w:rPr>
            </w:pPr>
            <w:r w:rsidRPr="001F4300">
              <w:rPr>
                <w:bCs/>
                <w:iCs/>
              </w:rPr>
              <w:t xml:space="preserve">Indicates whether the UE supports </w:t>
            </w:r>
            <w:r>
              <w:rPr>
                <w:bCs/>
                <w:iCs/>
              </w:rPr>
              <w:t>gNB-side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r w:rsidRPr="00D2519D">
              <w:rPr>
                <w:bCs/>
                <w:iCs/>
              </w:rPr>
              <w:t xml:space="preserve">A UE supporting this feature shall also support the </w:t>
            </w:r>
            <w:r>
              <w:rPr>
                <w:bCs/>
                <w:iCs/>
              </w:rPr>
              <w:t xml:space="preserve">corresponding RAN1 </w:t>
            </w:r>
            <w:r w:rsidRPr="00D2519D">
              <w:rPr>
                <w:bCs/>
                <w:iCs/>
              </w:rPr>
              <w:t>feature</w:t>
            </w:r>
            <w:r>
              <w:rPr>
                <w:bCs/>
                <w:iCs/>
              </w:rPr>
              <w:t>.</w:t>
            </w:r>
            <w:r w:rsidRPr="002E400B">
              <w:rPr>
                <w:bCs/>
                <w:iCs/>
              </w:rPr>
              <w:t xml:space="preserve"> </w:t>
            </w:r>
            <w:r>
              <w:rPr>
                <w:bCs/>
                <w:iCs/>
              </w:rPr>
              <w:t xml:space="preserve"> </w:t>
            </w:r>
          </w:p>
          <w:p w14:paraId="5C595233" w14:textId="77777777" w:rsidR="00C964EC" w:rsidRDefault="00C964EC" w:rsidP="00295F14">
            <w:pPr>
              <w:pStyle w:val="TAL"/>
              <w:rPr>
                <w:bCs/>
                <w:iCs/>
              </w:rPr>
            </w:pPr>
          </w:p>
          <w:p w14:paraId="31B5CB92" w14:textId="69B35DA5" w:rsidR="00C964EC" w:rsidRPr="001F4300" w:rsidRDefault="00C964EC" w:rsidP="00295F14">
            <w:pPr>
              <w:pStyle w:val="TAL"/>
              <w:rPr>
                <w:b/>
                <w:i/>
              </w:rPr>
            </w:pPr>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pPr>
            <w:r w:rsidRPr="001F4300">
              <w:t>No</w:t>
            </w:r>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r w:rsidRPr="001F4300">
              <w:rPr>
                <w:b/>
                <w:i/>
              </w:rPr>
              <w:t>inactiveState</w:t>
            </w:r>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r>
              <w:rPr>
                <w:b/>
                <w:bCs/>
                <w:i/>
                <w:iCs/>
              </w:rPr>
              <w:t xml:space="preserve">, </w:t>
            </w:r>
            <w:r w:rsidRPr="00F4543C">
              <w:rPr>
                <w:b/>
                <w:bCs/>
                <w:i/>
                <w:iCs/>
              </w:rPr>
              <w:t>maxBW-Preference-r1</w:t>
            </w:r>
            <w:r>
              <w:rPr>
                <w:b/>
                <w:bCs/>
                <w:i/>
                <w:iCs/>
              </w:rPr>
              <w:t>7</w:t>
            </w:r>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pPr>
            <w:r w:rsidRPr="001F4300">
              <w:t>Yes</w:t>
            </w:r>
          </w:p>
          <w:p w14:paraId="46D961E4" w14:textId="77777777" w:rsidR="00295F14" w:rsidRPr="001F4300" w:rsidRDefault="00295F14" w:rsidP="00295F14">
            <w:pPr>
              <w:pStyle w:val="TAL"/>
              <w:jc w:val="center"/>
            </w:pPr>
            <w:r>
              <w:t>(Incl FR2-2 DIFF)</w:t>
            </w:r>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r>
              <w:rPr>
                <w:b/>
                <w:i/>
              </w:rPr>
              <w:t xml:space="preserve">, </w:t>
            </w:r>
            <w:r w:rsidRPr="00F4543C">
              <w:rPr>
                <w:b/>
                <w:i/>
              </w:rPr>
              <w:t>maxMIMO-LayerPreference-r1</w:t>
            </w:r>
            <w:r>
              <w:rPr>
                <w:b/>
                <w:i/>
              </w:rPr>
              <w:t>7</w:t>
            </w:r>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pPr>
            <w:r w:rsidRPr="001F4300">
              <w:t>Yes</w:t>
            </w:r>
          </w:p>
          <w:p w14:paraId="5E3A27EA" w14:textId="77777777" w:rsidR="00295F14" w:rsidRPr="001F4300" w:rsidRDefault="00295F14" w:rsidP="00295F14">
            <w:pPr>
              <w:pStyle w:val="TAL"/>
              <w:jc w:val="center"/>
            </w:pPr>
            <w:r>
              <w:t>(Incl FR2-2 DIFF)</w:t>
            </w:r>
          </w:p>
        </w:tc>
      </w:tr>
      <w:tr w:rsidR="006121DD" w:rsidRPr="001F4300" w14:paraId="0AD6F628" w14:textId="77777777" w:rsidTr="008A3CBA">
        <w:trPr>
          <w:cantSplit/>
        </w:trPr>
        <w:tc>
          <w:tcPr>
            <w:tcW w:w="6946" w:type="dxa"/>
          </w:tcPr>
          <w:p w14:paraId="4F0422CB" w14:textId="77777777" w:rsidR="006121DD" w:rsidRPr="00DF2ACB" w:rsidRDefault="006121DD" w:rsidP="006121DD">
            <w:pPr>
              <w:pStyle w:val="TAL"/>
              <w:rPr>
                <w:b/>
                <w:i/>
              </w:rPr>
            </w:pPr>
            <w:r w:rsidRPr="00DF2ACB">
              <w:rPr>
                <w:b/>
                <w:i/>
              </w:rPr>
              <w:t>maxMRB-Add-r17</w:t>
            </w:r>
          </w:p>
          <w:p w14:paraId="58EC11C5" w14:textId="6CB7B204" w:rsidR="006121DD" w:rsidRPr="001F4300" w:rsidRDefault="006121DD" w:rsidP="006121DD">
            <w:pPr>
              <w:pStyle w:val="TAL"/>
              <w:rPr>
                <w:b/>
                <w:i/>
              </w:rPr>
            </w:pPr>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p>
        </w:tc>
        <w:tc>
          <w:tcPr>
            <w:tcW w:w="709" w:type="dxa"/>
          </w:tcPr>
          <w:p w14:paraId="7372AB33" w14:textId="5E352F59" w:rsidR="006121DD" w:rsidRPr="001F4300" w:rsidRDefault="006121DD" w:rsidP="006121DD">
            <w:pPr>
              <w:pStyle w:val="TAL"/>
              <w:jc w:val="center"/>
            </w:pPr>
            <w:r w:rsidRPr="001F4300">
              <w:rPr>
                <w:rFonts w:cs="Arial"/>
                <w:bCs/>
                <w:iCs/>
                <w:szCs w:val="18"/>
              </w:rPr>
              <w:t>UE</w:t>
            </w:r>
          </w:p>
        </w:tc>
        <w:tc>
          <w:tcPr>
            <w:tcW w:w="567" w:type="dxa"/>
          </w:tcPr>
          <w:p w14:paraId="111EAE4E" w14:textId="396658C0" w:rsidR="006121DD" w:rsidRPr="001F4300" w:rsidRDefault="006121DD" w:rsidP="006121DD">
            <w:pPr>
              <w:pStyle w:val="TAL"/>
              <w:jc w:val="center"/>
            </w:pPr>
            <w:r>
              <w:rPr>
                <w:rFonts w:cs="Arial"/>
                <w:bCs/>
                <w:iCs/>
                <w:szCs w:val="18"/>
              </w:rPr>
              <w:t>No</w:t>
            </w:r>
          </w:p>
        </w:tc>
        <w:tc>
          <w:tcPr>
            <w:tcW w:w="709" w:type="dxa"/>
          </w:tcPr>
          <w:p w14:paraId="611193AA" w14:textId="26679B6A" w:rsidR="006121DD" w:rsidRPr="001F4300" w:rsidRDefault="006121DD" w:rsidP="006121DD">
            <w:pPr>
              <w:pStyle w:val="TAL"/>
              <w:jc w:val="center"/>
            </w:pPr>
            <w:r w:rsidRPr="001F4300">
              <w:rPr>
                <w:rFonts w:cs="Arial"/>
                <w:bCs/>
                <w:iCs/>
                <w:szCs w:val="18"/>
              </w:rPr>
              <w:t>No</w:t>
            </w:r>
          </w:p>
        </w:tc>
        <w:tc>
          <w:tcPr>
            <w:tcW w:w="737" w:type="dxa"/>
          </w:tcPr>
          <w:p w14:paraId="7A5ADCD6" w14:textId="6FC1E6EE" w:rsidR="006121DD" w:rsidRPr="001F4300" w:rsidRDefault="006121DD" w:rsidP="006121DD">
            <w:pPr>
              <w:pStyle w:val="TAL"/>
              <w:jc w:val="center"/>
            </w:pPr>
            <w:r w:rsidRPr="001F4300">
              <w:t>No</w:t>
            </w:r>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trPr>
        <w:tc>
          <w:tcPr>
            <w:tcW w:w="6946" w:type="dxa"/>
          </w:tcPr>
          <w:p w14:paraId="3D70DDBA" w14:textId="77777777" w:rsidR="006121DD" w:rsidRPr="001F4300" w:rsidRDefault="006121DD" w:rsidP="006121DD">
            <w:pPr>
              <w:pStyle w:val="TAL"/>
              <w:rPr>
                <w:b/>
                <w:i/>
              </w:rPr>
            </w:pPr>
            <w:r w:rsidRPr="001F4300">
              <w:rPr>
                <w:b/>
                <w:i/>
              </w:rPr>
              <w:t>m</w:t>
            </w:r>
            <w:r>
              <w:rPr>
                <w:b/>
                <w:i/>
              </w:rPr>
              <w:t>usimGapPreference-r17</w:t>
            </w:r>
          </w:p>
          <w:p w14:paraId="2F2C6999" w14:textId="2DF7002A"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p>
        </w:tc>
        <w:tc>
          <w:tcPr>
            <w:tcW w:w="709" w:type="dxa"/>
          </w:tcPr>
          <w:p w14:paraId="55DBE3BA" w14:textId="77CE0BB1"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6FBC4BE8" w14:textId="36A38D99"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5B8EE5B" w14:textId="3B7BE9A5"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429CE244" w14:textId="1BBF2839" w:rsidR="006121DD" w:rsidRPr="001F4300" w:rsidRDefault="006121DD" w:rsidP="006121DD">
            <w:pPr>
              <w:pStyle w:val="TAL"/>
              <w:jc w:val="center"/>
            </w:pPr>
            <w:r w:rsidRPr="001F4300">
              <w:t>No</w:t>
            </w:r>
          </w:p>
        </w:tc>
      </w:tr>
      <w:tr w:rsidR="006121DD" w:rsidRPr="001F4300" w14:paraId="4429EB1C" w14:textId="77777777" w:rsidTr="008A3CBA">
        <w:trPr>
          <w:cantSplit/>
        </w:trPr>
        <w:tc>
          <w:tcPr>
            <w:tcW w:w="6946" w:type="dxa"/>
          </w:tcPr>
          <w:p w14:paraId="0F76DEEA" w14:textId="77777777" w:rsidR="006121DD" w:rsidRPr="001F4300" w:rsidRDefault="006121DD" w:rsidP="006121DD">
            <w:pPr>
              <w:pStyle w:val="TAL"/>
              <w:rPr>
                <w:b/>
                <w:i/>
              </w:rPr>
            </w:pPr>
            <w:r w:rsidRPr="001F4300">
              <w:rPr>
                <w:b/>
                <w:i/>
              </w:rPr>
              <w:t>m</w:t>
            </w:r>
            <w:r>
              <w:rPr>
                <w:b/>
                <w:i/>
              </w:rPr>
              <w:t>usimL</w:t>
            </w:r>
            <w:r w:rsidRPr="000F1EEC">
              <w:rPr>
                <w:b/>
                <w:i/>
              </w:rPr>
              <w:t>eav</w:t>
            </w:r>
            <w:r>
              <w:rPr>
                <w:b/>
                <w:i/>
              </w:rPr>
              <w:t>eConnected-r17</w:t>
            </w:r>
          </w:p>
          <w:p w14:paraId="712D1F58" w14:textId="5E526011"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p>
        </w:tc>
        <w:tc>
          <w:tcPr>
            <w:tcW w:w="709" w:type="dxa"/>
          </w:tcPr>
          <w:p w14:paraId="6B185B7E" w14:textId="193C5AB3"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207AD99A" w14:textId="3B70356E"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3FAA0EB" w14:textId="5ABEA3D6"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60FC2525" w14:textId="5EA031A4" w:rsidR="006121DD" w:rsidRPr="001F4300" w:rsidRDefault="006121DD" w:rsidP="006121DD">
            <w:pPr>
              <w:pStyle w:val="TAL"/>
              <w:jc w:val="center"/>
            </w:pPr>
            <w:r w:rsidRPr="001F4300">
              <w:t>No</w:t>
            </w:r>
          </w:p>
        </w:tc>
      </w:tr>
      <w:tr w:rsidR="00B468A4" w:rsidRPr="001F4300" w14:paraId="23D1A212" w14:textId="77777777" w:rsidTr="008A3CBA">
        <w:trPr>
          <w:cantSplit/>
        </w:trPr>
        <w:tc>
          <w:tcPr>
            <w:tcW w:w="6946" w:type="dxa"/>
          </w:tcPr>
          <w:p w14:paraId="377C25D1" w14:textId="77777777" w:rsidR="00B468A4" w:rsidRPr="00F4543C" w:rsidRDefault="00B468A4" w:rsidP="00B468A4">
            <w:pPr>
              <w:pStyle w:val="TAL"/>
              <w:rPr>
                <w:b/>
                <w:i/>
              </w:rPr>
            </w:pPr>
            <w:r w:rsidRPr="001D7B36">
              <w:rPr>
                <w:b/>
                <w:i/>
              </w:rPr>
              <w:t xml:space="preserve">nonTerrestrialNetwork-r17                 </w:t>
            </w:r>
          </w:p>
          <w:p w14:paraId="459C95F8" w14:textId="30C385FD" w:rsidR="00B468A4" w:rsidRPr="001F4300" w:rsidRDefault="00B468A4" w:rsidP="00B468A4">
            <w:pPr>
              <w:pStyle w:val="TAL"/>
              <w:rPr>
                <w:b/>
                <w:i/>
              </w:rPr>
            </w:pPr>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p>
        </w:tc>
        <w:tc>
          <w:tcPr>
            <w:tcW w:w="709" w:type="dxa"/>
          </w:tcPr>
          <w:p w14:paraId="2332155A" w14:textId="57F80430"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369D165" w14:textId="60C59800"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1D92F645" w14:textId="17652DCA"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29FE8218" w14:textId="1F9A668B" w:rsidR="00B468A4" w:rsidRPr="001F4300" w:rsidRDefault="00B468A4" w:rsidP="00B468A4">
            <w:pPr>
              <w:pStyle w:val="TAL"/>
              <w:jc w:val="center"/>
            </w:pPr>
            <w:r w:rsidRPr="00F4543C">
              <w:t>No</w:t>
            </w:r>
          </w:p>
        </w:tc>
      </w:tr>
      <w:tr w:rsidR="00B468A4" w:rsidRPr="001F4300" w14:paraId="41C1A7C7" w14:textId="77777777" w:rsidTr="008A3CBA">
        <w:trPr>
          <w:cantSplit/>
        </w:trPr>
        <w:tc>
          <w:tcPr>
            <w:tcW w:w="6946" w:type="dxa"/>
          </w:tcPr>
          <w:p w14:paraId="015C92E7" w14:textId="77777777" w:rsidR="00B468A4" w:rsidRPr="00F022BD" w:rsidRDefault="00B468A4" w:rsidP="00B468A4">
            <w:pPr>
              <w:pStyle w:val="TAL"/>
              <w:rPr>
                <w:b/>
                <w:i/>
              </w:rPr>
            </w:pPr>
            <w:r w:rsidRPr="00F022BD">
              <w:rPr>
                <w:b/>
                <w:i/>
              </w:rPr>
              <w:lastRenderedPageBreak/>
              <w:t>ntn-ScenarioSupport-r17</w:t>
            </w:r>
          </w:p>
          <w:p w14:paraId="3B494461" w14:textId="77777777" w:rsidR="00316C59" w:rsidRDefault="00B468A4" w:rsidP="00316C59">
            <w:pPr>
              <w:pStyle w:val="TAL"/>
            </w:pPr>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and also supports mobility between GSO and NGSO scenarios.</w:t>
            </w:r>
          </w:p>
          <w:p w14:paraId="62E55DA7" w14:textId="77777777" w:rsidR="00316C59" w:rsidRDefault="00316C59" w:rsidP="00316C59">
            <w:pPr>
              <w:pStyle w:val="TAL"/>
            </w:pPr>
          </w:p>
          <w:p w14:paraId="5275DC75" w14:textId="6FBDF079" w:rsidR="00B468A4" w:rsidRPr="001F4300" w:rsidRDefault="00316C59" w:rsidP="00B468A4">
            <w:pPr>
              <w:pStyle w:val="TAL"/>
              <w:rPr>
                <w:b/>
                <w:i/>
              </w:rPr>
            </w:pPr>
            <w:r w:rsidRPr="005017ED">
              <w:rPr>
                <w:rFonts w:cs="Arial"/>
                <w:szCs w:val="18"/>
              </w:rPr>
              <w:t>Editor’s Note: FFS on if ntn-ScenarioSupport-r17 also indicates all NTN optional features UE indicates have been supported in the corresponding scenario(s)</w:t>
            </w:r>
          </w:p>
        </w:tc>
        <w:tc>
          <w:tcPr>
            <w:tcW w:w="709" w:type="dxa"/>
          </w:tcPr>
          <w:p w14:paraId="0E974ECC" w14:textId="5ABF2CDC"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DB6A254" w14:textId="7328E49C"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427E4F86" w14:textId="02D73C12"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02BDADD0" w14:textId="16283AB6" w:rsidR="00B468A4" w:rsidRPr="001F4300" w:rsidRDefault="00B468A4" w:rsidP="00B468A4">
            <w:pPr>
              <w:pStyle w:val="TAL"/>
              <w:jc w:val="center"/>
            </w:pPr>
            <w:r w:rsidRPr="00F4543C">
              <w:t>No</w:t>
            </w:r>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Indicates whether the UE supports the on-demand request procedure of SIB(s) or posSIB(s)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r w:rsidRPr="001F4300">
              <w:rPr>
                <w:rFonts w:ascii="Arial" w:hAnsi="Arial"/>
                <w:b/>
                <w:i/>
                <w:sz w:val="18"/>
              </w:rPr>
              <w:t>overheatingInd</w:t>
            </w:r>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6E4B52" w:rsidRPr="001F4300" w14:paraId="1E5C262B" w14:textId="77777777" w:rsidTr="008A3CBA">
        <w:trPr>
          <w:cantSplit/>
          <w:ins w:id="84" w:author="NR_UE_pow_sav_enh-Core" w:date="2022-03-20T10:49:00Z"/>
        </w:trPr>
        <w:tc>
          <w:tcPr>
            <w:tcW w:w="6946" w:type="dxa"/>
          </w:tcPr>
          <w:p w14:paraId="50C3E4B3" w14:textId="4521DC01" w:rsidR="006E4B52" w:rsidRDefault="00046C13" w:rsidP="006E4B52">
            <w:pPr>
              <w:pStyle w:val="TAL"/>
              <w:rPr>
                <w:ins w:id="85" w:author="NR_UE_pow_sav_enh-Core" w:date="2022-03-20T10:49:00Z"/>
                <w:b/>
                <w:i/>
              </w:rPr>
            </w:pPr>
            <w:ins w:id="86" w:author="NR_UE_pow_sav_enh-Core" w:date="2022-03-20T11:09:00Z">
              <w:r w:rsidRPr="006D4522">
                <w:rPr>
                  <w:b/>
                  <w:i/>
                </w:rPr>
                <w:t>pei-SubgroupingSupportBandList</w:t>
              </w:r>
              <w:r>
                <w:rPr>
                  <w:b/>
                  <w:i/>
                </w:rPr>
                <w:t>-r17</w:t>
              </w:r>
            </w:ins>
          </w:p>
          <w:p w14:paraId="49066E4C" w14:textId="2BEF2942" w:rsidR="006E4B52" w:rsidRPr="00D234DC" w:rsidRDefault="006E4B52" w:rsidP="00D234DC">
            <w:pPr>
              <w:pStyle w:val="TAL"/>
              <w:rPr>
                <w:ins w:id="87" w:author="NR_UE_pow_sav_enh-Core" w:date="2022-03-20T10:49:00Z"/>
              </w:rPr>
            </w:pPr>
            <w:ins w:id="88" w:author="NR_UE_pow_sav_enh-Core" w:date="2022-03-20T10:49:00Z">
              <w:r>
                <w:t xml:space="preserve">Indicates whether the UE supports </w:t>
              </w:r>
            </w:ins>
            <w:ins w:id="89" w:author="NR_UE_pow_sav_enh-Core" w:date="2022-03-20T10:52:00Z">
              <w:r w:rsidR="0028572F">
                <w:t>receiving paging early indication</w:t>
              </w:r>
            </w:ins>
            <w:ins w:id="90" w:author="NR_UE_pow_sav_enh-Core" w:date="2022-03-20T10:49:00Z">
              <w:r>
                <w:t xml:space="preserve"> </w:t>
              </w:r>
            </w:ins>
            <w:ins w:id="91" w:author="NR_UE_pow_sav_enh-Core" w:date="2022-03-20T10:52:00Z">
              <w:r w:rsidR="000824B5">
                <w:t>and</w:t>
              </w:r>
              <w:r w:rsidR="0028572F">
                <w:t xml:space="preserve"> UE subgrouping indication</w:t>
              </w:r>
              <w:r w:rsidR="000824B5">
                <w:t xml:space="preserve"> </w:t>
              </w:r>
            </w:ins>
            <w:ins w:id="92" w:author="NR_UE_pow_sav_enh-Core" w:date="2022-03-20T10:49:00Z">
              <w:r>
                <w:t>with UEID based subgrouping</w:t>
              </w:r>
            </w:ins>
            <w:ins w:id="93" w:author="NR_UE_pow_sav_enh-Core" w:date="2022-03-20T10:52:00Z">
              <w:r w:rsidR="0028572F">
                <w:t xml:space="preserve"> in DCI format 2_7</w:t>
              </w:r>
            </w:ins>
            <w:ins w:id="94" w:author="NR_UE_pow_sav_enh-Core" w:date="2022-03-20T10:49:00Z">
              <w:r>
                <w:t xml:space="preserve"> as specified in TS38.304 [21]</w:t>
              </w:r>
            </w:ins>
            <w:ins w:id="95" w:author="NR_UE_pow_sav_enh-Core" w:date="2022-03-20T11:08:00Z">
              <w:r w:rsidR="00D615A1">
                <w:t xml:space="preserve"> for each band supporting paging</w:t>
              </w:r>
            </w:ins>
            <w:ins w:id="96" w:author="NR_UE_pow_sav_enh-Core" w:date="2022-03-20T10:49:00Z">
              <w:r>
                <w:t>.</w:t>
              </w:r>
            </w:ins>
          </w:p>
        </w:tc>
        <w:tc>
          <w:tcPr>
            <w:tcW w:w="709" w:type="dxa"/>
          </w:tcPr>
          <w:p w14:paraId="16C225F7" w14:textId="49A813A4" w:rsidR="006E4B52" w:rsidRPr="001F4300" w:rsidRDefault="006E4B52" w:rsidP="006E4B52">
            <w:pPr>
              <w:pStyle w:val="TAL"/>
              <w:jc w:val="center"/>
              <w:rPr>
                <w:ins w:id="97" w:author="NR_UE_pow_sav_enh-Core" w:date="2022-03-20T10:49:00Z"/>
                <w:lang w:eastAsia="zh-CN"/>
              </w:rPr>
            </w:pPr>
            <w:ins w:id="98" w:author="NR_UE_pow_sav_enh-Core" w:date="2022-03-20T10:49:00Z">
              <w:r>
                <w:rPr>
                  <w:rFonts w:cs="Arial"/>
                  <w:bCs/>
                  <w:iCs/>
                  <w:szCs w:val="18"/>
                </w:rPr>
                <w:t>UE</w:t>
              </w:r>
            </w:ins>
          </w:p>
        </w:tc>
        <w:tc>
          <w:tcPr>
            <w:tcW w:w="567" w:type="dxa"/>
          </w:tcPr>
          <w:p w14:paraId="31372BBB" w14:textId="50065D09" w:rsidR="006E4B52" w:rsidRPr="001F4300" w:rsidRDefault="006E4B52" w:rsidP="006E4B52">
            <w:pPr>
              <w:pStyle w:val="TAL"/>
              <w:jc w:val="center"/>
              <w:rPr>
                <w:ins w:id="99" w:author="NR_UE_pow_sav_enh-Core" w:date="2022-03-20T10:49:00Z"/>
                <w:lang w:eastAsia="zh-CN"/>
              </w:rPr>
            </w:pPr>
            <w:ins w:id="100" w:author="NR_UE_pow_sav_enh-Core" w:date="2022-03-20T10:49:00Z">
              <w:r>
                <w:rPr>
                  <w:rFonts w:cs="Arial"/>
                  <w:bCs/>
                  <w:iCs/>
                  <w:szCs w:val="18"/>
                </w:rPr>
                <w:t>No</w:t>
              </w:r>
            </w:ins>
          </w:p>
        </w:tc>
        <w:tc>
          <w:tcPr>
            <w:tcW w:w="709" w:type="dxa"/>
          </w:tcPr>
          <w:p w14:paraId="2C9564D9" w14:textId="1F2BEFAC" w:rsidR="006E4B52" w:rsidRPr="001F4300" w:rsidRDefault="006E4B52" w:rsidP="006E4B52">
            <w:pPr>
              <w:pStyle w:val="TAL"/>
              <w:jc w:val="center"/>
              <w:rPr>
                <w:ins w:id="101" w:author="NR_UE_pow_sav_enh-Core" w:date="2022-03-20T10:49:00Z"/>
                <w:lang w:eastAsia="zh-CN"/>
              </w:rPr>
            </w:pPr>
            <w:ins w:id="102" w:author="NR_UE_pow_sav_enh-Core" w:date="2022-03-20T10:49:00Z">
              <w:r>
                <w:rPr>
                  <w:rFonts w:cs="Arial"/>
                  <w:bCs/>
                  <w:iCs/>
                  <w:szCs w:val="18"/>
                </w:rPr>
                <w:t>No</w:t>
              </w:r>
            </w:ins>
          </w:p>
        </w:tc>
        <w:tc>
          <w:tcPr>
            <w:tcW w:w="737" w:type="dxa"/>
          </w:tcPr>
          <w:p w14:paraId="7A4AB058" w14:textId="7396654F" w:rsidR="006E4B52" w:rsidRPr="001F4300" w:rsidRDefault="006E4B52" w:rsidP="006E4B52">
            <w:pPr>
              <w:pStyle w:val="TAL"/>
              <w:jc w:val="center"/>
              <w:rPr>
                <w:ins w:id="103" w:author="NR_UE_pow_sav_enh-Core" w:date="2022-03-20T10:49:00Z"/>
              </w:rPr>
            </w:pPr>
            <w:ins w:id="104" w:author="NR_UE_pow_sav_enh-Core" w:date="2022-03-20T10:49:00Z">
              <w:r>
                <w:t>No</w:t>
              </w:r>
            </w:ins>
          </w:p>
        </w:tc>
      </w:tr>
      <w:tr w:rsidR="006E4B52" w:rsidRPr="001F4300" w14:paraId="205A16C9" w14:textId="77777777" w:rsidTr="008A3CBA">
        <w:trPr>
          <w:cantSplit/>
        </w:trPr>
        <w:tc>
          <w:tcPr>
            <w:tcW w:w="6946" w:type="dxa"/>
          </w:tcPr>
          <w:p w14:paraId="2EC8762D" w14:textId="77777777" w:rsidR="006E4B52" w:rsidRPr="001F4300" w:rsidRDefault="006E4B52" w:rsidP="006E4B52">
            <w:pPr>
              <w:pStyle w:val="TAL"/>
              <w:rPr>
                <w:b/>
                <w:bCs/>
                <w:i/>
                <w:iCs/>
              </w:rPr>
            </w:pPr>
            <w:r w:rsidRPr="001F4300">
              <w:rPr>
                <w:b/>
                <w:bCs/>
                <w:i/>
                <w:iCs/>
              </w:rPr>
              <w:t>partialFR2-FallbackRX-Req</w:t>
            </w:r>
          </w:p>
          <w:p w14:paraId="5B6A7450" w14:textId="77777777" w:rsidR="006E4B52" w:rsidRPr="001F4300" w:rsidRDefault="006E4B52" w:rsidP="006E4B52">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6E4B52" w:rsidRPr="001F4300" w:rsidRDefault="006E4B52" w:rsidP="006E4B52">
            <w:pPr>
              <w:pStyle w:val="TAL"/>
              <w:jc w:val="center"/>
              <w:rPr>
                <w:lang w:eastAsia="zh-CN"/>
              </w:rPr>
            </w:pPr>
            <w:r w:rsidRPr="001F4300">
              <w:rPr>
                <w:rFonts w:cs="Arial"/>
                <w:szCs w:val="18"/>
              </w:rPr>
              <w:t>UE</w:t>
            </w:r>
          </w:p>
        </w:tc>
        <w:tc>
          <w:tcPr>
            <w:tcW w:w="567" w:type="dxa"/>
          </w:tcPr>
          <w:p w14:paraId="0E9C714C" w14:textId="77777777" w:rsidR="006E4B52" w:rsidRPr="001F4300" w:rsidRDefault="006E4B52" w:rsidP="006E4B52">
            <w:pPr>
              <w:pStyle w:val="TAL"/>
              <w:jc w:val="center"/>
              <w:rPr>
                <w:lang w:eastAsia="zh-CN"/>
              </w:rPr>
            </w:pPr>
            <w:r w:rsidRPr="001F4300">
              <w:rPr>
                <w:rFonts w:cs="Arial"/>
                <w:szCs w:val="18"/>
              </w:rPr>
              <w:t>No</w:t>
            </w:r>
          </w:p>
        </w:tc>
        <w:tc>
          <w:tcPr>
            <w:tcW w:w="709" w:type="dxa"/>
          </w:tcPr>
          <w:p w14:paraId="22B33578" w14:textId="77777777" w:rsidR="006E4B52" w:rsidRPr="001F4300" w:rsidRDefault="006E4B52" w:rsidP="006E4B52">
            <w:pPr>
              <w:pStyle w:val="TAL"/>
              <w:jc w:val="center"/>
              <w:rPr>
                <w:lang w:eastAsia="zh-CN"/>
              </w:rPr>
            </w:pPr>
            <w:r w:rsidRPr="001F4300">
              <w:rPr>
                <w:rFonts w:cs="Arial"/>
                <w:szCs w:val="18"/>
              </w:rPr>
              <w:t>No</w:t>
            </w:r>
          </w:p>
        </w:tc>
        <w:tc>
          <w:tcPr>
            <w:tcW w:w="737" w:type="dxa"/>
          </w:tcPr>
          <w:p w14:paraId="501713A9" w14:textId="77777777" w:rsidR="006E4B52" w:rsidRPr="001F4300" w:rsidRDefault="006E4B52" w:rsidP="006E4B52">
            <w:pPr>
              <w:pStyle w:val="TAL"/>
              <w:jc w:val="center"/>
            </w:pPr>
            <w:r w:rsidRPr="001F4300">
              <w:t>No</w:t>
            </w:r>
          </w:p>
        </w:tc>
      </w:tr>
      <w:tr w:rsidR="006E4B52" w:rsidRPr="001F4300" w14:paraId="782F34C2" w14:textId="77777777" w:rsidTr="008A3CBA">
        <w:trPr>
          <w:cantSplit/>
        </w:trPr>
        <w:tc>
          <w:tcPr>
            <w:tcW w:w="6946" w:type="dxa"/>
          </w:tcPr>
          <w:p w14:paraId="12280657" w14:textId="77777777" w:rsidR="006E4B52" w:rsidRPr="006962AF" w:rsidRDefault="006E4B52" w:rsidP="006E4B52">
            <w:pPr>
              <w:pStyle w:val="TAL"/>
              <w:rPr>
                <w:b/>
                <w:i/>
              </w:rPr>
            </w:pPr>
            <w:r w:rsidRPr="006962AF">
              <w:rPr>
                <w:b/>
                <w:i/>
              </w:rPr>
              <w:t>ra-SDT-r17</w:t>
            </w:r>
          </w:p>
          <w:p w14:paraId="102F0086" w14:textId="2487ED42" w:rsidR="006E4B52" w:rsidRPr="001F4300" w:rsidRDefault="006E4B52" w:rsidP="006E4B52">
            <w:pPr>
              <w:pStyle w:val="TAL"/>
              <w:rPr>
                <w:b/>
                <w:bCs/>
                <w:i/>
                <w:iCs/>
              </w:rPr>
            </w:pPr>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p>
        </w:tc>
        <w:tc>
          <w:tcPr>
            <w:tcW w:w="709" w:type="dxa"/>
          </w:tcPr>
          <w:p w14:paraId="7633C023" w14:textId="0DA5B28E" w:rsidR="006E4B52" w:rsidRPr="001F4300" w:rsidRDefault="006E4B52" w:rsidP="006E4B52">
            <w:pPr>
              <w:pStyle w:val="TAL"/>
              <w:jc w:val="center"/>
              <w:rPr>
                <w:rFonts w:cs="Arial"/>
                <w:szCs w:val="18"/>
              </w:rPr>
            </w:pPr>
            <w:r>
              <w:t>UE</w:t>
            </w:r>
          </w:p>
        </w:tc>
        <w:tc>
          <w:tcPr>
            <w:tcW w:w="567" w:type="dxa"/>
          </w:tcPr>
          <w:p w14:paraId="3A5EE60B" w14:textId="28BFA031" w:rsidR="006E4B52" w:rsidRPr="001F4300" w:rsidRDefault="006E4B52" w:rsidP="006E4B52">
            <w:pPr>
              <w:pStyle w:val="TAL"/>
              <w:jc w:val="center"/>
              <w:rPr>
                <w:rFonts w:cs="Arial"/>
                <w:szCs w:val="18"/>
              </w:rPr>
            </w:pPr>
            <w:r>
              <w:t>No</w:t>
            </w:r>
          </w:p>
        </w:tc>
        <w:tc>
          <w:tcPr>
            <w:tcW w:w="709" w:type="dxa"/>
          </w:tcPr>
          <w:p w14:paraId="65ABFA0D" w14:textId="5A7150E4" w:rsidR="006E4B52" w:rsidRPr="001F4300" w:rsidRDefault="006E4B52" w:rsidP="006E4B52">
            <w:pPr>
              <w:pStyle w:val="TAL"/>
              <w:jc w:val="center"/>
              <w:rPr>
                <w:rFonts w:cs="Arial"/>
                <w:szCs w:val="18"/>
              </w:rPr>
            </w:pPr>
            <w:r>
              <w:t>No</w:t>
            </w:r>
          </w:p>
        </w:tc>
        <w:tc>
          <w:tcPr>
            <w:tcW w:w="737" w:type="dxa"/>
          </w:tcPr>
          <w:p w14:paraId="11A4BE8F" w14:textId="4839138B" w:rsidR="006E4B52" w:rsidRPr="001F4300" w:rsidRDefault="006E4B52" w:rsidP="006E4B52">
            <w:pPr>
              <w:pStyle w:val="TAL"/>
              <w:jc w:val="center"/>
            </w:pPr>
            <w:r>
              <w:t>No</w:t>
            </w:r>
          </w:p>
        </w:tc>
      </w:tr>
      <w:tr w:rsidR="006E4B52" w:rsidRPr="001F4300" w14:paraId="7FA751B6" w14:textId="77777777" w:rsidTr="008A3CBA">
        <w:trPr>
          <w:cantSplit/>
        </w:trPr>
        <w:tc>
          <w:tcPr>
            <w:tcW w:w="6946" w:type="dxa"/>
          </w:tcPr>
          <w:p w14:paraId="3B28CF12" w14:textId="77777777" w:rsidR="006E4B52" w:rsidRPr="001F4300" w:rsidRDefault="006E4B52" w:rsidP="006E4B52">
            <w:pPr>
              <w:pStyle w:val="TAL"/>
              <w:rPr>
                <w:b/>
                <w:bCs/>
                <w:i/>
                <w:iCs/>
              </w:rPr>
            </w:pPr>
            <w:r w:rsidRPr="001F4300">
              <w:rPr>
                <w:b/>
                <w:bCs/>
                <w:i/>
                <w:iCs/>
              </w:rPr>
              <w:t>redirectAtResumeByNAS-r16</w:t>
            </w:r>
          </w:p>
          <w:p w14:paraId="279CCC44" w14:textId="77777777" w:rsidR="006E4B52" w:rsidRPr="001F4300" w:rsidRDefault="006E4B52" w:rsidP="006E4B52">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6E4B52" w:rsidRPr="001F4300" w:rsidRDefault="006E4B52" w:rsidP="006E4B52">
            <w:pPr>
              <w:pStyle w:val="TAL"/>
              <w:jc w:val="center"/>
              <w:rPr>
                <w:rFonts w:cs="Arial"/>
                <w:szCs w:val="18"/>
              </w:rPr>
            </w:pPr>
            <w:r w:rsidRPr="001F4300">
              <w:rPr>
                <w:lang w:eastAsia="zh-CN"/>
              </w:rPr>
              <w:t>UE</w:t>
            </w:r>
          </w:p>
        </w:tc>
        <w:tc>
          <w:tcPr>
            <w:tcW w:w="567" w:type="dxa"/>
          </w:tcPr>
          <w:p w14:paraId="6EDF923A" w14:textId="77777777" w:rsidR="006E4B52" w:rsidRPr="001F4300" w:rsidRDefault="006E4B52" w:rsidP="006E4B52">
            <w:pPr>
              <w:pStyle w:val="TAL"/>
              <w:jc w:val="center"/>
              <w:rPr>
                <w:rFonts w:cs="Arial"/>
                <w:szCs w:val="18"/>
              </w:rPr>
            </w:pPr>
            <w:r w:rsidRPr="001F4300">
              <w:rPr>
                <w:lang w:eastAsia="zh-CN"/>
              </w:rPr>
              <w:t>No</w:t>
            </w:r>
          </w:p>
        </w:tc>
        <w:tc>
          <w:tcPr>
            <w:tcW w:w="709" w:type="dxa"/>
          </w:tcPr>
          <w:p w14:paraId="11F9A360" w14:textId="77777777" w:rsidR="006E4B52" w:rsidRPr="001F4300" w:rsidRDefault="006E4B52" w:rsidP="006E4B52">
            <w:pPr>
              <w:pStyle w:val="TAL"/>
              <w:jc w:val="center"/>
              <w:rPr>
                <w:rFonts w:cs="Arial"/>
                <w:szCs w:val="18"/>
              </w:rPr>
            </w:pPr>
            <w:r w:rsidRPr="001F4300">
              <w:rPr>
                <w:lang w:eastAsia="zh-CN"/>
              </w:rPr>
              <w:t>No</w:t>
            </w:r>
          </w:p>
        </w:tc>
        <w:tc>
          <w:tcPr>
            <w:tcW w:w="737" w:type="dxa"/>
          </w:tcPr>
          <w:p w14:paraId="30FD475C" w14:textId="77777777" w:rsidR="006E4B52" w:rsidRPr="001F4300" w:rsidRDefault="006E4B52" w:rsidP="006E4B52">
            <w:pPr>
              <w:pStyle w:val="TAL"/>
              <w:jc w:val="center"/>
            </w:pPr>
            <w:r w:rsidRPr="001F4300">
              <w:t>No</w:t>
            </w:r>
          </w:p>
        </w:tc>
      </w:tr>
      <w:tr w:rsidR="006E4B52" w:rsidRPr="001F4300" w14:paraId="6C4A8CD8" w14:textId="77777777" w:rsidTr="008A3CBA">
        <w:trPr>
          <w:cantSplit/>
        </w:trPr>
        <w:tc>
          <w:tcPr>
            <w:tcW w:w="6946" w:type="dxa"/>
          </w:tcPr>
          <w:p w14:paraId="50F6A349" w14:textId="77777777" w:rsidR="006E4B52" w:rsidRPr="001F4300" w:rsidRDefault="006E4B52" w:rsidP="006E4B52">
            <w:pPr>
              <w:pStyle w:val="TAL"/>
              <w:rPr>
                <w:i/>
                <w:lang w:eastAsia="en-GB"/>
              </w:rPr>
            </w:pPr>
            <w:r w:rsidRPr="001F4300">
              <w:rPr>
                <w:b/>
                <w:i/>
              </w:rPr>
              <w:t>reducedCP-Latency</w:t>
            </w:r>
          </w:p>
          <w:p w14:paraId="20E2FE37" w14:textId="77777777" w:rsidR="006E4B52" w:rsidRPr="001F4300" w:rsidRDefault="006E4B52" w:rsidP="006E4B52">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6E4B52" w:rsidRPr="001F4300" w:rsidRDefault="006E4B52" w:rsidP="006E4B52">
            <w:pPr>
              <w:pStyle w:val="TAL"/>
              <w:jc w:val="center"/>
              <w:rPr>
                <w:lang w:eastAsia="zh-CN"/>
              </w:rPr>
            </w:pPr>
            <w:r w:rsidRPr="001F4300">
              <w:rPr>
                <w:rFonts w:eastAsia="宋体"/>
                <w:lang w:eastAsia="zh-CN"/>
              </w:rPr>
              <w:t>UE</w:t>
            </w:r>
          </w:p>
        </w:tc>
        <w:tc>
          <w:tcPr>
            <w:tcW w:w="567" w:type="dxa"/>
          </w:tcPr>
          <w:p w14:paraId="78282AB2" w14:textId="77777777" w:rsidR="006E4B52" w:rsidRPr="001F4300" w:rsidRDefault="006E4B52" w:rsidP="006E4B52">
            <w:pPr>
              <w:pStyle w:val="TAL"/>
              <w:jc w:val="center"/>
              <w:rPr>
                <w:lang w:eastAsia="zh-CN"/>
              </w:rPr>
            </w:pPr>
            <w:r w:rsidRPr="001F4300">
              <w:rPr>
                <w:rFonts w:eastAsia="宋体"/>
                <w:lang w:eastAsia="zh-CN"/>
              </w:rPr>
              <w:t>No</w:t>
            </w:r>
          </w:p>
        </w:tc>
        <w:tc>
          <w:tcPr>
            <w:tcW w:w="709" w:type="dxa"/>
          </w:tcPr>
          <w:p w14:paraId="37FAF9E2" w14:textId="77777777" w:rsidR="006E4B52" w:rsidRPr="001F4300" w:rsidRDefault="006E4B52" w:rsidP="006E4B52">
            <w:pPr>
              <w:pStyle w:val="TAL"/>
              <w:jc w:val="center"/>
              <w:rPr>
                <w:lang w:eastAsia="zh-CN"/>
              </w:rPr>
            </w:pPr>
            <w:r w:rsidRPr="001F4300">
              <w:rPr>
                <w:rFonts w:eastAsia="宋体"/>
                <w:lang w:eastAsia="zh-CN"/>
              </w:rPr>
              <w:t>No</w:t>
            </w:r>
          </w:p>
        </w:tc>
        <w:tc>
          <w:tcPr>
            <w:tcW w:w="737" w:type="dxa"/>
          </w:tcPr>
          <w:p w14:paraId="32511976" w14:textId="77777777" w:rsidR="006E4B52" w:rsidRPr="001F4300" w:rsidRDefault="006E4B52" w:rsidP="006E4B52">
            <w:pPr>
              <w:pStyle w:val="TAL"/>
              <w:jc w:val="center"/>
            </w:pPr>
            <w:r w:rsidRPr="001F4300">
              <w:rPr>
                <w:rFonts w:eastAsia="宋体"/>
                <w:lang w:eastAsia="zh-CN"/>
              </w:rPr>
              <w:t>No</w:t>
            </w:r>
          </w:p>
        </w:tc>
      </w:tr>
      <w:tr w:rsidR="006E4B52" w:rsidRPr="001F4300" w14:paraId="5E5D6DB6" w14:textId="77777777" w:rsidTr="008A3CBA">
        <w:trPr>
          <w:cantSplit/>
        </w:trPr>
        <w:tc>
          <w:tcPr>
            <w:tcW w:w="6946" w:type="dxa"/>
          </w:tcPr>
          <w:p w14:paraId="030A3787" w14:textId="77777777" w:rsidR="006E4B52" w:rsidRPr="001F4300" w:rsidRDefault="006E4B52" w:rsidP="006E4B52">
            <w:pPr>
              <w:pStyle w:val="TAL"/>
              <w:rPr>
                <w:b/>
                <w:i/>
              </w:rPr>
            </w:pPr>
            <w:r w:rsidRPr="001F4300">
              <w:rPr>
                <w:b/>
                <w:i/>
              </w:rPr>
              <w:t>referenceTimeProvision-r16</w:t>
            </w:r>
          </w:p>
          <w:p w14:paraId="3A00EFAA" w14:textId="77777777" w:rsidR="006E4B52" w:rsidRPr="001F4300" w:rsidRDefault="006E4B52" w:rsidP="006E4B52">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50F71A63" w14:textId="77777777" w:rsidR="006E4B52" w:rsidRPr="001F4300" w:rsidRDefault="006E4B52" w:rsidP="006E4B52">
            <w:pPr>
              <w:pStyle w:val="TAL"/>
              <w:jc w:val="center"/>
              <w:rPr>
                <w:rFonts w:eastAsia="宋体"/>
                <w:lang w:eastAsia="zh-CN"/>
              </w:rPr>
            </w:pPr>
            <w:r w:rsidRPr="001F4300">
              <w:t>UE</w:t>
            </w:r>
          </w:p>
        </w:tc>
        <w:tc>
          <w:tcPr>
            <w:tcW w:w="567" w:type="dxa"/>
          </w:tcPr>
          <w:p w14:paraId="32BC1957" w14:textId="77777777" w:rsidR="006E4B52" w:rsidRPr="001F4300" w:rsidRDefault="006E4B52" w:rsidP="006E4B52">
            <w:pPr>
              <w:pStyle w:val="TAL"/>
              <w:jc w:val="center"/>
              <w:rPr>
                <w:rFonts w:eastAsia="宋体"/>
                <w:lang w:eastAsia="zh-CN"/>
              </w:rPr>
            </w:pPr>
            <w:r w:rsidRPr="001F4300">
              <w:t>No</w:t>
            </w:r>
          </w:p>
        </w:tc>
        <w:tc>
          <w:tcPr>
            <w:tcW w:w="709" w:type="dxa"/>
          </w:tcPr>
          <w:p w14:paraId="7524DC1E" w14:textId="77777777" w:rsidR="006E4B52" w:rsidRPr="001F4300" w:rsidRDefault="006E4B52" w:rsidP="006E4B52">
            <w:pPr>
              <w:pStyle w:val="TAL"/>
              <w:jc w:val="center"/>
              <w:rPr>
                <w:rFonts w:eastAsia="宋体"/>
                <w:lang w:eastAsia="zh-CN"/>
              </w:rPr>
            </w:pPr>
            <w:r w:rsidRPr="001F4300">
              <w:t>No</w:t>
            </w:r>
          </w:p>
        </w:tc>
        <w:tc>
          <w:tcPr>
            <w:tcW w:w="737" w:type="dxa"/>
          </w:tcPr>
          <w:p w14:paraId="221D6FF9" w14:textId="77777777" w:rsidR="006E4B52" w:rsidRPr="001F4300" w:rsidRDefault="006E4B52" w:rsidP="006E4B52">
            <w:pPr>
              <w:pStyle w:val="TAL"/>
              <w:jc w:val="center"/>
              <w:rPr>
                <w:rFonts w:eastAsia="宋体"/>
                <w:lang w:eastAsia="zh-CN"/>
              </w:rPr>
            </w:pPr>
            <w:r w:rsidRPr="001F4300">
              <w:t>No</w:t>
            </w:r>
          </w:p>
        </w:tc>
      </w:tr>
      <w:tr w:rsidR="006E4B52" w:rsidRPr="001F4300" w14:paraId="468968A2" w14:textId="77777777" w:rsidTr="008A3CBA">
        <w:trPr>
          <w:cantSplit/>
        </w:trPr>
        <w:tc>
          <w:tcPr>
            <w:tcW w:w="6946" w:type="dxa"/>
          </w:tcPr>
          <w:p w14:paraId="4146B92E" w14:textId="77777777" w:rsidR="006E4B52" w:rsidRPr="001F4300" w:rsidRDefault="006E4B52" w:rsidP="006E4B52">
            <w:pPr>
              <w:pStyle w:val="TAL"/>
              <w:rPr>
                <w:b/>
                <w:i/>
              </w:rPr>
            </w:pPr>
            <w:r w:rsidRPr="001F4300">
              <w:rPr>
                <w:b/>
                <w:i/>
              </w:rPr>
              <w:t>releasePreference-r16</w:t>
            </w:r>
          </w:p>
          <w:p w14:paraId="513B0049" w14:textId="77777777" w:rsidR="006E4B52" w:rsidRPr="001F4300" w:rsidRDefault="006E4B52" w:rsidP="006E4B52">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54E230FE" w14:textId="77777777" w:rsidR="006E4B52" w:rsidRPr="001F4300" w:rsidRDefault="006E4B52" w:rsidP="006E4B52">
            <w:pPr>
              <w:pStyle w:val="TAL"/>
              <w:jc w:val="center"/>
              <w:rPr>
                <w:rFonts w:eastAsia="宋体"/>
                <w:lang w:eastAsia="zh-CN"/>
              </w:rPr>
            </w:pPr>
            <w:r w:rsidRPr="001F4300">
              <w:t>No</w:t>
            </w:r>
          </w:p>
        </w:tc>
        <w:tc>
          <w:tcPr>
            <w:tcW w:w="709" w:type="dxa"/>
          </w:tcPr>
          <w:p w14:paraId="047E67D4" w14:textId="77777777" w:rsidR="006E4B52" w:rsidRPr="001F4300" w:rsidRDefault="006E4B52" w:rsidP="006E4B52">
            <w:pPr>
              <w:pStyle w:val="TAL"/>
              <w:jc w:val="center"/>
              <w:rPr>
                <w:rFonts w:eastAsia="宋体"/>
                <w:lang w:eastAsia="zh-CN"/>
              </w:rPr>
            </w:pPr>
            <w:r w:rsidRPr="001F4300">
              <w:t>No</w:t>
            </w:r>
          </w:p>
        </w:tc>
        <w:tc>
          <w:tcPr>
            <w:tcW w:w="737" w:type="dxa"/>
          </w:tcPr>
          <w:p w14:paraId="0061E48B" w14:textId="77777777" w:rsidR="006E4B52" w:rsidRPr="001F4300" w:rsidRDefault="006E4B52" w:rsidP="006E4B52">
            <w:pPr>
              <w:pStyle w:val="TAL"/>
              <w:jc w:val="center"/>
              <w:rPr>
                <w:rFonts w:eastAsia="宋体"/>
                <w:lang w:eastAsia="zh-CN"/>
              </w:rPr>
            </w:pPr>
            <w:r w:rsidRPr="001F4300">
              <w:t>No</w:t>
            </w:r>
          </w:p>
        </w:tc>
      </w:tr>
      <w:tr w:rsidR="006E4B52" w:rsidRPr="001F4300" w14:paraId="3E21E5E0" w14:textId="77777777" w:rsidTr="008A3CBA">
        <w:trPr>
          <w:cantSplit/>
        </w:trPr>
        <w:tc>
          <w:tcPr>
            <w:tcW w:w="6946" w:type="dxa"/>
          </w:tcPr>
          <w:p w14:paraId="207FFB47" w14:textId="77777777" w:rsidR="006E4B52" w:rsidRPr="001F4300" w:rsidRDefault="006E4B52" w:rsidP="006E4B52">
            <w:pPr>
              <w:pStyle w:val="TAL"/>
              <w:rPr>
                <w:b/>
                <w:i/>
              </w:rPr>
            </w:pPr>
            <w:r w:rsidRPr="001F4300">
              <w:rPr>
                <w:b/>
                <w:i/>
              </w:rPr>
              <w:t>resumeWithStoredMCG-SCells-r16</w:t>
            </w:r>
          </w:p>
          <w:p w14:paraId="68D78E49" w14:textId="77777777" w:rsidR="006E4B52" w:rsidRPr="001F4300" w:rsidRDefault="006E4B52" w:rsidP="006E4B52">
            <w:pPr>
              <w:pStyle w:val="TAL"/>
              <w:rPr>
                <w:b/>
                <w:i/>
              </w:rPr>
            </w:pPr>
            <w:r w:rsidRPr="001F4300">
              <w:t>Indicates whether the UE supports not deleting the stored MCG SCell configuration when initiating the resume procedure.</w:t>
            </w:r>
          </w:p>
        </w:tc>
        <w:tc>
          <w:tcPr>
            <w:tcW w:w="709" w:type="dxa"/>
          </w:tcPr>
          <w:p w14:paraId="307A68E7"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63172C59"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09" w:type="dxa"/>
          </w:tcPr>
          <w:p w14:paraId="0B0D48A6"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37" w:type="dxa"/>
          </w:tcPr>
          <w:p w14:paraId="17A8B484" w14:textId="77777777" w:rsidR="006E4B52" w:rsidRPr="001F4300" w:rsidRDefault="006E4B52" w:rsidP="006E4B52">
            <w:pPr>
              <w:pStyle w:val="TAL"/>
              <w:jc w:val="center"/>
              <w:rPr>
                <w:rFonts w:eastAsia="宋体"/>
                <w:lang w:eastAsia="zh-CN"/>
              </w:rPr>
            </w:pPr>
            <w:r w:rsidRPr="001F4300">
              <w:rPr>
                <w:rFonts w:eastAsia="宋体"/>
                <w:lang w:eastAsia="zh-CN"/>
              </w:rPr>
              <w:t>No</w:t>
            </w:r>
          </w:p>
        </w:tc>
      </w:tr>
      <w:tr w:rsidR="006E4B52" w:rsidRPr="001F4300" w14:paraId="6134F4B5" w14:textId="77777777" w:rsidTr="008A3CBA">
        <w:trPr>
          <w:cantSplit/>
        </w:trPr>
        <w:tc>
          <w:tcPr>
            <w:tcW w:w="6946" w:type="dxa"/>
          </w:tcPr>
          <w:p w14:paraId="357C8583" w14:textId="77777777" w:rsidR="006E4B52" w:rsidRPr="001F4300" w:rsidRDefault="006E4B52" w:rsidP="006E4B52">
            <w:pPr>
              <w:pStyle w:val="TAL"/>
              <w:rPr>
                <w:b/>
                <w:i/>
              </w:rPr>
            </w:pPr>
            <w:r w:rsidRPr="001F4300">
              <w:rPr>
                <w:b/>
                <w:i/>
              </w:rPr>
              <w:t>resumeWithStoredSCG-r16</w:t>
            </w:r>
          </w:p>
          <w:p w14:paraId="051AC2D8" w14:textId="77777777" w:rsidR="006E4B52" w:rsidRPr="001F4300" w:rsidRDefault="006E4B52" w:rsidP="006E4B52">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29A9533D"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09" w:type="dxa"/>
          </w:tcPr>
          <w:p w14:paraId="5FEB0FDE"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37" w:type="dxa"/>
          </w:tcPr>
          <w:p w14:paraId="57CCA724" w14:textId="77777777" w:rsidR="006E4B52" w:rsidRPr="001F4300" w:rsidRDefault="006E4B52" w:rsidP="006E4B52">
            <w:pPr>
              <w:pStyle w:val="TAL"/>
              <w:jc w:val="center"/>
              <w:rPr>
                <w:rFonts w:eastAsia="宋体"/>
                <w:lang w:eastAsia="zh-CN"/>
              </w:rPr>
            </w:pPr>
            <w:r w:rsidRPr="001F4300">
              <w:rPr>
                <w:rFonts w:eastAsia="宋体"/>
                <w:lang w:eastAsia="zh-CN"/>
              </w:rPr>
              <w:t>No</w:t>
            </w:r>
          </w:p>
        </w:tc>
      </w:tr>
      <w:tr w:rsidR="006E4B52" w:rsidRPr="001F4300" w14:paraId="78C8279B" w14:textId="77777777" w:rsidTr="008A3CBA">
        <w:trPr>
          <w:cantSplit/>
        </w:trPr>
        <w:tc>
          <w:tcPr>
            <w:tcW w:w="6946" w:type="dxa"/>
          </w:tcPr>
          <w:p w14:paraId="479C9B6B" w14:textId="77777777" w:rsidR="006E4B52" w:rsidRPr="001F4300" w:rsidRDefault="006E4B52" w:rsidP="006E4B52">
            <w:pPr>
              <w:pStyle w:val="TAL"/>
              <w:rPr>
                <w:b/>
                <w:i/>
              </w:rPr>
            </w:pPr>
            <w:r w:rsidRPr="001F4300">
              <w:rPr>
                <w:b/>
                <w:i/>
              </w:rPr>
              <w:t>resumeWithSCG-Config-r16</w:t>
            </w:r>
          </w:p>
          <w:p w14:paraId="5E0345A4" w14:textId="77777777" w:rsidR="006E4B52" w:rsidRPr="001F4300" w:rsidRDefault="006E4B52" w:rsidP="006E4B52">
            <w:pPr>
              <w:pStyle w:val="TAL"/>
              <w:rPr>
                <w:b/>
                <w:i/>
              </w:rPr>
            </w:pPr>
            <w:r w:rsidRPr="001F4300">
              <w:t>Indicates whether the UE supports (re-)configuration of an SCG during the resume procedure.</w:t>
            </w:r>
          </w:p>
        </w:tc>
        <w:tc>
          <w:tcPr>
            <w:tcW w:w="709" w:type="dxa"/>
          </w:tcPr>
          <w:p w14:paraId="3E938264"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3BFDF9B0"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09" w:type="dxa"/>
          </w:tcPr>
          <w:p w14:paraId="1960BA18"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37" w:type="dxa"/>
          </w:tcPr>
          <w:p w14:paraId="2ECFE670" w14:textId="77777777" w:rsidR="006E4B52" w:rsidRPr="001F4300" w:rsidRDefault="006E4B52" w:rsidP="006E4B52">
            <w:pPr>
              <w:pStyle w:val="TAL"/>
              <w:jc w:val="center"/>
              <w:rPr>
                <w:rFonts w:eastAsia="宋体"/>
                <w:lang w:eastAsia="zh-CN"/>
              </w:rPr>
            </w:pPr>
            <w:r w:rsidRPr="001F4300">
              <w:rPr>
                <w:rFonts w:eastAsia="宋体"/>
                <w:lang w:eastAsia="zh-CN"/>
              </w:rPr>
              <w:t>No</w:t>
            </w:r>
          </w:p>
        </w:tc>
      </w:tr>
      <w:tr w:rsidR="006E4B52" w:rsidRPr="001F4300" w14:paraId="5ED49FC6" w14:textId="77777777" w:rsidTr="008A3CBA">
        <w:trPr>
          <w:cantSplit/>
        </w:trPr>
        <w:tc>
          <w:tcPr>
            <w:tcW w:w="6946" w:type="dxa"/>
          </w:tcPr>
          <w:p w14:paraId="66550A62" w14:textId="77777777" w:rsidR="006E4B52" w:rsidRPr="00211C68" w:rsidRDefault="006E4B52" w:rsidP="006E4B52">
            <w:pPr>
              <w:pStyle w:val="TAL"/>
              <w:rPr>
                <w:b/>
                <w:bCs/>
                <w:i/>
                <w:iCs/>
              </w:rPr>
            </w:pPr>
            <w:r w:rsidRPr="00211C68">
              <w:rPr>
                <w:b/>
                <w:bCs/>
                <w:i/>
                <w:iCs/>
              </w:rPr>
              <w:lastRenderedPageBreak/>
              <w:t>sliceInfoforCellReselection-r17</w:t>
            </w:r>
          </w:p>
          <w:p w14:paraId="677C4943" w14:textId="77777777" w:rsidR="006E4B52" w:rsidRDefault="006E4B52" w:rsidP="006E4B52">
            <w:pPr>
              <w:pStyle w:val="TAL"/>
            </w:pPr>
            <w:r w:rsidRPr="00211C68">
              <w:t>Indicates whether the UE supports slice</w:t>
            </w:r>
            <w:r>
              <w:t xml:space="preserve"> </w:t>
            </w:r>
            <w:r w:rsidRPr="00211C68">
              <w:t xml:space="preserve">Information on RRC release for slice based cell reselection </w:t>
            </w:r>
            <w:r w:rsidRPr="00211C68">
              <w:rPr>
                <w:noProof/>
              </w:rPr>
              <w:t>in RRC _IDLE and RRC INACTIVE</w:t>
            </w:r>
            <w:r w:rsidRPr="00211C68">
              <w:t xml:space="preserve"> as defined in TS 38.304 [21].</w:t>
            </w:r>
          </w:p>
          <w:p w14:paraId="26136C41" w14:textId="77777777" w:rsidR="006E4B52" w:rsidRDefault="006E4B52" w:rsidP="006E4B52">
            <w:pPr>
              <w:pStyle w:val="TAL"/>
            </w:pPr>
          </w:p>
          <w:p w14:paraId="522CB614" w14:textId="77777777" w:rsidR="006E4B52" w:rsidRDefault="006E4B52" w:rsidP="006E4B52">
            <w:pPr>
              <w:pStyle w:val="TAL"/>
            </w:pPr>
            <w:r w:rsidRPr="007D7631">
              <w:rPr>
                <w:color w:val="FF0000"/>
              </w:rPr>
              <w:t>Editor’s Note: FFS#1 on the need of an optional without capability signalling for UE using only slice info in the SIB for slice based cell reselection in idle and inactive mode (i.e. there is no need for gNB to know such UE).</w:t>
            </w:r>
          </w:p>
          <w:p w14:paraId="18520D83" w14:textId="77777777" w:rsidR="006E4B52" w:rsidRDefault="006E4B52" w:rsidP="006E4B52">
            <w:pPr>
              <w:pStyle w:val="TAL"/>
              <w:rPr>
                <w:color w:val="FF0000"/>
              </w:rPr>
            </w:pPr>
          </w:p>
          <w:p w14:paraId="5D2589DE" w14:textId="1EDD11D0" w:rsidR="006E4B52" w:rsidRPr="001F4300" w:rsidRDefault="006E4B52" w:rsidP="006E4B52">
            <w:pPr>
              <w:pStyle w:val="TAL"/>
              <w:rPr>
                <w:b/>
                <w:i/>
              </w:rPr>
            </w:pPr>
            <w:r w:rsidRPr="00E37D1B">
              <w:rPr>
                <w:color w:val="FF0000"/>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0426E00B" w14:textId="22012D62" w:rsidR="006E4B52" w:rsidRPr="001F4300" w:rsidRDefault="006E4B52" w:rsidP="006E4B52">
            <w:pPr>
              <w:pStyle w:val="TAL"/>
              <w:jc w:val="center"/>
              <w:rPr>
                <w:rFonts w:eastAsia="宋体"/>
                <w:lang w:eastAsia="zh-CN"/>
              </w:rPr>
            </w:pPr>
            <w:r w:rsidRPr="00211C68">
              <w:t>UE</w:t>
            </w:r>
          </w:p>
        </w:tc>
        <w:tc>
          <w:tcPr>
            <w:tcW w:w="567" w:type="dxa"/>
          </w:tcPr>
          <w:p w14:paraId="626DCA07" w14:textId="2236D3C2" w:rsidR="006E4B52" w:rsidRPr="001F4300" w:rsidRDefault="006E4B52" w:rsidP="006E4B52">
            <w:pPr>
              <w:pStyle w:val="TAL"/>
              <w:jc w:val="center"/>
              <w:rPr>
                <w:rFonts w:eastAsia="宋体"/>
                <w:lang w:eastAsia="zh-CN"/>
              </w:rPr>
            </w:pPr>
            <w:r w:rsidRPr="00211C68">
              <w:t>No</w:t>
            </w:r>
          </w:p>
        </w:tc>
        <w:tc>
          <w:tcPr>
            <w:tcW w:w="709" w:type="dxa"/>
          </w:tcPr>
          <w:p w14:paraId="28EC6C0D" w14:textId="2C667412" w:rsidR="006E4B52" w:rsidRPr="001F4300" w:rsidRDefault="006E4B52" w:rsidP="006E4B52">
            <w:pPr>
              <w:pStyle w:val="TAL"/>
              <w:jc w:val="center"/>
              <w:rPr>
                <w:rFonts w:eastAsia="宋体"/>
                <w:lang w:eastAsia="zh-CN"/>
              </w:rPr>
            </w:pPr>
            <w:r w:rsidRPr="00211C68">
              <w:t>No</w:t>
            </w:r>
          </w:p>
        </w:tc>
        <w:tc>
          <w:tcPr>
            <w:tcW w:w="737" w:type="dxa"/>
          </w:tcPr>
          <w:p w14:paraId="10F9EBB8" w14:textId="717FB206" w:rsidR="006E4B52" w:rsidRPr="001F4300" w:rsidRDefault="006E4B52" w:rsidP="006E4B52">
            <w:pPr>
              <w:pStyle w:val="TAL"/>
              <w:jc w:val="center"/>
              <w:rPr>
                <w:rFonts w:eastAsia="宋体"/>
                <w:lang w:eastAsia="zh-CN"/>
              </w:rPr>
            </w:pPr>
            <w:r w:rsidRPr="00211C68">
              <w:t>No</w:t>
            </w:r>
          </w:p>
        </w:tc>
      </w:tr>
      <w:tr w:rsidR="006E4B52" w:rsidRPr="001F4300" w14:paraId="4FF2B289" w14:textId="77777777" w:rsidTr="008A3CBA">
        <w:trPr>
          <w:cantSplit/>
        </w:trPr>
        <w:tc>
          <w:tcPr>
            <w:tcW w:w="6946" w:type="dxa"/>
          </w:tcPr>
          <w:p w14:paraId="31A46C1B" w14:textId="77777777" w:rsidR="006E4B52" w:rsidRPr="001F4300" w:rsidRDefault="006E4B52" w:rsidP="006E4B52">
            <w:pPr>
              <w:pStyle w:val="TAL"/>
              <w:rPr>
                <w:rFonts w:cs="Arial"/>
                <w:b/>
                <w:bCs/>
                <w:i/>
                <w:iCs/>
                <w:szCs w:val="18"/>
              </w:rPr>
            </w:pPr>
            <w:r w:rsidRPr="001F4300">
              <w:rPr>
                <w:rFonts w:cs="Arial"/>
                <w:b/>
                <w:bCs/>
                <w:i/>
                <w:iCs/>
                <w:szCs w:val="18"/>
              </w:rPr>
              <w:t>splitSRB-WithOneUL-Path</w:t>
            </w:r>
          </w:p>
          <w:p w14:paraId="0BD418F6" w14:textId="77777777" w:rsidR="006E4B52" w:rsidRPr="001F4300" w:rsidRDefault="006E4B52" w:rsidP="006E4B52">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62CE3DFA"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1D2C8AE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09" w:type="dxa"/>
          </w:tcPr>
          <w:p w14:paraId="50D93C52"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38EBFA6B" w14:textId="77777777" w:rsidR="006E4B52" w:rsidRPr="001F4300" w:rsidRDefault="006E4B52" w:rsidP="006E4B52">
            <w:pPr>
              <w:pStyle w:val="TAL"/>
              <w:jc w:val="center"/>
              <w:rPr>
                <w:rFonts w:cs="Arial"/>
                <w:bCs/>
                <w:iCs/>
                <w:szCs w:val="18"/>
              </w:rPr>
            </w:pPr>
            <w:r w:rsidRPr="001F4300">
              <w:t>No</w:t>
            </w:r>
          </w:p>
        </w:tc>
      </w:tr>
      <w:tr w:rsidR="006E4B52" w:rsidRPr="001F4300" w14:paraId="4ED69391" w14:textId="77777777" w:rsidTr="008A3CBA">
        <w:trPr>
          <w:cantSplit/>
        </w:trPr>
        <w:tc>
          <w:tcPr>
            <w:tcW w:w="6946" w:type="dxa"/>
          </w:tcPr>
          <w:p w14:paraId="2CB81F8A" w14:textId="77777777" w:rsidR="006E4B52" w:rsidRPr="001F4300" w:rsidRDefault="006E4B52" w:rsidP="006E4B52">
            <w:pPr>
              <w:pStyle w:val="TAL"/>
              <w:rPr>
                <w:b/>
                <w:i/>
                <w:noProof/>
                <w:lang w:eastAsia="ko-KR"/>
              </w:rPr>
            </w:pPr>
            <w:r w:rsidRPr="001F4300">
              <w:rPr>
                <w:b/>
                <w:i/>
                <w:noProof/>
                <w:lang w:eastAsia="ko-KR"/>
              </w:rPr>
              <w:t>splitDRB-withUL-Both-MCG-SCG</w:t>
            </w:r>
          </w:p>
          <w:p w14:paraId="2E9ECEF2" w14:textId="77777777" w:rsidR="006E4B52" w:rsidRPr="001F4300" w:rsidRDefault="006E4B52" w:rsidP="006E4B52">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1D75DD47"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4DB6AB9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73E1553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68EC98B" w14:textId="77777777" w:rsidR="006E4B52" w:rsidRPr="001F4300" w:rsidRDefault="006E4B52" w:rsidP="006E4B52">
            <w:pPr>
              <w:pStyle w:val="TAL"/>
              <w:jc w:val="center"/>
              <w:rPr>
                <w:rFonts w:cs="Arial"/>
                <w:bCs/>
                <w:iCs/>
                <w:szCs w:val="18"/>
              </w:rPr>
            </w:pPr>
            <w:r w:rsidRPr="001F4300">
              <w:t>No</w:t>
            </w:r>
          </w:p>
        </w:tc>
      </w:tr>
      <w:tr w:rsidR="006E4B52" w:rsidRPr="001F4300" w14:paraId="20346FF5" w14:textId="77777777" w:rsidTr="008A3CBA">
        <w:trPr>
          <w:cantSplit/>
        </w:trPr>
        <w:tc>
          <w:tcPr>
            <w:tcW w:w="6946" w:type="dxa"/>
          </w:tcPr>
          <w:p w14:paraId="18E7F2C0" w14:textId="77777777" w:rsidR="006E4B52" w:rsidRPr="001F4300" w:rsidRDefault="006E4B52" w:rsidP="006E4B52">
            <w:pPr>
              <w:pStyle w:val="TAL"/>
              <w:rPr>
                <w:b/>
                <w:i/>
              </w:rPr>
            </w:pPr>
            <w:r w:rsidRPr="001F4300">
              <w:rPr>
                <w:b/>
                <w:i/>
              </w:rPr>
              <w:t>srb3</w:t>
            </w:r>
          </w:p>
          <w:p w14:paraId="155877C2" w14:textId="77777777" w:rsidR="006E4B52" w:rsidRPr="001F4300" w:rsidDel="00414669" w:rsidRDefault="006E4B52" w:rsidP="006E4B52">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7DF7164E"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0B1F9D7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56E8535D"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9D30A07" w14:textId="77777777" w:rsidR="006E4B52" w:rsidRPr="001F4300" w:rsidRDefault="006E4B52" w:rsidP="006E4B52">
            <w:pPr>
              <w:pStyle w:val="TAL"/>
              <w:jc w:val="center"/>
              <w:rPr>
                <w:rFonts w:cs="Arial"/>
                <w:bCs/>
                <w:iCs/>
                <w:szCs w:val="18"/>
              </w:rPr>
            </w:pPr>
            <w:r w:rsidRPr="001F4300">
              <w:t>No</w:t>
            </w:r>
          </w:p>
        </w:tc>
      </w:tr>
      <w:tr w:rsidR="006E4B52" w:rsidRPr="001F4300" w14:paraId="70B1B938" w14:textId="77777777" w:rsidTr="008A3CBA">
        <w:trPr>
          <w:cantSplit/>
        </w:trPr>
        <w:tc>
          <w:tcPr>
            <w:tcW w:w="6946" w:type="dxa"/>
          </w:tcPr>
          <w:p w14:paraId="48411057" w14:textId="77777777" w:rsidR="006E4B52" w:rsidRPr="00203B41" w:rsidRDefault="006E4B52" w:rsidP="006E4B52">
            <w:pPr>
              <w:pStyle w:val="TAL"/>
              <w:rPr>
                <w:b/>
                <w:i/>
              </w:rPr>
            </w:pPr>
            <w:r w:rsidRPr="00203B41">
              <w:rPr>
                <w:b/>
                <w:i/>
              </w:rPr>
              <w:t>srb-SDT-r17</w:t>
            </w:r>
          </w:p>
          <w:p w14:paraId="1D6EB633" w14:textId="77777777" w:rsidR="006E4B52" w:rsidRDefault="006E4B52" w:rsidP="006E4B52">
            <w:pPr>
              <w:pStyle w:val="TAL"/>
              <w:rPr>
                <w:bCs/>
                <w:iCs/>
                <w:szCs w:val="18"/>
              </w:rPr>
            </w:pPr>
            <w:r w:rsidRPr="00203B41">
              <w:rPr>
                <w:bCs/>
                <w:iCs/>
              </w:rPr>
              <w:t>Indicates whether the UE supports the usage of signaling radio bearer SRB</w:t>
            </w:r>
            <w:r>
              <w:rPr>
                <w:bCs/>
                <w:iCs/>
              </w:rPr>
              <w:t>2</w:t>
            </w:r>
            <w:r w:rsidRPr="00203B41">
              <w:rPr>
                <w:bCs/>
                <w:iCs/>
              </w:rPr>
              <w:t xml:space="preserve"> over RA-SDT or CG-SDT</w:t>
            </w:r>
            <w:r w:rsidRPr="00203B41">
              <w:rPr>
                <w:bCs/>
                <w:iCs/>
                <w:szCs w:val="18"/>
              </w:rPr>
              <w:t xml:space="preserve">, as specified in TS 38.331 [9]. </w:t>
            </w:r>
          </w:p>
          <w:p w14:paraId="1BB7346A" w14:textId="77777777" w:rsidR="006E4B52" w:rsidRDefault="006E4B52" w:rsidP="006E4B52">
            <w:pPr>
              <w:pStyle w:val="TAL"/>
              <w:rPr>
                <w:bCs/>
                <w:iCs/>
                <w:szCs w:val="18"/>
              </w:rPr>
            </w:pPr>
          </w:p>
          <w:p w14:paraId="22F9FA88" w14:textId="5E627C3B" w:rsidR="006E4B52" w:rsidRPr="001F4300" w:rsidRDefault="006E4B52" w:rsidP="006E4B52">
            <w:pPr>
              <w:pStyle w:val="TAL"/>
              <w:rPr>
                <w:b/>
                <w:i/>
              </w:rPr>
            </w:pPr>
            <w:r w:rsidRPr="00975541">
              <w:t>A UE supporting this feature shall also</w:t>
            </w:r>
            <w:r>
              <w:t xml:space="preserve"> indicate</w:t>
            </w:r>
            <w:r w:rsidRPr="00975541">
              <w:t xml:space="preserve"> support </w:t>
            </w:r>
            <w:r>
              <w:t xml:space="preserve">of </w:t>
            </w:r>
            <w:r w:rsidRPr="00975541">
              <w:t>ra-SDT-r17 or cg-SDT-r17.</w:t>
            </w:r>
          </w:p>
        </w:tc>
        <w:tc>
          <w:tcPr>
            <w:tcW w:w="709" w:type="dxa"/>
          </w:tcPr>
          <w:p w14:paraId="6B0D0766" w14:textId="015EB418" w:rsidR="006E4B52" w:rsidRPr="001F4300" w:rsidRDefault="006E4B52" w:rsidP="006E4B52">
            <w:pPr>
              <w:pStyle w:val="TAL"/>
              <w:jc w:val="center"/>
              <w:rPr>
                <w:rFonts w:cs="Arial"/>
                <w:bCs/>
                <w:iCs/>
                <w:szCs w:val="18"/>
              </w:rPr>
            </w:pPr>
            <w:r w:rsidRPr="00203B41">
              <w:rPr>
                <w:rFonts w:cs="Arial"/>
                <w:bCs/>
                <w:iCs/>
                <w:szCs w:val="18"/>
              </w:rPr>
              <w:t>UE</w:t>
            </w:r>
          </w:p>
        </w:tc>
        <w:tc>
          <w:tcPr>
            <w:tcW w:w="567" w:type="dxa"/>
          </w:tcPr>
          <w:p w14:paraId="6DE1C5A5" w14:textId="292FBF69" w:rsidR="006E4B52" w:rsidRPr="001F4300" w:rsidRDefault="006E4B52" w:rsidP="006E4B52">
            <w:pPr>
              <w:pStyle w:val="TAL"/>
              <w:jc w:val="center"/>
              <w:rPr>
                <w:rFonts w:cs="Arial"/>
                <w:bCs/>
                <w:iCs/>
                <w:szCs w:val="18"/>
              </w:rPr>
            </w:pPr>
            <w:r w:rsidRPr="00203B41">
              <w:rPr>
                <w:rFonts w:cs="Arial"/>
                <w:bCs/>
                <w:iCs/>
                <w:szCs w:val="18"/>
              </w:rPr>
              <w:t>No</w:t>
            </w:r>
          </w:p>
        </w:tc>
        <w:tc>
          <w:tcPr>
            <w:tcW w:w="709" w:type="dxa"/>
          </w:tcPr>
          <w:p w14:paraId="096832DF" w14:textId="27CEDC95" w:rsidR="006E4B52" w:rsidRPr="001F4300" w:rsidRDefault="006E4B52" w:rsidP="006E4B52">
            <w:pPr>
              <w:pStyle w:val="TAL"/>
              <w:jc w:val="center"/>
              <w:rPr>
                <w:rFonts w:cs="Arial"/>
                <w:bCs/>
                <w:iCs/>
                <w:szCs w:val="18"/>
              </w:rPr>
            </w:pPr>
            <w:r w:rsidRPr="00203B41">
              <w:rPr>
                <w:rFonts w:cs="Arial"/>
                <w:bCs/>
                <w:iCs/>
                <w:szCs w:val="18"/>
              </w:rPr>
              <w:t>No</w:t>
            </w:r>
          </w:p>
        </w:tc>
        <w:tc>
          <w:tcPr>
            <w:tcW w:w="737" w:type="dxa"/>
          </w:tcPr>
          <w:p w14:paraId="7D744616" w14:textId="45F104BA" w:rsidR="006E4B52" w:rsidRPr="001F4300" w:rsidRDefault="006E4B52" w:rsidP="006E4B52">
            <w:pPr>
              <w:pStyle w:val="TAL"/>
              <w:jc w:val="center"/>
            </w:pPr>
            <w:r w:rsidRPr="00203B41">
              <w:t>No</w:t>
            </w:r>
          </w:p>
        </w:tc>
      </w:tr>
    </w:tbl>
    <w:p w14:paraId="52A621AD" w14:textId="77777777" w:rsidR="005017ED" w:rsidRDefault="005017ED" w:rsidP="005017ED"/>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3"/>
      </w:pPr>
      <w:bookmarkStart w:id="105" w:name="_Toc12750889"/>
      <w:bookmarkStart w:id="106" w:name="_Toc29382253"/>
      <w:bookmarkStart w:id="107" w:name="_Toc37093370"/>
      <w:bookmarkStart w:id="108" w:name="_Toc37238646"/>
      <w:bookmarkStart w:id="109" w:name="_Toc37238760"/>
      <w:bookmarkStart w:id="110" w:name="_Toc46488655"/>
      <w:bookmarkStart w:id="111" w:name="_Toc52574076"/>
      <w:bookmarkStart w:id="112" w:name="_Toc52574162"/>
      <w:bookmarkStart w:id="113" w:name="_Toc90724014"/>
      <w:r w:rsidRPr="001F4300">
        <w:lastRenderedPageBreak/>
        <w:t>4.2.4</w:t>
      </w:r>
      <w:r w:rsidRPr="001F4300">
        <w:tab/>
        <w:t>PDCP Parameters</w:t>
      </w:r>
      <w:bookmarkEnd w:id="105"/>
      <w:bookmarkEnd w:id="106"/>
      <w:bookmarkEnd w:id="107"/>
      <w:bookmarkEnd w:id="108"/>
      <w:bookmarkEnd w:id="109"/>
      <w:bookmarkEnd w:id="110"/>
      <w:bookmarkEnd w:id="111"/>
      <w:bookmarkEnd w:id="112"/>
      <w:bookmarkEnd w:id="1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lastRenderedPageBreak/>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r w:rsidRPr="001F4300">
              <w:rPr>
                <w:rFonts w:cs="Arial"/>
                <w:b/>
                <w:bCs/>
                <w:i/>
                <w:iCs/>
                <w:szCs w:val="18"/>
              </w:rPr>
              <w:t>continueROHC-Context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宋体"/>
              </w:rPr>
              <w:t xml:space="preserve">the </w:t>
            </w:r>
            <w:r w:rsidRPr="001F4300">
              <w:rPr>
                <w:lang w:eastAsia="ko-KR"/>
              </w:rPr>
              <w:t xml:space="preserve">UE supports ROHC context continuation operation where </w:t>
            </w:r>
            <w:r w:rsidRPr="001F4300">
              <w:rPr>
                <w:rFonts w:eastAsia="宋体"/>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宋体"/>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rFonts w:ascii="Arial" w:hAnsi="Arial" w:cs="Arial"/>
                <w:b/>
                <w:bCs/>
                <w:i/>
                <w:iCs/>
                <w:sz w:val="18"/>
                <w:szCs w:val="18"/>
                <w:lang w:eastAsia="zh-CN"/>
              </w:rPr>
            </w:pPr>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p>
          <w:p w14:paraId="39A8C40A" w14:textId="735D7DAF" w:rsidR="000C471D" w:rsidRPr="001F4300" w:rsidRDefault="000C471D" w:rsidP="000C471D">
            <w:pPr>
              <w:pStyle w:val="TAL"/>
              <w:rPr>
                <w:rFonts w:cs="Arial"/>
                <w:b/>
                <w:bCs/>
                <w:i/>
                <w:iCs/>
                <w:szCs w:val="18"/>
              </w:rPr>
            </w:pPr>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p>
        </w:tc>
        <w:tc>
          <w:tcPr>
            <w:tcW w:w="720" w:type="dxa"/>
          </w:tcPr>
          <w:p w14:paraId="1A759711" w14:textId="64AB8D1F" w:rsidR="000C471D" w:rsidRPr="001F4300" w:rsidRDefault="000C471D" w:rsidP="000C471D">
            <w:pPr>
              <w:pStyle w:val="TAL"/>
              <w:jc w:val="center"/>
              <w:rPr>
                <w:rFonts w:cs="Arial"/>
                <w:bCs/>
                <w:iCs/>
                <w:szCs w:val="18"/>
              </w:rPr>
            </w:pPr>
            <w:r>
              <w:rPr>
                <w:rFonts w:eastAsia="Times New Roman" w:cs="Arial"/>
                <w:bCs/>
                <w:iCs/>
                <w:szCs w:val="18"/>
                <w:lang w:eastAsia="ja-JP"/>
              </w:rPr>
              <w:t>UE</w:t>
            </w:r>
          </w:p>
        </w:tc>
        <w:tc>
          <w:tcPr>
            <w:tcW w:w="630" w:type="dxa"/>
          </w:tcPr>
          <w:p w14:paraId="2C311C14" w14:textId="2451C37E" w:rsidR="000C471D" w:rsidRPr="001F4300" w:rsidRDefault="000C471D" w:rsidP="000C471D">
            <w:pPr>
              <w:pStyle w:val="TAL"/>
              <w:jc w:val="center"/>
              <w:rPr>
                <w:rFonts w:cs="Arial"/>
                <w:bCs/>
                <w:iCs/>
                <w:szCs w:val="18"/>
              </w:rPr>
            </w:pPr>
            <w:r>
              <w:rPr>
                <w:rFonts w:eastAsia="Times New Roman" w:cs="Arial"/>
                <w:bCs/>
                <w:iCs/>
                <w:szCs w:val="18"/>
                <w:lang w:eastAsia="ja-JP"/>
              </w:rPr>
              <w:t>No</w:t>
            </w:r>
          </w:p>
        </w:tc>
        <w:tc>
          <w:tcPr>
            <w:tcW w:w="990" w:type="dxa"/>
          </w:tcPr>
          <w:p w14:paraId="730EE7E1" w14:textId="6FC57B75" w:rsidR="000C471D" w:rsidRPr="001F4300" w:rsidRDefault="000C471D" w:rsidP="000C471D">
            <w:pPr>
              <w:pStyle w:val="TAL"/>
              <w:jc w:val="center"/>
              <w:rPr>
                <w:rFonts w:cs="Arial"/>
                <w:bCs/>
                <w:iCs/>
                <w:szCs w:val="18"/>
              </w:rPr>
            </w:pPr>
            <w:r>
              <w:rPr>
                <w:rFonts w:eastAsia="Times New Roman" w:cs="Arial"/>
                <w:bCs/>
                <w:iCs/>
                <w:szCs w:val="18"/>
                <w:lang w:eastAsia="ja-JP"/>
              </w:rPr>
              <w:t>No</w:t>
            </w:r>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r>
              <w:t xml:space="preserve"> </w:t>
            </w:r>
            <w:r w:rsidRPr="001F4300">
              <w:t xml:space="preserve">across all DRBs </w:t>
            </w:r>
            <w:r>
              <w:t>and</w:t>
            </w:r>
            <w:r>
              <w:rPr>
                <w:rFonts w:eastAsia="等线"/>
                <w:lang w:eastAsia="zh-CN"/>
              </w:rPr>
              <w:t xml:space="preserve"> multicast</w:t>
            </w:r>
            <w:r>
              <w:t xml:space="preserve"> MRBs</w:t>
            </w:r>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r>
              <w:t xml:space="preserve">and </w:t>
            </w:r>
            <w:r>
              <w:rPr>
                <w:rFonts w:eastAsia="等线"/>
                <w:lang w:eastAsia="zh-CN"/>
              </w:rPr>
              <w:t>multicast</w:t>
            </w:r>
            <w:r>
              <w:t xml:space="preserve"> MRBs </w:t>
            </w:r>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r w:rsidRPr="001F4300">
              <w:rPr>
                <w:b/>
                <w:i/>
              </w:rPr>
              <w:t>pdcp-DuplicationSplitDRB</w:t>
            </w:r>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r w:rsidRPr="001F4300">
              <w:rPr>
                <w:b/>
                <w:i/>
              </w:rPr>
              <w:t>pdcp-DuplicationSplitSRB</w:t>
            </w:r>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t>shortSN</w:t>
            </w:r>
          </w:p>
          <w:p w14:paraId="10421302" w14:textId="77777777" w:rsidR="000C471D" w:rsidRDefault="000C471D" w:rsidP="000C471D">
            <w:pPr>
              <w:pStyle w:val="TAL"/>
            </w:pPr>
            <w:r w:rsidRPr="001F4300">
              <w:t>Indicates whether the UE supports 12 bit length of PDCP sequence number.</w:t>
            </w:r>
            <w:r>
              <w:t xml:space="preserve"> </w:t>
            </w:r>
            <w:r w:rsidRPr="00407E72">
              <w:t xml:space="preserve">RedCap UE </w:t>
            </w:r>
            <w:r>
              <w:t>shall</w:t>
            </w:r>
            <w:r w:rsidRPr="00407E72">
              <w:t xml:space="preserve"> always report "1".</w:t>
            </w:r>
          </w:p>
          <w:p w14:paraId="422DE0C9" w14:textId="7F4A1114" w:rsidR="000C471D" w:rsidRPr="00CD64A3" w:rsidRDefault="000C471D" w:rsidP="000C471D">
            <w:pPr>
              <w:pStyle w:val="EditorsNote"/>
              <w:ind w:left="1704" w:hanging="1420"/>
            </w:pPr>
            <w:r>
              <w:t>Editor's Note:</w:t>
            </w:r>
            <w:r>
              <w:tab/>
              <w:t xml:space="preserve">FFS on whether the change is needed. </w:t>
            </w:r>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trPr>
        <w:tc>
          <w:tcPr>
            <w:tcW w:w="7290" w:type="dxa"/>
          </w:tcPr>
          <w:p w14:paraId="1F72210D" w14:textId="77777777" w:rsidR="00B678E5" w:rsidRDefault="00B678E5" w:rsidP="00B678E5">
            <w:pPr>
              <w:keepNext/>
              <w:keepLines/>
              <w:spacing w:after="0"/>
              <w:rPr>
                <w:rFonts w:ascii="Arial" w:eastAsia="Times New Roman" w:hAnsi="Arial"/>
                <w:b/>
                <w:i/>
                <w:noProof/>
                <w:sz w:val="18"/>
              </w:rPr>
            </w:pPr>
            <w:r>
              <w:rPr>
                <w:rFonts w:ascii="Arial" w:hAnsi="Arial" w:hint="eastAsia"/>
                <w:b/>
                <w:i/>
                <w:noProof/>
                <w:sz w:val="18"/>
                <w:lang w:eastAsia="zh-CN"/>
              </w:rPr>
              <w:lastRenderedPageBreak/>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5ED64C89" w14:textId="786AABD0" w:rsidR="00B678E5" w:rsidRPr="001F4300" w:rsidRDefault="00B678E5" w:rsidP="00B678E5">
            <w:pPr>
              <w:pStyle w:val="TAL"/>
              <w:rPr>
                <w:rFonts w:cs="Arial"/>
                <w:b/>
                <w:bCs/>
                <w:i/>
                <w:iCs/>
                <w:noProof/>
                <w:szCs w:val="18"/>
              </w:rPr>
            </w:pPr>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p>
        </w:tc>
        <w:tc>
          <w:tcPr>
            <w:tcW w:w="720" w:type="dxa"/>
          </w:tcPr>
          <w:p w14:paraId="5E431C2E" w14:textId="2F4E3E54" w:rsidR="00B678E5" w:rsidRPr="001F4300" w:rsidRDefault="00B678E5" w:rsidP="00B678E5">
            <w:pPr>
              <w:pStyle w:val="TAL"/>
              <w:jc w:val="center"/>
              <w:rPr>
                <w:rFonts w:cs="Arial"/>
                <w:bCs/>
                <w:iCs/>
                <w:szCs w:val="18"/>
              </w:rPr>
            </w:pPr>
            <w:r>
              <w:rPr>
                <w:rFonts w:cs="Arial"/>
                <w:bCs/>
                <w:iCs/>
                <w:szCs w:val="18"/>
              </w:rPr>
              <w:t>UE</w:t>
            </w:r>
          </w:p>
        </w:tc>
        <w:tc>
          <w:tcPr>
            <w:tcW w:w="630" w:type="dxa"/>
          </w:tcPr>
          <w:p w14:paraId="4F9CE694" w14:textId="67B9E86A" w:rsidR="00B678E5" w:rsidRPr="001F4300" w:rsidRDefault="00B678E5" w:rsidP="00B678E5">
            <w:pPr>
              <w:pStyle w:val="TAL"/>
              <w:jc w:val="center"/>
              <w:rPr>
                <w:rFonts w:cs="Arial"/>
                <w:bCs/>
                <w:iCs/>
                <w:szCs w:val="18"/>
              </w:rPr>
            </w:pPr>
            <w:r>
              <w:rPr>
                <w:rFonts w:cs="Arial" w:hint="eastAsia"/>
                <w:bCs/>
                <w:iCs/>
                <w:szCs w:val="18"/>
                <w:lang w:eastAsia="zh-CN"/>
              </w:rPr>
              <w:t>No</w:t>
            </w:r>
          </w:p>
        </w:tc>
        <w:tc>
          <w:tcPr>
            <w:tcW w:w="990" w:type="dxa"/>
          </w:tcPr>
          <w:p w14:paraId="51469BBF" w14:textId="62162AC9" w:rsidR="00B678E5" w:rsidRPr="001F4300" w:rsidRDefault="00B678E5" w:rsidP="00B678E5">
            <w:pPr>
              <w:pStyle w:val="TAL"/>
              <w:jc w:val="center"/>
              <w:rPr>
                <w:rFonts w:cs="Arial"/>
                <w:bCs/>
                <w:iCs/>
                <w:szCs w:val="18"/>
              </w:rPr>
            </w:pPr>
            <w:r>
              <w:rPr>
                <w:rFonts w:cs="Arial" w:hint="eastAsia"/>
                <w:bCs/>
                <w:iCs/>
                <w:szCs w:val="18"/>
                <w:lang w:eastAsia="zh-CN"/>
              </w:rPr>
              <w:t>No</w:t>
            </w:r>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宋体"/>
              </w:rPr>
            </w:pPr>
            <w:r w:rsidRPr="001F4300">
              <w:rPr>
                <w:rFonts w:eastAsia="宋体"/>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trPr>
        <w:tc>
          <w:tcPr>
            <w:tcW w:w="7290" w:type="dxa"/>
          </w:tcPr>
          <w:p w14:paraId="4CBC78A2"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631965AB" w14:textId="756CB8D6" w:rsidR="00A427D4" w:rsidRPr="001F4300" w:rsidRDefault="00A427D4" w:rsidP="00A427D4">
            <w:pPr>
              <w:pStyle w:val="TAL"/>
              <w:rPr>
                <w:b/>
                <w:i/>
                <w:noProof/>
              </w:rPr>
            </w:pPr>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p>
        </w:tc>
        <w:tc>
          <w:tcPr>
            <w:tcW w:w="720" w:type="dxa"/>
          </w:tcPr>
          <w:p w14:paraId="605E2DF5" w14:textId="66FBEFB6" w:rsidR="00A427D4" w:rsidRPr="001F4300" w:rsidRDefault="00A427D4" w:rsidP="00A427D4">
            <w:pPr>
              <w:pStyle w:val="TAL"/>
              <w:jc w:val="center"/>
            </w:pPr>
            <w:r>
              <w:rPr>
                <w:rFonts w:hint="eastAsia"/>
                <w:lang w:eastAsia="zh-CN"/>
              </w:rPr>
              <w:t>UE</w:t>
            </w:r>
          </w:p>
        </w:tc>
        <w:tc>
          <w:tcPr>
            <w:tcW w:w="630" w:type="dxa"/>
          </w:tcPr>
          <w:p w14:paraId="1815EBDE" w14:textId="6A2810A0" w:rsidR="00A427D4" w:rsidRPr="001F4300" w:rsidRDefault="00A427D4" w:rsidP="00A427D4">
            <w:pPr>
              <w:pStyle w:val="TAL"/>
              <w:jc w:val="center"/>
            </w:pPr>
            <w:r>
              <w:rPr>
                <w:rFonts w:hint="eastAsia"/>
                <w:lang w:eastAsia="zh-CN"/>
              </w:rPr>
              <w:t>No</w:t>
            </w:r>
          </w:p>
        </w:tc>
        <w:tc>
          <w:tcPr>
            <w:tcW w:w="990" w:type="dxa"/>
          </w:tcPr>
          <w:p w14:paraId="1C0671A7" w14:textId="1E12BF77" w:rsidR="00A427D4" w:rsidRPr="001F4300" w:rsidRDefault="00A427D4" w:rsidP="00A427D4">
            <w:pPr>
              <w:pStyle w:val="TAL"/>
              <w:jc w:val="center"/>
            </w:pPr>
            <w:r>
              <w:rPr>
                <w:rFonts w:hint="eastAsia"/>
                <w:lang w:eastAsia="zh-CN"/>
              </w:rPr>
              <w:t>No</w:t>
            </w:r>
          </w:p>
        </w:tc>
      </w:tr>
      <w:tr w:rsidR="00A427D4" w:rsidRPr="001F4300" w14:paraId="182378DC" w14:textId="77777777" w:rsidTr="008A3CBA">
        <w:trPr>
          <w:cantSplit/>
        </w:trPr>
        <w:tc>
          <w:tcPr>
            <w:tcW w:w="7290" w:type="dxa"/>
          </w:tcPr>
          <w:p w14:paraId="5047FCF0"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udc</w:t>
            </w:r>
            <w:r>
              <w:rPr>
                <w:rFonts w:ascii="Arial" w:eastAsiaTheme="minorEastAsia" w:hAnsi="Arial" w:hint="eastAsia"/>
                <w:b/>
                <w:i/>
                <w:noProof/>
                <w:sz w:val="18"/>
                <w:lang w:eastAsia="zh-CN"/>
              </w:rPr>
              <w:t>-r17</w:t>
            </w:r>
          </w:p>
          <w:p w14:paraId="74BF72AE" w14:textId="77777777" w:rsidR="00A427D4" w:rsidRDefault="00A427D4" w:rsidP="00A427D4">
            <w:pPr>
              <w:keepNext/>
              <w:keepLines/>
              <w:spacing w:after="0"/>
              <w:rPr>
                <w:rFonts w:ascii="Arial" w:eastAsiaTheme="minorEastAsia" w:hAnsi="Arial"/>
                <w:noProof/>
                <w:sz w:val="18"/>
                <w:lang w:eastAsia="zh-CN"/>
              </w:rPr>
            </w:pPr>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p>
          <w:p w14:paraId="22790AD9" w14:textId="6F9F61D6" w:rsidR="00A427D4" w:rsidRPr="001F4300" w:rsidRDefault="00A427D4" w:rsidP="00A427D4">
            <w:pPr>
              <w:pStyle w:val="TAL"/>
              <w:rPr>
                <w:b/>
                <w:i/>
                <w:noProof/>
              </w:rPr>
            </w:pPr>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p>
        </w:tc>
        <w:tc>
          <w:tcPr>
            <w:tcW w:w="720" w:type="dxa"/>
          </w:tcPr>
          <w:p w14:paraId="18A1F882" w14:textId="50794CD9" w:rsidR="00A427D4" w:rsidRPr="001F4300" w:rsidRDefault="00A427D4" w:rsidP="00A427D4">
            <w:pPr>
              <w:pStyle w:val="TAL"/>
              <w:jc w:val="center"/>
            </w:pPr>
            <w:r>
              <w:rPr>
                <w:rFonts w:hint="eastAsia"/>
                <w:lang w:eastAsia="zh-CN"/>
              </w:rPr>
              <w:t>UE</w:t>
            </w:r>
          </w:p>
        </w:tc>
        <w:tc>
          <w:tcPr>
            <w:tcW w:w="630" w:type="dxa"/>
          </w:tcPr>
          <w:p w14:paraId="18C74641" w14:textId="5885EF48" w:rsidR="00A427D4" w:rsidRPr="001F4300" w:rsidRDefault="00A427D4" w:rsidP="00A427D4">
            <w:pPr>
              <w:pStyle w:val="TAL"/>
              <w:jc w:val="center"/>
            </w:pPr>
            <w:r>
              <w:rPr>
                <w:rFonts w:hint="eastAsia"/>
                <w:lang w:eastAsia="zh-CN"/>
              </w:rPr>
              <w:t>No</w:t>
            </w:r>
          </w:p>
        </w:tc>
        <w:tc>
          <w:tcPr>
            <w:tcW w:w="990" w:type="dxa"/>
          </w:tcPr>
          <w:p w14:paraId="2FDEF9D7" w14:textId="25397DD1" w:rsidR="00A427D4" w:rsidRPr="001F4300" w:rsidRDefault="00A427D4" w:rsidP="00A427D4">
            <w:pPr>
              <w:pStyle w:val="TAL"/>
              <w:jc w:val="center"/>
            </w:pPr>
            <w:r>
              <w:rPr>
                <w:rFonts w:hint="eastAsia"/>
                <w:lang w:eastAsia="zh-CN"/>
              </w:rPr>
              <w:t>No</w:t>
            </w:r>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宋体" w:hAnsi="Arial" w:cs="Arial"/>
                <w:noProof/>
                <w:sz w:val="18"/>
                <w:szCs w:val="18"/>
              </w:rPr>
            </w:pPr>
            <w:r w:rsidRPr="001F4300">
              <w:rPr>
                <w:rFonts w:ascii="Arial" w:eastAsia="宋体"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3"/>
      </w:pPr>
      <w:bookmarkStart w:id="114" w:name="_Toc12750890"/>
      <w:bookmarkStart w:id="115" w:name="_Toc29382254"/>
      <w:bookmarkStart w:id="116" w:name="_Toc37093371"/>
      <w:bookmarkStart w:id="117" w:name="_Toc37238647"/>
      <w:bookmarkStart w:id="118" w:name="_Toc37238761"/>
      <w:bookmarkStart w:id="119" w:name="_Toc46488656"/>
      <w:bookmarkStart w:id="120" w:name="_Toc52574077"/>
      <w:bookmarkStart w:id="121" w:name="_Toc52574163"/>
      <w:bookmarkStart w:id="122" w:name="_Toc90724015"/>
      <w:r w:rsidRPr="001F4300">
        <w:t>4.2.5</w:t>
      </w:r>
      <w:r w:rsidRPr="001F4300">
        <w:tab/>
        <w:t>RLC parameters</w:t>
      </w:r>
      <w:bookmarkEnd w:id="114"/>
      <w:bookmarkEnd w:id="115"/>
      <w:bookmarkEnd w:id="116"/>
      <w:bookmarkEnd w:id="117"/>
      <w:bookmarkEnd w:id="118"/>
      <w:bookmarkEnd w:id="119"/>
      <w:bookmarkEnd w:id="120"/>
      <w:bookmarkEnd w:id="121"/>
      <w:bookmarkEnd w:id="12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am-WithShortSN</w:t>
            </w:r>
          </w:p>
          <w:p w14:paraId="032D5BC6" w14:textId="228347AD" w:rsidR="003226BE" w:rsidRDefault="0018105B" w:rsidP="003226BE">
            <w:pPr>
              <w:pStyle w:val="TAL"/>
            </w:pPr>
            <w:r w:rsidRPr="001F4300">
              <w:t>Indicates whether the UE supports AM DRB with 12 bit length of RLC sequence number.</w:t>
            </w:r>
            <w:r w:rsidR="003226BE" w:rsidRPr="00407E72">
              <w:t xml:space="preserve"> RedCap UE </w:t>
            </w:r>
            <w:r w:rsidR="003226BE">
              <w:t>shall</w:t>
            </w:r>
            <w:r w:rsidR="003226BE" w:rsidRPr="00407E72">
              <w:t xml:space="preserve"> always report "1".</w:t>
            </w:r>
          </w:p>
          <w:p w14:paraId="6B3763BC" w14:textId="2B3615C1" w:rsidR="0018105B" w:rsidRPr="001F4300" w:rsidRDefault="003226BE" w:rsidP="008303D7">
            <w:pPr>
              <w:pStyle w:val="TAL"/>
              <w:ind w:left="284"/>
              <w:rPr>
                <w:rFonts w:cs="Arial"/>
                <w:bCs/>
                <w:i/>
                <w:iCs/>
                <w:szCs w:val="18"/>
              </w:rPr>
            </w:pPr>
            <w:r>
              <w:t>Editor's Note:</w:t>
            </w:r>
            <w:r>
              <w:tab/>
              <w:t>FFS on whether the change is needed.</w:t>
            </w:r>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um-WithLongSN</w:t>
            </w:r>
          </w:p>
          <w:p w14:paraId="355157C2" w14:textId="77777777" w:rsidR="0018105B" w:rsidRPr="001F4300" w:rsidRDefault="0018105B" w:rsidP="008A3CBA">
            <w:pPr>
              <w:pStyle w:val="TAL"/>
              <w:rPr>
                <w:rFonts w:cs="Arial"/>
                <w:b/>
                <w:bCs/>
                <w:i/>
                <w:iCs/>
                <w:szCs w:val="18"/>
              </w:rPr>
            </w:pPr>
            <w:r w:rsidRPr="001F4300">
              <w:t>Indicates whether the UE supports UM DRB with 12 bit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um-WithShortSN</w:t>
            </w:r>
          </w:p>
          <w:p w14:paraId="4C940DF8" w14:textId="77777777" w:rsidR="0018105B" w:rsidRPr="001F4300" w:rsidRDefault="0018105B" w:rsidP="008A3CBA">
            <w:pPr>
              <w:pStyle w:val="TAL"/>
              <w:rPr>
                <w:rFonts w:cs="Arial"/>
                <w:b/>
                <w:bCs/>
                <w:i/>
                <w:iCs/>
                <w:szCs w:val="18"/>
              </w:rPr>
            </w:pPr>
            <w:r w:rsidRPr="001F4300">
              <w:t>Indicates whether the UE supports UM DRB with 6 bit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3"/>
      </w:pPr>
      <w:bookmarkStart w:id="123" w:name="_Toc90724016"/>
      <w:r w:rsidRPr="001F4300">
        <w:lastRenderedPageBreak/>
        <w:t>4.2.6</w:t>
      </w:r>
      <w:r w:rsidRPr="001F4300">
        <w:tab/>
        <w:t>MAC parameters</w:t>
      </w:r>
      <w:bookmarkEnd w:id="12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r>
              <w:rPr>
                <w:rFonts w:cs="Arial"/>
                <w:b/>
                <w:bCs/>
                <w:i/>
                <w:iCs/>
                <w:szCs w:val="18"/>
              </w:rPr>
              <w:t xml:space="preserve">, </w:t>
            </w:r>
            <w:r w:rsidRPr="00F4543C">
              <w:rPr>
                <w:rFonts w:cs="Arial"/>
                <w:b/>
                <w:bCs/>
                <w:i/>
                <w:iCs/>
                <w:szCs w:val="18"/>
              </w:rPr>
              <w:t>directMCG-SCellActivation-r1</w:t>
            </w:r>
            <w:r>
              <w:rPr>
                <w:rFonts w:cs="Arial"/>
                <w:b/>
                <w:bCs/>
                <w:i/>
                <w:iCs/>
                <w:szCs w:val="18"/>
              </w:rPr>
              <w:t>7</w:t>
            </w:r>
          </w:p>
          <w:p w14:paraId="3ED9DD37"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r w:rsidRPr="00324F96">
              <w:rPr>
                <w:rFonts w:cs="Arial"/>
                <w:szCs w:val="18"/>
              </w:rPr>
              <w:t xml:space="preserve"> </w:t>
            </w:r>
            <w:r w:rsidRPr="00324F96">
              <w:t xml:space="preserve">(Incl FR2-2 </w:t>
            </w:r>
            <w:r>
              <w:t>DIFF</w:t>
            </w:r>
            <w:r w:rsidRPr="00324F96">
              <w:t>)</w:t>
            </w:r>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r>
              <w:rPr>
                <w:rFonts w:cs="Arial"/>
                <w:b/>
                <w:bCs/>
                <w:i/>
                <w:iCs/>
                <w:szCs w:val="18"/>
              </w:rPr>
              <w:t xml:space="preserve">, </w:t>
            </w:r>
            <w:r w:rsidRPr="00F4543C">
              <w:rPr>
                <w:rFonts w:cs="Arial"/>
                <w:b/>
                <w:bCs/>
                <w:i/>
                <w:iCs/>
                <w:szCs w:val="18"/>
              </w:rPr>
              <w:t>directMCG-SCellActivationResume-r1</w:t>
            </w:r>
            <w:r>
              <w:rPr>
                <w:rFonts w:cs="Arial"/>
                <w:b/>
                <w:bCs/>
                <w:i/>
                <w:iCs/>
                <w:szCs w:val="18"/>
              </w:rPr>
              <w:t>7</w:t>
            </w:r>
          </w:p>
          <w:p w14:paraId="3FA1F711"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r w:rsidRPr="00324F96">
              <w:t xml:space="preserve">(Incl FR2-2 </w:t>
            </w:r>
            <w:r>
              <w:t>DIFF</w:t>
            </w:r>
            <w:r w:rsidRPr="00324F96">
              <w:t>)</w:t>
            </w:r>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r>
              <w:rPr>
                <w:rFonts w:cs="Arial"/>
                <w:b/>
                <w:bCs/>
                <w:i/>
                <w:iCs/>
                <w:szCs w:val="18"/>
              </w:rPr>
              <w:t xml:space="preserve">, </w:t>
            </w:r>
            <w:r w:rsidRPr="00F4543C">
              <w:rPr>
                <w:rFonts w:cs="Arial"/>
                <w:b/>
                <w:bCs/>
                <w:i/>
                <w:iCs/>
                <w:szCs w:val="18"/>
              </w:rPr>
              <w:t>directSCG-SCellActivation-r1</w:t>
            </w:r>
            <w:r>
              <w:rPr>
                <w:rFonts w:cs="Arial"/>
                <w:b/>
                <w:bCs/>
                <w:i/>
                <w:iCs/>
                <w:szCs w:val="18"/>
              </w:rPr>
              <w:t>7</w:t>
            </w:r>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rFonts w:cs="Arial"/>
                <w:szCs w:val="18"/>
              </w:rPr>
            </w:pPr>
            <w:r w:rsidRPr="001F4300">
              <w:rPr>
                <w:rFonts w:cs="Arial"/>
                <w:szCs w:val="18"/>
              </w:rPr>
              <w:t>Yes</w:t>
            </w:r>
          </w:p>
          <w:p w14:paraId="23F52CF9" w14:textId="77777777" w:rsidR="00413C19" w:rsidRPr="001F4300" w:rsidRDefault="00413C19" w:rsidP="008A3CBA">
            <w:pPr>
              <w:pStyle w:val="TAL"/>
            </w:pPr>
            <w:r w:rsidRPr="00324F96">
              <w:t>(Incl</w:t>
            </w:r>
            <w:r>
              <w:t xml:space="preserve"> </w:t>
            </w:r>
            <w:r w:rsidRPr="00324F96">
              <w:t xml:space="preserve">FR2-2 </w:t>
            </w:r>
            <w:r>
              <w:t>DIFF</w:t>
            </w:r>
            <w:r w:rsidRPr="00324F96">
              <w:t>)</w:t>
            </w:r>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r>
              <w:rPr>
                <w:rFonts w:cs="Arial"/>
                <w:b/>
                <w:bCs/>
                <w:i/>
                <w:iCs/>
                <w:szCs w:val="18"/>
              </w:rPr>
              <w:t xml:space="preserve">, </w:t>
            </w:r>
            <w:r w:rsidRPr="00F4543C">
              <w:rPr>
                <w:rFonts w:cs="Arial"/>
                <w:b/>
                <w:bCs/>
                <w:i/>
                <w:iCs/>
                <w:szCs w:val="18"/>
              </w:rPr>
              <w:t>directSCG-SCellActivationResume-r1</w:t>
            </w:r>
            <w:r>
              <w:rPr>
                <w:rFonts w:cs="Arial"/>
                <w:b/>
                <w:bCs/>
                <w:i/>
                <w:iCs/>
                <w:szCs w:val="18"/>
              </w:rPr>
              <w:t>7</w:t>
            </w:r>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rFonts w:cs="Arial"/>
                <w:szCs w:val="18"/>
              </w:rPr>
            </w:pPr>
            <w:r w:rsidRPr="001F4300">
              <w:rPr>
                <w:rFonts w:cs="Arial"/>
                <w:szCs w:val="18"/>
              </w:rPr>
              <w:t>Yes</w:t>
            </w:r>
          </w:p>
          <w:p w14:paraId="1E8AA08C" w14:textId="77777777" w:rsidR="00413C19" w:rsidRPr="001F4300" w:rsidRDefault="00413C19" w:rsidP="008A3CBA">
            <w:pPr>
              <w:pStyle w:val="TAL"/>
            </w:pPr>
            <w:r w:rsidRPr="00324F96">
              <w:t xml:space="preserve">(Incl FR2-2 </w:t>
            </w:r>
            <w:r>
              <w:t>DIFF</w:t>
            </w:r>
            <w:r w:rsidRPr="00324F96">
              <w:t>)</w:t>
            </w:r>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lastRenderedPageBreak/>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rFonts w:ascii="Arial" w:eastAsia="Times New Roman" w:hAnsi="Arial"/>
                <w:b/>
                <w:i/>
                <w:sz w:val="18"/>
                <w:lang w:eastAsia="ja-JP"/>
              </w:rPr>
            </w:pPr>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p>
          <w:p w14:paraId="1CB42FD2" w14:textId="2C1A6B99" w:rsidR="00B55F4C" w:rsidRPr="001F4300" w:rsidRDefault="00B55F4C" w:rsidP="00B55F4C">
            <w:pPr>
              <w:pStyle w:val="TAL"/>
              <w:rPr>
                <w:rFonts w:cs="Arial"/>
                <w:b/>
                <w:bCs/>
                <w:i/>
                <w:iCs/>
                <w:szCs w:val="18"/>
              </w:rPr>
            </w:pPr>
            <w:r w:rsidRPr="00AA415A">
              <w:rPr>
                <w:rFonts w:eastAsia="Times New Roman"/>
                <w:lang w:eastAsia="ja-JP"/>
              </w:rPr>
              <w:t xml:space="preserve">Indicates whether UE supports sidelink related </w:t>
            </w:r>
            <w:r>
              <w:rPr>
                <w:rFonts w:eastAsia="Times New Roman"/>
                <w:lang w:eastAsia="ja-JP"/>
              </w:rPr>
              <w:t xml:space="preserve">Uu-DRX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p>
        </w:tc>
        <w:tc>
          <w:tcPr>
            <w:tcW w:w="566" w:type="dxa"/>
          </w:tcPr>
          <w:p w14:paraId="479B5398" w14:textId="0C9E94E4" w:rsidR="00B55F4C" w:rsidRPr="001F4300" w:rsidRDefault="00B55F4C" w:rsidP="00B55F4C">
            <w:pPr>
              <w:pStyle w:val="TAL"/>
              <w:rPr>
                <w:rFonts w:cs="Arial"/>
                <w:szCs w:val="18"/>
              </w:rPr>
            </w:pPr>
            <w:r w:rsidRPr="00AA415A">
              <w:rPr>
                <w:rFonts w:eastAsia="Times New Roman"/>
                <w:lang w:eastAsia="zh-CN"/>
              </w:rPr>
              <w:t>UE</w:t>
            </w:r>
          </w:p>
        </w:tc>
        <w:tc>
          <w:tcPr>
            <w:tcW w:w="566" w:type="dxa"/>
          </w:tcPr>
          <w:p w14:paraId="2CE2D2ED" w14:textId="3AC2AD2B" w:rsidR="00B55F4C" w:rsidRPr="001F4300" w:rsidRDefault="00B55F4C" w:rsidP="00B55F4C">
            <w:pPr>
              <w:pStyle w:val="TAL"/>
              <w:rPr>
                <w:rFonts w:cs="Arial"/>
                <w:szCs w:val="18"/>
              </w:rPr>
            </w:pPr>
            <w:r w:rsidRPr="00AA415A">
              <w:rPr>
                <w:rFonts w:eastAsia="Times New Roman"/>
                <w:lang w:eastAsia="zh-CN"/>
              </w:rPr>
              <w:t>No</w:t>
            </w:r>
          </w:p>
        </w:tc>
        <w:tc>
          <w:tcPr>
            <w:tcW w:w="707" w:type="dxa"/>
          </w:tcPr>
          <w:p w14:paraId="14C2865F" w14:textId="597A2941" w:rsidR="00B55F4C" w:rsidRPr="001F4300" w:rsidRDefault="00B55F4C" w:rsidP="00B55F4C">
            <w:pPr>
              <w:pStyle w:val="TAL"/>
              <w:rPr>
                <w:rFonts w:cs="Arial"/>
                <w:szCs w:val="18"/>
              </w:rPr>
            </w:pPr>
            <w:r w:rsidRPr="00AA415A">
              <w:rPr>
                <w:rFonts w:eastAsia="Times New Roman"/>
                <w:lang w:eastAsia="zh-CN"/>
              </w:rPr>
              <w:t>No</w:t>
            </w:r>
          </w:p>
        </w:tc>
        <w:tc>
          <w:tcPr>
            <w:tcW w:w="735" w:type="dxa"/>
          </w:tcPr>
          <w:p w14:paraId="05A9ADCD" w14:textId="3E8D8C43" w:rsidR="00B55F4C" w:rsidRPr="001F4300" w:rsidRDefault="00B55F4C" w:rsidP="00B55F4C">
            <w:pPr>
              <w:pStyle w:val="TAL"/>
              <w:rPr>
                <w:rFonts w:cs="Arial"/>
                <w:szCs w:val="18"/>
              </w:rPr>
            </w:pPr>
            <w:r w:rsidRPr="00AA415A">
              <w:rPr>
                <w:rFonts w:eastAsia="Times New Roman"/>
                <w:lang w:eastAsia="zh-CN"/>
              </w:rPr>
              <w:t>No</w:t>
            </w:r>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trPr>
        <w:tc>
          <w:tcPr>
            <w:tcW w:w="7065" w:type="dxa"/>
          </w:tcPr>
          <w:p w14:paraId="5AE49174" w14:textId="77777777" w:rsidR="00F254D4" w:rsidRPr="001C77A9" w:rsidRDefault="00F254D4" w:rsidP="00F254D4">
            <w:pPr>
              <w:pStyle w:val="TAL"/>
              <w:rPr>
                <w:rFonts w:cs="Arial"/>
                <w:b/>
                <w:bCs/>
                <w:i/>
                <w:iCs/>
                <w:szCs w:val="18"/>
              </w:rPr>
            </w:pPr>
            <w:r w:rsidRPr="001D7B36">
              <w:rPr>
                <w:rFonts w:cs="Arial"/>
                <w:b/>
                <w:bCs/>
                <w:i/>
                <w:iCs/>
                <w:szCs w:val="18"/>
              </w:rPr>
              <w:t>harq</w:t>
            </w:r>
            <w:r>
              <w:rPr>
                <w:rFonts w:cs="Arial"/>
                <w:b/>
                <w:bCs/>
                <w:i/>
                <w:iCs/>
                <w:szCs w:val="18"/>
              </w:rPr>
              <w:t>-</w:t>
            </w:r>
            <w:r w:rsidRPr="001D7B36">
              <w:rPr>
                <w:rFonts w:cs="Arial"/>
                <w:b/>
                <w:bCs/>
                <w:i/>
                <w:iCs/>
                <w:szCs w:val="18"/>
              </w:rPr>
              <w:t>FeedbackDisabled-r17</w:t>
            </w:r>
          </w:p>
          <w:p w14:paraId="6E2169F4" w14:textId="0DAD048F" w:rsidR="00F254D4" w:rsidRPr="001F4300" w:rsidRDefault="00F254D4" w:rsidP="00F254D4">
            <w:pPr>
              <w:pStyle w:val="TAL"/>
              <w:rPr>
                <w:b/>
                <w:bCs/>
                <w:i/>
                <w:iCs/>
              </w:rPr>
            </w:pPr>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p>
        </w:tc>
        <w:tc>
          <w:tcPr>
            <w:tcW w:w="566" w:type="dxa"/>
          </w:tcPr>
          <w:p w14:paraId="12EAAA3B" w14:textId="41948744" w:rsidR="00F254D4" w:rsidRPr="001F4300" w:rsidRDefault="00F254D4" w:rsidP="00F254D4">
            <w:pPr>
              <w:pStyle w:val="TAL"/>
              <w:rPr>
                <w:rFonts w:cs="Arial"/>
                <w:bCs/>
                <w:iCs/>
                <w:szCs w:val="18"/>
              </w:rPr>
            </w:pPr>
            <w:r w:rsidRPr="00F4543C">
              <w:t>UE</w:t>
            </w:r>
          </w:p>
        </w:tc>
        <w:tc>
          <w:tcPr>
            <w:tcW w:w="566" w:type="dxa"/>
          </w:tcPr>
          <w:p w14:paraId="4F91652F" w14:textId="7A1600B5" w:rsidR="00F254D4" w:rsidRPr="001F4300" w:rsidRDefault="00F254D4" w:rsidP="00F254D4">
            <w:pPr>
              <w:pStyle w:val="TAL"/>
              <w:rPr>
                <w:rFonts w:cs="Arial"/>
                <w:bCs/>
                <w:iCs/>
                <w:szCs w:val="18"/>
              </w:rPr>
            </w:pPr>
            <w:r w:rsidRPr="00F4543C">
              <w:t>No</w:t>
            </w:r>
          </w:p>
        </w:tc>
        <w:tc>
          <w:tcPr>
            <w:tcW w:w="707" w:type="dxa"/>
          </w:tcPr>
          <w:p w14:paraId="17E3AE6B" w14:textId="39262B1F" w:rsidR="00F254D4" w:rsidRPr="001F4300" w:rsidRDefault="00F254D4" w:rsidP="00F254D4">
            <w:pPr>
              <w:pStyle w:val="TAL"/>
              <w:rPr>
                <w:rFonts w:cs="Arial"/>
                <w:bCs/>
                <w:iCs/>
                <w:szCs w:val="18"/>
              </w:rPr>
            </w:pPr>
            <w:r w:rsidRPr="00F4543C">
              <w:t>No</w:t>
            </w:r>
          </w:p>
        </w:tc>
        <w:tc>
          <w:tcPr>
            <w:tcW w:w="735" w:type="dxa"/>
          </w:tcPr>
          <w:p w14:paraId="14A6F965" w14:textId="08511869" w:rsidR="00F254D4" w:rsidRPr="001F4300" w:rsidRDefault="00F254D4" w:rsidP="00F254D4">
            <w:pPr>
              <w:pStyle w:val="TAL"/>
            </w:pPr>
            <w:r w:rsidRPr="00F4543C">
              <w:rPr>
                <w:rFonts w:eastAsia="MS Mincho"/>
              </w:rPr>
              <w:t>No</w:t>
            </w:r>
          </w:p>
        </w:tc>
      </w:tr>
      <w:tr w:rsidR="00F254D4" w:rsidRPr="001F4300" w14:paraId="0CD54842" w14:textId="77777777" w:rsidTr="00B55F4C">
        <w:trPr>
          <w:cantSplit/>
          <w:tblHeader/>
        </w:trPr>
        <w:tc>
          <w:tcPr>
            <w:tcW w:w="7065" w:type="dxa"/>
          </w:tcPr>
          <w:p w14:paraId="069134A1" w14:textId="77777777" w:rsidR="00F254D4" w:rsidRDefault="00F254D4" w:rsidP="00F254D4">
            <w:pPr>
              <w:pStyle w:val="TAL"/>
              <w:rPr>
                <w:b/>
                <w:bCs/>
              </w:rPr>
            </w:pPr>
            <w:r>
              <w:rPr>
                <w:b/>
                <w:bCs/>
                <w:i/>
                <w:iCs/>
              </w:rPr>
              <w:t>intraCG-Prioritization-r17</w:t>
            </w:r>
          </w:p>
          <w:p w14:paraId="42176B6F" w14:textId="0B9CB32C" w:rsidR="00F254D4" w:rsidRPr="001F4300" w:rsidRDefault="00F254D4" w:rsidP="00F254D4">
            <w:pPr>
              <w:pStyle w:val="TAL"/>
              <w:rPr>
                <w:b/>
                <w:bCs/>
                <w:i/>
                <w:iCs/>
              </w:rPr>
            </w:pPr>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p>
        </w:tc>
        <w:tc>
          <w:tcPr>
            <w:tcW w:w="566" w:type="dxa"/>
          </w:tcPr>
          <w:p w14:paraId="178154B9" w14:textId="159258AF" w:rsidR="00F254D4" w:rsidRPr="001F4300" w:rsidRDefault="00F254D4" w:rsidP="00F254D4">
            <w:pPr>
              <w:pStyle w:val="TAL"/>
              <w:rPr>
                <w:rFonts w:cs="Arial"/>
                <w:bCs/>
                <w:iCs/>
                <w:szCs w:val="18"/>
              </w:rPr>
            </w:pPr>
            <w:r>
              <w:rPr>
                <w:rFonts w:cs="Arial"/>
                <w:bCs/>
                <w:iCs/>
                <w:szCs w:val="18"/>
              </w:rPr>
              <w:t>UE</w:t>
            </w:r>
          </w:p>
        </w:tc>
        <w:tc>
          <w:tcPr>
            <w:tcW w:w="566" w:type="dxa"/>
          </w:tcPr>
          <w:p w14:paraId="579BF70D" w14:textId="2A60DFCE" w:rsidR="00F254D4" w:rsidRPr="001F4300" w:rsidRDefault="00F254D4" w:rsidP="00F254D4">
            <w:pPr>
              <w:pStyle w:val="TAL"/>
              <w:rPr>
                <w:rFonts w:cs="Arial"/>
                <w:bCs/>
                <w:iCs/>
                <w:szCs w:val="18"/>
              </w:rPr>
            </w:pPr>
            <w:r>
              <w:rPr>
                <w:rFonts w:cs="Arial"/>
                <w:bCs/>
                <w:iCs/>
                <w:szCs w:val="18"/>
              </w:rPr>
              <w:t>No</w:t>
            </w:r>
          </w:p>
        </w:tc>
        <w:tc>
          <w:tcPr>
            <w:tcW w:w="707" w:type="dxa"/>
          </w:tcPr>
          <w:p w14:paraId="15619042" w14:textId="6176BE72" w:rsidR="00F254D4" w:rsidRPr="001F4300" w:rsidRDefault="00F254D4" w:rsidP="00F254D4">
            <w:pPr>
              <w:pStyle w:val="TAL"/>
              <w:rPr>
                <w:rFonts w:cs="Arial"/>
                <w:bCs/>
                <w:iCs/>
                <w:szCs w:val="18"/>
              </w:rPr>
            </w:pPr>
            <w:r>
              <w:rPr>
                <w:rFonts w:cs="Arial"/>
                <w:bCs/>
                <w:iCs/>
                <w:szCs w:val="18"/>
              </w:rPr>
              <w:t>No</w:t>
            </w:r>
          </w:p>
        </w:tc>
        <w:tc>
          <w:tcPr>
            <w:tcW w:w="735" w:type="dxa"/>
          </w:tcPr>
          <w:p w14:paraId="5AE7E1FB" w14:textId="237508BD" w:rsidR="00F254D4" w:rsidRPr="001F4300" w:rsidRDefault="00F254D4" w:rsidP="00F254D4">
            <w:pPr>
              <w:pStyle w:val="TAL"/>
            </w:pPr>
            <w:r>
              <w:t>No</w:t>
            </w:r>
          </w:p>
        </w:tc>
      </w:tr>
      <w:tr w:rsidR="00F254D4" w:rsidRPr="001F4300" w14:paraId="4326ADF4" w14:textId="77777777" w:rsidTr="00B55F4C">
        <w:trPr>
          <w:cantSplit/>
          <w:tblHeader/>
        </w:trPr>
        <w:tc>
          <w:tcPr>
            <w:tcW w:w="7065" w:type="dxa"/>
          </w:tcPr>
          <w:p w14:paraId="5BDCEEA9" w14:textId="77777777" w:rsidR="00F254D4" w:rsidRDefault="00F254D4" w:rsidP="00F254D4">
            <w:pPr>
              <w:pStyle w:val="TAL"/>
              <w:rPr>
                <w:b/>
                <w:bCs/>
                <w:i/>
                <w:iCs/>
              </w:rPr>
            </w:pPr>
            <w:r>
              <w:rPr>
                <w:b/>
                <w:bCs/>
                <w:i/>
                <w:iCs/>
              </w:rPr>
              <w:t>jointPrioritizationCG-Retx-Timer-r17</w:t>
            </w:r>
          </w:p>
          <w:p w14:paraId="4936F6D0" w14:textId="45BCA57B" w:rsidR="00F254D4" w:rsidRPr="001F4300" w:rsidRDefault="00F254D4" w:rsidP="00F254D4">
            <w:pPr>
              <w:pStyle w:val="TAL"/>
              <w:rPr>
                <w:b/>
                <w:bCs/>
                <w:i/>
                <w:iCs/>
              </w:rPr>
            </w:pPr>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p>
        </w:tc>
        <w:tc>
          <w:tcPr>
            <w:tcW w:w="566" w:type="dxa"/>
          </w:tcPr>
          <w:p w14:paraId="5CA76473" w14:textId="71254296" w:rsidR="00F254D4" w:rsidRPr="001F4300" w:rsidRDefault="00F254D4" w:rsidP="00F254D4">
            <w:pPr>
              <w:pStyle w:val="TAL"/>
              <w:rPr>
                <w:rFonts w:cs="Arial"/>
                <w:bCs/>
                <w:iCs/>
                <w:szCs w:val="18"/>
              </w:rPr>
            </w:pPr>
            <w:r>
              <w:rPr>
                <w:rFonts w:cs="Arial"/>
                <w:bCs/>
                <w:iCs/>
                <w:szCs w:val="18"/>
              </w:rPr>
              <w:t>UE</w:t>
            </w:r>
          </w:p>
        </w:tc>
        <w:tc>
          <w:tcPr>
            <w:tcW w:w="566" w:type="dxa"/>
          </w:tcPr>
          <w:p w14:paraId="1CC57648" w14:textId="3D786BB4" w:rsidR="00F254D4" w:rsidRPr="001F4300" w:rsidRDefault="00F254D4" w:rsidP="00F254D4">
            <w:pPr>
              <w:pStyle w:val="TAL"/>
              <w:rPr>
                <w:rFonts w:cs="Arial"/>
                <w:bCs/>
                <w:iCs/>
                <w:szCs w:val="18"/>
              </w:rPr>
            </w:pPr>
            <w:r>
              <w:rPr>
                <w:rFonts w:cs="Arial"/>
                <w:bCs/>
                <w:iCs/>
                <w:szCs w:val="18"/>
              </w:rPr>
              <w:t>No</w:t>
            </w:r>
          </w:p>
        </w:tc>
        <w:tc>
          <w:tcPr>
            <w:tcW w:w="707" w:type="dxa"/>
          </w:tcPr>
          <w:p w14:paraId="5E576E36" w14:textId="4FC8B1EE" w:rsidR="00F254D4" w:rsidRPr="001F4300" w:rsidRDefault="00F254D4" w:rsidP="00F254D4">
            <w:pPr>
              <w:pStyle w:val="TAL"/>
              <w:rPr>
                <w:rFonts w:cs="Arial"/>
                <w:bCs/>
                <w:iCs/>
                <w:szCs w:val="18"/>
              </w:rPr>
            </w:pPr>
            <w:r>
              <w:rPr>
                <w:rFonts w:cs="Arial"/>
                <w:bCs/>
                <w:iCs/>
                <w:szCs w:val="18"/>
              </w:rPr>
              <w:t>No</w:t>
            </w:r>
          </w:p>
        </w:tc>
        <w:tc>
          <w:tcPr>
            <w:tcW w:w="735" w:type="dxa"/>
          </w:tcPr>
          <w:p w14:paraId="5B2C0773" w14:textId="615ED39F" w:rsidR="00F254D4" w:rsidRPr="001F4300" w:rsidRDefault="00F254D4" w:rsidP="00F254D4">
            <w:pPr>
              <w:pStyle w:val="TAL"/>
            </w:pPr>
            <w:r>
              <w:t>No</w:t>
            </w:r>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lastRenderedPageBreak/>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r w:rsidRPr="001F4300">
              <w:rPr>
                <w:b/>
                <w:i/>
              </w:rPr>
              <w:t>lch-ToSCellRestriction</w:t>
            </w:r>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Pr="001F4300">
              <w:rPr>
                <w:i/>
                <w:iCs/>
              </w:rPr>
              <w:t>pdcp-DuplicationMCG-OrSCG-DRB</w:t>
            </w:r>
            <w:r w:rsidRPr="001F4300">
              <w:t xml:space="preserve"> </w:t>
            </w:r>
            <w:r w:rsidRPr="001F4300">
              <w:rPr>
                <w:lang w:eastAsia="zh-CN"/>
              </w:rPr>
              <w:t>or</w:t>
            </w:r>
            <w:r w:rsidRPr="001F4300">
              <w:t xml:space="preserve"> </w:t>
            </w:r>
            <w:r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r w:rsidRPr="001F4300">
              <w:rPr>
                <w:rFonts w:cs="Arial"/>
                <w:b/>
                <w:bCs/>
                <w:i/>
                <w:iCs/>
                <w:szCs w:val="18"/>
              </w:rPr>
              <w:t>lcp-Restriction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r w:rsidRPr="001F4300">
              <w:rPr>
                <w:i/>
                <w:iCs/>
              </w:rPr>
              <w:t>allowedSCS-List</w:t>
            </w:r>
            <w:r w:rsidRPr="001F4300">
              <w:t xml:space="preserve">, </w:t>
            </w:r>
            <w:r w:rsidRPr="001F4300">
              <w:rPr>
                <w:i/>
                <w:iCs/>
              </w:rPr>
              <w:t>maxPUSCH-Duration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r w:rsidRPr="001F4300">
              <w:rPr>
                <w:rFonts w:cs="Arial"/>
                <w:b/>
                <w:bCs/>
                <w:i/>
                <w:iCs/>
                <w:szCs w:val="18"/>
              </w:rPr>
              <w:t>logicalChannelSR-DelayTimer</w:t>
            </w:r>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r w:rsidRPr="001F4300">
              <w:rPr>
                <w:rFonts w:cs="Arial"/>
                <w:b/>
                <w:bCs/>
                <w:i/>
                <w:iCs/>
                <w:szCs w:val="18"/>
              </w:rPr>
              <w:t>longDRX-Cycle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trPr>
        <w:tc>
          <w:tcPr>
            <w:tcW w:w="7065" w:type="dxa"/>
          </w:tcPr>
          <w:p w14:paraId="2F3D8A80" w14:textId="77777777" w:rsidR="00F254D4" w:rsidRPr="00CD509B" w:rsidRDefault="00F254D4" w:rsidP="00F254D4">
            <w:pPr>
              <w:pStyle w:val="TAH"/>
              <w:jc w:val="left"/>
              <w:rPr>
                <w:i/>
              </w:rPr>
            </w:pPr>
            <w:r w:rsidRPr="004F77F6">
              <w:rPr>
                <w:i/>
              </w:rPr>
              <w:t>maxNumberRNTIs-MBS-r17</w:t>
            </w:r>
          </w:p>
          <w:p w14:paraId="6E9A788B" w14:textId="66F7168E" w:rsidR="00F254D4" w:rsidRPr="001F4300" w:rsidRDefault="00F254D4" w:rsidP="00F254D4">
            <w:pPr>
              <w:pStyle w:val="TAL"/>
              <w:rPr>
                <w:rFonts w:cs="Arial"/>
                <w:b/>
                <w:bCs/>
                <w:i/>
                <w:iCs/>
                <w:szCs w:val="18"/>
              </w:rPr>
            </w:pPr>
            <w:r>
              <w:t>Indicates th</w:t>
            </w:r>
            <w:r w:rsidRPr="00CD509B">
              <w:t>e</w:t>
            </w:r>
            <w:r>
              <w:rPr>
                <w:rFonts w:eastAsia="等线"/>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p>
        </w:tc>
        <w:tc>
          <w:tcPr>
            <w:tcW w:w="566" w:type="dxa"/>
          </w:tcPr>
          <w:p w14:paraId="370F5326" w14:textId="30293F6C" w:rsidR="00F254D4" w:rsidRPr="001F4300" w:rsidRDefault="00F254D4" w:rsidP="00F254D4">
            <w:pPr>
              <w:pStyle w:val="TAL"/>
              <w:jc w:val="center"/>
              <w:rPr>
                <w:rFonts w:cs="Arial"/>
                <w:bCs/>
                <w:iCs/>
                <w:szCs w:val="18"/>
              </w:rPr>
            </w:pPr>
            <w:r w:rsidRPr="001F4300">
              <w:rPr>
                <w:szCs w:val="18"/>
              </w:rPr>
              <w:t>UE</w:t>
            </w:r>
          </w:p>
        </w:tc>
        <w:tc>
          <w:tcPr>
            <w:tcW w:w="566" w:type="dxa"/>
          </w:tcPr>
          <w:p w14:paraId="61F5ACF3" w14:textId="3972D30C" w:rsidR="00F254D4" w:rsidRPr="001F4300" w:rsidRDefault="00F254D4" w:rsidP="00F254D4">
            <w:pPr>
              <w:pStyle w:val="TAL"/>
              <w:jc w:val="center"/>
              <w:rPr>
                <w:rFonts w:cs="Arial"/>
                <w:bCs/>
                <w:iCs/>
                <w:szCs w:val="18"/>
              </w:rPr>
            </w:pPr>
            <w:r w:rsidRPr="001F4300">
              <w:rPr>
                <w:szCs w:val="18"/>
              </w:rPr>
              <w:t>No</w:t>
            </w:r>
          </w:p>
        </w:tc>
        <w:tc>
          <w:tcPr>
            <w:tcW w:w="707" w:type="dxa"/>
          </w:tcPr>
          <w:p w14:paraId="28F8BF72" w14:textId="051751C6" w:rsidR="00F254D4" w:rsidRPr="001F4300" w:rsidRDefault="00F254D4" w:rsidP="00F254D4">
            <w:pPr>
              <w:pStyle w:val="TAL"/>
              <w:jc w:val="center"/>
              <w:rPr>
                <w:rFonts w:cs="Arial"/>
                <w:bCs/>
                <w:iCs/>
                <w:szCs w:val="18"/>
              </w:rPr>
            </w:pPr>
            <w:r w:rsidRPr="001F4300">
              <w:rPr>
                <w:szCs w:val="18"/>
              </w:rPr>
              <w:t>No</w:t>
            </w:r>
          </w:p>
        </w:tc>
        <w:tc>
          <w:tcPr>
            <w:tcW w:w="735" w:type="dxa"/>
          </w:tcPr>
          <w:p w14:paraId="69D531BB" w14:textId="6AA8C74F" w:rsidR="00F254D4" w:rsidRPr="001F4300" w:rsidRDefault="00F254D4" w:rsidP="00F254D4">
            <w:pPr>
              <w:pStyle w:val="TAL"/>
              <w:jc w:val="center"/>
              <w:rPr>
                <w:rFonts w:cs="Arial"/>
                <w:bCs/>
                <w:iCs/>
                <w:szCs w:val="18"/>
              </w:rPr>
            </w:pPr>
            <w:r w:rsidRPr="001F4300">
              <w:rPr>
                <w:szCs w:val="18"/>
              </w:rPr>
              <w:t>No</w:t>
            </w:r>
          </w:p>
        </w:tc>
      </w:tr>
      <w:tr w:rsidR="00F254D4" w:rsidRPr="001F4300" w14:paraId="05052F2E" w14:textId="77777777" w:rsidTr="00B55F4C">
        <w:trPr>
          <w:cantSplit/>
        </w:trPr>
        <w:tc>
          <w:tcPr>
            <w:tcW w:w="7065" w:type="dxa"/>
          </w:tcPr>
          <w:p w14:paraId="2867F695" w14:textId="77777777" w:rsidR="00F254D4" w:rsidRPr="00B758FA" w:rsidRDefault="00F254D4" w:rsidP="00F254D4">
            <w:pPr>
              <w:pStyle w:val="TAL"/>
              <w:rPr>
                <w:rFonts w:cs="Arial"/>
                <w:b/>
                <w:bCs/>
                <w:i/>
                <w:iCs/>
                <w:szCs w:val="18"/>
              </w:rPr>
            </w:pPr>
            <w:r w:rsidRPr="00B758FA">
              <w:rPr>
                <w:rFonts w:cs="Arial"/>
                <w:b/>
                <w:bCs/>
                <w:i/>
                <w:iCs/>
                <w:szCs w:val="18"/>
              </w:rPr>
              <w:t>mg-ActivationCommPRS-Meas-r17</w:t>
            </w:r>
          </w:p>
          <w:p w14:paraId="7F437E78" w14:textId="376B7C62"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DL MAC CE</w:t>
            </w:r>
            <w:r>
              <w:t xml:space="preserve"> from the gNB, as specified in TS38.321 [8],</w:t>
            </w:r>
            <w:r w:rsidRPr="00B758FA">
              <w:t xml:space="preserve"> to activate the preconfigured MG for PRS measurements.</w:t>
            </w:r>
          </w:p>
        </w:tc>
        <w:tc>
          <w:tcPr>
            <w:tcW w:w="566" w:type="dxa"/>
          </w:tcPr>
          <w:p w14:paraId="5B57CF82" w14:textId="318F95AB"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2C08943" w14:textId="6C6D8155"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3F5EC3C7" w14:textId="40078D45"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1898D79" w14:textId="6E304D0E"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06D3154" w14:textId="77777777" w:rsidTr="00B55F4C">
        <w:trPr>
          <w:cantSplit/>
        </w:trPr>
        <w:tc>
          <w:tcPr>
            <w:tcW w:w="7065" w:type="dxa"/>
          </w:tcPr>
          <w:p w14:paraId="4D3D708F" w14:textId="77777777" w:rsidR="00F254D4" w:rsidRPr="00B758FA" w:rsidRDefault="00F254D4" w:rsidP="00F254D4">
            <w:pPr>
              <w:pStyle w:val="TAL"/>
              <w:rPr>
                <w:rFonts w:cs="Arial"/>
                <w:b/>
                <w:bCs/>
                <w:i/>
                <w:iCs/>
                <w:szCs w:val="18"/>
              </w:rPr>
            </w:pPr>
            <w:r w:rsidRPr="00B758FA">
              <w:rPr>
                <w:rFonts w:cs="Arial"/>
                <w:b/>
                <w:bCs/>
                <w:i/>
                <w:iCs/>
                <w:szCs w:val="18"/>
              </w:rPr>
              <w:t>mg-ActivationRequestPRS-Meas-r17</w:t>
            </w:r>
          </w:p>
          <w:p w14:paraId="499D19EA" w14:textId="49140919"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p>
        </w:tc>
        <w:tc>
          <w:tcPr>
            <w:tcW w:w="566" w:type="dxa"/>
          </w:tcPr>
          <w:p w14:paraId="2AF80CBC" w14:textId="20ADD42F"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090D6343" w14:textId="47B1C938"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61A5C872" w14:textId="0A814163"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007A5B7" w14:textId="1BB636DA"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r w:rsidRPr="001F4300">
              <w:rPr>
                <w:rFonts w:cs="Arial"/>
                <w:b/>
                <w:bCs/>
                <w:i/>
                <w:iCs/>
                <w:szCs w:val="18"/>
              </w:rPr>
              <w:t>multipleConfiguredGrants</w:t>
            </w:r>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r w:rsidRPr="001F4300">
              <w:rPr>
                <w:rFonts w:cs="Arial"/>
                <w:b/>
                <w:bCs/>
                <w:i/>
                <w:iCs/>
                <w:szCs w:val="18"/>
              </w:rPr>
              <w:t>multipleSR-Configurations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r w:rsidRPr="001F4300">
              <w:rPr>
                <w:b/>
                <w:i/>
              </w:rPr>
              <w:t>recommendedBitRate</w:t>
            </w:r>
          </w:p>
          <w:p w14:paraId="0C755C96" w14:textId="77777777" w:rsidR="00F254D4" w:rsidRPr="001F4300" w:rsidRDefault="00F254D4" w:rsidP="00F254D4">
            <w:pPr>
              <w:pStyle w:val="TAL"/>
            </w:pPr>
            <w:r w:rsidRPr="001F4300">
              <w:t>Indicates whether the UE supports the bit rate recommendation message from the gNB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r w:rsidRPr="001F4300">
              <w:rPr>
                <w:b/>
                <w:i/>
              </w:rPr>
              <w:t>recommendedBitRateQuery</w:t>
            </w:r>
          </w:p>
          <w:p w14:paraId="6D3245C0" w14:textId="77777777" w:rsidR="00F254D4" w:rsidRPr="001F4300" w:rsidRDefault="00F254D4" w:rsidP="00F254D4">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r w:rsidRPr="001F4300">
              <w:rPr>
                <w:rFonts w:cs="Arial"/>
                <w:b/>
                <w:bCs/>
                <w:i/>
                <w:iCs/>
                <w:szCs w:val="18"/>
              </w:rPr>
              <w:t>shortDRX-Cycle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r w:rsidRPr="001F4300">
              <w:rPr>
                <w:rFonts w:cs="Arial"/>
                <w:b/>
                <w:bCs/>
                <w:i/>
                <w:iCs/>
                <w:szCs w:val="18"/>
              </w:rPr>
              <w:t>skipUplinkTxDynamic</w:t>
            </w:r>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Indicates whether the UE supports sending BFR MAC CE for SpCell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lastRenderedPageBreak/>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trPr>
        <w:tc>
          <w:tcPr>
            <w:tcW w:w="7065" w:type="dxa"/>
          </w:tcPr>
          <w:p w14:paraId="6DA710EA" w14:textId="77777777" w:rsidR="00DF6A22" w:rsidRPr="00E72161" w:rsidRDefault="00DF6A22" w:rsidP="00DF6A22">
            <w:pPr>
              <w:pStyle w:val="TAL"/>
              <w:rPr>
                <w:b/>
                <w:i/>
              </w:rPr>
            </w:pPr>
            <w:r w:rsidRPr="00E72161">
              <w:rPr>
                <w:b/>
                <w:i/>
              </w:rPr>
              <w:t>sr-TriggeredBy-TA-Report-r17</w:t>
            </w:r>
          </w:p>
          <w:p w14:paraId="7924FA98" w14:textId="3D40E5A2" w:rsidR="00DF6A22" w:rsidRPr="001F4300" w:rsidRDefault="00DF6A22" w:rsidP="00DF6A22">
            <w:pPr>
              <w:pStyle w:val="TAL"/>
              <w:rPr>
                <w:b/>
                <w:i/>
              </w:rPr>
            </w:pPr>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p>
        </w:tc>
        <w:tc>
          <w:tcPr>
            <w:tcW w:w="566" w:type="dxa"/>
          </w:tcPr>
          <w:p w14:paraId="1AAE9F7E" w14:textId="7DB63ECE" w:rsidR="00DF6A22" w:rsidRPr="001F4300" w:rsidRDefault="00DF6A22" w:rsidP="00DF6A22">
            <w:pPr>
              <w:pStyle w:val="TAL"/>
              <w:jc w:val="center"/>
              <w:rPr>
                <w:bCs/>
                <w:lang w:eastAsia="zh-CN"/>
              </w:rPr>
            </w:pPr>
            <w:r w:rsidRPr="00F4543C">
              <w:rPr>
                <w:bCs/>
                <w:lang w:eastAsia="zh-CN"/>
              </w:rPr>
              <w:t>UE</w:t>
            </w:r>
          </w:p>
        </w:tc>
        <w:tc>
          <w:tcPr>
            <w:tcW w:w="566" w:type="dxa"/>
          </w:tcPr>
          <w:p w14:paraId="38296B6E" w14:textId="53946590" w:rsidR="00DF6A22" w:rsidRPr="001F4300" w:rsidRDefault="00DF6A22" w:rsidP="00DF6A22">
            <w:pPr>
              <w:pStyle w:val="TAL"/>
              <w:jc w:val="center"/>
              <w:rPr>
                <w:szCs w:val="18"/>
              </w:rPr>
            </w:pPr>
            <w:r w:rsidRPr="00F4543C">
              <w:rPr>
                <w:szCs w:val="18"/>
              </w:rPr>
              <w:t>No</w:t>
            </w:r>
          </w:p>
        </w:tc>
        <w:tc>
          <w:tcPr>
            <w:tcW w:w="707" w:type="dxa"/>
          </w:tcPr>
          <w:p w14:paraId="280B3FD1" w14:textId="7F09218C" w:rsidR="00DF6A22" w:rsidRPr="001F4300" w:rsidRDefault="00DF6A22" w:rsidP="00DF6A22">
            <w:pPr>
              <w:pStyle w:val="TAL"/>
              <w:jc w:val="center"/>
              <w:rPr>
                <w:szCs w:val="18"/>
              </w:rPr>
            </w:pPr>
            <w:r w:rsidRPr="00F4543C">
              <w:rPr>
                <w:szCs w:val="18"/>
              </w:rPr>
              <w:t>No</w:t>
            </w:r>
          </w:p>
        </w:tc>
        <w:tc>
          <w:tcPr>
            <w:tcW w:w="735" w:type="dxa"/>
          </w:tcPr>
          <w:p w14:paraId="529BFB22" w14:textId="1C58E8B4" w:rsidR="00DF6A22" w:rsidRPr="001F4300" w:rsidRDefault="00DF6A22" w:rsidP="00DF6A22">
            <w:pPr>
              <w:pStyle w:val="TAL"/>
              <w:jc w:val="center"/>
              <w:rPr>
                <w:szCs w:val="18"/>
              </w:rPr>
            </w:pPr>
            <w:r w:rsidRPr="00F4543C">
              <w:rPr>
                <w:szCs w:val="18"/>
              </w:rPr>
              <w:t>No</w:t>
            </w:r>
          </w:p>
        </w:tc>
      </w:tr>
      <w:tr w:rsidR="00DF6A22" w:rsidRPr="001F4300" w14:paraId="531EC4C2" w14:textId="77777777" w:rsidTr="00B55F4C">
        <w:trPr>
          <w:cantSplit/>
        </w:trPr>
        <w:tc>
          <w:tcPr>
            <w:tcW w:w="7065" w:type="dxa"/>
          </w:tcPr>
          <w:p w14:paraId="3D10AE19" w14:textId="77777777" w:rsidR="00DF6A22" w:rsidRDefault="00DF6A22" w:rsidP="00DF6A22">
            <w:pPr>
              <w:pStyle w:val="TAL"/>
              <w:rPr>
                <w:b/>
                <w:iCs/>
              </w:rPr>
            </w:pPr>
            <w:r>
              <w:rPr>
                <w:b/>
                <w:i/>
              </w:rPr>
              <w:t>survivalTime-r17</w:t>
            </w:r>
          </w:p>
          <w:p w14:paraId="3F44F840" w14:textId="43F3BE70" w:rsidR="00DF6A22" w:rsidRPr="001F4300" w:rsidRDefault="00DF6A22" w:rsidP="00DF6A22">
            <w:pPr>
              <w:pStyle w:val="TAL"/>
              <w:rPr>
                <w:b/>
                <w:i/>
              </w:rPr>
            </w:pPr>
            <w:r w:rsidRPr="002B633A">
              <w:rPr>
                <w:bCs/>
                <w:iCs/>
              </w:rPr>
              <w:t xml:space="preserve">Indicates whether the UE supports services with survival time requirement using configured grant resource and PDCP duplication, as specified in TS 38.321 [8]. A UE supporting this feature shall support </w:t>
            </w:r>
            <w:r w:rsidRPr="00002A06">
              <w:rPr>
                <w:bCs/>
                <w:i/>
              </w:rPr>
              <w:t>pdcp-DuplicationMCG-</w:t>
            </w:r>
            <w:r w:rsidRPr="00B14D79">
              <w:rPr>
                <w:bCs/>
                <w:i/>
              </w:rPr>
              <w:t>or</w:t>
            </w:r>
            <w:r w:rsidRPr="00002A06">
              <w:rPr>
                <w:bCs/>
                <w:i/>
              </w:rPr>
              <w:t>SCG-DRB</w:t>
            </w:r>
            <w:r w:rsidRPr="00B14D79">
              <w:rPr>
                <w:bCs/>
                <w:i/>
              </w:rPr>
              <w:t xml:space="preserve"> </w:t>
            </w:r>
            <w:r w:rsidRPr="002B633A">
              <w:rPr>
                <w:bCs/>
                <w:iCs/>
              </w:rPr>
              <w:t xml:space="preserve">or </w:t>
            </w:r>
            <w:r w:rsidRPr="00002A06">
              <w:rPr>
                <w:bCs/>
                <w:i/>
              </w:rPr>
              <w:t>pdcp-DuplicationSplitDRB</w:t>
            </w:r>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p>
        </w:tc>
        <w:tc>
          <w:tcPr>
            <w:tcW w:w="566" w:type="dxa"/>
          </w:tcPr>
          <w:p w14:paraId="53F48BC9" w14:textId="78DDA1DB" w:rsidR="00DF6A22" w:rsidRPr="001F4300" w:rsidRDefault="00DF6A22" w:rsidP="00DF6A22">
            <w:pPr>
              <w:pStyle w:val="TAL"/>
              <w:jc w:val="center"/>
              <w:rPr>
                <w:bCs/>
                <w:lang w:eastAsia="zh-CN"/>
              </w:rPr>
            </w:pPr>
            <w:r>
              <w:rPr>
                <w:lang w:eastAsia="zh-CN"/>
              </w:rPr>
              <w:t>UE</w:t>
            </w:r>
          </w:p>
        </w:tc>
        <w:tc>
          <w:tcPr>
            <w:tcW w:w="566" w:type="dxa"/>
          </w:tcPr>
          <w:p w14:paraId="67A3845F" w14:textId="69974039" w:rsidR="00DF6A22" w:rsidRPr="001F4300" w:rsidRDefault="00DF6A22" w:rsidP="00DF6A22">
            <w:pPr>
              <w:pStyle w:val="TAL"/>
              <w:jc w:val="center"/>
              <w:rPr>
                <w:szCs w:val="18"/>
              </w:rPr>
            </w:pPr>
            <w:r>
              <w:rPr>
                <w:szCs w:val="18"/>
              </w:rPr>
              <w:t>No</w:t>
            </w:r>
          </w:p>
        </w:tc>
        <w:tc>
          <w:tcPr>
            <w:tcW w:w="707" w:type="dxa"/>
          </w:tcPr>
          <w:p w14:paraId="071A0F00" w14:textId="6A87B9AC" w:rsidR="00DF6A22" w:rsidRPr="001F4300" w:rsidRDefault="00DF6A22" w:rsidP="00DF6A22">
            <w:pPr>
              <w:pStyle w:val="TAL"/>
              <w:jc w:val="center"/>
              <w:rPr>
                <w:szCs w:val="18"/>
              </w:rPr>
            </w:pPr>
            <w:r>
              <w:rPr>
                <w:szCs w:val="18"/>
              </w:rPr>
              <w:t>No</w:t>
            </w:r>
          </w:p>
        </w:tc>
        <w:tc>
          <w:tcPr>
            <w:tcW w:w="735" w:type="dxa"/>
          </w:tcPr>
          <w:p w14:paraId="0DBE285A" w14:textId="73EAFC0F" w:rsidR="00DF6A22" w:rsidRPr="001F4300" w:rsidRDefault="00DF6A22" w:rsidP="00DF6A22">
            <w:pPr>
              <w:pStyle w:val="TAL"/>
              <w:jc w:val="center"/>
              <w:rPr>
                <w:szCs w:val="18"/>
              </w:rPr>
            </w:pPr>
            <w:r>
              <w:rPr>
                <w:szCs w:val="18"/>
              </w:rPr>
              <w:t>No</w:t>
            </w:r>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trPr>
        <w:tc>
          <w:tcPr>
            <w:tcW w:w="7065" w:type="dxa"/>
          </w:tcPr>
          <w:p w14:paraId="3A96E17E" w14:textId="77777777" w:rsidR="001E08B1" w:rsidRPr="001C77A9" w:rsidRDefault="001E08B1" w:rsidP="001E08B1">
            <w:pPr>
              <w:pStyle w:val="TAL"/>
              <w:rPr>
                <w:rFonts w:cs="Arial"/>
                <w:b/>
                <w:bCs/>
                <w:i/>
                <w:iCs/>
                <w:szCs w:val="18"/>
              </w:rPr>
            </w:pPr>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p>
          <w:p w14:paraId="434201CA" w14:textId="495570F8" w:rsidR="001E08B1" w:rsidRPr="001F4300" w:rsidRDefault="001E08B1" w:rsidP="001E08B1">
            <w:pPr>
              <w:pStyle w:val="TAH"/>
              <w:jc w:val="left"/>
              <w:rPr>
                <w:i/>
              </w:rPr>
            </w:pPr>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p>
        </w:tc>
        <w:tc>
          <w:tcPr>
            <w:tcW w:w="566" w:type="dxa"/>
          </w:tcPr>
          <w:p w14:paraId="564B7939" w14:textId="6DDBBDE5" w:rsidR="001E08B1" w:rsidRPr="001F4300" w:rsidRDefault="001E08B1" w:rsidP="001E08B1">
            <w:pPr>
              <w:pStyle w:val="TAL"/>
              <w:jc w:val="center"/>
              <w:rPr>
                <w:szCs w:val="18"/>
              </w:rPr>
            </w:pPr>
            <w:r w:rsidRPr="00F4543C">
              <w:t>UE</w:t>
            </w:r>
          </w:p>
        </w:tc>
        <w:tc>
          <w:tcPr>
            <w:tcW w:w="566" w:type="dxa"/>
          </w:tcPr>
          <w:p w14:paraId="28766D8E" w14:textId="2210F84C" w:rsidR="001E08B1" w:rsidRPr="001F4300" w:rsidRDefault="001E08B1" w:rsidP="001E08B1">
            <w:pPr>
              <w:pStyle w:val="TAL"/>
              <w:jc w:val="center"/>
              <w:rPr>
                <w:szCs w:val="18"/>
              </w:rPr>
            </w:pPr>
            <w:r w:rsidRPr="00F4543C">
              <w:t>No</w:t>
            </w:r>
          </w:p>
        </w:tc>
        <w:tc>
          <w:tcPr>
            <w:tcW w:w="707" w:type="dxa"/>
          </w:tcPr>
          <w:p w14:paraId="62559F00" w14:textId="00124A10" w:rsidR="001E08B1" w:rsidRPr="001F4300" w:rsidRDefault="001E08B1" w:rsidP="001E08B1">
            <w:pPr>
              <w:pStyle w:val="TAL"/>
              <w:jc w:val="center"/>
              <w:rPr>
                <w:szCs w:val="18"/>
              </w:rPr>
            </w:pPr>
            <w:r w:rsidRPr="00F4543C">
              <w:t>No</w:t>
            </w:r>
          </w:p>
        </w:tc>
        <w:tc>
          <w:tcPr>
            <w:tcW w:w="735" w:type="dxa"/>
          </w:tcPr>
          <w:p w14:paraId="09C1A89B" w14:textId="58B0021B" w:rsidR="001E08B1" w:rsidRPr="001F4300" w:rsidRDefault="001E08B1" w:rsidP="001E08B1">
            <w:pPr>
              <w:pStyle w:val="TAL"/>
              <w:jc w:val="center"/>
              <w:rPr>
                <w:szCs w:val="18"/>
              </w:rPr>
            </w:pPr>
            <w:r w:rsidRPr="00F4543C">
              <w:rPr>
                <w:rFonts w:eastAsia="MS Mincho"/>
              </w:rPr>
              <w:t>No</w:t>
            </w:r>
          </w:p>
        </w:tc>
      </w:tr>
    </w:tbl>
    <w:p w14:paraId="6984C0C7" w14:textId="77777777" w:rsidR="00413C19" w:rsidRDefault="00413C19" w:rsidP="00413C19"/>
    <w:bookmarkEnd w:id="75"/>
    <w:bookmarkEnd w:id="76"/>
    <w:bookmarkEnd w:id="77"/>
    <w:bookmarkEnd w:id="78"/>
    <w:bookmarkEnd w:id="79"/>
    <w:bookmarkEnd w:id="80"/>
    <w:bookmarkEnd w:id="81"/>
    <w:bookmarkEnd w:id="82"/>
    <w:bookmarkEnd w:id="83"/>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3"/>
      </w:pPr>
      <w:r w:rsidRPr="001F4300">
        <w:lastRenderedPageBreak/>
        <w:t>4.2.7</w:t>
      </w:r>
      <w:r w:rsidRPr="001F4300">
        <w:tab/>
        <w:t>Physical layer parameters</w:t>
      </w:r>
      <w:bookmarkEnd w:id="37"/>
    </w:p>
    <w:p w14:paraId="4CCA12DF" w14:textId="77777777" w:rsidR="00265A37" w:rsidRPr="001F4300" w:rsidRDefault="00265A37" w:rsidP="00265A37">
      <w:pPr>
        <w:pStyle w:val="4"/>
      </w:pPr>
      <w:bookmarkStart w:id="124" w:name="_Toc90724018"/>
      <w:r w:rsidRPr="001F4300">
        <w:t>4.2.7.1</w:t>
      </w:r>
      <w:r w:rsidRPr="001F4300">
        <w:tab/>
      </w:r>
      <w:r w:rsidRPr="001F4300">
        <w:rPr>
          <w:i/>
        </w:rPr>
        <w:t>BandCombinationList</w:t>
      </w:r>
      <w:r w:rsidRPr="001F4300">
        <w:t xml:space="preserve"> parameters</w:t>
      </w:r>
      <w:bookmarkEnd w:id="1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lastRenderedPageBreak/>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r w:rsidRPr="001F4300">
              <w:rPr>
                <w:b/>
                <w:i/>
              </w:rPr>
              <w:t>bandEUTRA</w:t>
            </w:r>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等线"/>
              </w:rPr>
              <w:t>N/A</w:t>
            </w:r>
          </w:p>
        </w:tc>
        <w:tc>
          <w:tcPr>
            <w:tcW w:w="728" w:type="dxa"/>
          </w:tcPr>
          <w:p w14:paraId="18CBCDDB" w14:textId="77777777" w:rsidR="00265A37" w:rsidRPr="001F4300" w:rsidRDefault="00265A37" w:rsidP="003B4533">
            <w:pPr>
              <w:pStyle w:val="TAL"/>
              <w:jc w:val="center"/>
            </w:pPr>
            <w:r w:rsidRPr="001F4300">
              <w:rPr>
                <w:rFonts w:eastAsia="等线"/>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r w:rsidRPr="001F4300">
              <w:rPr>
                <w:b/>
                <w:i/>
                <w:lang w:eastAsia="ko-KR"/>
              </w:rPr>
              <w:t>bandList</w:t>
            </w:r>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等线"/>
              </w:rPr>
              <w:t>N/A</w:t>
            </w:r>
          </w:p>
        </w:tc>
        <w:tc>
          <w:tcPr>
            <w:tcW w:w="728" w:type="dxa"/>
          </w:tcPr>
          <w:p w14:paraId="2F166625" w14:textId="77777777" w:rsidR="00265A37" w:rsidRPr="001F4300" w:rsidRDefault="00265A37" w:rsidP="003B4533">
            <w:pPr>
              <w:pStyle w:val="TAL"/>
              <w:jc w:val="center"/>
            </w:pPr>
            <w:r w:rsidRPr="001F4300">
              <w:rPr>
                <w:rFonts w:eastAsia="等线"/>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r w:rsidRPr="001F4300">
              <w:rPr>
                <w:b/>
                <w:i/>
              </w:rPr>
              <w:t>bandNR</w:t>
            </w:r>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等线"/>
              </w:rPr>
              <w:t>N/A</w:t>
            </w:r>
          </w:p>
        </w:tc>
        <w:tc>
          <w:tcPr>
            <w:tcW w:w="728" w:type="dxa"/>
          </w:tcPr>
          <w:p w14:paraId="7020D431" w14:textId="77777777" w:rsidR="00265A37" w:rsidRPr="001F4300" w:rsidRDefault="00265A37" w:rsidP="003B4533">
            <w:pPr>
              <w:pStyle w:val="TAL"/>
              <w:jc w:val="center"/>
            </w:pPr>
            <w:r w:rsidRPr="001F4300">
              <w:rPr>
                <w:rFonts w:eastAsia="等线"/>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ca-BandwidthClassDL-EUTRA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FeatureSetEUTRA-DownlinkId:s in the corresponding </w:t>
            </w:r>
            <w:r w:rsidRPr="001F4300">
              <w:rPr>
                <w:rFonts w:cs="Arial"/>
                <w:szCs w:val="18"/>
              </w:rPr>
              <w:t>FeatureSetsPerBand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等线"/>
              </w:rPr>
              <w:t>N/A</w:t>
            </w:r>
          </w:p>
        </w:tc>
        <w:tc>
          <w:tcPr>
            <w:tcW w:w="728" w:type="dxa"/>
          </w:tcPr>
          <w:p w14:paraId="6DCD90CF" w14:textId="77777777" w:rsidR="00265A37" w:rsidRPr="001F4300" w:rsidRDefault="00265A37" w:rsidP="003B4533">
            <w:pPr>
              <w:pStyle w:val="TAL"/>
              <w:jc w:val="center"/>
            </w:pPr>
            <w:r w:rsidRPr="001F4300">
              <w:rPr>
                <w:rFonts w:eastAsia="等线"/>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ca-BandwidthClassDL-NR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等线"/>
              </w:rPr>
              <w:t>N/A</w:t>
            </w:r>
          </w:p>
        </w:tc>
        <w:tc>
          <w:tcPr>
            <w:tcW w:w="728" w:type="dxa"/>
          </w:tcPr>
          <w:p w14:paraId="7420B89E" w14:textId="77777777" w:rsidR="00265A37" w:rsidRPr="001F4300" w:rsidRDefault="00265A37" w:rsidP="003B4533">
            <w:pPr>
              <w:pStyle w:val="TAL"/>
              <w:jc w:val="center"/>
            </w:pPr>
            <w:r w:rsidRPr="001F4300">
              <w:rPr>
                <w:rFonts w:eastAsia="等线"/>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ca-BandwidthClassUL-EUTRA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FeatureSetEUTRA-UplinkId:s in the corresponding </w:t>
            </w:r>
            <w:r w:rsidRPr="001F4300">
              <w:rPr>
                <w:rFonts w:cs="Arial"/>
                <w:szCs w:val="18"/>
              </w:rPr>
              <w:t>FeatureSetsPerBand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等线"/>
              </w:rPr>
              <w:t>N/A</w:t>
            </w:r>
          </w:p>
        </w:tc>
        <w:tc>
          <w:tcPr>
            <w:tcW w:w="728" w:type="dxa"/>
          </w:tcPr>
          <w:p w14:paraId="6F290472" w14:textId="77777777" w:rsidR="00265A37" w:rsidRPr="001F4300" w:rsidRDefault="00265A37" w:rsidP="003B4533">
            <w:pPr>
              <w:pStyle w:val="TAL"/>
              <w:jc w:val="center"/>
            </w:pPr>
            <w:r w:rsidRPr="001F4300">
              <w:rPr>
                <w:rFonts w:eastAsia="等线"/>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ca-BandwidthClassUL-NR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等线"/>
              </w:rPr>
              <w:t>N/A</w:t>
            </w:r>
          </w:p>
        </w:tc>
        <w:tc>
          <w:tcPr>
            <w:tcW w:w="728" w:type="dxa"/>
          </w:tcPr>
          <w:p w14:paraId="42805CF2" w14:textId="77777777" w:rsidR="00265A37" w:rsidRPr="001F4300" w:rsidRDefault="00265A37" w:rsidP="003B4533">
            <w:pPr>
              <w:pStyle w:val="TAL"/>
              <w:jc w:val="center"/>
            </w:pPr>
            <w:r w:rsidRPr="001F4300">
              <w:rPr>
                <w:rFonts w:eastAsia="等线"/>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ca-ParametersEUTRA</w:t>
            </w:r>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等线"/>
              </w:rPr>
              <w:t>N/A</w:t>
            </w:r>
          </w:p>
        </w:tc>
        <w:tc>
          <w:tcPr>
            <w:tcW w:w="728" w:type="dxa"/>
          </w:tcPr>
          <w:p w14:paraId="3B392EEC" w14:textId="77777777" w:rsidR="00265A37" w:rsidRPr="001F4300" w:rsidRDefault="00265A37" w:rsidP="003B4533">
            <w:pPr>
              <w:pStyle w:val="TAL"/>
              <w:jc w:val="center"/>
            </w:pPr>
            <w:r w:rsidRPr="001F4300">
              <w:rPr>
                <w:rFonts w:eastAsia="等线"/>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ca-ParametersNR</w:t>
            </w:r>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等线"/>
              </w:rPr>
              <w:t>N/A</w:t>
            </w:r>
          </w:p>
        </w:tc>
        <w:tc>
          <w:tcPr>
            <w:tcW w:w="728" w:type="dxa"/>
          </w:tcPr>
          <w:p w14:paraId="32BC436C" w14:textId="77777777" w:rsidR="00265A37" w:rsidRPr="001F4300" w:rsidRDefault="00265A37" w:rsidP="003B4533">
            <w:pPr>
              <w:pStyle w:val="TAL"/>
              <w:jc w:val="center"/>
            </w:pPr>
            <w:r w:rsidRPr="001F4300">
              <w:rPr>
                <w:rFonts w:eastAsia="等线"/>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ca-ParametersNRDC</w:t>
            </w:r>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等线"/>
              </w:rPr>
              <w:t>N/A</w:t>
            </w:r>
          </w:p>
        </w:tc>
        <w:tc>
          <w:tcPr>
            <w:tcW w:w="728" w:type="dxa"/>
          </w:tcPr>
          <w:p w14:paraId="41E64FA5" w14:textId="77777777" w:rsidR="00265A37" w:rsidRPr="001F4300" w:rsidRDefault="00265A37" w:rsidP="003B4533">
            <w:pPr>
              <w:pStyle w:val="TAL"/>
              <w:jc w:val="center"/>
            </w:pPr>
            <w:r w:rsidRPr="001F4300">
              <w:rPr>
                <w:rFonts w:eastAsia="等线"/>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r w:rsidRPr="001F4300">
              <w:rPr>
                <w:b/>
                <w:i/>
              </w:rPr>
              <w:t>featureSetCombination</w:t>
            </w:r>
          </w:p>
          <w:p w14:paraId="7E9846C2" w14:textId="77777777" w:rsidR="00265A37" w:rsidRPr="001F4300" w:rsidRDefault="00265A37" w:rsidP="003B4533">
            <w:pPr>
              <w:pStyle w:val="TAL"/>
            </w:pPr>
            <w:r w:rsidRPr="001F4300">
              <w:t>Indicates the feature set that the UE supports on the NR and/or MR-DC band combination by FeatureSetCombinationId.</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等线"/>
              </w:rPr>
              <w:t>N/A</w:t>
            </w:r>
          </w:p>
        </w:tc>
        <w:tc>
          <w:tcPr>
            <w:tcW w:w="728" w:type="dxa"/>
          </w:tcPr>
          <w:p w14:paraId="78740F27" w14:textId="77777777" w:rsidR="00265A37" w:rsidRPr="001F4300" w:rsidRDefault="00265A37" w:rsidP="003B4533">
            <w:pPr>
              <w:pStyle w:val="TAL"/>
              <w:jc w:val="center"/>
            </w:pPr>
            <w:r w:rsidRPr="001F4300">
              <w:rPr>
                <w:rFonts w:eastAsia="等线"/>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r w:rsidRPr="001F4300">
              <w:rPr>
                <w:rFonts w:cs="Arial"/>
                <w:i/>
                <w:szCs w:val="21"/>
              </w:rPr>
              <w:t>featureSetCombination</w:t>
            </w:r>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inter-freq DAPS handover if it is referred to by </w:t>
            </w:r>
            <w:r w:rsidRPr="001F4300">
              <w:rPr>
                <w:i/>
              </w:rPr>
              <w:t>featureSetCombinationDAPS</w:t>
            </w:r>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等线"/>
              </w:rPr>
            </w:pPr>
            <w:r w:rsidRPr="001F4300">
              <w:rPr>
                <w:rFonts w:eastAsia="等线"/>
              </w:rPr>
              <w:t>N/A</w:t>
            </w:r>
          </w:p>
        </w:tc>
        <w:tc>
          <w:tcPr>
            <w:tcW w:w="728" w:type="dxa"/>
          </w:tcPr>
          <w:p w14:paraId="6345C246" w14:textId="77777777" w:rsidR="00265A37" w:rsidRPr="001F4300" w:rsidRDefault="00265A37" w:rsidP="003B4533">
            <w:pPr>
              <w:pStyle w:val="TAL"/>
              <w:jc w:val="center"/>
              <w:rPr>
                <w:rFonts w:eastAsia="等线"/>
              </w:rPr>
            </w:pPr>
            <w:r w:rsidRPr="001F4300">
              <w:rPr>
                <w:rFonts w:eastAsia="等线"/>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r w:rsidRPr="001F4300">
              <w:rPr>
                <w:b/>
                <w:bCs/>
                <w:i/>
                <w:iCs/>
              </w:rPr>
              <w:t>mrdc-Parameters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等线"/>
              </w:rPr>
              <w:t>N/A</w:t>
            </w:r>
          </w:p>
        </w:tc>
        <w:tc>
          <w:tcPr>
            <w:tcW w:w="728" w:type="dxa"/>
          </w:tcPr>
          <w:p w14:paraId="5FE6E756" w14:textId="77777777" w:rsidR="00265A37" w:rsidRPr="001F4300" w:rsidRDefault="00265A37" w:rsidP="003B4533">
            <w:pPr>
              <w:pStyle w:val="TAL"/>
              <w:jc w:val="center"/>
            </w:pPr>
            <w:r w:rsidRPr="001F4300">
              <w:rPr>
                <w:rFonts w:eastAsia="等线"/>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等线"/>
              </w:rPr>
              <w:t>N/A</w:t>
            </w:r>
          </w:p>
        </w:tc>
        <w:tc>
          <w:tcPr>
            <w:tcW w:w="728" w:type="dxa"/>
          </w:tcPr>
          <w:p w14:paraId="0EA2B8AB" w14:textId="77777777" w:rsidR="00265A37" w:rsidRPr="001F4300" w:rsidRDefault="00265A37" w:rsidP="003B4533">
            <w:pPr>
              <w:pStyle w:val="TAL"/>
              <w:jc w:val="center"/>
            </w:pPr>
            <w:r w:rsidRPr="001F4300">
              <w:rPr>
                <w:rFonts w:eastAsia="等线"/>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r w:rsidRPr="001F4300">
              <w:rPr>
                <w:b/>
                <w:i/>
              </w:rPr>
              <w:lastRenderedPageBreak/>
              <w:t>powerClass,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等线"/>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等线"/>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等线"/>
                <w:b/>
                <w:bCs/>
                <w:i/>
                <w:iCs/>
              </w:rPr>
            </w:pPr>
            <w:r w:rsidRPr="001F4300">
              <w:rPr>
                <w:rFonts w:eastAsia="等线"/>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Uu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等线"/>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SRS-SwitchingTimeNR</w:t>
            </w:r>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r w:rsidRPr="001F4300">
              <w:rPr>
                <w:i/>
              </w:rPr>
              <w:t>switchingTimeDL/ switchingTimeUL</w:t>
            </w:r>
            <w:r w:rsidRPr="001F4300">
              <w:rPr>
                <w:iCs/>
              </w:rPr>
              <w:t>:</w:t>
            </w:r>
            <w:r w:rsidRPr="001F4300">
              <w:rPr>
                <w:i/>
              </w:rPr>
              <w:t xml:space="preserve"> </w:t>
            </w:r>
            <w:r w:rsidRPr="001F4300">
              <w:t xml:space="preserve">n0us represents 0 us, n30us represents 30us, and so on. </w:t>
            </w:r>
            <w:r w:rsidRPr="001F4300">
              <w:rPr>
                <w:i/>
              </w:rPr>
              <w:t>switchingTimeDL/ 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等线"/>
              </w:rPr>
              <w:t>N/A</w:t>
            </w:r>
          </w:p>
        </w:tc>
        <w:tc>
          <w:tcPr>
            <w:tcW w:w="728" w:type="dxa"/>
          </w:tcPr>
          <w:p w14:paraId="3D3057B5" w14:textId="77777777" w:rsidR="00265A37" w:rsidRPr="001F4300" w:rsidRDefault="00265A37" w:rsidP="003B4533">
            <w:pPr>
              <w:pStyle w:val="TAL"/>
              <w:jc w:val="center"/>
            </w:pPr>
            <w:r w:rsidRPr="001F4300">
              <w:rPr>
                <w:rFonts w:eastAsia="等线"/>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SRS-SwitchingTimeEUTRA</w:t>
            </w:r>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r w:rsidRPr="001F4300">
              <w:rPr>
                <w:i/>
              </w:rPr>
              <w:t xml:space="preserve">switchingTimeDL/ switchingTimeUL: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r w:rsidRPr="001F4300">
              <w:rPr>
                <w:i/>
              </w:rPr>
              <w:t>switchingTimeDL/ switchingTimeUL</w:t>
            </w:r>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等线"/>
              </w:rPr>
              <w:t>N/A</w:t>
            </w:r>
          </w:p>
        </w:tc>
        <w:tc>
          <w:tcPr>
            <w:tcW w:w="728" w:type="dxa"/>
          </w:tcPr>
          <w:p w14:paraId="13F301C4" w14:textId="77777777" w:rsidR="00265A37" w:rsidRPr="001F4300" w:rsidRDefault="00265A37" w:rsidP="003B4533">
            <w:pPr>
              <w:pStyle w:val="TAL"/>
              <w:jc w:val="center"/>
            </w:pPr>
            <w:r w:rsidRPr="001F4300">
              <w:rPr>
                <w:rFonts w:eastAsia="等线"/>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r w:rsidRPr="001F4300">
              <w:rPr>
                <w:b/>
                <w:i/>
              </w:rPr>
              <w:lastRenderedPageBreak/>
              <w:t>srs-TxSwitch,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r w:rsidRPr="001F4300">
              <w:rPr>
                <w:rFonts w:ascii="Arial" w:hAnsi="Arial" w:cs="Arial"/>
                <w:i/>
                <w:sz w:val="18"/>
                <w:szCs w:val="18"/>
              </w:rPr>
              <w:t>supportedSRS-TxPortSwitch</w:t>
            </w:r>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r w:rsidRPr="001F4300">
                    <w:rPr>
                      <w:i/>
                      <w:iCs/>
                    </w:rPr>
                    <w:t>supportedSRS-TxPortSwitch</w:t>
                  </w:r>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(see NOTE) in the band combination that affects this DL, which is mandatory with capability signaling;</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49B38EAD" w14:textId="77777777" w:rsidR="00265A37" w:rsidRPr="001F4300" w:rsidRDefault="00265A37" w:rsidP="003B4533">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等线"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等线"/>
              </w:rPr>
              <w:t>N/A</w:t>
            </w:r>
          </w:p>
        </w:tc>
        <w:tc>
          <w:tcPr>
            <w:tcW w:w="728" w:type="dxa"/>
          </w:tcPr>
          <w:p w14:paraId="2E240E2C" w14:textId="77777777" w:rsidR="00265A37" w:rsidRPr="001F4300" w:rsidRDefault="00265A37" w:rsidP="003B4533">
            <w:pPr>
              <w:pStyle w:val="TAL"/>
              <w:jc w:val="center"/>
            </w:pPr>
            <w:r w:rsidRPr="001F4300">
              <w:rPr>
                <w:rFonts w:eastAsia="等线"/>
              </w:rPr>
              <w:t>N/A</w:t>
            </w:r>
          </w:p>
        </w:tc>
      </w:tr>
      <w:tr w:rsidR="003A5CAB" w:rsidRPr="001F4300" w14:paraId="05CD18D0" w14:textId="77777777" w:rsidTr="003B4533">
        <w:trPr>
          <w:cantSplit/>
          <w:tblHeader/>
          <w:ins w:id="125" w:author="NR_feMIMO-Core" w:date="2022-03-28T09:23:00Z"/>
        </w:trPr>
        <w:tc>
          <w:tcPr>
            <w:tcW w:w="6917" w:type="dxa"/>
          </w:tcPr>
          <w:p w14:paraId="78EB95C0" w14:textId="77777777" w:rsidR="003A5CAB" w:rsidRPr="00842DE1" w:rsidRDefault="003A5CAB" w:rsidP="003A5CAB">
            <w:pPr>
              <w:pStyle w:val="TAL"/>
              <w:rPr>
                <w:ins w:id="126" w:author="NR_feMIMO-Core" w:date="2022-03-28T09:23:00Z"/>
                <w:b/>
                <w:bCs/>
                <w:i/>
              </w:rPr>
            </w:pPr>
            <w:commentRangeStart w:id="127"/>
            <w:commentRangeStart w:id="128"/>
            <w:commentRangeStart w:id="129"/>
            <w:ins w:id="130" w:author="NR_feMIMO-Core" w:date="2022-03-28T09:23:00Z">
              <w:r w:rsidRPr="00842DE1">
                <w:rPr>
                  <w:b/>
                  <w:bCs/>
                  <w:i/>
                </w:rPr>
                <w:t>srs-AntennaSwitching4RX-</w:t>
              </w:r>
              <w:r>
                <w:rPr>
                  <w:b/>
                  <w:bCs/>
                  <w:i/>
                </w:rPr>
                <w:t>r17</w:t>
              </w:r>
            </w:ins>
            <w:commentRangeEnd w:id="127"/>
            <w:r w:rsidR="00FE181B">
              <w:rPr>
                <w:rStyle w:val="af7"/>
                <w:rFonts w:ascii="Times New Roman" w:hAnsi="Times New Roman"/>
              </w:rPr>
              <w:commentReference w:id="127"/>
            </w:r>
          </w:p>
          <w:p w14:paraId="00DCE0D0" w14:textId="77777777" w:rsidR="003A5CAB" w:rsidRDefault="003A5CAB" w:rsidP="003A5CAB">
            <w:pPr>
              <w:pStyle w:val="TAL"/>
              <w:rPr>
                <w:ins w:id="131" w:author="NR_feMIMO-Core" w:date="2022-03-28T09:23:00Z"/>
              </w:rPr>
            </w:pPr>
            <w:ins w:id="132" w:author="NR_feMIMO-Core" w:date="2022-03-28T09:23:00Z">
              <w:r w:rsidRPr="001F4300">
                <w:t>Indicates whether the UE supports</w:t>
              </w:r>
              <w:r>
                <w:t xml:space="preserve"> </w:t>
              </w:r>
              <w:r w:rsidRPr="00F676F1">
                <w:t xml:space="preserve">SRS Antenna switching for </w:t>
              </w:r>
              <w:r>
                <w:t xml:space="preserve">more than </w:t>
              </w:r>
              <w:r w:rsidRPr="00F676F1">
                <w:t>4</w:t>
              </w:r>
              <w:r>
                <w:t xml:space="preserve"> </w:t>
              </w:r>
              <w:r w:rsidRPr="00F676F1">
                <w:t>Rx</w:t>
              </w:r>
              <w:r>
                <w:t xml:space="preserve">. </w:t>
              </w:r>
              <w:r w:rsidRPr="001F4300">
                <w:rPr>
                  <w:rFonts w:eastAsia="宋体"/>
                  <w:bCs/>
                  <w:iCs/>
                  <w:lang w:eastAsia="zh-CN"/>
                </w:rPr>
                <w:t>The capability signalling comprises the following parameters:</w:t>
              </w:r>
              <w:r>
                <w:t xml:space="preserve">   </w:t>
              </w:r>
            </w:ins>
          </w:p>
          <w:p w14:paraId="34A93AFE" w14:textId="77777777" w:rsidR="003A5CAB" w:rsidRDefault="003A5CAB" w:rsidP="003A5CAB">
            <w:pPr>
              <w:pStyle w:val="B1"/>
              <w:numPr>
                <w:ilvl w:val="0"/>
                <w:numId w:val="9"/>
              </w:numPr>
              <w:ind w:left="284" w:firstLine="0"/>
              <w:rPr>
                <w:ins w:id="133" w:author="NR_feMIMO-Core" w:date="2022-03-28T09:23:00Z"/>
                <w:rFonts w:ascii="Arial" w:hAnsi="Arial" w:cs="Arial"/>
                <w:sz w:val="18"/>
                <w:szCs w:val="18"/>
              </w:rPr>
            </w:pPr>
            <w:ins w:id="134" w:author="NR_feMIMO-Core" w:date="2022-03-28T09:23:00Z">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6E1E51">
                <w:rPr>
                  <w:rFonts w:ascii="Arial" w:hAnsi="Arial" w:cs="Arial"/>
                  <w:sz w:val="18"/>
                  <w:szCs w:val="18"/>
                </w:rPr>
                <w:t>Support of SRS antenna switching xTyR with y&gt;4</w:t>
              </w:r>
              <w:r>
                <w:rPr>
                  <w:rFonts w:ascii="Arial" w:hAnsi="Arial" w:cs="Arial"/>
                  <w:sz w:val="18"/>
                  <w:szCs w:val="18"/>
                </w:rPr>
                <w:t>. It includes 11</w:t>
              </w:r>
              <w:r w:rsidRPr="00863FFB">
                <w:rPr>
                  <w:rFonts w:ascii="Arial" w:hAnsi="Arial" w:cs="Arial"/>
                  <w:sz w:val="18"/>
                  <w:szCs w:val="18"/>
                </w:rPr>
                <w:t xml:space="preserve">-bit bitmap, where </w:t>
              </w:r>
              <w:r>
                <w:rPr>
                  <w:rFonts w:ascii="Arial" w:hAnsi="Arial" w:cs="Arial"/>
                  <w:sz w:val="18"/>
                  <w:szCs w:val="18"/>
                </w:rPr>
                <w:t xml:space="preserve">staring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ins>
          </w:p>
          <w:p w14:paraId="5B48FB4A" w14:textId="77777777" w:rsidR="003A5CAB" w:rsidRDefault="003A5CAB" w:rsidP="003A5CAB">
            <w:pPr>
              <w:pStyle w:val="B1"/>
              <w:numPr>
                <w:ilvl w:val="0"/>
                <w:numId w:val="9"/>
              </w:numPr>
              <w:ind w:left="284" w:firstLine="0"/>
              <w:rPr>
                <w:ins w:id="135" w:author="NR_feMIMO-Core" w:date="2022-03-28T09:23:00Z"/>
                <w:rFonts w:ascii="Arial" w:hAnsi="Arial" w:cs="Arial"/>
                <w:sz w:val="18"/>
                <w:szCs w:val="18"/>
              </w:rPr>
            </w:pPr>
            <w:ins w:id="136" w:author="NR_feMIMO-Core" w:date="2022-03-28T09:23:00Z">
              <w:r w:rsidRPr="00294E84">
                <w:rPr>
                  <w:rFonts w:ascii="Arial" w:hAnsi="Arial" w:cs="Arial"/>
                  <w:i/>
                  <w:iCs/>
                  <w:sz w:val="18"/>
                  <w:szCs w:val="18"/>
                </w:rPr>
                <w:t>entryNumberAffect</w:t>
              </w:r>
              <w:r>
                <w:rPr>
                  <w:rFonts w:ascii="Arial" w:hAnsi="Arial" w:cs="Arial"/>
                  <w:i/>
                  <w:iCs/>
                  <w:sz w:val="18"/>
                  <w:szCs w:val="18"/>
                </w:rPr>
                <w:t>4Rx</w:t>
              </w:r>
              <w:r w:rsidRPr="00294E84">
                <w:rPr>
                  <w:rFonts w:ascii="Arial" w:hAnsi="Arial" w:cs="Arial"/>
                  <w:i/>
                  <w:iCs/>
                  <w:sz w:val="18"/>
                  <w:szCs w:val="18"/>
                </w:rPr>
                <w:t>-</w:t>
              </w:r>
              <w:r>
                <w:rPr>
                  <w:rFonts w:ascii="Arial" w:hAnsi="Arial" w:cs="Arial"/>
                  <w:i/>
                  <w:iCs/>
                  <w:sz w:val="18"/>
                  <w:szCs w:val="18"/>
                </w:rPr>
                <w:t>r17</w:t>
              </w:r>
              <w:r w:rsidRPr="00294E84">
                <w:rPr>
                  <w:rFonts w:ascii="Arial" w:hAnsi="Arial" w:cs="Arial"/>
                  <w:sz w:val="18"/>
                  <w:szCs w:val="18"/>
                </w:rPr>
                <w:t xml:space="preserve"> </w:t>
              </w:r>
              <w:r>
                <w:rPr>
                  <w:rFonts w:ascii="Arial" w:hAnsi="Arial" w:cs="Arial"/>
                  <w:sz w:val="18"/>
                  <w:szCs w:val="18"/>
                </w:rPr>
                <w:t>indicates the</w:t>
              </w:r>
              <w:r w:rsidRPr="007D2869">
                <w:rPr>
                  <w:rFonts w:ascii="Arial" w:hAnsi="Arial" w:cs="Arial"/>
                  <w:sz w:val="18"/>
                  <w:szCs w:val="18"/>
                </w:rPr>
                <w:t xml:space="preserve"> entry number of the first-listed band with UL in the band combination that affects this DL</w:t>
              </w:r>
              <w:r>
                <w:rPr>
                  <w:rFonts w:ascii="Arial" w:hAnsi="Arial" w:cs="Arial"/>
                  <w:sz w:val="18"/>
                  <w:szCs w:val="18"/>
                </w:rPr>
                <w:t>.</w:t>
              </w:r>
            </w:ins>
          </w:p>
          <w:p w14:paraId="19DD2322" w14:textId="77777777" w:rsidR="003A5CAB" w:rsidRPr="007D2869" w:rsidRDefault="003A5CAB" w:rsidP="003A5CAB">
            <w:pPr>
              <w:pStyle w:val="B1"/>
              <w:numPr>
                <w:ilvl w:val="0"/>
                <w:numId w:val="9"/>
              </w:numPr>
              <w:ind w:left="284" w:firstLine="0"/>
              <w:rPr>
                <w:ins w:id="137" w:author="NR_feMIMO-Core" w:date="2022-03-28T09:23:00Z"/>
                <w:rFonts w:ascii="Arial" w:hAnsi="Arial" w:cs="Arial"/>
                <w:sz w:val="18"/>
                <w:szCs w:val="18"/>
              </w:rPr>
            </w:pPr>
            <w:ins w:id="138" w:author="NR_feMIMO-Core" w:date="2022-03-28T09:23:00Z">
              <w:r w:rsidRPr="00CA091D">
                <w:rPr>
                  <w:rFonts w:ascii="Arial" w:hAnsi="Arial" w:cs="Arial"/>
                  <w:i/>
                  <w:iCs/>
                  <w:sz w:val="18"/>
                  <w:szCs w:val="18"/>
                </w:rPr>
                <w:t>entryNumberSwitch</w:t>
              </w:r>
              <w:r>
                <w:rPr>
                  <w:rFonts w:ascii="Arial" w:hAnsi="Arial" w:cs="Arial"/>
                  <w:i/>
                  <w:iCs/>
                  <w:sz w:val="18"/>
                  <w:szCs w:val="18"/>
                </w:rPr>
                <w:t>4Rx</w:t>
              </w:r>
              <w:r w:rsidRPr="00CA091D">
                <w:rPr>
                  <w:rFonts w:ascii="Arial" w:hAnsi="Arial" w:cs="Arial"/>
                  <w:i/>
                  <w:iCs/>
                  <w:sz w:val="18"/>
                  <w:szCs w:val="18"/>
                </w:rPr>
                <w:t>-</w:t>
              </w:r>
              <w:r>
                <w:rPr>
                  <w:rFonts w:ascii="Arial" w:hAnsi="Arial" w:cs="Arial"/>
                  <w:i/>
                  <w:iCs/>
                  <w:sz w:val="18"/>
                  <w:szCs w:val="18"/>
                </w:rPr>
                <w:t>r17</w:t>
              </w:r>
              <w:r>
                <w:rPr>
                  <w:rFonts w:ascii="Arial" w:hAnsi="Arial" w:cs="Arial"/>
                  <w:sz w:val="18"/>
                  <w:szCs w:val="18"/>
                </w:rPr>
                <w:t xml:space="preserve"> indicates </w:t>
              </w:r>
              <w:r w:rsidRPr="007D2869">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53999808" w14:textId="77777777" w:rsidR="003A5CAB" w:rsidRDefault="003A5CAB" w:rsidP="003A5CAB">
            <w:pPr>
              <w:pStyle w:val="TAL"/>
              <w:rPr>
                <w:ins w:id="139" w:author="NR_feMIMO-Core" w:date="2022-03-28T09:23:00Z"/>
              </w:rPr>
            </w:pPr>
            <w:ins w:id="140" w:author="NR_feMIMO-Core" w:date="2022-03-28T09:23:00Z">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 xml:space="preserve">is reported </w:t>
              </w:r>
              <w:commentRangeStart w:id="141"/>
              <w:r w:rsidRPr="007B5F00">
                <w:t>as</w:t>
              </w:r>
            </w:ins>
            <w:commentRangeEnd w:id="141"/>
            <w:r w:rsidR="009A65BA">
              <w:rPr>
                <w:rStyle w:val="af7"/>
                <w:rFonts w:ascii="Times New Roman" w:hAnsi="Times New Roman"/>
              </w:rPr>
              <w:commentReference w:id="141"/>
            </w:r>
            <w:ins w:id="142" w:author="NR_feMIMO-Core" w:date="2022-03-28T09:23:00Z">
              <w:r w:rsidRPr="007B5F00">
                <w:t xml:space="preserve"> xTyR with x=y.</w:t>
              </w:r>
            </w:ins>
          </w:p>
          <w:p w14:paraId="5CF4FE23" w14:textId="466A4C17" w:rsidR="003A5CAB" w:rsidRPr="001F4300" w:rsidRDefault="003A5CAB" w:rsidP="003A5CAB">
            <w:pPr>
              <w:pStyle w:val="TAL"/>
              <w:rPr>
                <w:ins w:id="143" w:author="NR_feMIMO-Core" w:date="2022-03-28T09:23:00Z"/>
                <w:b/>
                <w:i/>
              </w:rPr>
            </w:pPr>
            <w:ins w:id="144" w:author="NR_feMIMO-Core" w:date="2022-03-28T09:23:00Z">
              <w:r>
                <w:t xml:space="preserve">The </w:t>
              </w:r>
              <w:r w:rsidRPr="001F4300">
                <w:t xml:space="preserve">UE indicating support of this shall indicate support of </w:t>
              </w:r>
              <w:r>
                <w:rPr>
                  <w:i/>
                </w:rPr>
                <w:t>srs-TxSwitch.</w:t>
              </w:r>
            </w:ins>
            <w:commentRangeEnd w:id="128"/>
            <w:r w:rsidR="004461C8">
              <w:rPr>
                <w:rStyle w:val="af7"/>
                <w:rFonts w:ascii="Times New Roman" w:hAnsi="Times New Roman"/>
              </w:rPr>
              <w:commentReference w:id="128"/>
            </w:r>
            <w:commentRangeEnd w:id="129"/>
            <w:r w:rsidR="00B535FF">
              <w:rPr>
                <w:rStyle w:val="af7"/>
                <w:rFonts w:ascii="Times New Roman" w:hAnsi="Times New Roman"/>
              </w:rPr>
              <w:commentReference w:id="129"/>
            </w:r>
          </w:p>
        </w:tc>
        <w:tc>
          <w:tcPr>
            <w:tcW w:w="709" w:type="dxa"/>
          </w:tcPr>
          <w:p w14:paraId="3DC65DCE" w14:textId="35A6834E" w:rsidR="003A5CAB" w:rsidRPr="001F4300" w:rsidRDefault="00C3548B" w:rsidP="003A5CAB">
            <w:pPr>
              <w:pStyle w:val="TAL"/>
              <w:jc w:val="center"/>
              <w:rPr>
                <w:ins w:id="145" w:author="NR_feMIMO-Core" w:date="2022-03-28T09:23:00Z"/>
              </w:rPr>
            </w:pPr>
            <w:ins w:id="146" w:author="NR_feMIMO-Core" w:date="2022-03-28T09:27:00Z">
              <w:r>
                <w:t>BC</w:t>
              </w:r>
            </w:ins>
          </w:p>
        </w:tc>
        <w:tc>
          <w:tcPr>
            <w:tcW w:w="567" w:type="dxa"/>
          </w:tcPr>
          <w:p w14:paraId="7E09808C" w14:textId="47B499AA" w:rsidR="003A5CAB" w:rsidRPr="001F4300" w:rsidRDefault="003A5CAB" w:rsidP="003A5CAB">
            <w:pPr>
              <w:pStyle w:val="TAL"/>
              <w:jc w:val="center"/>
              <w:rPr>
                <w:ins w:id="147" w:author="NR_feMIMO-Core" w:date="2022-03-28T09:23:00Z"/>
              </w:rPr>
            </w:pPr>
            <w:ins w:id="148" w:author="NR_feMIMO-Core" w:date="2022-03-28T09:23:00Z">
              <w:r w:rsidRPr="001F4300">
                <w:t>No</w:t>
              </w:r>
            </w:ins>
          </w:p>
        </w:tc>
        <w:tc>
          <w:tcPr>
            <w:tcW w:w="709" w:type="dxa"/>
          </w:tcPr>
          <w:p w14:paraId="4D957D75" w14:textId="7677E48C" w:rsidR="003A5CAB" w:rsidRPr="001F4300" w:rsidRDefault="003A5CAB" w:rsidP="003A5CAB">
            <w:pPr>
              <w:pStyle w:val="TAL"/>
              <w:jc w:val="center"/>
              <w:rPr>
                <w:ins w:id="149" w:author="NR_feMIMO-Core" w:date="2022-03-28T09:23:00Z"/>
                <w:rFonts w:eastAsia="等线"/>
              </w:rPr>
            </w:pPr>
            <w:ins w:id="150" w:author="NR_feMIMO-Core" w:date="2022-03-28T09:23:00Z">
              <w:r w:rsidRPr="001F4300">
                <w:rPr>
                  <w:bCs/>
                  <w:iCs/>
                </w:rPr>
                <w:t>N/A</w:t>
              </w:r>
            </w:ins>
          </w:p>
        </w:tc>
        <w:tc>
          <w:tcPr>
            <w:tcW w:w="728" w:type="dxa"/>
          </w:tcPr>
          <w:p w14:paraId="7AFAE26B" w14:textId="7087CE3C" w:rsidR="003A5CAB" w:rsidRPr="001F4300" w:rsidRDefault="003A5CAB" w:rsidP="003A5CAB">
            <w:pPr>
              <w:pStyle w:val="TAL"/>
              <w:jc w:val="center"/>
              <w:rPr>
                <w:ins w:id="151" w:author="NR_feMIMO-Core" w:date="2022-03-28T09:23:00Z"/>
                <w:rFonts w:eastAsia="等线"/>
              </w:rPr>
            </w:pPr>
            <w:ins w:id="152" w:author="NR_feMIMO-Core" w:date="2022-03-28T09:23:00Z">
              <w:r w:rsidRPr="001F4300">
                <w:rPr>
                  <w:bCs/>
                  <w:iCs/>
                </w:rPr>
                <w:t>N/A</w:t>
              </w:r>
            </w:ins>
          </w:p>
        </w:tc>
      </w:tr>
      <w:tr w:rsidR="003A5CAB" w:rsidRPr="001F4300" w14:paraId="0C38395D" w14:textId="77777777" w:rsidTr="003B4533">
        <w:trPr>
          <w:cantSplit/>
          <w:tblHeader/>
        </w:trPr>
        <w:tc>
          <w:tcPr>
            <w:tcW w:w="6917" w:type="dxa"/>
          </w:tcPr>
          <w:p w14:paraId="1A632C78" w14:textId="77777777" w:rsidR="003A5CAB" w:rsidRPr="001F4300" w:rsidRDefault="003A5CAB" w:rsidP="003A5CAB">
            <w:pPr>
              <w:pStyle w:val="TAL"/>
              <w:rPr>
                <w:b/>
                <w:bCs/>
                <w:i/>
                <w:iCs/>
              </w:rPr>
            </w:pPr>
            <w:r w:rsidRPr="001F4300">
              <w:rPr>
                <w:b/>
                <w:bCs/>
                <w:i/>
                <w:iCs/>
              </w:rPr>
              <w:lastRenderedPageBreak/>
              <w:t>supportedBandwidthCombinationSet</w:t>
            </w:r>
          </w:p>
          <w:p w14:paraId="69ADCA16" w14:textId="77777777" w:rsidR="003A5CAB" w:rsidRPr="001F4300" w:rsidRDefault="003A5CAB" w:rsidP="003A5CAB">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3A5CAB" w:rsidRPr="001F4300" w:rsidRDefault="003A5CAB" w:rsidP="003A5CAB">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the band combination has more than one NR carrier (at least one SCell in an NR cell group);</w:t>
            </w:r>
          </w:p>
          <w:p w14:paraId="417756E6"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066F06A2" w14:textId="77777777" w:rsidR="003A5CAB" w:rsidRDefault="003A5CAB" w:rsidP="003A5CAB">
            <w:pPr>
              <w:pStyle w:val="B1"/>
              <w:spacing w:after="0"/>
              <w:rPr>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3A5CAB" w:rsidRPr="00802E8C" w:rsidRDefault="003A5CAB" w:rsidP="003A5CAB">
            <w:pPr>
              <w:pStyle w:val="B1"/>
              <w:spacing w:after="0"/>
              <w:ind w:left="0" w:firstLine="0"/>
              <w:rPr>
                <w:rFonts w:ascii="Arial" w:hAnsi="Arial" w:cs="Arial"/>
                <w:sz w:val="18"/>
                <w:szCs w:val="18"/>
              </w:rPr>
            </w:pPr>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p>
        </w:tc>
        <w:tc>
          <w:tcPr>
            <w:tcW w:w="709" w:type="dxa"/>
          </w:tcPr>
          <w:p w14:paraId="2A60BFF0" w14:textId="77777777" w:rsidR="003A5CAB" w:rsidRPr="001F4300" w:rsidRDefault="003A5CAB" w:rsidP="003A5CAB">
            <w:pPr>
              <w:pStyle w:val="TAL"/>
              <w:jc w:val="center"/>
            </w:pPr>
            <w:r w:rsidRPr="001F4300">
              <w:rPr>
                <w:bCs/>
                <w:iCs/>
              </w:rPr>
              <w:t>BC</w:t>
            </w:r>
          </w:p>
        </w:tc>
        <w:tc>
          <w:tcPr>
            <w:tcW w:w="567" w:type="dxa"/>
          </w:tcPr>
          <w:p w14:paraId="5CB01CF2" w14:textId="77777777" w:rsidR="003A5CAB" w:rsidRPr="001F4300" w:rsidRDefault="003A5CAB" w:rsidP="003A5CAB">
            <w:pPr>
              <w:pStyle w:val="TAL"/>
              <w:jc w:val="center"/>
            </w:pPr>
            <w:r w:rsidRPr="001F4300">
              <w:rPr>
                <w:bCs/>
                <w:iCs/>
              </w:rPr>
              <w:t>CY</w:t>
            </w:r>
          </w:p>
        </w:tc>
        <w:tc>
          <w:tcPr>
            <w:tcW w:w="709" w:type="dxa"/>
          </w:tcPr>
          <w:p w14:paraId="6B536A0B" w14:textId="77777777" w:rsidR="003A5CAB" w:rsidRPr="001F4300" w:rsidRDefault="003A5CAB" w:rsidP="003A5CAB">
            <w:pPr>
              <w:pStyle w:val="TAL"/>
              <w:jc w:val="center"/>
            </w:pPr>
            <w:r w:rsidRPr="001F4300">
              <w:rPr>
                <w:rFonts w:eastAsia="等线"/>
              </w:rPr>
              <w:t>N/A</w:t>
            </w:r>
          </w:p>
        </w:tc>
        <w:tc>
          <w:tcPr>
            <w:tcW w:w="728" w:type="dxa"/>
          </w:tcPr>
          <w:p w14:paraId="7A182B0B" w14:textId="77777777" w:rsidR="003A5CAB" w:rsidRPr="001F4300" w:rsidRDefault="003A5CAB" w:rsidP="003A5CAB">
            <w:pPr>
              <w:pStyle w:val="TAL"/>
              <w:jc w:val="center"/>
            </w:pPr>
            <w:r w:rsidRPr="001F4300">
              <w:rPr>
                <w:rFonts w:eastAsia="等线"/>
              </w:rPr>
              <w:t>N/A</w:t>
            </w:r>
          </w:p>
        </w:tc>
      </w:tr>
      <w:tr w:rsidR="003A5CAB" w:rsidRPr="001F4300" w14:paraId="32285200" w14:textId="77777777" w:rsidTr="003B4533">
        <w:trPr>
          <w:cantSplit/>
          <w:tblHeader/>
        </w:trPr>
        <w:tc>
          <w:tcPr>
            <w:tcW w:w="6917" w:type="dxa"/>
          </w:tcPr>
          <w:p w14:paraId="63FD5BB5" w14:textId="77777777" w:rsidR="003A5CAB" w:rsidRPr="001F4300" w:rsidRDefault="003A5CAB" w:rsidP="003A5CAB">
            <w:pPr>
              <w:pStyle w:val="TAL"/>
              <w:rPr>
                <w:b/>
                <w:bCs/>
                <w:i/>
                <w:iCs/>
              </w:rPr>
            </w:pPr>
            <w:r w:rsidRPr="001F4300">
              <w:rPr>
                <w:b/>
                <w:bCs/>
                <w:i/>
                <w:iCs/>
              </w:rPr>
              <w:t>supportedBandwidthCombinationSetIntraENDC</w:t>
            </w:r>
          </w:p>
          <w:p w14:paraId="09B40E11" w14:textId="77777777" w:rsidR="003A5CAB" w:rsidRPr="001F4300" w:rsidRDefault="003A5CAB" w:rsidP="003A5CAB">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3A5CAB" w:rsidRPr="001F4300" w:rsidRDefault="003A5CAB" w:rsidP="003A5CA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3A5CAB" w:rsidRPr="001F4300" w:rsidRDefault="003A5CAB" w:rsidP="003A5CAB">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3A5CAB" w:rsidRPr="001F4300" w:rsidRDefault="003A5CAB" w:rsidP="003A5CAB">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3A5CAB" w:rsidRPr="001F4300" w:rsidRDefault="003A5CAB" w:rsidP="003A5CAB">
            <w:pPr>
              <w:pStyle w:val="TAL"/>
              <w:jc w:val="center"/>
              <w:rPr>
                <w:bCs/>
                <w:iCs/>
              </w:rPr>
            </w:pPr>
            <w:r w:rsidRPr="001F4300">
              <w:rPr>
                <w:bCs/>
                <w:iCs/>
              </w:rPr>
              <w:t>BC</w:t>
            </w:r>
          </w:p>
        </w:tc>
        <w:tc>
          <w:tcPr>
            <w:tcW w:w="567" w:type="dxa"/>
          </w:tcPr>
          <w:p w14:paraId="3FD6F922" w14:textId="77777777" w:rsidR="003A5CAB" w:rsidRPr="001F4300" w:rsidRDefault="003A5CAB" w:rsidP="003A5CAB">
            <w:pPr>
              <w:pStyle w:val="TAL"/>
              <w:jc w:val="center"/>
              <w:rPr>
                <w:bCs/>
                <w:iCs/>
              </w:rPr>
            </w:pPr>
            <w:r w:rsidRPr="001F4300">
              <w:rPr>
                <w:bCs/>
                <w:iCs/>
              </w:rPr>
              <w:t>CY</w:t>
            </w:r>
          </w:p>
        </w:tc>
        <w:tc>
          <w:tcPr>
            <w:tcW w:w="709" w:type="dxa"/>
          </w:tcPr>
          <w:p w14:paraId="35205D27" w14:textId="77777777" w:rsidR="003A5CAB" w:rsidRPr="001F4300" w:rsidRDefault="003A5CAB" w:rsidP="003A5CAB">
            <w:pPr>
              <w:pStyle w:val="TAL"/>
              <w:jc w:val="center"/>
              <w:rPr>
                <w:bCs/>
                <w:iCs/>
              </w:rPr>
            </w:pPr>
            <w:r w:rsidRPr="001F4300">
              <w:rPr>
                <w:rFonts w:eastAsia="等线"/>
              </w:rPr>
              <w:t>N/A</w:t>
            </w:r>
          </w:p>
        </w:tc>
        <w:tc>
          <w:tcPr>
            <w:tcW w:w="728" w:type="dxa"/>
          </w:tcPr>
          <w:p w14:paraId="35A265CE" w14:textId="77777777" w:rsidR="003A5CAB" w:rsidRPr="001F4300" w:rsidRDefault="003A5CAB" w:rsidP="003A5CAB">
            <w:pPr>
              <w:pStyle w:val="TAL"/>
              <w:jc w:val="center"/>
            </w:pPr>
            <w:r w:rsidRPr="001F4300">
              <w:rPr>
                <w:rFonts w:eastAsia="等线"/>
              </w:rPr>
              <w:t>N/A</w:t>
            </w:r>
          </w:p>
        </w:tc>
      </w:tr>
      <w:tr w:rsidR="003A5CAB" w:rsidRPr="001F4300" w14:paraId="540987A3" w14:textId="77777777" w:rsidTr="003B4533">
        <w:trPr>
          <w:cantSplit/>
          <w:tblHeader/>
        </w:trPr>
        <w:tc>
          <w:tcPr>
            <w:tcW w:w="6917" w:type="dxa"/>
          </w:tcPr>
          <w:p w14:paraId="4FDE8C63" w14:textId="77777777" w:rsidR="003A5CAB" w:rsidRPr="001F4300" w:rsidRDefault="003A5CAB" w:rsidP="003A5CAB">
            <w:pPr>
              <w:pStyle w:val="TAL"/>
              <w:rPr>
                <w:rFonts w:eastAsia="等线"/>
                <w:b/>
                <w:bCs/>
                <w:i/>
                <w:iCs/>
              </w:rPr>
            </w:pPr>
            <w:r w:rsidRPr="001F4300">
              <w:rPr>
                <w:rFonts w:eastAsia="等线"/>
                <w:b/>
                <w:bCs/>
                <w:i/>
                <w:iCs/>
              </w:rPr>
              <w:t>supportedTxBandCombListPerBC-Sidelink-r16, supportedRxBandCombListPerBC-Sidelink-r16</w:t>
            </w:r>
          </w:p>
          <w:p w14:paraId="27BC8942" w14:textId="77777777" w:rsidR="003A5CAB" w:rsidRPr="001F4300" w:rsidRDefault="003A5CAB" w:rsidP="003A5CA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3A5CAB" w:rsidRPr="001F4300" w:rsidRDefault="003A5CAB" w:rsidP="003A5CAB">
            <w:pPr>
              <w:pStyle w:val="TAL"/>
              <w:jc w:val="center"/>
              <w:rPr>
                <w:bCs/>
                <w:iCs/>
              </w:rPr>
            </w:pPr>
            <w:r w:rsidRPr="001F4300">
              <w:rPr>
                <w:bCs/>
                <w:iCs/>
                <w:lang w:eastAsia="zh-CN"/>
              </w:rPr>
              <w:t>BC</w:t>
            </w:r>
          </w:p>
        </w:tc>
        <w:tc>
          <w:tcPr>
            <w:tcW w:w="567" w:type="dxa"/>
          </w:tcPr>
          <w:p w14:paraId="6B6D5755" w14:textId="77777777" w:rsidR="003A5CAB" w:rsidRPr="001F4300" w:rsidRDefault="003A5CAB" w:rsidP="003A5CAB">
            <w:pPr>
              <w:pStyle w:val="TAL"/>
              <w:jc w:val="center"/>
              <w:rPr>
                <w:bCs/>
                <w:iCs/>
              </w:rPr>
            </w:pPr>
            <w:r w:rsidRPr="001F4300">
              <w:rPr>
                <w:bCs/>
                <w:iCs/>
                <w:lang w:eastAsia="zh-CN"/>
              </w:rPr>
              <w:t>No</w:t>
            </w:r>
          </w:p>
        </w:tc>
        <w:tc>
          <w:tcPr>
            <w:tcW w:w="709" w:type="dxa"/>
          </w:tcPr>
          <w:p w14:paraId="5CBC3FBA" w14:textId="77777777" w:rsidR="003A5CAB" w:rsidRPr="001F4300" w:rsidRDefault="003A5CAB" w:rsidP="003A5CAB">
            <w:pPr>
              <w:pStyle w:val="TAL"/>
              <w:jc w:val="center"/>
              <w:rPr>
                <w:rFonts w:eastAsia="等线"/>
              </w:rPr>
            </w:pPr>
            <w:r w:rsidRPr="001F4300">
              <w:rPr>
                <w:rFonts w:eastAsia="等线"/>
              </w:rPr>
              <w:t>N/A</w:t>
            </w:r>
          </w:p>
        </w:tc>
        <w:tc>
          <w:tcPr>
            <w:tcW w:w="728" w:type="dxa"/>
          </w:tcPr>
          <w:p w14:paraId="3CE5B97B" w14:textId="77777777" w:rsidR="003A5CAB" w:rsidRPr="001F4300" w:rsidRDefault="003A5CAB" w:rsidP="003A5CAB">
            <w:pPr>
              <w:pStyle w:val="TAL"/>
              <w:jc w:val="center"/>
              <w:rPr>
                <w:rFonts w:eastAsia="等线"/>
              </w:rPr>
            </w:pPr>
            <w:r w:rsidRPr="001F4300">
              <w:rPr>
                <w:lang w:eastAsia="zh-CN"/>
              </w:rPr>
              <w:t>N/A</w:t>
            </w:r>
          </w:p>
        </w:tc>
      </w:tr>
      <w:tr w:rsidR="003A5CAB" w:rsidRPr="001F4300" w14:paraId="1A2B38BC" w14:textId="77777777" w:rsidTr="003B4533">
        <w:trPr>
          <w:cantSplit/>
          <w:tblHeader/>
        </w:trPr>
        <w:tc>
          <w:tcPr>
            <w:tcW w:w="6917" w:type="dxa"/>
          </w:tcPr>
          <w:p w14:paraId="0CA55DE5" w14:textId="2DBC1B52" w:rsidR="003A5CAB" w:rsidRPr="001F4300" w:rsidRDefault="003A5CAB" w:rsidP="003A5CAB">
            <w:pPr>
              <w:pStyle w:val="TAL"/>
              <w:rPr>
                <w:b/>
                <w:bCs/>
                <w:i/>
                <w:iCs/>
              </w:rPr>
            </w:pPr>
            <w:r w:rsidRPr="001F4300">
              <w:rPr>
                <w:b/>
                <w:bCs/>
                <w:i/>
                <w:iCs/>
              </w:rPr>
              <w:lastRenderedPageBreak/>
              <w:t>ULTxSwitchingBandPair-r16</w:t>
            </w:r>
            <w:r>
              <w:rPr>
                <w:b/>
                <w:bCs/>
                <w:i/>
                <w:iCs/>
              </w:rPr>
              <w:t xml:space="preserve">, </w:t>
            </w:r>
            <w:r>
              <w:rPr>
                <w:rFonts w:eastAsia="Times New Roman" w:cs="Arial"/>
                <w:b/>
                <w:bCs/>
                <w:i/>
                <w:iCs/>
                <w:lang w:val="fr-FR" w:eastAsia="fr-FR"/>
              </w:rPr>
              <w:t>ULTxSwitchingBandPair-v17xx</w:t>
            </w:r>
          </w:p>
          <w:p w14:paraId="3F0FE053" w14:textId="79906E20" w:rsidR="003A5CAB" w:rsidRPr="001F4300" w:rsidRDefault="003A5CAB" w:rsidP="003A5CAB">
            <w:pPr>
              <w:pStyle w:val="TAL"/>
            </w:pPr>
            <w:r w:rsidRPr="001F4300">
              <w:t xml:space="preserve">Indicates UE supports dynamic UL </w:t>
            </w:r>
            <w:r>
              <w:t>1</w:t>
            </w:r>
            <w:r w:rsidRPr="001F4300">
              <w:t>Tx</w:t>
            </w:r>
            <w:r>
              <w:t>-2Tx</w:t>
            </w:r>
            <w:r w:rsidRPr="001F4300">
              <w:t xml:space="preserve"> switching in case of inter-band CA, SUL, and </w:t>
            </w:r>
            <w:r w:rsidRPr="001F4300">
              <w:rPr>
                <w:lang w:eastAsia="en-GB"/>
              </w:rPr>
              <w:t>(NG)</w:t>
            </w:r>
            <w:r w:rsidRPr="001F4300">
              <w:t>EN-DC</w:t>
            </w:r>
            <w:r>
              <w:rPr>
                <w:rFonts w:eastAsia="Times New Roman" w:cs="Arial"/>
                <w:lang w:val="en-US" w:eastAsia="zh-CN"/>
              </w:rPr>
              <w:t xml:space="preserve">, and </w:t>
            </w:r>
            <w:r>
              <w:rPr>
                <w:rFonts w:eastAsia="Times New Roman" w:cs="Arial"/>
                <w:szCs w:val="18"/>
                <w:lang w:val="en-US" w:eastAsia="zh-CN"/>
              </w:rPr>
              <w:t xml:space="preserve">UL 2Tx-2Tx switching </w:t>
            </w:r>
            <w:r>
              <w:rPr>
                <w:rFonts w:eastAsia="Times New Roman" w:cs="Arial"/>
                <w:lang w:val="en-US" w:eastAsia="zh-CN"/>
              </w:rPr>
              <w:t>in case of inter-band CA and SUL</w:t>
            </w:r>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3A5CAB" w:rsidRPr="001F4300" w:rsidRDefault="003A5CAB" w:rsidP="003A5CAB">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w:t>
            </w:r>
            <w:r>
              <w:rPr>
                <w:rFonts w:eastAsia="Times New Roman" w:cs="Arial"/>
                <w:szCs w:val="18"/>
                <w:lang w:val="en-US" w:eastAsia="zh-CN"/>
              </w:rPr>
              <w:t xml:space="preserve"> and indicate support for 2-layer UL MIMO capabilities on both bands</w:t>
            </w:r>
            <w:r>
              <w:rPr>
                <w:rFonts w:eastAsia="Times New Roman" w:cs="Arial"/>
                <w:szCs w:val="18"/>
                <w:lang w:val="fr-FR" w:eastAsia="fr-FR"/>
              </w:rPr>
              <w:t xml:space="preserve"> in each FeatureSet entry</w:t>
            </w:r>
            <w:r w:rsidRPr="0062578E">
              <w:rPr>
                <w:rFonts w:eastAsia="Times New Roman" w:cs="Arial"/>
                <w:szCs w:val="18"/>
                <w:lang w:val="fr-FR" w:eastAsia="fr-FR"/>
              </w:rPr>
              <w:t xml:space="preserve"> </w:t>
            </w:r>
            <w:r>
              <w:rPr>
                <w:rFonts w:eastAsia="Times New Roman" w:cs="Arial"/>
                <w:szCs w:val="18"/>
                <w:lang w:val="fr-FR" w:eastAsia="fr-FR"/>
              </w:rPr>
              <w:t>supporting</w:t>
            </w:r>
            <w:r w:rsidRPr="0062578E">
              <w:rPr>
                <w:rFonts w:eastAsia="Times New Roman" w:cs="Arial"/>
                <w:szCs w:val="18"/>
                <w:lang w:val="fr-FR" w:eastAsia="fr-FR"/>
              </w:rPr>
              <w:t xml:space="preserve"> UL </w:t>
            </w:r>
            <w:r>
              <w:rPr>
                <w:rFonts w:eastAsia="Times New Roman" w:cs="Arial"/>
                <w:szCs w:val="18"/>
                <w:lang w:val="fr-FR" w:eastAsia="fr-FR"/>
              </w:rPr>
              <w:t>2</w:t>
            </w:r>
            <w:r w:rsidRPr="0062578E">
              <w:rPr>
                <w:rFonts w:eastAsia="Times New Roman" w:cs="Arial"/>
                <w:szCs w:val="18"/>
                <w:lang w:val="fr-FR" w:eastAsia="fr-FR"/>
              </w:rPr>
              <w:t>T</w:t>
            </w:r>
            <w:r>
              <w:rPr>
                <w:rFonts w:eastAsia="Times New Roman" w:cs="Arial"/>
                <w:szCs w:val="18"/>
                <w:lang w:val="fr-FR" w:eastAsia="fr-FR"/>
              </w:rPr>
              <w:t>-2T</w:t>
            </w:r>
            <w:r w:rsidRPr="0062578E">
              <w:rPr>
                <w:rFonts w:eastAsia="Times New Roman" w:cs="Arial"/>
                <w:szCs w:val="18"/>
                <w:lang w:val="fr-FR" w:eastAsia="fr-FR"/>
              </w:rPr>
              <w:t>x switching</w:t>
            </w:r>
            <w:r w:rsidRPr="001F4300">
              <w:rPr>
                <w:rFonts w:cs="Arial"/>
                <w:szCs w:val="18"/>
              </w:rPr>
              <w:t>, and only the band where UE supports 2-layer UL MIMO capability can work as carrier2 as defined in TS 38.101-1 [2] and TS 38.101-3 [4].</w:t>
            </w:r>
          </w:p>
          <w:p w14:paraId="102645EA" w14:textId="2C019C64" w:rsidR="003A5CAB" w:rsidRDefault="003A5CAB" w:rsidP="003A5CAB">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r>
              <w:rPr>
                <w:rFonts w:eastAsia="Times New Roman" w:cs="Arial"/>
                <w:lang w:val="fr-FR" w:eastAsia="fr-FR"/>
              </w:rPr>
              <w:t>of 1Tx-2Tx switching</w:t>
            </w:r>
            <w:r w:rsidRPr="0062578E">
              <w:rPr>
                <w:rFonts w:eastAsia="Times New Roman" w:cs="Arial"/>
                <w:lang w:val="fr-FR" w:eastAsia="fr-FR"/>
              </w:rPr>
              <w:t xml:space="preserve"> </w:t>
            </w:r>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3A5CAB" w:rsidRPr="000F4EEA" w:rsidRDefault="003A5CAB" w:rsidP="003A5CAB">
            <w:pPr>
              <w:keepNext/>
              <w:keepLines/>
              <w:overflowPunct w:val="0"/>
              <w:autoSpaceDE w:val="0"/>
              <w:autoSpaceDN w:val="0"/>
              <w:adjustRightInd w:val="0"/>
              <w:spacing w:after="0"/>
              <w:ind w:left="360" w:hangingChars="200" w:hanging="360"/>
              <w:rPr>
                <w:lang w:val="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p>
          <w:p w14:paraId="2754DA6E" w14:textId="77777777" w:rsidR="003A5CAB" w:rsidRPr="001F4300" w:rsidRDefault="003A5CAB" w:rsidP="003A5CAB">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7D4C7F2E" w14:textId="77777777" w:rsidR="003A5CAB" w:rsidRPr="001F4300" w:rsidRDefault="003A5CAB" w:rsidP="003A5CAB">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3A5CAB" w:rsidRPr="001F4300" w:rsidRDefault="003A5CAB" w:rsidP="003A5CAB">
            <w:pPr>
              <w:pStyle w:val="TAL"/>
              <w:rPr>
                <w:b/>
                <w:bCs/>
                <w:i/>
                <w:iCs/>
              </w:rPr>
            </w:pPr>
          </w:p>
        </w:tc>
        <w:tc>
          <w:tcPr>
            <w:tcW w:w="709" w:type="dxa"/>
          </w:tcPr>
          <w:p w14:paraId="429B3264" w14:textId="77777777" w:rsidR="003A5CAB" w:rsidRPr="001F4300" w:rsidRDefault="003A5CAB" w:rsidP="003A5CAB">
            <w:pPr>
              <w:pStyle w:val="TAL"/>
              <w:jc w:val="center"/>
              <w:rPr>
                <w:bCs/>
                <w:iCs/>
              </w:rPr>
            </w:pPr>
            <w:r w:rsidRPr="001F4300">
              <w:rPr>
                <w:bCs/>
                <w:iCs/>
                <w:lang w:eastAsia="zh-CN"/>
              </w:rPr>
              <w:t>BC</w:t>
            </w:r>
          </w:p>
        </w:tc>
        <w:tc>
          <w:tcPr>
            <w:tcW w:w="567" w:type="dxa"/>
          </w:tcPr>
          <w:p w14:paraId="56E8F125" w14:textId="77777777" w:rsidR="003A5CAB" w:rsidRPr="001F4300" w:rsidRDefault="003A5CAB" w:rsidP="003A5CAB">
            <w:pPr>
              <w:pStyle w:val="TAL"/>
              <w:jc w:val="center"/>
              <w:rPr>
                <w:bCs/>
                <w:iCs/>
              </w:rPr>
            </w:pPr>
            <w:r w:rsidRPr="001F4300">
              <w:rPr>
                <w:bCs/>
                <w:iCs/>
                <w:lang w:eastAsia="zh-CN"/>
              </w:rPr>
              <w:t>FD</w:t>
            </w:r>
          </w:p>
        </w:tc>
        <w:tc>
          <w:tcPr>
            <w:tcW w:w="709" w:type="dxa"/>
          </w:tcPr>
          <w:p w14:paraId="4177ED43" w14:textId="77777777" w:rsidR="003A5CAB" w:rsidRPr="001F4300" w:rsidRDefault="003A5CAB" w:rsidP="003A5CAB">
            <w:pPr>
              <w:pStyle w:val="TAL"/>
              <w:jc w:val="center"/>
              <w:rPr>
                <w:bCs/>
                <w:iCs/>
              </w:rPr>
            </w:pPr>
            <w:r w:rsidRPr="001F4300">
              <w:rPr>
                <w:rFonts w:eastAsia="等线"/>
              </w:rPr>
              <w:t>N/A</w:t>
            </w:r>
          </w:p>
        </w:tc>
        <w:tc>
          <w:tcPr>
            <w:tcW w:w="728" w:type="dxa"/>
          </w:tcPr>
          <w:p w14:paraId="30D5EE7F" w14:textId="77777777" w:rsidR="003A5CAB" w:rsidRPr="001F4300" w:rsidRDefault="003A5CAB" w:rsidP="003A5CAB">
            <w:pPr>
              <w:pStyle w:val="TAL"/>
              <w:jc w:val="center"/>
            </w:pPr>
            <w:r w:rsidRPr="001F4300">
              <w:rPr>
                <w:lang w:eastAsia="zh-CN"/>
              </w:rPr>
              <w:t>FR1 only</w:t>
            </w:r>
          </w:p>
        </w:tc>
      </w:tr>
      <w:tr w:rsidR="003A5CAB" w:rsidRPr="001F4300" w14:paraId="221BDDFB" w14:textId="77777777" w:rsidTr="003B4533">
        <w:trPr>
          <w:cantSplit/>
          <w:tblHeader/>
        </w:trPr>
        <w:tc>
          <w:tcPr>
            <w:tcW w:w="6917" w:type="dxa"/>
          </w:tcPr>
          <w:p w14:paraId="072C396D" w14:textId="77777777" w:rsidR="003A5CAB" w:rsidRPr="001F4300" w:rsidRDefault="003A5CAB" w:rsidP="003A5CAB">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3A5CAB" w:rsidRPr="001F4300" w:rsidRDefault="003A5CAB" w:rsidP="003A5CAB">
            <w:pPr>
              <w:pStyle w:val="TAL"/>
              <w:rPr>
                <w:b/>
                <w:bCs/>
                <w:i/>
                <w:iCs/>
              </w:rPr>
            </w:pPr>
            <w:r w:rsidRPr="001F4300">
              <w:rPr>
                <w:lang w:eastAsia="en-GB"/>
              </w:rPr>
              <w:t xml:space="preserve">Indicates which option is supported for dynamic UL Tx switching for inter-band UL CA and (NG)EN-DC.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3A5CAB" w:rsidRPr="001F4300" w:rsidRDefault="003A5CAB" w:rsidP="003A5CAB">
            <w:pPr>
              <w:pStyle w:val="TAL"/>
              <w:jc w:val="center"/>
              <w:rPr>
                <w:bCs/>
                <w:iCs/>
              </w:rPr>
            </w:pPr>
            <w:r w:rsidRPr="001F4300">
              <w:rPr>
                <w:bCs/>
                <w:iCs/>
                <w:lang w:eastAsia="zh-CN"/>
              </w:rPr>
              <w:t>BC</w:t>
            </w:r>
          </w:p>
        </w:tc>
        <w:tc>
          <w:tcPr>
            <w:tcW w:w="567" w:type="dxa"/>
          </w:tcPr>
          <w:p w14:paraId="0E5DE6EE" w14:textId="77777777" w:rsidR="003A5CAB" w:rsidRPr="001F4300" w:rsidRDefault="003A5CAB" w:rsidP="003A5CAB">
            <w:pPr>
              <w:pStyle w:val="TAL"/>
              <w:jc w:val="center"/>
              <w:rPr>
                <w:bCs/>
                <w:iCs/>
              </w:rPr>
            </w:pPr>
            <w:r w:rsidRPr="001F4300">
              <w:rPr>
                <w:bCs/>
                <w:iCs/>
                <w:lang w:eastAsia="zh-CN"/>
              </w:rPr>
              <w:t>CY</w:t>
            </w:r>
          </w:p>
        </w:tc>
        <w:tc>
          <w:tcPr>
            <w:tcW w:w="709" w:type="dxa"/>
          </w:tcPr>
          <w:p w14:paraId="43710377" w14:textId="77777777" w:rsidR="003A5CAB" w:rsidRPr="001F4300" w:rsidRDefault="003A5CAB" w:rsidP="003A5CAB">
            <w:pPr>
              <w:pStyle w:val="TAL"/>
              <w:jc w:val="center"/>
              <w:rPr>
                <w:bCs/>
                <w:iCs/>
              </w:rPr>
            </w:pPr>
            <w:r w:rsidRPr="001F4300">
              <w:rPr>
                <w:rFonts w:eastAsia="等线"/>
              </w:rPr>
              <w:t>N/A</w:t>
            </w:r>
          </w:p>
        </w:tc>
        <w:tc>
          <w:tcPr>
            <w:tcW w:w="728" w:type="dxa"/>
          </w:tcPr>
          <w:p w14:paraId="619EBF40" w14:textId="77777777" w:rsidR="003A5CAB" w:rsidRPr="001F4300" w:rsidRDefault="003A5CAB" w:rsidP="003A5CAB">
            <w:pPr>
              <w:pStyle w:val="TAL"/>
              <w:jc w:val="center"/>
            </w:pPr>
            <w:r w:rsidRPr="001F4300">
              <w:rPr>
                <w:lang w:eastAsia="zh-CN"/>
              </w:rPr>
              <w:t>FR1 only</w:t>
            </w:r>
          </w:p>
        </w:tc>
      </w:tr>
      <w:tr w:rsidR="003A5CAB" w:rsidRPr="001F4300" w14:paraId="2B40D625" w14:textId="77777777" w:rsidTr="003B4533">
        <w:trPr>
          <w:cantSplit/>
          <w:tblHeader/>
        </w:trPr>
        <w:tc>
          <w:tcPr>
            <w:tcW w:w="6917" w:type="dxa"/>
          </w:tcPr>
          <w:p w14:paraId="221FB6F5" w14:textId="77777777" w:rsidR="003A5CAB" w:rsidRPr="001F4300" w:rsidRDefault="003A5CAB" w:rsidP="003A5CAB">
            <w:pPr>
              <w:pStyle w:val="TAL"/>
              <w:rPr>
                <w:b/>
                <w:bCs/>
                <w:i/>
                <w:iCs/>
              </w:rPr>
            </w:pPr>
            <w:r w:rsidRPr="001F4300">
              <w:rPr>
                <w:b/>
                <w:bCs/>
                <w:i/>
                <w:iCs/>
              </w:rPr>
              <w:t>uplinkTxSwitching</w:t>
            </w:r>
            <w:r w:rsidRPr="001F4300">
              <w:rPr>
                <w:rFonts w:eastAsia="等线"/>
                <w:b/>
                <w:bCs/>
                <w:i/>
                <w:iCs/>
              </w:rPr>
              <w:t>-PowerBoosting-r16</w:t>
            </w:r>
          </w:p>
          <w:p w14:paraId="35BAA780" w14:textId="77777777" w:rsidR="003A5CAB" w:rsidRPr="001F4300" w:rsidRDefault="003A5CAB" w:rsidP="003A5CAB">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3A5CAB" w:rsidRPr="001F4300" w:rsidRDefault="003A5CAB" w:rsidP="003A5CAB">
            <w:pPr>
              <w:pStyle w:val="TAL"/>
              <w:jc w:val="center"/>
              <w:rPr>
                <w:bCs/>
                <w:iCs/>
                <w:lang w:eastAsia="zh-CN"/>
              </w:rPr>
            </w:pPr>
            <w:r w:rsidRPr="001F4300">
              <w:rPr>
                <w:bCs/>
                <w:iCs/>
                <w:lang w:eastAsia="zh-CN"/>
              </w:rPr>
              <w:t>BC</w:t>
            </w:r>
          </w:p>
        </w:tc>
        <w:tc>
          <w:tcPr>
            <w:tcW w:w="567" w:type="dxa"/>
          </w:tcPr>
          <w:p w14:paraId="4CB0C32F" w14:textId="77777777" w:rsidR="003A5CAB" w:rsidRPr="001F4300" w:rsidRDefault="003A5CAB" w:rsidP="003A5CAB">
            <w:pPr>
              <w:pStyle w:val="TAL"/>
              <w:jc w:val="center"/>
              <w:rPr>
                <w:bCs/>
                <w:iCs/>
                <w:lang w:eastAsia="zh-CN"/>
              </w:rPr>
            </w:pPr>
            <w:r w:rsidRPr="001F4300">
              <w:rPr>
                <w:bCs/>
                <w:iCs/>
                <w:lang w:eastAsia="zh-CN"/>
              </w:rPr>
              <w:t>No</w:t>
            </w:r>
          </w:p>
        </w:tc>
        <w:tc>
          <w:tcPr>
            <w:tcW w:w="709" w:type="dxa"/>
          </w:tcPr>
          <w:p w14:paraId="343CB1F3" w14:textId="77777777" w:rsidR="003A5CAB" w:rsidRPr="001F4300" w:rsidRDefault="003A5CAB" w:rsidP="003A5CAB">
            <w:pPr>
              <w:pStyle w:val="TAL"/>
              <w:jc w:val="center"/>
              <w:rPr>
                <w:rFonts w:eastAsia="等线"/>
              </w:rPr>
            </w:pPr>
            <w:r w:rsidRPr="001F4300">
              <w:rPr>
                <w:rFonts w:eastAsia="等线"/>
              </w:rPr>
              <w:t>N/A</w:t>
            </w:r>
          </w:p>
        </w:tc>
        <w:tc>
          <w:tcPr>
            <w:tcW w:w="728" w:type="dxa"/>
          </w:tcPr>
          <w:p w14:paraId="178382E2" w14:textId="77777777" w:rsidR="003A5CAB" w:rsidRPr="001F4300" w:rsidRDefault="003A5CAB" w:rsidP="003A5CAB">
            <w:pPr>
              <w:pStyle w:val="TAL"/>
              <w:jc w:val="center"/>
              <w:rPr>
                <w:lang w:eastAsia="zh-CN"/>
              </w:rPr>
            </w:pPr>
            <w:r w:rsidRPr="001F4300">
              <w:rPr>
                <w:lang w:eastAsia="zh-CN"/>
              </w:rPr>
              <w:t>FR1 only</w:t>
            </w:r>
          </w:p>
        </w:tc>
      </w:tr>
      <w:tr w:rsidR="003A5CAB" w:rsidRPr="003451AB" w14:paraId="1CFC230C"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3A5CAB" w:rsidRPr="005E6508" w:rsidRDefault="003A5CAB" w:rsidP="003A5CAB">
            <w:pPr>
              <w:pStyle w:val="TAL"/>
              <w:rPr>
                <w:b/>
                <w:bCs/>
                <w:i/>
                <w:iCs/>
              </w:rPr>
            </w:pPr>
            <w:r w:rsidRPr="005E6508">
              <w:rPr>
                <w:b/>
                <w:bCs/>
                <w:i/>
                <w:iCs/>
              </w:rPr>
              <w:t>uplinkTxSwitching-PUSCH-TransCoherence-r16</w:t>
            </w:r>
          </w:p>
          <w:p w14:paraId="5C4A779D" w14:textId="77777777" w:rsidR="003A5CAB" w:rsidRPr="00907ED9" w:rsidRDefault="003A5CAB" w:rsidP="003A5CAB">
            <w:pPr>
              <w:pStyle w:val="TAL"/>
            </w:pPr>
            <w:r w:rsidRPr="00907ED9">
              <w:t xml:space="preserve">Indicates support of the uplink codebook subset when uplink 1Tx-2Tx switching is triggered between last transmitted SRS and scheduled PUSCH transmission, as specified in TS 38.101-1 [2]. </w:t>
            </w:r>
          </w:p>
          <w:p w14:paraId="2FDB9DD3" w14:textId="77777777" w:rsidR="003A5CAB" w:rsidRPr="00907ED9" w:rsidRDefault="003A5CAB" w:rsidP="003A5CAB">
            <w:pPr>
              <w:pStyle w:val="TAL"/>
            </w:pPr>
            <w:r w:rsidRPr="00907ED9">
              <w:t>UE indicating support of full coherent codebook subset shall also support non-coherent codebook subset.</w:t>
            </w:r>
          </w:p>
          <w:p w14:paraId="269E6C40" w14:textId="1AB5C3F0" w:rsidR="003A5CAB" w:rsidRPr="005E6508" w:rsidRDefault="003A5CAB" w:rsidP="003A5CAB">
            <w:pPr>
              <w:pStyle w:val="TAL"/>
              <w:rPr>
                <w:b/>
                <w:bCs/>
                <w:i/>
                <w:iCs/>
              </w:rPr>
            </w:pPr>
            <w:r w:rsidRPr="00907ED9">
              <w:t xml:space="preserve">If the field is absent, the supported uplink codebook subset indicated by </w:t>
            </w:r>
            <w:r w:rsidRPr="00605A13">
              <w:rPr>
                <w:i/>
                <w:iCs/>
              </w:rPr>
              <w:t>pusch-TransCoherence</w:t>
            </w:r>
            <w:r w:rsidRPr="00907ED9">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3A5CAB" w:rsidRPr="003451AB" w:rsidRDefault="003A5CAB" w:rsidP="003A5CAB">
            <w:pPr>
              <w:pStyle w:val="TAL"/>
              <w:rPr>
                <w:rFonts w:eastAsia="等线"/>
              </w:rPr>
            </w:pPr>
            <w:r w:rsidRPr="005E6508">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3A5CAB" w:rsidRPr="005E6508" w:rsidRDefault="003A5CAB" w:rsidP="003A5CAB">
            <w:pPr>
              <w:pStyle w:val="TAL"/>
              <w:rPr>
                <w:lang w:eastAsia="zh-CN"/>
              </w:rPr>
            </w:pPr>
            <w:r w:rsidRPr="005E6508">
              <w:rPr>
                <w:lang w:eastAsia="zh-CN"/>
              </w:rPr>
              <w:t>FR1 only</w:t>
            </w:r>
          </w:p>
        </w:tc>
      </w:tr>
      <w:tr w:rsidR="003A5CAB" w:rsidRPr="00036392" w14:paraId="10C7506D"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3A5CAB" w:rsidRPr="005E6508" w:rsidRDefault="003A5CAB" w:rsidP="003A5CAB">
            <w:pPr>
              <w:pStyle w:val="TAL"/>
              <w:rPr>
                <w:b/>
                <w:bCs/>
                <w:i/>
                <w:iCs/>
              </w:rPr>
            </w:pPr>
            <w:r w:rsidRPr="005E6508">
              <w:rPr>
                <w:b/>
                <w:bCs/>
                <w:i/>
                <w:iCs/>
              </w:rPr>
              <w:lastRenderedPageBreak/>
              <w:t>UplinkTxSwitchingBandParameters-v17xx</w:t>
            </w:r>
          </w:p>
          <w:p w14:paraId="1AE5C3BF" w14:textId="77777777" w:rsidR="003A5CAB" w:rsidRPr="00907ED9" w:rsidRDefault="003A5CAB" w:rsidP="003A5CAB">
            <w:pPr>
              <w:pStyle w:val="TAL"/>
            </w:pPr>
            <w:r w:rsidRPr="00907ED9">
              <w:t>Contains the UL Tx switching specific band parameters for a given band combination.</w:t>
            </w:r>
          </w:p>
          <w:p w14:paraId="47D3A1BC" w14:textId="77777777" w:rsidR="003A5CAB" w:rsidRPr="00211585" w:rsidRDefault="003A5CAB" w:rsidP="003A5CAB">
            <w:pPr>
              <w:keepNext/>
              <w:keepLines/>
              <w:overflowPunct w:val="0"/>
              <w:autoSpaceDE w:val="0"/>
              <w:autoSpaceDN w:val="0"/>
              <w:adjustRightInd w:val="0"/>
              <w:spacing w:after="0"/>
              <w:rPr>
                <w:rFonts w:ascii="Arial" w:hAnsi="Arial" w:cs="Arial"/>
                <w:bCs/>
                <w:iCs/>
                <w:sz w:val="18"/>
                <w:szCs w:val="18"/>
                <w:lang w:val="en-US"/>
              </w:rPr>
            </w:pPr>
            <w:r w:rsidRPr="0062578E">
              <w:rPr>
                <w:rFonts w:ascii="Arial" w:eastAsia="Times New Roman" w:hAnsi="Arial" w:cs="Arial"/>
                <w:sz w:val="18"/>
                <w:lang w:val="fr-FR" w:eastAsia="fr-FR"/>
              </w:rPr>
              <w:t>The capability signalling comprises of the following parameters:</w:t>
            </w:r>
          </w:p>
          <w:p w14:paraId="7F38356C" w14:textId="77777777" w:rsidR="003A5CAB"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a band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Tx</w:t>
            </w:r>
            <w:r w:rsidRPr="00D2330F">
              <w:rPr>
                <w:rFonts w:ascii="Arial" w:eastAsia="Times New Roman" w:hAnsi="Arial" w:cs="Arial"/>
                <w:sz w:val="18"/>
                <w:szCs w:val="18"/>
                <w:lang w:val="fr-FR" w:eastAsia="fr-FR"/>
              </w:rPr>
              <w:t xml:space="preserve"> switching</w:t>
            </w:r>
            <w:r>
              <w:rPr>
                <w:rFonts w:ascii="Arial" w:eastAsia="Times New Roman" w:hAnsi="Arial" w:cs="Arial"/>
                <w:sz w:val="18"/>
                <w:szCs w:val="18"/>
                <w:lang w:val="fr-FR" w:eastAsia="fr-FR"/>
              </w:rPr>
              <w:t xml:space="preserve"> with another band in the band combination</w:t>
            </w:r>
            <w:r w:rsidRPr="00D2330F">
              <w:rPr>
                <w:rFonts w:ascii="Arial" w:eastAsia="Times New Roman" w:hAnsi="Arial" w:cs="Arial"/>
                <w:sz w:val="18"/>
                <w:szCs w:val="18"/>
                <w:lang w:val="fr-FR" w:eastAsia="fr-FR"/>
              </w:rPr>
              <w:t xml:space="preserve">. </w:t>
            </w:r>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r w:rsidRPr="00D2330F">
              <w:rPr>
                <w:rFonts w:ascii="Arial" w:eastAsia="Times New Roman" w:hAnsi="Arial" w:cs="Arial"/>
                <w:sz w:val="18"/>
                <w:szCs w:val="18"/>
                <w:lang w:val="fr-FR" w:eastAsia="fr-FR"/>
              </w:rPr>
              <w:t xml:space="preserve"> xx refers to </w:t>
            </w:r>
            <w:r w:rsidRPr="0062578E">
              <w:rPr>
                <w:rFonts w:ascii="Arial" w:eastAsia="Times New Roman" w:hAnsi="Arial" w:cs="Arial"/>
                <w:sz w:val="18"/>
                <w:szCs w:val="18"/>
                <w:lang w:val="fr-FR" w:eastAsia="fr-FR"/>
              </w:rPr>
              <w:t>the xxth band entry in the band combination.</w:t>
            </w:r>
          </w:p>
          <w:p w14:paraId="542B08EA" w14:textId="4902B431" w:rsidR="003A5CAB" w:rsidRPr="00387BC9"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Pr>
                <w:rFonts w:ascii="Arial" w:eastAsia="Times New Roman" w:hAnsi="Arial" w:cs="Arial"/>
                <w:sz w:val="18"/>
                <w:szCs w:val="18"/>
                <w:lang w:val="fr-FR" w:eastAsia="fr-FR"/>
              </w:rPr>
              <w:t xml:space="preserve">-      </w:t>
            </w:r>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switching with another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r w:rsidRPr="00D34DC0">
              <w:rPr>
                <w:rFonts w:ascii="Arial" w:hAnsi="Arial" w:cs="Arial"/>
                <w:bCs/>
                <w:i/>
                <w:iCs/>
                <w:sz w:val="18"/>
                <w:szCs w:val="18"/>
              </w:rPr>
              <w:t>pusch-TransCoherence</w:t>
            </w:r>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3A5CAB" w:rsidRPr="005E6508" w:rsidRDefault="003A5CAB" w:rsidP="003A5CAB">
            <w:pPr>
              <w:pStyle w:val="TAL"/>
              <w:rPr>
                <w:rFonts w:eastAsia="等线"/>
              </w:rPr>
            </w:pPr>
            <w:r w:rsidRPr="005E6508">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3A5CAB" w:rsidRPr="005E6508" w:rsidRDefault="003A5CAB" w:rsidP="003A5CAB">
            <w:pPr>
              <w:pStyle w:val="TAL"/>
              <w:rPr>
                <w:lang w:eastAsia="zh-CN"/>
              </w:rPr>
            </w:pPr>
            <w:r w:rsidRPr="005E6508">
              <w:rPr>
                <w:lang w:eastAsia="zh-CN"/>
              </w:rPr>
              <w:t>FR1 only</w:t>
            </w:r>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4"/>
      </w:pPr>
      <w:bookmarkStart w:id="153" w:name="_Toc90724019"/>
      <w:r w:rsidRPr="001F4300">
        <w:lastRenderedPageBreak/>
        <w:t>4.2.7.2</w:t>
      </w:r>
      <w:r w:rsidRPr="001F4300">
        <w:tab/>
      </w:r>
      <w:r w:rsidRPr="001F4300">
        <w:rPr>
          <w:i/>
        </w:rPr>
        <w:t>BandNR parameters</w:t>
      </w:r>
      <w:bookmarkEnd w:id="1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151"/>
        <w:gridCol w:w="1558"/>
        <w:gridCol w:w="551"/>
        <w:gridCol w:w="685"/>
        <w:gridCol w:w="685"/>
      </w:tblGrid>
      <w:tr w:rsidR="00265A37" w:rsidRPr="001F4300" w14:paraId="74BBA653" w14:textId="77777777" w:rsidTr="00CC7BB3">
        <w:trPr>
          <w:cantSplit/>
          <w:tblHeader/>
        </w:trPr>
        <w:tc>
          <w:tcPr>
            <w:tcW w:w="6151" w:type="dxa"/>
          </w:tcPr>
          <w:p w14:paraId="5981023B" w14:textId="77777777" w:rsidR="00265A37" w:rsidRPr="001F4300" w:rsidRDefault="00265A37" w:rsidP="003B4533">
            <w:pPr>
              <w:pStyle w:val="TAH"/>
            </w:pPr>
            <w:r w:rsidRPr="001F4300">
              <w:lastRenderedPageBreak/>
              <w:t>Definitions for parameters</w:t>
            </w:r>
          </w:p>
        </w:tc>
        <w:tc>
          <w:tcPr>
            <w:tcW w:w="1558" w:type="dxa"/>
          </w:tcPr>
          <w:p w14:paraId="453F6D4C" w14:textId="77777777" w:rsidR="00265A37" w:rsidRPr="001F4300" w:rsidRDefault="00265A37" w:rsidP="003B4533">
            <w:pPr>
              <w:pStyle w:val="TAH"/>
            </w:pPr>
            <w:r w:rsidRPr="001F4300">
              <w:t>Per</w:t>
            </w:r>
          </w:p>
        </w:tc>
        <w:tc>
          <w:tcPr>
            <w:tcW w:w="551" w:type="dxa"/>
          </w:tcPr>
          <w:p w14:paraId="2D50CA9C" w14:textId="77777777" w:rsidR="00265A37" w:rsidRPr="001F4300" w:rsidRDefault="00265A37" w:rsidP="003B4533">
            <w:pPr>
              <w:pStyle w:val="TAH"/>
            </w:pPr>
            <w:r w:rsidRPr="001F4300">
              <w:t>M</w:t>
            </w:r>
          </w:p>
        </w:tc>
        <w:tc>
          <w:tcPr>
            <w:tcW w:w="685"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685"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CC7BB3">
        <w:trPr>
          <w:cantSplit/>
          <w:tblHeader/>
        </w:trPr>
        <w:tc>
          <w:tcPr>
            <w:tcW w:w="6151"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a7"/>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558" w:type="dxa"/>
          </w:tcPr>
          <w:p w14:paraId="7AB2CBB5" w14:textId="77777777" w:rsidR="00265A37" w:rsidRPr="001F4300" w:rsidRDefault="00265A37" w:rsidP="003B4533">
            <w:pPr>
              <w:pStyle w:val="TAL"/>
              <w:jc w:val="center"/>
            </w:pPr>
            <w:r w:rsidRPr="001F4300">
              <w:t>Band</w:t>
            </w:r>
          </w:p>
        </w:tc>
        <w:tc>
          <w:tcPr>
            <w:tcW w:w="551" w:type="dxa"/>
          </w:tcPr>
          <w:p w14:paraId="383DE94C" w14:textId="77777777" w:rsidR="00265A37" w:rsidRPr="001F4300" w:rsidRDefault="00265A37" w:rsidP="003B4533">
            <w:pPr>
              <w:pStyle w:val="TAL"/>
              <w:jc w:val="center"/>
            </w:pPr>
            <w:r w:rsidRPr="001F4300">
              <w:t>No</w:t>
            </w:r>
          </w:p>
        </w:tc>
        <w:tc>
          <w:tcPr>
            <w:tcW w:w="685" w:type="dxa"/>
          </w:tcPr>
          <w:p w14:paraId="3A2BDCE8" w14:textId="77777777" w:rsidR="00265A37" w:rsidRPr="001F4300" w:rsidRDefault="00265A37" w:rsidP="003B4533">
            <w:pPr>
              <w:pStyle w:val="TAL"/>
              <w:jc w:val="center"/>
              <w:rPr>
                <w:bCs/>
                <w:iCs/>
              </w:rPr>
            </w:pPr>
            <w:r w:rsidRPr="001F4300">
              <w:rPr>
                <w:bCs/>
                <w:iCs/>
              </w:rPr>
              <w:t>N/A</w:t>
            </w:r>
          </w:p>
        </w:tc>
        <w:tc>
          <w:tcPr>
            <w:tcW w:w="685"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CC7BB3">
        <w:trPr>
          <w:cantSplit/>
          <w:tblHeader/>
        </w:trPr>
        <w:tc>
          <w:tcPr>
            <w:tcW w:w="6151" w:type="dxa"/>
          </w:tcPr>
          <w:p w14:paraId="56AC50D7" w14:textId="77777777" w:rsidR="00265A37" w:rsidRPr="001F4300" w:rsidRDefault="00265A37" w:rsidP="003B4533">
            <w:pPr>
              <w:pStyle w:val="TAL"/>
              <w:rPr>
                <w:b/>
                <w:i/>
              </w:rPr>
            </w:pPr>
            <w:r w:rsidRPr="001F4300">
              <w:rPr>
                <w:b/>
                <w:i/>
              </w:rPr>
              <w:t>additionalActiveTCI-StatePDCCH</w:t>
            </w:r>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1558" w:type="dxa"/>
          </w:tcPr>
          <w:p w14:paraId="21E3B665" w14:textId="77777777" w:rsidR="00265A37" w:rsidRPr="001F4300" w:rsidRDefault="00265A37" w:rsidP="003B4533">
            <w:pPr>
              <w:pStyle w:val="TAL"/>
              <w:jc w:val="center"/>
            </w:pPr>
            <w:r w:rsidRPr="001F4300">
              <w:rPr>
                <w:rFonts w:cs="Arial"/>
                <w:szCs w:val="18"/>
              </w:rPr>
              <w:t>Band</w:t>
            </w:r>
          </w:p>
        </w:tc>
        <w:tc>
          <w:tcPr>
            <w:tcW w:w="551" w:type="dxa"/>
          </w:tcPr>
          <w:p w14:paraId="37D90A0C" w14:textId="77777777" w:rsidR="00265A37" w:rsidRPr="001F4300" w:rsidRDefault="00265A37" w:rsidP="003B4533">
            <w:pPr>
              <w:pStyle w:val="TAL"/>
              <w:jc w:val="center"/>
            </w:pPr>
            <w:r w:rsidRPr="001F4300">
              <w:rPr>
                <w:rFonts w:cs="Arial"/>
                <w:szCs w:val="18"/>
              </w:rPr>
              <w:t>No</w:t>
            </w:r>
          </w:p>
        </w:tc>
        <w:tc>
          <w:tcPr>
            <w:tcW w:w="685" w:type="dxa"/>
          </w:tcPr>
          <w:p w14:paraId="1C634188" w14:textId="77777777" w:rsidR="00265A37" w:rsidRPr="001F4300" w:rsidRDefault="00265A37" w:rsidP="003B4533">
            <w:pPr>
              <w:pStyle w:val="TAL"/>
              <w:jc w:val="center"/>
            </w:pPr>
            <w:r w:rsidRPr="001F4300">
              <w:rPr>
                <w:rFonts w:eastAsia="等线"/>
              </w:rPr>
              <w:t>N/A</w:t>
            </w:r>
          </w:p>
        </w:tc>
        <w:tc>
          <w:tcPr>
            <w:tcW w:w="685" w:type="dxa"/>
          </w:tcPr>
          <w:p w14:paraId="26D5C9B6" w14:textId="77777777" w:rsidR="00265A37" w:rsidRPr="001F4300" w:rsidRDefault="00265A37" w:rsidP="003B4533">
            <w:pPr>
              <w:pStyle w:val="TAL"/>
              <w:jc w:val="center"/>
            </w:pPr>
            <w:r w:rsidRPr="001F4300">
              <w:rPr>
                <w:rFonts w:eastAsia="等线"/>
              </w:rPr>
              <w:t>N/A</w:t>
            </w:r>
          </w:p>
        </w:tc>
      </w:tr>
      <w:tr w:rsidR="00265A37" w:rsidRPr="001F4300" w14:paraId="69E40A2C" w14:textId="77777777" w:rsidTr="00CC7BB3">
        <w:trPr>
          <w:cantSplit/>
          <w:tblHeader/>
        </w:trPr>
        <w:tc>
          <w:tcPr>
            <w:tcW w:w="6151" w:type="dxa"/>
          </w:tcPr>
          <w:p w14:paraId="35069A8D" w14:textId="77777777" w:rsidR="00265A37" w:rsidRPr="001F4300" w:rsidRDefault="00265A37" w:rsidP="003B4533">
            <w:pPr>
              <w:pStyle w:val="TAL"/>
              <w:rPr>
                <w:b/>
                <w:i/>
              </w:rPr>
            </w:pPr>
            <w:r w:rsidRPr="001F4300">
              <w:rPr>
                <w:b/>
                <w:i/>
              </w:rPr>
              <w:t>aperiodicBeamReport</w:t>
            </w:r>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1558" w:type="dxa"/>
          </w:tcPr>
          <w:p w14:paraId="686ADD6A" w14:textId="77777777" w:rsidR="00265A37" w:rsidRPr="001F4300" w:rsidRDefault="00265A37" w:rsidP="003B4533">
            <w:pPr>
              <w:pStyle w:val="TAL"/>
              <w:jc w:val="center"/>
              <w:rPr>
                <w:rFonts w:cs="Arial"/>
                <w:szCs w:val="18"/>
              </w:rPr>
            </w:pPr>
            <w:r w:rsidRPr="001F4300">
              <w:t>Band</w:t>
            </w:r>
          </w:p>
        </w:tc>
        <w:tc>
          <w:tcPr>
            <w:tcW w:w="551" w:type="dxa"/>
          </w:tcPr>
          <w:p w14:paraId="66BD215E" w14:textId="77777777" w:rsidR="00265A37" w:rsidRPr="001F4300" w:rsidRDefault="00265A37" w:rsidP="003B4533">
            <w:pPr>
              <w:pStyle w:val="TAL"/>
              <w:jc w:val="center"/>
              <w:rPr>
                <w:rFonts w:cs="Arial"/>
                <w:szCs w:val="18"/>
              </w:rPr>
            </w:pPr>
            <w:r w:rsidRPr="001F4300">
              <w:t>Yes</w:t>
            </w:r>
          </w:p>
        </w:tc>
        <w:tc>
          <w:tcPr>
            <w:tcW w:w="685" w:type="dxa"/>
          </w:tcPr>
          <w:p w14:paraId="00B608A4" w14:textId="77777777" w:rsidR="00265A37" w:rsidRPr="001F4300" w:rsidRDefault="00265A37" w:rsidP="003B4533">
            <w:pPr>
              <w:pStyle w:val="TAL"/>
              <w:jc w:val="center"/>
              <w:rPr>
                <w:rFonts w:cs="Arial"/>
                <w:szCs w:val="18"/>
              </w:rPr>
            </w:pPr>
            <w:r w:rsidRPr="001F4300">
              <w:rPr>
                <w:rFonts w:eastAsia="等线"/>
              </w:rPr>
              <w:t>N/A</w:t>
            </w:r>
          </w:p>
        </w:tc>
        <w:tc>
          <w:tcPr>
            <w:tcW w:w="685" w:type="dxa"/>
          </w:tcPr>
          <w:p w14:paraId="627627DC" w14:textId="77777777" w:rsidR="00265A37" w:rsidRPr="001F4300" w:rsidRDefault="00265A37" w:rsidP="003B4533">
            <w:pPr>
              <w:pStyle w:val="TAL"/>
              <w:jc w:val="center"/>
            </w:pPr>
            <w:r w:rsidRPr="001F4300">
              <w:rPr>
                <w:rFonts w:eastAsia="等线"/>
              </w:rPr>
              <w:t>N/A</w:t>
            </w:r>
          </w:p>
        </w:tc>
      </w:tr>
      <w:tr w:rsidR="00265A37" w:rsidRPr="001F4300" w14:paraId="1321AEA4" w14:textId="77777777" w:rsidTr="00CC7BB3">
        <w:trPr>
          <w:cantSplit/>
          <w:tblHeader/>
        </w:trPr>
        <w:tc>
          <w:tcPr>
            <w:tcW w:w="6151" w:type="dxa"/>
          </w:tcPr>
          <w:p w14:paraId="6C672AD3" w14:textId="77777777" w:rsidR="00265A37" w:rsidRPr="001F4300" w:rsidRDefault="00265A37" w:rsidP="003B4533">
            <w:pPr>
              <w:pStyle w:val="TAL"/>
              <w:rPr>
                <w:b/>
                <w:i/>
              </w:rPr>
            </w:pPr>
            <w:r w:rsidRPr="001F4300">
              <w:rPr>
                <w:b/>
                <w:i/>
              </w:rPr>
              <w:t>aperiodicTRS</w:t>
            </w:r>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1558" w:type="dxa"/>
          </w:tcPr>
          <w:p w14:paraId="3443E10D" w14:textId="77777777" w:rsidR="00265A37" w:rsidRPr="001F4300" w:rsidRDefault="00265A37" w:rsidP="003B4533">
            <w:pPr>
              <w:pStyle w:val="TAL"/>
              <w:jc w:val="center"/>
            </w:pPr>
            <w:r w:rsidRPr="001F4300">
              <w:rPr>
                <w:rFonts w:cs="Arial"/>
                <w:szCs w:val="18"/>
              </w:rPr>
              <w:t>Band</w:t>
            </w:r>
          </w:p>
        </w:tc>
        <w:tc>
          <w:tcPr>
            <w:tcW w:w="551" w:type="dxa"/>
          </w:tcPr>
          <w:p w14:paraId="2B1D84D8" w14:textId="77777777" w:rsidR="00265A37" w:rsidRPr="001F4300" w:rsidRDefault="00265A37" w:rsidP="003B4533">
            <w:pPr>
              <w:pStyle w:val="TAL"/>
              <w:jc w:val="center"/>
            </w:pPr>
            <w:r w:rsidRPr="001F4300">
              <w:rPr>
                <w:rFonts w:cs="Arial"/>
                <w:szCs w:val="18"/>
              </w:rPr>
              <w:t>No</w:t>
            </w:r>
          </w:p>
        </w:tc>
        <w:tc>
          <w:tcPr>
            <w:tcW w:w="685" w:type="dxa"/>
          </w:tcPr>
          <w:p w14:paraId="267E1322" w14:textId="77777777" w:rsidR="00265A37" w:rsidRPr="001F4300" w:rsidRDefault="00265A37" w:rsidP="003B4533">
            <w:pPr>
              <w:pStyle w:val="TAL"/>
              <w:jc w:val="center"/>
            </w:pPr>
            <w:r w:rsidRPr="001F4300">
              <w:rPr>
                <w:rFonts w:eastAsia="等线"/>
              </w:rPr>
              <w:t>N/A</w:t>
            </w:r>
          </w:p>
        </w:tc>
        <w:tc>
          <w:tcPr>
            <w:tcW w:w="685"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CC7BB3">
        <w:trPr>
          <w:cantSplit/>
          <w:tblHeader/>
        </w:trPr>
        <w:tc>
          <w:tcPr>
            <w:tcW w:w="6151" w:type="dxa"/>
          </w:tcPr>
          <w:p w14:paraId="0E358D04" w14:textId="77777777" w:rsidR="00265A37" w:rsidRPr="001F4300" w:rsidRDefault="00265A37" w:rsidP="003B4533">
            <w:pPr>
              <w:pStyle w:val="TAL"/>
              <w:rPr>
                <w:b/>
                <w:bCs/>
                <w:i/>
                <w:iCs/>
              </w:rPr>
            </w:pPr>
            <w:r w:rsidRPr="001F4300">
              <w:rPr>
                <w:b/>
                <w:bCs/>
                <w:i/>
                <w:iCs/>
              </w:rPr>
              <w:t>asymmetricBandwidthCombinationSet</w:t>
            </w:r>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1558"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51"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685" w:type="dxa"/>
          </w:tcPr>
          <w:p w14:paraId="3BE33AB9" w14:textId="77777777" w:rsidR="00265A37" w:rsidRPr="001F4300" w:rsidRDefault="00265A37" w:rsidP="003B4533">
            <w:pPr>
              <w:pStyle w:val="TAL"/>
              <w:jc w:val="center"/>
              <w:rPr>
                <w:rFonts w:cs="Arial"/>
                <w:szCs w:val="18"/>
              </w:rPr>
            </w:pPr>
            <w:r w:rsidRPr="001F4300">
              <w:rPr>
                <w:rFonts w:eastAsia="等线"/>
              </w:rPr>
              <w:t>N/A</w:t>
            </w:r>
          </w:p>
        </w:tc>
        <w:tc>
          <w:tcPr>
            <w:tcW w:w="685" w:type="dxa"/>
          </w:tcPr>
          <w:p w14:paraId="1750AE0A" w14:textId="77777777" w:rsidR="00265A37" w:rsidRPr="001F4300" w:rsidRDefault="00265A37" w:rsidP="003B4533">
            <w:pPr>
              <w:pStyle w:val="TAL"/>
              <w:jc w:val="center"/>
            </w:pPr>
            <w:r w:rsidRPr="001F4300">
              <w:rPr>
                <w:rFonts w:eastAsia="等线"/>
              </w:rPr>
              <w:t>N/A</w:t>
            </w:r>
          </w:p>
        </w:tc>
      </w:tr>
      <w:tr w:rsidR="00265A37" w:rsidRPr="001F4300" w14:paraId="554F22F4" w14:textId="77777777" w:rsidTr="00CC7BB3">
        <w:trPr>
          <w:cantSplit/>
          <w:tblHeader/>
        </w:trPr>
        <w:tc>
          <w:tcPr>
            <w:tcW w:w="6151" w:type="dxa"/>
          </w:tcPr>
          <w:p w14:paraId="3EF5A22D" w14:textId="77777777" w:rsidR="00265A37" w:rsidRPr="001F4300" w:rsidRDefault="00265A37" w:rsidP="003B4533">
            <w:pPr>
              <w:pStyle w:val="TAL"/>
              <w:rPr>
                <w:b/>
                <w:i/>
              </w:rPr>
            </w:pPr>
            <w:r w:rsidRPr="001F4300">
              <w:rPr>
                <w:b/>
                <w:i/>
              </w:rPr>
              <w:t>bandNR</w:t>
            </w:r>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1558" w:type="dxa"/>
          </w:tcPr>
          <w:p w14:paraId="7E77D5C5" w14:textId="77777777" w:rsidR="00265A37" w:rsidRPr="001F4300" w:rsidRDefault="00265A37" w:rsidP="003B4533">
            <w:pPr>
              <w:pStyle w:val="TAL"/>
              <w:jc w:val="center"/>
              <w:rPr>
                <w:rFonts w:cs="Arial"/>
                <w:szCs w:val="18"/>
              </w:rPr>
            </w:pPr>
            <w:r w:rsidRPr="001F4300">
              <w:t>Band</w:t>
            </w:r>
          </w:p>
        </w:tc>
        <w:tc>
          <w:tcPr>
            <w:tcW w:w="551" w:type="dxa"/>
          </w:tcPr>
          <w:p w14:paraId="5650EDF6" w14:textId="77777777" w:rsidR="00265A37" w:rsidRPr="001F4300" w:rsidRDefault="00265A37" w:rsidP="003B4533">
            <w:pPr>
              <w:pStyle w:val="TAL"/>
              <w:jc w:val="center"/>
              <w:rPr>
                <w:rFonts w:cs="Arial"/>
                <w:szCs w:val="18"/>
              </w:rPr>
            </w:pPr>
            <w:r w:rsidRPr="001F4300">
              <w:t>Yes</w:t>
            </w:r>
          </w:p>
        </w:tc>
        <w:tc>
          <w:tcPr>
            <w:tcW w:w="685" w:type="dxa"/>
          </w:tcPr>
          <w:p w14:paraId="79C5D8E5" w14:textId="77777777" w:rsidR="00265A37" w:rsidRPr="001F4300" w:rsidRDefault="00265A37" w:rsidP="003B4533">
            <w:pPr>
              <w:pStyle w:val="TAL"/>
              <w:jc w:val="center"/>
              <w:rPr>
                <w:rFonts w:cs="Arial"/>
                <w:szCs w:val="18"/>
              </w:rPr>
            </w:pPr>
            <w:r w:rsidRPr="001F4300">
              <w:rPr>
                <w:rFonts w:eastAsia="等线"/>
              </w:rPr>
              <w:t>N/A</w:t>
            </w:r>
          </w:p>
        </w:tc>
        <w:tc>
          <w:tcPr>
            <w:tcW w:w="685" w:type="dxa"/>
          </w:tcPr>
          <w:p w14:paraId="361EC3ED" w14:textId="77777777" w:rsidR="00265A37" w:rsidRPr="001F4300" w:rsidRDefault="00265A37" w:rsidP="003B4533">
            <w:pPr>
              <w:pStyle w:val="TAL"/>
              <w:jc w:val="center"/>
            </w:pPr>
            <w:r w:rsidRPr="001F4300">
              <w:rPr>
                <w:rFonts w:eastAsia="等线"/>
              </w:rPr>
              <w:t>N/A</w:t>
            </w:r>
          </w:p>
        </w:tc>
      </w:tr>
      <w:tr w:rsidR="00265A37" w:rsidRPr="001F4300" w14:paraId="47BC5FCD" w14:textId="77777777" w:rsidTr="00CC7BB3">
        <w:trPr>
          <w:cantSplit/>
          <w:tblHeader/>
        </w:trPr>
        <w:tc>
          <w:tcPr>
            <w:tcW w:w="6151" w:type="dxa"/>
          </w:tcPr>
          <w:p w14:paraId="57FCCBE5" w14:textId="77777777" w:rsidR="00265A37" w:rsidRPr="001F4300" w:rsidRDefault="00265A37" w:rsidP="003B4533">
            <w:pPr>
              <w:pStyle w:val="TAL"/>
              <w:rPr>
                <w:b/>
                <w:i/>
              </w:rPr>
            </w:pPr>
            <w:r w:rsidRPr="001F4300">
              <w:rPr>
                <w:b/>
                <w:i/>
              </w:rPr>
              <w:lastRenderedPageBreak/>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1558" w:type="dxa"/>
          </w:tcPr>
          <w:p w14:paraId="38CE0E9D" w14:textId="77777777" w:rsidR="00265A37" w:rsidRPr="001F4300" w:rsidRDefault="00265A37" w:rsidP="003B4533">
            <w:pPr>
              <w:pStyle w:val="TAL"/>
              <w:jc w:val="center"/>
            </w:pPr>
            <w:r w:rsidRPr="001F4300">
              <w:t>Band</w:t>
            </w:r>
          </w:p>
        </w:tc>
        <w:tc>
          <w:tcPr>
            <w:tcW w:w="551" w:type="dxa"/>
          </w:tcPr>
          <w:p w14:paraId="5413778C" w14:textId="77777777" w:rsidR="00265A37" w:rsidRPr="001F4300" w:rsidRDefault="00265A37" w:rsidP="003B4533">
            <w:pPr>
              <w:pStyle w:val="TAL"/>
              <w:jc w:val="center"/>
            </w:pPr>
            <w:r w:rsidRPr="001F4300">
              <w:t>No</w:t>
            </w:r>
          </w:p>
        </w:tc>
        <w:tc>
          <w:tcPr>
            <w:tcW w:w="685" w:type="dxa"/>
          </w:tcPr>
          <w:p w14:paraId="09DE1FE3" w14:textId="77777777" w:rsidR="00265A37" w:rsidRPr="001F4300" w:rsidRDefault="00265A37" w:rsidP="003B4533">
            <w:pPr>
              <w:pStyle w:val="TAL"/>
              <w:jc w:val="center"/>
              <w:rPr>
                <w:rFonts w:eastAsia="等线"/>
              </w:rPr>
            </w:pPr>
            <w:r w:rsidRPr="001F4300">
              <w:rPr>
                <w:rFonts w:eastAsia="等线"/>
              </w:rPr>
              <w:t>TDD only</w:t>
            </w:r>
          </w:p>
        </w:tc>
        <w:tc>
          <w:tcPr>
            <w:tcW w:w="685"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CC7BB3">
        <w:trPr>
          <w:cantSplit/>
          <w:tblHeader/>
        </w:trPr>
        <w:tc>
          <w:tcPr>
            <w:tcW w:w="6151" w:type="dxa"/>
          </w:tcPr>
          <w:p w14:paraId="20B40DE5" w14:textId="77777777" w:rsidR="00265A37" w:rsidRPr="001F4300" w:rsidRDefault="00265A37" w:rsidP="003B4533">
            <w:pPr>
              <w:pStyle w:val="TAL"/>
              <w:rPr>
                <w:b/>
                <w:i/>
              </w:rPr>
            </w:pPr>
            <w:r w:rsidRPr="001F4300">
              <w:rPr>
                <w:b/>
                <w:i/>
              </w:rPr>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1558" w:type="dxa"/>
          </w:tcPr>
          <w:p w14:paraId="6843CDC4" w14:textId="77777777" w:rsidR="00265A37" w:rsidRPr="001F4300" w:rsidRDefault="00265A37" w:rsidP="003B4533">
            <w:pPr>
              <w:pStyle w:val="TAL"/>
              <w:jc w:val="center"/>
            </w:pPr>
            <w:r w:rsidRPr="001F4300">
              <w:t>Band</w:t>
            </w:r>
          </w:p>
        </w:tc>
        <w:tc>
          <w:tcPr>
            <w:tcW w:w="551" w:type="dxa"/>
          </w:tcPr>
          <w:p w14:paraId="0C39BD96" w14:textId="77777777" w:rsidR="00265A37" w:rsidRPr="001F4300" w:rsidRDefault="00265A37" w:rsidP="003B4533">
            <w:pPr>
              <w:pStyle w:val="TAL"/>
              <w:jc w:val="center"/>
            </w:pPr>
            <w:r w:rsidRPr="001F4300">
              <w:t>No</w:t>
            </w:r>
          </w:p>
        </w:tc>
        <w:tc>
          <w:tcPr>
            <w:tcW w:w="685" w:type="dxa"/>
          </w:tcPr>
          <w:p w14:paraId="1E2ACDC1" w14:textId="77777777" w:rsidR="00265A37" w:rsidRPr="001F4300" w:rsidRDefault="00265A37" w:rsidP="003B4533">
            <w:pPr>
              <w:pStyle w:val="TAL"/>
              <w:jc w:val="center"/>
              <w:rPr>
                <w:rFonts w:eastAsia="等线"/>
              </w:rPr>
            </w:pPr>
            <w:r w:rsidRPr="001F4300">
              <w:rPr>
                <w:rFonts w:eastAsia="等线"/>
              </w:rPr>
              <w:t>TDD only</w:t>
            </w:r>
          </w:p>
        </w:tc>
        <w:tc>
          <w:tcPr>
            <w:tcW w:w="685"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CC7BB3">
        <w:trPr>
          <w:cantSplit/>
          <w:tblHeader/>
        </w:trPr>
        <w:tc>
          <w:tcPr>
            <w:tcW w:w="6151" w:type="dxa"/>
          </w:tcPr>
          <w:p w14:paraId="1DB2A5A8" w14:textId="77777777" w:rsidR="00265A37" w:rsidRPr="001F4300" w:rsidRDefault="00265A37" w:rsidP="003B4533">
            <w:pPr>
              <w:pStyle w:val="TAL"/>
              <w:rPr>
                <w:b/>
                <w:i/>
              </w:rPr>
            </w:pPr>
            <w:r w:rsidRPr="001F4300">
              <w:rPr>
                <w:b/>
                <w:i/>
              </w:rPr>
              <w:t>beamCorrespondenceWithoutUL-BeamSweeping</w:t>
            </w:r>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1558" w:type="dxa"/>
          </w:tcPr>
          <w:p w14:paraId="68DDC6E3" w14:textId="77777777" w:rsidR="00265A37" w:rsidRPr="001F4300" w:rsidRDefault="00265A37" w:rsidP="003B4533">
            <w:pPr>
              <w:pStyle w:val="TAL"/>
              <w:jc w:val="center"/>
            </w:pPr>
            <w:r w:rsidRPr="001F4300">
              <w:t>Band</w:t>
            </w:r>
          </w:p>
        </w:tc>
        <w:tc>
          <w:tcPr>
            <w:tcW w:w="551" w:type="dxa"/>
          </w:tcPr>
          <w:p w14:paraId="1F23D3E0" w14:textId="77777777" w:rsidR="00265A37" w:rsidRPr="001F4300" w:rsidRDefault="00265A37" w:rsidP="003B4533">
            <w:pPr>
              <w:pStyle w:val="TAL"/>
              <w:jc w:val="center"/>
            </w:pPr>
            <w:r w:rsidRPr="001F4300">
              <w:t>Yes</w:t>
            </w:r>
          </w:p>
        </w:tc>
        <w:tc>
          <w:tcPr>
            <w:tcW w:w="685" w:type="dxa"/>
          </w:tcPr>
          <w:p w14:paraId="3C83F0F2" w14:textId="77777777" w:rsidR="00265A37" w:rsidRPr="001F4300" w:rsidRDefault="00265A37" w:rsidP="003B4533">
            <w:pPr>
              <w:pStyle w:val="TAL"/>
              <w:jc w:val="center"/>
            </w:pPr>
            <w:r w:rsidRPr="001F4300">
              <w:rPr>
                <w:rFonts w:eastAsia="等线"/>
              </w:rPr>
              <w:t>N/A</w:t>
            </w:r>
          </w:p>
        </w:tc>
        <w:tc>
          <w:tcPr>
            <w:tcW w:w="685"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CC7BB3">
        <w:trPr>
          <w:cantSplit/>
          <w:tblHeader/>
        </w:trPr>
        <w:tc>
          <w:tcPr>
            <w:tcW w:w="6151" w:type="dxa"/>
          </w:tcPr>
          <w:p w14:paraId="11F674A6" w14:textId="77777777" w:rsidR="00265A37" w:rsidRPr="001F4300" w:rsidRDefault="00265A37" w:rsidP="003B4533">
            <w:pPr>
              <w:pStyle w:val="TAL"/>
              <w:rPr>
                <w:b/>
                <w:i/>
              </w:rPr>
            </w:pPr>
            <w:r w:rsidRPr="001F4300">
              <w:rPr>
                <w:b/>
                <w:i/>
              </w:rPr>
              <w:lastRenderedPageBreak/>
              <w:t>beamManagementSSB-CSI-RS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558" w:type="dxa"/>
          </w:tcPr>
          <w:p w14:paraId="4EBE116F" w14:textId="77777777" w:rsidR="00265A37" w:rsidRPr="001F4300" w:rsidRDefault="00265A37" w:rsidP="003B4533">
            <w:pPr>
              <w:pStyle w:val="TAL"/>
              <w:jc w:val="center"/>
            </w:pPr>
            <w:r w:rsidRPr="001F4300">
              <w:t>Band</w:t>
            </w:r>
          </w:p>
        </w:tc>
        <w:tc>
          <w:tcPr>
            <w:tcW w:w="551" w:type="dxa"/>
          </w:tcPr>
          <w:p w14:paraId="6CAFA0C5" w14:textId="77777777" w:rsidR="00265A37" w:rsidRPr="001F4300" w:rsidRDefault="00265A37" w:rsidP="003B4533">
            <w:pPr>
              <w:pStyle w:val="TAL"/>
              <w:jc w:val="center"/>
            </w:pPr>
            <w:r w:rsidRPr="001F4300">
              <w:t>Yes</w:t>
            </w:r>
          </w:p>
        </w:tc>
        <w:tc>
          <w:tcPr>
            <w:tcW w:w="685" w:type="dxa"/>
          </w:tcPr>
          <w:p w14:paraId="28B7906A" w14:textId="77777777" w:rsidR="00265A37" w:rsidRPr="001F4300" w:rsidRDefault="00265A37" w:rsidP="003B4533">
            <w:pPr>
              <w:pStyle w:val="TAL"/>
              <w:jc w:val="center"/>
            </w:pPr>
            <w:r w:rsidRPr="001F4300">
              <w:rPr>
                <w:rFonts w:eastAsia="等线"/>
              </w:rPr>
              <w:t>N/A</w:t>
            </w:r>
          </w:p>
        </w:tc>
        <w:tc>
          <w:tcPr>
            <w:tcW w:w="685" w:type="dxa"/>
          </w:tcPr>
          <w:p w14:paraId="252C0D3F" w14:textId="77777777" w:rsidR="00265A37" w:rsidRPr="001F4300" w:rsidRDefault="00265A37" w:rsidP="003B4533">
            <w:pPr>
              <w:pStyle w:val="TAL"/>
              <w:jc w:val="center"/>
            </w:pPr>
            <w:r w:rsidRPr="001F4300">
              <w:rPr>
                <w:rFonts w:eastAsia="等线"/>
              </w:rPr>
              <w:t>FD</w:t>
            </w:r>
          </w:p>
        </w:tc>
      </w:tr>
      <w:tr w:rsidR="00265A37" w:rsidRPr="001F4300" w14:paraId="32C1CD2E" w14:textId="77777777" w:rsidTr="00CC7BB3">
        <w:trPr>
          <w:cantSplit/>
          <w:tblHeader/>
        </w:trPr>
        <w:tc>
          <w:tcPr>
            <w:tcW w:w="6151" w:type="dxa"/>
          </w:tcPr>
          <w:p w14:paraId="293BEA71" w14:textId="42E92585" w:rsidR="00265A37" w:rsidRPr="001F4300" w:rsidRDefault="00265A37" w:rsidP="003B4533">
            <w:pPr>
              <w:pStyle w:val="TAL"/>
              <w:rPr>
                <w:b/>
                <w:i/>
              </w:rPr>
            </w:pPr>
            <w:r w:rsidRPr="001F4300">
              <w:rPr>
                <w:b/>
                <w:i/>
              </w:rPr>
              <w:t>beamReportTiming</w:t>
            </w:r>
            <w:ins w:id="154" w:author="NR_ext_to_71GHz-Core" w:date="2022-03-21T18:38:00Z">
              <w:r w:rsidR="00EC270B">
                <w:rPr>
                  <w:b/>
                  <w:i/>
                </w:rPr>
                <w:t>, beamReportTiming-v17xy</w:t>
              </w:r>
            </w:ins>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558" w:type="dxa"/>
          </w:tcPr>
          <w:p w14:paraId="116C4ACA" w14:textId="77777777" w:rsidR="00265A37" w:rsidRPr="001F4300" w:rsidRDefault="00265A37" w:rsidP="003B4533">
            <w:pPr>
              <w:pStyle w:val="TAL"/>
              <w:jc w:val="center"/>
            </w:pPr>
            <w:r w:rsidRPr="001F4300">
              <w:rPr>
                <w:rFonts w:cs="Arial"/>
                <w:szCs w:val="18"/>
              </w:rPr>
              <w:t>Band</w:t>
            </w:r>
          </w:p>
        </w:tc>
        <w:tc>
          <w:tcPr>
            <w:tcW w:w="551" w:type="dxa"/>
          </w:tcPr>
          <w:p w14:paraId="027DE25B" w14:textId="77777777" w:rsidR="00265A37" w:rsidRPr="001F4300" w:rsidRDefault="00265A37" w:rsidP="003B4533">
            <w:pPr>
              <w:pStyle w:val="TAL"/>
              <w:jc w:val="center"/>
            </w:pPr>
            <w:r w:rsidRPr="001F4300">
              <w:rPr>
                <w:rFonts w:cs="Arial"/>
                <w:szCs w:val="18"/>
              </w:rPr>
              <w:t>Yes</w:t>
            </w:r>
          </w:p>
        </w:tc>
        <w:tc>
          <w:tcPr>
            <w:tcW w:w="685" w:type="dxa"/>
          </w:tcPr>
          <w:p w14:paraId="32616EAA" w14:textId="77777777" w:rsidR="00265A37" w:rsidRPr="001F4300" w:rsidRDefault="00265A37" w:rsidP="003B4533">
            <w:pPr>
              <w:pStyle w:val="TAL"/>
              <w:jc w:val="center"/>
            </w:pPr>
            <w:r w:rsidRPr="001F4300">
              <w:rPr>
                <w:bCs/>
                <w:iCs/>
              </w:rPr>
              <w:t>N/A</w:t>
            </w:r>
          </w:p>
        </w:tc>
        <w:tc>
          <w:tcPr>
            <w:tcW w:w="685"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CC7BB3">
        <w:trPr>
          <w:cantSplit/>
          <w:tblHeader/>
        </w:trPr>
        <w:tc>
          <w:tcPr>
            <w:tcW w:w="6151" w:type="dxa"/>
          </w:tcPr>
          <w:p w14:paraId="4FE91981" w14:textId="00E357A7" w:rsidR="00265A37" w:rsidRPr="001F4300" w:rsidRDefault="00265A37" w:rsidP="003B4533">
            <w:pPr>
              <w:pStyle w:val="TAL"/>
              <w:rPr>
                <w:b/>
                <w:i/>
              </w:rPr>
            </w:pPr>
            <w:r w:rsidRPr="001F4300">
              <w:rPr>
                <w:b/>
                <w:i/>
              </w:rPr>
              <w:t>beamSwitchTiming</w:t>
            </w:r>
            <w:ins w:id="155" w:author="NR_ext_to_71GHz-Core" w:date="2022-03-21T17:29:00Z">
              <w:r w:rsidR="00D12D11">
                <w:rPr>
                  <w:b/>
                  <w:i/>
                </w:rPr>
                <w:t>, beamSwitchTiming-v17xy</w:t>
              </w:r>
            </w:ins>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1F569D6" w:rsidR="00265A37" w:rsidRPr="001F4300" w:rsidRDefault="00265A37" w:rsidP="003B4533">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ins w:id="156" w:author="NR_ext_to_71GHz-Core" w:date="2022-03-21T17:32:00Z">
              <w:r w:rsidR="005648E5">
                <w:rPr>
                  <w:i/>
                  <w:iCs/>
                </w:rPr>
                <w:t xml:space="preserve"> </w:t>
              </w:r>
              <w:r w:rsidR="005648E5" w:rsidRPr="00AC416D">
                <w:t xml:space="preserve">for </w:t>
              </w:r>
              <w:r w:rsidR="00AC416D" w:rsidRPr="00AC416D">
                <w:t xml:space="preserve">60kHz and 120kHz </w:t>
              </w:r>
              <w:r w:rsidR="005648E5" w:rsidRPr="00AC416D">
                <w:t>SCS</w:t>
              </w:r>
            </w:ins>
            <w:ins w:id="157" w:author="NR_ext_to_71GHz-Core" w:date="2022-03-21T17:33:00Z">
              <w:r w:rsidR="00AC416D">
                <w:t xml:space="preserve">, </w:t>
              </w:r>
              <w:r w:rsidR="00AC416D" w:rsidRPr="001F4300">
                <w:rPr>
                  <w:i/>
                  <w:iCs/>
                </w:rPr>
                <w:t>sym</w:t>
              </w:r>
            </w:ins>
            <w:ins w:id="158" w:author="NR_ext_to_71GHz-Core" w:date="2022-03-21T17:34:00Z">
              <w:r w:rsidR="008A0537">
                <w:rPr>
                  <w:i/>
                  <w:iCs/>
                </w:rPr>
                <w:t>896</w:t>
              </w:r>
            </w:ins>
            <w:ins w:id="159" w:author="NR_ext_to_71GHz-Core" w:date="2022-03-21T17:33:00Z">
              <w:r w:rsidR="00AC416D" w:rsidRPr="001F4300">
                <w:t xml:space="preserve"> or </w:t>
              </w:r>
              <w:r w:rsidR="00AC416D" w:rsidRPr="001F4300">
                <w:rPr>
                  <w:i/>
                  <w:iCs/>
                </w:rPr>
                <w:t>sym</w:t>
              </w:r>
            </w:ins>
            <w:ins w:id="160" w:author="NR_ext_to_71GHz-Core" w:date="2022-03-21T17:34:00Z">
              <w:r w:rsidR="00DB5215">
                <w:rPr>
                  <w:i/>
                  <w:iCs/>
                </w:rPr>
                <w:t>1344</w:t>
              </w:r>
            </w:ins>
            <w:ins w:id="161" w:author="NR_ext_to_71GHz-Core" w:date="2022-03-21T17:33:00Z">
              <w:r w:rsidR="00AC416D">
                <w:rPr>
                  <w:i/>
                  <w:iCs/>
                </w:rPr>
                <w:t xml:space="preserve"> </w:t>
              </w:r>
              <w:r w:rsidR="00AC416D" w:rsidRPr="00AC416D">
                <w:t>for</w:t>
              </w:r>
              <w:r w:rsidR="00AC416D">
                <w:t xml:space="preserve"> 480</w:t>
              </w:r>
              <w:r w:rsidR="00AC416D" w:rsidRPr="00AC416D">
                <w:t>kHz SCS</w:t>
              </w:r>
              <w:r w:rsidR="00AC416D">
                <w:t xml:space="preserve"> and </w:t>
              </w:r>
              <w:r w:rsidR="00AC416D" w:rsidRPr="001F4300">
                <w:rPr>
                  <w:i/>
                  <w:iCs/>
                </w:rPr>
                <w:t>sym</w:t>
              </w:r>
            </w:ins>
            <w:ins w:id="162" w:author="NR_ext_to_71GHz-Core" w:date="2022-03-21T17:34:00Z">
              <w:r w:rsidR="00DB5215">
                <w:rPr>
                  <w:i/>
                  <w:iCs/>
                </w:rPr>
                <w:t>1792</w:t>
              </w:r>
            </w:ins>
            <w:ins w:id="163" w:author="NR_ext_to_71GHz-Core" w:date="2022-03-21T17:33:00Z">
              <w:r w:rsidR="00AC416D" w:rsidRPr="001F4300">
                <w:t xml:space="preserve"> or </w:t>
              </w:r>
              <w:r w:rsidR="00AC416D" w:rsidRPr="001F4300">
                <w:rPr>
                  <w:i/>
                  <w:iCs/>
                </w:rPr>
                <w:t>sym</w:t>
              </w:r>
            </w:ins>
            <w:ins w:id="164" w:author="NR_ext_to_71GHz-Core" w:date="2022-03-21T17:46:00Z">
              <w:r w:rsidR="00D86E72">
                <w:rPr>
                  <w:i/>
                  <w:iCs/>
                </w:rPr>
                <w:t>2688</w:t>
              </w:r>
            </w:ins>
            <w:ins w:id="165" w:author="NR_ext_to_71GHz-Core" w:date="2022-03-21T17:33:00Z">
              <w:r w:rsidR="00AC416D">
                <w:rPr>
                  <w:i/>
                  <w:iCs/>
                </w:rPr>
                <w:t xml:space="preserve"> </w:t>
              </w:r>
              <w:r w:rsidR="00AC416D" w:rsidRPr="00AC416D">
                <w:t xml:space="preserve">for </w:t>
              </w:r>
              <w:r w:rsidR="00AC416D">
                <w:t>9</w:t>
              </w:r>
              <w:r w:rsidR="00AC416D" w:rsidRPr="00AC416D">
                <w:t>60kHz SCS</w:t>
              </w:r>
            </w:ins>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1558" w:type="dxa"/>
          </w:tcPr>
          <w:p w14:paraId="53CED80B" w14:textId="77777777" w:rsidR="00265A37" w:rsidRPr="001F4300" w:rsidRDefault="00265A37" w:rsidP="003B4533">
            <w:pPr>
              <w:pStyle w:val="TAL"/>
              <w:jc w:val="center"/>
            </w:pPr>
            <w:r w:rsidRPr="001F4300">
              <w:t>Band</w:t>
            </w:r>
          </w:p>
        </w:tc>
        <w:tc>
          <w:tcPr>
            <w:tcW w:w="551" w:type="dxa"/>
          </w:tcPr>
          <w:p w14:paraId="414308D8" w14:textId="77777777" w:rsidR="00265A37" w:rsidRPr="001F4300" w:rsidDel="005074D2" w:rsidRDefault="00265A37" w:rsidP="003B4533">
            <w:pPr>
              <w:pStyle w:val="TAL"/>
              <w:jc w:val="center"/>
            </w:pPr>
            <w:r w:rsidRPr="001F4300">
              <w:t>No</w:t>
            </w:r>
          </w:p>
        </w:tc>
        <w:tc>
          <w:tcPr>
            <w:tcW w:w="685" w:type="dxa"/>
          </w:tcPr>
          <w:p w14:paraId="43B7210F" w14:textId="77777777" w:rsidR="00265A37" w:rsidRPr="001F4300" w:rsidRDefault="00265A37" w:rsidP="003B4533">
            <w:pPr>
              <w:pStyle w:val="TAL"/>
              <w:jc w:val="center"/>
            </w:pPr>
            <w:r w:rsidRPr="001F4300">
              <w:rPr>
                <w:bCs/>
                <w:iCs/>
              </w:rPr>
              <w:t>N/A</w:t>
            </w:r>
          </w:p>
        </w:tc>
        <w:tc>
          <w:tcPr>
            <w:tcW w:w="685"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CC7BB3">
        <w:trPr>
          <w:cantSplit/>
          <w:tblHeader/>
        </w:trPr>
        <w:tc>
          <w:tcPr>
            <w:tcW w:w="6151" w:type="dxa"/>
          </w:tcPr>
          <w:p w14:paraId="3016B72C" w14:textId="3A1EF3A6" w:rsidR="00265A37" w:rsidRPr="001F4300" w:rsidRDefault="00265A37" w:rsidP="003B4533">
            <w:pPr>
              <w:pStyle w:val="TAL"/>
              <w:rPr>
                <w:b/>
                <w:i/>
              </w:rPr>
            </w:pPr>
            <w:r w:rsidRPr="001F4300">
              <w:rPr>
                <w:b/>
                <w:i/>
              </w:rPr>
              <w:lastRenderedPageBreak/>
              <w:t>beamSwitchTiming-r16</w:t>
            </w:r>
            <w:ins w:id="166" w:author="NR_ext_to_71GHz-Core" w:date="2022-03-21T18:24:00Z">
              <w:r w:rsidR="00484BD1">
                <w:rPr>
                  <w:b/>
                  <w:i/>
                </w:rPr>
                <w:t>, beamSw</w:t>
              </w:r>
              <w:r w:rsidR="003108AF">
                <w:rPr>
                  <w:b/>
                  <w:i/>
                </w:rPr>
                <w:t>itchTiming-r17</w:t>
              </w:r>
            </w:ins>
          </w:p>
          <w:p w14:paraId="727DE1E2" w14:textId="2F3F1F7A" w:rsidR="00265A37" w:rsidRPr="001F4300" w:rsidRDefault="00265A37" w:rsidP="003B4533">
            <w:pPr>
              <w:pStyle w:val="TAL"/>
            </w:pPr>
            <w:r w:rsidRPr="001F4300">
              <w:t>Indicates the minimum number of required OFDM symbols (sym224, sym336</w:t>
            </w:r>
            <w:ins w:id="167" w:author="NR_ext_to_71GHz-Core" w:date="2022-03-21T18:25:00Z">
              <w:r w:rsidR="00236D71" w:rsidRPr="00AC416D">
                <w:t xml:space="preserve"> for 60kHz and 120kHz SCS</w:t>
              </w:r>
              <w:r w:rsidR="00236D71">
                <w:t xml:space="preserve">, </w:t>
              </w:r>
              <w:r w:rsidR="00236D71" w:rsidRPr="001F4300">
                <w:rPr>
                  <w:i/>
                  <w:iCs/>
                </w:rPr>
                <w:t>sym</w:t>
              </w:r>
              <w:r w:rsidR="00236D71">
                <w:rPr>
                  <w:i/>
                  <w:iCs/>
                </w:rPr>
                <w:t>896</w:t>
              </w:r>
              <w:r w:rsidR="00236D71" w:rsidRPr="001F4300">
                <w:t xml:space="preserve"> or </w:t>
              </w:r>
              <w:r w:rsidR="00236D71" w:rsidRPr="001F4300">
                <w:rPr>
                  <w:i/>
                  <w:iCs/>
                </w:rPr>
                <w:t>sym</w:t>
              </w:r>
              <w:r w:rsidR="00236D71">
                <w:rPr>
                  <w:i/>
                  <w:iCs/>
                </w:rPr>
                <w:t xml:space="preserve">1344 </w:t>
              </w:r>
              <w:r w:rsidR="00236D71" w:rsidRPr="00AC416D">
                <w:t>for</w:t>
              </w:r>
              <w:r w:rsidR="00236D71">
                <w:t xml:space="preserve"> 480</w:t>
              </w:r>
              <w:r w:rsidR="00236D71" w:rsidRPr="00AC416D">
                <w:t>kHz SCS</w:t>
              </w:r>
              <w:r w:rsidR="00236D71">
                <w:t xml:space="preserve"> and </w:t>
              </w:r>
              <w:r w:rsidR="00236D71" w:rsidRPr="001F4300">
                <w:rPr>
                  <w:i/>
                  <w:iCs/>
                </w:rPr>
                <w:t>sym</w:t>
              </w:r>
              <w:r w:rsidR="00236D71">
                <w:rPr>
                  <w:i/>
                  <w:iCs/>
                </w:rPr>
                <w:t>1792</w:t>
              </w:r>
              <w:r w:rsidR="00236D71" w:rsidRPr="001F4300">
                <w:t xml:space="preserve"> or </w:t>
              </w:r>
              <w:r w:rsidR="00236D71" w:rsidRPr="001F4300">
                <w:rPr>
                  <w:i/>
                  <w:iCs/>
                </w:rPr>
                <w:t>sym</w:t>
              </w:r>
              <w:r w:rsidR="00236D71">
                <w:rPr>
                  <w:i/>
                  <w:iCs/>
                </w:rPr>
                <w:t xml:space="preserve">2688 </w:t>
              </w:r>
              <w:r w:rsidR="00236D71" w:rsidRPr="00AC416D">
                <w:t xml:space="preserve">for </w:t>
              </w:r>
              <w:r w:rsidR="00236D71">
                <w:t>9</w:t>
              </w:r>
              <w:r w:rsidR="00236D71" w:rsidRPr="00AC416D">
                <w:t>60kHz SCS</w:t>
              </w:r>
            </w:ins>
            <w:r w:rsidRPr="001F4300">
              <w:t xml:space="preserve">)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1558" w:type="dxa"/>
          </w:tcPr>
          <w:p w14:paraId="1ECFE182" w14:textId="77777777" w:rsidR="00265A37" w:rsidRPr="001F4300" w:rsidRDefault="00265A37" w:rsidP="003B4533">
            <w:pPr>
              <w:pStyle w:val="TAL"/>
              <w:jc w:val="center"/>
            </w:pPr>
            <w:r w:rsidRPr="001F4300">
              <w:t>Band</w:t>
            </w:r>
          </w:p>
        </w:tc>
        <w:tc>
          <w:tcPr>
            <w:tcW w:w="551" w:type="dxa"/>
          </w:tcPr>
          <w:p w14:paraId="280AF61E" w14:textId="77777777" w:rsidR="00265A37" w:rsidRPr="001F4300" w:rsidRDefault="00265A37" w:rsidP="003B4533">
            <w:pPr>
              <w:pStyle w:val="TAL"/>
              <w:jc w:val="center"/>
            </w:pPr>
            <w:r w:rsidRPr="001F4300">
              <w:t>No</w:t>
            </w:r>
          </w:p>
        </w:tc>
        <w:tc>
          <w:tcPr>
            <w:tcW w:w="685" w:type="dxa"/>
          </w:tcPr>
          <w:p w14:paraId="4790B816" w14:textId="77777777" w:rsidR="00265A37" w:rsidRPr="001F4300" w:rsidRDefault="00265A37" w:rsidP="003B4533">
            <w:pPr>
              <w:pStyle w:val="TAL"/>
              <w:jc w:val="center"/>
              <w:rPr>
                <w:bCs/>
                <w:iCs/>
              </w:rPr>
            </w:pPr>
            <w:r w:rsidRPr="001F4300">
              <w:rPr>
                <w:bCs/>
                <w:iCs/>
              </w:rPr>
              <w:t>N/A</w:t>
            </w:r>
          </w:p>
        </w:tc>
        <w:tc>
          <w:tcPr>
            <w:tcW w:w="685"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CC7BB3">
        <w:trPr>
          <w:cantSplit/>
          <w:tblHeader/>
        </w:trPr>
        <w:tc>
          <w:tcPr>
            <w:tcW w:w="6151" w:type="dxa"/>
          </w:tcPr>
          <w:p w14:paraId="29C1C813" w14:textId="77777777" w:rsidR="009D6452" w:rsidRDefault="009D6452" w:rsidP="009D6452">
            <w:pPr>
              <w:pStyle w:val="TAL"/>
              <w:rPr>
                <w:b/>
                <w:i/>
              </w:rPr>
            </w:pPr>
            <w:r>
              <w:rPr>
                <w:b/>
                <w:i/>
              </w:rPr>
              <w:t>bfd-Relaxation-r17</w:t>
            </w:r>
          </w:p>
          <w:p w14:paraId="619E889B" w14:textId="77777777" w:rsidR="009D6452" w:rsidRDefault="009D6452" w:rsidP="009D6452">
            <w:pPr>
              <w:pStyle w:val="TAL"/>
              <w:rPr>
                <w:ins w:id="168" w:author="NR_UE_pow_sav_enh-Core" w:date="2022-03-22T11:18:00Z"/>
                <w:bCs/>
                <w:iCs/>
              </w:rPr>
            </w:pPr>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7A376D46" w14:textId="77777777" w:rsidR="003A1D06" w:rsidRDefault="003A1D06" w:rsidP="009D6452">
            <w:pPr>
              <w:pStyle w:val="TAL"/>
              <w:rPr>
                <w:ins w:id="169" w:author="NR_UE_pow_sav_enh-Core" w:date="2022-03-22T11:18:00Z"/>
                <w:bCs/>
                <w:iCs/>
              </w:rPr>
            </w:pPr>
          </w:p>
          <w:p w14:paraId="45215A96" w14:textId="273D09E7" w:rsidR="009D6452" w:rsidRPr="001F4300" w:rsidRDefault="00A74C22" w:rsidP="009D6452">
            <w:pPr>
              <w:pStyle w:val="TAL"/>
              <w:rPr>
                <w:b/>
                <w:i/>
              </w:rPr>
            </w:pPr>
            <w:ins w:id="170" w:author="NR_UE_pow_sav_enh-Core" w:date="2022-03-22T11:22:00Z">
              <w:r w:rsidRPr="001F4300">
                <w:rPr>
                  <w:bCs/>
                  <w:iCs/>
                </w:rPr>
                <w:t xml:space="preserve">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ins>
          </w:p>
        </w:tc>
        <w:tc>
          <w:tcPr>
            <w:tcW w:w="1558" w:type="dxa"/>
          </w:tcPr>
          <w:p w14:paraId="2B9D0AE7" w14:textId="566D38D1" w:rsidR="009D6452" w:rsidRPr="001F4300" w:rsidRDefault="009D6452" w:rsidP="009D6452">
            <w:pPr>
              <w:pStyle w:val="TAL"/>
              <w:jc w:val="center"/>
            </w:pPr>
            <w:r>
              <w:t xml:space="preserve">Band </w:t>
            </w:r>
          </w:p>
        </w:tc>
        <w:tc>
          <w:tcPr>
            <w:tcW w:w="551" w:type="dxa"/>
          </w:tcPr>
          <w:p w14:paraId="42B814A9" w14:textId="37297AC6" w:rsidR="009D6452" w:rsidRPr="001F4300" w:rsidRDefault="009D6452" w:rsidP="009D6452">
            <w:pPr>
              <w:pStyle w:val="TAL"/>
              <w:jc w:val="center"/>
            </w:pPr>
            <w:r>
              <w:t>No</w:t>
            </w:r>
          </w:p>
        </w:tc>
        <w:tc>
          <w:tcPr>
            <w:tcW w:w="685" w:type="dxa"/>
          </w:tcPr>
          <w:p w14:paraId="2AFD81F2" w14:textId="4D57D765" w:rsidR="009D6452" w:rsidRPr="001F4300" w:rsidRDefault="009D6452" w:rsidP="009D6452">
            <w:pPr>
              <w:pStyle w:val="TAL"/>
              <w:jc w:val="center"/>
              <w:rPr>
                <w:bCs/>
                <w:iCs/>
              </w:rPr>
            </w:pPr>
            <w:r>
              <w:rPr>
                <w:bCs/>
                <w:iCs/>
              </w:rPr>
              <w:t>N/A</w:t>
            </w:r>
          </w:p>
        </w:tc>
        <w:tc>
          <w:tcPr>
            <w:tcW w:w="685" w:type="dxa"/>
          </w:tcPr>
          <w:p w14:paraId="5A6EDFA1" w14:textId="3DEF12E3" w:rsidR="009D6452" w:rsidRPr="001F4300" w:rsidRDefault="009D6452" w:rsidP="009D6452">
            <w:pPr>
              <w:pStyle w:val="TAL"/>
              <w:jc w:val="center"/>
            </w:pPr>
            <w:r>
              <w:rPr>
                <w:bCs/>
                <w:iCs/>
              </w:rPr>
              <w:t>N/A</w:t>
            </w:r>
          </w:p>
        </w:tc>
      </w:tr>
      <w:tr w:rsidR="009D6452" w:rsidRPr="001F4300" w14:paraId="153EDEC3" w14:textId="77777777" w:rsidTr="00CC7BB3">
        <w:trPr>
          <w:cantSplit/>
          <w:tblHeader/>
        </w:trPr>
        <w:tc>
          <w:tcPr>
            <w:tcW w:w="6151" w:type="dxa"/>
          </w:tcPr>
          <w:p w14:paraId="7FE918F0" w14:textId="77777777" w:rsidR="009D6452" w:rsidRPr="001F4300" w:rsidRDefault="009D6452" w:rsidP="009D6452">
            <w:pPr>
              <w:pStyle w:val="TAL"/>
              <w:rPr>
                <w:b/>
                <w:i/>
              </w:rPr>
            </w:pPr>
            <w:r w:rsidRPr="001F4300">
              <w:rPr>
                <w:b/>
                <w:i/>
              </w:rPr>
              <w:t>bwp-DiffNumerology</w:t>
            </w:r>
          </w:p>
          <w:p w14:paraId="2C6EAEA4" w14:textId="77777777" w:rsidR="009D6452" w:rsidRPr="001F4300" w:rsidRDefault="009D6452" w:rsidP="009D6452">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2D2EA25F" w14:textId="77777777" w:rsidR="009D6452" w:rsidRPr="001F4300" w:rsidRDefault="009D6452" w:rsidP="009D6452">
            <w:pPr>
              <w:pStyle w:val="TAL"/>
              <w:jc w:val="center"/>
            </w:pPr>
            <w:r w:rsidRPr="001F4300">
              <w:t>Band</w:t>
            </w:r>
          </w:p>
        </w:tc>
        <w:tc>
          <w:tcPr>
            <w:tcW w:w="551" w:type="dxa"/>
          </w:tcPr>
          <w:p w14:paraId="7117D35A" w14:textId="77777777" w:rsidR="009D6452" w:rsidRPr="001F4300" w:rsidRDefault="009D6452" w:rsidP="009D6452">
            <w:pPr>
              <w:pStyle w:val="TAL"/>
              <w:jc w:val="center"/>
            </w:pPr>
            <w:r w:rsidRPr="001F4300">
              <w:t>No</w:t>
            </w:r>
          </w:p>
        </w:tc>
        <w:tc>
          <w:tcPr>
            <w:tcW w:w="685" w:type="dxa"/>
          </w:tcPr>
          <w:p w14:paraId="3A14106B" w14:textId="77777777" w:rsidR="009D6452" w:rsidRPr="001F4300" w:rsidRDefault="009D6452" w:rsidP="009D6452">
            <w:pPr>
              <w:pStyle w:val="TAL"/>
              <w:jc w:val="center"/>
            </w:pPr>
            <w:r w:rsidRPr="001F4300">
              <w:rPr>
                <w:bCs/>
                <w:iCs/>
              </w:rPr>
              <w:t>N/A</w:t>
            </w:r>
          </w:p>
        </w:tc>
        <w:tc>
          <w:tcPr>
            <w:tcW w:w="685"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CC7BB3">
        <w:trPr>
          <w:cantSplit/>
          <w:tblHeader/>
        </w:trPr>
        <w:tc>
          <w:tcPr>
            <w:tcW w:w="6151" w:type="dxa"/>
          </w:tcPr>
          <w:p w14:paraId="27F49444" w14:textId="77777777" w:rsidR="009D6452" w:rsidRPr="001F4300" w:rsidRDefault="009D6452" w:rsidP="009D6452">
            <w:pPr>
              <w:pStyle w:val="TAL"/>
              <w:rPr>
                <w:b/>
                <w:i/>
              </w:rPr>
            </w:pPr>
            <w:r w:rsidRPr="001F4300">
              <w:rPr>
                <w:b/>
                <w:i/>
              </w:rPr>
              <w:t>bwp-SameNumerology</w:t>
            </w:r>
          </w:p>
          <w:p w14:paraId="6CE8BBBC" w14:textId="77777777" w:rsidR="009D6452" w:rsidRPr="001F4300" w:rsidRDefault="009D6452" w:rsidP="009D6452">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3776FCA1" w14:textId="77777777" w:rsidR="009D6452" w:rsidRPr="001F4300" w:rsidRDefault="009D6452" w:rsidP="009D6452">
            <w:pPr>
              <w:pStyle w:val="TAL"/>
              <w:jc w:val="center"/>
            </w:pPr>
            <w:r w:rsidRPr="001F4300">
              <w:t>Band</w:t>
            </w:r>
          </w:p>
        </w:tc>
        <w:tc>
          <w:tcPr>
            <w:tcW w:w="551" w:type="dxa"/>
          </w:tcPr>
          <w:p w14:paraId="6AC68487" w14:textId="77777777" w:rsidR="009D6452" w:rsidRPr="001F4300" w:rsidRDefault="009D6452" w:rsidP="009D6452">
            <w:pPr>
              <w:pStyle w:val="TAL"/>
              <w:jc w:val="center"/>
            </w:pPr>
            <w:r w:rsidRPr="001F4300">
              <w:t>No</w:t>
            </w:r>
          </w:p>
        </w:tc>
        <w:tc>
          <w:tcPr>
            <w:tcW w:w="685" w:type="dxa"/>
          </w:tcPr>
          <w:p w14:paraId="5CD7194A" w14:textId="77777777" w:rsidR="009D6452" w:rsidRPr="001F4300" w:rsidRDefault="009D6452" w:rsidP="009D6452">
            <w:pPr>
              <w:pStyle w:val="TAL"/>
              <w:jc w:val="center"/>
            </w:pPr>
            <w:r w:rsidRPr="001F4300">
              <w:rPr>
                <w:bCs/>
                <w:iCs/>
              </w:rPr>
              <w:t>N/A</w:t>
            </w:r>
          </w:p>
        </w:tc>
        <w:tc>
          <w:tcPr>
            <w:tcW w:w="685"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CC7BB3">
        <w:trPr>
          <w:cantSplit/>
          <w:tblHeader/>
        </w:trPr>
        <w:tc>
          <w:tcPr>
            <w:tcW w:w="6151" w:type="dxa"/>
          </w:tcPr>
          <w:p w14:paraId="3E6C6834" w14:textId="77777777" w:rsidR="009D6452" w:rsidRPr="001F4300" w:rsidRDefault="009D6452" w:rsidP="009D6452">
            <w:pPr>
              <w:pStyle w:val="TAL"/>
              <w:rPr>
                <w:b/>
                <w:i/>
              </w:rPr>
            </w:pPr>
            <w:r w:rsidRPr="001F4300">
              <w:rPr>
                <w:b/>
                <w:i/>
              </w:rPr>
              <w:t>bwp-WithoutRestriction</w:t>
            </w:r>
          </w:p>
          <w:p w14:paraId="5FE65B6B" w14:textId="77777777" w:rsidR="009D6452" w:rsidRPr="001F4300" w:rsidRDefault="009D6452" w:rsidP="009D6452">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1558"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22E4146A" w14:textId="77777777" w:rsidR="009D6452" w:rsidRPr="001F4300" w:rsidRDefault="009D6452" w:rsidP="009D6452">
            <w:pPr>
              <w:pStyle w:val="TAL"/>
              <w:jc w:val="center"/>
              <w:rPr>
                <w:rFonts w:cs="Arial"/>
                <w:szCs w:val="18"/>
              </w:rPr>
            </w:pPr>
            <w:r w:rsidRPr="001F4300">
              <w:rPr>
                <w:bCs/>
                <w:iCs/>
              </w:rPr>
              <w:t>N/A</w:t>
            </w:r>
          </w:p>
        </w:tc>
        <w:tc>
          <w:tcPr>
            <w:tcW w:w="685"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CC7BB3">
        <w:trPr>
          <w:cantSplit/>
          <w:tblHeader/>
        </w:trPr>
        <w:tc>
          <w:tcPr>
            <w:tcW w:w="6151"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1558"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4EA6B486" w14:textId="77777777" w:rsidR="009D6452" w:rsidRPr="001F4300" w:rsidRDefault="009D6452" w:rsidP="009D6452">
            <w:pPr>
              <w:pStyle w:val="TAL"/>
              <w:jc w:val="center"/>
              <w:rPr>
                <w:rFonts w:cs="Arial"/>
                <w:szCs w:val="18"/>
              </w:rPr>
            </w:pPr>
            <w:r w:rsidRPr="001F4300">
              <w:rPr>
                <w:bCs/>
                <w:iCs/>
              </w:rPr>
              <w:t>N/A</w:t>
            </w:r>
          </w:p>
        </w:tc>
        <w:tc>
          <w:tcPr>
            <w:tcW w:w="685"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CC7BB3">
        <w:trPr>
          <w:cantSplit/>
          <w:tblHeader/>
        </w:trPr>
        <w:tc>
          <w:tcPr>
            <w:tcW w:w="6151" w:type="dxa"/>
          </w:tcPr>
          <w:p w14:paraId="6793CEE3" w14:textId="77777777" w:rsidR="0040741D" w:rsidRDefault="0040741D" w:rsidP="0040741D">
            <w:pPr>
              <w:pStyle w:val="TAL"/>
              <w:rPr>
                <w:b/>
                <w:i/>
              </w:rPr>
            </w:pPr>
            <w:r>
              <w:rPr>
                <w:b/>
                <w:i/>
              </w:rPr>
              <w:lastRenderedPageBreak/>
              <w:t>cg</w:t>
            </w:r>
            <w:r w:rsidRPr="00BD07B6">
              <w:rPr>
                <w:b/>
                <w:i/>
              </w:rPr>
              <w:t>-</w:t>
            </w:r>
            <w:r>
              <w:rPr>
                <w:b/>
                <w:i/>
              </w:rPr>
              <w:t>SDT-r17</w:t>
            </w:r>
          </w:p>
          <w:p w14:paraId="2C74BCEC" w14:textId="77777777" w:rsidR="0040741D" w:rsidRPr="00CD6973" w:rsidRDefault="0040741D" w:rsidP="0040741D">
            <w:pPr>
              <w:pStyle w:val="TAL"/>
              <w:rPr>
                <w:bCs/>
                <w:iCs/>
              </w:rPr>
            </w:pPr>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r>
              <w:rPr>
                <w:bCs/>
                <w:iCs/>
              </w:rPr>
              <w:t xml:space="preserve">i.e.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p>
          <w:p w14:paraId="15807723" w14:textId="77777777" w:rsidR="0040741D" w:rsidRDefault="0040741D" w:rsidP="0040741D">
            <w:pPr>
              <w:pStyle w:val="TAL"/>
              <w:rPr>
                <w:bCs/>
                <w:iCs/>
              </w:rPr>
            </w:pPr>
            <w:r w:rsidRPr="00CD6973">
              <w:rPr>
                <w:bCs/>
                <w:iCs/>
              </w:rPr>
              <w:t>for all FDD-FR1 bands, all TDD-FR1 bands and all TDD-FR2 bands respectively.</w:t>
            </w:r>
            <w:r>
              <w:rPr>
                <w:bCs/>
                <w:iCs/>
              </w:rPr>
              <w:t xml:space="preserve"> </w:t>
            </w:r>
          </w:p>
          <w:p w14:paraId="5652168A" w14:textId="7C67458A" w:rsidR="0040741D" w:rsidRPr="001F4300" w:rsidRDefault="0040741D" w:rsidP="0040741D">
            <w:pPr>
              <w:pStyle w:val="TAL"/>
              <w:rPr>
                <w:b/>
                <w:i/>
              </w:rPr>
            </w:pPr>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otherwise UE only supports one CG-SDT configuration</w:t>
            </w:r>
            <w:r w:rsidRPr="002265DE">
              <w:rPr>
                <w:bCs/>
                <w:iCs/>
              </w:rPr>
              <w:t>.</w:t>
            </w:r>
          </w:p>
        </w:tc>
        <w:tc>
          <w:tcPr>
            <w:tcW w:w="1558" w:type="dxa"/>
          </w:tcPr>
          <w:p w14:paraId="26378F57" w14:textId="20E3B872" w:rsidR="0040741D" w:rsidRPr="001F4300" w:rsidRDefault="0040741D" w:rsidP="0040741D">
            <w:pPr>
              <w:pStyle w:val="TAL"/>
              <w:jc w:val="center"/>
              <w:rPr>
                <w:rFonts w:cs="Arial"/>
                <w:szCs w:val="18"/>
              </w:rPr>
            </w:pPr>
            <w:r>
              <w:t>Band</w:t>
            </w:r>
          </w:p>
        </w:tc>
        <w:tc>
          <w:tcPr>
            <w:tcW w:w="551" w:type="dxa"/>
          </w:tcPr>
          <w:p w14:paraId="3C82C2F7" w14:textId="5B27A3E3" w:rsidR="0040741D" w:rsidRPr="001F4300" w:rsidRDefault="0040741D" w:rsidP="0040741D">
            <w:pPr>
              <w:pStyle w:val="TAL"/>
              <w:jc w:val="center"/>
              <w:rPr>
                <w:rFonts w:cs="Arial"/>
                <w:szCs w:val="18"/>
              </w:rPr>
            </w:pPr>
            <w:r>
              <w:t>No</w:t>
            </w:r>
          </w:p>
        </w:tc>
        <w:tc>
          <w:tcPr>
            <w:tcW w:w="685" w:type="dxa"/>
          </w:tcPr>
          <w:p w14:paraId="7F7E46B5" w14:textId="1AC71754" w:rsidR="0040741D" w:rsidRPr="001F4300" w:rsidRDefault="0040741D" w:rsidP="0040741D">
            <w:pPr>
              <w:pStyle w:val="TAL"/>
              <w:jc w:val="center"/>
              <w:rPr>
                <w:bCs/>
                <w:iCs/>
              </w:rPr>
            </w:pPr>
            <w:r>
              <w:t>N/A</w:t>
            </w:r>
          </w:p>
        </w:tc>
        <w:tc>
          <w:tcPr>
            <w:tcW w:w="685" w:type="dxa"/>
          </w:tcPr>
          <w:p w14:paraId="2A6B8AD0" w14:textId="62D6BF84" w:rsidR="0040741D" w:rsidRPr="001F4300" w:rsidRDefault="0040741D" w:rsidP="0040741D">
            <w:pPr>
              <w:pStyle w:val="TAL"/>
              <w:jc w:val="center"/>
              <w:rPr>
                <w:bCs/>
                <w:iCs/>
              </w:rPr>
            </w:pPr>
            <w:r>
              <w:t>N/A</w:t>
            </w:r>
          </w:p>
        </w:tc>
      </w:tr>
      <w:tr w:rsidR="0040741D" w:rsidRPr="001F4300" w14:paraId="512BBF2C" w14:textId="77777777" w:rsidTr="00CC7BB3">
        <w:trPr>
          <w:cantSplit/>
          <w:tblHeader/>
        </w:trPr>
        <w:tc>
          <w:tcPr>
            <w:tcW w:w="6151" w:type="dxa"/>
          </w:tcPr>
          <w:p w14:paraId="2AFC8D22" w14:textId="77777777" w:rsidR="0040741D" w:rsidRPr="001F4300" w:rsidRDefault="0040741D" w:rsidP="0040741D">
            <w:pPr>
              <w:pStyle w:val="TAL"/>
              <w:rPr>
                <w:b/>
                <w:i/>
              </w:rPr>
            </w:pPr>
            <w:r w:rsidRPr="001F4300">
              <w:rPr>
                <w:b/>
                <w:i/>
              </w:rPr>
              <w:t>channelBWs-DL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宋体"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B4F1443" w14:textId="77777777" w:rsidR="0040741D" w:rsidRPr="001F4300" w:rsidRDefault="0040741D" w:rsidP="0040741D">
            <w:pPr>
              <w:pStyle w:val="TAL"/>
            </w:pPr>
          </w:p>
          <w:p w14:paraId="13C90AE3" w14:textId="36D1C3D3"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supportedBandwidthDL</w:t>
            </w:r>
            <w:r>
              <w:t xml:space="preserve"> and </w:t>
            </w:r>
            <w:r w:rsidRPr="00F4543C">
              <w:rPr>
                <w:i/>
              </w:rPr>
              <w:t>supported</w:t>
            </w:r>
            <w:r>
              <w:rPr>
                <w:i/>
              </w:rPr>
              <w:t>Min</w:t>
            </w:r>
            <w:r w:rsidRPr="00F4543C">
              <w:rPr>
                <w:i/>
              </w:rPr>
              <w:t>BandwidthDL</w:t>
            </w:r>
            <w:r w:rsidRPr="001F4300">
              <w:t>..</w:t>
            </w:r>
          </w:p>
        </w:tc>
        <w:tc>
          <w:tcPr>
            <w:tcW w:w="1558"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43553BE" w14:textId="77777777" w:rsidR="0040741D" w:rsidRPr="001F4300" w:rsidRDefault="0040741D" w:rsidP="0040741D">
            <w:pPr>
              <w:pStyle w:val="TAL"/>
              <w:jc w:val="center"/>
              <w:rPr>
                <w:rFonts w:cs="Arial"/>
                <w:szCs w:val="18"/>
              </w:rPr>
            </w:pPr>
            <w:r w:rsidRPr="001F4300">
              <w:t>Yes</w:t>
            </w:r>
          </w:p>
        </w:tc>
        <w:tc>
          <w:tcPr>
            <w:tcW w:w="685" w:type="dxa"/>
          </w:tcPr>
          <w:p w14:paraId="1CDA7538" w14:textId="77777777" w:rsidR="0040741D" w:rsidRPr="001F4300" w:rsidRDefault="0040741D" w:rsidP="0040741D">
            <w:pPr>
              <w:pStyle w:val="TAL"/>
              <w:jc w:val="center"/>
              <w:rPr>
                <w:rFonts w:cs="Arial"/>
                <w:szCs w:val="18"/>
              </w:rPr>
            </w:pPr>
            <w:r w:rsidRPr="001F4300">
              <w:rPr>
                <w:bCs/>
                <w:iCs/>
              </w:rPr>
              <w:t>N/A</w:t>
            </w:r>
          </w:p>
        </w:tc>
        <w:tc>
          <w:tcPr>
            <w:tcW w:w="685"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CC7BB3">
        <w:trPr>
          <w:cantSplit/>
          <w:tblHeader/>
        </w:trPr>
        <w:tc>
          <w:tcPr>
            <w:tcW w:w="6151" w:type="dxa"/>
          </w:tcPr>
          <w:p w14:paraId="1651D859" w14:textId="77777777" w:rsidR="0040741D" w:rsidRPr="001F4300" w:rsidRDefault="0040741D" w:rsidP="0040741D">
            <w:pPr>
              <w:pStyle w:val="TAL"/>
              <w:rPr>
                <w:b/>
                <w:i/>
              </w:rPr>
            </w:pPr>
            <w:r w:rsidRPr="001F4300">
              <w:rPr>
                <w:b/>
                <w:i/>
              </w:rPr>
              <w:lastRenderedPageBreak/>
              <w:t>channelBWs-UL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宋体"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49C18D2" w14:textId="77777777" w:rsidR="0040741D" w:rsidRPr="001F4300" w:rsidRDefault="0040741D" w:rsidP="0040741D">
            <w:pPr>
              <w:pStyle w:val="TAN"/>
            </w:pPr>
          </w:p>
          <w:p w14:paraId="1370F201" w14:textId="285233C5"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supportedBandwidthUL</w:t>
            </w:r>
            <w:r w:rsidRPr="00F44BF4">
              <w:rPr>
                <w:iCs/>
              </w:rPr>
              <w:t xml:space="preserve"> and</w:t>
            </w:r>
            <w:r>
              <w:rPr>
                <w:i/>
              </w:rPr>
              <w:t xml:space="preserve"> </w:t>
            </w:r>
            <w:r w:rsidRPr="00F4543C">
              <w:rPr>
                <w:i/>
              </w:rPr>
              <w:t>supported</w:t>
            </w:r>
            <w:r>
              <w:rPr>
                <w:i/>
              </w:rPr>
              <w:t>Min</w:t>
            </w:r>
            <w:r w:rsidRPr="00F4543C">
              <w:rPr>
                <w:i/>
              </w:rPr>
              <w:t>Bandwidth</w:t>
            </w:r>
            <w:r>
              <w:rPr>
                <w:i/>
              </w:rPr>
              <w:t>U</w:t>
            </w:r>
            <w:r w:rsidRPr="00F4543C">
              <w:rPr>
                <w:i/>
              </w:rPr>
              <w:t>L</w:t>
            </w:r>
            <w:r w:rsidRPr="001F4300">
              <w:t>.</w:t>
            </w:r>
          </w:p>
        </w:tc>
        <w:tc>
          <w:tcPr>
            <w:tcW w:w="1558"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0D1DACFE" w14:textId="77777777" w:rsidR="0040741D" w:rsidRPr="001F4300" w:rsidRDefault="0040741D" w:rsidP="0040741D">
            <w:pPr>
              <w:pStyle w:val="TAL"/>
              <w:jc w:val="center"/>
              <w:rPr>
                <w:rFonts w:cs="Arial"/>
                <w:szCs w:val="18"/>
              </w:rPr>
            </w:pPr>
            <w:r w:rsidRPr="001F4300">
              <w:t>Yes</w:t>
            </w:r>
          </w:p>
        </w:tc>
        <w:tc>
          <w:tcPr>
            <w:tcW w:w="685" w:type="dxa"/>
          </w:tcPr>
          <w:p w14:paraId="46825507" w14:textId="77777777" w:rsidR="0040741D" w:rsidRPr="001F4300" w:rsidRDefault="0040741D" w:rsidP="0040741D">
            <w:pPr>
              <w:pStyle w:val="TAL"/>
              <w:jc w:val="center"/>
              <w:rPr>
                <w:rFonts w:cs="Arial"/>
                <w:szCs w:val="18"/>
              </w:rPr>
            </w:pPr>
            <w:r w:rsidRPr="001F4300">
              <w:rPr>
                <w:bCs/>
                <w:iCs/>
              </w:rPr>
              <w:t>N/A</w:t>
            </w:r>
          </w:p>
        </w:tc>
        <w:tc>
          <w:tcPr>
            <w:tcW w:w="685"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CC7BB3">
        <w:trPr>
          <w:cantSplit/>
          <w:tblHeader/>
        </w:trPr>
        <w:tc>
          <w:tcPr>
            <w:tcW w:w="6151"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1558"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51" w:type="dxa"/>
          </w:tcPr>
          <w:p w14:paraId="0DD5A9FA" w14:textId="77777777" w:rsidR="0040741D" w:rsidRPr="001F4300" w:rsidRDefault="0040741D" w:rsidP="0040741D">
            <w:pPr>
              <w:pStyle w:val="TAL"/>
              <w:jc w:val="center"/>
            </w:pPr>
            <w:r w:rsidRPr="001F4300">
              <w:rPr>
                <w:bCs/>
                <w:iCs/>
              </w:rPr>
              <w:t>No</w:t>
            </w:r>
          </w:p>
        </w:tc>
        <w:tc>
          <w:tcPr>
            <w:tcW w:w="685" w:type="dxa"/>
          </w:tcPr>
          <w:p w14:paraId="58E68C99" w14:textId="77777777" w:rsidR="0040741D" w:rsidRPr="001F4300" w:rsidRDefault="0040741D" w:rsidP="0040741D">
            <w:pPr>
              <w:pStyle w:val="TAL"/>
              <w:jc w:val="center"/>
              <w:rPr>
                <w:rFonts w:cs="Arial"/>
                <w:szCs w:val="18"/>
              </w:rPr>
            </w:pPr>
            <w:r w:rsidRPr="001F4300">
              <w:rPr>
                <w:bCs/>
                <w:iCs/>
              </w:rPr>
              <w:t>N/A</w:t>
            </w:r>
          </w:p>
        </w:tc>
        <w:tc>
          <w:tcPr>
            <w:tcW w:w="685"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CC7BB3">
        <w:trPr>
          <w:cantSplit/>
          <w:tblHeader/>
        </w:trPr>
        <w:tc>
          <w:tcPr>
            <w:tcW w:w="6151"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1558"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51" w:type="dxa"/>
          </w:tcPr>
          <w:p w14:paraId="6255C11B" w14:textId="77777777" w:rsidR="0040741D" w:rsidRPr="001F4300" w:rsidRDefault="0040741D" w:rsidP="0040741D">
            <w:pPr>
              <w:pStyle w:val="TAL"/>
              <w:jc w:val="center"/>
            </w:pPr>
            <w:r w:rsidRPr="001F4300">
              <w:rPr>
                <w:bCs/>
                <w:iCs/>
              </w:rPr>
              <w:t>No</w:t>
            </w:r>
          </w:p>
        </w:tc>
        <w:tc>
          <w:tcPr>
            <w:tcW w:w="685" w:type="dxa"/>
          </w:tcPr>
          <w:p w14:paraId="0EDE117D" w14:textId="77777777" w:rsidR="0040741D" w:rsidRPr="001F4300" w:rsidRDefault="0040741D" w:rsidP="0040741D">
            <w:pPr>
              <w:pStyle w:val="TAL"/>
              <w:jc w:val="center"/>
              <w:rPr>
                <w:rFonts w:cs="Arial"/>
                <w:szCs w:val="18"/>
              </w:rPr>
            </w:pPr>
            <w:r w:rsidRPr="001F4300">
              <w:rPr>
                <w:bCs/>
                <w:iCs/>
              </w:rPr>
              <w:t>N/A</w:t>
            </w:r>
          </w:p>
        </w:tc>
        <w:tc>
          <w:tcPr>
            <w:tcW w:w="685"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CC7BB3">
        <w:trPr>
          <w:cantSplit/>
          <w:tblHeader/>
        </w:trPr>
        <w:tc>
          <w:tcPr>
            <w:tcW w:w="6151" w:type="dxa"/>
          </w:tcPr>
          <w:p w14:paraId="166D0111" w14:textId="77777777" w:rsidR="0040741D" w:rsidRPr="001F4300" w:rsidRDefault="0040741D" w:rsidP="0040741D">
            <w:pPr>
              <w:pStyle w:val="TAL"/>
              <w:rPr>
                <w:b/>
                <w:i/>
              </w:rPr>
            </w:pPr>
            <w:r w:rsidRPr="001F4300">
              <w:rPr>
                <w:b/>
                <w:i/>
              </w:rPr>
              <w:lastRenderedPageBreak/>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1558" w:type="dxa"/>
          </w:tcPr>
          <w:p w14:paraId="1011F10D" w14:textId="77777777" w:rsidR="0040741D" w:rsidRPr="001F4300" w:rsidRDefault="0040741D" w:rsidP="0040741D">
            <w:pPr>
              <w:pStyle w:val="TAL"/>
              <w:jc w:val="center"/>
            </w:pPr>
            <w:r w:rsidRPr="001F4300">
              <w:t>Band</w:t>
            </w:r>
          </w:p>
        </w:tc>
        <w:tc>
          <w:tcPr>
            <w:tcW w:w="551" w:type="dxa"/>
          </w:tcPr>
          <w:p w14:paraId="1B5931ED" w14:textId="77777777" w:rsidR="0040741D" w:rsidRPr="001F4300" w:rsidRDefault="0040741D" w:rsidP="0040741D">
            <w:pPr>
              <w:pStyle w:val="TAL"/>
              <w:jc w:val="center"/>
            </w:pPr>
            <w:r w:rsidRPr="001F4300">
              <w:t>No</w:t>
            </w:r>
          </w:p>
        </w:tc>
        <w:tc>
          <w:tcPr>
            <w:tcW w:w="685" w:type="dxa"/>
          </w:tcPr>
          <w:p w14:paraId="47DD1F66" w14:textId="77777777" w:rsidR="0040741D" w:rsidRPr="001F4300" w:rsidRDefault="0040741D" w:rsidP="0040741D">
            <w:pPr>
              <w:pStyle w:val="TAL"/>
              <w:jc w:val="center"/>
              <w:rPr>
                <w:bCs/>
                <w:iCs/>
              </w:rPr>
            </w:pPr>
            <w:r w:rsidRPr="001F4300">
              <w:rPr>
                <w:bCs/>
                <w:iCs/>
              </w:rPr>
              <w:t>N/A</w:t>
            </w:r>
          </w:p>
        </w:tc>
        <w:tc>
          <w:tcPr>
            <w:tcW w:w="685"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CC7BB3">
        <w:trPr>
          <w:cantSplit/>
          <w:tblHeader/>
        </w:trPr>
        <w:tc>
          <w:tcPr>
            <w:tcW w:w="6151" w:type="dxa"/>
          </w:tcPr>
          <w:p w14:paraId="2EF25310" w14:textId="77777777" w:rsidR="0040741D" w:rsidRPr="001F4300" w:rsidRDefault="0040741D" w:rsidP="0040741D">
            <w:pPr>
              <w:pStyle w:val="TAL"/>
              <w:rPr>
                <w:b/>
                <w:i/>
              </w:rPr>
            </w:pPr>
            <w:r w:rsidRPr="001F4300">
              <w:rPr>
                <w:b/>
                <w:i/>
              </w:rPr>
              <w:lastRenderedPageBreak/>
              <w:t>codebookParameters</w:t>
            </w:r>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Parameters for type I single panel codebook (type1 singlePanel)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supportedCSI-RS-ResourceList</w:t>
            </w:r>
            <w:r w:rsidRPr="001F4300">
              <w:rPr>
                <w:rFonts w:ascii="Arial" w:eastAsia="宋体" w:hAnsi="Arial" w:cs="Arial"/>
                <w:sz w:val="18"/>
                <w:szCs w:val="18"/>
              </w:rPr>
              <w:t xml:space="preserve"> with </w:t>
            </w:r>
            <w:r w:rsidRPr="001F4300">
              <w:rPr>
                <w:rFonts w:ascii="Arial" w:eastAsia="宋体" w:hAnsi="Arial" w:cs="Arial"/>
                <w:i/>
                <w:sz w:val="18"/>
                <w:szCs w:val="18"/>
              </w:rPr>
              <w:t>maxNumberTxPortsPerResource</w:t>
            </w:r>
            <w:r w:rsidRPr="001F4300">
              <w:rPr>
                <w:rFonts w:ascii="Arial" w:hAnsi="Arial" w:cs="Arial"/>
                <w:sz w:val="18"/>
                <w:szCs w:val="18"/>
              </w:rPr>
              <w:t>;</w:t>
            </w:r>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supportedCSI-RS-ResourceList</w:t>
            </w:r>
            <w:r w:rsidRPr="001F4300">
              <w:rPr>
                <w:rFonts w:ascii="Arial" w:eastAsia="宋体" w:hAnsi="Arial" w:cs="Arial"/>
                <w:sz w:val="18"/>
                <w:szCs w:val="18"/>
              </w:rPr>
              <w:t xml:space="preserve"> with </w:t>
            </w:r>
            <w:r w:rsidRPr="001F4300">
              <w:rPr>
                <w:rFonts w:ascii="Arial" w:eastAsia="宋体" w:hAnsi="Arial" w:cs="Arial"/>
                <w:i/>
                <w:sz w:val="18"/>
                <w:szCs w:val="18"/>
              </w:rPr>
              <w:t>maxNumberTxPortsPerResource</w:t>
            </w:r>
            <w:r w:rsidRPr="001F4300">
              <w:rPr>
                <w:rFonts w:ascii="Arial" w:hAnsi="Arial" w:cs="Arial"/>
                <w:sz w:val="18"/>
                <w:szCs w:val="18"/>
              </w:rPr>
              <w:t>;</w:t>
            </w:r>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 xml:space="preserve">supportedCSI-RS-ResourceList </w:t>
            </w:r>
            <w:r w:rsidRPr="001F4300">
              <w:rPr>
                <w:rFonts w:ascii="Arial" w:eastAsia="宋体" w:hAnsi="Arial" w:cs="Arial"/>
                <w:sz w:val="18"/>
                <w:szCs w:val="18"/>
              </w:rPr>
              <w:t xml:space="preserve">with </w:t>
            </w:r>
            <w:r w:rsidRPr="001F4300">
              <w:rPr>
                <w:rFonts w:ascii="Arial" w:eastAsia="宋体" w:hAnsi="Arial" w:cs="Arial"/>
                <w:i/>
                <w:sz w:val="18"/>
                <w:szCs w:val="18"/>
              </w:rPr>
              <w:t>maxNumberTxPortsPerResource</w:t>
            </w:r>
            <w:r w:rsidRPr="001F4300">
              <w:rPr>
                <w:rFonts w:ascii="Arial" w:eastAsia="宋体"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Parameters for type I multi-panel codebook (type1 multiPanel)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r w:rsidRPr="001F4300">
              <w:rPr>
                <w:i/>
              </w:rPr>
              <w:t>supportedCSI-RS-ResourceList</w:t>
            </w:r>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lastRenderedPageBreak/>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2FBCE34A" w14:textId="77777777" w:rsidR="0040741D" w:rsidRPr="001F4300" w:rsidRDefault="0040741D" w:rsidP="0040741D">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1558" w:type="dxa"/>
          </w:tcPr>
          <w:p w14:paraId="4B26A3FA" w14:textId="77777777" w:rsidR="0040741D" w:rsidRPr="001F4300" w:rsidRDefault="0040741D" w:rsidP="0040741D">
            <w:pPr>
              <w:pStyle w:val="TAL"/>
              <w:jc w:val="center"/>
              <w:rPr>
                <w:rFonts w:cs="Arial"/>
                <w:szCs w:val="18"/>
              </w:rPr>
            </w:pPr>
            <w:r w:rsidRPr="001F4300">
              <w:lastRenderedPageBreak/>
              <w:t>Band</w:t>
            </w:r>
          </w:p>
        </w:tc>
        <w:tc>
          <w:tcPr>
            <w:tcW w:w="551" w:type="dxa"/>
          </w:tcPr>
          <w:p w14:paraId="246D7C1F" w14:textId="77777777" w:rsidR="0040741D" w:rsidRPr="001F4300" w:rsidRDefault="0040741D" w:rsidP="0040741D">
            <w:pPr>
              <w:pStyle w:val="TAL"/>
              <w:jc w:val="center"/>
            </w:pPr>
            <w:r w:rsidRPr="001F4300">
              <w:t>FD</w:t>
            </w:r>
          </w:p>
        </w:tc>
        <w:tc>
          <w:tcPr>
            <w:tcW w:w="685" w:type="dxa"/>
          </w:tcPr>
          <w:p w14:paraId="173F83FC" w14:textId="77777777" w:rsidR="0040741D" w:rsidRPr="001F4300" w:rsidRDefault="0040741D" w:rsidP="0040741D">
            <w:pPr>
              <w:pStyle w:val="TAL"/>
              <w:jc w:val="center"/>
              <w:rPr>
                <w:rFonts w:cs="Arial"/>
                <w:szCs w:val="18"/>
              </w:rPr>
            </w:pPr>
            <w:r w:rsidRPr="001F4300">
              <w:rPr>
                <w:bCs/>
                <w:iCs/>
              </w:rPr>
              <w:t>N/A</w:t>
            </w:r>
          </w:p>
        </w:tc>
        <w:tc>
          <w:tcPr>
            <w:tcW w:w="685"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CC7BB3">
        <w:trPr>
          <w:cantSplit/>
          <w:tblHeader/>
        </w:trPr>
        <w:tc>
          <w:tcPr>
            <w:tcW w:w="6151" w:type="dxa"/>
          </w:tcPr>
          <w:p w14:paraId="14337FFF" w14:textId="77777777" w:rsidR="0040741D" w:rsidRPr="001F4300" w:rsidRDefault="0040741D" w:rsidP="0040741D">
            <w:pPr>
              <w:pStyle w:val="TAL"/>
              <w:rPr>
                <w:b/>
                <w:i/>
              </w:rPr>
            </w:pPr>
            <w:r w:rsidRPr="001F4300">
              <w:rPr>
                <w:b/>
                <w:i/>
              </w:rPr>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Parameters for etype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Parameters for etype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1558" w:type="dxa"/>
          </w:tcPr>
          <w:p w14:paraId="68864A5A" w14:textId="77777777" w:rsidR="0040741D" w:rsidRPr="001F4300" w:rsidRDefault="0040741D" w:rsidP="0040741D">
            <w:pPr>
              <w:pStyle w:val="TAL"/>
              <w:jc w:val="center"/>
            </w:pPr>
            <w:r w:rsidRPr="001F4300">
              <w:t>Band</w:t>
            </w:r>
          </w:p>
        </w:tc>
        <w:tc>
          <w:tcPr>
            <w:tcW w:w="551" w:type="dxa"/>
          </w:tcPr>
          <w:p w14:paraId="02DF5B61" w14:textId="77777777" w:rsidR="0040741D" w:rsidRPr="001F4300" w:rsidRDefault="0040741D" w:rsidP="0040741D">
            <w:pPr>
              <w:pStyle w:val="TAL"/>
              <w:jc w:val="center"/>
            </w:pPr>
            <w:r w:rsidRPr="001F4300">
              <w:t>No</w:t>
            </w:r>
          </w:p>
        </w:tc>
        <w:tc>
          <w:tcPr>
            <w:tcW w:w="685" w:type="dxa"/>
          </w:tcPr>
          <w:p w14:paraId="4DC1554E" w14:textId="77777777" w:rsidR="0040741D" w:rsidRPr="001F4300" w:rsidRDefault="0040741D" w:rsidP="0040741D">
            <w:pPr>
              <w:pStyle w:val="TAL"/>
              <w:jc w:val="center"/>
              <w:rPr>
                <w:bCs/>
                <w:iCs/>
              </w:rPr>
            </w:pPr>
            <w:r w:rsidRPr="001F4300">
              <w:rPr>
                <w:bCs/>
                <w:iCs/>
              </w:rPr>
              <w:t>N/A</w:t>
            </w:r>
          </w:p>
        </w:tc>
        <w:tc>
          <w:tcPr>
            <w:tcW w:w="685"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CC7BB3">
        <w:trPr>
          <w:cantSplit/>
          <w:tblHeader/>
        </w:trPr>
        <w:tc>
          <w:tcPr>
            <w:tcW w:w="6151" w:type="dxa"/>
          </w:tcPr>
          <w:p w14:paraId="01A6C66A" w14:textId="75C18CEF" w:rsidR="0040741D" w:rsidRDefault="0040741D" w:rsidP="0040741D">
            <w:pPr>
              <w:pStyle w:val="TAL"/>
              <w:rPr>
                <w:rFonts w:cs="Arial"/>
                <w:b/>
                <w:bCs/>
                <w:i/>
                <w:iCs/>
                <w:szCs w:val="18"/>
              </w:rPr>
            </w:pPr>
            <w:r w:rsidRPr="00EE0940">
              <w:rPr>
                <w:rFonts w:cs="Arial"/>
                <w:b/>
                <w:bCs/>
                <w:i/>
                <w:iCs/>
                <w:szCs w:val="18"/>
              </w:rPr>
              <w:lastRenderedPageBreak/>
              <w:t>CodebookParametersfetyp</w:t>
            </w:r>
            <w:r>
              <w:rPr>
                <w:rFonts w:cs="Arial"/>
                <w:b/>
                <w:bCs/>
                <w:i/>
                <w:iCs/>
                <w:szCs w:val="18"/>
              </w:rPr>
              <w:t>e</w:t>
            </w:r>
            <w:r w:rsidRPr="00EE0940">
              <w:rPr>
                <w:rFonts w:cs="Arial"/>
                <w:b/>
                <w:bCs/>
                <w:i/>
                <w:iCs/>
                <w:szCs w:val="18"/>
              </w:rPr>
              <w:t xml:space="preserve">2-r17 </w:t>
            </w:r>
          </w:p>
          <w:p w14:paraId="303ECC25" w14:textId="0670FD4F" w:rsidR="0040741D" w:rsidRPr="001F4300" w:rsidRDefault="0040741D" w:rsidP="0040741D">
            <w:pPr>
              <w:pStyle w:val="TAL"/>
            </w:pPr>
            <w:r w:rsidRPr="001F4300">
              <w:t>Indicates the UE support of additional codebooks and the corresponding parameters supported by the UE</w:t>
            </w:r>
            <w:r>
              <w:t xml:space="preserve"> </w:t>
            </w:r>
            <w:r w:rsidRPr="00D47F15">
              <w:rPr>
                <w:bCs/>
                <w:iCs/>
              </w:rPr>
              <w:t>of Further Enhanced Port-Selection Type II Codebook (FeType-II)</w:t>
            </w:r>
            <w:r>
              <w:rPr>
                <w:bCs/>
                <w:iCs/>
              </w:rPr>
              <w:t>.</w:t>
            </w:r>
          </w:p>
          <w:p w14:paraId="7DBD8E09" w14:textId="77777777" w:rsidR="0040741D" w:rsidRDefault="0040741D" w:rsidP="0040741D">
            <w:pPr>
              <w:pStyle w:val="TAL"/>
              <w:rPr>
                <w:rFonts w:cs="Arial"/>
                <w:b/>
                <w:bCs/>
                <w:i/>
                <w:iCs/>
                <w:szCs w:val="18"/>
              </w:rPr>
            </w:pPr>
          </w:p>
          <w:p w14:paraId="6E838C1E" w14:textId="027BC76A" w:rsidR="0040741D" w:rsidRPr="00455090" w:rsidRDefault="0040741D" w:rsidP="0040741D">
            <w:pPr>
              <w:pStyle w:val="TAL"/>
              <w:rPr>
                <w:bCs/>
              </w:rPr>
            </w:pPr>
            <w:r>
              <w:rPr>
                <w:bCs/>
                <w:iCs/>
              </w:rPr>
              <w:t>The UE indicating this feature shall include</w:t>
            </w:r>
            <w:r w:rsidRPr="001F4300">
              <w:rPr>
                <w:bCs/>
                <w:iCs/>
              </w:rPr>
              <w:t xml:space="preserve"> </w:t>
            </w:r>
            <w:r w:rsidRPr="003A34A2">
              <w:rPr>
                <w:i/>
                <w:iCs/>
              </w:rPr>
              <w:t>fetype2basic-r17</w:t>
            </w:r>
            <w:r>
              <w:t xml:space="preserve"> to indicate </w:t>
            </w:r>
            <w:r>
              <w:rPr>
                <w:bCs/>
                <w:iCs/>
              </w:rPr>
              <w:t>b</w:t>
            </w:r>
            <w:r w:rsidRPr="00D47F15">
              <w:rPr>
                <w:bCs/>
                <w:iCs/>
              </w:rPr>
              <w:t xml:space="preserve">asic </w:t>
            </w:r>
            <w:r>
              <w:rPr>
                <w:bCs/>
                <w:iCs/>
              </w:rPr>
              <w:t>f</w:t>
            </w:r>
            <w:r w:rsidRPr="00D47F15">
              <w:rPr>
                <w:bCs/>
                <w:iCs/>
              </w:rPr>
              <w:t>eatures of</w:t>
            </w:r>
            <w:r>
              <w:rPr>
                <w:bCs/>
                <w:iCs/>
              </w:rPr>
              <w:t xml:space="preserve"> </w:t>
            </w:r>
            <w:r w:rsidRPr="00D47F15">
              <w:rPr>
                <w:bCs/>
                <w:iCs/>
              </w:rPr>
              <w:t>FeType-II</w:t>
            </w:r>
            <w:r>
              <w:rPr>
                <w:bCs/>
                <w:iCs/>
              </w:rPr>
              <w:t xml:space="preserve">. </w:t>
            </w:r>
            <w:r w:rsidRPr="001F4300">
              <w:rPr>
                <w:rFonts w:eastAsia="MS PGothic" w:cs="Arial"/>
                <w:szCs w:val="18"/>
              </w:rPr>
              <w:t>This capability signalling comprises the following parameters</w:t>
            </w:r>
            <w:r>
              <w:rPr>
                <w:bCs/>
                <w:iCs/>
              </w:rPr>
              <w:t>:</w:t>
            </w:r>
          </w:p>
          <w:p w14:paraId="47A34393" w14:textId="1FD23503" w:rsidR="0040741D" w:rsidRPr="001F4300" w:rsidRDefault="0040741D" w:rsidP="0040741D">
            <w:pPr>
              <w:pStyle w:val="B1"/>
              <w:spacing w:after="0"/>
              <w:rPr>
                <w:rFonts w:ascii="Arial" w:hAnsi="Arial" w:cs="Arial"/>
                <w:sz w:val="18"/>
                <w:szCs w:val="18"/>
              </w:rPr>
            </w:pPr>
            <w:r>
              <w:rPr>
                <w:rFonts w:ascii="Arial" w:eastAsia="MS Mincho"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5D642EC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6764447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0CA45D55" w14:textId="17FCADF7" w:rsidR="0040741D"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4240A031" w14:textId="5A92B066" w:rsidR="0040741D"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w:t>
            </w:r>
            <w:r w:rsidRPr="009F5C5E">
              <w:rPr>
                <w:rFonts w:ascii="Arial" w:hAnsi="Arial" w:cs="Arial"/>
                <w:i/>
                <w:iCs/>
                <w:sz w:val="18"/>
                <w:szCs w:val="18"/>
              </w:rPr>
              <w:t>fetype2basic-r17</w:t>
            </w:r>
            <w:r w:rsidRPr="004C79CD">
              <w:rPr>
                <w:rFonts w:ascii="Arial" w:hAnsi="Arial" w:cs="Arial"/>
                <w:sz w:val="18"/>
                <w:szCs w:val="18"/>
              </w:rPr>
              <w:t xml:space="preserve"> </w:t>
            </w:r>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 xml:space="preserve">1 and 2. UE indicating this feature shall also include </w:t>
            </w:r>
            <w:r w:rsidRPr="004C79CD">
              <w:rPr>
                <w:rFonts w:ascii="Arial" w:hAnsi="Arial" w:cs="Arial"/>
                <w:i/>
                <w:iCs/>
                <w:sz w:val="18"/>
                <w:szCs w:val="18"/>
              </w:rPr>
              <w:t>csi-ReportFramework</w:t>
            </w:r>
            <w:r w:rsidRPr="004C79CD">
              <w:rPr>
                <w:rFonts w:ascii="Arial" w:hAnsi="Arial" w:cs="Arial"/>
                <w:sz w:val="18"/>
                <w:szCs w:val="18"/>
              </w:rPr>
              <w:t>.</w:t>
            </w:r>
          </w:p>
          <w:p w14:paraId="2F04BD65" w14:textId="77777777" w:rsidR="0040741D" w:rsidRDefault="0040741D" w:rsidP="0040741D">
            <w:pPr>
              <w:pStyle w:val="TAL"/>
              <w:rPr>
                <w:rFonts w:cs="Arial"/>
                <w:b/>
                <w:bCs/>
                <w:i/>
                <w:iCs/>
                <w:szCs w:val="18"/>
              </w:rPr>
            </w:pPr>
          </w:p>
          <w:p w14:paraId="45D863E5" w14:textId="4E690BBC" w:rsidR="0040741D" w:rsidRDefault="0040741D" w:rsidP="0040741D">
            <w:pPr>
              <w:pStyle w:val="TAL"/>
              <w:rPr>
                <w:bCs/>
                <w:iCs/>
              </w:rPr>
            </w:pPr>
            <w:r>
              <w:rPr>
                <w:bCs/>
                <w:iCs/>
              </w:rPr>
              <w:t xml:space="preserve">The UE optionally include </w:t>
            </w:r>
            <w:r w:rsidRPr="004C79CD">
              <w:rPr>
                <w:bCs/>
                <w:i/>
              </w:rPr>
              <w:t>fetype2Rank1-r17</w:t>
            </w:r>
            <w:r>
              <w:rPr>
                <w:bCs/>
                <w:iCs/>
              </w:rPr>
              <w:t xml:space="preserve"> to indicate</w:t>
            </w:r>
            <w:r w:rsidRPr="004C79CD">
              <w:rPr>
                <w:bCs/>
                <w:iCs/>
              </w:rPr>
              <w:t xml:space="preserve"> </w:t>
            </w:r>
            <w:r w:rsidRPr="001F4300">
              <w:rPr>
                <w:bCs/>
                <w:iCs/>
              </w:rPr>
              <w:t>whether the UE supports</w:t>
            </w:r>
            <w:r>
              <w:rPr>
                <w:bCs/>
                <w:iCs/>
              </w:rPr>
              <w:t xml:space="preserve"> </w:t>
            </w:r>
            <w:r w:rsidRPr="00E3063B">
              <w:rPr>
                <w:bCs/>
                <w:iCs/>
              </w:rPr>
              <w:t>M=2 and R=1 for FeType-II</w:t>
            </w:r>
            <w:r>
              <w:rPr>
                <w:bCs/>
                <w:iCs/>
              </w:rPr>
              <w:t xml:space="preserve">. </w:t>
            </w:r>
            <w:r w:rsidRPr="001F4300">
              <w:rPr>
                <w:rFonts w:eastAsia="MS PGothic" w:cs="Arial"/>
                <w:szCs w:val="18"/>
              </w:rPr>
              <w:t>This capability signalling comprises the following parameters</w:t>
            </w:r>
            <w:r>
              <w:rPr>
                <w:bCs/>
                <w:iCs/>
              </w:rPr>
              <w:t>:</w:t>
            </w:r>
          </w:p>
          <w:p w14:paraId="4C46D324" w14:textId="16DC65F8"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3F0B69B1" w14:textId="0A90BBAF" w:rsidR="0040741D" w:rsidRPr="001F4300"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support of </w:t>
            </w:r>
            <w:r w:rsidRPr="004C79CD">
              <w:rPr>
                <w:rFonts w:ascii="Arial" w:hAnsi="Arial" w:cs="Arial"/>
                <w:i/>
                <w:iCs/>
                <w:sz w:val="18"/>
                <w:szCs w:val="18"/>
              </w:rPr>
              <w:t>fetype2Rank1-r17</w:t>
            </w:r>
            <w:r>
              <w:rPr>
                <w:rFonts w:ascii="Arial" w:hAnsi="Arial" w:cs="Arial"/>
                <w:sz w:val="18"/>
                <w:szCs w:val="18"/>
              </w:rPr>
              <w:t xml:space="preserve"> shall also indicate </w:t>
            </w:r>
            <w:r w:rsidRPr="001F4300">
              <w:rPr>
                <w:rFonts w:ascii="Arial" w:hAnsi="Arial" w:cs="Arial"/>
                <w:sz w:val="18"/>
                <w:szCs w:val="18"/>
              </w:rPr>
              <w:t xml:space="preserve">support </w:t>
            </w:r>
            <w:r>
              <w:rPr>
                <w:rFonts w:ascii="Arial" w:hAnsi="Arial" w:cs="Arial"/>
                <w:sz w:val="18"/>
                <w:szCs w:val="18"/>
              </w:rPr>
              <w:t xml:space="preserve">of </w:t>
            </w:r>
            <w:r w:rsidRPr="009F5C5E">
              <w:rPr>
                <w:rFonts w:ascii="Arial" w:hAnsi="Arial" w:cs="Arial"/>
                <w:i/>
                <w:iCs/>
                <w:sz w:val="18"/>
                <w:szCs w:val="18"/>
              </w:rPr>
              <w:t>fetype2basic-r17</w:t>
            </w:r>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r w:rsidRPr="001F4300">
              <w:rPr>
                <w:rFonts w:ascii="Arial" w:hAnsi="Arial" w:cs="Arial"/>
                <w:sz w:val="18"/>
                <w:szCs w:val="18"/>
              </w:rPr>
              <w:t xml:space="preserve">parameter combinations </w:t>
            </w:r>
            <w:r w:rsidRPr="00185EFA">
              <w:rPr>
                <w:rFonts w:ascii="Arial" w:hAnsi="Arial" w:cs="Arial"/>
                <w:sz w:val="18"/>
                <w:szCs w:val="18"/>
              </w:rPr>
              <w:t>with M=</w:t>
            </w:r>
            <w:r>
              <w:rPr>
                <w:rFonts w:ascii="Arial" w:hAnsi="Arial" w:cs="Arial"/>
                <w:sz w:val="18"/>
                <w:szCs w:val="18"/>
              </w:rPr>
              <w:t>2.</w:t>
            </w:r>
          </w:p>
          <w:p w14:paraId="7C0A8504" w14:textId="77777777" w:rsidR="0040741D" w:rsidRDefault="0040741D" w:rsidP="0040741D">
            <w:pPr>
              <w:pStyle w:val="TAL"/>
              <w:rPr>
                <w:bCs/>
                <w:iCs/>
              </w:rPr>
            </w:pPr>
          </w:p>
          <w:p w14:paraId="52E839F3" w14:textId="7216272E" w:rsidR="0040741D" w:rsidRDefault="0040741D" w:rsidP="0040741D">
            <w:pPr>
              <w:pStyle w:val="TAL"/>
              <w:rPr>
                <w:bCs/>
                <w:iCs/>
              </w:rPr>
            </w:pPr>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FeType-II</w:t>
            </w:r>
            <w:r>
              <w:rPr>
                <w:bCs/>
                <w:iCs/>
              </w:rPr>
              <w:t xml:space="preserve">. </w:t>
            </w:r>
            <w:r w:rsidRPr="001F4300">
              <w:rPr>
                <w:rFonts w:eastAsia="MS PGothic" w:cs="Arial"/>
                <w:szCs w:val="18"/>
              </w:rPr>
              <w:t>This capability signalling comprises the following parameters</w:t>
            </w:r>
            <w:r>
              <w:rPr>
                <w:bCs/>
                <w:iCs/>
              </w:rPr>
              <w:t>:</w:t>
            </w:r>
          </w:p>
          <w:p w14:paraId="0C0CCEE7" w14:textId="4F03EBA1"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4B3742C6" w14:textId="2A11B09B" w:rsidR="0040741D" w:rsidRDefault="0040741D" w:rsidP="0040741D">
            <w:pPr>
              <w:pStyle w:val="B1"/>
              <w:spacing w:after="0"/>
              <w:ind w:left="0" w:firstLine="0"/>
            </w:pPr>
            <w:r w:rsidRPr="00F160ED">
              <w:rPr>
                <w:rFonts w:ascii="Arial" w:hAnsi="Arial" w:cs="Arial"/>
                <w:sz w:val="18"/>
                <w:szCs w:val="18"/>
              </w:rPr>
              <w:t>UE indicat</w:t>
            </w:r>
            <w:r>
              <w:rPr>
                <w:rFonts w:ascii="Arial" w:hAnsi="Arial" w:cs="Arial"/>
                <w:sz w:val="18"/>
                <w:szCs w:val="18"/>
              </w:rPr>
              <w:t>ing support of</w:t>
            </w:r>
            <w:r w:rsidRPr="00F160ED">
              <w:rPr>
                <w:rFonts w:ascii="Arial" w:hAnsi="Arial" w:cs="Arial"/>
                <w:sz w:val="18"/>
                <w:szCs w:val="18"/>
              </w:rPr>
              <w:t xml:space="preserve"> </w:t>
            </w:r>
            <w:r w:rsidRPr="00F160ED">
              <w:rPr>
                <w:rFonts w:ascii="Arial" w:hAnsi="Arial" w:cs="Arial"/>
                <w:i/>
                <w:iCs/>
                <w:sz w:val="18"/>
                <w:szCs w:val="18"/>
              </w:rPr>
              <w:t>fetype2Rank2-r17</w:t>
            </w:r>
            <w:r>
              <w:rPr>
                <w:rFonts w:ascii="Arial" w:hAnsi="Arial" w:cs="Arial"/>
                <w:sz w:val="18"/>
                <w:szCs w:val="18"/>
              </w:rPr>
              <w:t xml:space="preserve"> </w:t>
            </w:r>
            <w:r w:rsidRPr="00F160ED">
              <w:rPr>
                <w:rFonts w:ascii="Arial" w:hAnsi="Arial" w:cs="Arial"/>
                <w:sz w:val="18"/>
                <w:szCs w:val="18"/>
              </w:rPr>
              <w:t>shall also in</w:t>
            </w:r>
            <w:r>
              <w:rPr>
                <w:rFonts w:ascii="Arial" w:hAnsi="Arial" w:cs="Arial"/>
                <w:sz w:val="18"/>
                <w:szCs w:val="18"/>
              </w:rPr>
              <w:t>dicate support of</w:t>
            </w:r>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p>
          <w:p w14:paraId="2F1F083D" w14:textId="1A6C63A4" w:rsidR="0040741D" w:rsidRDefault="0040741D" w:rsidP="0040741D">
            <w:pPr>
              <w:pStyle w:val="B1"/>
              <w:spacing w:after="0"/>
              <w:ind w:left="0" w:firstLine="0"/>
              <w:rPr>
                <w:rFonts w:cs="Arial"/>
                <w:b/>
                <w:bCs/>
                <w:i/>
                <w:iCs/>
                <w:szCs w:val="18"/>
              </w:rPr>
            </w:pPr>
            <w:r w:rsidRPr="00BC72E3">
              <w:t xml:space="preserve">                                 </w:t>
            </w:r>
          </w:p>
          <w:p w14:paraId="1BA3D8E8" w14:textId="7498D64B" w:rsidR="0040741D" w:rsidRDefault="0040741D" w:rsidP="0040741D">
            <w:pPr>
              <w:pStyle w:val="TAL"/>
            </w:pPr>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4 for FeType-II</w:t>
            </w:r>
            <w:r>
              <w:rPr>
                <w:bCs/>
                <w:iCs/>
              </w:rPr>
              <w:t xml:space="preserve">. </w:t>
            </w:r>
            <w:r>
              <w:t xml:space="preserve">UE indicating support of </w:t>
            </w:r>
            <w:r w:rsidRPr="00B94699">
              <w:rPr>
                <w:i/>
                <w:iCs/>
              </w:rPr>
              <w:t>fetype2Rank3Rank4-r17</w:t>
            </w:r>
            <w:r>
              <w:t xml:space="preserve"> shall indicate support of</w:t>
            </w:r>
            <w:r w:rsidRPr="002B5E9B">
              <w:t xml:space="preserve"> </w:t>
            </w:r>
            <w:r w:rsidRPr="0053052A">
              <w:rPr>
                <w:i/>
                <w:iCs/>
              </w:rPr>
              <w:t>fetype2basic-r17</w:t>
            </w:r>
            <w:r>
              <w:rPr>
                <w:rFonts w:cs="Arial"/>
                <w:szCs w:val="18"/>
              </w:rPr>
              <w:t xml:space="preserve">. </w:t>
            </w:r>
            <w:r w:rsidRPr="00BC72E3">
              <w:t xml:space="preserve">      </w:t>
            </w:r>
          </w:p>
          <w:p w14:paraId="5A7D9815" w14:textId="77777777" w:rsidR="0040741D" w:rsidRDefault="0040741D" w:rsidP="0040741D">
            <w:pPr>
              <w:pStyle w:val="TAL"/>
            </w:pPr>
          </w:p>
          <w:p w14:paraId="1F403692" w14:textId="4891DC41" w:rsidR="0040741D" w:rsidRPr="001F4300" w:rsidRDefault="0040741D" w:rsidP="0040741D">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1377E8B" w14:textId="77777777" w:rsidR="0040741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4A4F642" w14:textId="15D54151" w:rsidR="0040741D" w:rsidRPr="0068273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1558" w:type="dxa"/>
          </w:tcPr>
          <w:p w14:paraId="57882E9F" w14:textId="24FA91D7" w:rsidR="0040741D" w:rsidRPr="001F4300" w:rsidRDefault="0040741D" w:rsidP="0040741D">
            <w:pPr>
              <w:pStyle w:val="TAL"/>
              <w:jc w:val="center"/>
              <w:rPr>
                <w:rFonts w:eastAsia="MS Mincho" w:cs="Arial"/>
                <w:bCs/>
                <w:iCs/>
                <w:szCs w:val="18"/>
              </w:rPr>
            </w:pPr>
            <w:r w:rsidRPr="001F4300">
              <w:rPr>
                <w:rFonts w:cs="Arial"/>
                <w:szCs w:val="18"/>
              </w:rPr>
              <w:t>Band</w:t>
            </w:r>
          </w:p>
        </w:tc>
        <w:tc>
          <w:tcPr>
            <w:tcW w:w="551" w:type="dxa"/>
          </w:tcPr>
          <w:p w14:paraId="1E717224" w14:textId="06A359EB" w:rsidR="0040741D" w:rsidRPr="001F4300" w:rsidRDefault="0040741D" w:rsidP="0040741D">
            <w:pPr>
              <w:pStyle w:val="TAL"/>
              <w:jc w:val="center"/>
              <w:rPr>
                <w:rFonts w:eastAsia="MS Mincho" w:cs="Arial"/>
                <w:bCs/>
                <w:iCs/>
                <w:szCs w:val="18"/>
              </w:rPr>
            </w:pPr>
            <w:r>
              <w:rPr>
                <w:rFonts w:cs="Arial"/>
                <w:szCs w:val="18"/>
              </w:rPr>
              <w:t>No</w:t>
            </w:r>
          </w:p>
        </w:tc>
        <w:tc>
          <w:tcPr>
            <w:tcW w:w="685" w:type="dxa"/>
          </w:tcPr>
          <w:p w14:paraId="01348388" w14:textId="5ADFF522" w:rsidR="0040741D" w:rsidRPr="001F4300" w:rsidRDefault="0040741D" w:rsidP="0040741D">
            <w:pPr>
              <w:pStyle w:val="TAL"/>
              <w:jc w:val="center"/>
              <w:rPr>
                <w:bCs/>
                <w:iCs/>
              </w:rPr>
            </w:pPr>
            <w:r w:rsidRPr="001F4300">
              <w:rPr>
                <w:bCs/>
                <w:iCs/>
              </w:rPr>
              <w:t>N/A</w:t>
            </w:r>
          </w:p>
        </w:tc>
        <w:tc>
          <w:tcPr>
            <w:tcW w:w="685" w:type="dxa"/>
          </w:tcPr>
          <w:p w14:paraId="56A6B193" w14:textId="5CCC1189" w:rsidR="0040741D" w:rsidRPr="001F4300" w:rsidRDefault="0040741D" w:rsidP="0040741D">
            <w:pPr>
              <w:pStyle w:val="TAL"/>
              <w:jc w:val="center"/>
              <w:rPr>
                <w:bCs/>
                <w:iCs/>
              </w:rPr>
            </w:pPr>
            <w:r w:rsidRPr="001F4300">
              <w:rPr>
                <w:bCs/>
                <w:iCs/>
              </w:rPr>
              <w:t>N/A</w:t>
            </w:r>
          </w:p>
        </w:tc>
      </w:tr>
      <w:tr w:rsidR="00885CD1" w:rsidRPr="001F4300" w14:paraId="451B9835" w14:textId="77777777" w:rsidTr="00CC7BB3">
        <w:trPr>
          <w:cantSplit/>
          <w:tblHeader/>
          <w:ins w:id="171" w:author="NR_feMIMO-Core" w:date="2022-03-23T21:30:00Z"/>
        </w:trPr>
        <w:tc>
          <w:tcPr>
            <w:tcW w:w="6151" w:type="dxa"/>
          </w:tcPr>
          <w:p w14:paraId="63A39869" w14:textId="3BC9624A" w:rsidR="00885CD1" w:rsidRDefault="00885CD1" w:rsidP="00885CD1">
            <w:pPr>
              <w:pStyle w:val="TAL"/>
              <w:rPr>
                <w:ins w:id="172" w:author="NR_feMIMO-Core" w:date="2022-03-23T21:30:00Z"/>
                <w:rFonts w:cs="Arial"/>
                <w:b/>
                <w:bCs/>
                <w:i/>
                <w:iCs/>
                <w:szCs w:val="18"/>
              </w:rPr>
            </w:pPr>
            <w:commentRangeStart w:id="173"/>
            <w:ins w:id="174" w:author="NR_feMIMO-Core" w:date="2022-03-23T21:30:00Z">
              <w:r w:rsidRPr="00300346">
                <w:rPr>
                  <w:rFonts w:cs="Arial"/>
                  <w:b/>
                  <w:bCs/>
                  <w:i/>
                  <w:iCs/>
                  <w:szCs w:val="18"/>
                </w:rPr>
                <w:lastRenderedPageBreak/>
                <w:t>codebookComboParameterMixedType-</w:t>
              </w:r>
            </w:ins>
            <w:ins w:id="175" w:author="NR_feMIMO-Core" w:date="2022-03-24T08:15:00Z">
              <w:r w:rsidR="002F22D5">
                <w:rPr>
                  <w:rFonts w:cs="Arial"/>
                  <w:b/>
                  <w:bCs/>
                  <w:i/>
                  <w:iCs/>
                  <w:szCs w:val="18"/>
                </w:rPr>
                <w:t>r17</w:t>
              </w:r>
            </w:ins>
            <w:commentRangeEnd w:id="173"/>
            <w:r w:rsidR="004461C8">
              <w:rPr>
                <w:rStyle w:val="af7"/>
                <w:rFonts w:ascii="Times New Roman" w:hAnsi="Times New Roman"/>
              </w:rPr>
              <w:commentReference w:id="173"/>
            </w:r>
          </w:p>
          <w:p w14:paraId="6E682E04" w14:textId="4FC5A49D" w:rsidR="00885CD1" w:rsidRPr="001F4300" w:rsidRDefault="00885CD1" w:rsidP="00885CD1">
            <w:pPr>
              <w:pStyle w:val="TAL"/>
              <w:rPr>
                <w:ins w:id="176" w:author="NR_feMIMO-Core" w:date="2022-03-23T21:30:00Z"/>
              </w:rPr>
            </w:pPr>
            <w:ins w:id="177" w:author="NR_feMIMO-Core" w:date="2022-03-23T21:30:00Z">
              <w:r w:rsidRPr="001F4300">
                <w:t xml:space="preserve">Indicates </w:t>
              </w:r>
            </w:ins>
            <w:ins w:id="178" w:author="NR_feMIMO-Core" w:date="2022-03-23T21:31:00Z">
              <w:r>
                <w:t>the support of</w:t>
              </w:r>
            </w:ins>
            <w:ins w:id="179" w:author="NR_feMIMO-Core" w:date="2022-03-23T21:30:00Z">
              <w:r w:rsidRPr="001F4300">
                <w:t xml:space="preserve"> </w:t>
              </w:r>
            </w:ins>
            <w:ins w:id="180" w:author="NR_feMIMO-Core" w:date="2022-03-23T21:31:00Z">
              <w:r>
                <w:t>a</w:t>
              </w:r>
              <w:r w:rsidRPr="00411F01">
                <w:t>ctive CSI-RS resources and ports for mixed codebook types in any slot</w:t>
              </w:r>
            </w:ins>
            <w:ins w:id="181" w:author="NR_feMIMO-Core" w:date="2022-03-23T21:30:00Z">
              <w:r w:rsidRPr="001F4300">
                <w:t>.</w:t>
              </w:r>
            </w:ins>
            <w:ins w:id="182" w:author="NR_feMIMO-Core" w:date="2022-03-23T21:31:00Z">
              <w:r>
                <w:t xml:space="preserve"> The</w:t>
              </w:r>
            </w:ins>
            <w:ins w:id="183" w:author="NR_feMIMO-Core" w:date="2022-03-23T21:30:00Z">
              <w:r w:rsidRPr="001F4300">
                <w:t xml:space="preserve"> UE reports support active CSI-RS resources and ports for up to 4 mixed codebook combinations in any slot. The following is the possible mixed codebook combinations</w:t>
              </w:r>
            </w:ins>
            <w:ins w:id="184" w:author="NR_feMIMO-Core" w:date="2022-03-23T21:37:00Z">
              <w:r>
                <w:t xml:space="preserve"> {Codebook1, Codebook2, Codebook3</w:t>
              </w:r>
            </w:ins>
            <w:ins w:id="185" w:author="NR_feMIMO-Core" w:date="2022-03-23T21:38:00Z">
              <w:r>
                <w:t>}</w:t>
              </w:r>
            </w:ins>
            <w:ins w:id="186" w:author="NR_feMIMO-Core" w:date="2022-03-23T21:30:00Z">
              <w:r w:rsidRPr="001F4300">
                <w:t>:</w:t>
              </w:r>
            </w:ins>
          </w:p>
          <w:p w14:paraId="2DBA3309" w14:textId="77777777" w:rsidR="00885CD1" w:rsidRPr="001F4300" w:rsidRDefault="00885CD1" w:rsidP="00885CD1">
            <w:pPr>
              <w:pStyle w:val="TAL"/>
              <w:rPr>
                <w:ins w:id="187" w:author="NR_feMIMO-Core" w:date="2022-03-23T21:30:00Z"/>
              </w:rPr>
            </w:pPr>
          </w:p>
          <w:p w14:paraId="5B44A32E" w14:textId="3B4C1FE4" w:rsidR="00885CD1" w:rsidRPr="007B1EFA" w:rsidRDefault="00885CD1" w:rsidP="00885CD1">
            <w:pPr>
              <w:pStyle w:val="B1"/>
              <w:spacing w:after="0"/>
              <w:rPr>
                <w:ins w:id="188" w:author="NR_feMIMO-Core" w:date="2022-03-23T21:30:00Z"/>
                <w:rFonts w:ascii="Arial" w:hAnsi="Arial" w:cs="Arial"/>
                <w:i/>
                <w:iCs/>
                <w:sz w:val="18"/>
                <w:szCs w:val="18"/>
              </w:rPr>
            </w:pPr>
            <w:ins w:id="189"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90" w:author="NR_feMIMO-Core" w:date="2022-03-23T21:32:00Z">
              <w:r w:rsidRPr="007B1EFA">
                <w:rPr>
                  <w:rFonts w:ascii="Arial" w:hAnsi="Arial" w:cs="Arial"/>
                  <w:i/>
                  <w:iCs/>
                  <w:sz w:val="18"/>
                  <w:szCs w:val="18"/>
                </w:rPr>
                <w:t>type1SP-feType2PS-null-</w:t>
              </w:r>
            </w:ins>
            <w:ins w:id="191" w:author="NR_feMIMO-Core" w:date="2022-03-24T08:15:00Z">
              <w:r w:rsidR="002F22D5">
                <w:rPr>
                  <w:rFonts w:ascii="Arial" w:hAnsi="Arial" w:cs="Arial"/>
                  <w:i/>
                  <w:iCs/>
                  <w:sz w:val="18"/>
                  <w:szCs w:val="18"/>
                </w:rPr>
                <w:t>r17</w:t>
              </w:r>
            </w:ins>
            <w:ins w:id="192" w:author="NR_feMIMO-Core" w:date="2022-03-23T21:32:00Z">
              <w:r w:rsidRPr="007B1EFA">
                <w:rPr>
                  <w:rFonts w:ascii="Arial" w:hAnsi="Arial" w:cs="Arial"/>
                  <w:i/>
                  <w:iCs/>
                  <w:sz w:val="18"/>
                  <w:szCs w:val="18"/>
                </w:rPr>
                <w:t xml:space="preserve"> indicates </w:t>
              </w:r>
            </w:ins>
            <w:ins w:id="193" w:author="NR_feMIMO-Core" w:date="2022-03-23T21:30:00Z">
              <w:r w:rsidRPr="007B1EFA">
                <w:rPr>
                  <w:rFonts w:ascii="Arial" w:hAnsi="Arial" w:cs="Arial"/>
                  <w:sz w:val="18"/>
                  <w:szCs w:val="18"/>
                </w:rPr>
                <w:t xml:space="preserve">{Type 1 Single Panel, </w:t>
              </w:r>
            </w:ins>
            <w:ins w:id="194" w:author="NR_feMIMO-Core" w:date="2022-03-23T21:38:00Z">
              <w:r w:rsidRPr="0010410A">
                <w:rPr>
                  <w:rFonts w:ascii="Arial" w:hAnsi="Arial" w:cs="Arial"/>
                  <w:sz w:val="18"/>
                  <w:szCs w:val="18"/>
                </w:rPr>
                <w:t>FeType II PS M=1, NULL</w:t>
              </w:r>
            </w:ins>
            <w:ins w:id="195" w:author="NR_feMIMO-Core" w:date="2022-03-23T21:30:00Z">
              <w:r w:rsidRPr="007B1EFA">
                <w:rPr>
                  <w:rFonts w:ascii="Arial" w:hAnsi="Arial" w:cs="Arial"/>
                  <w:sz w:val="18"/>
                  <w:szCs w:val="18"/>
                </w:rPr>
                <w:t>}</w:t>
              </w:r>
            </w:ins>
          </w:p>
          <w:p w14:paraId="7334FD6A" w14:textId="57356B68" w:rsidR="00885CD1" w:rsidRPr="0010410A" w:rsidRDefault="00885CD1" w:rsidP="00885CD1">
            <w:pPr>
              <w:pStyle w:val="B1"/>
              <w:spacing w:after="0"/>
              <w:rPr>
                <w:ins w:id="196" w:author="NR_feMIMO-Core" w:date="2022-03-23T21:30:00Z"/>
                <w:rFonts w:ascii="Arial" w:hAnsi="Arial" w:cs="Arial"/>
                <w:sz w:val="18"/>
                <w:szCs w:val="18"/>
              </w:rPr>
            </w:pPr>
            <w:ins w:id="197"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98" w:author="NR_feMIMO-Core" w:date="2022-03-23T21:33:00Z">
              <w:r w:rsidRPr="007B1EFA">
                <w:rPr>
                  <w:rFonts w:ascii="Arial" w:hAnsi="Arial" w:cs="Arial"/>
                  <w:i/>
                  <w:iCs/>
                  <w:sz w:val="18"/>
                  <w:szCs w:val="18"/>
                </w:rPr>
                <w:t>type1SP-feType2PS-M2R1-null-</w:t>
              </w:r>
            </w:ins>
            <w:ins w:id="199" w:author="NR_feMIMO-Core" w:date="2022-03-24T08:15:00Z">
              <w:r w:rsidR="002F22D5">
                <w:rPr>
                  <w:rFonts w:ascii="Arial" w:hAnsi="Arial" w:cs="Arial"/>
                  <w:i/>
                  <w:iCs/>
                  <w:sz w:val="18"/>
                  <w:szCs w:val="18"/>
                </w:rPr>
                <w:t>r17</w:t>
              </w:r>
            </w:ins>
            <w:ins w:id="200" w:author="NR_feMIMO-Core" w:date="2022-03-23T21:33:00Z">
              <w:r w:rsidRPr="007B1EFA">
                <w:rPr>
                  <w:rFonts w:ascii="Arial" w:hAnsi="Arial" w:cs="Arial"/>
                  <w:i/>
                  <w:iCs/>
                  <w:sz w:val="18"/>
                  <w:szCs w:val="18"/>
                </w:rPr>
                <w:t xml:space="preserve"> </w:t>
              </w:r>
            </w:ins>
            <w:ins w:id="201" w:author="NR_feMIMO-Core" w:date="2022-03-23T21:38:00Z">
              <w:r w:rsidRPr="0010410A">
                <w:rPr>
                  <w:rFonts w:ascii="Arial" w:hAnsi="Arial" w:cs="Arial"/>
                  <w:sz w:val="18"/>
                  <w:szCs w:val="18"/>
                </w:rPr>
                <w:t xml:space="preserve">indicates </w:t>
              </w:r>
            </w:ins>
            <w:ins w:id="202" w:author="NR_feMIMO-Core" w:date="2022-03-23T21:30:00Z">
              <w:r w:rsidRPr="0010410A">
                <w:rPr>
                  <w:rFonts w:ascii="Arial" w:hAnsi="Arial" w:cs="Arial"/>
                  <w:sz w:val="18"/>
                  <w:szCs w:val="18"/>
                </w:rPr>
                <w:t xml:space="preserve">{Type 1 Single Panel, </w:t>
              </w:r>
            </w:ins>
            <w:ins w:id="203" w:author="NR_feMIMO-Core" w:date="2022-03-23T21:39:00Z">
              <w:r w:rsidRPr="005E1C3F">
                <w:rPr>
                  <w:rFonts w:ascii="Arial" w:hAnsi="Arial" w:cs="Arial"/>
                  <w:sz w:val="18"/>
                  <w:szCs w:val="18"/>
                </w:rPr>
                <w:t>FeType II PS M=2 R=1, NULL</w:t>
              </w:r>
            </w:ins>
            <w:ins w:id="204" w:author="NR_feMIMO-Core" w:date="2022-03-23T21:30:00Z">
              <w:r w:rsidRPr="0010410A">
                <w:rPr>
                  <w:rFonts w:ascii="Arial" w:hAnsi="Arial" w:cs="Arial"/>
                  <w:sz w:val="18"/>
                  <w:szCs w:val="18"/>
                </w:rPr>
                <w:t>}</w:t>
              </w:r>
            </w:ins>
          </w:p>
          <w:p w14:paraId="52EAC651" w14:textId="6BA0B2E5" w:rsidR="00885CD1" w:rsidRPr="005E1C3F" w:rsidRDefault="00885CD1" w:rsidP="00885CD1">
            <w:pPr>
              <w:pStyle w:val="B1"/>
              <w:spacing w:after="0"/>
              <w:rPr>
                <w:ins w:id="205" w:author="NR_feMIMO-Core" w:date="2022-03-23T21:30:00Z"/>
                <w:rFonts w:ascii="Arial" w:hAnsi="Arial" w:cs="Arial"/>
                <w:sz w:val="18"/>
                <w:szCs w:val="18"/>
              </w:rPr>
            </w:pPr>
            <w:ins w:id="206"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07" w:author="NR_feMIMO-Core" w:date="2022-03-23T21:33:00Z">
              <w:r w:rsidRPr="007B1EFA">
                <w:rPr>
                  <w:rFonts w:ascii="Arial" w:hAnsi="Arial" w:cs="Arial"/>
                  <w:i/>
                  <w:iCs/>
                  <w:sz w:val="18"/>
                  <w:szCs w:val="18"/>
                </w:rPr>
                <w:t>type1SP-feType2PS-M2R2-null-</w:t>
              </w:r>
            </w:ins>
            <w:ins w:id="208" w:author="NR_feMIMO-Core" w:date="2022-03-24T08:15:00Z">
              <w:r w:rsidR="002F22D5">
                <w:rPr>
                  <w:rFonts w:ascii="Arial" w:hAnsi="Arial" w:cs="Arial"/>
                  <w:i/>
                  <w:iCs/>
                  <w:sz w:val="18"/>
                  <w:szCs w:val="18"/>
                </w:rPr>
                <w:t>r17</w:t>
              </w:r>
            </w:ins>
            <w:ins w:id="209" w:author="NR_feMIMO-Core" w:date="2022-03-23T21:33:00Z">
              <w:r w:rsidRPr="005E1C3F">
                <w:rPr>
                  <w:rFonts w:ascii="Arial" w:hAnsi="Arial" w:cs="Arial"/>
                  <w:sz w:val="18"/>
                  <w:szCs w:val="18"/>
                </w:rPr>
                <w:t xml:space="preserve"> </w:t>
              </w:r>
            </w:ins>
            <w:ins w:id="210"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11" w:author="NR_feMIMO-Core" w:date="2022-03-23T21:30:00Z">
              <w:r w:rsidRPr="005E1C3F">
                <w:rPr>
                  <w:rFonts w:ascii="Arial" w:hAnsi="Arial" w:cs="Arial"/>
                  <w:sz w:val="18"/>
                  <w:szCs w:val="18"/>
                </w:rPr>
                <w:t xml:space="preserve">{Type 1 Single Panel, </w:t>
              </w:r>
            </w:ins>
            <w:ins w:id="212" w:author="NR_feMIMO-Core" w:date="2022-03-23T21:39:00Z">
              <w:r w:rsidRPr="005E1C3F">
                <w:rPr>
                  <w:rFonts w:ascii="Arial" w:hAnsi="Arial" w:cs="Arial"/>
                  <w:sz w:val="18"/>
                  <w:szCs w:val="18"/>
                </w:rPr>
                <w:t>FeType II PS M=2 R=2, NULL</w:t>
              </w:r>
            </w:ins>
            <w:ins w:id="213" w:author="NR_feMIMO-Core" w:date="2022-03-23T21:30:00Z">
              <w:r w:rsidRPr="005E1C3F">
                <w:rPr>
                  <w:rFonts w:ascii="Arial" w:hAnsi="Arial" w:cs="Arial"/>
                  <w:sz w:val="18"/>
                  <w:szCs w:val="18"/>
                </w:rPr>
                <w:t>}</w:t>
              </w:r>
            </w:ins>
          </w:p>
          <w:p w14:paraId="13C6E02E" w14:textId="7352AA29" w:rsidR="00885CD1" w:rsidRPr="005E1C3F" w:rsidRDefault="00885CD1" w:rsidP="00885CD1">
            <w:pPr>
              <w:pStyle w:val="B1"/>
              <w:spacing w:after="0"/>
              <w:rPr>
                <w:ins w:id="214" w:author="NR_feMIMO-Core" w:date="2022-03-23T21:30:00Z"/>
                <w:rFonts w:ascii="Arial" w:hAnsi="Arial" w:cs="Arial"/>
                <w:sz w:val="18"/>
                <w:szCs w:val="18"/>
              </w:rPr>
            </w:pPr>
            <w:ins w:id="215"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16" w:author="NR_feMIMO-Core" w:date="2022-03-23T21:33:00Z">
              <w:r w:rsidRPr="007B1EFA">
                <w:rPr>
                  <w:rFonts w:ascii="Arial" w:hAnsi="Arial" w:cs="Arial"/>
                  <w:i/>
                  <w:iCs/>
                  <w:sz w:val="18"/>
                  <w:szCs w:val="18"/>
                </w:rPr>
                <w:t>type1SP-Type2-feType2-PS-M1-</w:t>
              </w:r>
            </w:ins>
            <w:ins w:id="217" w:author="NR_feMIMO-Core" w:date="2022-03-24T08:15:00Z">
              <w:r w:rsidR="002F22D5">
                <w:rPr>
                  <w:rFonts w:ascii="Arial" w:hAnsi="Arial" w:cs="Arial"/>
                  <w:i/>
                  <w:iCs/>
                  <w:sz w:val="18"/>
                  <w:szCs w:val="18"/>
                </w:rPr>
                <w:t>r17</w:t>
              </w:r>
            </w:ins>
            <w:ins w:id="218" w:author="NR_feMIMO-Core" w:date="2022-03-23T21:40: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19" w:author="NR_feMIMO-Core" w:date="2022-03-23T21:30:00Z">
              <w:r w:rsidRPr="005E1C3F">
                <w:rPr>
                  <w:rFonts w:ascii="Arial" w:hAnsi="Arial" w:cs="Arial"/>
                  <w:sz w:val="18"/>
                  <w:szCs w:val="18"/>
                </w:rPr>
                <w:t xml:space="preserve">Type 1 Single Panel, </w:t>
              </w:r>
            </w:ins>
            <w:ins w:id="220" w:author="NR_feMIMO-Core" w:date="2022-03-23T21:40:00Z">
              <w:r w:rsidRPr="005E1C3F">
                <w:rPr>
                  <w:rFonts w:ascii="Arial" w:hAnsi="Arial" w:cs="Arial"/>
                  <w:sz w:val="18"/>
                  <w:szCs w:val="18"/>
                </w:rPr>
                <w:t>Type II, FeType II PS M=1</w:t>
              </w:r>
            </w:ins>
            <w:ins w:id="221" w:author="NR_feMIMO-Core" w:date="2022-03-23T21:30:00Z">
              <w:r w:rsidRPr="005E1C3F">
                <w:rPr>
                  <w:rFonts w:ascii="Arial" w:hAnsi="Arial" w:cs="Arial"/>
                  <w:sz w:val="18"/>
                  <w:szCs w:val="18"/>
                </w:rPr>
                <w:t>}</w:t>
              </w:r>
            </w:ins>
          </w:p>
          <w:p w14:paraId="40E8CF46" w14:textId="30852C12" w:rsidR="00885CD1" w:rsidRPr="007B1EFA" w:rsidRDefault="00885CD1" w:rsidP="00885CD1">
            <w:pPr>
              <w:pStyle w:val="B1"/>
              <w:spacing w:after="0"/>
              <w:rPr>
                <w:ins w:id="222" w:author="NR_feMIMO-Core" w:date="2022-03-23T21:35:00Z"/>
                <w:rFonts w:ascii="Arial" w:hAnsi="Arial" w:cs="Arial"/>
                <w:i/>
                <w:iCs/>
                <w:sz w:val="18"/>
                <w:szCs w:val="18"/>
              </w:rPr>
            </w:pPr>
            <w:ins w:id="223"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24" w:author="NR_feMIMO-Core" w:date="2022-03-23T21:33:00Z">
              <w:r w:rsidRPr="007B1EFA">
                <w:rPr>
                  <w:rFonts w:ascii="Arial" w:hAnsi="Arial" w:cs="Arial"/>
                  <w:i/>
                  <w:iCs/>
                  <w:sz w:val="18"/>
                  <w:szCs w:val="18"/>
                </w:rPr>
                <w:t>type1SP-Type2-feType2-PS-M2-</w:t>
              </w:r>
            </w:ins>
            <w:ins w:id="225" w:author="NR_feMIMO-Core" w:date="2022-03-24T08:15:00Z">
              <w:r w:rsidR="002F22D5">
                <w:rPr>
                  <w:rFonts w:ascii="Arial" w:hAnsi="Arial" w:cs="Arial"/>
                  <w:i/>
                  <w:iCs/>
                  <w:sz w:val="18"/>
                  <w:szCs w:val="18"/>
                </w:rPr>
                <w:t>r17</w:t>
              </w:r>
            </w:ins>
            <w:ins w:id="226" w:author="NR_feMIMO-Core" w:date="2022-03-23T21:33:00Z">
              <w:r w:rsidRPr="007B1EFA">
                <w:rPr>
                  <w:rFonts w:ascii="Arial" w:hAnsi="Arial" w:cs="Arial"/>
                  <w:i/>
                  <w:iCs/>
                  <w:sz w:val="18"/>
                  <w:szCs w:val="18"/>
                </w:rPr>
                <w:t xml:space="preserve"> </w:t>
              </w:r>
            </w:ins>
            <w:ins w:id="227"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28" w:author="NR_feMIMO-Core" w:date="2022-03-23T21:42:00Z">
              <w:r w:rsidRPr="005E1C3F">
                <w:rPr>
                  <w:rFonts w:ascii="Arial" w:hAnsi="Arial" w:cs="Arial"/>
                  <w:sz w:val="18"/>
                  <w:szCs w:val="18"/>
                </w:rPr>
                <w:t>{Type 1 Single Panel,</w:t>
              </w:r>
            </w:ins>
            <w:ins w:id="229" w:author="NR_feMIMO-Core" w:date="2022-03-23T21:43:00Z">
              <w:r>
                <w:t xml:space="preserve"> </w:t>
              </w:r>
              <w:r w:rsidRPr="00B231CD">
                <w:rPr>
                  <w:rFonts w:ascii="Arial" w:hAnsi="Arial" w:cs="Arial"/>
                  <w:sz w:val="18"/>
                  <w:szCs w:val="18"/>
                </w:rPr>
                <w:t>Type II, FeType II PS M=2 R=1</w:t>
              </w:r>
              <w:r>
                <w:rPr>
                  <w:rFonts w:ascii="Arial" w:hAnsi="Arial" w:cs="Arial"/>
                  <w:sz w:val="18"/>
                  <w:szCs w:val="18"/>
                </w:rPr>
                <w:t>}</w:t>
              </w:r>
            </w:ins>
          </w:p>
          <w:p w14:paraId="6FCADA1B" w14:textId="7B4FF185" w:rsidR="00885CD1" w:rsidRPr="007B1EFA" w:rsidRDefault="00885CD1" w:rsidP="00885CD1">
            <w:pPr>
              <w:pStyle w:val="B1"/>
              <w:spacing w:after="0"/>
              <w:rPr>
                <w:ins w:id="230" w:author="NR_feMIMO-Core" w:date="2022-03-23T21:33:00Z"/>
                <w:rFonts w:ascii="Arial" w:hAnsi="Arial" w:cs="Arial"/>
                <w:i/>
                <w:iCs/>
                <w:sz w:val="18"/>
                <w:szCs w:val="18"/>
              </w:rPr>
            </w:pPr>
            <w:ins w:id="231" w:author="NR_feMIMO-Core" w:date="2022-03-23T21:35:00Z">
              <w:r w:rsidRPr="007B1EFA">
                <w:rPr>
                  <w:rFonts w:ascii="Arial" w:hAnsi="Arial" w:cs="Arial"/>
                  <w:i/>
                  <w:iCs/>
                  <w:sz w:val="18"/>
                  <w:szCs w:val="18"/>
                </w:rPr>
                <w:t xml:space="preserve">-    </w:t>
              </w:r>
            </w:ins>
            <w:ins w:id="232" w:author="NR_feMIMO-Core" w:date="2022-03-23T21:33:00Z">
              <w:r w:rsidRPr="007B1EFA">
                <w:rPr>
                  <w:rFonts w:ascii="Arial" w:hAnsi="Arial" w:cs="Arial"/>
                  <w:i/>
                  <w:iCs/>
                  <w:sz w:val="18"/>
                  <w:szCs w:val="18"/>
                </w:rPr>
                <w:t>type1SP-eType2R1-feType2-PS-M1-</w:t>
              </w:r>
            </w:ins>
            <w:ins w:id="233" w:author="NR_feMIMO-Core" w:date="2022-03-24T08:15:00Z">
              <w:r w:rsidR="002F22D5">
                <w:rPr>
                  <w:rFonts w:ascii="Arial" w:hAnsi="Arial" w:cs="Arial"/>
                  <w:i/>
                  <w:iCs/>
                  <w:sz w:val="18"/>
                  <w:szCs w:val="18"/>
                </w:rPr>
                <w:t>r17</w:t>
              </w:r>
            </w:ins>
            <w:ins w:id="234" w:author="NR_feMIMO-Core" w:date="2022-03-23T21:33:00Z">
              <w:r w:rsidRPr="007B1EFA">
                <w:rPr>
                  <w:rFonts w:ascii="Arial" w:hAnsi="Arial" w:cs="Arial"/>
                  <w:i/>
                  <w:iCs/>
                  <w:sz w:val="18"/>
                  <w:szCs w:val="18"/>
                </w:rPr>
                <w:t xml:space="preserve"> </w:t>
              </w:r>
            </w:ins>
            <w:ins w:id="23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36" w:author="NR_feMIMO-Core" w:date="2022-03-23T21:42:00Z">
              <w:r w:rsidRPr="005E1C3F">
                <w:rPr>
                  <w:rFonts w:ascii="Arial" w:hAnsi="Arial" w:cs="Arial"/>
                  <w:sz w:val="18"/>
                  <w:szCs w:val="18"/>
                </w:rPr>
                <w:t>{Type 1 Single Panel,</w:t>
              </w:r>
            </w:ins>
            <w:ins w:id="237" w:author="NR_feMIMO-Core" w:date="2022-03-23T21:43:00Z">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ins>
            <w:ins w:id="238" w:author="NR_feMIMO-Core" w:date="2022-03-23T21:42:00Z">
              <w:r w:rsidRPr="005E1C3F">
                <w:rPr>
                  <w:rFonts w:ascii="Arial" w:hAnsi="Arial" w:cs="Arial"/>
                  <w:sz w:val="18"/>
                  <w:szCs w:val="18"/>
                </w:rPr>
                <w:t xml:space="preserve"> </w:t>
              </w:r>
            </w:ins>
            <w:ins w:id="239" w:author="NR_feMIMO-Core" w:date="2022-03-23T21:33:00Z">
              <w:r w:rsidRPr="007B1EFA">
                <w:rPr>
                  <w:rFonts w:ascii="Arial" w:hAnsi="Arial" w:cs="Arial"/>
                  <w:i/>
                  <w:iCs/>
                  <w:sz w:val="18"/>
                  <w:szCs w:val="18"/>
                </w:rPr>
                <w:t xml:space="preserve">    </w:t>
              </w:r>
            </w:ins>
          </w:p>
          <w:p w14:paraId="541E2549" w14:textId="6F04E5F4" w:rsidR="00885CD1" w:rsidRPr="007B1EFA" w:rsidRDefault="00885CD1" w:rsidP="00885CD1">
            <w:pPr>
              <w:pStyle w:val="B1"/>
              <w:spacing w:after="0"/>
              <w:rPr>
                <w:ins w:id="240" w:author="NR_feMIMO-Core" w:date="2022-03-23T21:33:00Z"/>
                <w:rFonts w:ascii="Arial" w:hAnsi="Arial" w:cs="Arial"/>
                <w:i/>
                <w:iCs/>
                <w:sz w:val="18"/>
                <w:szCs w:val="18"/>
              </w:rPr>
            </w:pPr>
            <w:ins w:id="241" w:author="NR_feMIMO-Core" w:date="2022-03-23T21:36:00Z">
              <w:r w:rsidRPr="007B1EFA">
                <w:rPr>
                  <w:rFonts w:ascii="Arial" w:hAnsi="Arial" w:cs="Arial"/>
                  <w:i/>
                  <w:iCs/>
                  <w:sz w:val="18"/>
                  <w:szCs w:val="18"/>
                </w:rPr>
                <w:t xml:space="preserve">-    </w:t>
              </w:r>
            </w:ins>
            <w:ins w:id="242" w:author="NR_feMIMO-Core" w:date="2022-03-23T21:33:00Z">
              <w:r w:rsidRPr="007B1EFA">
                <w:rPr>
                  <w:rFonts w:ascii="Arial" w:hAnsi="Arial" w:cs="Arial"/>
                  <w:i/>
                  <w:iCs/>
                  <w:sz w:val="18"/>
                  <w:szCs w:val="18"/>
                </w:rPr>
                <w:t>type1SP-eType2R1-eType2-PS-M2-</w:t>
              </w:r>
            </w:ins>
            <w:ins w:id="243" w:author="NR_feMIMO-Core" w:date="2022-03-24T08:15:00Z">
              <w:r w:rsidR="002F22D5">
                <w:rPr>
                  <w:rFonts w:ascii="Arial" w:hAnsi="Arial" w:cs="Arial"/>
                  <w:i/>
                  <w:iCs/>
                  <w:sz w:val="18"/>
                  <w:szCs w:val="18"/>
                </w:rPr>
                <w:t>r17</w:t>
              </w:r>
            </w:ins>
            <w:ins w:id="244" w:author="NR_feMIMO-Core" w:date="2022-03-23T21:33:00Z">
              <w:r w:rsidRPr="007B1EFA">
                <w:rPr>
                  <w:rFonts w:ascii="Arial" w:hAnsi="Arial" w:cs="Arial"/>
                  <w:i/>
                  <w:iCs/>
                  <w:sz w:val="18"/>
                  <w:szCs w:val="18"/>
                </w:rPr>
                <w:t xml:space="preserve"> </w:t>
              </w:r>
            </w:ins>
            <w:ins w:id="24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46" w:author="NR_feMIMO-Core" w:date="2022-03-23T21:42:00Z">
              <w:r w:rsidRPr="005E1C3F">
                <w:rPr>
                  <w:rFonts w:ascii="Arial" w:hAnsi="Arial" w:cs="Arial"/>
                  <w:sz w:val="18"/>
                  <w:szCs w:val="18"/>
                </w:rPr>
                <w:t>{Type 1 Single Panel,</w:t>
              </w:r>
            </w:ins>
            <w:ins w:id="247" w:author="NR_feMIMO-Core" w:date="2022-03-23T21:44:00Z">
              <w:r>
                <w:t xml:space="preserve"> </w:t>
              </w:r>
              <w:r w:rsidRPr="00B231CD">
                <w:rPr>
                  <w:rFonts w:ascii="Arial" w:hAnsi="Arial" w:cs="Arial"/>
                  <w:sz w:val="18"/>
                  <w:szCs w:val="18"/>
                </w:rPr>
                <w:t>eType II R=1, FeType II PS M=2 R=1</w:t>
              </w:r>
              <w:r>
                <w:rPr>
                  <w:rFonts w:ascii="Arial" w:hAnsi="Arial" w:cs="Arial"/>
                  <w:sz w:val="18"/>
                  <w:szCs w:val="18"/>
                </w:rPr>
                <w:t>}</w:t>
              </w:r>
            </w:ins>
          </w:p>
          <w:p w14:paraId="0996D0A4" w14:textId="76107FE9" w:rsidR="00885CD1" w:rsidRPr="007B1EFA" w:rsidRDefault="00885CD1" w:rsidP="00885CD1">
            <w:pPr>
              <w:pStyle w:val="B1"/>
              <w:spacing w:after="0"/>
              <w:rPr>
                <w:ins w:id="248" w:author="NR_feMIMO-Core" w:date="2022-03-23T21:33:00Z"/>
                <w:rFonts w:ascii="Arial" w:hAnsi="Arial" w:cs="Arial"/>
                <w:i/>
                <w:iCs/>
                <w:sz w:val="18"/>
                <w:szCs w:val="18"/>
              </w:rPr>
            </w:pPr>
            <w:ins w:id="249" w:author="NR_feMIMO-Core" w:date="2022-03-23T21:36:00Z">
              <w:r w:rsidRPr="007B1EFA">
                <w:rPr>
                  <w:rFonts w:ascii="Arial" w:hAnsi="Arial" w:cs="Arial"/>
                  <w:i/>
                  <w:iCs/>
                  <w:sz w:val="18"/>
                  <w:szCs w:val="18"/>
                </w:rPr>
                <w:t xml:space="preserve">-    </w:t>
              </w:r>
            </w:ins>
            <w:ins w:id="250" w:author="NR_feMIMO-Core" w:date="2022-03-23T21:33:00Z">
              <w:r w:rsidRPr="007B1EFA">
                <w:rPr>
                  <w:rFonts w:ascii="Arial" w:hAnsi="Arial" w:cs="Arial"/>
                  <w:i/>
                  <w:iCs/>
                  <w:sz w:val="18"/>
                  <w:szCs w:val="18"/>
                </w:rPr>
                <w:t>type1MP-feType2PS-null-</w:t>
              </w:r>
            </w:ins>
            <w:ins w:id="251" w:author="NR_feMIMO-Core" w:date="2022-03-24T08:15:00Z">
              <w:r w:rsidR="002F22D5">
                <w:rPr>
                  <w:rFonts w:ascii="Arial" w:hAnsi="Arial" w:cs="Arial"/>
                  <w:i/>
                  <w:iCs/>
                  <w:sz w:val="18"/>
                  <w:szCs w:val="18"/>
                </w:rPr>
                <w:t>r17</w:t>
              </w:r>
            </w:ins>
            <w:ins w:id="252" w:author="NR_feMIMO-Core" w:date="2022-03-23T21:41: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53" w:author="NR_feMIMO-Core" w:date="2022-03-23T21:43:00Z">
              <w:r w:rsidRPr="001F4300">
                <w:rPr>
                  <w:rFonts w:ascii="Arial" w:hAnsi="Arial" w:cs="Arial"/>
                  <w:sz w:val="18"/>
                  <w:szCs w:val="18"/>
                </w:rPr>
                <w:t xml:space="preserve"> Type 1 Multi Panel</w:t>
              </w:r>
              <w:r>
                <w:rPr>
                  <w:rFonts w:ascii="Arial" w:hAnsi="Arial" w:cs="Arial"/>
                  <w:i/>
                  <w:iCs/>
                  <w:sz w:val="18"/>
                  <w:szCs w:val="18"/>
                </w:rPr>
                <w:t>,</w:t>
              </w:r>
            </w:ins>
            <w:ins w:id="254" w:author="NR_feMIMO-Core" w:date="2022-03-23T21:44:00Z">
              <w:r w:rsidRPr="0010410A">
                <w:rPr>
                  <w:rFonts w:ascii="Arial" w:hAnsi="Arial" w:cs="Arial"/>
                  <w:sz w:val="18"/>
                  <w:szCs w:val="18"/>
                </w:rPr>
                <w:t xml:space="preserve"> FeType II PS M=1, NULL</w:t>
              </w:r>
              <w:r>
                <w:rPr>
                  <w:rFonts w:ascii="Arial" w:hAnsi="Arial" w:cs="Arial"/>
                  <w:sz w:val="18"/>
                  <w:szCs w:val="18"/>
                </w:rPr>
                <w:t>}</w:t>
              </w:r>
            </w:ins>
            <w:ins w:id="255" w:author="NR_feMIMO-Core" w:date="2022-03-23T21:43:00Z">
              <w:r w:rsidRPr="007B1EFA">
                <w:rPr>
                  <w:rFonts w:ascii="Arial" w:hAnsi="Arial" w:cs="Arial"/>
                  <w:i/>
                  <w:iCs/>
                  <w:sz w:val="18"/>
                  <w:szCs w:val="18"/>
                </w:rPr>
                <w:t xml:space="preserve">    </w:t>
              </w:r>
            </w:ins>
            <w:ins w:id="256" w:author="NR_feMIMO-Core" w:date="2022-03-23T21:33:00Z">
              <w:r w:rsidRPr="007B1EFA">
                <w:rPr>
                  <w:rFonts w:ascii="Arial" w:hAnsi="Arial" w:cs="Arial"/>
                  <w:i/>
                  <w:iCs/>
                  <w:sz w:val="18"/>
                  <w:szCs w:val="18"/>
                </w:rPr>
                <w:t xml:space="preserve">         </w:t>
              </w:r>
            </w:ins>
          </w:p>
          <w:p w14:paraId="79CED494" w14:textId="35E35F60" w:rsidR="00885CD1" w:rsidRPr="007B1EFA" w:rsidRDefault="00885CD1" w:rsidP="00885CD1">
            <w:pPr>
              <w:pStyle w:val="B1"/>
              <w:spacing w:after="0"/>
              <w:rPr>
                <w:ins w:id="257" w:author="NR_feMIMO-Core" w:date="2022-03-23T21:33:00Z"/>
                <w:rFonts w:ascii="Arial" w:hAnsi="Arial" w:cs="Arial"/>
                <w:i/>
                <w:iCs/>
                <w:sz w:val="18"/>
                <w:szCs w:val="18"/>
              </w:rPr>
            </w:pPr>
            <w:ins w:id="258" w:author="NR_feMIMO-Core" w:date="2022-03-23T21:36:00Z">
              <w:r w:rsidRPr="007B1EFA">
                <w:rPr>
                  <w:rFonts w:ascii="Arial" w:hAnsi="Arial" w:cs="Arial"/>
                  <w:i/>
                  <w:iCs/>
                  <w:sz w:val="18"/>
                  <w:szCs w:val="18"/>
                </w:rPr>
                <w:t xml:space="preserve">-    </w:t>
              </w:r>
            </w:ins>
            <w:ins w:id="259" w:author="NR_feMIMO-Core" w:date="2022-03-23T21:33:00Z">
              <w:r w:rsidRPr="007B1EFA">
                <w:rPr>
                  <w:rFonts w:ascii="Arial" w:hAnsi="Arial" w:cs="Arial"/>
                  <w:i/>
                  <w:iCs/>
                  <w:sz w:val="18"/>
                  <w:szCs w:val="18"/>
                </w:rPr>
                <w:t>type1MP-feType2PS-M2R1-null-</w:t>
              </w:r>
            </w:ins>
            <w:ins w:id="260" w:author="NR_feMIMO-Core" w:date="2022-03-24T08:15:00Z">
              <w:r w:rsidR="002F22D5">
                <w:rPr>
                  <w:rFonts w:ascii="Arial" w:hAnsi="Arial" w:cs="Arial"/>
                  <w:i/>
                  <w:iCs/>
                  <w:sz w:val="18"/>
                  <w:szCs w:val="18"/>
                </w:rPr>
                <w:t>r17</w:t>
              </w:r>
            </w:ins>
            <w:ins w:id="261" w:author="NR_feMIMO-Core" w:date="2022-03-23T21:33:00Z">
              <w:r w:rsidRPr="007B1EFA">
                <w:rPr>
                  <w:rFonts w:ascii="Arial" w:hAnsi="Arial" w:cs="Arial"/>
                  <w:i/>
                  <w:iCs/>
                  <w:sz w:val="18"/>
                  <w:szCs w:val="18"/>
                </w:rPr>
                <w:t xml:space="preserve"> </w:t>
              </w:r>
            </w:ins>
            <w:ins w:id="262"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63" w:author="NR_feMIMO-Core" w:date="2022-03-23T21:43:00Z">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ins>
            <w:ins w:id="264" w:author="NR_feMIMO-Core" w:date="2022-03-23T21:44:00Z">
              <w:r w:rsidRPr="005E1C3F">
                <w:rPr>
                  <w:rFonts w:ascii="Arial" w:hAnsi="Arial" w:cs="Arial"/>
                  <w:sz w:val="18"/>
                  <w:szCs w:val="18"/>
                </w:rPr>
                <w:t xml:space="preserve"> FeType II PS M=2 R=1, NULL</w:t>
              </w:r>
              <w:r w:rsidRPr="0010410A">
                <w:rPr>
                  <w:rFonts w:ascii="Arial" w:hAnsi="Arial" w:cs="Arial"/>
                  <w:sz w:val="18"/>
                  <w:szCs w:val="18"/>
                </w:rPr>
                <w:t>}</w:t>
              </w:r>
            </w:ins>
            <w:ins w:id="265" w:author="NR_feMIMO-Core" w:date="2022-03-23T21:43:00Z">
              <w:r w:rsidRPr="007B1EFA">
                <w:rPr>
                  <w:rFonts w:ascii="Arial" w:hAnsi="Arial" w:cs="Arial"/>
                  <w:i/>
                  <w:iCs/>
                  <w:sz w:val="18"/>
                  <w:szCs w:val="18"/>
                </w:rPr>
                <w:t xml:space="preserve">    </w:t>
              </w:r>
            </w:ins>
            <w:ins w:id="266" w:author="NR_feMIMO-Core" w:date="2022-03-23T21:33:00Z">
              <w:r w:rsidRPr="007B1EFA">
                <w:rPr>
                  <w:rFonts w:ascii="Arial" w:hAnsi="Arial" w:cs="Arial"/>
                  <w:i/>
                  <w:iCs/>
                  <w:sz w:val="18"/>
                  <w:szCs w:val="18"/>
                </w:rPr>
                <w:t xml:space="preserve">     </w:t>
              </w:r>
            </w:ins>
          </w:p>
          <w:p w14:paraId="305F168D" w14:textId="0C9221AC" w:rsidR="00885CD1" w:rsidRPr="007B1EFA" w:rsidRDefault="00885CD1" w:rsidP="00885CD1">
            <w:pPr>
              <w:pStyle w:val="B1"/>
              <w:spacing w:after="0"/>
              <w:rPr>
                <w:ins w:id="267" w:author="NR_feMIMO-Core" w:date="2022-03-23T21:33:00Z"/>
                <w:rFonts w:ascii="Arial" w:hAnsi="Arial" w:cs="Arial"/>
                <w:i/>
                <w:iCs/>
                <w:sz w:val="18"/>
                <w:szCs w:val="18"/>
              </w:rPr>
            </w:pPr>
            <w:ins w:id="268" w:author="NR_feMIMO-Core" w:date="2022-03-23T21:36:00Z">
              <w:r w:rsidRPr="007B1EFA">
                <w:rPr>
                  <w:rFonts w:ascii="Arial" w:hAnsi="Arial" w:cs="Arial"/>
                  <w:i/>
                  <w:iCs/>
                  <w:sz w:val="18"/>
                  <w:szCs w:val="18"/>
                </w:rPr>
                <w:t xml:space="preserve">-    </w:t>
              </w:r>
            </w:ins>
            <w:ins w:id="269" w:author="NR_feMIMO-Core" w:date="2022-03-23T21:33:00Z">
              <w:r w:rsidRPr="007B1EFA">
                <w:rPr>
                  <w:rFonts w:ascii="Arial" w:hAnsi="Arial" w:cs="Arial"/>
                  <w:i/>
                  <w:iCs/>
                  <w:sz w:val="18"/>
                  <w:szCs w:val="18"/>
                </w:rPr>
                <w:t>type1MP-feType2PS-M2R2-null-</w:t>
              </w:r>
            </w:ins>
            <w:ins w:id="270" w:author="NR_feMIMO-Core" w:date="2022-03-24T08:15:00Z">
              <w:r w:rsidR="002F22D5">
                <w:rPr>
                  <w:rFonts w:ascii="Arial" w:hAnsi="Arial" w:cs="Arial"/>
                  <w:i/>
                  <w:iCs/>
                  <w:sz w:val="18"/>
                  <w:szCs w:val="18"/>
                </w:rPr>
                <w:t>r17</w:t>
              </w:r>
            </w:ins>
            <w:ins w:id="271" w:author="NR_feMIMO-Core" w:date="2022-03-23T21:33:00Z">
              <w:r w:rsidRPr="007B1EFA">
                <w:rPr>
                  <w:rFonts w:ascii="Arial" w:hAnsi="Arial" w:cs="Arial"/>
                  <w:i/>
                  <w:iCs/>
                  <w:sz w:val="18"/>
                  <w:szCs w:val="18"/>
                </w:rPr>
                <w:t xml:space="preserve"> </w:t>
              </w:r>
            </w:ins>
            <w:ins w:id="272"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73" w:author="NR_feMIMO-Core" w:date="2022-03-23T21:43:00Z">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ins>
            <w:ins w:id="274" w:author="NR_feMIMO-Core" w:date="2022-03-23T21:45:00Z">
              <w:r w:rsidRPr="005E1C3F">
                <w:rPr>
                  <w:rFonts w:ascii="Arial" w:hAnsi="Arial" w:cs="Arial"/>
                  <w:sz w:val="18"/>
                  <w:szCs w:val="18"/>
                </w:rPr>
                <w:t>FeType II PS M=2 R=2, NULL}</w:t>
              </w:r>
            </w:ins>
            <w:ins w:id="275" w:author="NR_feMIMO-Core" w:date="2022-03-23T21:43:00Z">
              <w:r w:rsidRPr="007B1EFA">
                <w:rPr>
                  <w:rFonts w:ascii="Arial" w:hAnsi="Arial" w:cs="Arial"/>
                  <w:i/>
                  <w:iCs/>
                  <w:sz w:val="18"/>
                  <w:szCs w:val="18"/>
                </w:rPr>
                <w:t xml:space="preserve">   </w:t>
              </w:r>
            </w:ins>
            <w:ins w:id="276" w:author="NR_feMIMO-Core" w:date="2022-03-23T21:33:00Z">
              <w:r w:rsidRPr="007B1EFA">
                <w:rPr>
                  <w:rFonts w:ascii="Arial" w:hAnsi="Arial" w:cs="Arial"/>
                  <w:i/>
                  <w:iCs/>
                  <w:sz w:val="18"/>
                  <w:szCs w:val="18"/>
                </w:rPr>
                <w:t xml:space="preserve">     </w:t>
              </w:r>
            </w:ins>
          </w:p>
          <w:p w14:paraId="6F690541" w14:textId="10A7711C" w:rsidR="00885CD1" w:rsidRPr="007B1EFA" w:rsidRDefault="00885CD1" w:rsidP="00885CD1">
            <w:pPr>
              <w:pStyle w:val="B1"/>
              <w:spacing w:after="0"/>
              <w:rPr>
                <w:ins w:id="277" w:author="NR_feMIMO-Core" w:date="2022-03-23T21:33:00Z"/>
                <w:rFonts w:ascii="Arial" w:hAnsi="Arial" w:cs="Arial"/>
                <w:i/>
                <w:iCs/>
                <w:sz w:val="18"/>
                <w:szCs w:val="18"/>
              </w:rPr>
            </w:pPr>
            <w:ins w:id="278" w:author="NR_feMIMO-Core" w:date="2022-03-23T21:36:00Z">
              <w:r w:rsidRPr="007B1EFA">
                <w:rPr>
                  <w:rFonts w:ascii="Arial" w:hAnsi="Arial" w:cs="Arial"/>
                  <w:i/>
                  <w:iCs/>
                  <w:sz w:val="18"/>
                  <w:szCs w:val="18"/>
                </w:rPr>
                <w:t xml:space="preserve">-    </w:t>
              </w:r>
            </w:ins>
            <w:ins w:id="279" w:author="NR_feMIMO-Core" w:date="2022-03-23T21:33:00Z">
              <w:r w:rsidRPr="007B1EFA">
                <w:rPr>
                  <w:rFonts w:ascii="Arial" w:hAnsi="Arial" w:cs="Arial"/>
                  <w:i/>
                  <w:iCs/>
                  <w:sz w:val="18"/>
                  <w:szCs w:val="18"/>
                </w:rPr>
                <w:t>type1MP-Type2-feType2-PS-M1-</w:t>
              </w:r>
            </w:ins>
            <w:ins w:id="280" w:author="NR_feMIMO-Core" w:date="2022-03-24T08:15:00Z">
              <w:r w:rsidR="002F22D5">
                <w:rPr>
                  <w:rFonts w:ascii="Arial" w:hAnsi="Arial" w:cs="Arial"/>
                  <w:i/>
                  <w:iCs/>
                  <w:sz w:val="18"/>
                  <w:szCs w:val="18"/>
                </w:rPr>
                <w:t>r17</w:t>
              </w:r>
            </w:ins>
            <w:ins w:id="281" w:author="NR_feMIMO-Core" w:date="2022-03-23T21:33:00Z">
              <w:r w:rsidRPr="007B1EFA">
                <w:rPr>
                  <w:rFonts w:ascii="Arial" w:hAnsi="Arial" w:cs="Arial"/>
                  <w:i/>
                  <w:iCs/>
                  <w:sz w:val="18"/>
                  <w:szCs w:val="18"/>
                </w:rPr>
                <w:t xml:space="preserve"> </w:t>
              </w:r>
            </w:ins>
            <w:ins w:id="282"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83" w:author="NR_feMIMO-Core" w:date="2022-03-23T21:43:00Z">
              <w:r w:rsidRPr="001F4300">
                <w:rPr>
                  <w:rFonts w:ascii="Arial" w:hAnsi="Arial" w:cs="Arial"/>
                  <w:sz w:val="18"/>
                  <w:szCs w:val="18"/>
                </w:rPr>
                <w:t>Type 1 Multi Panel</w:t>
              </w:r>
              <w:r>
                <w:rPr>
                  <w:rFonts w:ascii="Arial" w:hAnsi="Arial" w:cs="Arial"/>
                  <w:i/>
                  <w:iCs/>
                  <w:sz w:val="18"/>
                  <w:szCs w:val="18"/>
                </w:rPr>
                <w:t>,</w:t>
              </w:r>
            </w:ins>
            <w:ins w:id="284" w:author="NR_feMIMO-Core" w:date="2022-03-23T21:45:00Z">
              <w:r w:rsidRPr="005E1C3F">
                <w:rPr>
                  <w:rFonts w:ascii="Arial" w:hAnsi="Arial" w:cs="Arial"/>
                  <w:sz w:val="18"/>
                  <w:szCs w:val="18"/>
                </w:rPr>
                <w:t xml:space="preserve"> Type II, FeType II PS M=1}</w:t>
              </w:r>
            </w:ins>
            <w:ins w:id="285" w:author="NR_feMIMO-Core" w:date="2022-03-23T21:43:00Z">
              <w:r w:rsidRPr="007B1EFA">
                <w:rPr>
                  <w:rFonts w:ascii="Arial" w:hAnsi="Arial" w:cs="Arial"/>
                  <w:i/>
                  <w:iCs/>
                  <w:sz w:val="18"/>
                  <w:szCs w:val="18"/>
                </w:rPr>
                <w:t xml:space="preserve">    </w:t>
              </w:r>
            </w:ins>
          </w:p>
          <w:p w14:paraId="0CA61C14" w14:textId="71EF6A33" w:rsidR="00885CD1" w:rsidRPr="007B1EFA" w:rsidRDefault="00885CD1" w:rsidP="00885CD1">
            <w:pPr>
              <w:pStyle w:val="B1"/>
              <w:spacing w:after="0"/>
              <w:rPr>
                <w:ins w:id="286" w:author="NR_feMIMO-Core" w:date="2022-03-23T21:33:00Z"/>
                <w:rFonts w:ascii="Arial" w:hAnsi="Arial" w:cs="Arial"/>
                <w:i/>
                <w:iCs/>
                <w:sz w:val="18"/>
                <w:szCs w:val="18"/>
              </w:rPr>
            </w:pPr>
            <w:ins w:id="287" w:author="NR_feMIMO-Core" w:date="2022-03-23T21:36:00Z">
              <w:r w:rsidRPr="007B1EFA">
                <w:rPr>
                  <w:rFonts w:ascii="Arial" w:hAnsi="Arial" w:cs="Arial"/>
                  <w:i/>
                  <w:iCs/>
                  <w:sz w:val="18"/>
                  <w:szCs w:val="18"/>
                </w:rPr>
                <w:t xml:space="preserve">-    </w:t>
              </w:r>
            </w:ins>
            <w:ins w:id="288" w:author="NR_feMIMO-Core" w:date="2022-03-23T21:33:00Z">
              <w:r w:rsidRPr="007B1EFA">
                <w:rPr>
                  <w:rFonts w:ascii="Arial" w:hAnsi="Arial" w:cs="Arial"/>
                  <w:i/>
                  <w:iCs/>
                  <w:sz w:val="18"/>
                  <w:szCs w:val="18"/>
                </w:rPr>
                <w:t>type1MP-Type2-feType2-PS-M2-</w:t>
              </w:r>
            </w:ins>
            <w:ins w:id="289" w:author="NR_feMIMO-Core" w:date="2022-03-24T08:15:00Z">
              <w:r w:rsidR="002F22D5">
                <w:rPr>
                  <w:rFonts w:ascii="Arial" w:hAnsi="Arial" w:cs="Arial"/>
                  <w:i/>
                  <w:iCs/>
                  <w:sz w:val="18"/>
                  <w:szCs w:val="18"/>
                </w:rPr>
                <w:t>r17</w:t>
              </w:r>
            </w:ins>
            <w:ins w:id="290" w:author="NR_feMIMO-Core" w:date="2022-03-23T21:33:00Z">
              <w:r w:rsidRPr="007B1EFA">
                <w:rPr>
                  <w:rFonts w:ascii="Arial" w:hAnsi="Arial" w:cs="Arial"/>
                  <w:i/>
                  <w:iCs/>
                  <w:sz w:val="18"/>
                  <w:szCs w:val="18"/>
                </w:rPr>
                <w:t xml:space="preserve"> </w:t>
              </w:r>
            </w:ins>
            <w:ins w:id="291"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92" w:author="NR_feMIMO-Core" w:date="2022-03-23T21:43:00Z">
              <w:r w:rsidRPr="001F4300">
                <w:rPr>
                  <w:rFonts w:ascii="Arial" w:hAnsi="Arial" w:cs="Arial"/>
                  <w:sz w:val="18"/>
                  <w:szCs w:val="18"/>
                </w:rPr>
                <w:t>Type 1 Multi Panel</w:t>
              </w:r>
              <w:r>
                <w:rPr>
                  <w:rFonts w:ascii="Arial" w:hAnsi="Arial" w:cs="Arial"/>
                  <w:i/>
                  <w:iCs/>
                  <w:sz w:val="18"/>
                  <w:szCs w:val="18"/>
                </w:rPr>
                <w:t>,</w:t>
              </w:r>
            </w:ins>
            <w:ins w:id="293" w:author="NR_feMIMO-Core" w:date="2022-03-23T21:45:00Z">
              <w:r>
                <w:t xml:space="preserve"> </w:t>
              </w:r>
              <w:r w:rsidRPr="00B231CD">
                <w:rPr>
                  <w:rFonts w:ascii="Arial" w:hAnsi="Arial" w:cs="Arial"/>
                  <w:sz w:val="18"/>
                  <w:szCs w:val="18"/>
                </w:rPr>
                <w:t>Type II, FeType II PS M=2 R=1</w:t>
              </w:r>
              <w:r>
                <w:rPr>
                  <w:rFonts w:ascii="Arial" w:hAnsi="Arial" w:cs="Arial"/>
                  <w:sz w:val="18"/>
                  <w:szCs w:val="18"/>
                </w:rPr>
                <w:t>}</w:t>
              </w:r>
            </w:ins>
            <w:ins w:id="294" w:author="NR_feMIMO-Core" w:date="2022-03-23T21:43:00Z">
              <w:r w:rsidRPr="007B1EFA">
                <w:rPr>
                  <w:rFonts w:ascii="Arial" w:hAnsi="Arial" w:cs="Arial"/>
                  <w:i/>
                  <w:iCs/>
                  <w:sz w:val="18"/>
                  <w:szCs w:val="18"/>
                </w:rPr>
                <w:t xml:space="preserve">    </w:t>
              </w:r>
            </w:ins>
          </w:p>
          <w:p w14:paraId="37E861A3" w14:textId="4D1D498A" w:rsidR="00885CD1" w:rsidRPr="007B1EFA" w:rsidRDefault="00885CD1" w:rsidP="00885CD1">
            <w:pPr>
              <w:pStyle w:val="B1"/>
              <w:spacing w:after="0"/>
              <w:rPr>
                <w:ins w:id="295" w:author="NR_feMIMO-Core" w:date="2022-03-23T21:33:00Z"/>
                <w:rFonts w:ascii="Arial" w:hAnsi="Arial" w:cs="Arial"/>
                <w:i/>
                <w:iCs/>
                <w:sz w:val="18"/>
                <w:szCs w:val="18"/>
              </w:rPr>
            </w:pPr>
            <w:ins w:id="296" w:author="NR_feMIMO-Core" w:date="2022-03-23T21:36:00Z">
              <w:r w:rsidRPr="007B1EFA">
                <w:rPr>
                  <w:rFonts w:ascii="Arial" w:hAnsi="Arial" w:cs="Arial"/>
                  <w:i/>
                  <w:iCs/>
                  <w:sz w:val="18"/>
                  <w:szCs w:val="18"/>
                </w:rPr>
                <w:t xml:space="preserve">-    </w:t>
              </w:r>
            </w:ins>
            <w:ins w:id="297" w:author="NR_feMIMO-Core" w:date="2022-03-23T21:33:00Z">
              <w:r w:rsidRPr="007B1EFA">
                <w:rPr>
                  <w:rFonts w:ascii="Arial" w:hAnsi="Arial" w:cs="Arial"/>
                  <w:i/>
                  <w:iCs/>
                  <w:sz w:val="18"/>
                  <w:szCs w:val="18"/>
                </w:rPr>
                <w:t>type1MP-eType2R1-feType2-PS-M1-</w:t>
              </w:r>
            </w:ins>
            <w:ins w:id="298" w:author="NR_feMIMO-Core" w:date="2022-03-24T08:15:00Z">
              <w:r w:rsidR="002F22D5">
                <w:rPr>
                  <w:rFonts w:ascii="Arial" w:hAnsi="Arial" w:cs="Arial"/>
                  <w:i/>
                  <w:iCs/>
                  <w:sz w:val="18"/>
                  <w:szCs w:val="18"/>
                </w:rPr>
                <w:t>r17</w:t>
              </w:r>
            </w:ins>
            <w:ins w:id="299" w:author="NR_feMIMO-Core" w:date="2022-03-23T21:41: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00" w:author="NR_feMIMO-Core" w:date="2022-03-23T21:42:00Z">
              <w:r w:rsidRPr="001F4300">
                <w:rPr>
                  <w:rFonts w:ascii="Arial" w:hAnsi="Arial" w:cs="Arial"/>
                  <w:sz w:val="18"/>
                  <w:szCs w:val="18"/>
                </w:rPr>
                <w:t>Type 1 Multi Panel</w:t>
              </w:r>
            </w:ins>
            <w:ins w:id="301" w:author="NR_feMIMO-Core" w:date="2022-03-23T21:43:00Z">
              <w:r>
                <w:rPr>
                  <w:rFonts w:ascii="Arial" w:hAnsi="Arial" w:cs="Arial"/>
                  <w:sz w:val="18"/>
                  <w:szCs w:val="18"/>
                </w:rPr>
                <w:t>,</w:t>
              </w:r>
            </w:ins>
            <w:ins w:id="302" w:author="NR_feMIMO-Core" w:date="2022-03-23T21:45:00Z">
              <w:r w:rsidRPr="005E1C3F">
                <w:rPr>
                  <w:rFonts w:ascii="Arial" w:hAnsi="Arial" w:cs="Arial"/>
                  <w:sz w:val="18"/>
                  <w:szCs w:val="18"/>
                </w:rPr>
                <w:t xml:space="preserve"> ,</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69375DEF" w14:textId="1524BD6A" w:rsidR="00885CD1" w:rsidRPr="007B1EFA" w:rsidRDefault="00885CD1" w:rsidP="00885CD1">
            <w:pPr>
              <w:pStyle w:val="B1"/>
              <w:spacing w:after="0"/>
              <w:rPr>
                <w:ins w:id="303" w:author="NR_feMIMO-Core" w:date="2022-03-23T21:34:00Z"/>
                <w:rFonts w:ascii="Arial" w:hAnsi="Arial" w:cs="Arial"/>
                <w:i/>
                <w:iCs/>
                <w:sz w:val="18"/>
                <w:szCs w:val="18"/>
              </w:rPr>
            </w:pPr>
            <w:ins w:id="304" w:author="NR_feMIMO-Core" w:date="2022-03-23T21:36:00Z">
              <w:r w:rsidRPr="007B1EFA">
                <w:rPr>
                  <w:rFonts w:ascii="Arial" w:hAnsi="Arial" w:cs="Arial"/>
                  <w:i/>
                  <w:iCs/>
                  <w:sz w:val="18"/>
                  <w:szCs w:val="18"/>
                </w:rPr>
                <w:t xml:space="preserve">-    </w:t>
              </w:r>
            </w:ins>
            <w:ins w:id="305" w:author="NR_feMIMO-Core" w:date="2022-03-23T21:33:00Z">
              <w:r w:rsidRPr="007B1EFA">
                <w:rPr>
                  <w:rFonts w:ascii="Arial" w:hAnsi="Arial" w:cs="Arial"/>
                  <w:i/>
                  <w:iCs/>
                  <w:sz w:val="18"/>
                  <w:szCs w:val="18"/>
                </w:rPr>
                <w:t>type1MP-eType2R1-eType2-PS-M2-</w:t>
              </w:r>
            </w:ins>
            <w:ins w:id="306" w:author="NR_feMIMO-Core" w:date="2022-03-24T08:15:00Z">
              <w:r w:rsidR="002F22D5">
                <w:rPr>
                  <w:rFonts w:ascii="Arial" w:hAnsi="Arial" w:cs="Arial"/>
                  <w:i/>
                  <w:iCs/>
                  <w:sz w:val="18"/>
                  <w:szCs w:val="18"/>
                </w:rPr>
                <w:t>r17</w:t>
              </w:r>
            </w:ins>
            <w:ins w:id="307" w:author="NR_feMIMO-Core" w:date="2022-03-23T21:33:00Z">
              <w:r w:rsidRPr="007B1EFA">
                <w:rPr>
                  <w:rFonts w:ascii="Arial" w:hAnsi="Arial" w:cs="Arial"/>
                  <w:i/>
                  <w:iCs/>
                  <w:sz w:val="18"/>
                  <w:szCs w:val="18"/>
                </w:rPr>
                <w:t xml:space="preserve"> </w:t>
              </w:r>
            </w:ins>
            <w:ins w:id="308"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09" w:author="NR_feMIMO-Core" w:date="2022-03-23T21:42:00Z">
              <w:r w:rsidRPr="001F4300">
                <w:rPr>
                  <w:rFonts w:ascii="Arial" w:hAnsi="Arial" w:cs="Arial"/>
                  <w:sz w:val="18"/>
                  <w:szCs w:val="18"/>
                </w:rPr>
                <w:t>{Type 1 Multi Panel</w:t>
              </w:r>
            </w:ins>
            <w:ins w:id="310" w:author="NR_feMIMO-Core" w:date="2022-03-23T21:43:00Z">
              <w:r>
                <w:rPr>
                  <w:rFonts w:ascii="Arial" w:hAnsi="Arial" w:cs="Arial"/>
                  <w:i/>
                  <w:iCs/>
                  <w:sz w:val="18"/>
                  <w:szCs w:val="18"/>
                </w:rPr>
                <w:t>,</w:t>
              </w:r>
            </w:ins>
            <w:ins w:id="311" w:author="NR_feMIMO-Core" w:date="2022-03-23T21:45:00Z">
              <w:r w:rsidRPr="005E1C3F">
                <w:rPr>
                  <w:rFonts w:ascii="Arial" w:hAnsi="Arial" w:cs="Arial"/>
                  <w:sz w:val="18"/>
                  <w:szCs w:val="18"/>
                </w:rPr>
                <w:t xml:space="preserve"> ,</w:t>
              </w:r>
              <w:r>
                <w:t xml:space="preserve"> </w:t>
              </w:r>
              <w:r w:rsidRPr="00B231CD">
                <w:rPr>
                  <w:rFonts w:ascii="Arial" w:hAnsi="Arial" w:cs="Arial"/>
                  <w:sz w:val="18"/>
                  <w:szCs w:val="18"/>
                </w:rPr>
                <w:t>eType II R=1, FeType II PS M=2 R=1</w:t>
              </w:r>
              <w:r>
                <w:rPr>
                  <w:rFonts w:ascii="Arial" w:hAnsi="Arial" w:cs="Arial"/>
                  <w:sz w:val="18"/>
                  <w:szCs w:val="18"/>
                </w:rPr>
                <w:t>}</w:t>
              </w:r>
            </w:ins>
            <w:ins w:id="312" w:author="NR_feMIMO-Core" w:date="2022-03-23T21:33:00Z">
              <w:r w:rsidRPr="007B1EFA">
                <w:rPr>
                  <w:rFonts w:ascii="Arial" w:hAnsi="Arial" w:cs="Arial"/>
                  <w:i/>
                  <w:iCs/>
                  <w:sz w:val="18"/>
                  <w:szCs w:val="18"/>
                </w:rPr>
                <w:t xml:space="preserve">    </w:t>
              </w:r>
            </w:ins>
          </w:p>
          <w:p w14:paraId="69653FE3" w14:textId="77777777" w:rsidR="00885CD1" w:rsidRDefault="00885CD1" w:rsidP="00885CD1">
            <w:pPr>
              <w:pStyle w:val="TAL"/>
              <w:rPr>
                <w:ins w:id="313" w:author="NR_feMIMO-Core" w:date="2022-03-23T21:45:00Z"/>
              </w:rPr>
            </w:pPr>
          </w:p>
          <w:p w14:paraId="30F41588" w14:textId="1E7358FD" w:rsidR="00885CD1" w:rsidRDefault="00CC41E4" w:rsidP="0004018C">
            <w:pPr>
              <w:pStyle w:val="TAL"/>
              <w:rPr>
                <w:ins w:id="314" w:author="NR_feMIMO-Core" w:date="2022-03-23T21:48:00Z"/>
                <w:rFonts w:cs="Arial"/>
                <w:szCs w:val="18"/>
              </w:rPr>
            </w:pPr>
            <w:ins w:id="315" w:author="NR_feMIMO-Core" w:date="2022-03-23T21:56:00Z">
              <w:r>
                <w:t>F</w:t>
              </w:r>
            </w:ins>
            <w:ins w:id="316" w:author="NR_feMIMO-Core" w:date="2022-03-23T21:30:00Z">
              <w:r w:rsidR="00885CD1" w:rsidRPr="001F4300">
                <w:t>or each mixed codebook supported by the UE</w:t>
              </w:r>
            </w:ins>
            <w:ins w:id="317" w:author="NR_feMIMO-Core" w:date="2022-03-23T21:56:00Z">
              <w:r>
                <w:t xml:space="preserve">, </w:t>
              </w:r>
            </w:ins>
            <w:ins w:id="318" w:author="NR_feMIMO-Core" w:date="2022-03-23T21:30:00Z">
              <w:r w:rsidR="00885CD1" w:rsidRPr="001F4300">
                <w:rPr>
                  <w:rFonts w:eastAsia="MS Mincho" w:cs="Arial"/>
                  <w:i/>
                  <w:iCs/>
                  <w:szCs w:val="18"/>
                </w:rPr>
                <w:t>supportedCSI-RS-ResourceList</w:t>
              </w:r>
              <w:r w:rsidR="00885CD1" w:rsidRPr="001F4300">
                <w:rPr>
                  <w:rFonts w:cs="Arial"/>
                  <w:i/>
                  <w:iCs/>
                  <w:szCs w:val="18"/>
                </w:rPr>
                <w:t>Add-r16</w:t>
              </w:r>
              <w:r w:rsidR="00885CD1" w:rsidRPr="001F4300">
                <w:t xml:space="preserve"> </w:t>
              </w:r>
              <w:r w:rsidR="00885CD1" w:rsidRPr="001F4300">
                <w:rPr>
                  <w:rFonts w:cs="Arial"/>
                  <w:szCs w:val="18"/>
                </w:rPr>
                <w:t xml:space="preserve">indicates the list of supported CSI-RS resources in a band by referring to </w:t>
              </w:r>
              <w:r w:rsidR="00885CD1" w:rsidRPr="001F4300">
                <w:rPr>
                  <w:rFonts w:cs="Arial"/>
                  <w:i/>
                  <w:szCs w:val="18"/>
                </w:rPr>
                <w:t>codebookVariantsList</w:t>
              </w:r>
              <w:r w:rsidR="00885CD1" w:rsidRPr="001F4300">
                <w:rPr>
                  <w:rFonts w:cs="Arial"/>
                  <w:szCs w:val="18"/>
                </w:rPr>
                <w:t xml:space="preserve">. The following parameters are included </w:t>
              </w:r>
            </w:ins>
            <w:ins w:id="319" w:author="NR_feMIMO-Core" w:date="2022-03-25T08:09:00Z">
              <w:r w:rsidR="0008354A">
                <w:rPr>
                  <w:rFonts w:cs="Arial"/>
                  <w:szCs w:val="18"/>
                </w:rPr>
                <w:t>for the</w:t>
              </w:r>
            </w:ins>
            <w:ins w:id="320" w:author="NR_feMIMO-Core" w:date="2022-03-23T21:30:00Z">
              <w:r w:rsidR="00885CD1" w:rsidRPr="001F4300">
                <w:rPr>
                  <w:rFonts w:cs="Arial"/>
                  <w:szCs w:val="18"/>
                </w:rPr>
                <w:t xml:space="preserve"> </w:t>
              </w:r>
            </w:ins>
            <w:ins w:id="321" w:author="NR_feMIMO-Core" w:date="2022-03-25T08:09:00Z">
              <w:r w:rsidR="0008354A" w:rsidRPr="001F4300">
                <w:rPr>
                  <w:rFonts w:cs="Arial"/>
                  <w:szCs w:val="18"/>
                </w:rPr>
                <w:t>supported CSI-RS resource</w:t>
              </w:r>
            </w:ins>
            <w:ins w:id="322" w:author="NR_feMIMO-Core" w:date="2022-03-23T21:30:00Z">
              <w:r w:rsidR="00885CD1" w:rsidRPr="001F4300">
                <w:rPr>
                  <w:rFonts w:cs="Arial"/>
                  <w:szCs w:val="18"/>
                </w:rPr>
                <w:t>:</w:t>
              </w:r>
            </w:ins>
          </w:p>
          <w:p w14:paraId="70F40D88" w14:textId="0C695B6E" w:rsidR="00CC41E4" w:rsidRPr="001F4300" w:rsidRDefault="00CC41E4" w:rsidP="00CC41E4">
            <w:pPr>
              <w:pStyle w:val="B1"/>
              <w:spacing w:after="0"/>
              <w:ind w:left="852"/>
              <w:rPr>
                <w:ins w:id="323" w:author="NR_feMIMO-Core" w:date="2022-03-23T21:56:00Z"/>
                <w:rFonts w:ascii="Arial" w:hAnsi="Arial" w:cs="Arial"/>
                <w:sz w:val="18"/>
                <w:szCs w:val="18"/>
              </w:rPr>
            </w:pPr>
            <w:ins w:id="324" w:author="NR_feMIMO-Core" w:date="2022-03-23T21:56: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ins w:id="325" w:author="NR_feMIMO-Core" w:date="2022-03-25T08:14:00Z">
              <w:r w:rsidR="00F31A1B">
                <w:rPr>
                  <w:rFonts w:ascii="Arial" w:hAnsi="Arial" w:cs="Arial"/>
                  <w:sz w:val="18"/>
                  <w:szCs w:val="18"/>
                </w:rPr>
                <w:t>.</w:t>
              </w:r>
            </w:ins>
            <w:ins w:id="326" w:author="NR_feMIMO-Core" w:date="2022-03-25T08:15:00Z">
              <w:r w:rsidR="00F31A1B">
                <w:rPr>
                  <w:rFonts w:ascii="Arial" w:hAnsi="Arial" w:cs="Arial"/>
                  <w:sz w:val="18"/>
                  <w:szCs w:val="18"/>
                </w:rPr>
                <w:t xml:space="preserve"> </w:t>
              </w:r>
            </w:ins>
            <w:ins w:id="327" w:author="NR_feMIMO-Core" w:date="2022-03-25T08:14:00Z">
              <w:r w:rsidR="00F31A1B" w:rsidRPr="00F31A1B">
                <w:rPr>
                  <w:rFonts w:ascii="Arial" w:hAnsi="Arial" w:cs="Arial"/>
                  <w:sz w:val="18"/>
                  <w:szCs w:val="18"/>
                </w:rPr>
                <w:t>The minimum of maxNumberTxPortsPerResource is 'p4';</w:t>
              </w:r>
            </w:ins>
          </w:p>
          <w:p w14:paraId="5DB81C2E" w14:textId="43DB23B4" w:rsidR="00CC41E4" w:rsidRPr="001F4300" w:rsidRDefault="00CC41E4" w:rsidP="00CC41E4">
            <w:pPr>
              <w:pStyle w:val="B1"/>
              <w:spacing w:after="0"/>
              <w:ind w:left="852"/>
              <w:rPr>
                <w:ins w:id="328" w:author="NR_feMIMO-Core" w:date="2022-03-23T21:56:00Z"/>
                <w:rFonts w:ascii="Arial" w:hAnsi="Arial" w:cs="Arial"/>
                <w:sz w:val="18"/>
                <w:szCs w:val="18"/>
              </w:rPr>
            </w:pPr>
            <w:ins w:id="329"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w:t>
              </w:r>
            </w:ins>
          </w:p>
          <w:p w14:paraId="7B1E01A0" w14:textId="03129E3C" w:rsidR="00CC41E4" w:rsidRDefault="00CC41E4" w:rsidP="00CC41E4">
            <w:pPr>
              <w:pStyle w:val="B1"/>
              <w:spacing w:after="0"/>
              <w:ind w:left="852"/>
              <w:rPr>
                <w:ins w:id="330" w:author="NR_feMIMO-Core" w:date="2022-03-23T21:56:00Z"/>
                <w:rFonts w:ascii="Arial" w:hAnsi="Arial" w:cs="Arial"/>
                <w:sz w:val="18"/>
                <w:szCs w:val="18"/>
              </w:rPr>
            </w:pPr>
            <w:ins w:id="331"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w:t>
              </w:r>
            </w:ins>
            <w:ins w:id="332" w:author="NR_feMIMO-Core" w:date="2022-03-25T08:14:00Z">
              <w:r w:rsidR="00F31A1B">
                <w:rPr>
                  <w:rFonts w:ascii="Arial" w:hAnsi="Arial" w:cs="Arial"/>
                  <w:sz w:val="18"/>
                  <w:szCs w:val="18"/>
                </w:rPr>
                <w:t xml:space="preserve">. </w:t>
              </w:r>
              <w:r w:rsidR="00F31A1B" w:rsidRPr="00F31A1B">
                <w:rPr>
                  <w:rFonts w:ascii="Arial" w:hAnsi="Arial" w:cs="Arial"/>
                  <w:sz w:val="18"/>
                  <w:szCs w:val="18"/>
                </w:rPr>
                <w:t xml:space="preserve">The minimum value of </w:t>
              </w:r>
              <w:r w:rsidR="00F31A1B" w:rsidRPr="00F31A1B">
                <w:rPr>
                  <w:rFonts w:ascii="Arial" w:hAnsi="Arial" w:cs="Arial"/>
                  <w:i/>
                  <w:iCs/>
                  <w:sz w:val="18"/>
                  <w:szCs w:val="18"/>
                </w:rPr>
                <w:t>totalNumberTxPortsPerBand</w:t>
              </w:r>
              <w:r w:rsidR="00F31A1B" w:rsidRPr="00F31A1B">
                <w:rPr>
                  <w:rFonts w:ascii="Arial" w:hAnsi="Arial" w:cs="Arial"/>
                  <w:sz w:val="18"/>
                  <w:szCs w:val="18"/>
                </w:rPr>
                <w:t xml:space="preserve"> is 4</w:t>
              </w:r>
            </w:ins>
          </w:p>
          <w:p w14:paraId="0B863BF0" w14:textId="77777777" w:rsidR="00885CD1" w:rsidRPr="001F4300" w:rsidRDefault="00885CD1" w:rsidP="00885CD1">
            <w:pPr>
              <w:pStyle w:val="B1"/>
              <w:spacing w:after="0"/>
              <w:rPr>
                <w:ins w:id="333" w:author="NR_feMIMO-Core" w:date="2022-03-23T21:30:00Z"/>
                <w:rFonts w:ascii="Arial" w:hAnsi="Arial" w:cs="Arial"/>
                <w:sz w:val="18"/>
                <w:szCs w:val="18"/>
              </w:rPr>
            </w:pPr>
          </w:p>
          <w:p w14:paraId="0BF5625B" w14:textId="117CEB47" w:rsidR="00885CD1" w:rsidRPr="00F4776D" w:rsidRDefault="00885CD1" w:rsidP="00885CD1">
            <w:pPr>
              <w:pStyle w:val="TAL"/>
              <w:rPr>
                <w:ins w:id="334" w:author="NR_feMIMO-Core" w:date="2022-03-23T21:30:00Z"/>
                <w:rFonts w:cs="Arial"/>
                <w:i/>
                <w:szCs w:val="18"/>
              </w:rPr>
            </w:pPr>
            <w:ins w:id="335" w:author="NR_feMIMO-Core" w:date="2022-03-23T21:48:00Z">
              <w:r>
                <w:rPr>
                  <w:rFonts w:cs="Arial"/>
                  <w:szCs w:val="18"/>
                </w:rPr>
                <w:t xml:space="preserve">The UE supporting this feature shall indicate the support of </w:t>
              </w:r>
              <w:r w:rsidRPr="00885CD1">
                <w:rPr>
                  <w:rFonts w:cs="Arial"/>
                  <w:i/>
                  <w:iCs/>
                  <w:szCs w:val="18"/>
                </w:rPr>
                <w:t xml:space="preserve">fetype2basic-r17                           </w:t>
              </w:r>
            </w:ins>
            <w:ins w:id="336" w:author="NR_feMIMO-Core" w:date="2022-03-23T21:47:00Z">
              <w:r w:rsidRPr="00885CD1">
                <w:rPr>
                  <w:rFonts w:cs="Arial"/>
                  <w:i/>
                  <w:iCs/>
                  <w:szCs w:val="18"/>
                </w:rPr>
                <w:t xml:space="preserve">, </w:t>
              </w:r>
            </w:ins>
            <w:ins w:id="337" w:author="NR_feMIMO-Core" w:date="2022-03-23T21:49:00Z">
              <w:r w:rsidRPr="00885CD1">
                <w:rPr>
                  <w:rFonts w:cs="Arial"/>
                  <w:i/>
                  <w:iCs/>
                  <w:szCs w:val="18"/>
                </w:rPr>
                <w:t xml:space="preserve">etype2R1-r16 </w:t>
              </w:r>
            </w:ins>
            <w:ins w:id="338" w:author="NR_feMIMO-Core" w:date="2022-03-23T21:47:00Z">
              <w:r w:rsidRPr="00885CD1">
                <w:rPr>
                  <w:rFonts w:cs="Arial"/>
                  <w:i/>
                  <w:iCs/>
                  <w:szCs w:val="18"/>
                </w:rPr>
                <w:t xml:space="preserve">, </w:t>
              </w:r>
            </w:ins>
            <w:ins w:id="339" w:author="NR_feMIMO-Core" w:date="2022-03-23T21:50:00Z">
              <w:r w:rsidRPr="00885CD1">
                <w:rPr>
                  <w:rFonts w:cs="Arial"/>
                  <w:i/>
                  <w:iCs/>
                  <w:szCs w:val="18"/>
                </w:rPr>
                <w:t>CodebookComboParametersAddition-r16</w:t>
              </w:r>
            </w:ins>
            <w:ins w:id="340" w:author="NR_feMIMO-Core" w:date="2022-03-23T21:47:00Z">
              <w:r w:rsidRPr="00885CD1">
                <w:rPr>
                  <w:rFonts w:cs="Arial"/>
                  <w:i/>
                  <w:iCs/>
                  <w:szCs w:val="18"/>
                </w:rPr>
                <w:t xml:space="preserve">, </w:t>
              </w:r>
            </w:ins>
            <w:ins w:id="341" w:author="NR_feMIMO-Core" w:date="2022-03-23T21:51:00Z">
              <w:r w:rsidRPr="00885CD1">
                <w:rPr>
                  <w:rFonts w:cs="Arial"/>
                  <w:i/>
                  <w:iCs/>
                  <w:szCs w:val="18"/>
                </w:rPr>
                <w:t>supportedCSI-RS-ResourceList</w:t>
              </w:r>
            </w:ins>
            <w:ins w:id="342" w:author="NR_feMIMO-Core" w:date="2022-03-23T21:47:00Z">
              <w:r w:rsidRPr="00885CD1">
                <w:rPr>
                  <w:rFonts w:cs="Arial"/>
                  <w:i/>
                  <w:iCs/>
                  <w:szCs w:val="18"/>
                </w:rPr>
                <w:t xml:space="preserve">, </w:t>
              </w:r>
            </w:ins>
            <w:ins w:id="343" w:author="NR_feMIMO-Core" w:date="2022-03-23T21:52:00Z">
              <w:r w:rsidRPr="00885CD1">
                <w:rPr>
                  <w:i/>
                  <w:iCs/>
                </w:rPr>
                <w:t>supportedCSI-RS-ResourceList</w:t>
              </w:r>
            </w:ins>
            <w:ins w:id="344" w:author="NR_feMIMO-Core" w:date="2022-03-23T21:47:00Z">
              <w:r w:rsidRPr="00885CD1">
                <w:rPr>
                  <w:rFonts w:cs="Arial"/>
                  <w:i/>
                  <w:iCs/>
                  <w:szCs w:val="18"/>
                </w:rPr>
                <w:t xml:space="preserve">, </w:t>
              </w:r>
            </w:ins>
            <w:ins w:id="345" w:author="NR_feMIMO-Core" w:date="2022-03-23T21:52:00Z">
              <w:r w:rsidRPr="00885CD1">
                <w:rPr>
                  <w:rFonts w:cs="Arial"/>
                  <w:i/>
                  <w:iCs/>
                  <w:szCs w:val="18"/>
                </w:rPr>
                <w:t>fetype2Rank1-</w:t>
              </w:r>
            </w:ins>
            <w:ins w:id="346" w:author="NR_feMIMO-Core" w:date="2022-03-25T08:08:00Z">
              <w:r w:rsidR="00D07132">
                <w:rPr>
                  <w:rFonts w:cs="Arial"/>
                  <w:i/>
                  <w:iCs/>
                  <w:szCs w:val="18"/>
                </w:rPr>
                <w:t>r</w:t>
              </w:r>
            </w:ins>
            <w:ins w:id="347" w:author="NR_feMIMO-Core" w:date="2022-03-23T21:52:00Z">
              <w:r w:rsidRPr="00885CD1">
                <w:rPr>
                  <w:rFonts w:cs="Arial"/>
                  <w:i/>
                  <w:iCs/>
                  <w:szCs w:val="18"/>
                </w:rPr>
                <w:t>17</w:t>
              </w:r>
            </w:ins>
            <w:ins w:id="348" w:author="NR_feMIMO-Core" w:date="2022-03-23T21:47:00Z">
              <w:r w:rsidRPr="00885CD1">
                <w:rPr>
                  <w:rFonts w:cs="Arial"/>
                  <w:i/>
                  <w:iCs/>
                  <w:szCs w:val="18"/>
                </w:rPr>
                <w:t xml:space="preserve">, </w:t>
              </w:r>
            </w:ins>
            <w:ins w:id="349" w:author="NR_feMIMO-Core" w:date="2022-03-23T21:53:00Z">
              <w:r w:rsidRPr="00885CD1">
                <w:rPr>
                  <w:rFonts w:cs="Arial"/>
                  <w:i/>
                  <w:iCs/>
                  <w:szCs w:val="18"/>
                </w:rPr>
                <w:t>fetype2Rank2-r17.</w:t>
              </w:r>
            </w:ins>
            <w:ins w:id="350" w:author="NR_feMIMO-Core" w:date="2022-03-25T08:11:00Z">
              <w:r w:rsidR="00DE1928" w:rsidRPr="00DE1928">
                <w:rPr>
                  <w:rFonts w:cs="Arial"/>
                  <w:b/>
                  <w:bCs/>
                  <w:i/>
                  <w:iCs/>
                  <w:szCs w:val="18"/>
                </w:rPr>
                <w:t xml:space="preserve"> </w:t>
              </w:r>
            </w:ins>
          </w:p>
        </w:tc>
        <w:tc>
          <w:tcPr>
            <w:tcW w:w="1558" w:type="dxa"/>
          </w:tcPr>
          <w:p w14:paraId="5FCAE6B8" w14:textId="735DAD24" w:rsidR="00885CD1" w:rsidRPr="001F4300" w:rsidRDefault="00885CD1" w:rsidP="00885CD1">
            <w:pPr>
              <w:pStyle w:val="TAL"/>
              <w:jc w:val="center"/>
              <w:rPr>
                <w:ins w:id="351" w:author="NR_feMIMO-Core" w:date="2022-03-23T21:30:00Z"/>
                <w:rFonts w:eastAsia="MS Mincho" w:cs="Arial"/>
                <w:bCs/>
                <w:iCs/>
                <w:szCs w:val="18"/>
              </w:rPr>
            </w:pPr>
            <w:ins w:id="352" w:author="NR_feMIMO-Core" w:date="2022-03-23T21:53:00Z">
              <w:r w:rsidRPr="001F4300">
                <w:rPr>
                  <w:rFonts w:cs="Arial"/>
                  <w:szCs w:val="18"/>
                </w:rPr>
                <w:t>Band</w:t>
              </w:r>
            </w:ins>
          </w:p>
        </w:tc>
        <w:tc>
          <w:tcPr>
            <w:tcW w:w="551" w:type="dxa"/>
          </w:tcPr>
          <w:p w14:paraId="0601FA63" w14:textId="6BC8380F" w:rsidR="00885CD1" w:rsidRPr="001F4300" w:rsidRDefault="00885CD1" w:rsidP="00885CD1">
            <w:pPr>
              <w:pStyle w:val="TAL"/>
              <w:jc w:val="center"/>
              <w:rPr>
                <w:ins w:id="353" w:author="NR_feMIMO-Core" w:date="2022-03-23T21:30:00Z"/>
                <w:rFonts w:eastAsia="MS Mincho" w:cs="Arial"/>
                <w:bCs/>
                <w:iCs/>
                <w:szCs w:val="18"/>
              </w:rPr>
            </w:pPr>
            <w:ins w:id="354" w:author="NR_feMIMO-Core" w:date="2022-03-23T21:53:00Z">
              <w:r>
                <w:rPr>
                  <w:rFonts w:cs="Arial"/>
                  <w:szCs w:val="18"/>
                </w:rPr>
                <w:t>No</w:t>
              </w:r>
            </w:ins>
          </w:p>
        </w:tc>
        <w:tc>
          <w:tcPr>
            <w:tcW w:w="685" w:type="dxa"/>
          </w:tcPr>
          <w:p w14:paraId="14EF5DC4" w14:textId="7B1B8C8F" w:rsidR="00885CD1" w:rsidRPr="001F4300" w:rsidRDefault="00885CD1" w:rsidP="00885CD1">
            <w:pPr>
              <w:pStyle w:val="TAL"/>
              <w:jc w:val="center"/>
              <w:rPr>
                <w:ins w:id="355" w:author="NR_feMIMO-Core" w:date="2022-03-23T21:30:00Z"/>
                <w:bCs/>
                <w:iCs/>
              </w:rPr>
            </w:pPr>
            <w:ins w:id="356" w:author="NR_feMIMO-Core" w:date="2022-03-23T21:53:00Z">
              <w:r w:rsidRPr="001F4300">
                <w:rPr>
                  <w:bCs/>
                  <w:iCs/>
                </w:rPr>
                <w:t>N/A</w:t>
              </w:r>
            </w:ins>
          </w:p>
        </w:tc>
        <w:tc>
          <w:tcPr>
            <w:tcW w:w="685" w:type="dxa"/>
          </w:tcPr>
          <w:p w14:paraId="3DECEBB7" w14:textId="6AEC468D" w:rsidR="00885CD1" w:rsidRPr="001F4300" w:rsidRDefault="00885CD1" w:rsidP="00885CD1">
            <w:pPr>
              <w:pStyle w:val="TAL"/>
              <w:jc w:val="center"/>
              <w:rPr>
                <w:ins w:id="357" w:author="NR_feMIMO-Core" w:date="2022-03-23T21:30:00Z"/>
                <w:bCs/>
                <w:iCs/>
              </w:rPr>
            </w:pPr>
            <w:ins w:id="358" w:author="NR_feMIMO-Core" w:date="2022-03-23T21:53:00Z">
              <w:r w:rsidRPr="001F4300">
                <w:rPr>
                  <w:bCs/>
                  <w:iCs/>
                </w:rPr>
                <w:t>N/A</w:t>
              </w:r>
            </w:ins>
          </w:p>
        </w:tc>
      </w:tr>
      <w:tr w:rsidR="0040741D" w:rsidRPr="001F4300" w14:paraId="25477126" w14:textId="77777777" w:rsidTr="00CC7BB3">
        <w:trPr>
          <w:cantSplit/>
          <w:tblHeader/>
        </w:trPr>
        <w:tc>
          <w:tcPr>
            <w:tcW w:w="6151"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t>condHandover-r16</w:t>
            </w:r>
          </w:p>
          <w:p w14:paraId="69D66BC3" w14:textId="2661F143" w:rsidR="0040741D" w:rsidRPr="001F4300" w:rsidRDefault="0040741D" w:rsidP="0040741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004D55B7">
              <w:t xml:space="preserve">Except for NTN bands,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61F113B2" w14:textId="172680D5" w:rsidR="0040741D" w:rsidRPr="001F4300" w:rsidRDefault="0040741D" w:rsidP="0040741D">
            <w:pPr>
              <w:pStyle w:val="TAL"/>
              <w:jc w:val="center"/>
            </w:pPr>
            <w:r w:rsidRPr="001F4300">
              <w:rPr>
                <w:rFonts w:eastAsia="MS Mincho" w:cs="Arial"/>
                <w:bCs/>
                <w:iCs/>
                <w:szCs w:val="18"/>
              </w:rPr>
              <w:t>Band</w:t>
            </w:r>
          </w:p>
        </w:tc>
        <w:tc>
          <w:tcPr>
            <w:tcW w:w="551" w:type="dxa"/>
          </w:tcPr>
          <w:p w14:paraId="788D772A" w14:textId="33666B2C" w:rsidR="0040741D" w:rsidRPr="001F4300" w:rsidRDefault="0040741D" w:rsidP="0040741D">
            <w:pPr>
              <w:pStyle w:val="TAL"/>
              <w:jc w:val="center"/>
            </w:pPr>
            <w:r w:rsidRPr="001F4300">
              <w:rPr>
                <w:rFonts w:eastAsia="MS Mincho" w:cs="Arial"/>
                <w:bCs/>
                <w:iCs/>
                <w:szCs w:val="18"/>
              </w:rPr>
              <w:t>No</w:t>
            </w:r>
          </w:p>
        </w:tc>
        <w:tc>
          <w:tcPr>
            <w:tcW w:w="685" w:type="dxa"/>
          </w:tcPr>
          <w:p w14:paraId="66218EDA" w14:textId="1F1E3AD7" w:rsidR="0040741D" w:rsidRPr="001F4300" w:rsidRDefault="0040741D" w:rsidP="0040741D">
            <w:pPr>
              <w:pStyle w:val="TAL"/>
              <w:jc w:val="center"/>
              <w:rPr>
                <w:bCs/>
                <w:iCs/>
              </w:rPr>
            </w:pPr>
            <w:r w:rsidRPr="001F4300">
              <w:rPr>
                <w:bCs/>
                <w:iCs/>
              </w:rPr>
              <w:t>N/A</w:t>
            </w:r>
          </w:p>
        </w:tc>
        <w:tc>
          <w:tcPr>
            <w:tcW w:w="685"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CC7BB3">
        <w:trPr>
          <w:cantSplit/>
          <w:tblHeader/>
        </w:trPr>
        <w:tc>
          <w:tcPr>
            <w:tcW w:w="6151"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lastRenderedPageBreak/>
              <w:t>condHandoverFailure-r16</w:t>
            </w:r>
          </w:p>
          <w:p w14:paraId="02371891" w14:textId="16714E1E" w:rsidR="0040741D" w:rsidRPr="001F4300" w:rsidRDefault="0040741D" w:rsidP="0040741D">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6B63524" w14:textId="448A2E48" w:rsidR="0040741D" w:rsidRPr="001F4300" w:rsidRDefault="0040741D" w:rsidP="0040741D">
            <w:pPr>
              <w:pStyle w:val="TAL"/>
              <w:jc w:val="center"/>
            </w:pPr>
            <w:r w:rsidRPr="001F4300">
              <w:rPr>
                <w:rFonts w:eastAsia="MS Mincho" w:cs="Arial"/>
                <w:bCs/>
                <w:iCs/>
                <w:szCs w:val="18"/>
              </w:rPr>
              <w:t>Band</w:t>
            </w:r>
          </w:p>
        </w:tc>
        <w:tc>
          <w:tcPr>
            <w:tcW w:w="551" w:type="dxa"/>
          </w:tcPr>
          <w:p w14:paraId="67215DFA" w14:textId="1B6F5D50" w:rsidR="0040741D" w:rsidRPr="001F4300" w:rsidRDefault="0040741D" w:rsidP="0040741D">
            <w:pPr>
              <w:pStyle w:val="TAL"/>
              <w:jc w:val="center"/>
            </w:pPr>
            <w:r w:rsidRPr="001F4300">
              <w:rPr>
                <w:rFonts w:eastAsia="MS Mincho" w:cs="Arial"/>
                <w:bCs/>
                <w:iCs/>
                <w:szCs w:val="18"/>
              </w:rPr>
              <w:t>No</w:t>
            </w:r>
          </w:p>
        </w:tc>
        <w:tc>
          <w:tcPr>
            <w:tcW w:w="685" w:type="dxa"/>
          </w:tcPr>
          <w:p w14:paraId="061F1DA2" w14:textId="42413595" w:rsidR="0040741D" w:rsidRPr="001F4300" w:rsidRDefault="0040741D" w:rsidP="0040741D">
            <w:pPr>
              <w:pStyle w:val="TAL"/>
              <w:jc w:val="center"/>
              <w:rPr>
                <w:bCs/>
                <w:iCs/>
              </w:rPr>
            </w:pPr>
            <w:r w:rsidRPr="001F4300">
              <w:rPr>
                <w:bCs/>
                <w:iCs/>
              </w:rPr>
              <w:t>N/A</w:t>
            </w:r>
          </w:p>
        </w:tc>
        <w:tc>
          <w:tcPr>
            <w:tcW w:w="685"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CC7BB3">
        <w:trPr>
          <w:cantSplit/>
          <w:tblHeader/>
        </w:trPr>
        <w:tc>
          <w:tcPr>
            <w:tcW w:w="6151" w:type="dxa"/>
          </w:tcPr>
          <w:p w14:paraId="25045E12" w14:textId="77777777" w:rsidR="0040741D" w:rsidRPr="001F4300" w:rsidRDefault="0040741D" w:rsidP="0040741D">
            <w:pPr>
              <w:pStyle w:val="TAL"/>
              <w:rPr>
                <w:rFonts w:eastAsia="MS PGothic" w:cs="Arial"/>
                <w:b/>
                <w:bCs/>
                <w:i/>
                <w:iCs/>
                <w:szCs w:val="18"/>
              </w:rPr>
            </w:pPr>
            <w:r w:rsidRPr="001F4300">
              <w:rPr>
                <w:rFonts w:cs="Arial"/>
                <w:b/>
                <w:bCs/>
                <w:i/>
                <w:iCs/>
                <w:szCs w:val="18"/>
              </w:rPr>
              <w:t>condHandoverTwoTriggerEvents-r16</w:t>
            </w:r>
          </w:p>
          <w:p w14:paraId="63FD96F7" w14:textId="13CE7FE9" w:rsidR="0040741D" w:rsidRPr="001F4300" w:rsidRDefault="0040741D" w:rsidP="0040741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295804A" w14:textId="758DDB05" w:rsidR="0040741D" w:rsidRPr="001F4300" w:rsidRDefault="0040741D" w:rsidP="0040741D">
            <w:pPr>
              <w:pStyle w:val="TAL"/>
              <w:jc w:val="center"/>
            </w:pPr>
            <w:r w:rsidRPr="001F4300">
              <w:rPr>
                <w:rFonts w:eastAsia="MS Mincho" w:cs="Arial"/>
                <w:bCs/>
                <w:iCs/>
                <w:szCs w:val="18"/>
              </w:rPr>
              <w:t>Band</w:t>
            </w:r>
          </w:p>
        </w:tc>
        <w:tc>
          <w:tcPr>
            <w:tcW w:w="551" w:type="dxa"/>
          </w:tcPr>
          <w:p w14:paraId="0C675959" w14:textId="6326C0CF" w:rsidR="0040741D" w:rsidRPr="001F4300" w:rsidRDefault="0040741D" w:rsidP="0040741D">
            <w:pPr>
              <w:pStyle w:val="TAL"/>
              <w:jc w:val="center"/>
            </w:pPr>
            <w:r w:rsidRPr="001F4300">
              <w:rPr>
                <w:rFonts w:eastAsia="MS Mincho" w:cs="Arial"/>
                <w:bCs/>
                <w:iCs/>
                <w:szCs w:val="18"/>
              </w:rPr>
              <w:t>CY</w:t>
            </w:r>
          </w:p>
        </w:tc>
        <w:tc>
          <w:tcPr>
            <w:tcW w:w="685" w:type="dxa"/>
          </w:tcPr>
          <w:p w14:paraId="73DB633A" w14:textId="3539124B" w:rsidR="0040741D" w:rsidRPr="001F4300" w:rsidRDefault="0040741D" w:rsidP="0040741D">
            <w:pPr>
              <w:pStyle w:val="TAL"/>
              <w:jc w:val="center"/>
              <w:rPr>
                <w:bCs/>
                <w:iCs/>
              </w:rPr>
            </w:pPr>
            <w:r w:rsidRPr="001F4300">
              <w:rPr>
                <w:bCs/>
                <w:iCs/>
              </w:rPr>
              <w:t>N/A</w:t>
            </w:r>
          </w:p>
        </w:tc>
        <w:tc>
          <w:tcPr>
            <w:tcW w:w="685"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CC7BB3">
        <w:trPr>
          <w:cantSplit/>
          <w:tblHeader/>
        </w:trPr>
        <w:tc>
          <w:tcPr>
            <w:tcW w:w="6151"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740DCB28" w:rsidR="0040741D" w:rsidRPr="001F4300" w:rsidRDefault="0040741D" w:rsidP="0040741D">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6BA27A52" w14:textId="7CA84E8A" w:rsidR="0040741D" w:rsidRPr="001F4300" w:rsidRDefault="0040741D" w:rsidP="0040741D">
            <w:pPr>
              <w:pStyle w:val="TAL"/>
              <w:jc w:val="center"/>
            </w:pPr>
            <w:r w:rsidRPr="001F4300">
              <w:rPr>
                <w:rFonts w:eastAsia="MS Mincho" w:cs="Arial"/>
                <w:bCs/>
                <w:iCs/>
                <w:szCs w:val="18"/>
              </w:rPr>
              <w:t>Band</w:t>
            </w:r>
          </w:p>
        </w:tc>
        <w:tc>
          <w:tcPr>
            <w:tcW w:w="551" w:type="dxa"/>
          </w:tcPr>
          <w:p w14:paraId="533B9AF1" w14:textId="48E274A1" w:rsidR="0040741D" w:rsidRPr="001F4300" w:rsidRDefault="0040741D" w:rsidP="0040741D">
            <w:pPr>
              <w:pStyle w:val="TAL"/>
              <w:jc w:val="center"/>
            </w:pPr>
            <w:r w:rsidRPr="001F4300">
              <w:rPr>
                <w:rFonts w:eastAsia="MS Mincho" w:cs="Arial"/>
                <w:bCs/>
                <w:iCs/>
                <w:szCs w:val="18"/>
              </w:rPr>
              <w:t>No</w:t>
            </w:r>
          </w:p>
        </w:tc>
        <w:tc>
          <w:tcPr>
            <w:tcW w:w="685" w:type="dxa"/>
          </w:tcPr>
          <w:p w14:paraId="30B3F2D5" w14:textId="6926B8EB" w:rsidR="0040741D" w:rsidRPr="001F4300" w:rsidRDefault="0040741D" w:rsidP="0040741D">
            <w:pPr>
              <w:pStyle w:val="TAL"/>
              <w:jc w:val="center"/>
              <w:rPr>
                <w:bCs/>
                <w:iCs/>
              </w:rPr>
            </w:pPr>
            <w:r w:rsidRPr="001F4300">
              <w:rPr>
                <w:bCs/>
                <w:iCs/>
              </w:rPr>
              <w:t>N/A</w:t>
            </w:r>
          </w:p>
        </w:tc>
        <w:tc>
          <w:tcPr>
            <w:tcW w:w="685"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CC7BB3">
        <w:trPr>
          <w:cantSplit/>
          <w:tblHeader/>
        </w:trPr>
        <w:tc>
          <w:tcPr>
            <w:tcW w:w="6151" w:type="dxa"/>
          </w:tcPr>
          <w:p w14:paraId="06BB078A" w14:textId="77777777" w:rsidR="0040741D" w:rsidRPr="001F4300" w:rsidRDefault="0040741D" w:rsidP="0040741D">
            <w:pPr>
              <w:pStyle w:val="TAL"/>
              <w:rPr>
                <w:rFonts w:eastAsia="MS PGothic" w:cs="Arial"/>
                <w:b/>
                <w:bCs/>
                <w:i/>
                <w:iCs/>
                <w:szCs w:val="18"/>
              </w:rPr>
            </w:pPr>
            <w:r w:rsidRPr="001F4300">
              <w:rPr>
                <w:rFonts w:cs="Arial"/>
                <w:b/>
                <w:bCs/>
                <w:i/>
                <w:iCs/>
                <w:szCs w:val="18"/>
              </w:rPr>
              <w:t>condPSCellChangeTwoTriggerEvents-r16</w:t>
            </w:r>
          </w:p>
          <w:p w14:paraId="47C72CD6" w14:textId="5037C29A"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3F0FDD17" w14:textId="76519FEC" w:rsidR="0040741D" w:rsidRPr="001F4300" w:rsidRDefault="0040741D" w:rsidP="0040741D">
            <w:pPr>
              <w:pStyle w:val="TAL"/>
              <w:jc w:val="center"/>
            </w:pPr>
            <w:r w:rsidRPr="001F4300">
              <w:rPr>
                <w:rFonts w:eastAsia="MS Mincho" w:cs="Arial"/>
                <w:bCs/>
                <w:iCs/>
                <w:szCs w:val="18"/>
              </w:rPr>
              <w:t>Band</w:t>
            </w:r>
          </w:p>
        </w:tc>
        <w:tc>
          <w:tcPr>
            <w:tcW w:w="551" w:type="dxa"/>
          </w:tcPr>
          <w:p w14:paraId="5EA1A2E8" w14:textId="6F5D7EAF" w:rsidR="0040741D" w:rsidRPr="001F4300" w:rsidRDefault="0040741D" w:rsidP="0040741D">
            <w:pPr>
              <w:pStyle w:val="TAL"/>
              <w:jc w:val="center"/>
            </w:pPr>
            <w:r w:rsidRPr="001F4300">
              <w:rPr>
                <w:rFonts w:eastAsia="MS Mincho" w:cs="Arial"/>
                <w:bCs/>
                <w:iCs/>
                <w:szCs w:val="18"/>
              </w:rPr>
              <w:t>CY</w:t>
            </w:r>
          </w:p>
        </w:tc>
        <w:tc>
          <w:tcPr>
            <w:tcW w:w="685" w:type="dxa"/>
          </w:tcPr>
          <w:p w14:paraId="79F3792B" w14:textId="43CFA125" w:rsidR="0040741D" w:rsidRPr="001F4300" w:rsidRDefault="0040741D" w:rsidP="0040741D">
            <w:pPr>
              <w:pStyle w:val="TAL"/>
              <w:jc w:val="center"/>
              <w:rPr>
                <w:bCs/>
                <w:iCs/>
              </w:rPr>
            </w:pPr>
            <w:r w:rsidRPr="001F4300">
              <w:rPr>
                <w:bCs/>
                <w:iCs/>
              </w:rPr>
              <w:t>N/A</w:t>
            </w:r>
          </w:p>
        </w:tc>
        <w:tc>
          <w:tcPr>
            <w:tcW w:w="685"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CC7BB3">
        <w:trPr>
          <w:cantSplit/>
          <w:tblHeader/>
        </w:trPr>
        <w:tc>
          <w:tcPr>
            <w:tcW w:w="6151"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06317E91" w:rsidR="0040741D" w:rsidRPr="001F4300" w:rsidRDefault="0040741D" w:rsidP="0040741D">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1558" w:type="dxa"/>
          </w:tcPr>
          <w:p w14:paraId="1E560DE0" w14:textId="70A7774F" w:rsidR="0040741D" w:rsidRPr="001F4300" w:rsidRDefault="0040741D" w:rsidP="0040741D">
            <w:pPr>
              <w:pStyle w:val="TAL"/>
              <w:jc w:val="center"/>
              <w:rPr>
                <w:rFonts w:eastAsia="MS Mincho" w:cs="Arial"/>
                <w:bCs/>
                <w:iCs/>
                <w:szCs w:val="18"/>
              </w:rPr>
            </w:pPr>
            <w:r w:rsidRPr="001F4300">
              <w:t>Band</w:t>
            </w:r>
          </w:p>
        </w:tc>
        <w:tc>
          <w:tcPr>
            <w:tcW w:w="551" w:type="dxa"/>
          </w:tcPr>
          <w:p w14:paraId="665F0917" w14:textId="0344F19A" w:rsidR="0040741D" w:rsidRPr="001F4300" w:rsidRDefault="0040741D" w:rsidP="0040741D">
            <w:pPr>
              <w:pStyle w:val="TAL"/>
              <w:jc w:val="center"/>
              <w:rPr>
                <w:rFonts w:eastAsia="MS Mincho" w:cs="Arial"/>
                <w:bCs/>
                <w:iCs/>
                <w:szCs w:val="18"/>
              </w:rPr>
            </w:pPr>
            <w:r w:rsidRPr="001F4300">
              <w:t>No</w:t>
            </w:r>
          </w:p>
        </w:tc>
        <w:tc>
          <w:tcPr>
            <w:tcW w:w="685" w:type="dxa"/>
          </w:tcPr>
          <w:p w14:paraId="66EC9277" w14:textId="0BE2AE5A" w:rsidR="0040741D" w:rsidRPr="001F4300" w:rsidRDefault="0040741D" w:rsidP="0040741D">
            <w:pPr>
              <w:pStyle w:val="TAL"/>
              <w:jc w:val="center"/>
              <w:rPr>
                <w:bCs/>
                <w:iCs/>
              </w:rPr>
            </w:pPr>
            <w:r w:rsidRPr="001F4300">
              <w:t>N/A</w:t>
            </w:r>
          </w:p>
        </w:tc>
        <w:tc>
          <w:tcPr>
            <w:tcW w:w="685"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CC7BB3">
        <w:trPr>
          <w:cantSplit/>
          <w:tblHeader/>
        </w:trPr>
        <w:tc>
          <w:tcPr>
            <w:tcW w:w="6151"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33D13461" w:rsidR="0040741D" w:rsidRPr="001F4300" w:rsidRDefault="0040741D" w:rsidP="0040741D">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1558" w:type="dxa"/>
          </w:tcPr>
          <w:p w14:paraId="667D5067" w14:textId="209F9CFD" w:rsidR="0040741D" w:rsidRPr="001F4300" w:rsidRDefault="0040741D" w:rsidP="0040741D">
            <w:pPr>
              <w:pStyle w:val="TAL"/>
              <w:jc w:val="center"/>
              <w:rPr>
                <w:rFonts w:eastAsia="MS Mincho" w:cs="Arial"/>
                <w:bCs/>
                <w:iCs/>
                <w:szCs w:val="18"/>
              </w:rPr>
            </w:pPr>
            <w:r w:rsidRPr="001F4300">
              <w:t>Band</w:t>
            </w:r>
          </w:p>
        </w:tc>
        <w:tc>
          <w:tcPr>
            <w:tcW w:w="551" w:type="dxa"/>
          </w:tcPr>
          <w:p w14:paraId="70825ECD" w14:textId="5C940FB9" w:rsidR="0040741D" w:rsidRPr="001F4300" w:rsidRDefault="0040741D" w:rsidP="0040741D">
            <w:pPr>
              <w:pStyle w:val="TAL"/>
              <w:jc w:val="center"/>
              <w:rPr>
                <w:rFonts w:eastAsia="MS Mincho" w:cs="Arial"/>
                <w:bCs/>
                <w:iCs/>
                <w:szCs w:val="18"/>
              </w:rPr>
            </w:pPr>
            <w:r w:rsidRPr="001F4300">
              <w:t>No</w:t>
            </w:r>
          </w:p>
        </w:tc>
        <w:tc>
          <w:tcPr>
            <w:tcW w:w="685" w:type="dxa"/>
          </w:tcPr>
          <w:p w14:paraId="547BC114" w14:textId="3132920A" w:rsidR="0040741D" w:rsidRPr="001F4300" w:rsidRDefault="0040741D" w:rsidP="0040741D">
            <w:pPr>
              <w:pStyle w:val="TAL"/>
              <w:jc w:val="center"/>
              <w:rPr>
                <w:bCs/>
                <w:iCs/>
              </w:rPr>
            </w:pPr>
            <w:r w:rsidRPr="001F4300">
              <w:t>N/A</w:t>
            </w:r>
          </w:p>
        </w:tc>
        <w:tc>
          <w:tcPr>
            <w:tcW w:w="685"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CC7BB3">
        <w:trPr>
          <w:cantSplit/>
          <w:tblHeader/>
        </w:trPr>
        <w:tc>
          <w:tcPr>
            <w:tcW w:w="6151" w:type="dxa"/>
          </w:tcPr>
          <w:p w14:paraId="5066FCE3" w14:textId="77777777" w:rsidR="0040741D" w:rsidRPr="001F4300" w:rsidRDefault="0040741D" w:rsidP="0040741D">
            <w:pPr>
              <w:pStyle w:val="TAL"/>
              <w:rPr>
                <w:b/>
                <w:i/>
              </w:rPr>
            </w:pPr>
            <w:r w:rsidRPr="001F4300">
              <w:rPr>
                <w:b/>
                <w:i/>
              </w:rPr>
              <w:t>crossCarrierScheduling-SameSCS</w:t>
            </w:r>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1558" w:type="dxa"/>
          </w:tcPr>
          <w:p w14:paraId="1C5FCAFE" w14:textId="77777777" w:rsidR="0040741D" w:rsidRPr="001F4300" w:rsidRDefault="0040741D" w:rsidP="0040741D">
            <w:pPr>
              <w:pStyle w:val="TAL"/>
              <w:jc w:val="center"/>
              <w:rPr>
                <w:rFonts w:cs="Arial"/>
                <w:szCs w:val="18"/>
              </w:rPr>
            </w:pPr>
            <w:r w:rsidRPr="001F4300">
              <w:t>Band</w:t>
            </w:r>
          </w:p>
        </w:tc>
        <w:tc>
          <w:tcPr>
            <w:tcW w:w="551" w:type="dxa"/>
          </w:tcPr>
          <w:p w14:paraId="21FB4406" w14:textId="77777777" w:rsidR="0040741D" w:rsidRPr="001F4300" w:rsidRDefault="0040741D" w:rsidP="0040741D">
            <w:pPr>
              <w:pStyle w:val="TAL"/>
              <w:jc w:val="center"/>
              <w:rPr>
                <w:rFonts w:cs="Arial"/>
                <w:szCs w:val="18"/>
              </w:rPr>
            </w:pPr>
            <w:r w:rsidRPr="001F4300">
              <w:t>No</w:t>
            </w:r>
          </w:p>
        </w:tc>
        <w:tc>
          <w:tcPr>
            <w:tcW w:w="685" w:type="dxa"/>
          </w:tcPr>
          <w:p w14:paraId="3F6D542D" w14:textId="77777777" w:rsidR="0040741D" w:rsidRPr="001F4300" w:rsidRDefault="0040741D" w:rsidP="0040741D">
            <w:pPr>
              <w:pStyle w:val="TAL"/>
              <w:jc w:val="center"/>
              <w:rPr>
                <w:rFonts w:cs="Arial"/>
                <w:szCs w:val="18"/>
              </w:rPr>
            </w:pPr>
            <w:r w:rsidRPr="001F4300">
              <w:rPr>
                <w:bCs/>
                <w:iCs/>
              </w:rPr>
              <w:t>N/A</w:t>
            </w:r>
          </w:p>
        </w:tc>
        <w:tc>
          <w:tcPr>
            <w:tcW w:w="685"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CC7BB3">
        <w:trPr>
          <w:cantSplit/>
          <w:tblHeader/>
        </w:trPr>
        <w:tc>
          <w:tcPr>
            <w:tcW w:w="6151" w:type="dxa"/>
          </w:tcPr>
          <w:p w14:paraId="78624185" w14:textId="77777777" w:rsidR="0040741D" w:rsidRPr="001F4300" w:rsidRDefault="0040741D" w:rsidP="0040741D">
            <w:pPr>
              <w:pStyle w:val="TAL"/>
              <w:rPr>
                <w:b/>
                <w:i/>
              </w:rPr>
            </w:pPr>
            <w:r w:rsidRPr="001F4300">
              <w:rPr>
                <w:b/>
                <w:i/>
              </w:rPr>
              <w:lastRenderedPageBreak/>
              <w:t>csi-ReportFramework</w:t>
            </w:r>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8AA5317" w14:textId="77777777" w:rsidR="0040741D" w:rsidRPr="001F4300" w:rsidRDefault="0040741D" w:rsidP="0040741D">
            <w:pPr>
              <w:pStyle w:val="TAL"/>
            </w:pPr>
            <w:r w:rsidRPr="001F4300">
              <w:t xml:space="preserve">The UE is mandated to report </w:t>
            </w:r>
            <w:r w:rsidRPr="001F4300">
              <w:rPr>
                <w:i/>
                <w:iCs/>
              </w:rPr>
              <w:t>csi-ReportFramework</w:t>
            </w:r>
            <w:r w:rsidRPr="001F4300">
              <w:t>.</w:t>
            </w:r>
          </w:p>
          <w:p w14:paraId="59425406" w14:textId="77777777" w:rsidR="0040741D" w:rsidRPr="001F4300" w:rsidRDefault="0040741D" w:rsidP="0040741D">
            <w:pPr>
              <w:pStyle w:val="TAL"/>
            </w:pPr>
          </w:p>
        </w:tc>
        <w:tc>
          <w:tcPr>
            <w:tcW w:w="1558" w:type="dxa"/>
          </w:tcPr>
          <w:p w14:paraId="609E4CA2" w14:textId="77777777" w:rsidR="0040741D" w:rsidRPr="001F4300" w:rsidRDefault="0040741D" w:rsidP="0040741D">
            <w:pPr>
              <w:pStyle w:val="TAL"/>
              <w:jc w:val="center"/>
            </w:pPr>
            <w:r w:rsidRPr="001F4300">
              <w:rPr>
                <w:rFonts w:cs="Arial"/>
                <w:szCs w:val="18"/>
              </w:rPr>
              <w:t>Band</w:t>
            </w:r>
          </w:p>
        </w:tc>
        <w:tc>
          <w:tcPr>
            <w:tcW w:w="551" w:type="dxa"/>
          </w:tcPr>
          <w:p w14:paraId="33EED69E" w14:textId="77777777" w:rsidR="0040741D" w:rsidRPr="001F4300" w:rsidRDefault="0040741D" w:rsidP="0040741D">
            <w:pPr>
              <w:pStyle w:val="TAL"/>
              <w:jc w:val="center"/>
            </w:pPr>
            <w:r w:rsidRPr="001F4300">
              <w:rPr>
                <w:rFonts w:cs="Arial"/>
                <w:szCs w:val="18"/>
              </w:rPr>
              <w:t>Yes</w:t>
            </w:r>
          </w:p>
        </w:tc>
        <w:tc>
          <w:tcPr>
            <w:tcW w:w="685" w:type="dxa"/>
          </w:tcPr>
          <w:p w14:paraId="6CAC3739" w14:textId="77777777" w:rsidR="0040741D" w:rsidRPr="001F4300" w:rsidRDefault="0040741D" w:rsidP="0040741D">
            <w:pPr>
              <w:pStyle w:val="TAL"/>
              <w:jc w:val="center"/>
            </w:pPr>
            <w:r w:rsidRPr="001F4300">
              <w:rPr>
                <w:bCs/>
                <w:iCs/>
              </w:rPr>
              <w:t>N/A</w:t>
            </w:r>
          </w:p>
        </w:tc>
        <w:tc>
          <w:tcPr>
            <w:tcW w:w="685"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CC7BB3">
        <w:trPr>
          <w:cantSplit/>
          <w:tblHeader/>
        </w:trPr>
        <w:tc>
          <w:tcPr>
            <w:tcW w:w="6151"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1558"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53BABE6" w14:textId="77777777" w:rsidR="0040741D" w:rsidRPr="001F4300" w:rsidRDefault="0040741D" w:rsidP="0040741D">
            <w:pPr>
              <w:pStyle w:val="TAL"/>
              <w:jc w:val="center"/>
              <w:rPr>
                <w:bCs/>
                <w:iCs/>
              </w:rPr>
            </w:pPr>
            <w:r w:rsidRPr="001F4300">
              <w:rPr>
                <w:bCs/>
                <w:iCs/>
              </w:rPr>
              <w:t>N/A</w:t>
            </w:r>
          </w:p>
        </w:tc>
        <w:tc>
          <w:tcPr>
            <w:tcW w:w="685"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CC7BB3">
        <w:trPr>
          <w:cantSplit/>
          <w:tblHeader/>
        </w:trPr>
        <w:tc>
          <w:tcPr>
            <w:tcW w:w="6151" w:type="dxa"/>
          </w:tcPr>
          <w:p w14:paraId="0035D2B9" w14:textId="77777777" w:rsidR="0040741D" w:rsidRPr="001F4300" w:rsidRDefault="0040741D" w:rsidP="0040741D">
            <w:pPr>
              <w:pStyle w:val="TAL"/>
              <w:rPr>
                <w:b/>
                <w:bCs/>
                <w:i/>
                <w:iCs/>
              </w:rPr>
            </w:pPr>
            <w:r w:rsidRPr="001F4300">
              <w:rPr>
                <w:b/>
                <w:bCs/>
                <w:i/>
                <w:iCs/>
              </w:rPr>
              <w:lastRenderedPageBreak/>
              <w:t>csi-RS-ForTracking</w:t>
            </w:r>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r w:rsidRPr="001F4300">
              <w:rPr>
                <w:i/>
                <w:iCs/>
              </w:rPr>
              <w:t>csi-RS-ForTracking</w:t>
            </w:r>
            <w:r w:rsidRPr="001F4300">
              <w:t>.</w:t>
            </w:r>
          </w:p>
          <w:p w14:paraId="73D477E7" w14:textId="77777777" w:rsidR="0040741D" w:rsidRPr="001F4300" w:rsidRDefault="0040741D" w:rsidP="0040741D">
            <w:pPr>
              <w:pStyle w:val="TAL"/>
            </w:pPr>
          </w:p>
        </w:tc>
        <w:tc>
          <w:tcPr>
            <w:tcW w:w="1558" w:type="dxa"/>
          </w:tcPr>
          <w:p w14:paraId="3908DDC4" w14:textId="77777777" w:rsidR="0040741D" w:rsidRPr="001F4300" w:rsidRDefault="0040741D" w:rsidP="0040741D">
            <w:pPr>
              <w:pStyle w:val="TAL"/>
              <w:jc w:val="center"/>
            </w:pPr>
            <w:r w:rsidRPr="001F4300">
              <w:rPr>
                <w:rFonts w:cs="Arial"/>
                <w:bCs/>
                <w:iCs/>
                <w:szCs w:val="18"/>
              </w:rPr>
              <w:t>Band</w:t>
            </w:r>
          </w:p>
        </w:tc>
        <w:tc>
          <w:tcPr>
            <w:tcW w:w="551" w:type="dxa"/>
          </w:tcPr>
          <w:p w14:paraId="243083FE" w14:textId="77777777" w:rsidR="0040741D" w:rsidRPr="001F4300" w:rsidRDefault="0040741D" w:rsidP="0040741D">
            <w:pPr>
              <w:pStyle w:val="TAL"/>
              <w:jc w:val="center"/>
            </w:pPr>
            <w:r w:rsidRPr="001F4300">
              <w:rPr>
                <w:rFonts w:cs="Arial"/>
                <w:bCs/>
                <w:iCs/>
                <w:szCs w:val="18"/>
              </w:rPr>
              <w:t>Yes</w:t>
            </w:r>
          </w:p>
        </w:tc>
        <w:tc>
          <w:tcPr>
            <w:tcW w:w="685" w:type="dxa"/>
          </w:tcPr>
          <w:p w14:paraId="74446E4D" w14:textId="77777777" w:rsidR="0040741D" w:rsidRPr="001F4300" w:rsidRDefault="0040741D" w:rsidP="0040741D">
            <w:pPr>
              <w:pStyle w:val="TAL"/>
              <w:jc w:val="center"/>
            </w:pPr>
            <w:r w:rsidRPr="001F4300">
              <w:rPr>
                <w:bCs/>
                <w:iCs/>
              </w:rPr>
              <w:t>N/A</w:t>
            </w:r>
          </w:p>
        </w:tc>
        <w:tc>
          <w:tcPr>
            <w:tcW w:w="685"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CC7BB3">
        <w:trPr>
          <w:cantSplit/>
          <w:tblHeader/>
        </w:trPr>
        <w:tc>
          <w:tcPr>
            <w:tcW w:w="6151" w:type="dxa"/>
          </w:tcPr>
          <w:p w14:paraId="2B79A625" w14:textId="77777777" w:rsidR="0040741D" w:rsidRPr="001F4300" w:rsidRDefault="0040741D" w:rsidP="0040741D">
            <w:pPr>
              <w:pStyle w:val="TAL"/>
              <w:rPr>
                <w:b/>
                <w:i/>
              </w:rPr>
            </w:pPr>
            <w:r w:rsidRPr="001F4300">
              <w:rPr>
                <w:b/>
                <w:i/>
              </w:rPr>
              <w:t>csi-RS-IM-ReceptionForFeedback</w:t>
            </w:r>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The UE is mandated to report csi-RS-IM-ReceptionForFeedback.</w:t>
            </w:r>
          </w:p>
          <w:p w14:paraId="5B5BFE30" w14:textId="77777777" w:rsidR="0040741D" w:rsidRPr="001F4300" w:rsidRDefault="0040741D" w:rsidP="0040741D">
            <w:pPr>
              <w:pStyle w:val="TAL"/>
            </w:pPr>
          </w:p>
        </w:tc>
        <w:tc>
          <w:tcPr>
            <w:tcW w:w="1558"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685" w:type="dxa"/>
          </w:tcPr>
          <w:p w14:paraId="57B92A69" w14:textId="77777777" w:rsidR="0040741D" w:rsidRPr="001F4300" w:rsidRDefault="0040741D" w:rsidP="0040741D">
            <w:pPr>
              <w:pStyle w:val="TAL"/>
              <w:jc w:val="center"/>
              <w:rPr>
                <w:rFonts w:cs="Arial"/>
                <w:szCs w:val="18"/>
              </w:rPr>
            </w:pPr>
            <w:r w:rsidRPr="001F4300">
              <w:rPr>
                <w:bCs/>
                <w:iCs/>
              </w:rPr>
              <w:t>N/A</w:t>
            </w:r>
          </w:p>
        </w:tc>
        <w:tc>
          <w:tcPr>
            <w:tcW w:w="685"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CC7BB3">
        <w:trPr>
          <w:cantSplit/>
          <w:tblHeader/>
        </w:trPr>
        <w:tc>
          <w:tcPr>
            <w:tcW w:w="6151" w:type="dxa"/>
          </w:tcPr>
          <w:p w14:paraId="68C7C88B" w14:textId="77777777" w:rsidR="0040741D" w:rsidRPr="001F4300" w:rsidRDefault="0040741D" w:rsidP="0040741D">
            <w:pPr>
              <w:pStyle w:val="TAL"/>
              <w:rPr>
                <w:rFonts w:cs="Arial"/>
                <w:b/>
                <w:i/>
                <w:szCs w:val="18"/>
              </w:rPr>
            </w:pPr>
            <w:r w:rsidRPr="001F4300">
              <w:rPr>
                <w:rFonts w:cs="Arial"/>
                <w:b/>
                <w:i/>
                <w:szCs w:val="18"/>
              </w:rPr>
              <w:lastRenderedPageBreak/>
              <w:t>csi-RS-ProcFrameworkForSRS</w:t>
            </w:r>
          </w:p>
          <w:p w14:paraId="53657847" w14:textId="77777777" w:rsidR="0040741D" w:rsidRPr="001F4300" w:rsidRDefault="0040741D" w:rsidP="0040741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1558"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7E3795D" w14:textId="77777777" w:rsidR="0040741D" w:rsidRPr="001F4300" w:rsidRDefault="0040741D" w:rsidP="0040741D">
            <w:pPr>
              <w:pStyle w:val="TAL"/>
              <w:jc w:val="center"/>
              <w:rPr>
                <w:rFonts w:cs="Arial"/>
                <w:szCs w:val="18"/>
              </w:rPr>
            </w:pPr>
            <w:r w:rsidRPr="001F4300">
              <w:rPr>
                <w:bCs/>
                <w:iCs/>
              </w:rPr>
              <w:t>N/A</w:t>
            </w:r>
          </w:p>
        </w:tc>
        <w:tc>
          <w:tcPr>
            <w:tcW w:w="685"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CC7BB3">
        <w:trPr>
          <w:cantSplit/>
          <w:tblHeader/>
        </w:trPr>
        <w:tc>
          <w:tcPr>
            <w:tcW w:w="6151"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1558" w:type="dxa"/>
          </w:tcPr>
          <w:p w14:paraId="51DD4C07" w14:textId="77777777" w:rsidR="0040741D" w:rsidRPr="001F4300" w:rsidRDefault="0040741D" w:rsidP="0040741D">
            <w:pPr>
              <w:pStyle w:val="TAL"/>
              <w:jc w:val="center"/>
              <w:rPr>
                <w:bCs/>
                <w:iCs/>
              </w:rPr>
            </w:pPr>
            <w:r w:rsidRPr="001F4300">
              <w:rPr>
                <w:bCs/>
                <w:iCs/>
              </w:rPr>
              <w:t>Band</w:t>
            </w:r>
          </w:p>
        </w:tc>
        <w:tc>
          <w:tcPr>
            <w:tcW w:w="551" w:type="dxa"/>
          </w:tcPr>
          <w:p w14:paraId="31BA87B4" w14:textId="77777777" w:rsidR="0040741D" w:rsidRPr="001F4300" w:rsidRDefault="0040741D" w:rsidP="0040741D">
            <w:pPr>
              <w:pStyle w:val="TAL"/>
              <w:jc w:val="center"/>
              <w:rPr>
                <w:bCs/>
                <w:iCs/>
              </w:rPr>
            </w:pPr>
            <w:r w:rsidRPr="001F4300">
              <w:rPr>
                <w:bCs/>
                <w:iCs/>
              </w:rPr>
              <w:t>No</w:t>
            </w:r>
          </w:p>
        </w:tc>
        <w:tc>
          <w:tcPr>
            <w:tcW w:w="685" w:type="dxa"/>
          </w:tcPr>
          <w:p w14:paraId="5BF4D217" w14:textId="77777777" w:rsidR="0040741D" w:rsidRPr="001F4300" w:rsidRDefault="0040741D" w:rsidP="0040741D">
            <w:pPr>
              <w:pStyle w:val="TAL"/>
              <w:jc w:val="center"/>
              <w:rPr>
                <w:bCs/>
                <w:iCs/>
              </w:rPr>
            </w:pPr>
            <w:r w:rsidRPr="001F4300">
              <w:rPr>
                <w:bCs/>
                <w:iCs/>
              </w:rPr>
              <w:t>N/A</w:t>
            </w:r>
          </w:p>
        </w:tc>
        <w:tc>
          <w:tcPr>
            <w:tcW w:w="685"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CC7BB3">
        <w:trPr>
          <w:cantSplit/>
          <w:tblHeader/>
        </w:trPr>
        <w:tc>
          <w:tcPr>
            <w:tcW w:w="6151" w:type="dxa"/>
          </w:tcPr>
          <w:p w14:paraId="47E9E9E7" w14:textId="77777777" w:rsidR="0040741D" w:rsidRPr="001F4300" w:rsidRDefault="0040741D" w:rsidP="0040741D">
            <w:pPr>
              <w:pStyle w:val="TAL"/>
              <w:rPr>
                <w:b/>
                <w:bCs/>
                <w:i/>
                <w:iCs/>
              </w:rPr>
            </w:pPr>
            <w:r w:rsidRPr="001F4300">
              <w:rPr>
                <w:b/>
                <w:bCs/>
                <w:i/>
                <w:iCs/>
              </w:rPr>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1558"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51" w:type="dxa"/>
          </w:tcPr>
          <w:p w14:paraId="0D5EE6EB" w14:textId="77777777" w:rsidR="0040741D" w:rsidRPr="001F4300" w:rsidRDefault="0040741D" w:rsidP="0040741D">
            <w:pPr>
              <w:pStyle w:val="TAL"/>
              <w:jc w:val="center"/>
              <w:rPr>
                <w:rFonts w:cs="Arial"/>
                <w:szCs w:val="18"/>
              </w:rPr>
            </w:pPr>
            <w:r w:rsidRPr="001F4300">
              <w:rPr>
                <w:bCs/>
                <w:iCs/>
              </w:rPr>
              <w:t>No</w:t>
            </w:r>
          </w:p>
        </w:tc>
        <w:tc>
          <w:tcPr>
            <w:tcW w:w="685" w:type="dxa"/>
          </w:tcPr>
          <w:p w14:paraId="0CCD8FDA" w14:textId="77777777" w:rsidR="0040741D" w:rsidRPr="001F4300" w:rsidRDefault="0040741D" w:rsidP="0040741D">
            <w:pPr>
              <w:pStyle w:val="TAL"/>
              <w:jc w:val="center"/>
              <w:rPr>
                <w:rFonts w:cs="Arial"/>
                <w:szCs w:val="18"/>
              </w:rPr>
            </w:pPr>
            <w:r w:rsidRPr="001F4300">
              <w:rPr>
                <w:bCs/>
                <w:iCs/>
              </w:rPr>
              <w:t>N/A</w:t>
            </w:r>
          </w:p>
        </w:tc>
        <w:tc>
          <w:tcPr>
            <w:tcW w:w="685"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CC7BB3">
        <w:trPr>
          <w:cantSplit/>
          <w:tblHeader/>
        </w:trPr>
        <w:tc>
          <w:tcPr>
            <w:tcW w:w="6151"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BD32D73"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1558"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51"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685" w:type="dxa"/>
          </w:tcPr>
          <w:p w14:paraId="5B1370D4" w14:textId="519459E5" w:rsidR="0040741D" w:rsidRPr="001F4300" w:rsidRDefault="0040741D" w:rsidP="0040741D">
            <w:pPr>
              <w:pStyle w:val="TAL"/>
              <w:jc w:val="center"/>
              <w:rPr>
                <w:bCs/>
                <w:iCs/>
              </w:rPr>
            </w:pPr>
            <w:r w:rsidRPr="001F4300">
              <w:rPr>
                <w:bCs/>
                <w:iCs/>
              </w:rPr>
              <w:t>N/A</w:t>
            </w:r>
          </w:p>
        </w:tc>
        <w:tc>
          <w:tcPr>
            <w:tcW w:w="685"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CC7BB3">
        <w:trPr>
          <w:cantSplit/>
          <w:tblHeader/>
        </w:trPr>
        <w:tc>
          <w:tcPr>
            <w:tcW w:w="6151"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6F83882A"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1558"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51"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685" w:type="dxa"/>
          </w:tcPr>
          <w:p w14:paraId="4F2A3BBA" w14:textId="21ED41D7" w:rsidR="0040741D" w:rsidRPr="001F4300" w:rsidRDefault="0040741D" w:rsidP="0040741D">
            <w:pPr>
              <w:pStyle w:val="TAL"/>
              <w:jc w:val="center"/>
              <w:rPr>
                <w:bCs/>
                <w:iCs/>
              </w:rPr>
            </w:pPr>
            <w:r w:rsidRPr="001F4300">
              <w:rPr>
                <w:bCs/>
                <w:iCs/>
              </w:rPr>
              <w:t>N/A</w:t>
            </w:r>
          </w:p>
        </w:tc>
        <w:tc>
          <w:tcPr>
            <w:tcW w:w="685"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CC7BB3">
        <w:trPr>
          <w:cantSplit/>
          <w:tblHeader/>
        </w:trPr>
        <w:tc>
          <w:tcPr>
            <w:tcW w:w="6151"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1558" w:type="dxa"/>
          </w:tcPr>
          <w:p w14:paraId="3E67094E" w14:textId="77777777" w:rsidR="0040741D" w:rsidRPr="001F4300" w:rsidRDefault="0040741D" w:rsidP="0040741D">
            <w:pPr>
              <w:pStyle w:val="TAL"/>
              <w:jc w:val="center"/>
              <w:rPr>
                <w:bCs/>
                <w:iCs/>
              </w:rPr>
            </w:pPr>
            <w:r w:rsidRPr="001F4300">
              <w:rPr>
                <w:bCs/>
                <w:iCs/>
              </w:rPr>
              <w:t>Band</w:t>
            </w:r>
          </w:p>
        </w:tc>
        <w:tc>
          <w:tcPr>
            <w:tcW w:w="551" w:type="dxa"/>
          </w:tcPr>
          <w:p w14:paraId="11DCBA46" w14:textId="77777777" w:rsidR="0040741D" w:rsidRPr="001F4300" w:rsidRDefault="0040741D" w:rsidP="0040741D">
            <w:pPr>
              <w:pStyle w:val="TAL"/>
              <w:jc w:val="center"/>
              <w:rPr>
                <w:bCs/>
                <w:iCs/>
              </w:rPr>
            </w:pPr>
            <w:r w:rsidRPr="001F4300">
              <w:rPr>
                <w:bCs/>
                <w:iCs/>
              </w:rPr>
              <w:t>No</w:t>
            </w:r>
          </w:p>
        </w:tc>
        <w:tc>
          <w:tcPr>
            <w:tcW w:w="685" w:type="dxa"/>
          </w:tcPr>
          <w:p w14:paraId="5BE2C71A" w14:textId="77777777" w:rsidR="0040741D" w:rsidRPr="001F4300" w:rsidRDefault="0040741D" w:rsidP="0040741D">
            <w:pPr>
              <w:pStyle w:val="TAL"/>
              <w:jc w:val="center"/>
              <w:rPr>
                <w:bCs/>
                <w:iCs/>
              </w:rPr>
            </w:pPr>
            <w:r w:rsidRPr="001F4300">
              <w:rPr>
                <w:bCs/>
                <w:iCs/>
              </w:rPr>
              <w:t>N/A</w:t>
            </w:r>
          </w:p>
        </w:tc>
        <w:tc>
          <w:tcPr>
            <w:tcW w:w="685"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CC7BB3">
        <w:trPr>
          <w:cantSplit/>
          <w:tblHeader/>
        </w:trPr>
        <w:tc>
          <w:tcPr>
            <w:tcW w:w="6151" w:type="dxa"/>
          </w:tcPr>
          <w:p w14:paraId="77E9DA06" w14:textId="77777777" w:rsidR="00A546ED" w:rsidRPr="00CE3F36" w:rsidRDefault="00A546ED" w:rsidP="00A546ED">
            <w:pPr>
              <w:keepNext/>
              <w:keepLines/>
              <w:spacing w:after="0"/>
              <w:rPr>
                <w:rFonts w:ascii="Arial" w:hAnsi="Arial" w:cs="Arial"/>
                <w:b/>
                <w:bCs/>
                <w:i/>
                <w:iCs/>
                <w:sz w:val="18"/>
                <w:szCs w:val="18"/>
              </w:rPr>
            </w:pPr>
            <w:r>
              <w:rPr>
                <w:rFonts w:ascii="Arial" w:hAnsi="Arial" w:cs="Arial"/>
                <w:b/>
                <w:bCs/>
                <w:i/>
                <w:iCs/>
                <w:sz w:val="18"/>
                <w:szCs w:val="18"/>
              </w:rPr>
              <w:t>eventA4</w:t>
            </w:r>
            <w:r w:rsidRPr="001036AD">
              <w:rPr>
                <w:rFonts w:ascii="Arial" w:hAnsi="Arial" w:cs="Arial"/>
                <w:b/>
                <w:bCs/>
                <w:i/>
                <w:iCs/>
                <w:sz w:val="18"/>
                <w:szCs w:val="18"/>
              </w:rPr>
              <w:t>BasedCondHandover-r17</w:t>
            </w:r>
          </w:p>
          <w:p w14:paraId="75F5F5A8" w14:textId="615DFF21" w:rsidR="00A546ED" w:rsidRPr="001F4300" w:rsidRDefault="00A546ED" w:rsidP="00A546ED">
            <w:pPr>
              <w:pStyle w:val="TAL"/>
              <w:rPr>
                <w:b/>
                <w:bCs/>
                <w:i/>
                <w:iCs/>
              </w:rPr>
            </w:pPr>
            <w:r w:rsidRPr="001036AD">
              <w:t xml:space="preserve">Indicates whether the UE supports </w:t>
            </w:r>
            <w:r>
              <w:t>Event A4</w:t>
            </w:r>
            <w:r w:rsidRPr="001036AD">
              <w:t xml:space="preserve"> based </w:t>
            </w:r>
            <w:r>
              <w:t>conditional handover</w:t>
            </w:r>
            <w:r w:rsidRPr="002519BB">
              <w:t xml:space="preserve">, i.e., </w:t>
            </w:r>
            <w:r w:rsidRPr="00F6126D">
              <w:rPr>
                <w:i/>
                <w:iCs/>
              </w:rPr>
              <w:t>CondEvent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7DE2983" w14:textId="6E118501" w:rsidR="00A546ED" w:rsidRPr="001F4300" w:rsidRDefault="00A546ED" w:rsidP="00A546ED">
            <w:pPr>
              <w:pStyle w:val="TAL"/>
              <w:jc w:val="center"/>
              <w:rPr>
                <w:bCs/>
                <w:iCs/>
              </w:rPr>
            </w:pPr>
            <w:r>
              <w:t>Band</w:t>
            </w:r>
          </w:p>
        </w:tc>
        <w:tc>
          <w:tcPr>
            <w:tcW w:w="551" w:type="dxa"/>
          </w:tcPr>
          <w:p w14:paraId="20EB6D9E" w14:textId="31286669" w:rsidR="00A546ED" w:rsidRPr="001F4300" w:rsidRDefault="00A546ED" w:rsidP="00A546ED">
            <w:pPr>
              <w:pStyle w:val="TAL"/>
              <w:jc w:val="center"/>
              <w:rPr>
                <w:bCs/>
                <w:iCs/>
              </w:rPr>
            </w:pPr>
            <w:r w:rsidRPr="00F4543C">
              <w:rPr>
                <w:rFonts w:cs="Arial"/>
                <w:bCs/>
                <w:iCs/>
                <w:szCs w:val="18"/>
              </w:rPr>
              <w:t>No</w:t>
            </w:r>
          </w:p>
        </w:tc>
        <w:tc>
          <w:tcPr>
            <w:tcW w:w="685" w:type="dxa"/>
          </w:tcPr>
          <w:p w14:paraId="02D916F3" w14:textId="75ED851C" w:rsidR="00A546ED" w:rsidRPr="001F4300" w:rsidRDefault="00A546ED" w:rsidP="00A546ED">
            <w:pPr>
              <w:pStyle w:val="TAL"/>
              <w:jc w:val="center"/>
              <w:rPr>
                <w:bCs/>
                <w:iCs/>
              </w:rPr>
            </w:pPr>
            <w:r w:rsidRPr="001F4300">
              <w:rPr>
                <w:bCs/>
                <w:iCs/>
              </w:rPr>
              <w:t>N/A</w:t>
            </w:r>
          </w:p>
        </w:tc>
        <w:tc>
          <w:tcPr>
            <w:tcW w:w="685" w:type="dxa"/>
          </w:tcPr>
          <w:p w14:paraId="5D5225DE" w14:textId="34188181" w:rsidR="00A546ED" w:rsidRPr="001F4300" w:rsidRDefault="00A546ED" w:rsidP="00A546ED">
            <w:pPr>
              <w:pStyle w:val="TAL"/>
              <w:jc w:val="center"/>
            </w:pPr>
            <w:r w:rsidRPr="001F4300">
              <w:rPr>
                <w:rFonts w:cs="Arial"/>
                <w:bCs/>
                <w:iCs/>
                <w:szCs w:val="18"/>
              </w:rPr>
              <w:t>N/A</w:t>
            </w:r>
          </w:p>
        </w:tc>
      </w:tr>
      <w:tr w:rsidR="00A546ED" w:rsidRPr="001F4300" w14:paraId="3D9DFA95" w14:textId="77777777" w:rsidTr="00CC7BB3">
        <w:trPr>
          <w:cantSplit/>
          <w:tblHeader/>
        </w:trPr>
        <w:tc>
          <w:tcPr>
            <w:tcW w:w="6151" w:type="dxa"/>
          </w:tcPr>
          <w:p w14:paraId="07C9D57D" w14:textId="77777777" w:rsidR="00A546ED" w:rsidRPr="001F4300" w:rsidRDefault="00A546ED" w:rsidP="00A546ED">
            <w:pPr>
              <w:pStyle w:val="TAL"/>
              <w:rPr>
                <w:b/>
                <w:bCs/>
                <w:i/>
                <w:iCs/>
              </w:rPr>
            </w:pPr>
            <w:r w:rsidRPr="001F4300">
              <w:rPr>
                <w:b/>
                <w:bCs/>
                <w:i/>
                <w:iCs/>
              </w:rPr>
              <w:t>extendedCP</w:t>
            </w:r>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1558"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51" w:type="dxa"/>
          </w:tcPr>
          <w:p w14:paraId="7266998C" w14:textId="77777777" w:rsidR="00A546ED" w:rsidRPr="001F4300" w:rsidRDefault="00A546ED" w:rsidP="00A546ED">
            <w:pPr>
              <w:pStyle w:val="TAL"/>
              <w:jc w:val="center"/>
              <w:rPr>
                <w:rFonts w:cs="Arial"/>
                <w:szCs w:val="18"/>
              </w:rPr>
            </w:pPr>
            <w:r w:rsidRPr="001F4300">
              <w:rPr>
                <w:bCs/>
                <w:iCs/>
              </w:rPr>
              <w:t>No</w:t>
            </w:r>
          </w:p>
        </w:tc>
        <w:tc>
          <w:tcPr>
            <w:tcW w:w="685" w:type="dxa"/>
          </w:tcPr>
          <w:p w14:paraId="651D9621" w14:textId="77777777" w:rsidR="00A546ED" w:rsidRPr="001F4300" w:rsidRDefault="00A546ED" w:rsidP="00A546ED">
            <w:pPr>
              <w:pStyle w:val="TAL"/>
              <w:jc w:val="center"/>
              <w:rPr>
                <w:rFonts w:cs="Arial"/>
                <w:szCs w:val="18"/>
              </w:rPr>
            </w:pPr>
            <w:r w:rsidRPr="001F4300">
              <w:rPr>
                <w:bCs/>
                <w:iCs/>
              </w:rPr>
              <w:t>N/A</w:t>
            </w:r>
          </w:p>
        </w:tc>
        <w:tc>
          <w:tcPr>
            <w:tcW w:w="685"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CC7BB3">
        <w:trPr>
          <w:cantSplit/>
          <w:tblHeader/>
        </w:trPr>
        <w:tc>
          <w:tcPr>
            <w:tcW w:w="6151" w:type="dxa"/>
          </w:tcPr>
          <w:p w14:paraId="70A2EC56" w14:textId="77777777" w:rsidR="00A546ED" w:rsidRPr="001F4300" w:rsidRDefault="00A546ED" w:rsidP="00A546ED">
            <w:pPr>
              <w:pStyle w:val="TAL"/>
              <w:rPr>
                <w:b/>
                <w:bCs/>
                <w:i/>
                <w:iCs/>
              </w:rPr>
            </w:pPr>
            <w:r w:rsidRPr="001F4300">
              <w:rPr>
                <w:b/>
                <w:bCs/>
                <w:i/>
                <w:iCs/>
              </w:rPr>
              <w:t>groupBeamReporting</w:t>
            </w:r>
          </w:p>
          <w:p w14:paraId="355180A6" w14:textId="77777777" w:rsidR="00A546ED" w:rsidRPr="001F4300" w:rsidRDefault="00A546ED" w:rsidP="00A546ED">
            <w:pPr>
              <w:pStyle w:val="TAL"/>
              <w:rPr>
                <w:bCs/>
                <w:iCs/>
              </w:rPr>
            </w:pPr>
            <w:r w:rsidRPr="001F4300">
              <w:rPr>
                <w:rFonts w:eastAsia="MS PGothic"/>
              </w:rPr>
              <w:t>Indicates whether UE supports RSRP reporting for the group of two reference signals.</w:t>
            </w:r>
          </w:p>
        </w:tc>
        <w:tc>
          <w:tcPr>
            <w:tcW w:w="1558" w:type="dxa"/>
          </w:tcPr>
          <w:p w14:paraId="12C13F3E" w14:textId="77777777" w:rsidR="00A546ED" w:rsidRPr="001F4300" w:rsidRDefault="00A546ED" w:rsidP="00A546ED">
            <w:pPr>
              <w:pStyle w:val="TAL"/>
              <w:jc w:val="center"/>
              <w:rPr>
                <w:bCs/>
                <w:iCs/>
              </w:rPr>
            </w:pPr>
            <w:r w:rsidRPr="001F4300">
              <w:rPr>
                <w:bCs/>
                <w:iCs/>
              </w:rPr>
              <w:t>Band</w:t>
            </w:r>
          </w:p>
        </w:tc>
        <w:tc>
          <w:tcPr>
            <w:tcW w:w="551" w:type="dxa"/>
          </w:tcPr>
          <w:p w14:paraId="1AA3E652" w14:textId="77777777" w:rsidR="00A546ED" w:rsidRPr="001F4300" w:rsidRDefault="00A546ED" w:rsidP="00A546ED">
            <w:pPr>
              <w:pStyle w:val="TAL"/>
              <w:jc w:val="center"/>
              <w:rPr>
                <w:bCs/>
                <w:iCs/>
              </w:rPr>
            </w:pPr>
            <w:r w:rsidRPr="001F4300">
              <w:rPr>
                <w:bCs/>
                <w:iCs/>
              </w:rPr>
              <w:t>No</w:t>
            </w:r>
          </w:p>
        </w:tc>
        <w:tc>
          <w:tcPr>
            <w:tcW w:w="685" w:type="dxa"/>
          </w:tcPr>
          <w:p w14:paraId="1CC7A57E" w14:textId="77777777" w:rsidR="00A546ED" w:rsidRPr="001F4300" w:rsidRDefault="00A546ED" w:rsidP="00A546ED">
            <w:pPr>
              <w:pStyle w:val="TAL"/>
              <w:jc w:val="center"/>
              <w:rPr>
                <w:bCs/>
                <w:iCs/>
              </w:rPr>
            </w:pPr>
            <w:r w:rsidRPr="001F4300">
              <w:rPr>
                <w:bCs/>
                <w:iCs/>
              </w:rPr>
              <w:t>N/A</w:t>
            </w:r>
          </w:p>
        </w:tc>
        <w:tc>
          <w:tcPr>
            <w:tcW w:w="685"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CC7BB3">
        <w:trPr>
          <w:cantSplit/>
          <w:tblHeader/>
        </w:trPr>
        <w:tc>
          <w:tcPr>
            <w:tcW w:w="6151" w:type="dxa"/>
          </w:tcPr>
          <w:p w14:paraId="4641BAE5" w14:textId="77777777" w:rsidR="00A546ED" w:rsidRPr="001F4300" w:rsidRDefault="00A546ED" w:rsidP="00A546ED">
            <w:pPr>
              <w:pStyle w:val="TAL"/>
              <w:rPr>
                <w:b/>
                <w:i/>
              </w:rPr>
            </w:pPr>
            <w:r w:rsidRPr="001F4300">
              <w:rPr>
                <w:b/>
                <w:i/>
              </w:rPr>
              <w:lastRenderedPageBreak/>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1558" w:type="dxa"/>
          </w:tcPr>
          <w:p w14:paraId="74654C36" w14:textId="77777777" w:rsidR="00A546ED" w:rsidRPr="001F4300" w:rsidRDefault="00A546ED" w:rsidP="00A546ED">
            <w:pPr>
              <w:pStyle w:val="TAL"/>
              <w:jc w:val="center"/>
              <w:rPr>
                <w:bCs/>
                <w:iCs/>
              </w:rPr>
            </w:pPr>
            <w:r w:rsidRPr="001F4300">
              <w:t>Band</w:t>
            </w:r>
          </w:p>
        </w:tc>
        <w:tc>
          <w:tcPr>
            <w:tcW w:w="551" w:type="dxa"/>
          </w:tcPr>
          <w:p w14:paraId="6D2997F2" w14:textId="77777777" w:rsidR="00A546ED" w:rsidRPr="001F4300" w:rsidRDefault="00A546ED" w:rsidP="00A546ED">
            <w:pPr>
              <w:pStyle w:val="TAL"/>
              <w:jc w:val="center"/>
              <w:rPr>
                <w:bCs/>
                <w:iCs/>
              </w:rPr>
            </w:pPr>
            <w:r w:rsidRPr="001F4300">
              <w:t>No</w:t>
            </w:r>
          </w:p>
        </w:tc>
        <w:tc>
          <w:tcPr>
            <w:tcW w:w="685" w:type="dxa"/>
          </w:tcPr>
          <w:p w14:paraId="6FB70124" w14:textId="77777777" w:rsidR="00A546ED" w:rsidRPr="001F4300" w:rsidRDefault="00A546ED" w:rsidP="00A546ED">
            <w:pPr>
              <w:pStyle w:val="TAL"/>
              <w:jc w:val="center"/>
              <w:rPr>
                <w:bCs/>
                <w:iCs/>
              </w:rPr>
            </w:pPr>
            <w:r w:rsidRPr="001F4300">
              <w:rPr>
                <w:bCs/>
                <w:iCs/>
              </w:rPr>
              <w:t>N/A</w:t>
            </w:r>
          </w:p>
        </w:tc>
        <w:tc>
          <w:tcPr>
            <w:tcW w:w="685"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CC7BB3">
        <w:trPr>
          <w:cantSplit/>
          <w:tblHeader/>
        </w:trPr>
        <w:tc>
          <w:tcPr>
            <w:tcW w:w="6151"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240BA8F9" w:rsidR="00A546ED" w:rsidRPr="001F4300" w:rsidRDefault="00A546ED" w:rsidP="00A546ED">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734668C5" w14:textId="77777777" w:rsidR="00A546ED" w:rsidRPr="001F4300" w:rsidRDefault="00A546ED" w:rsidP="00A546ED">
            <w:pPr>
              <w:pStyle w:val="TAL"/>
              <w:jc w:val="center"/>
            </w:pPr>
            <w:r w:rsidRPr="001F4300">
              <w:t>Band</w:t>
            </w:r>
          </w:p>
        </w:tc>
        <w:tc>
          <w:tcPr>
            <w:tcW w:w="551" w:type="dxa"/>
          </w:tcPr>
          <w:p w14:paraId="6F2E4EAA" w14:textId="77777777" w:rsidR="00A546ED" w:rsidRPr="001F4300" w:rsidRDefault="00A546ED" w:rsidP="00A546ED">
            <w:pPr>
              <w:pStyle w:val="TAL"/>
              <w:jc w:val="center"/>
            </w:pPr>
            <w:r w:rsidRPr="001F4300">
              <w:t>No</w:t>
            </w:r>
          </w:p>
        </w:tc>
        <w:tc>
          <w:tcPr>
            <w:tcW w:w="685" w:type="dxa"/>
          </w:tcPr>
          <w:p w14:paraId="5E8CCEC2" w14:textId="77777777" w:rsidR="00A546ED" w:rsidRPr="001F4300" w:rsidRDefault="00A546ED" w:rsidP="00A546ED">
            <w:pPr>
              <w:pStyle w:val="TAL"/>
              <w:jc w:val="center"/>
              <w:rPr>
                <w:bCs/>
                <w:iCs/>
              </w:rPr>
            </w:pPr>
            <w:r w:rsidRPr="001F4300">
              <w:rPr>
                <w:bCs/>
                <w:iCs/>
              </w:rPr>
              <w:t>N/A</w:t>
            </w:r>
          </w:p>
        </w:tc>
        <w:tc>
          <w:tcPr>
            <w:tcW w:w="685" w:type="dxa"/>
          </w:tcPr>
          <w:p w14:paraId="5AE4E42F" w14:textId="77777777" w:rsidR="00A546ED" w:rsidRPr="001F4300" w:rsidRDefault="00A546ED" w:rsidP="00A546ED">
            <w:pPr>
              <w:pStyle w:val="TAL"/>
              <w:jc w:val="center"/>
              <w:rPr>
                <w:bCs/>
                <w:iCs/>
              </w:rPr>
            </w:pPr>
            <w:r w:rsidRPr="001F4300">
              <w:rPr>
                <w:bCs/>
                <w:iCs/>
              </w:rPr>
              <w:t>N/A</w:t>
            </w:r>
          </w:p>
        </w:tc>
      </w:tr>
      <w:tr w:rsidR="004816EA" w:rsidRPr="001F4300" w14:paraId="1ADCE219" w14:textId="77777777" w:rsidTr="00CC7BB3">
        <w:trPr>
          <w:cantSplit/>
          <w:tblHeader/>
          <w:ins w:id="359" w:author="NR_cov_enh-Core" w:date="2022-03-24T10:17:00Z"/>
        </w:trPr>
        <w:tc>
          <w:tcPr>
            <w:tcW w:w="6151" w:type="dxa"/>
          </w:tcPr>
          <w:p w14:paraId="04359EBE" w14:textId="7E9E41DE" w:rsidR="004816EA" w:rsidRDefault="004816EA" w:rsidP="004816EA">
            <w:pPr>
              <w:pStyle w:val="TAL"/>
              <w:rPr>
                <w:ins w:id="360" w:author="NR_cov_enh-Core" w:date="2022-03-24T10:17:00Z"/>
                <w:b/>
                <w:i/>
              </w:rPr>
            </w:pPr>
            <w:commentRangeStart w:id="361"/>
            <w:ins w:id="362" w:author="NR_cov_enh-Core" w:date="2022-03-24T10:17:00Z">
              <w:r>
                <w:rPr>
                  <w:b/>
                  <w:i/>
                </w:rPr>
                <w:t>maxDurationDMRS</w:t>
              </w:r>
            </w:ins>
            <w:ins w:id="363" w:author="NR_cov_enh-Core" w:date="2022-03-24T10:27:00Z">
              <w:r w:rsidR="005B328E">
                <w:rPr>
                  <w:b/>
                  <w:i/>
                </w:rPr>
                <w:t>-</w:t>
              </w:r>
            </w:ins>
            <w:ins w:id="364" w:author="NR_cov_enh-Core" w:date="2022-03-24T10:17:00Z">
              <w:r>
                <w:rPr>
                  <w:b/>
                  <w:i/>
                </w:rPr>
                <w:t>Bundling</w:t>
              </w:r>
              <w:r w:rsidRPr="00AE17BC">
                <w:rPr>
                  <w:b/>
                  <w:i/>
                </w:rPr>
                <w:t>-r17</w:t>
              </w:r>
            </w:ins>
          </w:p>
          <w:p w14:paraId="185EE6D7" w14:textId="29A55951" w:rsidR="004816EA" w:rsidRPr="001F4300" w:rsidRDefault="004816EA" w:rsidP="004816EA">
            <w:pPr>
              <w:pStyle w:val="TAL"/>
              <w:rPr>
                <w:ins w:id="365" w:author="NR_cov_enh-Core" w:date="2022-03-24T10:17:00Z"/>
                <w:b/>
                <w:i/>
              </w:rPr>
            </w:pPr>
            <w:ins w:id="366" w:author="NR_cov_enh-Core" w:date="2022-03-24T10:17:00Z">
              <w:r w:rsidRPr="00D17EFE">
                <w:t>Indicates</w:t>
              </w:r>
              <w:r>
                <w:t xml:space="preserve"> </w:t>
              </w:r>
              <w:r w:rsidRPr="001F4300">
                <w:t xml:space="preserve">whether </w:t>
              </w:r>
              <w:r>
                <w:t xml:space="preserve">the UE support the </w:t>
              </w:r>
              <w:r w:rsidRPr="0010457F">
                <w:t>maximum duration during which UE is able to maintain power consistency and phase continuity to support DM-RS bundling for PUSCH/PUCCH</w:t>
              </w:r>
              <w:r>
                <w:t>.</w:t>
              </w:r>
            </w:ins>
            <w:commentRangeEnd w:id="361"/>
            <w:r w:rsidR="00B535FF">
              <w:rPr>
                <w:rStyle w:val="af7"/>
                <w:rFonts w:ascii="Times New Roman" w:hAnsi="Times New Roman"/>
              </w:rPr>
              <w:commentReference w:id="361"/>
            </w:r>
          </w:p>
        </w:tc>
        <w:tc>
          <w:tcPr>
            <w:tcW w:w="1558" w:type="dxa"/>
          </w:tcPr>
          <w:p w14:paraId="0BCA77F0" w14:textId="5AA41273" w:rsidR="004816EA" w:rsidRPr="001F4300" w:rsidRDefault="004816EA" w:rsidP="004816EA">
            <w:pPr>
              <w:pStyle w:val="TAL"/>
              <w:jc w:val="center"/>
              <w:rPr>
                <w:ins w:id="367" w:author="NR_cov_enh-Core" w:date="2022-03-24T10:17:00Z"/>
              </w:rPr>
            </w:pPr>
            <w:ins w:id="368" w:author="NR_cov_enh-Core" w:date="2022-03-24T10:17:00Z">
              <w:r>
                <w:rPr>
                  <w:bCs/>
                  <w:iCs/>
                </w:rPr>
                <w:t>Band</w:t>
              </w:r>
            </w:ins>
          </w:p>
        </w:tc>
        <w:tc>
          <w:tcPr>
            <w:tcW w:w="551" w:type="dxa"/>
          </w:tcPr>
          <w:p w14:paraId="7167DDA5" w14:textId="63649A5F" w:rsidR="004816EA" w:rsidRPr="001F4300" w:rsidRDefault="004816EA" w:rsidP="004816EA">
            <w:pPr>
              <w:pStyle w:val="TAL"/>
              <w:jc w:val="center"/>
              <w:rPr>
                <w:ins w:id="369" w:author="NR_cov_enh-Core" w:date="2022-03-24T10:17:00Z"/>
              </w:rPr>
            </w:pPr>
            <w:ins w:id="370" w:author="NR_cov_enh-Core" w:date="2022-03-24T10:17:00Z">
              <w:r>
                <w:t>No</w:t>
              </w:r>
            </w:ins>
          </w:p>
        </w:tc>
        <w:tc>
          <w:tcPr>
            <w:tcW w:w="685" w:type="dxa"/>
          </w:tcPr>
          <w:p w14:paraId="38AEEA45" w14:textId="25830B20" w:rsidR="004816EA" w:rsidRPr="001F4300" w:rsidRDefault="004816EA" w:rsidP="004816EA">
            <w:pPr>
              <w:pStyle w:val="TAL"/>
              <w:jc w:val="center"/>
              <w:rPr>
                <w:ins w:id="371" w:author="NR_cov_enh-Core" w:date="2022-03-24T10:17:00Z"/>
                <w:bCs/>
                <w:iCs/>
              </w:rPr>
            </w:pPr>
            <w:ins w:id="372" w:author="NR_cov_enh-Core" w:date="2022-03-24T10:17:00Z">
              <w:r>
                <w:rPr>
                  <w:bCs/>
                  <w:iCs/>
                </w:rPr>
                <w:t>N/A</w:t>
              </w:r>
            </w:ins>
          </w:p>
        </w:tc>
        <w:tc>
          <w:tcPr>
            <w:tcW w:w="685" w:type="dxa"/>
          </w:tcPr>
          <w:p w14:paraId="295E1F20" w14:textId="2F4E9195" w:rsidR="004816EA" w:rsidRPr="001F4300" w:rsidRDefault="004816EA" w:rsidP="004816EA">
            <w:pPr>
              <w:pStyle w:val="TAL"/>
              <w:jc w:val="center"/>
              <w:rPr>
                <w:ins w:id="373" w:author="NR_cov_enh-Core" w:date="2022-03-24T10:17:00Z"/>
                <w:bCs/>
                <w:iCs/>
              </w:rPr>
            </w:pPr>
            <w:ins w:id="374" w:author="NR_cov_enh-Core" w:date="2022-03-24T10:17:00Z">
              <w:r>
                <w:rPr>
                  <w:bCs/>
                  <w:iCs/>
                </w:rPr>
                <w:t>N/A</w:t>
              </w:r>
            </w:ins>
          </w:p>
        </w:tc>
      </w:tr>
      <w:tr w:rsidR="00A546ED" w:rsidRPr="001F4300" w14:paraId="30FC26B4" w14:textId="77777777" w:rsidTr="00CC7BB3">
        <w:trPr>
          <w:cantSplit/>
          <w:tblHeader/>
        </w:trPr>
        <w:tc>
          <w:tcPr>
            <w:tcW w:w="6151"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1558" w:type="dxa"/>
          </w:tcPr>
          <w:p w14:paraId="0FD86E5F" w14:textId="77777777" w:rsidR="00A546ED" w:rsidRPr="001F4300" w:rsidRDefault="00A546ED" w:rsidP="00A546ED">
            <w:pPr>
              <w:pStyle w:val="TAL"/>
            </w:pPr>
            <w:r w:rsidRPr="001F4300">
              <w:t>Band</w:t>
            </w:r>
          </w:p>
        </w:tc>
        <w:tc>
          <w:tcPr>
            <w:tcW w:w="551" w:type="dxa"/>
          </w:tcPr>
          <w:p w14:paraId="7D0EEDDA" w14:textId="77777777" w:rsidR="00A546ED" w:rsidRPr="001F4300" w:rsidRDefault="00A546ED" w:rsidP="00A546ED">
            <w:pPr>
              <w:pStyle w:val="TAL"/>
            </w:pPr>
            <w:r w:rsidRPr="001F4300">
              <w:t>No</w:t>
            </w:r>
          </w:p>
        </w:tc>
        <w:tc>
          <w:tcPr>
            <w:tcW w:w="685" w:type="dxa"/>
          </w:tcPr>
          <w:p w14:paraId="40C7BF01" w14:textId="77777777" w:rsidR="00A546ED" w:rsidRPr="001F4300" w:rsidRDefault="00A546ED" w:rsidP="00A546ED">
            <w:pPr>
              <w:pStyle w:val="TAL"/>
              <w:rPr>
                <w:bCs/>
                <w:iCs/>
              </w:rPr>
            </w:pPr>
            <w:r w:rsidRPr="001F4300">
              <w:rPr>
                <w:bCs/>
                <w:iCs/>
              </w:rPr>
              <w:t>N/A</w:t>
            </w:r>
          </w:p>
        </w:tc>
        <w:tc>
          <w:tcPr>
            <w:tcW w:w="685" w:type="dxa"/>
          </w:tcPr>
          <w:p w14:paraId="49F7581D" w14:textId="77777777" w:rsidR="00A546ED" w:rsidRPr="001F4300" w:rsidRDefault="00A546ED" w:rsidP="00A546ED">
            <w:pPr>
              <w:pStyle w:val="TAL"/>
              <w:rPr>
                <w:bCs/>
                <w:iCs/>
              </w:rPr>
            </w:pPr>
            <w:r w:rsidRPr="001F4300">
              <w:rPr>
                <w:bCs/>
                <w:iCs/>
              </w:rPr>
              <w:t>N/A</w:t>
            </w:r>
          </w:p>
        </w:tc>
      </w:tr>
      <w:tr w:rsidR="001375D4" w:rsidRPr="001F4300" w14:paraId="081F11C5" w14:textId="77777777" w:rsidTr="00CC7BB3">
        <w:trPr>
          <w:cantSplit/>
          <w:tblHeader/>
          <w:ins w:id="375" w:author="NR_NTN_solutions-Core" w:date="2022-03-21T22:28:00Z"/>
        </w:trPr>
        <w:tc>
          <w:tcPr>
            <w:tcW w:w="6151" w:type="dxa"/>
          </w:tcPr>
          <w:p w14:paraId="3117B08A" w14:textId="77777777" w:rsidR="001375D4" w:rsidRPr="001F4300" w:rsidRDefault="001375D4" w:rsidP="001375D4">
            <w:pPr>
              <w:pStyle w:val="TAL"/>
              <w:rPr>
                <w:ins w:id="376" w:author="NR_NTN_solutions-Core" w:date="2022-03-21T22:28:00Z"/>
                <w:b/>
                <w:i/>
              </w:rPr>
            </w:pPr>
            <w:ins w:id="377" w:author="NR_NTN_solutions-Core" w:date="2022-03-21T22:28:00Z">
              <w:r>
                <w:rPr>
                  <w:b/>
                  <w:i/>
                </w:rPr>
                <w:t>max-H</w:t>
              </w:r>
              <w:r w:rsidRPr="00AE17BC">
                <w:rPr>
                  <w:b/>
                  <w:i/>
                </w:rPr>
                <w:t>arq-ProcessNumber-r17</w:t>
              </w:r>
            </w:ins>
          </w:p>
          <w:p w14:paraId="339B8669" w14:textId="74DC7B44" w:rsidR="001375D4" w:rsidRPr="001F4300" w:rsidRDefault="001375D4" w:rsidP="001375D4">
            <w:pPr>
              <w:pStyle w:val="TAL"/>
              <w:rPr>
                <w:ins w:id="378" w:author="NR_NTN_solutions-Core" w:date="2022-03-21T22:28:00Z"/>
                <w:b/>
                <w:bCs/>
                <w:i/>
                <w:iCs/>
              </w:rPr>
            </w:pPr>
            <w:ins w:id="379" w:author="NR_NTN_solutions-Core" w:date="2022-03-21T22:28:00Z">
              <w:r w:rsidRPr="00D17EFE">
                <w:t xml:space="preserve">Indicates </w:t>
              </w:r>
              <w:r>
                <w:t>t</w:t>
              </w:r>
              <w:r w:rsidRPr="00322ECD">
                <w:t>he maximal supported HARQ process number</w:t>
              </w:r>
              <w:r>
                <w:t>s</w:t>
              </w:r>
              <w:r w:rsidRPr="00322ECD">
                <w:t xml:space="preserve"> for UL and for DL </w:t>
              </w:r>
              <w:r>
                <w:t xml:space="preserve">respectively. </w:t>
              </w:r>
              <w:r w:rsidRPr="00092104">
                <w:t xml:space="preserve">For each value of </w:t>
              </w:r>
              <w:r w:rsidRPr="00E475E9">
                <w:rPr>
                  <w:i/>
                  <w:iCs/>
                </w:rPr>
                <w:t>max-Harq</w:t>
              </w:r>
              <w:r w:rsidRPr="00092104">
                <w:rPr>
                  <w:i/>
                  <w:iCs/>
                </w:rPr>
                <w:t>-ProcessNumber-r17</w:t>
              </w:r>
              <w:r w:rsidRPr="00092104">
                <w:t xml:space="preserve">, value </w:t>
              </w:r>
              <w:r w:rsidRPr="00A000F8">
                <w:rPr>
                  <w:i/>
                  <w:iCs/>
                </w:rPr>
                <w:t>u16d32</w:t>
              </w:r>
              <w:r w:rsidRPr="00092104">
                <w:t xml:space="preserve"> indicates </w:t>
              </w:r>
              <w:r>
                <w:t>t</w:t>
              </w:r>
              <w:r w:rsidRPr="00322ECD">
                <w:t xml:space="preserve">he maximal supported HARQ process number </w:t>
              </w:r>
              <w:r>
                <w:t xml:space="preserve">is 16 </w:t>
              </w:r>
              <w:r w:rsidRPr="00322ECD">
                <w:t xml:space="preserve">for UL and </w:t>
              </w:r>
              <w:r>
                <w:t xml:space="preserve">32 </w:t>
              </w:r>
              <w:r w:rsidRPr="00322ECD">
                <w:t>for DL</w:t>
              </w:r>
              <w:r w:rsidRPr="00092104">
                <w:t xml:space="preserve">, value </w:t>
              </w:r>
              <w:r w:rsidRPr="00A000F8">
                <w:rPr>
                  <w:i/>
                  <w:iCs/>
                </w:rPr>
                <w:t>u32d16</w:t>
              </w:r>
              <w:r w:rsidRPr="00092104">
                <w:t xml:space="preserve"> indicates </w:t>
              </w:r>
              <w:r>
                <w:t>t</w:t>
              </w:r>
              <w:r w:rsidRPr="00322ECD">
                <w:t xml:space="preserve">he maximal supported HARQ process number </w:t>
              </w:r>
              <w:r>
                <w:t xml:space="preserve">is 32 </w:t>
              </w:r>
              <w:r w:rsidRPr="00322ECD">
                <w:t xml:space="preserve">for UL and </w:t>
              </w:r>
              <w:r>
                <w:t xml:space="preserve">16 </w:t>
              </w:r>
              <w:r w:rsidRPr="00322ECD">
                <w:t>for DL</w:t>
              </w:r>
              <w:r>
                <w:t xml:space="preserve">, </w:t>
              </w:r>
              <w:r w:rsidRPr="00092104">
                <w:t xml:space="preserve">value </w:t>
              </w:r>
              <w:r w:rsidRPr="00A000F8">
                <w:rPr>
                  <w:i/>
                  <w:iCs/>
                </w:rPr>
                <w:t>u32d32</w:t>
              </w:r>
              <w:r w:rsidRPr="00092104">
                <w:t xml:space="preserve"> indicates </w:t>
              </w:r>
              <w:r>
                <w:t>t</w:t>
              </w:r>
              <w:r w:rsidRPr="00322ECD">
                <w:t xml:space="preserve">he maximal supported HARQ process number </w:t>
              </w:r>
              <w:r>
                <w:t xml:space="preserve">is 32 </w:t>
              </w:r>
              <w:r w:rsidRPr="00322ECD">
                <w:t xml:space="preserve">for UL and </w:t>
              </w:r>
              <w:r>
                <w:t xml:space="preserve">32 </w:t>
              </w:r>
              <w:r w:rsidRPr="00322ECD">
                <w:t>for DL</w:t>
              </w:r>
              <w:r>
                <w:t>.</w:t>
              </w:r>
            </w:ins>
          </w:p>
        </w:tc>
        <w:tc>
          <w:tcPr>
            <w:tcW w:w="1558" w:type="dxa"/>
          </w:tcPr>
          <w:p w14:paraId="70803119" w14:textId="4971D770" w:rsidR="001375D4" w:rsidRPr="001F4300" w:rsidRDefault="001375D4" w:rsidP="001375D4">
            <w:pPr>
              <w:pStyle w:val="TAL"/>
              <w:rPr>
                <w:ins w:id="380" w:author="NR_NTN_solutions-Core" w:date="2022-03-21T22:28:00Z"/>
              </w:rPr>
            </w:pPr>
            <w:ins w:id="381" w:author="NR_NTN_solutions-Core" w:date="2022-03-21T22:28:00Z">
              <w:r w:rsidRPr="001F4300">
                <w:rPr>
                  <w:bCs/>
                  <w:iCs/>
                </w:rPr>
                <w:t>Band</w:t>
              </w:r>
            </w:ins>
          </w:p>
        </w:tc>
        <w:tc>
          <w:tcPr>
            <w:tcW w:w="551" w:type="dxa"/>
          </w:tcPr>
          <w:p w14:paraId="00E88CD0" w14:textId="2F62C7B8" w:rsidR="001375D4" w:rsidRPr="001F4300" w:rsidRDefault="001375D4" w:rsidP="001375D4">
            <w:pPr>
              <w:pStyle w:val="TAL"/>
              <w:rPr>
                <w:ins w:id="382" w:author="NR_NTN_solutions-Core" w:date="2022-03-21T22:28:00Z"/>
              </w:rPr>
            </w:pPr>
            <w:ins w:id="383" w:author="NR_NTN_solutions-Core" w:date="2022-03-21T22:28:00Z">
              <w:r w:rsidRPr="001F4300">
                <w:rPr>
                  <w:bCs/>
                  <w:iCs/>
                </w:rPr>
                <w:t>No</w:t>
              </w:r>
            </w:ins>
          </w:p>
        </w:tc>
        <w:tc>
          <w:tcPr>
            <w:tcW w:w="685" w:type="dxa"/>
          </w:tcPr>
          <w:p w14:paraId="746EBD6F" w14:textId="7B94A420" w:rsidR="001375D4" w:rsidRPr="001F4300" w:rsidRDefault="001375D4" w:rsidP="001375D4">
            <w:pPr>
              <w:pStyle w:val="TAL"/>
              <w:rPr>
                <w:ins w:id="384" w:author="NR_NTN_solutions-Core" w:date="2022-03-21T22:28:00Z"/>
                <w:bCs/>
                <w:iCs/>
              </w:rPr>
            </w:pPr>
            <w:ins w:id="385" w:author="NR_NTN_solutions-Core" w:date="2022-03-21T22:28:00Z">
              <w:r w:rsidRPr="001F4300">
                <w:rPr>
                  <w:bCs/>
                  <w:iCs/>
                </w:rPr>
                <w:t>N/A</w:t>
              </w:r>
            </w:ins>
          </w:p>
        </w:tc>
        <w:tc>
          <w:tcPr>
            <w:tcW w:w="685" w:type="dxa"/>
          </w:tcPr>
          <w:p w14:paraId="57663C2B" w14:textId="10694801" w:rsidR="001375D4" w:rsidRPr="001F4300" w:rsidRDefault="001375D4" w:rsidP="001375D4">
            <w:pPr>
              <w:pStyle w:val="TAL"/>
              <w:rPr>
                <w:ins w:id="386" w:author="NR_NTN_solutions-Core" w:date="2022-03-21T22:28:00Z"/>
                <w:bCs/>
                <w:iCs/>
              </w:rPr>
            </w:pPr>
            <w:ins w:id="387" w:author="NR_NTN_solutions-Core" w:date="2022-03-21T22:28:00Z">
              <w:r w:rsidRPr="001F4300">
                <w:rPr>
                  <w:bCs/>
                  <w:iCs/>
                </w:rPr>
                <w:t>N/A</w:t>
              </w:r>
            </w:ins>
          </w:p>
        </w:tc>
      </w:tr>
      <w:tr w:rsidR="003F1CAF" w:rsidRPr="001F4300" w14:paraId="7B36DC60" w14:textId="77777777" w:rsidTr="00CC7BB3">
        <w:trPr>
          <w:cantSplit/>
          <w:tblHeader/>
          <w:ins w:id="388" w:author="NR_cov_enh-Core" w:date="2022-03-24T10:28:00Z"/>
        </w:trPr>
        <w:tc>
          <w:tcPr>
            <w:tcW w:w="6151" w:type="dxa"/>
          </w:tcPr>
          <w:p w14:paraId="76E5C2E6" w14:textId="7B195D1F" w:rsidR="003F1CAF" w:rsidRDefault="003F1CAF" w:rsidP="003F1CAF">
            <w:pPr>
              <w:pStyle w:val="TAL"/>
              <w:rPr>
                <w:ins w:id="389" w:author="NR_cov_enh-Core" w:date="2022-03-24T10:28:00Z"/>
                <w:b/>
                <w:i/>
              </w:rPr>
            </w:pPr>
            <w:ins w:id="390" w:author="NR_cov_enh-Core" w:date="2022-03-24T10:28:00Z">
              <w:r>
                <w:rPr>
                  <w:b/>
                  <w:i/>
                </w:rPr>
                <w:t>maxNumberPUSCH-TypeA-Repetition</w:t>
              </w:r>
              <w:r w:rsidRPr="00AE17BC">
                <w:rPr>
                  <w:b/>
                  <w:i/>
                </w:rPr>
                <w:t>-r17</w:t>
              </w:r>
            </w:ins>
          </w:p>
          <w:p w14:paraId="26D484B5" w14:textId="6622151A" w:rsidR="00D11C5E" w:rsidRDefault="003F1CAF" w:rsidP="003F1CAF">
            <w:pPr>
              <w:pStyle w:val="TAL"/>
              <w:rPr>
                <w:ins w:id="391" w:author="NR_cov_enh-Core" w:date="2022-03-24T10:32:00Z"/>
              </w:rPr>
            </w:pPr>
            <w:ins w:id="392" w:author="NR_cov_enh-Core" w:date="2022-03-24T10:28:00Z">
              <w:r w:rsidRPr="00D17EFE">
                <w:t>Indicates</w:t>
              </w:r>
              <w:r>
                <w:t xml:space="preserve"> </w:t>
              </w:r>
              <w:r w:rsidRPr="001F4300">
                <w:t xml:space="preserve">whether </w:t>
              </w:r>
              <w:r>
                <w:t>the UE support the increased maximum number of PUSCH Type A repetition</w:t>
              </w:r>
            </w:ins>
            <w:ins w:id="393" w:author="NR_cov_enh-Core" w:date="2022-03-24T10:36:00Z">
              <w:r w:rsidR="00F40C38">
                <w:t>s</w:t>
              </w:r>
              <w:r w:rsidR="00202021">
                <w:t xml:space="preserve"> to </w:t>
              </w:r>
              <w:r w:rsidR="00F40C38">
                <w:t>32</w:t>
              </w:r>
            </w:ins>
            <w:ins w:id="394" w:author="NR_cov_enh-Core" w:date="2022-03-24T10:28:00Z">
              <w:r>
                <w:t xml:space="preserve">. </w:t>
              </w:r>
            </w:ins>
          </w:p>
          <w:p w14:paraId="46901E12" w14:textId="77777777" w:rsidR="00134E6A" w:rsidRDefault="00134E6A" w:rsidP="003F1CAF">
            <w:pPr>
              <w:pStyle w:val="TAL"/>
              <w:rPr>
                <w:ins w:id="395" w:author="NR_cov_enh-Core" w:date="2022-03-24T10:32:00Z"/>
              </w:rPr>
            </w:pPr>
          </w:p>
          <w:p w14:paraId="6C83942B" w14:textId="7AF71B28" w:rsidR="00134E6A" w:rsidRDefault="00134E6A" w:rsidP="003F1CAF">
            <w:pPr>
              <w:pStyle w:val="TAL"/>
              <w:rPr>
                <w:ins w:id="396" w:author="NR_cov_enh-Core" w:date="2022-03-24T10:31:00Z"/>
              </w:rPr>
            </w:pPr>
            <w:ins w:id="397" w:author="NR_cov_enh-Core" w:date="2022-03-24T10:32:00Z">
              <w:r>
                <w:t>UE indicates sup</w:t>
              </w:r>
            </w:ins>
            <w:ins w:id="398" w:author="NR_cov_enh-Core" w:date="2022-03-24T10:33:00Z">
              <w:r>
                <w:t xml:space="preserve">port of this </w:t>
              </w:r>
              <w:r w:rsidR="006503F8">
                <w:t xml:space="preserve">feature shall support </w:t>
              </w:r>
            </w:ins>
            <w:ins w:id="399" w:author="NR_cov_enh-Core" w:date="2022-03-24T10:34:00Z">
              <w:r w:rsidR="001A445B" w:rsidRPr="0066214B">
                <w:rPr>
                  <w:i/>
                  <w:iCs/>
                </w:rPr>
                <w:t xml:space="preserve">type1-PUSCH-RepetitionMultiSlots, </w:t>
              </w:r>
              <w:r w:rsidR="00D05780" w:rsidRPr="0066214B">
                <w:rPr>
                  <w:i/>
                  <w:iCs/>
                </w:rPr>
                <w:t>type2-PUSCH-RepetitionMultiSlots</w:t>
              </w:r>
              <w:r w:rsidR="0066214B">
                <w:t xml:space="preserve"> or </w:t>
              </w:r>
              <w:r w:rsidR="0066214B" w:rsidRPr="00696D54">
                <w:rPr>
                  <w:i/>
                </w:rPr>
                <w:t>pusch-RepetitionMultiSlots</w:t>
              </w:r>
            </w:ins>
            <w:ins w:id="400" w:author="NR_cov_enh-Core" w:date="2022-03-24T10:35:00Z">
              <w:r w:rsidR="0066214B">
                <w:rPr>
                  <w:i/>
                </w:rPr>
                <w:t>.</w:t>
              </w:r>
            </w:ins>
          </w:p>
          <w:p w14:paraId="4114E9C2" w14:textId="77777777" w:rsidR="00D11C5E" w:rsidRDefault="00D11C5E" w:rsidP="003F1CAF">
            <w:pPr>
              <w:pStyle w:val="TAL"/>
              <w:rPr>
                <w:ins w:id="401" w:author="NR_cov_enh-Core" w:date="2022-03-24T10:31:00Z"/>
              </w:rPr>
            </w:pPr>
          </w:p>
          <w:p w14:paraId="34ABE522" w14:textId="55F92AB8" w:rsidR="003F1CAF" w:rsidRPr="00134E6A" w:rsidRDefault="005B64A0" w:rsidP="00134E6A">
            <w:pPr>
              <w:pStyle w:val="TAN"/>
              <w:rPr>
                <w:ins w:id="402" w:author="NR_cov_enh-Core" w:date="2022-03-24T10:28:00Z"/>
              </w:rPr>
            </w:pPr>
            <w:ins w:id="403" w:author="NR_cov_enh-Core" w:date="2022-03-24T10:31:00Z">
              <w:r>
                <w:t>NOTE</w:t>
              </w:r>
            </w:ins>
            <w:ins w:id="404" w:author="NR_cov_enh-Core" w:date="2022-03-24T10:32:00Z">
              <w:r>
                <w:t xml:space="preserve">: </w:t>
              </w:r>
              <w:r w:rsidR="00134E6A">
                <w:t xml:space="preserve">     </w:t>
              </w:r>
            </w:ins>
            <w:ins w:id="405" w:author="NR_cov_enh-Core" w:date="2022-03-24T10:28:00Z">
              <w:r w:rsidR="003F1CAF">
                <w:t>For DG PUSCH, the number of repetitions is indicated in a TDRA list. A row index of the TDRA list is indicated by a DCI.</w:t>
              </w:r>
            </w:ins>
            <w:ins w:id="406" w:author="NR_cov_enh-Core" w:date="2022-03-24T10:32:00Z">
              <w:r>
                <w:t xml:space="preserve"> </w:t>
              </w:r>
            </w:ins>
            <w:ins w:id="407" w:author="NR_cov_enh-Core" w:date="2022-03-24T10:28:00Z">
              <w:r w:rsidR="003F1CAF">
                <w:t>For Type 1 CG PUSCH, the number of repetitions is indicated by repK-r17</w:t>
              </w:r>
            </w:ins>
            <w:ins w:id="408" w:author="NR_cov_enh-Core" w:date="2022-03-24T10:32:00Z">
              <w:r w:rsidR="00134E6A">
                <w:t xml:space="preserve">. </w:t>
              </w:r>
            </w:ins>
            <w:ins w:id="409" w:author="NR_cov_enh-Core" w:date="2022-03-24T10:28:00Z">
              <w:r w:rsidR="003F1CAF">
                <w:t>For Type 2 CG PUSCH, the number of repetitions is indicated in a TDRA list or by repK-r17.</w:t>
              </w:r>
            </w:ins>
          </w:p>
        </w:tc>
        <w:tc>
          <w:tcPr>
            <w:tcW w:w="1558" w:type="dxa"/>
          </w:tcPr>
          <w:p w14:paraId="41821481" w14:textId="59C184F4" w:rsidR="003F1CAF" w:rsidRPr="001F4300" w:rsidRDefault="003F1CAF" w:rsidP="003F1CAF">
            <w:pPr>
              <w:pStyle w:val="TAL"/>
              <w:rPr>
                <w:ins w:id="410" w:author="NR_cov_enh-Core" w:date="2022-03-24T10:28:00Z"/>
                <w:bCs/>
                <w:iCs/>
              </w:rPr>
            </w:pPr>
            <w:ins w:id="411" w:author="NR_cov_enh-Core" w:date="2022-03-24T10:28:00Z">
              <w:r>
                <w:rPr>
                  <w:bCs/>
                  <w:iCs/>
                </w:rPr>
                <w:t>Band</w:t>
              </w:r>
            </w:ins>
          </w:p>
        </w:tc>
        <w:tc>
          <w:tcPr>
            <w:tcW w:w="551" w:type="dxa"/>
          </w:tcPr>
          <w:p w14:paraId="365979D2" w14:textId="7016594F" w:rsidR="003F1CAF" w:rsidRPr="001F4300" w:rsidRDefault="003F1CAF" w:rsidP="003F1CAF">
            <w:pPr>
              <w:pStyle w:val="TAL"/>
              <w:rPr>
                <w:ins w:id="412" w:author="NR_cov_enh-Core" w:date="2022-03-24T10:28:00Z"/>
                <w:bCs/>
                <w:iCs/>
              </w:rPr>
            </w:pPr>
            <w:ins w:id="413" w:author="NR_cov_enh-Core" w:date="2022-03-24T10:28:00Z">
              <w:r>
                <w:t>No</w:t>
              </w:r>
            </w:ins>
          </w:p>
        </w:tc>
        <w:tc>
          <w:tcPr>
            <w:tcW w:w="685" w:type="dxa"/>
          </w:tcPr>
          <w:p w14:paraId="21A348C7" w14:textId="246D0F48" w:rsidR="003F1CAF" w:rsidRPr="001F4300" w:rsidRDefault="003F1CAF" w:rsidP="003F1CAF">
            <w:pPr>
              <w:pStyle w:val="TAL"/>
              <w:rPr>
                <w:ins w:id="414" w:author="NR_cov_enh-Core" w:date="2022-03-24T10:28:00Z"/>
                <w:bCs/>
                <w:iCs/>
              </w:rPr>
            </w:pPr>
            <w:ins w:id="415" w:author="NR_cov_enh-Core" w:date="2022-03-24T10:28:00Z">
              <w:r>
                <w:rPr>
                  <w:bCs/>
                  <w:iCs/>
                </w:rPr>
                <w:t>N/A</w:t>
              </w:r>
            </w:ins>
          </w:p>
        </w:tc>
        <w:tc>
          <w:tcPr>
            <w:tcW w:w="685" w:type="dxa"/>
          </w:tcPr>
          <w:p w14:paraId="102BCBD1" w14:textId="06F00012" w:rsidR="003F1CAF" w:rsidRPr="001F4300" w:rsidRDefault="003F1CAF" w:rsidP="003F1CAF">
            <w:pPr>
              <w:pStyle w:val="TAL"/>
              <w:rPr>
                <w:ins w:id="416" w:author="NR_cov_enh-Core" w:date="2022-03-24T10:28:00Z"/>
                <w:bCs/>
                <w:iCs/>
              </w:rPr>
            </w:pPr>
            <w:ins w:id="417" w:author="NR_cov_enh-Core" w:date="2022-03-24T10:28:00Z">
              <w:r>
                <w:rPr>
                  <w:bCs/>
                  <w:iCs/>
                </w:rPr>
                <w:t>N/A</w:t>
              </w:r>
            </w:ins>
          </w:p>
        </w:tc>
      </w:tr>
      <w:tr w:rsidR="00A546ED" w:rsidRPr="001F4300" w:rsidDel="00172633" w14:paraId="61B32E0C" w14:textId="77777777" w:rsidTr="00CC7BB3">
        <w:trPr>
          <w:cantSplit/>
          <w:tblHeader/>
        </w:trPr>
        <w:tc>
          <w:tcPr>
            <w:tcW w:w="6151" w:type="dxa"/>
          </w:tcPr>
          <w:p w14:paraId="54659CE2" w14:textId="77777777" w:rsidR="00A546ED" w:rsidRPr="001F4300" w:rsidRDefault="00A546ED" w:rsidP="00A546ED">
            <w:pPr>
              <w:pStyle w:val="TAL"/>
              <w:rPr>
                <w:b/>
                <w:i/>
              </w:rPr>
            </w:pPr>
            <w:r w:rsidRPr="001F4300">
              <w:rPr>
                <w:b/>
                <w:i/>
              </w:rPr>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1558" w:type="dxa"/>
          </w:tcPr>
          <w:p w14:paraId="17B9B58B" w14:textId="77777777" w:rsidR="00A546ED" w:rsidRPr="001F4300" w:rsidDel="00172633" w:rsidRDefault="00A546ED" w:rsidP="00A546ED">
            <w:pPr>
              <w:pStyle w:val="TAL"/>
              <w:jc w:val="center"/>
              <w:rPr>
                <w:bCs/>
                <w:iCs/>
              </w:rPr>
            </w:pPr>
            <w:r w:rsidRPr="001F4300">
              <w:rPr>
                <w:bCs/>
                <w:iCs/>
              </w:rPr>
              <w:t>Band</w:t>
            </w:r>
          </w:p>
        </w:tc>
        <w:tc>
          <w:tcPr>
            <w:tcW w:w="551" w:type="dxa"/>
          </w:tcPr>
          <w:p w14:paraId="4A764DFE" w14:textId="77777777" w:rsidR="00A546ED" w:rsidRPr="001F4300" w:rsidDel="00172633" w:rsidRDefault="00A546ED" w:rsidP="00A546ED">
            <w:pPr>
              <w:pStyle w:val="TAL"/>
              <w:jc w:val="center"/>
            </w:pPr>
            <w:r w:rsidRPr="001F4300">
              <w:t>No</w:t>
            </w:r>
          </w:p>
        </w:tc>
        <w:tc>
          <w:tcPr>
            <w:tcW w:w="685" w:type="dxa"/>
          </w:tcPr>
          <w:p w14:paraId="379AE177" w14:textId="77777777" w:rsidR="00A546ED" w:rsidRPr="001F4300" w:rsidDel="00172633" w:rsidRDefault="00A546ED" w:rsidP="00A546ED">
            <w:pPr>
              <w:pStyle w:val="TAL"/>
              <w:jc w:val="center"/>
              <w:rPr>
                <w:bCs/>
                <w:iCs/>
              </w:rPr>
            </w:pPr>
            <w:r w:rsidRPr="001F4300">
              <w:rPr>
                <w:bCs/>
                <w:iCs/>
              </w:rPr>
              <w:t>N/A</w:t>
            </w:r>
          </w:p>
        </w:tc>
        <w:tc>
          <w:tcPr>
            <w:tcW w:w="685"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CC7BB3">
        <w:trPr>
          <w:cantSplit/>
          <w:tblHeader/>
        </w:trPr>
        <w:tc>
          <w:tcPr>
            <w:tcW w:w="6151"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1558" w:type="dxa"/>
          </w:tcPr>
          <w:p w14:paraId="1875C2EA" w14:textId="77777777" w:rsidR="00A546ED" w:rsidRPr="001F4300" w:rsidDel="00172633" w:rsidRDefault="00A546ED" w:rsidP="00A546ED">
            <w:pPr>
              <w:pStyle w:val="TAL"/>
              <w:jc w:val="center"/>
              <w:rPr>
                <w:bCs/>
                <w:iCs/>
              </w:rPr>
            </w:pPr>
            <w:r w:rsidRPr="001F4300">
              <w:rPr>
                <w:bCs/>
                <w:iCs/>
              </w:rPr>
              <w:t>Band</w:t>
            </w:r>
          </w:p>
        </w:tc>
        <w:tc>
          <w:tcPr>
            <w:tcW w:w="551" w:type="dxa"/>
          </w:tcPr>
          <w:p w14:paraId="78C342AD" w14:textId="77777777" w:rsidR="00A546ED" w:rsidRPr="001F4300" w:rsidDel="00172633" w:rsidRDefault="00A546ED" w:rsidP="00A546ED">
            <w:pPr>
              <w:pStyle w:val="TAL"/>
              <w:jc w:val="center"/>
            </w:pPr>
            <w:r w:rsidRPr="001F4300">
              <w:t>No</w:t>
            </w:r>
          </w:p>
        </w:tc>
        <w:tc>
          <w:tcPr>
            <w:tcW w:w="685" w:type="dxa"/>
          </w:tcPr>
          <w:p w14:paraId="75E1E579" w14:textId="77777777" w:rsidR="00A546ED" w:rsidRPr="001F4300" w:rsidDel="00172633" w:rsidRDefault="00A546ED" w:rsidP="00A546ED">
            <w:pPr>
              <w:pStyle w:val="TAL"/>
              <w:jc w:val="center"/>
              <w:rPr>
                <w:bCs/>
                <w:iCs/>
              </w:rPr>
            </w:pPr>
            <w:r w:rsidRPr="001F4300">
              <w:rPr>
                <w:bCs/>
                <w:iCs/>
              </w:rPr>
              <w:t>N/A</w:t>
            </w:r>
          </w:p>
        </w:tc>
        <w:tc>
          <w:tcPr>
            <w:tcW w:w="685"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CC7BB3">
        <w:trPr>
          <w:cantSplit/>
          <w:tblHeader/>
        </w:trPr>
        <w:tc>
          <w:tcPr>
            <w:tcW w:w="6151" w:type="dxa"/>
          </w:tcPr>
          <w:p w14:paraId="26E2E039" w14:textId="77777777" w:rsidR="000239E6" w:rsidRPr="00CE3F36" w:rsidRDefault="000239E6" w:rsidP="000239E6">
            <w:pPr>
              <w:keepNext/>
              <w:keepLines/>
              <w:spacing w:after="0"/>
              <w:rPr>
                <w:rFonts w:ascii="Arial" w:hAnsi="Arial" w:cs="Arial"/>
                <w:b/>
                <w:bCs/>
                <w:i/>
                <w:iCs/>
                <w:sz w:val="18"/>
                <w:szCs w:val="18"/>
              </w:rPr>
            </w:pPr>
            <w:r w:rsidRPr="001036AD">
              <w:rPr>
                <w:rFonts w:ascii="Arial" w:hAnsi="Arial" w:cs="Arial"/>
                <w:b/>
                <w:bCs/>
                <w:i/>
                <w:iCs/>
                <w:sz w:val="18"/>
                <w:szCs w:val="18"/>
              </w:rPr>
              <w:lastRenderedPageBreak/>
              <w:t>locationBasedCondHandover-r17</w:t>
            </w:r>
          </w:p>
          <w:p w14:paraId="04FB342A" w14:textId="68C0B6C2" w:rsidR="000239E6" w:rsidRPr="001F4300" w:rsidRDefault="000239E6" w:rsidP="000239E6">
            <w:pPr>
              <w:pStyle w:val="TAL"/>
              <w:rPr>
                <w:b/>
                <w:i/>
              </w:rPr>
            </w:pPr>
            <w:r w:rsidRPr="001036AD">
              <w:t xml:space="preserve">Indicates whether the UE supports location based </w:t>
            </w:r>
            <w:r>
              <w:t>conditional handover</w:t>
            </w:r>
            <w:r w:rsidRPr="002519BB">
              <w:t xml:space="preserve">, i.e., </w:t>
            </w:r>
            <w:r w:rsidRPr="00F6126D">
              <w:rPr>
                <w:i/>
                <w:iCs/>
              </w:rPr>
              <w:t>CondEvent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340CECED" w14:textId="44301854" w:rsidR="000239E6" w:rsidRPr="001F4300" w:rsidRDefault="000239E6" w:rsidP="000239E6">
            <w:pPr>
              <w:pStyle w:val="TAL"/>
              <w:jc w:val="center"/>
              <w:rPr>
                <w:bCs/>
                <w:iCs/>
              </w:rPr>
            </w:pPr>
            <w:r>
              <w:t>Band</w:t>
            </w:r>
          </w:p>
        </w:tc>
        <w:tc>
          <w:tcPr>
            <w:tcW w:w="551" w:type="dxa"/>
          </w:tcPr>
          <w:p w14:paraId="6EEA0661" w14:textId="04221EEB" w:rsidR="000239E6" w:rsidRPr="001F4300" w:rsidRDefault="000239E6" w:rsidP="000239E6">
            <w:pPr>
              <w:pStyle w:val="TAL"/>
              <w:jc w:val="center"/>
            </w:pPr>
            <w:r w:rsidRPr="00F4543C">
              <w:rPr>
                <w:rFonts w:cs="Arial"/>
                <w:bCs/>
                <w:iCs/>
                <w:szCs w:val="18"/>
              </w:rPr>
              <w:t>No</w:t>
            </w:r>
          </w:p>
        </w:tc>
        <w:tc>
          <w:tcPr>
            <w:tcW w:w="685" w:type="dxa"/>
          </w:tcPr>
          <w:p w14:paraId="23039F9E" w14:textId="2C08CD07" w:rsidR="000239E6" w:rsidRPr="001F4300" w:rsidRDefault="000239E6" w:rsidP="000239E6">
            <w:pPr>
              <w:pStyle w:val="TAL"/>
              <w:jc w:val="center"/>
              <w:rPr>
                <w:bCs/>
                <w:iCs/>
              </w:rPr>
            </w:pPr>
            <w:r w:rsidRPr="001F4300">
              <w:rPr>
                <w:bCs/>
                <w:iCs/>
              </w:rPr>
              <w:t>N/A</w:t>
            </w:r>
          </w:p>
        </w:tc>
        <w:tc>
          <w:tcPr>
            <w:tcW w:w="685" w:type="dxa"/>
          </w:tcPr>
          <w:p w14:paraId="5D0F24EC" w14:textId="68AE4D19" w:rsidR="000239E6" w:rsidRPr="001F4300" w:rsidRDefault="000239E6" w:rsidP="000239E6">
            <w:pPr>
              <w:pStyle w:val="TAL"/>
              <w:jc w:val="center"/>
              <w:rPr>
                <w:bCs/>
                <w:iCs/>
              </w:rPr>
            </w:pPr>
            <w:r w:rsidRPr="001F4300">
              <w:rPr>
                <w:rFonts w:cs="Arial"/>
                <w:bCs/>
                <w:iCs/>
                <w:szCs w:val="18"/>
              </w:rPr>
              <w:t>N/A</w:t>
            </w:r>
          </w:p>
        </w:tc>
      </w:tr>
      <w:tr w:rsidR="000239E6" w:rsidRPr="001F4300" w:rsidDel="00172633" w14:paraId="00C150DE" w14:textId="77777777" w:rsidTr="00CC7BB3">
        <w:trPr>
          <w:cantSplit/>
          <w:tblHeader/>
        </w:trPr>
        <w:tc>
          <w:tcPr>
            <w:tcW w:w="6151" w:type="dxa"/>
          </w:tcPr>
          <w:p w14:paraId="431D0653" w14:textId="77777777" w:rsidR="000239E6" w:rsidRPr="001F4300" w:rsidRDefault="000239E6" w:rsidP="000239E6">
            <w:pPr>
              <w:pStyle w:val="TAL"/>
              <w:rPr>
                <w:bCs/>
                <w:iCs/>
              </w:rPr>
            </w:pPr>
            <w:r w:rsidRPr="001F4300">
              <w:rPr>
                <w:b/>
                <w:i/>
              </w:rPr>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1558" w:type="dxa"/>
          </w:tcPr>
          <w:p w14:paraId="4B7353D6" w14:textId="77777777" w:rsidR="000239E6" w:rsidRPr="001F4300" w:rsidDel="00172633" w:rsidRDefault="000239E6" w:rsidP="000239E6">
            <w:pPr>
              <w:pStyle w:val="TAL"/>
              <w:jc w:val="center"/>
              <w:rPr>
                <w:bCs/>
                <w:iCs/>
              </w:rPr>
            </w:pPr>
            <w:r w:rsidRPr="001F4300">
              <w:rPr>
                <w:bCs/>
                <w:iCs/>
              </w:rPr>
              <w:t>Band</w:t>
            </w:r>
          </w:p>
        </w:tc>
        <w:tc>
          <w:tcPr>
            <w:tcW w:w="551" w:type="dxa"/>
          </w:tcPr>
          <w:p w14:paraId="226412A9" w14:textId="77777777" w:rsidR="000239E6" w:rsidRPr="001F4300" w:rsidDel="00172633" w:rsidRDefault="000239E6" w:rsidP="000239E6">
            <w:pPr>
              <w:pStyle w:val="TAL"/>
              <w:jc w:val="center"/>
            </w:pPr>
            <w:r w:rsidRPr="001F4300">
              <w:t>No</w:t>
            </w:r>
          </w:p>
        </w:tc>
        <w:tc>
          <w:tcPr>
            <w:tcW w:w="685" w:type="dxa"/>
          </w:tcPr>
          <w:p w14:paraId="742C8FAB" w14:textId="77777777" w:rsidR="000239E6" w:rsidRPr="001F4300" w:rsidDel="00172633" w:rsidRDefault="000239E6" w:rsidP="000239E6">
            <w:pPr>
              <w:pStyle w:val="TAL"/>
              <w:jc w:val="center"/>
              <w:rPr>
                <w:bCs/>
                <w:iCs/>
              </w:rPr>
            </w:pPr>
            <w:r w:rsidRPr="001F4300">
              <w:rPr>
                <w:bCs/>
                <w:iCs/>
              </w:rPr>
              <w:t>N/A</w:t>
            </w:r>
          </w:p>
        </w:tc>
        <w:tc>
          <w:tcPr>
            <w:tcW w:w="685"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CC7BB3">
        <w:trPr>
          <w:cantSplit/>
          <w:tblHeader/>
        </w:trPr>
        <w:tc>
          <w:tcPr>
            <w:tcW w:w="6151"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1558" w:type="dxa"/>
          </w:tcPr>
          <w:p w14:paraId="2A0EBEC0" w14:textId="77777777" w:rsidR="000239E6" w:rsidRPr="001F4300" w:rsidDel="00172633" w:rsidRDefault="000239E6" w:rsidP="000239E6">
            <w:pPr>
              <w:pStyle w:val="TAL"/>
              <w:jc w:val="center"/>
              <w:rPr>
                <w:bCs/>
                <w:iCs/>
              </w:rPr>
            </w:pPr>
            <w:r w:rsidRPr="001F4300">
              <w:rPr>
                <w:bCs/>
                <w:iCs/>
              </w:rPr>
              <w:t>Band</w:t>
            </w:r>
          </w:p>
        </w:tc>
        <w:tc>
          <w:tcPr>
            <w:tcW w:w="551" w:type="dxa"/>
          </w:tcPr>
          <w:p w14:paraId="12B896AE" w14:textId="77777777" w:rsidR="000239E6" w:rsidRPr="001F4300" w:rsidDel="00172633" w:rsidRDefault="000239E6" w:rsidP="000239E6">
            <w:pPr>
              <w:pStyle w:val="TAL"/>
              <w:jc w:val="center"/>
            </w:pPr>
            <w:r w:rsidRPr="001F4300">
              <w:t>No</w:t>
            </w:r>
          </w:p>
        </w:tc>
        <w:tc>
          <w:tcPr>
            <w:tcW w:w="685" w:type="dxa"/>
          </w:tcPr>
          <w:p w14:paraId="4E795D43" w14:textId="77777777" w:rsidR="000239E6" w:rsidRPr="001F4300" w:rsidDel="00172633" w:rsidRDefault="000239E6" w:rsidP="000239E6">
            <w:pPr>
              <w:pStyle w:val="TAL"/>
              <w:jc w:val="center"/>
              <w:rPr>
                <w:bCs/>
                <w:iCs/>
              </w:rPr>
            </w:pPr>
            <w:r w:rsidRPr="001F4300">
              <w:rPr>
                <w:bCs/>
                <w:iCs/>
              </w:rPr>
              <w:t>N/A</w:t>
            </w:r>
          </w:p>
        </w:tc>
        <w:tc>
          <w:tcPr>
            <w:tcW w:w="685"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CC7BB3">
        <w:trPr>
          <w:cantSplit/>
          <w:tblHeader/>
        </w:trPr>
        <w:tc>
          <w:tcPr>
            <w:tcW w:w="6151"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1558" w:type="dxa"/>
          </w:tcPr>
          <w:p w14:paraId="34B78541" w14:textId="77777777" w:rsidR="000239E6" w:rsidRPr="001F4300" w:rsidDel="00172633" w:rsidRDefault="000239E6" w:rsidP="000239E6">
            <w:pPr>
              <w:pStyle w:val="TAL"/>
              <w:jc w:val="center"/>
              <w:rPr>
                <w:bCs/>
                <w:iCs/>
              </w:rPr>
            </w:pPr>
            <w:r w:rsidRPr="001F4300">
              <w:rPr>
                <w:bCs/>
                <w:iCs/>
              </w:rPr>
              <w:t>Band</w:t>
            </w:r>
          </w:p>
        </w:tc>
        <w:tc>
          <w:tcPr>
            <w:tcW w:w="551" w:type="dxa"/>
          </w:tcPr>
          <w:p w14:paraId="7F7FF017" w14:textId="77777777" w:rsidR="000239E6" w:rsidRPr="001F4300" w:rsidDel="00172633" w:rsidRDefault="000239E6" w:rsidP="000239E6">
            <w:pPr>
              <w:pStyle w:val="TAL"/>
              <w:jc w:val="center"/>
            </w:pPr>
            <w:r w:rsidRPr="001F4300">
              <w:t>No</w:t>
            </w:r>
          </w:p>
        </w:tc>
        <w:tc>
          <w:tcPr>
            <w:tcW w:w="685" w:type="dxa"/>
          </w:tcPr>
          <w:p w14:paraId="6A2AAE9E" w14:textId="77777777" w:rsidR="000239E6" w:rsidRPr="001F4300" w:rsidDel="00172633" w:rsidRDefault="000239E6" w:rsidP="000239E6">
            <w:pPr>
              <w:pStyle w:val="TAL"/>
              <w:jc w:val="center"/>
              <w:rPr>
                <w:bCs/>
                <w:iCs/>
              </w:rPr>
            </w:pPr>
            <w:r w:rsidRPr="001F4300">
              <w:rPr>
                <w:bCs/>
                <w:iCs/>
              </w:rPr>
              <w:t>N/A</w:t>
            </w:r>
          </w:p>
        </w:tc>
        <w:tc>
          <w:tcPr>
            <w:tcW w:w="685"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CC7BB3">
        <w:trPr>
          <w:cantSplit/>
          <w:tblHeader/>
        </w:trPr>
        <w:tc>
          <w:tcPr>
            <w:tcW w:w="6151"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1558" w:type="dxa"/>
          </w:tcPr>
          <w:p w14:paraId="4E2A03B3" w14:textId="77777777" w:rsidR="000239E6" w:rsidRPr="001F4300" w:rsidDel="00172633" w:rsidRDefault="000239E6" w:rsidP="000239E6">
            <w:pPr>
              <w:pStyle w:val="TAL"/>
              <w:jc w:val="center"/>
              <w:rPr>
                <w:bCs/>
                <w:iCs/>
              </w:rPr>
            </w:pPr>
            <w:r w:rsidRPr="001F4300">
              <w:rPr>
                <w:bCs/>
                <w:iCs/>
              </w:rPr>
              <w:t>Band</w:t>
            </w:r>
          </w:p>
        </w:tc>
        <w:tc>
          <w:tcPr>
            <w:tcW w:w="551" w:type="dxa"/>
          </w:tcPr>
          <w:p w14:paraId="3CDCCD62" w14:textId="77777777" w:rsidR="000239E6" w:rsidRPr="001F4300" w:rsidDel="00172633" w:rsidRDefault="000239E6" w:rsidP="000239E6">
            <w:pPr>
              <w:pStyle w:val="TAL"/>
              <w:jc w:val="center"/>
            </w:pPr>
            <w:r w:rsidRPr="001F4300">
              <w:t>No</w:t>
            </w:r>
          </w:p>
        </w:tc>
        <w:tc>
          <w:tcPr>
            <w:tcW w:w="685" w:type="dxa"/>
          </w:tcPr>
          <w:p w14:paraId="7DBFFCE4" w14:textId="77777777" w:rsidR="000239E6" w:rsidRPr="001F4300" w:rsidDel="00172633" w:rsidRDefault="000239E6" w:rsidP="000239E6">
            <w:pPr>
              <w:pStyle w:val="TAL"/>
              <w:jc w:val="center"/>
              <w:rPr>
                <w:bCs/>
                <w:iCs/>
              </w:rPr>
            </w:pPr>
            <w:r w:rsidRPr="001F4300">
              <w:rPr>
                <w:bCs/>
                <w:iCs/>
              </w:rPr>
              <w:t>N/A</w:t>
            </w:r>
          </w:p>
        </w:tc>
        <w:tc>
          <w:tcPr>
            <w:tcW w:w="685"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CC7BB3">
        <w:trPr>
          <w:cantSplit/>
          <w:tblHeader/>
        </w:trPr>
        <w:tc>
          <w:tcPr>
            <w:tcW w:w="6151"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1558" w:type="dxa"/>
          </w:tcPr>
          <w:p w14:paraId="6231087B" w14:textId="77777777" w:rsidR="000239E6" w:rsidRPr="001F4300" w:rsidDel="00172633" w:rsidRDefault="000239E6" w:rsidP="000239E6">
            <w:pPr>
              <w:pStyle w:val="TAL"/>
              <w:jc w:val="center"/>
              <w:rPr>
                <w:bCs/>
                <w:iCs/>
              </w:rPr>
            </w:pPr>
            <w:r w:rsidRPr="001F4300">
              <w:rPr>
                <w:bCs/>
                <w:iCs/>
              </w:rPr>
              <w:t>Band</w:t>
            </w:r>
          </w:p>
        </w:tc>
        <w:tc>
          <w:tcPr>
            <w:tcW w:w="551" w:type="dxa"/>
          </w:tcPr>
          <w:p w14:paraId="0E1F540B" w14:textId="77777777" w:rsidR="000239E6" w:rsidRPr="001F4300" w:rsidDel="00172633" w:rsidRDefault="000239E6" w:rsidP="000239E6">
            <w:pPr>
              <w:pStyle w:val="TAL"/>
              <w:jc w:val="center"/>
            </w:pPr>
            <w:r w:rsidRPr="001F4300">
              <w:t>No</w:t>
            </w:r>
          </w:p>
        </w:tc>
        <w:tc>
          <w:tcPr>
            <w:tcW w:w="685" w:type="dxa"/>
          </w:tcPr>
          <w:p w14:paraId="62E7D90D" w14:textId="77777777" w:rsidR="000239E6" w:rsidRPr="001F4300" w:rsidDel="00172633" w:rsidRDefault="000239E6" w:rsidP="000239E6">
            <w:pPr>
              <w:pStyle w:val="TAL"/>
              <w:jc w:val="center"/>
              <w:rPr>
                <w:bCs/>
                <w:iCs/>
              </w:rPr>
            </w:pPr>
            <w:r w:rsidRPr="001F4300">
              <w:rPr>
                <w:bCs/>
                <w:iCs/>
              </w:rPr>
              <w:t>N/A</w:t>
            </w:r>
          </w:p>
        </w:tc>
        <w:tc>
          <w:tcPr>
            <w:tcW w:w="685"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CC7BB3">
        <w:trPr>
          <w:cantSplit/>
          <w:tblHeader/>
        </w:trPr>
        <w:tc>
          <w:tcPr>
            <w:tcW w:w="6151" w:type="dxa"/>
          </w:tcPr>
          <w:p w14:paraId="5DDF9B26" w14:textId="77777777" w:rsidR="000239E6" w:rsidRPr="001F4300" w:rsidRDefault="000239E6" w:rsidP="000239E6">
            <w:pPr>
              <w:pStyle w:val="TAL"/>
              <w:rPr>
                <w:b/>
                <w:bCs/>
                <w:i/>
                <w:iCs/>
              </w:rPr>
            </w:pPr>
            <w:r w:rsidRPr="001F4300">
              <w:rPr>
                <w:b/>
                <w:bCs/>
                <w:i/>
                <w:iCs/>
              </w:rPr>
              <w:t>maxNumberCSI-RS-BFD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1558" w:type="dxa"/>
          </w:tcPr>
          <w:p w14:paraId="22E24254" w14:textId="77777777" w:rsidR="000239E6" w:rsidRPr="001F4300" w:rsidRDefault="000239E6" w:rsidP="000239E6">
            <w:pPr>
              <w:pStyle w:val="TAL"/>
              <w:jc w:val="center"/>
              <w:rPr>
                <w:bCs/>
                <w:iCs/>
              </w:rPr>
            </w:pPr>
            <w:r w:rsidRPr="001F4300">
              <w:rPr>
                <w:bCs/>
                <w:iCs/>
              </w:rPr>
              <w:t>Band</w:t>
            </w:r>
          </w:p>
        </w:tc>
        <w:tc>
          <w:tcPr>
            <w:tcW w:w="551" w:type="dxa"/>
          </w:tcPr>
          <w:p w14:paraId="5D17505A" w14:textId="77777777" w:rsidR="000239E6" w:rsidRPr="001F4300" w:rsidRDefault="000239E6" w:rsidP="000239E6">
            <w:pPr>
              <w:pStyle w:val="TAL"/>
              <w:jc w:val="center"/>
              <w:rPr>
                <w:bCs/>
                <w:iCs/>
              </w:rPr>
            </w:pPr>
            <w:r w:rsidRPr="001F4300">
              <w:rPr>
                <w:bCs/>
                <w:iCs/>
              </w:rPr>
              <w:t>CY</w:t>
            </w:r>
          </w:p>
        </w:tc>
        <w:tc>
          <w:tcPr>
            <w:tcW w:w="685" w:type="dxa"/>
          </w:tcPr>
          <w:p w14:paraId="6272839B" w14:textId="77777777" w:rsidR="000239E6" w:rsidRPr="001F4300" w:rsidRDefault="000239E6" w:rsidP="000239E6">
            <w:pPr>
              <w:pStyle w:val="TAL"/>
              <w:jc w:val="center"/>
              <w:rPr>
                <w:bCs/>
                <w:iCs/>
              </w:rPr>
            </w:pPr>
            <w:r w:rsidRPr="001F4300">
              <w:rPr>
                <w:bCs/>
                <w:iCs/>
              </w:rPr>
              <w:t>N/A</w:t>
            </w:r>
          </w:p>
        </w:tc>
        <w:tc>
          <w:tcPr>
            <w:tcW w:w="685"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CC7BB3">
        <w:trPr>
          <w:cantSplit/>
          <w:tblHeader/>
        </w:trPr>
        <w:tc>
          <w:tcPr>
            <w:tcW w:w="6151" w:type="dxa"/>
          </w:tcPr>
          <w:p w14:paraId="1118D2F4" w14:textId="77777777" w:rsidR="000239E6" w:rsidRPr="001F4300" w:rsidRDefault="000239E6" w:rsidP="000239E6">
            <w:pPr>
              <w:pStyle w:val="TAL"/>
              <w:rPr>
                <w:b/>
                <w:bCs/>
                <w:i/>
                <w:iCs/>
              </w:rPr>
            </w:pPr>
            <w:r w:rsidRPr="001F4300">
              <w:rPr>
                <w:b/>
                <w:bCs/>
                <w:i/>
                <w:iCs/>
              </w:rPr>
              <w:t>maxNumberCSI-RS-SSB-CBD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1558" w:type="dxa"/>
          </w:tcPr>
          <w:p w14:paraId="39ACE589" w14:textId="77777777" w:rsidR="000239E6" w:rsidRPr="001F4300" w:rsidRDefault="000239E6" w:rsidP="000239E6">
            <w:pPr>
              <w:pStyle w:val="TAL"/>
              <w:jc w:val="center"/>
              <w:rPr>
                <w:bCs/>
                <w:iCs/>
              </w:rPr>
            </w:pPr>
            <w:r w:rsidRPr="001F4300">
              <w:rPr>
                <w:bCs/>
                <w:iCs/>
              </w:rPr>
              <w:t>Band</w:t>
            </w:r>
          </w:p>
        </w:tc>
        <w:tc>
          <w:tcPr>
            <w:tcW w:w="551" w:type="dxa"/>
          </w:tcPr>
          <w:p w14:paraId="38EE978E" w14:textId="77777777" w:rsidR="000239E6" w:rsidRPr="001F4300" w:rsidRDefault="000239E6" w:rsidP="000239E6">
            <w:pPr>
              <w:pStyle w:val="TAL"/>
              <w:jc w:val="center"/>
              <w:rPr>
                <w:bCs/>
                <w:iCs/>
              </w:rPr>
            </w:pPr>
            <w:r w:rsidRPr="001F4300">
              <w:rPr>
                <w:bCs/>
                <w:iCs/>
              </w:rPr>
              <w:t>CY</w:t>
            </w:r>
          </w:p>
        </w:tc>
        <w:tc>
          <w:tcPr>
            <w:tcW w:w="685" w:type="dxa"/>
          </w:tcPr>
          <w:p w14:paraId="34390232" w14:textId="77777777" w:rsidR="000239E6" w:rsidRPr="001F4300" w:rsidRDefault="000239E6" w:rsidP="000239E6">
            <w:pPr>
              <w:pStyle w:val="TAL"/>
              <w:jc w:val="center"/>
              <w:rPr>
                <w:bCs/>
                <w:iCs/>
              </w:rPr>
            </w:pPr>
            <w:r w:rsidRPr="001F4300">
              <w:rPr>
                <w:bCs/>
                <w:iCs/>
              </w:rPr>
              <w:t>N/A</w:t>
            </w:r>
          </w:p>
        </w:tc>
        <w:tc>
          <w:tcPr>
            <w:tcW w:w="685"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CC7BB3">
        <w:trPr>
          <w:cantSplit/>
          <w:tblHeader/>
        </w:trPr>
        <w:tc>
          <w:tcPr>
            <w:tcW w:w="6151" w:type="dxa"/>
          </w:tcPr>
          <w:p w14:paraId="084A7159" w14:textId="77777777" w:rsidR="000239E6" w:rsidRPr="001F4300" w:rsidRDefault="000239E6" w:rsidP="000239E6">
            <w:pPr>
              <w:pStyle w:val="TAL"/>
              <w:rPr>
                <w:b/>
                <w:bCs/>
                <w:i/>
                <w:iCs/>
              </w:rPr>
            </w:pPr>
            <w:r w:rsidRPr="001F4300">
              <w:rPr>
                <w:b/>
                <w:bCs/>
                <w:i/>
                <w:iCs/>
              </w:rPr>
              <w:t>maxNumberNonGroupBeamReporting</w:t>
            </w:r>
          </w:p>
          <w:p w14:paraId="2AEB061A" w14:textId="77777777" w:rsidR="000239E6" w:rsidRPr="001F4300" w:rsidRDefault="000239E6" w:rsidP="000239E6">
            <w:pPr>
              <w:pStyle w:val="TAL"/>
              <w:rPr>
                <w:bCs/>
                <w:iCs/>
              </w:rPr>
            </w:pPr>
            <w:r w:rsidRPr="001F4300">
              <w:rPr>
                <w:rFonts w:eastAsia="MS PGothic"/>
              </w:rPr>
              <w:t>Defines support of non-group based RSRP reporting using N_max RSRP values reported.</w:t>
            </w:r>
          </w:p>
        </w:tc>
        <w:tc>
          <w:tcPr>
            <w:tcW w:w="1558" w:type="dxa"/>
          </w:tcPr>
          <w:p w14:paraId="1555D1B7" w14:textId="77777777" w:rsidR="000239E6" w:rsidRPr="001F4300" w:rsidRDefault="000239E6" w:rsidP="000239E6">
            <w:pPr>
              <w:pStyle w:val="TAL"/>
              <w:jc w:val="center"/>
              <w:rPr>
                <w:bCs/>
                <w:iCs/>
              </w:rPr>
            </w:pPr>
            <w:r w:rsidRPr="001F4300">
              <w:rPr>
                <w:bCs/>
                <w:iCs/>
              </w:rPr>
              <w:t>Band</w:t>
            </w:r>
          </w:p>
        </w:tc>
        <w:tc>
          <w:tcPr>
            <w:tcW w:w="551" w:type="dxa"/>
          </w:tcPr>
          <w:p w14:paraId="185B0AC9" w14:textId="77777777" w:rsidR="000239E6" w:rsidRPr="001F4300" w:rsidRDefault="000239E6" w:rsidP="000239E6">
            <w:pPr>
              <w:pStyle w:val="TAL"/>
              <w:jc w:val="center"/>
              <w:rPr>
                <w:bCs/>
                <w:iCs/>
              </w:rPr>
            </w:pPr>
            <w:r w:rsidRPr="001F4300">
              <w:rPr>
                <w:bCs/>
                <w:iCs/>
              </w:rPr>
              <w:t>Yes</w:t>
            </w:r>
          </w:p>
        </w:tc>
        <w:tc>
          <w:tcPr>
            <w:tcW w:w="685" w:type="dxa"/>
          </w:tcPr>
          <w:p w14:paraId="77B9886C" w14:textId="77777777" w:rsidR="000239E6" w:rsidRPr="001F4300" w:rsidRDefault="000239E6" w:rsidP="000239E6">
            <w:pPr>
              <w:pStyle w:val="TAL"/>
              <w:jc w:val="center"/>
              <w:rPr>
                <w:bCs/>
                <w:iCs/>
              </w:rPr>
            </w:pPr>
            <w:r w:rsidRPr="001F4300">
              <w:rPr>
                <w:bCs/>
                <w:iCs/>
              </w:rPr>
              <w:t>N/A</w:t>
            </w:r>
          </w:p>
        </w:tc>
        <w:tc>
          <w:tcPr>
            <w:tcW w:w="685"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CC7BB3">
        <w:trPr>
          <w:cantSplit/>
          <w:tblHeader/>
        </w:trPr>
        <w:tc>
          <w:tcPr>
            <w:tcW w:w="6151" w:type="dxa"/>
          </w:tcPr>
          <w:p w14:paraId="75C81003" w14:textId="77777777" w:rsidR="000239E6" w:rsidRPr="001F4300" w:rsidRDefault="000239E6" w:rsidP="000239E6">
            <w:pPr>
              <w:pStyle w:val="TAL"/>
              <w:rPr>
                <w:b/>
                <w:bCs/>
                <w:i/>
                <w:iCs/>
              </w:rPr>
            </w:pPr>
            <w:r w:rsidRPr="001F4300">
              <w:rPr>
                <w:b/>
                <w:bCs/>
                <w:i/>
                <w:iCs/>
              </w:rPr>
              <w:lastRenderedPageBreak/>
              <w:t>maxNumberRxBeam</w:t>
            </w:r>
          </w:p>
          <w:p w14:paraId="171B4B89" w14:textId="77777777" w:rsidR="000239E6" w:rsidRPr="001F4300" w:rsidRDefault="000239E6" w:rsidP="000239E6">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558" w:type="dxa"/>
          </w:tcPr>
          <w:p w14:paraId="0D2D97C5" w14:textId="77777777" w:rsidR="000239E6" w:rsidRPr="001F4300" w:rsidRDefault="000239E6" w:rsidP="000239E6">
            <w:pPr>
              <w:pStyle w:val="TAL"/>
              <w:jc w:val="center"/>
              <w:rPr>
                <w:bCs/>
                <w:iCs/>
              </w:rPr>
            </w:pPr>
            <w:r w:rsidRPr="001F4300">
              <w:rPr>
                <w:bCs/>
                <w:iCs/>
              </w:rPr>
              <w:t>Band</w:t>
            </w:r>
          </w:p>
        </w:tc>
        <w:tc>
          <w:tcPr>
            <w:tcW w:w="551" w:type="dxa"/>
          </w:tcPr>
          <w:p w14:paraId="2924219B" w14:textId="77777777" w:rsidR="000239E6" w:rsidRPr="001F4300" w:rsidRDefault="000239E6" w:rsidP="000239E6">
            <w:pPr>
              <w:pStyle w:val="TAL"/>
              <w:jc w:val="center"/>
              <w:rPr>
                <w:bCs/>
                <w:iCs/>
              </w:rPr>
            </w:pPr>
            <w:r w:rsidRPr="001F4300">
              <w:rPr>
                <w:bCs/>
                <w:iCs/>
              </w:rPr>
              <w:t>CY</w:t>
            </w:r>
          </w:p>
        </w:tc>
        <w:tc>
          <w:tcPr>
            <w:tcW w:w="685" w:type="dxa"/>
          </w:tcPr>
          <w:p w14:paraId="6A2A0442" w14:textId="77777777" w:rsidR="000239E6" w:rsidRPr="001F4300" w:rsidRDefault="000239E6" w:rsidP="000239E6">
            <w:pPr>
              <w:pStyle w:val="TAL"/>
              <w:jc w:val="center"/>
              <w:rPr>
                <w:bCs/>
                <w:iCs/>
              </w:rPr>
            </w:pPr>
            <w:r w:rsidRPr="001F4300">
              <w:rPr>
                <w:bCs/>
                <w:iCs/>
              </w:rPr>
              <w:t>N/A</w:t>
            </w:r>
          </w:p>
        </w:tc>
        <w:tc>
          <w:tcPr>
            <w:tcW w:w="685"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CC7BB3">
        <w:trPr>
          <w:cantSplit/>
          <w:tblHeader/>
        </w:trPr>
        <w:tc>
          <w:tcPr>
            <w:tcW w:w="6151" w:type="dxa"/>
          </w:tcPr>
          <w:p w14:paraId="79715E77" w14:textId="7B47CAD8" w:rsidR="000239E6" w:rsidRPr="001F4300" w:rsidRDefault="000239E6" w:rsidP="000239E6">
            <w:pPr>
              <w:pStyle w:val="TAL"/>
              <w:rPr>
                <w:b/>
                <w:bCs/>
                <w:i/>
                <w:iCs/>
              </w:rPr>
            </w:pPr>
            <w:r w:rsidRPr="001F4300">
              <w:rPr>
                <w:b/>
                <w:bCs/>
                <w:i/>
                <w:iCs/>
              </w:rPr>
              <w:t>maxNumberRxTxBeamSwitchDL</w:t>
            </w:r>
            <w:ins w:id="418" w:author="NR_ext_to_71GHz-Core" w:date="2022-03-21T15:46:00Z">
              <w:r w:rsidR="00847868">
                <w:rPr>
                  <w:b/>
                  <w:bCs/>
                  <w:i/>
                  <w:iCs/>
                </w:rPr>
                <w:t>,</w:t>
              </w:r>
              <w:r w:rsidR="00847868">
                <w:t xml:space="preserve"> </w:t>
              </w:r>
              <w:r w:rsidR="00847868" w:rsidRPr="00847868">
                <w:rPr>
                  <w:b/>
                  <w:bCs/>
                  <w:i/>
                  <w:iCs/>
                </w:rPr>
                <w:t>maxNumberRxTxBeamSwitchDL-v17xy</w:t>
              </w:r>
              <w:r w:rsidR="00847868">
                <w:rPr>
                  <w:b/>
                  <w:bCs/>
                  <w:i/>
                  <w:iCs/>
                </w:rPr>
                <w:t xml:space="preserve"> </w:t>
              </w:r>
            </w:ins>
          </w:p>
          <w:p w14:paraId="0D41E542" w14:textId="77777777" w:rsidR="000239E6" w:rsidRPr="001F4300" w:rsidRDefault="000239E6" w:rsidP="000239E6">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558"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51" w:type="dxa"/>
          </w:tcPr>
          <w:p w14:paraId="36AD5A43" w14:textId="77777777" w:rsidR="000239E6" w:rsidRPr="001F4300" w:rsidRDefault="000239E6" w:rsidP="000239E6">
            <w:pPr>
              <w:pStyle w:val="TAL"/>
              <w:jc w:val="center"/>
              <w:rPr>
                <w:rFonts w:cs="Arial"/>
                <w:szCs w:val="18"/>
              </w:rPr>
            </w:pPr>
            <w:r w:rsidRPr="001F4300">
              <w:rPr>
                <w:bCs/>
                <w:iCs/>
              </w:rPr>
              <w:t>No</w:t>
            </w:r>
          </w:p>
        </w:tc>
        <w:tc>
          <w:tcPr>
            <w:tcW w:w="685" w:type="dxa"/>
          </w:tcPr>
          <w:p w14:paraId="336C8AA4" w14:textId="77777777" w:rsidR="000239E6" w:rsidRPr="001F4300" w:rsidRDefault="000239E6" w:rsidP="000239E6">
            <w:pPr>
              <w:pStyle w:val="TAL"/>
              <w:jc w:val="center"/>
              <w:rPr>
                <w:rFonts w:cs="Arial"/>
                <w:szCs w:val="18"/>
              </w:rPr>
            </w:pPr>
            <w:r w:rsidRPr="001F4300">
              <w:rPr>
                <w:bCs/>
                <w:iCs/>
              </w:rPr>
              <w:t>N/A</w:t>
            </w:r>
          </w:p>
        </w:tc>
        <w:tc>
          <w:tcPr>
            <w:tcW w:w="685"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CC7BB3">
        <w:trPr>
          <w:cantSplit/>
          <w:tblHeader/>
        </w:trPr>
        <w:tc>
          <w:tcPr>
            <w:tcW w:w="6151"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6AF245BD" w14:textId="77777777" w:rsidR="000239E6" w:rsidRPr="001F4300" w:rsidRDefault="000239E6" w:rsidP="000239E6">
            <w:pPr>
              <w:pStyle w:val="TAL"/>
              <w:jc w:val="center"/>
              <w:rPr>
                <w:bCs/>
                <w:iCs/>
              </w:rPr>
            </w:pPr>
            <w:r w:rsidRPr="001F4300">
              <w:rPr>
                <w:bCs/>
                <w:iCs/>
              </w:rPr>
              <w:t>Band</w:t>
            </w:r>
          </w:p>
        </w:tc>
        <w:tc>
          <w:tcPr>
            <w:tcW w:w="551" w:type="dxa"/>
          </w:tcPr>
          <w:p w14:paraId="6B6A4EE1" w14:textId="77777777" w:rsidR="000239E6" w:rsidRPr="001F4300" w:rsidRDefault="000239E6" w:rsidP="000239E6">
            <w:pPr>
              <w:pStyle w:val="TAL"/>
              <w:jc w:val="center"/>
              <w:rPr>
                <w:bCs/>
                <w:iCs/>
              </w:rPr>
            </w:pPr>
            <w:r w:rsidRPr="001F4300">
              <w:rPr>
                <w:bCs/>
                <w:iCs/>
              </w:rPr>
              <w:t>No</w:t>
            </w:r>
          </w:p>
        </w:tc>
        <w:tc>
          <w:tcPr>
            <w:tcW w:w="685" w:type="dxa"/>
          </w:tcPr>
          <w:p w14:paraId="68610B3E" w14:textId="77777777" w:rsidR="000239E6" w:rsidRPr="001F4300" w:rsidRDefault="000239E6" w:rsidP="000239E6">
            <w:pPr>
              <w:pStyle w:val="TAL"/>
              <w:jc w:val="center"/>
              <w:rPr>
                <w:bCs/>
                <w:iCs/>
              </w:rPr>
            </w:pPr>
            <w:r w:rsidRPr="001F4300">
              <w:rPr>
                <w:bCs/>
                <w:iCs/>
              </w:rPr>
              <w:t>N/A</w:t>
            </w:r>
          </w:p>
        </w:tc>
        <w:tc>
          <w:tcPr>
            <w:tcW w:w="685"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CC7BB3">
        <w:trPr>
          <w:cantSplit/>
          <w:tblHeader/>
        </w:trPr>
        <w:tc>
          <w:tcPr>
            <w:tcW w:w="6151" w:type="dxa"/>
          </w:tcPr>
          <w:p w14:paraId="7424EC0C" w14:textId="77777777" w:rsidR="000239E6" w:rsidRPr="001F4300" w:rsidRDefault="000239E6" w:rsidP="000239E6">
            <w:pPr>
              <w:pStyle w:val="TAL"/>
              <w:rPr>
                <w:b/>
                <w:bCs/>
                <w:i/>
                <w:iCs/>
              </w:rPr>
            </w:pPr>
            <w:r w:rsidRPr="001F4300">
              <w:rPr>
                <w:b/>
                <w:bCs/>
                <w:i/>
                <w:iCs/>
              </w:rPr>
              <w:t>maxNumberSSB-BFD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1558" w:type="dxa"/>
          </w:tcPr>
          <w:p w14:paraId="250D1BCA" w14:textId="77777777" w:rsidR="000239E6" w:rsidRPr="001F4300" w:rsidRDefault="000239E6" w:rsidP="000239E6">
            <w:pPr>
              <w:pStyle w:val="TAL"/>
              <w:jc w:val="center"/>
              <w:rPr>
                <w:bCs/>
                <w:iCs/>
              </w:rPr>
            </w:pPr>
            <w:r w:rsidRPr="001F4300">
              <w:rPr>
                <w:bCs/>
                <w:iCs/>
              </w:rPr>
              <w:t>Band</w:t>
            </w:r>
          </w:p>
        </w:tc>
        <w:tc>
          <w:tcPr>
            <w:tcW w:w="551" w:type="dxa"/>
          </w:tcPr>
          <w:p w14:paraId="02EFD247" w14:textId="77777777" w:rsidR="000239E6" w:rsidRPr="001F4300" w:rsidRDefault="000239E6" w:rsidP="000239E6">
            <w:pPr>
              <w:pStyle w:val="TAL"/>
              <w:jc w:val="center"/>
              <w:rPr>
                <w:bCs/>
                <w:iCs/>
              </w:rPr>
            </w:pPr>
            <w:r w:rsidRPr="001F4300">
              <w:rPr>
                <w:bCs/>
                <w:iCs/>
              </w:rPr>
              <w:t>CY</w:t>
            </w:r>
          </w:p>
        </w:tc>
        <w:tc>
          <w:tcPr>
            <w:tcW w:w="685" w:type="dxa"/>
          </w:tcPr>
          <w:p w14:paraId="4562A29E" w14:textId="77777777" w:rsidR="000239E6" w:rsidRPr="001F4300" w:rsidRDefault="000239E6" w:rsidP="000239E6">
            <w:pPr>
              <w:pStyle w:val="TAL"/>
              <w:jc w:val="center"/>
              <w:rPr>
                <w:bCs/>
                <w:iCs/>
              </w:rPr>
            </w:pPr>
            <w:r w:rsidRPr="001F4300">
              <w:rPr>
                <w:bCs/>
                <w:iCs/>
              </w:rPr>
              <w:t>N/A</w:t>
            </w:r>
          </w:p>
        </w:tc>
        <w:tc>
          <w:tcPr>
            <w:tcW w:w="685"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CC7BB3">
        <w:trPr>
          <w:cantSplit/>
          <w:tblHeader/>
        </w:trPr>
        <w:tc>
          <w:tcPr>
            <w:tcW w:w="6151"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558" w:type="dxa"/>
          </w:tcPr>
          <w:p w14:paraId="1241A43C" w14:textId="77777777" w:rsidR="000239E6" w:rsidRPr="001F4300" w:rsidRDefault="000239E6" w:rsidP="000239E6">
            <w:pPr>
              <w:pStyle w:val="TAL"/>
              <w:jc w:val="center"/>
              <w:rPr>
                <w:bCs/>
                <w:iCs/>
              </w:rPr>
            </w:pPr>
            <w:r w:rsidRPr="001F4300">
              <w:rPr>
                <w:bCs/>
                <w:iCs/>
              </w:rPr>
              <w:t>Band</w:t>
            </w:r>
          </w:p>
        </w:tc>
        <w:tc>
          <w:tcPr>
            <w:tcW w:w="551" w:type="dxa"/>
          </w:tcPr>
          <w:p w14:paraId="7B464186" w14:textId="77777777" w:rsidR="000239E6" w:rsidRPr="001F4300" w:rsidRDefault="000239E6" w:rsidP="000239E6">
            <w:pPr>
              <w:pStyle w:val="TAL"/>
              <w:jc w:val="center"/>
              <w:rPr>
                <w:bCs/>
                <w:iCs/>
              </w:rPr>
            </w:pPr>
            <w:r w:rsidRPr="001F4300">
              <w:rPr>
                <w:bCs/>
                <w:iCs/>
              </w:rPr>
              <w:t>No</w:t>
            </w:r>
          </w:p>
        </w:tc>
        <w:tc>
          <w:tcPr>
            <w:tcW w:w="685" w:type="dxa"/>
          </w:tcPr>
          <w:p w14:paraId="514CA691" w14:textId="77777777" w:rsidR="000239E6" w:rsidRPr="001F4300" w:rsidRDefault="000239E6" w:rsidP="000239E6">
            <w:pPr>
              <w:pStyle w:val="TAL"/>
              <w:jc w:val="center"/>
              <w:rPr>
                <w:bCs/>
                <w:iCs/>
              </w:rPr>
            </w:pPr>
            <w:r w:rsidRPr="001F4300">
              <w:rPr>
                <w:bCs/>
                <w:iCs/>
              </w:rPr>
              <w:t>N/A</w:t>
            </w:r>
          </w:p>
        </w:tc>
        <w:tc>
          <w:tcPr>
            <w:tcW w:w="685"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CC7BB3">
        <w:trPr>
          <w:cantSplit/>
          <w:tblHeader/>
        </w:trPr>
        <w:tc>
          <w:tcPr>
            <w:tcW w:w="6151"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1558" w:type="dxa"/>
          </w:tcPr>
          <w:p w14:paraId="0949245D" w14:textId="77777777" w:rsidR="000239E6" w:rsidRPr="001F4300" w:rsidRDefault="000239E6" w:rsidP="000239E6">
            <w:pPr>
              <w:pStyle w:val="TAL"/>
              <w:jc w:val="center"/>
              <w:rPr>
                <w:bCs/>
                <w:iCs/>
              </w:rPr>
            </w:pPr>
            <w:r w:rsidRPr="001F4300">
              <w:rPr>
                <w:bCs/>
                <w:iCs/>
              </w:rPr>
              <w:t>Band</w:t>
            </w:r>
          </w:p>
        </w:tc>
        <w:tc>
          <w:tcPr>
            <w:tcW w:w="551" w:type="dxa"/>
          </w:tcPr>
          <w:p w14:paraId="5604AFFE" w14:textId="77777777" w:rsidR="000239E6" w:rsidRPr="001F4300" w:rsidRDefault="000239E6" w:rsidP="000239E6">
            <w:pPr>
              <w:pStyle w:val="TAL"/>
              <w:jc w:val="center"/>
              <w:rPr>
                <w:bCs/>
                <w:iCs/>
              </w:rPr>
            </w:pPr>
            <w:r w:rsidRPr="001F4300">
              <w:rPr>
                <w:bCs/>
                <w:iCs/>
              </w:rPr>
              <w:t>No</w:t>
            </w:r>
          </w:p>
        </w:tc>
        <w:tc>
          <w:tcPr>
            <w:tcW w:w="685" w:type="dxa"/>
          </w:tcPr>
          <w:p w14:paraId="0CE0838F" w14:textId="77777777" w:rsidR="000239E6" w:rsidRPr="001F4300" w:rsidRDefault="000239E6" w:rsidP="000239E6">
            <w:pPr>
              <w:pStyle w:val="TAL"/>
              <w:jc w:val="center"/>
              <w:rPr>
                <w:bCs/>
                <w:iCs/>
              </w:rPr>
            </w:pPr>
            <w:r w:rsidRPr="001F4300">
              <w:rPr>
                <w:bCs/>
                <w:iCs/>
              </w:rPr>
              <w:t>N/A</w:t>
            </w:r>
          </w:p>
        </w:tc>
        <w:tc>
          <w:tcPr>
            <w:tcW w:w="685"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CC7BB3">
        <w:trPr>
          <w:cantSplit/>
          <w:tblHeader/>
        </w:trPr>
        <w:tc>
          <w:tcPr>
            <w:tcW w:w="6151"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1558" w:type="dxa"/>
          </w:tcPr>
          <w:p w14:paraId="5E218ECE" w14:textId="77777777" w:rsidR="000239E6" w:rsidRPr="001F4300" w:rsidRDefault="000239E6" w:rsidP="000239E6">
            <w:pPr>
              <w:pStyle w:val="TAL"/>
              <w:jc w:val="center"/>
            </w:pPr>
            <w:r w:rsidRPr="001F4300">
              <w:rPr>
                <w:bCs/>
                <w:iCs/>
              </w:rPr>
              <w:t>Band</w:t>
            </w:r>
          </w:p>
        </w:tc>
        <w:tc>
          <w:tcPr>
            <w:tcW w:w="551" w:type="dxa"/>
          </w:tcPr>
          <w:p w14:paraId="48705D5C" w14:textId="77777777" w:rsidR="000239E6" w:rsidRPr="001F4300" w:rsidRDefault="000239E6" w:rsidP="000239E6">
            <w:pPr>
              <w:pStyle w:val="TAL"/>
              <w:jc w:val="center"/>
            </w:pPr>
            <w:r w:rsidRPr="001F4300">
              <w:rPr>
                <w:bCs/>
                <w:iCs/>
              </w:rPr>
              <w:t>No</w:t>
            </w:r>
          </w:p>
        </w:tc>
        <w:tc>
          <w:tcPr>
            <w:tcW w:w="685" w:type="dxa"/>
          </w:tcPr>
          <w:p w14:paraId="19BA7B2D" w14:textId="77777777" w:rsidR="000239E6" w:rsidRPr="001F4300" w:rsidRDefault="000239E6" w:rsidP="000239E6">
            <w:pPr>
              <w:pStyle w:val="TAL"/>
              <w:jc w:val="center"/>
              <w:rPr>
                <w:bCs/>
                <w:iCs/>
              </w:rPr>
            </w:pPr>
            <w:r w:rsidRPr="001F4300">
              <w:rPr>
                <w:bCs/>
                <w:iCs/>
              </w:rPr>
              <w:t>N/A</w:t>
            </w:r>
          </w:p>
        </w:tc>
        <w:tc>
          <w:tcPr>
            <w:tcW w:w="685" w:type="dxa"/>
          </w:tcPr>
          <w:p w14:paraId="22141E47" w14:textId="77777777" w:rsidR="000239E6" w:rsidRPr="001F4300" w:rsidRDefault="000239E6" w:rsidP="000239E6">
            <w:pPr>
              <w:pStyle w:val="TAL"/>
              <w:jc w:val="center"/>
              <w:rPr>
                <w:bCs/>
                <w:iCs/>
              </w:rPr>
            </w:pPr>
            <w:r w:rsidRPr="001F4300">
              <w:t>FR1 only</w:t>
            </w:r>
          </w:p>
        </w:tc>
      </w:tr>
      <w:tr w:rsidR="00EE696A" w:rsidRPr="001F4300" w14:paraId="0BCBEF86" w14:textId="77777777" w:rsidTr="00CC7BB3">
        <w:trPr>
          <w:cantSplit/>
          <w:tblHeader/>
        </w:trPr>
        <w:tc>
          <w:tcPr>
            <w:tcW w:w="6151" w:type="dxa"/>
          </w:tcPr>
          <w:p w14:paraId="0281F49A" w14:textId="77777777" w:rsidR="00EE696A" w:rsidRDefault="00EE696A" w:rsidP="00EE696A">
            <w:pPr>
              <w:pStyle w:val="TAL"/>
              <w:rPr>
                <w:rFonts w:cs="Arial"/>
                <w:b/>
                <w:bCs/>
                <w:i/>
                <w:iCs/>
                <w:szCs w:val="18"/>
              </w:rPr>
            </w:pPr>
            <w:r>
              <w:rPr>
                <w:rFonts w:cs="Arial"/>
                <w:b/>
                <w:bCs/>
                <w:i/>
                <w:iCs/>
                <w:szCs w:val="18"/>
              </w:rPr>
              <w:lastRenderedPageBreak/>
              <w:t>mn-</w:t>
            </w:r>
            <w:r w:rsidRPr="00377FB2">
              <w:rPr>
                <w:rFonts w:cs="Arial"/>
                <w:b/>
                <w:bCs/>
                <w:i/>
                <w:iCs/>
                <w:szCs w:val="18"/>
              </w:rPr>
              <w:t>InitiatedC</w:t>
            </w:r>
            <w:r>
              <w:rPr>
                <w:rFonts w:cs="Arial"/>
                <w:b/>
                <w:bCs/>
                <w:i/>
                <w:iCs/>
                <w:szCs w:val="18"/>
              </w:rPr>
              <w:t>ondPSCellChangeNRDC-r17</w:t>
            </w:r>
          </w:p>
          <w:p w14:paraId="2901DFC6" w14:textId="4E9172B0" w:rsidR="00EE696A" w:rsidRPr="001F4300" w:rsidRDefault="00EE696A" w:rsidP="00EE696A">
            <w:pPr>
              <w:pStyle w:val="TAL"/>
              <w:rPr>
                <w:b/>
                <w:bCs/>
                <w:i/>
                <w:iCs/>
              </w:rPr>
            </w:pPr>
            <w:r w:rsidRPr="002F33CD">
              <w:rPr>
                <w:rFonts w:eastAsia="MS PGothic" w:cs="Arial"/>
                <w:szCs w:val="18"/>
              </w:rPr>
              <w:t xml:space="preserve">Indicates whether the UE supports MN initiated 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MN configured measurement as triggering condition. </w:t>
            </w:r>
            <w:r>
              <w:rPr>
                <w:rFonts w:eastAsia="MS PGothic" w:cs="Arial"/>
                <w:szCs w:val="18"/>
              </w:rPr>
              <w:t>T</w:t>
            </w:r>
            <w:r w:rsidRPr="00FB434A">
              <w:rPr>
                <w:rFonts w:eastAsia="MS PGothic" w:cs="Arial"/>
                <w:szCs w:val="18"/>
              </w:rPr>
              <w:t>he UE</w:t>
            </w:r>
            <w:r>
              <w:rPr>
                <w:rFonts w:eastAsia="MS PGothic" w:cs="Arial"/>
                <w:szCs w:val="18"/>
              </w:rPr>
              <w:t xml:space="preserve"> </w:t>
            </w:r>
            <w:r w:rsidRPr="00FB434A">
              <w:rPr>
                <w:rFonts w:eastAsia="MS PGothic" w:cs="Arial"/>
                <w:szCs w:val="18"/>
              </w:rPr>
              <w:t xml:space="preserve">supporting this feature </w:t>
            </w:r>
            <w:r>
              <w:rPr>
                <w:rFonts w:eastAsia="MS PGothic" w:cs="Arial"/>
                <w:szCs w:val="18"/>
              </w:rPr>
              <w:t>shall also</w:t>
            </w:r>
            <w:r w:rsidRPr="00FB434A">
              <w:rPr>
                <w:rFonts w:eastAsia="MS PGothic" w:cs="Arial"/>
                <w:szCs w:val="18"/>
              </w:rPr>
              <w:t xml:space="preserve"> support 2 trigger events for same execution condition in MN initiated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47F26507" w14:textId="3CE9B35D" w:rsidR="00EE696A" w:rsidRPr="001F4300" w:rsidRDefault="00EE696A" w:rsidP="00EE696A">
            <w:pPr>
              <w:pStyle w:val="TAL"/>
              <w:jc w:val="center"/>
              <w:rPr>
                <w:bCs/>
                <w:iCs/>
              </w:rPr>
            </w:pPr>
            <w:r>
              <w:rPr>
                <w:rFonts w:eastAsia="MS Mincho" w:cs="Arial"/>
                <w:bCs/>
                <w:iCs/>
                <w:szCs w:val="18"/>
              </w:rPr>
              <w:t>Band</w:t>
            </w:r>
          </w:p>
        </w:tc>
        <w:tc>
          <w:tcPr>
            <w:tcW w:w="551" w:type="dxa"/>
          </w:tcPr>
          <w:p w14:paraId="391A9CED" w14:textId="6C92D711" w:rsidR="00EE696A" w:rsidRPr="001F4300" w:rsidRDefault="00EE696A" w:rsidP="00EE696A">
            <w:pPr>
              <w:pStyle w:val="TAL"/>
              <w:jc w:val="center"/>
              <w:rPr>
                <w:bCs/>
                <w:iCs/>
              </w:rPr>
            </w:pPr>
            <w:r>
              <w:rPr>
                <w:rFonts w:eastAsia="MS Mincho" w:cs="Arial"/>
                <w:bCs/>
                <w:iCs/>
                <w:szCs w:val="18"/>
              </w:rPr>
              <w:t>No</w:t>
            </w:r>
          </w:p>
        </w:tc>
        <w:tc>
          <w:tcPr>
            <w:tcW w:w="685" w:type="dxa"/>
          </w:tcPr>
          <w:p w14:paraId="4D0312B4" w14:textId="585190AC" w:rsidR="00EE696A" w:rsidRPr="001F4300" w:rsidRDefault="00EE696A" w:rsidP="00EE696A">
            <w:pPr>
              <w:pStyle w:val="TAL"/>
              <w:jc w:val="center"/>
              <w:rPr>
                <w:bCs/>
                <w:iCs/>
              </w:rPr>
            </w:pPr>
            <w:r>
              <w:rPr>
                <w:bCs/>
                <w:iCs/>
              </w:rPr>
              <w:t>N/A</w:t>
            </w:r>
          </w:p>
        </w:tc>
        <w:tc>
          <w:tcPr>
            <w:tcW w:w="685" w:type="dxa"/>
          </w:tcPr>
          <w:p w14:paraId="09F15EBB" w14:textId="4C280D18" w:rsidR="00EE696A" w:rsidRPr="001F4300" w:rsidRDefault="00EE696A" w:rsidP="00EE696A">
            <w:pPr>
              <w:pStyle w:val="TAL"/>
              <w:jc w:val="center"/>
            </w:pPr>
            <w:r>
              <w:rPr>
                <w:bCs/>
                <w:iCs/>
              </w:rPr>
              <w:t>N/A</w:t>
            </w:r>
          </w:p>
        </w:tc>
      </w:tr>
      <w:tr w:rsidR="00EE696A" w:rsidRPr="001F4300" w14:paraId="3DFDDA0E" w14:textId="77777777" w:rsidTr="00CC7BB3">
        <w:trPr>
          <w:cantSplit/>
          <w:tblHeader/>
        </w:trPr>
        <w:tc>
          <w:tcPr>
            <w:tcW w:w="6151" w:type="dxa"/>
          </w:tcPr>
          <w:p w14:paraId="6AF10942" w14:textId="77777777" w:rsidR="00EE696A" w:rsidRPr="001F4300" w:rsidRDefault="00EE696A" w:rsidP="00EE696A">
            <w:pPr>
              <w:pStyle w:val="TAL"/>
              <w:rPr>
                <w:b/>
                <w:i/>
              </w:rPr>
            </w:pPr>
            <w:r w:rsidRPr="001F4300">
              <w:rPr>
                <w:b/>
                <w:i/>
              </w:rPr>
              <w:t>modifiedMPR-Behaviour</w:t>
            </w:r>
          </w:p>
          <w:p w14:paraId="3BFD10E7" w14:textId="77777777" w:rsidR="00EE696A" w:rsidRPr="001F4300" w:rsidRDefault="00EE696A" w:rsidP="00EE696A">
            <w:pPr>
              <w:pStyle w:val="TAL"/>
            </w:pPr>
            <w:r w:rsidRPr="001F4300">
              <w:t>Indicates whether UE supports modified MPR behaviour defined in TS 38.101-1 [2] and TS 38.101-2 [3].</w:t>
            </w:r>
          </w:p>
        </w:tc>
        <w:tc>
          <w:tcPr>
            <w:tcW w:w="1558" w:type="dxa"/>
          </w:tcPr>
          <w:p w14:paraId="767E455B" w14:textId="77777777" w:rsidR="00EE696A" w:rsidRPr="001F4300" w:rsidRDefault="00EE696A" w:rsidP="00EE696A">
            <w:pPr>
              <w:pStyle w:val="TAL"/>
              <w:jc w:val="center"/>
            </w:pPr>
            <w:r w:rsidRPr="001F4300">
              <w:t>Band</w:t>
            </w:r>
          </w:p>
        </w:tc>
        <w:tc>
          <w:tcPr>
            <w:tcW w:w="551" w:type="dxa"/>
          </w:tcPr>
          <w:p w14:paraId="6537B349" w14:textId="77777777" w:rsidR="00EE696A" w:rsidRPr="001F4300" w:rsidRDefault="00EE696A" w:rsidP="00EE696A">
            <w:pPr>
              <w:pStyle w:val="TAL"/>
              <w:jc w:val="center"/>
            </w:pPr>
            <w:r w:rsidRPr="001F4300">
              <w:t>No</w:t>
            </w:r>
          </w:p>
        </w:tc>
        <w:tc>
          <w:tcPr>
            <w:tcW w:w="685" w:type="dxa"/>
          </w:tcPr>
          <w:p w14:paraId="24E5E1D8" w14:textId="77777777" w:rsidR="00EE696A" w:rsidRPr="001F4300" w:rsidRDefault="00EE696A" w:rsidP="00EE696A">
            <w:pPr>
              <w:pStyle w:val="TAL"/>
              <w:jc w:val="center"/>
            </w:pPr>
            <w:r w:rsidRPr="001F4300">
              <w:rPr>
                <w:bCs/>
                <w:iCs/>
              </w:rPr>
              <w:t>N/A</w:t>
            </w:r>
          </w:p>
        </w:tc>
        <w:tc>
          <w:tcPr>
            <w:tcW w:w="685" w:type="dxa"/>
          </w:tcPr>
          <w:p w14:paraId="2215EBA5" w14:textId="77777777" w:rsidR="00EE696A" w:rsidRPr="001F4300" w:rsidDel="00C7429B" w:rsidRDefault="00EE696A" w:rsidP="00EE696A">
            <w:pPr>
              <w:pStyle w:val="TAL"/>
              <w:jc w:val="center"/>
            </w:pPr>
            <w:r w:rsidRPr="001F4300">
              <w:rPr>
                <w:bCs/>
                <w:iCs/>
              </w:rPr>
              <w:t>N/A</w:t>
            </w:r>
          </w:p>
        </w:tc>
      </w:tr>
      <w:tr w:rsidR="00EE696A" w:rsidRPr="001F4300" w14:paraId="777BE72F" w14:textId="77777777" w:rsidTr="00CC7BB3">
        <w:trPr>
          <w:cantSplit/>
          <w:tblHeader/>
        </w:trPr>
        <w:tc>
          <w:tcPr>
            <w:tcW w:w="6151" w:type="dxa"/>
          </w:tcPr>
          <w:p w14:paraId="4EA31F01" w14:textId="77777777" w:rsidR="00EE696A" w:rsidRPr="001F4300" w:rsidRDefault="00EE696A" w:rsidP="00EE696A">
            <w:pPr>
              <w:keepNext/>
              <w:keepLines/>
              <w:spacing w:after="0"/>
              <w:rPr>
                <w:rFonts w:ascii="Arial" w:hAnsi="Arial"/>
                <w:b/>
                <w:i/>
                <w:sz w:val="18"/>
              </w:rPr>
            </w:pPr>
            <w:r w:rsidRPr="001F4300">
              <w:rPr>
                <w:rFonts w:ascii="Arial" w:hAnsi="Arial"/>
                <w:b/>
                <w:i/>
                <w:sz w:val="18"/>
              </w:rPr>
              <w:t>mpr-PowerBoost-FR2-r16</w:t>
            </w:r>
          </w:p>
          <w:p w14:paraId="62E953FC" w14:textId="77777777" w:rsidR="00EE696A" w:rsidRPr="001F4300" w:rsidRDefault="00EE696A" w:rsidP="00EE696A">
            <w:pPr>
              <w:pStyle w:val="TAL"/>
              <w:rPr>
                <w:b/>
                <w:i/>
              </w:rPr>
            </w:pPr>
            <w:r w:rsidRPr="001F4300">
              <w:rPr>
                <w:rFonts w:cs="Arial"/>
                <w:szCs w:val="18"/>
              </w:rPr>
              <w:t>Indicates whether UE supports uplink transmission power boost by suspension of in-band emission (IBE) requirements as specified in TS 38.101-2 [3].</w:t>
            </w:r>
          </w:p>
        </w:tc>
        <w:tc>
          <w:tcPr>
            <w:tcW w:w="1558" w:type="dxa"/>
          </w:tcPr>
          <w:p w14:paraId="2C47D698" w14:textId="77777777" w:rsidR="00EE696A" w:rsidRPr="001F4300" w:rsidRDefault="00EE696A" w:rsidP="00EE696A">
            <w:pPr>
              <w:pStyle w:val="TAL"/>
              <w:jc w:val="center"/>
            </w:pPr>
            <w:r w:rsidRPr="001F4300">
              <w:t>Band</w:t>
            </w:r>
          </w:p>
        </w:tc>
        <w:tc>
          <w:tcPr>
            <w:tcW w:w="551" w:type="dxa"/>
          </w:tcPr>
          <w:p w14:paraId="5B005C36" w14:textId="77777777" w:rsidR="00EE696A" w:rsidRPr="001F4300" w:rsidRDefault="00EE696A" w:rsidP="00EE696A">
            <w:pPr>
              <w:pStyle w:val="TAL"/>
              <w:jc w:val="center"/>
            </w:pPr>
            <w:r w:rsidRPr="001F4300">
              <w:t>No</w:t>
            </w:r>
          </w:p>
        </w:tc>
        <w:tc>
          <w:tcPr>
            <w:tcW w:w="685" w:type="dxa"/>
          </w:tcPr>
          <w:p w14:paraId="37DE5909" w14:textId="77777777" w:rsidR="00EE696A" w:rsidRPr="001F4300" w:rsidRDefault="00EE696A" w:rsidP="00EE696A">
            <w:pPr>
              <w:pStyle w:val="TAL"/>
              <w:jc w:val="center"/>
              <w:rPr>
                <w:bCs/>
                <w:iCs/>
              </w:rPr>
            </w:pPr>
            <w:r w:rsidRPr="001F4300">
              <w:t>TDD only</w:t>
            </w:r>
          </w:p>
        </w:tc>
        <w:tc>
          <w:tcPr>
            <w:tcW w:w="685" w:type="dxa"/>
          </w:tcPr>
          <w:p w14:paraId="680A8ACE" w14:textId="77777777" w:rsidR="00EE696A" w:rsidRPr="001F4300" w:rsidRDefault="00EE696A" w:rsidP="00EE696A">
            <w:pPr>
              <w:pStyle w:val="TAL"/>
              <w:jc w:val="center"/>
              <w:rPr>
                <w:bCs/>
                <w:iCs/>
              </w:rPr>
            </w:pPr>
            <w:r w:rsidRPr="001F4300">
              <w:t>FR2 only</w:t>
            </w:r>
          </w:p>
        </w:tc>
      </w:tr>
      <w:tr w:rsidR="000A7283" w:rsidRPr="001F4300" w14:paraId="4016A104" w14:textId="77777777" w:rsidTr="00CC7BB3">
        <w:trPr>
          <w:cantSplit/>
          <w:tblHeader/>
          <w:ins w:id="419" w:author="NR_feMIMO-Core" w:date="2022-03-25T11:56:00Z"/>
        </w:trPr>
        <w:tc>
          <w:tcPr>
            <w:tcW w:w="6151" w:type="dxa"/>
          </w:tcPr>
          <w:p w14:paraId="7D2645B7" w14:textId="77777777" w:rsidR="000A7283" w:rsidRDefault="000A7283" w:rsidP="000A7283">
            <w:pPr>
              <w:pStyle w:val="TAL"/>
              <w:rPr>
                <w:ins w:id="420" w:author="NR_feMIMO-Core" w:date="2022-03-25T11:56:00Z"/>
                <w:b/>
                <w:i/>
              </w:rPr>
            </w:pPr>
            <w:ins w:id="421" w:author="NR_feMIMO-Core" w:date="2022-03-25T11:56:00Z">
              <w:r w:rsidRPr="00ED2BED">
                <w:rPr>
                  <w:b/>
                  <w:i/>
                </w:rPr>
                <w:t>mTRP-PUCCH-InterSlot-</w:t>
              </w:r>
              <w:r>
                <w:rPr>
                  <w:b/>
                  <w:i/>
                </w:rPr>
                <w:t>r17</w:t>
              </w:r>
            </w:ins>
          </w:p>
          <w:p w14:paraId="25D6CCD6" w14:textId="77777777" w:rsidR="000A7283" w:rsidRDefault="000A7283" w:rsidP="000A7283">
            <w:pPr>
              <w:pStyle w:val="TAL"/>
              <w:rPr>
                <w:ins w:id="422" w:author="NR_feMIMO-Core" w:date="2022-03-25T11:59:00Z"/>
                <w:bCs/>
                <w:iCs/>
              </w:rPr>
            </w:pPr>
            <w:ins w:id="423" w:author="NR_feMIMO-Core" w:date="2022-03-25T11:59:00Z">
              <w:r>
                <w:rPr>
                  <w:bCs/>
                  <w:iCs/>
                </w:rPr>
                <w:t>I</w:t>
              </w:r>
              <w:r w:rsidRPr="001B6729">
                <w:rPr>
                  <w:bCs/>
                  <w:iCs/>
                </w:rPr>
                <w:t>ndicates whether the UE supports the following features:</w:t>
              </w:r>
            </w:ins>
          </w:p>
          <w:p w14:paraId="7B701233" w14:textId="5A606978" w:rsidR="000A7283" w:rsidRPr="00AF4DFE" w:rsidRDefault="000A7283" w:rsidP="000A7283">
            <w:pPr>
              <w:pStyle w:val="B1"/>
              <w:numPr>
                <w:ilvl w:val="0"/>
                <w:numId w:val="19"/>
              </w:numPr>
              <w:spacing w:after="0"/>
              <w:rPr>
                <w:ins w:id="424" w:author="NR_feMIMO-Core" w:date="2022-03-25T12:00:00Z"/>
                <w:rFonts w:ascii="Arial" w:hAnsi="Arial" w:cs="Arial"/>
                <w:sz w:val="18"/>
                <w:szCs w:val="18"/>
              </w:rPr>
            </w:pPr>
            <w:ins w:id="425" w:author="NR_feMIMO-Core" w:date="2022-03-25T12:00:00Z">
              <w:r>
                <w:rPr>
                  <w:rFonts w:ascii="Arial" w:hAnsi="Arial" w:cs="Arial"/>
                  <w:sz w:val="18"/>
                  <w:szCs w:val="18"/>
                </w:rPr>
                <w:t>s</w:t>
              </w:r>
            </w:ins>
            <w:ins w:id="426" w:author="NR_feMIMO-Core" w:date="2022-03-25T11:58:00Z">
              <w:r w:rsidRPr="00AF4DFE">
                <w:rPr>
                  <w:rFonts w:ascii="Arial" w:hAnsi="Arial" w:cs="Arial"/>
                  <w:sz w:val="18"/>
                  <w:szCs w:val="18"/>
                </w:rPr>
                <w:t>upport of PUCCH repetition scheme 1 (inter-slot repetition)</w:t>
              </w:r>
            </w:ins>
            <w:ins w:id="427" w:author="NR_feMIMO-Core" w:date="2022-03-25T11:59:00Z">
              <w:r w:rsidRPr="00AF4DFE">
                <w:rPr>
                  <w:rFonts w:ascii="Arial" w:hAnsi="Arial" w:cs="Arial"/>
                  <w:sz w:val="18"/>
                  <w:szCs w:val="18"/>
                </w:rPr>
                <w:t xml:space="preserve"> with</w:t>
              </w:r>
            </w:ins>
            <w:ins w:id="428" w:author="NR_feMIMO-Core" w:date="2022-03-25T11:58:00Z">
              <w:r w:rsidRPr="00AF4DFE">
                <w:rPr>
                  <w:rFonts w:ascii="Arial" w:hAnsi="Arial" w:cs="Arial"/>
                  <w:sz w:val="18"/>
                  <w:szCs w:val="18"/>
                </w:rPr>
                <w:t xml:space="preserve"> sequential mapping for repetitions larger than 2</w:t>
              </w:r>
            </w:ins>
            <w:ins w:id="429" w:author="NR_feMIMO-Core" w:date="2022-03-25T11:59:00Z">
              <w:r w:rsidRPr="00AF4DFE">
                <w:rPr>
                  <w:rFonts w:ascii="Arial" w:hAnsi="Arial" w:cs="Arial"/>
                  <w:sz w:val="18"/>
                  <w:szCs w:val="18"/>
                </w:rPr>
                <w:t xml:space="preserve"> and wit</w:t>
              </w:r>
            </w:ins>
            <w:ins w:id="430" w:author="NR_feMIMO-Core" w:date="2022-03-25T12:00:00Z">
              <w:r w:rsidRPr="00AF4DFE">
                <w:rPr>
                  <w:rFonts w:ascii="Arial" w:hAnsi="Arial" w:cs="Arial"/>
                  <w:sz w:val="18"/>
                  <w:szCs w:val="18"/>
                </w:rPr>
                <w:t xml:space="preserve">h </w:t>
              </w:r>
            </w:ins>
            <w:ins w:id="431" w:author="NR_feMIMO-Core" w:date="2022-03-25T11:58:00Z">
              <w:r w:rsidRPr="00AF4DFE">
                <w:rPr>
                  <w:rFonts w:ascii="Arial" w:hAnsi="Arial" w:cs="Arial"/>
                  <w:sz w:val="18"/>
                  <w:szCs w:val="18"/>
                </w:rPr>
                <w:t>cyclic mapping for 2 repetitions</w:t>
              </w:r>
            </w:ins>
            <w:ins w:id="432" w:author="NR_feMIMO-Core" w:date="2022-03-25T12:00:00Z">
              <w:r>
                <w:rPr>
                  <w:rFonts w:ascii="Arial" w:hAnsi="Arial" w:cs="Arial"/>
                  <w:sz w:val="18"/>
                  <w:szCs w:val="18"/>
                </w:rPr>
                <w:t>.</w:t>
              </w:r>
            </w:ins>
          </w:p>
          <w:p w14:paraId="61204B63" w14:textId="634542B7" w:rsidR="000A7283" w:rsidRPr="00C1184D" w:rsidRDefault="000A7283" w:rsidP="000A7283">
            <w:pPr>
              <w:pStyle w:val="B1"/>
              <w:numPr>
                <w:ilvl w:val="0"/>
                <w:numId w:val="19"/>
              </w:numPr>
              <w:rPr>
                <w:ins w:id="433" w:author="NR_feMIMO-Core" w:date="2022-03-25T11:56:00Z"/>
                <w:bCs/>
                <w:iCs/>
              </w:rPr>
            </w:pPr>
            <w:ins w:id="434" w:author="NR_feMIMO-Core" w:date="2022-03-25T12:00:00Z">
              <w:r>
                <w:rPr>
                  <w:rFonts w:ascii="Arial" w:hAnsi="Arial" w:cs="Arial"/>
                  <w:sz w:val="18"/>
                  <w:szCs w:val="18"/>
                </w:rPr>
                <w:t>s</w:t>
              </w:r>
            </w:ins>
            <w:ins w:id="435" w:author="NR_feMIMO-Core" w:date="2022-03-25T11:58:00Z">
              <w:r w:rsidRPr="00AF4DFE">
                <w:rPr>
                  <w:rFonts w:ascii="Arial" w:hAnsi="Arial" w:cs="Arial"/>
                  <w:sz w:val="18"/>
                  <w:szCs w:val="18"/>
                </w:rPr>
                <w:t xml:space="preserve">upport of up to two PUCCH power control parameter sets/spatial relation </w:t>
              </w:r>
            </w:ins>
            <w:ins w:id="436" w:author="NR_feMIMO-Core" w:date="2022-03-25T12:02:00Z">
              <w:r>
                <w:rPr>
                  <w:rFonts w:ascii="Arial" w:hAnsi="Arial" w:cs="Arial"/>
                  <w:sz w:val="18"/>
                  <w:szCs w:val="18"/>
                </w:rPr>
                <w:t>information</w:t>
              </w:r>
            </w:ins>
            <w:ins w:id="437" w:author="NR_feMIMO-Core" w:date="2022-03-25T11:58:00Z">
              <w:r w:rsidRPr="00AF4DFE">
                <w:rPr>
                  <w:rFonts w:ascii="Arial" w:hAnsi="Arial" w:cs="Arial"/>
                  <w:sz w:val="18"/>
                  <w:szCs w:val="18"/>
                </w:rPr>
                <w:t xml:space="preserve"> per PUCCH </w:t>
              </w:r>
              <w:r w:rsidRPr="00C1184D">
                <w:rPr>
                  <w:rFonts w:ascii="Arial" w:hAnsi="Arial" w:cs="Arial"/>
                  <w:sz w:val="18"/>
                  <w:szCs w:val="18"/>
                </w:rPr>
                <w:t>resource</w:t>
              </w:r>
            </w:ins>
            <w:ins w:id="438" w:author="NR_feMIMO-Core" w:date="2022-03-25T12:00:00Z">
              <w:r w:rsidRPr="00C1184D">
                <w:rPr>
                  <w:rFonts w:ascii="Arial" w:hAnsi="Arial" w:cs="Arial"/>
                  <w:sz w:val="18"/>
                  <w:szCs w:val="18"/>
                </w:rPr>
                <w:t>.</w:t>
              </w:r>
            </w:ins>
            <w:ins w:id="439" w:author="NR_feMIMO-Core" w:date="2022-03-25T12:01:00Z">
              <w:r w:rsidRPr="00C1184D">
                <w:rPr>
                  <w:rFonts w:ascii="Arial" w:hAnsi="Arial" w:cs="Arial"/>
                  <w:sz w:val="18"/>
                  <w:szCs w:val="18"/>
                </w:rPr>
                <w:t xml:space="preserve"> The p</w:t>
              </w:r>
              <w:r w:rsidRPr="00C1184D">
                <w:rPr>
                  <w:rFonts w:ascii="Arial" w:hAnsi="Arial" w:cs="Arial"/>
                  <w:bCs/>
                  <w:iCs/>
                  <w:sz w:val="18"/>
                  <w:szCs w:val="18"/>
                </w:rPr>
                <w:t>ower control parameter sets only apply to FR1</w:t>
              </w:r>
              <w:r>
                <w:rPr>
                  <w:rFonts w:ascii="Arial" w:hAnsi="Arial" w:cs="Arial"/>
                  <w:bCs/>
                  <w:iCs/>
                  <w:sz w:val="18"/>
                  <w:szCs w:val="18"/>
                </w:rPr>
                <w:t xml:space="preserve"> and </w:t>
              </w:r>
            </w:ins>
            <w:ins w:id="440" w:author="NR_feMIMO-Core" w:date="2022-03-25T12:02:00Z">
              <w:r w:rsidRPr="000A7283">
                <w:rPr>
                  <w:rFonts w:ascii="Arial" w:hAnsi="Arial" w:cs="Arial"/>
                  <w:bCs/>
                  <w:iCs/>
                  <w:sz w:val="18"/>
                  <w:szCs w:val="18"/>
                </w:rPr>
                <w:t>spatial relation info</w:t>
              </w:r>
              <w:r>
                <w:rPr>
                  <w:rFonts w:ascii="Arial" w:hAnsi="Arial" w:cs="Arial"/>
                  <w:bCs/>
                  <w:iCs/>
                  <w:sz w:val="18"/>
                  <w:szCs w:val="18"/>
                </w:rPr>
                <w:t xml:space="preserve">rmation </w:t>
              </w:r>
              <w:r w:rsidRPr="000A7283">
                <w:rPr>
                  <w:rFonts w:ascii="Arial" w:hAnsi="Arial" w:cs="Arial"/>
                  <w:bCs/>
                  <w:iCs/>
                  <w:sz w:val="18"/>
                  <w:szCs w:val="18"/>
                </w:rPr>
                <w:t>only applies to FR2</w:t>
              </w:r>
              <w:r>
                <w:rPr>
                  <w:rFonts w:ascii="Arial" w:hAnsi="Arial" w:cs="Arial"/>
                  <w:bCs/>
                  <w:iCs/>
                  <w:sz w:val="18"/>
                  <w:szCs w:val="18"/>
                </w:rPr>
                <w:t xml:space="preserve">. </w:t>
              </w:r>
            </w:ins>
          </w:p>
        </w:tc>
        <w:tc>
          <w:tcPr>
            <w:tcW w:w="1558" w:type="dxa"/>
          </w:tcPr>
          <w:p w14:paraId="2EF8F34D" w14:textId="6FEBAF23" w:rsidR="000A7283" w:rsidRPr="001F4300" w:rsidRDefault="000A7283" w:rsidP="000A7283">
            <w:pPr>
              <w:pStyle w:val="TAL"/>
              <w:jc w:val="center"/>
              <w:rPr>
                <w:ins w:id="441" w:author="NR_feMIMO-Core" w:date="2022-03-25T11:56:00Z"/>
              </w:rPr>
            </w:pPr>
            <w:ins w:id="442" w:author="NR_feMIMO-Core" w:date="2022-03-25T12:02:00Z">
              <w:r w:rsidRPr="001F4300">
                <w:t>Band</w:t>
              </w:r>
            </w:ins>
          </w:p>
        </w:tc>
        <w:tc>
          <w:tcPr>
            <w:tcW w:w="551" w:type="dxa"/>
          </w:tcPr>
          <w:p w14:paraId="1F9A9EC0" w14:textId="3FAAC52E" w:rsidR="000A7283" w:rsidRPr="001F4300" w:rsidRDefault="000A7283" w:rsidP="000A7283">
            <w:pPr>
              <w:pStyle w:val="TAL"/>
              <w:jc w:val="center"/>
              <w:rPr>
                <w:ins w:id="443" w:author="NR_feMIMO-Core" w:date="2022-03-25T11:56:00Z"/>
              </w:rPr>
            </w:pPr>
            <w:ins w:id="444" w:author="NR_feMIMO-Core" w:date="2022-03-25T12:02:00Z">
              <w:r w:rsidRPr="001F4300">
                <w:t>No</w:t>
              </w:r>
            </w:ins>
          </w:p>
        </w:tc>
        <w:tc>
          <w:tcPr>
            <w:tcW w:w="685" w:type="dxa"/>
          </w:tcPr>
          <w:p w14:paraId="09C8F40F" w14:textId="155B4C1B" w:rsidR="000A7283" w:rsidRPr="001F4300" w:rsidRDefault="000A7283" w:rsidP="000A7283">
            <w:pPr>
              <w:pStyle w:val="TAL"/>
              <w:jc w:val="center"/>
              <w:rPr>
                <w:ins w:id="445" w:author="NR_feMIMO-Core" w:date="2022-03-25T11:56:00Z"/>
                <w:bCs/>
                <w:iCs/>
              </w:rPr>
            </w:pPr>
            <w:ins w:id="446" w:author="NR_feMIMO-Core" w:date="2022-03-25T12:02:00Z">
              <w:r w:rsidRPr="001F4300">
                <w:rPr>
                  <w:bCs/>
                  <w:iCs/>
                </w:rPr>
                <w:t>N/A</w:t>
              </w:r>
            </w:ins>
          </w:p>
        </w:tc>
        <w:tc>
          <w:tcPr>
            <w:tcW w:w="685" w:type="dxa"/>
          </w:tcPr>
          <w:p w14:paraId="7D47A1C9" w14:textId="6A836BD7" w:rsidR="000A7283" w:rsidRPr="001F4300" w:rsidRDefault="000A7283" w:rsidP="000A7283">
            <w:pPr>
              <w:pStyle w:val="TAL"/>
              <w:jc w:val="center"/>
              <w:rPr>
                <w:ins w:id="447" w:author="NR_feMIMO-Core" w:date="2022-03-25T11:56:00Z"/>
                <w:bCs/>
                <w:iCs/>
              </w:rPr>
            </w:pPr>
            <w:ins w:id="448" w:author="NR_feMIMO-Core" w:date="2022-03-25T12:02:00Z">
              <w:r w:rsidRPr="001F4300">
                <w:rPr>
                  <w:bCs/>
                  <w:iCs/>
                </w:rPr>
                <w:t>N/A</w:t>
              </w:r>
            </w:ins>
          </w:p>
        </w:tc>
      </w:tr>
      <w:tr w:rsidR="004C475E" w:rsidRPr="001F4300" w14:paraId="0092EA64" w14:textId="77777777" w:rsidTr="00CC7BB3">
        <w:trPr>
          <w:cantSplit/>
          <w:tblHeader/>
          <w:ins w:id="449" w:author="NR_feMIMO-Core" w:date="2022-03-25T12:04:00Z"/>
        </w:trPr>
        <w:tc>
          <w:tcPr>
            <w:tcW w:w="6151" w:type="dxa"/>
          </w:tcPr>
          <w:p w14:paraId="1B79AEE7" w14:textId="77777777" w:rsidR="004C475E" w:rsidRDefault="004C475E" w:rsidP="004C475E">
            <w:pPr>
              <w:pStyle w:val="TAL"/>
              <w:rPr>
                <w:ins w:id="450" w:author="NR_feMIMO-Core" w:date="2022-03-25T12:04:00Z"/>
                <w:b/>
                <w:i/>
              </w:rPr>
            </w:pPr>
            <w:ins w:id="451" w:author="NR_feMIMO-Core" w:date="2022-03-25T12:04:00Z">
              <w:r w:rsidRPr="009731F6">
                <w:rPr>
                  <w:b/>
                  <w:i/>
                </w:rPr>
                <w:t>mTRP-PUCCH-CyclicMapping-r17</w:t>
              </w:r>
            </w:ins>
          </w:p>
          <w:p w14:paraId="78C43617" w14:textId="3B333FAD" w:rsidR="004C475E" w:rsidRDefault="004C475E" w:rsidP="004C475E">
            <w:pPr>
              <w:pStyle w:val="TAL"/>
              <w:rPr>
                <w:ins w:id="452" w:author="NR_feMIMO-Core" w:date="2022-03-25T12:05:00Z"/>
                <w:bCs/>
                <w:iCs/>
              </w:rPr>
            </w:pPr>
            <w:ins w:id="453" w:author="NR_feMIMO-Core" w:date="2022-03-25T12:07:00Z">
              <w:r>
                <w:rPr>
                  <w:bCs/>
                  <w:iCs/>
                </w:rPr>
                <w:t>Indicates whether the UE s</w:t>
              </w:r>
            </w:ins>
            <w:ins w:id="454" w:author="NR_feMIMO-Core" w:date="2022-03-25T12:05:00Z">
              <w:r w:rsidRPr="002306D3">
                <w:rPr>
                  <w:bCs/>
                  <w:iCs/>
                </w:rPr>
                <w:t>upport</w:t>
              </w:r>
            </w:ins>
            <w:ins w:id="455" w:author="NR_feMIMO-Core" w:date="2022-03-25T12:07:00Z">
              <w:r>
                <w:rPr>
                  <w:bCs/>
                  <w:iCs/>
                </w:rPr>
                <w:t>s</w:t>
              </w:r>
            </w:ins>
            <w:ins w:id="456" w:author="NR_feMIMO-Core" w:date="2022-03-25T12:05:00Z">
              <w:r w:rsidRPr="002306D3">
                <w:rPr>
                  <w:bCs/>
                  <w:iCs/>
                </w:rPr>
                <w:t xml:space="preserve"> cyclic mapping for beam mapping/power control parameter set mapping for PUCCH repetitions scheme 1 and/or 3 when the number of repetitions is larger than 2</w:t>
              </w:r>
            </w:ins>
            <w:ins w:id="457" w:author="NR_feMIMO-Core" w:date="2022-03-25T12:07:00Z">
              <w:r>
                <w:rPr>
                  <w:bCs/>
                  <w:iCs/>
                </w:rPr>
                <w:t>.</w:t>
              </w:r>
            </w:ins>
          </w:p>
          <w:p w14:paraId="5DFC0E05" w14:textId="06F6AAC5" w:rsidR="004C475E" w:rsidRPr="007E2ABA" w:rsidRDefault="004C475E" w:rsidP="004C475E">
            <w:pPr>
              <w:pStyle w:val="TAL"/>
              <w:rPr>
                <w:ins w:id="458" w:author="NR_feMIMO-Core" w:date="2022-03-25T12:04:00Z"/>
                <w:b/>
                <w:i/>
              </w:rPr>
            </w:pPr>
            <w:ins w:id="459" w:author="NR_feMIMO-Core" w:date="2022-03-25T12:05:00Z">
              <w:r>
                <w:rPr>
                  <w:bCs/>
                  <w:iCs/>
                </w:rPr>
                <w:t>T</w:t>
              </w:r>
              <w:r>
                <w:t>he UE indicates support of this feature shall also indicate</w:t>
              </w:r>
            </w:ins>
            <w:ins w:id="460" w:author="NR_feMIMO-Core" w:date="2022-03-25T12:06:00Z">
              <w:r>
                <w:t xml:space="preserve"> support of </w:t>
              </w:r>
              <w:r w:rsidRPr="00E54E38">
                <w:rPr>
                  <w:i/>
                  <w:iCs/>
                </w:rPr>
                <w:t>mTRP-PUCCH-InterSlot-r17</w:t>
              </w:r>
              <w:r>
                <w:rPr>
                  <w:i/>
                  <w:iCs/>
                </w:rPr>
                <w:t>.</w:t>
              </w:r>
            </w:ins>
          </w:p>
        </w:tc>
        <w:tc>
          <w:tcPr>
            <w:tcW w:w="1558" w:type="dxa"/>
          </w:tcPr>
          <w:p w14:paraId="29B2C516" w14:textId="4F22CDD1" w:rsidR="004C475E" w:rsidRPr="001F4300" w:rsidRDefault="004C475E" w:rsidP="004C475E">
            <w:pPr>
              <w:pStyle w:val="TAL"/>
              <w:jc w:val="center"/>
              <w:rPr>
                <w:ins w:id="461" w:author="NR_feMIMO-Core" w:date="2022-03-25T12:04:00Z"/>
              </w:rPr>
            </w:pPr>
            <w:ins w:id="462" w:author="NR_feMIMO-Core" w:date="2022-03-25T12:09:00Z">
              <w:r w:rsidRPr="001F4300">
                <w:t>Band</w:t>
              </w:r>
            </w:ins>
          </w:p>
        </w:tc>
        <w:tc>
          <w:tcPr>
            <w:tcW w:w="551" w:type="dxa"/>
          </w:tcPr>
          <w:p w14:paraId="4A3FACB7" w14:textId="053EAAD7" w:rsidR="004C475E" w:rsidRPr="001F4300" w:rsidRDefault="004C475E" w:rsidP="004C475E">
            <w:pPr>
              <w:pStyle w:val="TAL"/>
              <w:jc w:val="center"/>
              <w:rPr>
                <w:ins w:id="463" w:author="NR_feMIMO-Core" w:date="2022-03-25T12:04:00Z"/>
              </w:rPr>
            </w:pPr>
            <w:ins w:id="464" w:author="NR_feMIMO-Core" w:date="2022-03-25T12:09:00Z">
              <w:r w:rsidRPr="001F4300">
                <w:t>No</w:t>
              </w:r>
            </w:ins>
          </w:p>
        </w:tc>
        <w:tc>
          <w:tcPr>
            <w:tcW w:w="685" w:type="dxa"/>
          </w:tcPr>
          <w:p w14:paraId="07D1CC83" w14:textId="502C9A66" w:rsidR="004C475E" w:rsidRPr="001F4300" w:rsidRDefault="004C475E" w:rsidP="004C475E">
            <w:pPr>
              <w:pStyle w:val="TAL"/>
              <w:jc w:val="center"/>
              <w:rPr>
                <w:ins w:id="465" w:author="NR_feMIMO-Core" w:date="2022-03-25T12:04:00Z"/>
                <w:bCs/>
                <w:iCs/>
              </w:rPr>
            </w:pPr>
            <w:ins w:id="466" w:author="NR_feMIMO-Core" w:date="2022-03-25T12:09:00Z">
              <w:r w:rsidRPr="001F4300">
                <w:rPr>
                  <w:bCs/>
                  <w:iCs/>
                </w:rPr>
                <w:t>N/A</w:t>
              </w:r>
            </w:ins>
          </w:p>
        </w:tc>
        <w:tc>
          <w:tcPr>
            <w:tcW w:w="685" w:type="dxa"/>
          </w:tcPr>
          <w:p w14:paraId="169F83E0" w14:textId="5A2C1FE8" w:rsidR="004C475E" w:rsidRPr="001F4300" w:rsidRDefault="004C475E" w:rsidP="004C475E">
            <w:pPr>
              <w:pStyle w:val="TAL"/>
              <w:jc w:val="center"/>
              <w:rPr>
                <w:ins w:id="467" w:author="NR_feMIMO-Core" w:date="2022-03-25T12:04:00Z"/>
                <w:bCs/>
                <w:iCs/>
              </w:rPr>
            </w:pPr>
            <w:ins w:id="468" w:author="NR_feMIMO-Core" w:date="2022-03-25T12:09:00Z">
              <w:r w:rsidRPr="001F4300">
                <w:rPr>
                  <w:bCs/>
                  <w:iCs/>
                </w:rPr>
                <w:t>N/A</w:t>
              </w:r>
            </w:ins>
          </w:p>
        </w:tc>
      </w:tr>
      <w:tr w:rsidR="004C475E" w:rsidRPr="001F4300" w14:paraId="077CFAA4" w14:textId="77777777" w:rsidTr="00CC7BB3">
        <w:trPr>
          <w:cantSplit/>
          <w:tblHeader/>
          <w:ins w:id="469" w:author="NR_feMIMO-Core" w:date="2022-03-25T12:08:00Z"/>
        </w:trPr>
        <w:tc>
          <w:tcPr>
            <w:tcW w:w="6151" w:type="dxa"/>
          </w:tcPr>
          <w:p w14:paraId="61E069C5" w14:textId="77777777" w:rsidR="004C475E" w:rsidRDefault="004C475E" w:rsidP="004C475E">
            <w:pPr>
              <w:pStyle w:val="TAL"/>
              <w:rPr>
                <w:ins w:id="470" w:author="NR_feMIMO-Core" w:date="2022-03-25T12:08:00Z"/>
                <w:b/>
                <w:i/>
              </w:rPr>
            </w:pPr>
            <w:ins w:id="471" w:author="NR_feMIMO-Core" w:date="2022-03-25T12:08:00Z">
              <w:r w:rsidRPr="00764C07">
                <w:rPr>
                  <w:b/>
                  <w:i/>
                </w:rPr>
                <w:t>mTRP-PUCCH-SecondTPC-r17</w:t>
              </w:r>
            </w:ins>
          </w:p>
          <w:p w14:paraId="2A2D872F" w14:textId="72CD916F" w:rsidR="004C475E" w:rsidRPr="004C475E" w:rsidRDefault="004C475E" w:rsidP="004C475E">
            <w:pPr>
              <w:pStyle w:val="TAL"/>
              <w:rPr>
                <w:ins w:id="472" w:author="NR_feMIMO-Core" w:date="2022-03-25T12:08:00Z"/>
                <w:bCs/>
                <w:iCs/>
              </w:rPr>
            </w:pPr>
            <w:ins w:id="473" w:author="NR_feMIMO-Core" w:date="2022-03-25T12:09:00Z">
              <w:r>
                <w:rPr>
                  <w:bCs/>
                  <w:iCs/>
                </w:rPr>
                <w:t>Indicates whether the UE s</w:t>
              </w:r>
              <w:r w:rsidRPr="002306D3">
                <w:rPr>
                  <w:bCs/>
                  <w:iCs/>
                </w:rPr>
                <w:t>upport</w:t>
              </w:r>
              <w:r>
                <w:rPr>
                  <w:bCs/>
                  <w:iCs/>
                </w:rPr>
                <w:t>s</w:t>
              </w:r>
              <w:r w:rsidRPr="002306D3">
                <w:rPr>
                  <w:bCs/>
                  <w:iCs/>
                </w:rPr>
                <w:t xml:space="preserve"> </w:t>
              </w:r>
              <w:r w:rsidRPr="004C475E">
                <w:rPr>
                  <w:bCs/>
                  <w:iCs/>
                </w:rPr>
                <w:t>second TPC field for per TRP closed-loop power control for PUCCH with DCI formats 1_1 / 1_2</w:t>
              </w:r>
              <w:r>
                <w:rPr>
                  <w:bCs/>
                  <w:iCs/>
                </w:rPr>
                <w:t>.</w:t>
              </w:r>
            </w:ins>
          </w:p>
          <w:p w14:paraId="0F161FB0" w14:textId="0DA8DA78" w:rsidR="004C475E" w:rsidRPr="007E2ABA" w:rsidRDefault="004C475E" w:rsidP="004C475E">
            <w:pPr>
              <w:pStyle w:val="TAL"/>
              <w:rPr>
                <w:ins w:id="474" w:author="NR_feMIMO-Core" w:date="2022-03-25T12:08:00Z"/>
                <w:b/>
                <w:i/>
              </w:rPr>
            </w:pPr>
            <w:ins w:id="475" w:author="NR_feMIMO-Core" w:date="2022-03-25T12:09:00Z">
              <w:r>
                <w:rPr>
                  <w:bCs/>
                  <w:iCs/>
                </w:rPr>
                <w:t>T</w:t>
              </w:r>
              <w:r>
                <w:t xml:space="preserve">he UE indicates support of this feature shall also indicate support of </w:t>
              </w:r>
              <w:r w:rsidRPr="00E54E38">
                <w:rPr>
                  <w:i/>
                  <w:iCs/>
                </w:rPr>
                <w:t>mTRP-PUCCH-InterSlot-r17</w:t>
              </w:r>
              <w:r>
                <w:rPr>
                  <w:i/>
                  <w:iCs/>
                </w:rPr>
                <w:t>.</w:t>
              </w:r>
            </w:ins>
          </w:p>
        </w:tc>
        <w:tc>
          <w:tcPr>
            <w:tcW w:w="1558" w:type="dxa"/>
          </w:tcPr>
          <w:p w14:paraId="5ECA4CBF" w14:textId="46221CFD" w:rsidR="004C475E" w:rsidRPr="001F4300" w:rsidRDefault="004C475E" w:rsidP="004C475E">
            <w:pPr>
              <w:pStyle w:val="TAL"/>
              <w:jc w:val="center"/>
              <w:rPr>
                <w:ins w:id="476" w:author="NR_feMIMO-Core" w:date="2022-03-25T12:08:00Z"/>
              </w:rPr>
            </w:pPr>
            <w:ins w:id="477" w:author="NR_feMIMO-Core" w:date="2022-03-25T12:09:00Z">
              <w:r w:rsidRPr="001F4300">
                <w:t>Band</w:t>
              </w:r>
            </w:ins>
          </w:p>
        </w:tc>
        <w:tc>
          <w:tcPr>
            <w:tcW w:w="551" w:type="dxa"/>
          </w:tcPr>
          <w:p w14:paraId="11EF22DE" w14:textId="25BEF30C" w:rsidR="004C475E" w:rsidRPr="001F4300" w:rsidRDefault="004C475E" w:rsidP="004C475E">
            <w:pPr>
              <w:pStyle w:val="TAL"/>
              <w:jc w:val="center"/>
              <w:rPr>
                <w:ins w:id="478" w:author="NR_feMIMO-Core" w:date="2022-03-25T12:08:00Z"/>
              </w:rPr>
            </w:pPr>
            <w:ins w:id="479" w:author="NR_feMIMO-Core" w:date="2022-03-25T12:09:00Z">
              <w:r w:rsidRPr="001F4300">
                <w:t>No</w:t>
              </w:r>
            </w:ins>
          </w:p>
        </w:tc>
        <w:tc>
          <w:tcPr>
            <w:tcW w:w="685" w:type="dxa"/>
          </w:tcPr>
          <w:p w14:paraId="1E194C35" w14:textId="297EE4BC" w:rsidR="004C475E" w:rsidRPr="001F4300" w:rsidRDefault="004C475E" w:rsidP="004C475E">
            <w:pPr>
              <w:pStyle w:val="TAL"/>
              <w:jc w:val="center"/>
              <w:rPr>
                <w:ins w:id="480" w:author="NR_feMIMO-Core" w:date="2022-03-25T12:08:00Z"/>
                <w:bCs/>
                <w:iCs/>
              </w:rPr>
            </w:pPr>
            <w:ins w:id="481" w:author="NR_feMIMO-Core" w:date="2022-03-25T12:09:00Z">
              <w:r w:rsidRPr="001F4300">
                <w:rPr>
                  <w:bCs/>
                  <w:iCs/>
                </w:rPr>
                <w:t>N/A</w:t>
              </w:r>
            </w:ins>
          </w:p>
        </w:tc>
        <w:tc>
          <w:tcPr>
            <w:tcW w:w="685" w:type="dxa"/>
          </w:tcPr>
          <w:p w14:paraId="4B8D5183" w14:textId="0419BDD1" w:rsidR="004C475E" w:rsidRPr="001F4300" w:rsidRDefault="004C475E" w:rsidP="004C475E">
            <w:pPr>
              <w:pStyle w:val="TAL"/>
              <w:jc w:val="center"/>
              <w:rPr>
                <w:ins w:id="482" w:author="NR_feMIMO-Core" w:date="2022-03-25T12:08:00Z"/>
                <w:bCs/>
                <w:iCs/>
              </w:rPr>
            </w:pPr>
            <w:ins w:id="483" w:author="NR_feMIMO-Core" w:date="2022-03-25T12:09:00Z">
              <w:r w:rsidRPr="001F4300">
                <w:rPr>
                  <w:bCs/>
                  <w:iCs/>
                </w:rPr>
                <w:t>N/A</w:t>
              </w:r>
            </w:ins>
          </w:p>
        </w:tc>
      </w:tr>
      <w:tr w:rsidR="003F1CAF" w:rsidRPr="001F4300" w14:paraId="042A3E06" w14:textId="77777777" w:rsidTr="00CC7BB3">
        <w:trPr>
          <w:cantSplit/>
          <w:tblHeader/>
          <w:ins w:id="484" w:author="NR_feMIMO-Core" w:date="2022-03-23T15:44:00Z"/>
        </w:trPr>
        <w:tc>
          <w:tcPr>
            <w:tcW w:w="6151" w:type="dxa"/>
          </w:tcPr>
          <w:p w14:paraId="4C0D9394" w14:textId="6E0027A2" w:rsidR="003F1CAF" w:rsidRDefault="003F1CAF" w:rsidP="003F1CAF">
            <w:pPr>
              <w:pStyle w:val="TAL"/>
              <w:rPr>
                <w:ins w:id="485" w:author="NR_feMIMO-Core" w:date="2022-03-23T15:44:00Z"/>
                <w:b/>
                <w:i/>
              </w:rPr>
            </w:pPr>
            <w:ins w:id="486" w:author="NR_feMIMO-Core" w:date="2022-03-23T15:44:00Z">
              <w:r w:rsidRPr="007E2ABA">
                <w:rPr>
                  <w:b/>
                  <w:i/>
                </w:rPr>
                <w:t>mTRP-PUSCH-twoCSI-RS-</w:t>
              </w:r>
            </w:ins>
            <w:ins w:id="487" w:author="NR_feMIMO-Core" w:date="2022-03-24T08:15:00Z">
              <w:r w:rsidR="002F22D5">
                <w:rPr>
                  <w:b/>
                  <w:i/>
                </w:rPr>
                <w:t>r17</w:t>
              </w:r>
            </w:ins>
          </w:p>
          <w:p w14:paraId="3E681216" w14:textId="205F5BBC" w:rsidR="003F1CAF" w:rsidRDefault="003F1CAF" w:rsidP="003F1CAF">
            <w:pPr>
              <w:pStyle w:val="TAL"/>
              <w:rPr>
                <w:ins w:id="488" w:author="NR_feMIMO-Core" w:date="2022-03-23T15:46:00Z"/>
                <w:bCs/>
                <w:iCs/>
              </w:rPr>
            </w:pPr>
            <w:ins w:id="489" w:author="NR_feMIMO-Core" w:date="2022-03-23T15:44:00Z">
              <w:r w:rsidRPr="007E2ABA">
                <w:rPr>
                  <w:bCs/>
                  <w:iCs/>
                </w:rPr>
                <w:t>Indicates whether</w:t>
              </w:r>
            </w:ins>
            <w:ins w:id="490" w:author="NR_feMIMO-Core" w:date="2022-03-23T15:45:00Z">
              <w:r>
                <w:rPr>
                  <w:bCs/>
                  <w:iCs/>
                </w:rPr>
                <w:t xml:space="preserve"> the UE supports</w:t>
              </w:r>
              <w:r w:rsidRPr="00B9388D">
                <w:rPr>
                  <w:bCs/>
                  <w:iCs/>
                </w:rPr>
                <w:t xml:space="preserve"> up to two NZP CSI-RS resources associated with the two SRS resource sets for non-codebook-based mTRP PUSCH</w:t>
              </w:r>
              <w:r>
                <w:rPr>
                  <w:bCs/>
                  <w:iCs/>
                </w:rPr>
                <w:t xml:space="preserve">. </w:t>
              </w:r>
            </w:ins>
          </w:p>
          <w:p w14:paraId="17B6597C" w14:textId="6D6F8C61" w:rsidR="003F1CAF" w:rsidRPr="007E2ABA" w:rsidRDefault="009D6173" w:rsidP="003F1CAF">
            <w:pPr>
              <w:pStyle w:val="TAL"/>
              <w:rPr>
                <w:ins w:id="491" w:author="NR_feMIMO-Core" w:date="2022-03-23T15:44:00Z"/>
                <w:bCs/>
                <w:iCs/>
              </w:rPr>
            </w:pPr>
            <w:ins w:id="492" w:author="NR_feMIMO-Core" w:date="2022-03-25T09:21:00Z">
              <w:r>
                <w:rPr>
                  <w:bCs/>
                  <w:iCs/>
                </w:rPr>
                <w:t>T</w:t>
              </w:r>
            </w:ins>
            <w:ins w:id="493" w:author="NR_feMIMO-Core" w:date="2022-03-25T09:20:00Z">
              <w:r w:rsidR="00F81570">
                <w:t xml:space="preserve">he </w:t>
              </w:r>
            </w:ins>
            <w:ins w:id="494" w:author="NR_feMIMO-Core" w:date="2022-03-25T09:19:00Z">
              <w:r w:rsidR="00786C6C">
                <w:t xml:space="preserve">UE indicates support of this feature shall also indicate support of </w:t>
              </w:r>
            </w:ins>
            <w:ins w:id="495" w:author="NR_feMIMO-Core" w:date="2022-03-25T09:20:00Z">
              <w:r w:rsidR="00786C6C" w:rsidRPr="00696D54">
                <w:rPr>
                  <w:i/>
                </w:rPr>
                <w:t>srs-AssocCSI-RS</w:t>
              </w:r>
              <w:r w:rsidR="00F81570">
                <w:rPr>
                  <w:i/>
                </w:rPr>
                <w:t xml:space="preserve">, </w:t>
              </w:r>
              <w:r w:rsidR="00786C6C" w:rsidRPr="00696D54">
                <w:rPr>
                  <w:i/>
                </w:rPr>
                <w:t>csi-RS-IM-ReceptionForFeedbackPerBandComb</w:t>
              </w:r>
              <w:r w:rsidR="00F81570">
                <w:rPr>
                  <w:i/>
                </w:rPr>
                <w:t xml:space="preserve"> and </w:t>
              </w:r>
              <w:r w:rsidR="00340925" w:rsidRPr="00340925">
                <w:rPr>
                  <w:i/>
                </w:rPr>
                <w:t>mTRP-PUSCH-RepetitionTypeA-r17</w:t>
              </w:r>
              <w:r w:rsidR="00340925">
                <w:rPr>
                  <w:i/>
                </w:rPr>
                <w:t>.</w:t>
              </w:r>
            </w:ins>
          </w:p>
        </w:tc>
        <w:tc>
          <w:tcPr>
            <w:tcW w:w="1558" w:type="dxa"/>
          </w:tcPr>
          <w:p w14:paraId="4993B5E0" w14:textId="35357EDA" w:rsidR="003F1CAF" w:rsidRDefault="003F1CAF" w:rsidP="003F1CAF">
            <w:pPr>
              <w:pStyle w:val="TAL"/>
              <w:jc w:val="center"/>
              <w:rPr>
                <w:ins w:id="496" w:author="NR_feMIMO-Core" w:date="2022-03-23T15:44:00Z"/>
              </w:rPr>
            </w:pPr>
            <w:ins w:id="497" w:author="NR_feMIMO-Core" w:date="2022-03-23T15:50:00Z">
              <w:r w:rsidRPr="001F4300">
                <w:t>Band</w:t>
              </w:r>
            </w:ins>
          </w:p>
        </w:tc>
        <w:tc>
          <w:tcPr>
            <w:tcW w:w="551" w:type="dxa"/>
          </w:tcPr>
          <w:p w14:paraId="42B52552" w14:textId="605053E0" w:rsidR="003F1CAF" w:rsidRDefault="003F1CAF" w:rsidP="003F1CAF">
            <w:pPr>
              <w:pStyle w:val="TAL"/>
              <w:jc w:val="center"/>
              <w:rPr>
                <w:ins w:id="498" w:author="NR_feMIMO-Core" w:date="2022-03-23T15:44:00Z"/>
              </w:rPr>
            </w:pPr>
            <w:ins w:id="499" w:author="NR_feMIMO-Core" w:date="2022-03-23T15:50:00Z">
              <w:r w:rsidRPr="001F4300">
                <w:t>No</w:t>
              </w:r>
            </w:ins>
          </w:p>
        </w:tc>
        <w:tc>
          <w:tcPr>
            <w:tcW w:w="685" w:type="dxa"/>
          </w:tcPr>
          <w:p w14:paraId="3A65978D" w14:textId="04AE9AAF" w:rsidR="003F1CAF" w:rsidRDefault="003F1CAF" w:rsidP="003F1CAF">
            <w:pPr>
              <w:pStyle w:val="TAL"/>
              <w:jc w:val="center"/>
              <w:rPr>
                <w:ins w:id="500" w:author="NR_feMIMO-Core" w:date="2022-03-23T15:44:00Z"/>
              </w:rPr>
            </w:pPr>
            <w:ins w:id="501" w:author="NR_feMIMO-Core" w:date="2022-03-23T15:50:00Z">
              <w:r w:rsidRPr="001F4300">
                <w:rPr>
                  <w:bCs/>
                  <w:iCs/>
                </w:rPr>
                <w:t>N/A</w:t>
              </w:r>
            </w:ins>
          </w:p>
        </w:tc>
        <w:tc>
          <w:tcPr>
            <w:tcW w:w="685" w:type="dxa"/>
          </w:tcPr>
          <w:p w14:paraId="6673D11D" w14:textId="3970EB0A" w:rsidR="003F1CAF" w:rsidRDefault="003F1CAF" w:rsidP="003F1CAF">
            <w:pPr>
              <w:pStyle w:val="TAL"/>
              <w:jc w:val="center"/>
              <w:rPr>
                <w:ins w:id="502" w:author="NR_feMIMO-Core" w:date="2022-03-23T15:44:00Z"/>
              </w:rPr>
            </w:pPr>
            <w:ins w:id="503" w:author="NR_feMIMO-Core" w:date="2022-03-23T15:50:00Z">
              <w:r w:rsidRPr="001F4300">
                <w:rPr>
                  <w:bCs/>
                  <w:iCs/>
                </w:rPr>
                <w:t>N/A</w:t>
              </w:r>
            </w:ins>
          </w:p>
        </w:tc>
      </w:tr>
      <w:tr w:rsidR="003F1CAF" w:rsidRPr="001F4300" w14:paraId="6EDB5D1D" w14:textId="77777777" w:rsidTr="00CC7BB3">
        <w:trPr>
          <w:cantSplit/>
          <w:tblHeader/>
          <w:ins w:id="504" w:author="NR_feMIMO-Core" w:date="2022-03-23T17:21:00Z"/>
        </w:trPr>
        <w:tc>
          <w:tcPr>
            <w:tcW w:w="6151" w:type="dxa"/>
          </w:tcPr>
          <w:p w14:paraId="63AD09AB" w14:textId="4553A72D" w:rsidR="003F1CAF" w:rsidRDefault="003F1CAF" w:rsidP="003F1CAF">
            <w:pPr>
              <w:pStyle w:val="TAL"/>
              <w:rPr>
                <w:ins w:id="505" w:author="NR_feMIMO-Core" w:date="2022-03-23T17:21:00Z"/>
                <w:b/>
                <w:i/>
              </w:rPr>
            </w:pPr>
            <w:ins w:id="506" w:author="NR_feMIMO-Core" w:date="2022-03-23T17:21:00Z">
              <w:r w:rsidRPr="001A7781">
                <w:rPr>
                  <w:b/>
                  <w:i/>
                </w:rPr>
                <w:t>mTRP-BFR-twoBFD-RS-Set-</w:t>
              </w:r>
            </w:ins>
            <w:ins w:id="507" w:author="NR_feMIMO-Core" w:date="2022-03-24T08:15:00Z">
              <w:r w:rsidR="002F22D5">
                <w:rPr>
                  <w:b/>
                  <w:i/>
                </w:rPr>
                <w:t>r17</w:t>
              </w:r>
            </w:ins>
          </w:p>
          <w:p w14:paraId="365AE94A" w14:textId="77777777" w:rsidR="003F1CAF" w:rsidRDefault="003F1CAF" w:rsidP="003F1CAF">
            <w:pPr>
              <w:pStyle w:val="TAL"/>
              <w:rPr>
                <w:ins w:id="508" w:author="NR_feMIMO-Core" w:date="2022-03-23T17:45:00Z"/>
                <w:bCs/>
                <w:iCs/>
              </w:rPr>
            </w:pPr>
            <w:ins w:id="509" w:author="NR_feMIMO-Core" w:date="2022-03-23T17:45:00Z">
              <w:r>
                <w:rPr>
                  <w:bCs/>
                  <w:iCs/>
                </w:rPr>
                <w:t xml:space="preserve">Indicates whether the UE supports mTRP BFR based on two BFD-RS sets. The capability signaling comprises the following parameters: </w:t>
              </w:r>
            </w:ins>
          </w:p>
          <w:p w14:paraId="54B21DAC" w14:textId="77777777" w:rsidR="003F1CAF" w:rsidRDefault="003F1CAF" w:rsidP="004C475E">
            <w:pPr>
              <w:pStyle w:val="B1"/>
              <w:spacing w:after="0"/>
              <w:rPr>
                <w:ins w:id="510" w:author="NR_feMIMO-Core" w:date="2022-03-23T17:46:00Z"/>
                <w:rFonts w:ascii="Arial" w:hAnsi="Arial" w:cs="Arial"/>
                <w:sz w:val="18"/>
                <w:szCs w:val="18"/>
              </w:rPr>
            </w:pPr>
            <w:ins w:id="511" w:author="NR_feMIMO-Core" w:date="2022-03-23T17:46:00Z">
              <w:r w:rsidRPr="00266C4B">
                <w:rPr>
                  <w:rFonts w:ascii="Arial" w:hAnsi="Arial" w:cs="Arial"/>
                  <w:sz w:val="18"/>
                  <w:szCs w:val="18"/>
                </w:rPr>
                <w:t xml:space="preserve">- </w:t>
              </w:r>
              <w:r w:rsidRPr="00266C4B">
                <w:rPr>
                  <w:rFonts w:ascii="Arial" w:hAnsi="Arial" w:cs="Arial"/>
                  <w:i/>
                  <w:iCs/>
                  <w:sz w:val="18"/>
                  <w:szCs w:val="18"/>
                </w:rPr>
                <w:t>maxBFD-RS-resourcesPerSetPerBW</w:t>
              </w:r>
              <w:r w:rsidRPr="00266C4B">
                <w:rPr>
                  <w:rFonts w:ascii="Arial" w:hAnsi="Arial" w:cs="Arial"/>
                  <w:sz w:val="18"/>
                  <w:szCs w:val="18"/>
                </w:rPr>
                <w:t xml:space="preserve"> indicates the maximum number of supported BFD-RS resources per set per BWP</w:t>
              </w:r>
            </w:ins>
          </w:p>
          <w:p w14:paraId="064581E1" w14:textId="371744E0" w:rsidR="003F1CAF" w:rsidRPr="00266C4B" w:rsidRDefault="003F1CAF" w:rsidP="003F1CAF">
            <w:pPr>
              <w:pStyle w:val="B1"/>
              <w:rPr>
                <w:ins w:id="512" w:author="NR_feMIMO-Core" w:date="2022-03-23T17:21:00Z"/>
                <w:rFonts w:ascii="Arial" w:hAnsi="Arial" w:cs="Arial"/>
                <w:sz w:val="18"/>
                <w:szCs w:val="18"/>
              </w:rPr>
            </w:pPr>
            <w:ins w:id="513" w:author="NR_feMIMO-Core" w:date="2022-03-23T17:47:00Z">
              <w:r>
                <w:rPr>
                  <w:rFonts w:ascii="Arial" w:hAnsi="Arial" w:cs="Arial"/>
                  <w:sz w:val="18"/>
                  <w:szCs w:val="18"/>
                </w:rPr>
                <w:t xml:space="preserve">- </w:t>
              </w:r>
            </w:ins>
            <w:ins w:id="514" w:author="NR_feMIMO-Core" w:date="2022-03-23T17:46:00Z">
              <w:r w:rsidRPr="00266C4B">
                <w:rPr>
                  <w:rFonts w:ascii="Arial" w:hAnsi="Arial" w:cs="Arial"/>
                  <w:i/>
                  <w:iCs/>
                  <w:sz w:val="18"/>
                  <w:szCs w:val="18"/>
                </w:rPr>
                <w:t>maxBFD-RS-resourcesAcrossSetsPerBWP</w:t>
              </w:r>
            </w:ins>
            <w:ins w:id="515" w:author="NR_feMIMO-Core" w:date="2022-03-23T17:47:00Z">
              <w:r>
                <w:rPr>
                  <w:rFonts w:ascii="Arial" w:hAnsi="Arial" w:cs="Arial"/>
                  <w:i/>
                  <w:iCs/>
                  <w:sz w:val="18"/>
                  <w:szCs w:val="18"/>
                </w:rPr>
                <w:t xml:space="preserve"> </w:t>
              </w:r>
              <w:r w:rsidRPr="00266C4B">
                <w:rPr>
                  <w:rFonts w:ascii="Arial" w:hAnsi="Arial" w:cs="Arial"/>
                  <w:sz w:val="18"/>
                  <w:szCs w:val="18"/>
                </w:rPr>
                <w:t>indicates th</w:t>
              </w:r>
              <w:r>
                <w:rPr>
                  <w:rFonts w:ascii="Arial" w:hAnsi="Arial" w:cs="Arial"/>
                  <w:sz w:val="18"/>
                  <w:szCs w:val="18"/>
                </w:rPr>
                <w:t xml:space="preserve">e </w:t>
              </w:r>
              <w:commentRangeStart w:id="516"/>
              <w:r w:rsidRPr="00266C4B">
                <w:rPr>
                  <w:rFonts w:ascii="Arial" w:hAnsi="Arial" w:cs="Arial"/>
                  <w:sz w:val="18"/>
                  <w:szCs w:val="18"/>
                </w:rPr>
                <w:t xml:space="preserve">Supported </w:t>
              </w:r>
            </w:ins>
            <w:commentRangeEnd w:id="516"/>
            <w:r w:rsidR="00C07892">
              <w:rPr>
                <w:rStyle w:val="af7"/>
              </w:rPr>
              <w:commentReference w:id="516"/>
            </w:r>
            <w:ins w:id="517" w:author="NR_feMIMO-Core" w:date="2022-03-23T17:47:00Z">
              <w:r w:rsidRPr="00266C4B">
                <w:rPr>
                  <w:rFonts w:ascii="Arial" w:hAnsi="Arial" w:cs="Arial"/>
                  <w:sz w:val="18"/>
                  <w:szCs w:val="18"/>
                </w:rPr>
                <w:t>maximum number of BFD-RS resources across two BFD-RS sets per BWP</w:t>
              </w:r>
            </w:ins>
          </w:p>
        </w:tc>
        <w:tc>
          <w:tcPr>
            <w:tcW w:w="1558" w:type="dxa"/>
          </w:tcPr>
          <w:p w14:paraId="33945481" w14:textId="2A8F3E72" w:rsidR="003F1CAF" w:rsidRDefault="003F1CAF" w:rsidP="003F1CAF">
            <w:pPr>
              <w:pStyle w:val="TAL"/>
              <w:jc w:val="center"/>
              <w:rPr>
                <w:ins w:id="518" w:author="NR_feMIMO-Core" w:date="2022-03-23T17:21:00Z"/>
              </w:rPr>
            </w:pPr>
            <w:commentRangeStart w:id="519"/>
            <w:ins w:id="520" w:author="NR_feMIMO-Core" w:date="2022-03-23T17:47:00Z">
              <w:r w:rsidRPr="001F4300">
                <w:t>Band</w:t>
              </w:r>
            </w:ins>
            <w:commentRangeEnd w:id="519"/>
            <w:r w:rsidR="00B535FF">
              <w:rPr>
                <w:rStyle w:val="af7"/>
                <w:rFonts w:ascii="Times New Roman" w:hAnsi="Times New Roman"/>
              </w:rPr>
              <w:commentReference w:id="519"/>
            </w:r>
          </w:p>
        </w:tc>
        <w:tc>
          <w:tcPr>
            <w:tcW w:w="551" w:type="dxa"/>
          </w:tcPr>
          <w:p w14:paraId="5C7AA271" w14:textId="545B7254" w:rsidR="003F1CAF" w:rsidRDefault="003F1CAF" w:rsidP="003F1CAF">
            <w:pPr>
              <w:pStyle w:val="TAL"/>
              <w:jc w:val="center"/>
              <w:rPr>
                <w:ins w:id="521" w:author="NR_feMIMO-Core" w:date="2022-03-23T17:21:00Z"/>
              </w:rPr>
            </w:pPr>
            <w:ins w:id="522" w:author="NR_feMIMO-Core" w:date="2022-03-23T17:47:00Z">
              <w:r w:rsidRPr="001F4300">
                <w:t>No</w:t>
              </w:r>
            </w:ins>
          </w:p>
        </w:tc>
        <w:tc>
          <w:tcPr>
            <w:tcW w:w="685" w:type="dxa"/>
          </w:tcPr>
          <w:p w14:paraId="67B6B120" w14:textId="533DF554" w:rsidR="003F1CAF" w:rsidRDefault="003F1CAF" w:rsidP="003F1CAF">
            <w:pPr>
              <w:pStyle w:val="TAL"/>
              <w:jc w:val="center"/>
              <w:rPr>
                <w:ins w:id="523" w:author="NR_feMIMO-Core" w:date="2022-03-23T17:21:00Z"/>
              </w:rPr>
            </w:pPr>
            <w:ins w:id="524" w:author="NR_feMIMO-Core" w:date="2022-03-23T17:47:00Z">
              <w:r w:rsidRPr="001F4300">
                <w:rPr>
                  <w:bCs/>
                  <w:iCs/>
                </w:rPr>
                <w:t>N/A</w:t>
              </w:r>
            </w:ins>
          </w:p>
        </w:tc>
        <w:tc>
          <w:tcPr>
            <w:tcW w:w="685" w:type="dxa"/>
          </w:tcPr>
          <w:p w14:paraId="66B5FDED" w14:textId="0AF9782D" w:rsidR="003F1CAF" w:rsidRDefault="003F1CAF" w:rsidP="003F1CAF">
            <w:pPr>
              <w:pStyle w:val="TAL"/>
              <w:jc w:val="center"/>
              <w:rPr>
                <w:ins w:id="525" w:author="NR_feMIMO-Core" w:date="2022-03-23T17:21:00Z"/>
              </w:rPr>
            </w:pPr>
            <w:ins w:id="526" w:author="NR_feMIMO-Core" w:date="2022-03-23T17:47:00Z">
              <w:r w:rsidRPr="001F4300">
                <w:rPr>
                  <w:bCs/>
                  <w:iCs/>
                </w:rPr>
                <w:t>N/A</w:t>
              </w:r>
            </w:ins>
          </w:p>
        </w:tc>
      </w:tr>
      <w:tr w:rsidR="003F1CAF" w:rsidRPr="001F4300" w14:paraId="53C1F7C5" w14:textId="77777777" w:rsidTr="00CC7BB3">
        <w:trPr>
          <w:cantSplit/>
          <w:tblHeader/>
          <w:ins w:id="527" w:author="NR_feMIMO-Core" w:date="2022-03-23T17:48:00Z"/>
        </w:trPr>
        <w:tc>
          <w:tcPr>
            <w:tcW w:w="6151" w:type="dxa"/>
          </w:tcPr>
          <w:p w14:paraId="516A57BC" w14:textId="20E41AD5" w:rsidR="003F1CAF" w:rsidRPr="00C07892" w:rsidRDefault="003F1CAF" w:rsidP="003F1CAF">
            <w:pPr>
              <w:pStyle w:val="TAL"/>
              <w:rPr>
                <w:ins w:id="528" w:author="NR_feMIMO-Core" w:date="2022-03-23T17:49:00Z"/>
                <w:b/>
                <w:i/>
                <w:lang w:val="en-US" w:eastAsia="zh-CN"/>
              </w:rPr>
            </w:pPr>
            <w:commentRangeStart w:id="529"/>
            <w:commentRangeStart w:id="530"/>
            <w:ins w:id="531" w:author="NR_feMIMO-Core" w:date="2022-03-23T17:49:00Z">
              <w:r w:rsidRPr="00341FFC">
                <w:rPr>
                  <w:b/>
                  <w:i/>
                </w:rPr>
                <w:t>mTRP-BFR-PUCCH-SR-perCG-</w:t>
              </w:r>
            </w:ins>
            <w:ins w:id="532" w:author="NR_feMIMO-Core" w:date="2022-03-24T08:15:00Z">
              <w:r w:rsidR="002F22D5">
                <w:rPr>
                  <w:b/>
                  <w:i/>
                </w:rPr>
                <w:t>r17</w:t>
              </w:r>
            </w:ins>
            <w:commentRangeEnd w:id="529"/>
            <w:r w:rsidR="00C07892">
              <w:rPr>
                <w:rStyle w:val="af7"/>
                <w:rFonts w:ascii="Times New Roman" w:hAnsi="Times New Roman"/>
              </w:rPr>
              <w:commentReference w:id="529"/>
            </w:r>
          </w:p>
          <w:p w14:paraId="0B5A784B" w14:textId="6821D39C" w:rsidR="003F1CAF" w:rsidRPr="00341FFC" w:rsidRDefault="003F1CAF" w:rsidP="003F1CAF">
            <w:pPr>
              <w:pStyle w:val="TAL"/>
              <w:rPr>
                <w:ins w:id="533" w:author="NR_feMIMO-Core" w:date="2022-03-23T17:48:00Z"/>
                <w:bCs/>
                <w:iCs/>
              </w:rPr>
            </w:pPr>
            <w:ins w:id="534" w:author="NR_feMIMO-Core" w:date="2022-03-23T17:49:00Z">
              <w:r>
                <w:rPr>
                  <w:bCs/>
                  <w:iCs/>
                </w:rPr>
                <w:t>Indicates whether</w:t>
              </w:r>
            </w:ins>
            <w:ins w:id="535" w:author="NR_feMIMO-Core" w:date="2022-03-23T17:51:00Z">
              <w:r>
                <w:rPr>
                  <w:bCs/>
                  <w:iCs/>
                </w:rPr>
                <w:t xml:space="preserve"> the UE supports</w:t>
              </w:r>
            </w:ins>
            <w:ins w:id="536" w:author="NR_feMIMO-Core" w:date="2022-03-23T17:49:00Z">
              <w:r>
                <w:rPr>
                  <w:bCs/>
                  <w:iCs/>
                </w:rPr>
                <w:t xml:space="preserve"> the m</w:t>
              </w:r>
              <w:r w:rsidRPr="00965C47">
                <w:rPr>
                  <w:bCs/>
                  <w:iCs/>
                </w:rPr>
                <w:t>ax</w:t>
              </w:r>
            </w:ins>
            <w:ins w:id="537" w:author="NR_feMIMO-Core" w:date="2022-03-23T17:50:00Z">
              <w:r>
                <w:rPr>
                  <w:bCs/>
                  <w:iCs/>
                </w:rPr>
                <w:t>imum</w:t>
              </w:r>
            </w:ins>
            <w:ins w:id="538" w:author="NR_feMIMO-Core" w:date="2022-03-23T17:49:00Z">
              <w:r w:rsidRPr="00965C47">
                <w:rPr>
                  <w:bCs/>
                  <w:iCs/>
                </w:rPr>
                <w:t xml:space="preserve"> number of PUCCH-SR resources for MTRP BFR per cell group</w:t>
              </w:r>
            </w:ins>
            <w:ins w:id="539" w:author="NR_feMIMO-Core" w:date="2022-03-23T17:50:00Z">
              <w:r>
                <w:rPr>
                  <w:bCs/>
                  <w:iCs/>
                </w:rPr>
                <w:t>.</w:t>
              </w:r>
            </w:ins>
          </w:p>
        </w:tc>
        <w:tc>
          <w:tcPr>
            <w:tcW w:w="1558" w:type="dxa"/>
          </w:tcPr>
          <w:p w14:paraId="28C594B6" w14:textId="4343CAED" w:rsidR="003F1CAF" w:rsidRDefault="003F1CAF" w:rsidP="003F1CAF">
            <w:pPr>
              <w:pStyle w:val="TAL"/>
              <w:jc w:val="center"/>
              <w:rPr>
                <w:ins w:id="540" w:author="NR_feMIMO-Core" w:date="2022-03-23T17:48:00Z"/>
              </w:rPr>
            </w:pPr>
            <w:ins w:id="541" w:author="NR_feMIMO-Core" w:date="2022-03-23T17:50:00Z">
              <w:r w:rsidRPr="001F4300">
                <w:t>Band</w:t>
              </w:r>
            </w:ins>
            <w:commentRangeEnd w:id="530"/>
            <w:r w:rsidR="004B79D4">
              <w:rPr>
                <w:rStyle w:val="af7"/>
                <w:rFonts w:ascii="Times New Roman" w:hAnsi="Times New Roman"/>
              </w:rPr>
              <w:commentReference w:id="530"/>
            </w:r>
          </w:p>
        </w:tc>
        <w:tc>
          <w:tcPr>
            <w:tcW w:w="551" w:type="dxa"/>
          </w:tcPr>
          <w:p w14:paraId="3EE6DE30" w14:textId="1ACCCEC6" w:rsidR="003F1CAF" w:rsidRDefault="003F1CAF" w:rsidP="003F1CAF">
            <w:pPr>
              <w:pStyle w:val="TAL"/>
              <w:jc w:val="center"/>
              <w:rPr>
                <w:ins w:id="542" w:author="NR_feMIMO-Core" w:date="2022-03-23T17:48:00Z"/>
              </w:rPr>
            </w:pPr>
            <w:ins w:id="543" w:author="NR_feMIMO-Core" w:date="2022-03-23T17:50:00Z">
              <w:r w:rsidRPr="001F4300">
                <w:t>No</w:t>
              </w:r>
            </w:ins>
          </w:p>
        </w:tc>
        <w:tc>
          <w:tcPr>
            <w:tcW w:w="685" w:type="dxa"/>
          </w:tcPr>
          <w:p w14:paraId="39E6A9A2" w14:textId="3E255241" w:rsidR="003F1CAF" w:rsidRDefault="003F1CAF" w:rsidP="003F1CAF">
            <w:pPr>
              <w:pStyle w:val="TAL"/>
              <w:jc w:val="center"/>
              <w:rPr>
                <w:ins w:id="544" w:author="NR_feMIMO-Core" w:date="2022-03-23T17:48:00Z"/>
              </w:rPr>
            </w:pPr>
            <w:ins w:id="545" w:author="NR_feMIMO-Core" w:date="2022-03-23T17:50:00Z">
              <w:r w:rsidRPr="001F4300">
                <w:rPr>
                  <w:bCs/>
                  <w:iCs/>
                </w:rPr>
                <w:t>N/A</w:t>
              </w:r>
            </w:ins>
          </w:p>
        </w:tc>
        <w:tc>
          <w:tcPr>
            <w:tcW w:w="685" w:type="dxa"/>
          </w:tcPr>
          <w:p w14:paraId="61068FA8" w14:textId="38D156AA" w:rsidR="003F1CAF" w:rsidRDefault="003F1CAF" w:rsidP="003F1CAF">
            <w:pPr>
              <w:pStyle w:val="TAL"/>
              <w:jc w:val="center"/>
              <w:rPr>
                <w:ins w:id="546" w:author="NR_feMIMO-Core" w:date="2022-03-23T17:48:00Z"/>
              </w:rPr>
            </w:pPr>
            <w:ins w:id="547" w:author="NR_feMIMO-Core" w:date="2022-03-23T17:50:00Z">
              <w:r w:rsidRPr="001F4300">
                <w:rPr>
                  <w:bCs/>
                  <w:iCs/>
                </w:rPr>
                <w:t>N/A</w:t>
              </w:r>
            </w:ins>
          </w:p>
        </w:tc>
      </w:tr>
      <w:tr w:rsidR="003F1CAF" w:rsidRPr="001F4300" w14:paraId="035F9AB4" w14:textId="77777777" w:rsidTr="00CC7BB3">
        <w:trPr>
          <w:cantSplit/>
          <w:tblHeader/>
          <w:ins w:id="548" w:author="NR_feMIMO-Core" w:date="2022-03-23T17:48:00Z"/>
        </w:trPr>
        <w:tc>
          <w:tcPr>
            <w:tcW w:w="6151" w:type="dxa"/>
          </w:tcPr>
          <w:p w14:paraId="38441375" w14:textId="3B15C83D" w:rsidR="003F1CAF" w:rsidRDefault="003F1CAF" w:rsidP="003F1CAF">
            <w:pPr>
              <w:pStyle w:val="TAL"/>
              <w:rPr>
                <w:ins w:id="549" w:author="NR_feMIMO-Core" w:date="2022-03-23T17:49:00Z"/>
                <w:b/>
                <w:i/>
              </w:rPr>
            </w:pPr>
            <w:commentRangeStart w:id="550"/>
            <w:commentRangeStart w:id="551"/>
            <w:ins w:id="552" w:author="NR_feMIMO-Core" w:date="2022-03-23T17:49:00Z">
              <w:r w:rsidRPr="008A6107">
                <w:rPr>
                  <w:b/>
                  <w:i/>
                </w:rPr>
                <w:t>mTRP-BFR-association-PUCCH-SR-</w:t>
              </w:r>
            </w:ins>
            <w:ins w:id="553" w:author="NR_feMIMO-Core" w:date="2022-03-24T08:15:00Z">
              <w:r w:rsidR="002F22D5">
                <w:rPr>
                  <w:b/>
                  <w:i/>
                </w:rPr>
                <w:t>r17</w:t>
              </w:r>
            </w:ins>
            <w:commentRangeEnd w:id="550"/>
            <w:r w:rsidR="002112A6">
              <w:rPr>
                <w:rStyle w:val="af7"/>
                <w:rFonts w:ascii="Times New Roman" w:hAnsi="Times New Roman"/>
              </w:rPr>
              <w:commentReference w:id="550"/>
            </w:r>
          </w:p>
          <w:p w14:paraId="12B99733" w14:textId="425A64B9" w:rsidR="003F1CAF" w:rsidRPr="00A64DE0" w:rsidRDefault="003F1CAF" w:rsidP="003F1CAF">
            <w:pPr>
              <w:pStyle w:val="TAL"/>
              <w:rPr>
                <w:ins w:id="554" w:author="NR_feMIMO-Core" w:date="2022-03-23T17:49:00Z"/>
                <w:bCs/>
                <w:iCs/>
                <w:lang w:eastAsia="zh-CN"/>
              </w:rPr>
            </w:pPr>
            <w:ins w:id="555" w:author="NR_feMIMO-Core" w:date="2022-03-23T17:51:00Z">
              <w:r w:rsidRPr="002112A6">
                <w:rPr>
                  <w:bCs/>
                  <w:iCs/>
                </w:rPr>
                <w:t>Indicates whether the UE supports association between</w:t>
              </w:r>
              <w:r w:rsidRPr="00A64DE0">
                <w:rPr>
                  <w:bCs/>
                  <w:iCs/>
                </w:rPr>
                <w:t xml:space="preserve"> a BFD-RS resource set on SpCell and a PUCCH SR resource</w:t>
              </w:r>
              <w:r>
                <w:rPr>
                  <w:bCs/>
                  <w:iCs/>
                </w:rPr>
                <w:t xml:space="preserve">. </w:t>
              </w:r>
            </w:ins>
          </w:p>
          <w:p w14:paraId="534B354E" w14:textId="559AA691" w:rsidR="003F1CAF" w:rsidRDefault="00E919ED" w:rsidP="003F1CAF">
            <w:pPr>
              <w:pStyle w:val="TAL"/>
              <w:rPr>
                <w:ins w:id="556" w:author="NR_feMIMO-Core" w:date="2022-03-23T17:48:00Z"/>
                <w:b/>
                <w:i/>
              </w:rPr>
            </w:pPr>
            <w:ins w:id="557" w:author="NR_feMIMO-Core" w:date="2022-03-25T09:23:00Z">
              <w:r>
                <w:t xml:space="preserve">The </w:t>
              </w:r>
            </w:ins>
            <w:ins w:id="558" w:author="NR_feMIMO-Core" w:date="2022-03-25T09:17:00Z">
              <w:r w:rsidR="004518F4">
                <w:t xml:space="preserve">UE indicating support of this feature shall support </w:t>
              </w:r>
              <w:r w:rsidR="004518F4" w:rsidRPr="000F7990">
                <w:rPr>
                  <w:i/>
                  <w:iCs/>
                </w:rPr>
                <w:t>mTRP-BFR-PUCCH-SR-perCG-r17</w:t>
              </w:r>
            </w:ins>
            <w:ins w:id="559" w:author="NR_feMIMO-Core" w:date="2022-03-25T09:23:00Z">
              <w:r w:rsidR="000F7990">
                <w:rPr>
                  <w:i/>
                  <w:iCs/>
                </w:rPr>
                <w:t>.</w:t>
              </w:r>
            </w:ins>
            <w:commentRangeEnd w:id="551"/>
            <w:r w:rsidR="00546902">
              <w:rPr>
                <w:rStyle w:val="af7"/>
                <w:rFonts w:ascii="Times New Roman" w:hAnsi="Times New Roman"/>
              </w:rPr>
              <w:commentReference w:id="551"/>
            </w:r>
          </w:p>
        </w:tc>
        <w:tc>
          <w:tcPr>
            <w:tcW w:w="1558" w:type="dxa"/>
          </w:tcPr>
          <w:p w14:paraId="0748CB07" w14:textId="5D4A2F0D" w:rsidR="003F1CAF" w:rsidRDefault="003F1CAF" w:rsidP="003F1CAF">
            <w:pPr>
              <w:pStyle w:val="TAL"/>
              <w:jc w:val="center"/>
              <w:rPr>
                <w:ins w:id="560" w:author="NR_feMIMO-Core" w:date="2022-03-23T17:48:00Z"/>
              </w:rPr>
            </w:pPr>
            <w:commentRangeStart w:id="561"/>
            <w:ins w:id="562" w:author="NR_feMIMO-Core" w:date="2022-03-23T17:51:00Z">
              <w:r w:rsidRPr="001F4300">
                <w:t>Band</w:t>
              </w:r>
            </w:ins>
            <w:commentRangeEnd w:id="561"/>
            <w:r w:rsidR="00B535FF">
              <w:rPr>
                <w:rStyle w:val="af7"/>
                <w:rFonts w:ascii="Times New Roman" w:hAnsi="Times New Roman"/>
              </w:rPr>
              <w:commentReference w:id="561"/>
            </w:r>
          </w:p>
        </w:tc>
        <w:tc>
          <w:tcPr>
            <w:tcW w:w="551" w:type="dxa"/>
          </w:tcPr>
          <w:p w14:paraId="0EA18F48" w14:textId="01FBF48C" w:rsidR="003F1CAF" w:rsidRDefault="003F1CAF" w:rsidP="003F1CAF">
            <w:pPr>
              <w:pStyle w:val="TAL"/>
              <w:jc w:val="center"/>
              <w:rPr>
                <w:ins w:id="563" w:author="NR_feMIMO-Core" w:date="2022-03-23T17:48:00Z"/>
              </w:rPr>
            </w:pPr>
            <w:ins w:id="564" w:author="NR_feMIMO-Core" w:date="2022-03-23T17:51:00Z">
              <w:r w:rsidRPr="001F4300">
                <w:t>No</w:t>
              </w:r>
            </w:ins>
          </w:p>
        </w:tc>
        <w:tc>
          <w:tcPr>
            <w:tcW w:w="685" w:type="dxa"/>
          </w:tcPr>
          <w:p w14:paraId="6702786C" w14:textId="39E144C6" w:rsidR="003F1CAF" w:rsidRDefault="003F1CAF" w:rsidP="003F1CAF">
            <w:pPr>
              <w:pStyle w:val="TAL"/>
              <w:jc w:val="center"/>
              <w:rPr>
                <w:ins w:id="565" w:author="NR_feMIMO-Core" w:date="2022-03-23T17:48:00Z"/>
              </w:rPr>
            </w:pPr>
            <w:ins w:id="566" w:author="NR_feMIMO-Core" w:date="2022-03-23T17:51:00Z">
              <w:r w:rsidRPr="001F4300">
                <w:rPr>
                  <w:bCs/>
                  <w:iCs/>
                </w:rPr>
                <w:t>N/A</w:t>
              </w:r>
            </w:ins>
          </w:p>
        </w:tc>
        <w:tc>
          <w:tcPr>
            <w:tcW w:w="685" w:type="dxa"/>
          </w:tcPr>
          <w:p w14:paraId="64D2BB12" w14:textId="12183654" w:rsidR="003F1CAF" w:rsidRDefault="003F1CAF" w:rsidP="003F1CAF">
            <w:pPr>
              <w:pStyle w:val="TAL"/>
              <w:jc w:val="center"/>
              <w:rPr>
                <w:ins w:id="567" w:author="NR_feMIMO-Core" w:date="2022-03-23T17:48:00Z"/>
              </w:rPr>
            </w:pPr>
            <w:ins w:id="568" w:author="NR_feMIMO-Core" w:date="2022-03-23T17:51:00Z">
              <w:r w:rsidRPr="001F4300">
                <w:rPr>
                  <w:bCs/>
                  <w:iCs/>
                </w:rPr>
                <w:t>N/A</w:t>
              </w:r>
            </w:ins>
          </w:p>
        </w:tc>
      </w:tr>
      <w:tr w:rsidR="00106922" w:rsidRPr="001F4300" w14:paraId="554907AA" w14:textId="77777777" w:rsidTr="00CC7BB3">
        <w:trPr>
          <w:cantSplit/>
          <w:tblHeader/>
          <w:ins w:id="569" w:author="NR_ext_to_71GHz-Core" w:date="2022-03-21T09:50:00Z"/>
        </w:trPr>
        <w:tc>
          <w:tcPr>
            <w:tcW w:w="6151" w:type="dxa"/>
          </w:tcPr>
          <w:p w14:paraId="73B759E3" w14:textId="50373829" w:rsidR="00106922" w:rsidRDefault="00106922" w:rsidP="00106922">
            <w:pPr>
              <w:pStyle w:val="TAL"/>
              <w:rPr>
                <w:ins w:id="570" w:author="NR_ext_to_71GHz-Core" w:date="2022-03-21T09:50:00Z"/>
                <w:bCs/>
                <w:iCs/>
              </w:rPr>
            </w:pPr>
            <w:ins w:id="571" w:author="NR_ext_to_71GHz-Core" w:date="2022-03-21T09:50:00Z">
              <w:r>
                <w:rPr>
                  <w:b/>
                  <w:i/>
                </w:rPr>
                <w:lastRenderedPageBreak/>
                <w:t>multiPDSCH-SingleDCI-FR2-</w:t>
              </w:r>
            </w:ins>
            <w:ins w:id="572" w:author="NR_ext_to_71GHz-Core" w:date="2022-03-21T09:51:00Z">
              <w:r>
                <w:rPr>
                  <w:b/>
                  <w:i/>
                </w:rPr>
                <w:t>1</w:t>
              </w:r>
            </w:ins>
            <w:ins w:id="573" w:author="NR_ext_to_71GHz-Core" w:date="2022-03-21T09:50:00Z">
              <w:r>
                <w:rPr>
                  <w:b/>
                  <w:i/>
                </w:rPr>
                <w:t>-SCS-120kHz-r17</w:t>
              </w:r>
            </w:ins>
          </w:p>
          <w:p w14:paraId="471E9FDA" w14:textId="31170C28" w:rsidR="00106922" w:rsidRPr="00106922" w:rsidRDefault="00106922" w:rsidP="00106922">
            <w:pPr>
              <w:pStyle w:val="TAL"/>
              <w:rPr>
                <w:ins w:id="574" w:author="NR_ext_to_71GHz-Core" w:date="2022-03-21T09:50:00Z"/>
                <w:bCs/>
                <w:iCs/>
              </w:rPr>
            </w:pPr>
            <w:ins w:id="575" w:author="NR_ext_to_71GHz-Core" w:date="2022-03-21T09:50:00Z">
              <w:r>
                <w:rPr>
                  <w:bCs/>
                  <w:iCs/>
                </w:rPr>
                <w:t>Indicates whether the UE supports</w:t>
              </w:r>
              <w:r>
                <w:t xml:space="preserve"> </w:t>
              </w:r>
              <w:r>
                <w:rPr>
                  <w:bCs/>
                  <w:iCs/>
                </w:rPr>
                <w:t>m</w:t>
              </w:r>
              <w:r w:rsidRPr="00367F67">
                <w:rPr>
                  <w:bCs/>
                  <w:iCs/>
                </w:rPr>
                <w:t>ulti-PDSCH scheduling by single DCI for the operation with 120kHz SCS</w:t>
              </w:r>
              <w:r>
                <w:rPr>
                  <w:bCs/>
                  <w:iCs/>
                </w:rPr>
                <w:t xml:space="preserve"> in FR2-</w:t>
              </w:r>
            </w:ins>
            <w:ins w:id="576" w:author="NR_ext_to_71GHz-Core" w:date="2022-03-21T09:51:00Z">
              <w:r>
                <w:rPr>
                  <w:bCs/>
                  <w:iCs/>
                </w:rPr>
                <w:t>1</w:t>
              </w:r>
            </w:ins>
            <w:ins w:id="577" w:author="NR_ext_to_71GHz-Core" w:date="2022-03-21T09:50:00Z">
              <w:r>
                <w:rPr>
                  <w:bCs/>
                  <w:iCs/>
                </w:rPr>
                <w:t xml:space="preserve"> and </w:t>
              </w:r>
              <w:r w:rsidRPr="00267981">
                <w:rPr>
                  <w:bCs/>
                  <w:iCs/>
                </w:rPr>
                <w:t>HARQ enhancements for both type 1 and type 2 HARQ codebook</w:t>
              </w:r>
              <w:r>
                <w:rPr>
                  <w:bCs/>
                  <w:iCs/>
                </w:rPr>
                <w:t>.</w:t>
              </w:r>
            </w:ins>
          </w:p>
        </w:tc>
        <w:tc>
          <w:tcPr>
            <w:tcW w:w="1558" w:type="dxa"/>
          </w:tcPr>
          <w:p w14:paraId="7CE7420A" w14:textId="415A5BF5" w:rsidR="00106922" w:rsidRPr="001F4300" w:rsidRDefault="00106922" w:rsidP="00106922">
            <w:pPr>
              <w:pStyle w:val="TAL"/>
              <w:jc w:val="center"/>
              <w:rPr>
                <w:ins w:id="578" w:author="NR_ext_to_71GHz-Core" w:date="2022-03-21T09:50:00Z"/>
              </w:rPr>
            </w:pPr>
            <w:ins w:id="579" w:author="NR_ext_to_71GHz-Core" w:date="2022-03-21T09:50:00Z">
              <w:r>
                <w:t>Band</w:t>
              </w:r>
            </w:ins>
          </w:p>
        </w:tc>
        <w:tc>
          <w:tcPr>
            <w:tcW w:w="551" w:type="dxa"/>
          </w:tcPr>
          <w:p w14:paraId="4EDD744A" w14:textId="4286A84F" w:rsidR="00106922" w:rsidRPr="001F4300" w:rsidRDefault="00106922" w:rsidP="00106922">
            <w:pPr>
              <w:pStyle w:val="TAL"/>
              <w:jc w:val="center"/>
              <w:rPr>
                <w:ins w:id="580" w:author="NR_ext_to_71GHz-Core" w:date="2022-03-21T09:50:00Z"/>
              </w:rPr>
            </w:pPr>
            <w:ins w:id="581" w:author="NR_ext_to_71GHz-Core" w:date="2022-03-21T09:50:00Z">
              <w:r>
                <w:t>No</w:t>
              </w:r>
            </w:ins>
          </w:p>
        </w:tc>
        <w:tc>
          <w:tcPr>
            <w:tcW w:w="685" w:type="dxa"/>
          </w:tcPr>
          <w:p w14:paraId="20C32210" w14:textId="42F3C487" w:rsidR="00106922" w:rsidRPr="001F4300" w:rsidRDefault="00106922" w:rsidP="00106922">
            <w:pPr>
              <w:pStyle w:val="TAL"/>
              <w:jc w:val="center"/>
              <w:rPr>
                <w:ins w:id="582" w:author="NR_ext_to_71GHz-Core" w:date="2022-03-21T09:50:00Z"/>
              </w:rPr>
            </w:pPr>
            <w:ins w:id="583" w:author="NR_ext_to_71GHz-Core" w:date="2022-03-21T09:50:00Z">
              <w:r>
                <w:t>N/A</w:t>
              </w:r>
            </w:ins>
          </w:p>
        </w:tc>
        <w:tc>
          <w:tcPr>
            <w:tcW w:w="685" w:type="dxa"/>
          </w:tcPr>
          <w:p w14:paraId="78FE77DB" w14:textId="1CC7431D" w:rsidR="00106922" w:rsidRPr="001F4300" w:rsidRDefault="00106922" w:rsidP="00106922">
            <w:pPr>
              <w:pStyle w:val="TAL"/>
              <w:jc w:val="center"/>
              <w:rPr>
                <w:ins w:id="584" w:author="NR_ext_to_71GHz-Core" w:date="2022-03-21T09:50:00Z"/>
              </w:rPr>
            </w:pPr>
            <w:ins w:id="585" w:author="NR_ext_to_71GHz-Core" w:date="2022-03-21T09:50:00Z">
              <w:r>
                <w:t>N/A</w:t>
              </w:r>
            </w:ins>
          </w:p>
        </w:tc>
      </w:tr>
      <w:tr w:rsidR="00861F86" w:rsidRPr="001F4300" w14:paraId="765280D5" w14:textId="77777777" w:rsidTr="00CC7BB3">
        <w:trPr>
          <w:cantSplit/>
          <w:tblHeader/>
          <w:ins w:id="586" w:author="NR_ext_to_71GHz-Core" w:date="2022-03-21T09:54:00Z"/>
        </w:trPr>
        <w:tc>
          <w:tcPr>
            <w:tcW w:w="6151" w:type="dxa"/>
          </w:tcPr>
          <w:p w14:paraId="325F0AEE" w14:textId="36BB7B6E" w:rsidR="00861F86" w:rsidRDefault="00861F86" w:rsidP="00861F86">
            <w:pPr>
              <w:pStyle w:val="TAL"/>
              <w:rPr>
                <w:ins w:id="587" w:author="NR_ext_to_71GHz-Core" w:date="2022-03-21T09:54:00Z"/>
                <w:bCs/>
                <w:iCs/>
              </w:rPr>
            </w:pPr>
            <w:ins w:id="588" w:author="NR_ext_to_71GHz-Core" w:date="2022-03-21T09:54:00Z">
              <w:r>
                <w:rPr>
                  <w:b/>
                  <w:i/>
                </w:rPr>
                <w:t>multiPUSCH-SingleDCI-FR2-1-SCS-120kHz-r17</w:t>
              </w:r>
            </w:ins>
          </w:p>
          <w:p w14:paraId="3DD2688F" w14:textId="007C06A1" w:rsidR="00861F86" w:rsidRDefault="00861F86" w:rsidP="00861F86">
            <w:pPr>
              <w:pStyle w:val="TAL"/>
              <w:rPr>
                <w:ins w:id="589" w:author="NR_ext_to_71GHz-Core" w:date="2022-03-21T09:54:00Z"/>
                <w:b/>
                <w:i/>
              </w:rPr>
            </w:pPr>
            <w:ins w:id="590" w:author="NR_ext_to_71GHz-Core" w:date="2022-03-21T09:54:00Z">
              <w:r>
                <w:rPr>
                  <w:bCs/>
                  <w:iCs/>
                </w:rPr>
                <w:t>Indicates whether the UE supports</w:t>
              </w:r>
              <w:r>
                <w:t xml:space="preserve"> </w:t>
              </w:r>
              <w:r>
                <w:rPr>
                  <w:bCs/>
                  <w:iCs/>
                </w:rPr>
                <w:t>m</w:t>
              </w:r>
              <w:r w:rsidRPr="00367F67">
                <w:rPr>
                  <w:bCs/>
                  <w:iCs/>
                </w:rPr>
                <w:t>ulti-P</w:t>
              </w:r>
            </w:ins>
            <w:ins w:id="591" w:author="NR_ext_to_71GHz-Core" w:date="2022-03-21T09:56:00Z">
              <w:r w:rsidR="005053A1">
                <w:rPr>
                  <w:bCs/>
                  <w:iCs/>
                </w:rPr>
                <w:t>U</w:t>
              </w:r>
            </w:ins>
            <w:ins w:id="592" w:author="NR_ext_to_71GHz-Core" w:date="2022-03-21T09:54:00Z">
              <w:r w:rsidRPr="00367F67">
                <w:rPr>
                  <w:bCs/>
                  <w:iCs/>
                </w:rPr>
                <w:t>SCH scheduling by single DCI for the operation with 120kHz SCS</w:t>
              </w:r>
              <w:r>
                <w:rPr>
                  <w:bCs/>
                  <w:iCs/>
                </w:rPr>
                <w:t xml:space="preserve"> in FR2-1</w:t>
              </w:r>
            </w:ins>
            <w:ins w:id="593" w:author="NR_ext_to_71GHz-Core" w:date="2022-03-21T09:55:00Z">
              <w:r w:rsidR="007023BC">
                <w:rPr>
                  <w:bCs/>
                  <w:iCs/>
                </w:rPr>
                <w:t xml:space="preserve"> with non-contiguous allocation.</w:t>
              </w:r>
            </w:ins>
            <w:ins w:id="594" w:author="NR_ext_to_71GHz-Core" w:date="2022-03-21T09:54:00Z">
              <w:r>
                <w:rPr>
                  <w:bCs/>
                  <w:iCs/>
                </w:rPr>
                <w:t xml:space="preserve"> </w:t>
              </w:r>
            </w:ins>
          </w:p>
        </w:tc>
        <w:tc>
          <w:tcPr>
            <w:tcW w:w="1558" w:type="dxa"/>
          </w:tcPr>
          <w:p w14:paraId="4C0211A9" w14:textId="5C96268A" w:rsidR="00861F86" w:rsidRDefault="00861F86" w:rsidP="00861F86">
            <w:pPr>
              <w:pStyle w:val="TAL"/>
              <w:jc w:val="center"/>
              <w:rPr>
                <w:ins w:id="595" w:author="NR_ext_to_71GHz-Core" w:date="2022-03-21T09:54:00Z"/>
              </w:rPr>
            </w:pPr>
            <w:ins w:id="596" w:author="NR_ext_to_71GHz-Core" w:date="2022-03-21T09:54:00Z">
              <w:r>
                <w:t>Band</w:t>
              </w:r>
            </w:ins>
          </w:p>
        </w:tc>
        <w:tc>
          <w:tcPr>
            <w:tcW w:w="551" w:type="dxa"/>
          </w:tcPr>
          <w:p w14:paraId="066C66D3" w14:textId="075165B7" w:rsidR="00861F86" w:rsidRDefault="00861F86" w:rsidP="00861F86">
            <w:pPr>
              <w:pStyle w:val="TAL"/>
              <w:jc w:val="center"/>
              <w:rPr>
                <w:ins w:id="597" w:author="NR_ext_to_71GHz-Core" w:date="2022-03-21T09:54:00Z"/>
              </w:rPr>
            </w:pPr>
            <w:ins w:id="598" w:author="NR_ext_to_71GHz-Core" w:date="2022-03-21T09:54:00Z">
              <w:r>
                <w:t>No</w:t>
              </w:r>
            </w:ins>
          </w:p>
        </w:tc>
        <w:tc>
          <w:tcPr>
            <w:tcW w:w="685" w:type="dxa"/>
          </w:tcPr>
          <w:p w14:paraId="07B16BBF" w14:textId="58B7BEF9" w:rsidR="00861F86" w:rsidRDefault="00861F86" w:rsidP="00861F86">
            <w:pPr>
              <w:pStyle w:val="TAL"/>
              <w:jc w:val="center"/>
              <w:rPr>
                <w:ins w:id="599" w:author="NR_ext_to_71GHz-Core" w:date="2022-03-21T09:54:00Z"/>
              </w:rPr>
            </w:pPr>
            <w:ins w:id="600" w:author="NR_ext_to_71GHz-Core" w:date="2022-03-21T09:54:00Z">
              <w:r>
                <w:t>N/A</w:t>
              </w:r>
            </w:ins>
          </w:p>
        </w:tc>
        <w:tc>
          <w:tcPr>
            <w:tcW w:w="685" w:type="dxa"/>
          </w:tcPr>
          <w:p w14:paraId="3C7F2F9D" w14:textId="1C2637B7" w:rsidR="00861F86" w:rsidRDefault="00861F86" w:rsidP="00861F86">
            <w:pPr>
              <w:pStyle w:val="TAL"/>
              <w:jc w:val="center"/>
              <w:rPr>
                <w:ins w:id="601" w:author="NR_ext_to_71GHz-Core" w:date="2022-03-21T09:54:00Z"/>
              </w:rPr>
            </w:pPr>
            <w:ins w:id="602" w:author="NR_ext_to_71GHz-Core" w:date="2022-03-21T09:54:00Z">
              <w:r>
                <w:t>N/A</w:t>
              </w:r>
            </w:ins>
          </w:p>
        </w:tc>
      </w:tr>
      <w:tr w:rsidR="00EE696A" w:rsidRPr="001F4300" w14:paraId="63FC6B99" w14:textId="77777777" w:rsidTr="00CC7BB3">
        <w:trPr>
          <w:cantSplit/>
          <w:tblHeader/>
        </w:trPr>
        <w:tc>
          <w:tcPr>
            <w:tcW w:w="6151" w:type="dxa"/>
          </w:tcPr>
          <w:p w14:paraId="6760FAEC" w14:textId="77777777" w:rsidR="00EE696A" w:rsidRPr="001F4300" w:rsidRDefault="00EE696A" w:rsidP="00EE696A">
            <w:pPr>
              <w:pStyle w:val="TAL"/>
              <w:rPr>
                <w:b/>
                <w:i/>
              </w:rPr>
            </w:pPr>
            <w:r w:rsidRPr="001F4300">
              <w:rPr>
                <w:b/>
                <w:i/>
              </w:rPr>
              <w:t>multipleRateMatchingEUTRA-CRS-r16</w:t>
            </w:r>
          </w:p>
          <w:p w14:paraId="0E870B86" w14:textId="77777777" w:rsidR="00EE696A" w:rsidRPr="001F4300" w:rsidRDefault="00EE696A" w:rsidP="00EE696A">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EE696A" w:rsidRPr="001F4300" w:rsidRDefault="00EE696A" w:rsidP="00EE696A">
            <w:pPr>
              <w:pStyle w:val="TAL"/>
              <w:rPr>
                <w:b/>
                <w:i/>
              </w:rPr>
            </w:pPr>
            <w:r w:rsidRPr="001F4300">
              <w:t xml:space="preserve">The UE can include this feature only if the UE indicates support of </w:t>
            </w:r>
            <w:r w:rsidRPr="001F4300">
              <w:rPr>
                <w:i/>
                <w:iCs/>
              </w:rPr>
              <w:t>rateMatchingLTE-CRS</w:t>
            </w:r>
            <w:r w:rsidRPr="001F4300">
              <w:t>.</w:t>
            </w:r>
          </w:p>
        </w:tc>
        <w:tc>
          <w:tcPr>
            <w:tcW w:w="1558" w:type="dxa"/>
          </w:tcPr>
          <w:p w14:paraId="41A6042D" w14:textId="77777777" w:rsidR="00EE696A" w:rsidRPr="001F4300" w:rsidRDefault="00EE696A" w:rsidP="00EE696A">
            <w:pPr>
              <w:pStyle w:val="TAL"/>
              <w:jc w:val="center"/>
            </w:pPr>
            <w:r w:rsidRPr="001F4300">
              <w:t>Band</w:t>
            </w:r>
          </w:p>
        </w:tc>
        <w:tc>
          <w:tcPr>
            <w:tcW w:w="551" w:type="dxa"/>
          </w:tcPr>
          <w:p w14:paraId="18FAFB8E" w14:textId="77777777" w:rsidR="00EE696A" w:rsidRPr="001F4300" w:rsidRDefault="00EE696A" w:rsidP="00EE696A">
            <w:pPr>
              <w:pStyle w:val="TAL"/>
              <w:jc w:val="center"/>
            </w:pPr>
            <w:r w:rsidRPr="001F4300">
              <w:t>No</w:t>
            </w:r>
          </w:p>
        </w:tc>
        <w:tc>
          <w:tcPr>
            <w:tcW w:w="685" w:type="dxa"/>
          </w:tcPr>
          <w:p w14:paraId="6F913BD1" w14:textId="77777777" w:rsidR="00EE696A" w:rsidRPr="001F4300" w:rsidRDefault="00EE696A" w:rsidP="00EE696A">
            <w:pPr>
              <w:pStyle w:val="TAL"/>
              <w:jc w:val="center"/>
            </w:pPr>
            <w:r w:rsidRPr="001F4300">
              <w:rPr>
                <w:bCs/>
                <w:iCs/>
              </w:rPr>
              <w:t>N/A</w:t>
            </w:r>
          </w:p>
        </w:tc>
        <w:tc>
          <w:tcPr>
            <w:tcW w:w="685" w:type="dxa"/>
          </w:tcPr>
          <w:p w14:paraId="31B0BAD6" w14:textId="77777777" w:rsidR="00EE696A" w:rsidRPr="001F4300" w:rsidRDefault="00EE696A" w:rsidP="00EE696A">
            <w:pPr>
              <w:pStyle w:val="TAL"/>
              <w:jc w:val="center"/>
            </w:pPr>
            <w:r w:rsidRPr="001F4300">
              <w:t>FR1 only</w:t>
            </w:r>
          </w:p>
        </w:tc>
      </w:tr>
      <w:tr w:rsidR="00EE696A" w:rsidRPr="001F4300" w14:paraId="2F7BC1FA" w14:textId="77777777" w:rsidTr="00CC7BB3">
        <w:trPr>
          <w:cantSplit/>
          <w:tblHeader/>
        </w:trPr>
        <w:tc>
          <w:tcPr>
            <w:tcW w:w="6151" w:type="dxa"/>
          </w:tcPr>
          <w:p w14:paraId="65B8ADD6" w14:textId="77777777" w:rsidR="00EE696A" w:rsidRPr="001F4300" w:rsidRDefault="00EE696A" w:rsidP="00EE696A">
            <w:pPr>
              <w:pStyle w:val="TAL"/>
              <w:rPr>
                <w:b/>
                <w:i/>
              </w:rPr>
            </w:pPr>
            <w:r w:rsidRPr="001F4300">
              <w:rPr>
                <w:b/>
                <w:i/>
              </w:rPr>
              <w:t>multipleTCI</w:t>
            </w:r>
          </w:p>
          <w:p w14:paraId="78F1E21A" w14:textId="77777777" w:rsidR="00EE696A" w:rsidRPr="001F4300" w:rsidRDefault="00EE696A" w:rsidP="00EE696A">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1558" w:type="dxa"/>
          </w:tcPr>
          <w:p w14:paraId="727BE6D8" w14:textId="77777777" w:rsidR="00EE696A" w:rsidRPr="001F4300" w:rsidRDefault="00EE696A" w:rsidP="00EE696A">
            <w:pPr>
              <w:pStyle w:val="TAL"/>
              <w:jc w:val="center"/>
            </w:pPr>
            <w:r w:rsidRPr="001F4300">
              <w:t>Band</w:t>
            </w:r>
          </w:p>
        </w:tc>
        <w:tc>
          <w:tcPr>
            <w:tcW w:w="551" w:type="dxa"/>
          </w:tcPr>
          <w:p w14:paraId="1653DFC9" w14:textId="77777777" w:rsidR="00EE696A" w:rsidRPr="001F4300" w:rsidRDefault="00EE696A" w:rsidP="00EE696A">
            <w:pPr>
              <w:pStyle w:val="TAL"/>
              <w:jc w:val="center"/>
            </w:pPr>
            <w:r w:rsidRPr="001F4300">
              <w:t>Yes</w:t>
            </w:r>
          </w:p>
        </w:tc>
        <w:tc>
          <w:tcPr>
            <w:tcW w:w="685" w:type="dxa"/>
          </w:tcPr>
          <w:p w14:paraId="2ABCEA7A" w14:textId="77777777" w:rsidR="00EE696A" w:rsidRPr="001F4300" w:rsidRDefault="00EE696A" w:rsidP="00EE696A">
            <w:pPr>
              <w:pStyle w:val="TAL"/>
              <w:jc w:val="center"/>
            </w:pPr>
            <w:r w:rsidRPr="001F4300">
              <w:rPr>
                <w:bCs/>
                <w:iCs/>
              </w:rPr>
              <w:t>N/A</w:t>
            </w:r>
          </w:p>
        </w:tc>
        <w:tc>
          <w:tcPr>
            <w:tcW w:w="685" w:type="dxa"/>
          </w:tcPr>
          <w:p w14:paraId="2C7C1699" w14:textId="77777777" w:rsidR="00EE696A" w:rsidRPr="001F4300" w:rsidRDefault="00EE696A" w:rsidP="00EE696A">
            <w:pPr>
              <w:pStyle w:val="TAL"/>
              <w:jc w:val="center"/>
            </w:pPr>
            <w:r w:rsidRPr="001F4300">
              <w:rPr>
                <w:bCs/>
                <w:iCs/>
              </w:rPr>
              <w:t>N/A</w:t>
            </w:r>
          </w:p>
        </w:tc>
      </w:tr>
      <w:tr w:rsidR="00EE696A" w:rsidRPr="001F4300" w14:paraId="7632A0CD" w14:textId="77777777" w:rsidTr="00CC7BB3">
        <w:trPr>
          <w:cantSplit/>
          <w:tblHeader/>
        </w:trPr>
        <w:tc>
          <w:tcPr>
            <w:tcW w:w="6151" w:type="dxa"/>
          </w:tcPr>
          <w:p w14:paraId="39CD57DB" w14:textId="77777777" w:rsidR="00EE696A" w:rsidRPr="001F4300" w:rsidRDefault="00EE696A" w:rsidP="00EE696A">
            <w:pPr>
              <w:pStyle w:val="TAL"/>
              <w:rPr>
                <w:b/>
                <w:i/>
              </w:rPr>
            </w:pPr>
            <w:r w:rsidRPr="001F4300">
              <w:rPr>
                <w:b/>
                <w:i/>
              </w:rPr>
              <w:t>nonGroupSINR-reporting-r16</w:t>
            </w:r>
          </w:p>
          <w:p w14:paraId="15B043B4" w14:textId="77777777" w:rsidR="00EE696A" w:rsidRPr="001F4300" w:rsidRDefault="00EE696A" w:rsidP="00EE696A">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1558" w:type="dxa"/>
          </w:tcPr>
          <w:p w14:paraId="26220D62" w14:textId="77777777" w:rsidR="00EE696A" w:rsidRPr="001F4300" w:rsidRDefault="00EE696A" w:rsidP="00EE696A">
            <w:pPr>
              <w:pStyle w:val="TAL"/>
              <w:jc w:val="center"/>
            </w:pPr>
            <w:r w:rsidRPr="001F4300">
              <w:t>Band</w:t>
            </w:r>
          </w:p>
        </w:tc>
        <w:tc>
          <w:tcPr>
            <w:tcW w:w="551" w:type="dxa"/>
          </w:tcPr>
          <w:p w14:paraId="03683CE6" w14:textId="77777777" w:rsidR="00EE696A" w:rsidRPr="001F4300" w:rsidRDefault="00EE696A" w:rsidP="00EE696A">
            <w:pPr>
              <w:pStyle w:val="TAL"/>
              <w:jc w:val="center"/>
            </w:pPr>
            <w:r w:rsidRPr="001F4300">
              <w:t>No</w:t>
            </w:r>
          </w:p>
        </w:tc>
        <w:tc>
          <w:tcPr>
            <w:tcW w:w="685" w:type="dxa"/>
          </w:tcPr>
          <w:p w14:paraId="50F5044B" w14:textId="77777777" w:rsidR="00EE696A" w:rsidRPr="001F4300" w:rsidRDefault="00EE696A" w:rsidP="00EE696A">
            <w:pPr>
              <w:pStyle w:val="TAL"/>
              <w:jc w:val="center"/>
              <w:rPr>
                <w:bCs/>
                <w:iCs/>
              </w:rPr>
            </w:pPr>
            <w:r w:rsidRPr="001F4300">
              <w:rPr>
                <w:bCs/>
                <w:iCs/>
              </w:rPr>
              <w:t>N/A</w:t>
            </w:r>
          </w:p>
        </w:tc>
        <w:tc>
          <w:tcPr>
            <w:tcW w:w="685" w:type="dxa"/>
          </w:tcPr>
          <w:p w14:paraId="62B288B0" w14:textId="77777777" w:rsidR="00EE696A" w:rsidRPr="001F4300" w:rsidRDefault="00EE696A" w:rsidP="00EE696A">
            <w:pPr>
              <w:pStyle w:val="TAL"/>
              <w:jc w:val="center"/>
              <w:rPr>
                <w:bCs/>
                <w:iCs/>
              </w:rPr>
            </w:pPr>
            <w:r w:rsidRPr="001F4300">
              <w:rPr>
                <w:bCs/>
                <w:iCs/>
              </w:rPr>
              <w:t>N/A</w:t>
            </w:r>
          </w:p>
        </w:tc>
      </w:tr>
      <w:tr w:rsidR="00600314" w:rsidRPr="001F4300" w14:paraId="65FF8502" w14:textId="77777777" w:rsidTr="00CC7BB3">
        <w:trPr>
          <w:cantSplit/>
          <w:tblHeader/>
          <w:ins w:id="603" w:author="NR_pos_enh" w:date="2022-03-23T15:15:00Z"/>
        </w:trPr>
        <w:tc>
          <w:tcPr>
            <w:tcW w:w="6151" w:type="dxa"/>
          </w:tcPr>
          <w:p w14:paraId="45A0CA00" w14:textId="77777777" w:rsidR="00600314" w:rsidRPr="0049794B" w:rsidRDefault="00600314" w:rsidP="00600314">
            <w:pPr>
              <w:pStyle w:val="TAL"/>
              <w:rPr>
                <w:ins w:id="604" w:author="NR_pos_enh" w:date="2022-03-23T15:15:00Z"/>
                <w:b/>
                <w:i/>
              </w:rPr>
            </w:pPr>
            <w:ins w:id="605" w:author="NR_pos_enh" w:date="2022-03-23T15:15:00Z">
              <w:r w:rsidRPr="0049794B">
                <w:rPr>
                  <w:b/>
                  <w:i/>
                </w:rPr>
                <w:t>nr-UE-TxTEG-ID-MaxSupport-r17</w:t>
              </w:r>
            </w:ins>
          </w:p>
          <w:p w14:paraId="6F41D5BB" w14:textId="0642B65C" w:rsidR="00600314" w:rsidRPr="001F4300" w:rsidRDefault="00600314" w:rsidP="00600314">
            <w:pPr>
              <w:pStyle w:val="TAL"/>
              <w:rPr>
                <w:ins w:id="606" w:author="NR_pos_enh" w:date="2022-03-23T15:15:00Z"/>
                <w:b/>
                <w:i/>
              </w:rPr>
            </w:pPr>
            <w:ins w:id="607" w:author="NR_pos_enh" w:date="2022-03-23T15:15:00Z">
              <w:r w:rsidRPr="0049794B">
                <w:rPr>
                  <w:bCs/>
                  <w:iCs/>
                </w:rPr>
                <w:t>Indicates</w:t>
              </w:r>
              <w:r w:rsidRPr="0049794B">
                <w:t xml:space="preserve"> the maximum number of UE-TxTEG for SRS resource for positioning, which is supported and reported by UE for UL TDOA.</w:t>
              </w:r>
            </w:ins>
            <w:ins w:id="608" w:author="NR_pos_enh" w:date="2022-03-24T20:51:00Z">
              <w:r w:rsidR="00C07B4D">
                <w:t xml:space="preserve"> </w:t>
              </w:r>
              <w:r w:rsidR="007236C4" w:rsidRPr="007236C4">
                <w:t xml:space="preserve">The UE can include this field only if the UE supports </w:t>
              </w:r>
              <w:commentRangeStart w:id="609"/>
              <w:r w:rsidR="007236C4" w:rsidRPr="007236C4">
                <w:rPr>
                  <w:i/>
                  <w:iCs/>
                </w:rPr>
                <w:t>srs</w:t>
              </w:r>
              <w:r w:rsidR="00C07B4D" w:rsidRPr="007236C4">
                <w:rPr>
                  <w:i/>
                  <w:iCs/>
                </w:rPr>
                <w:t>-AllPosResources-r16</w:t>
              </w:r>
              <w:r w:rsidR="00C07B4D" w:rsidRPr="00C07B4D">
                <w:t xml:space="preserve"> </w:t>
              </w:r>
            </w:ins>
            <w:ins w:id="610" w:author="NR_pos_enh" w:date="2022-03-24T20:52:00Z">
              <w:r w:rsidR="007236C4">
                <w:t xml:space="preserve"> and </w:t>
              </w:r>
            </w:ins>
            <w:ins w:id="611" w:author="NR_pos_enh" w:date="2022-03-24T20:51:00Z">
              <w:r w:rsidR="007236C4" w:rsidRPr="007236C4">
                <w:rPr>
                  <w:i/>
                  <w:iCs/>
                </w:rPr>
                <w:t>srs</w:t>
              </w:r>
              <w:r w:rsidR="00C07B4D" w:rsidRPr="007236C4">
                <w:rPr>
                  <w:i/>
                  <w:iCs/>
                </w:rPr>
                <w:t>-AllPosResources-r16</w:t>
              </w:r>
            </w:ins>
            <w:ins w:id="612" w:author="NR_pos_enh" w:date="2022-03-24T20:52:00Z">
              <w:r w:rsidR="007236C4">
                <w:t>.</w:t>
              </w:r>
            </w:ins>
            <w:commentRangeEnd w:id="609"/>
            <w:r w:rsidR="00B535FF">
              <w:rPr>
                <w:rStyle w:val="af7"/>
                <w:rFonts w:ascii="Times New Roman" w:hAnsi="Times New Roman"/>
              </w:rPr>
              <w:commentReference w:id="609"/>
            </w:r>
          </w:p>
        </w:tc>
        <w:tc>
          <w:tcPr>
            <w:tcW w:w="1558" w:type="dxa"/>
          </w:tcPr>
          <w:p w14:paraId="4BB15B12" w14:textId="51CFD89F" w:rsidR="00600314" w:rsidRPr="001F4300" w:rsidRDefault="00600314" w:rsidP="00600314">
            <w:pPr>
              <w:pStyle w:val="TAL"/>
              <w:jc w:val="center"/>
              <w:rPr>
                <w:ins w:id="613" w:author="NR_pos_enh" w:date="2022-03-23T15:15:00Z"/>
              </w:rPr>
            </w:pPr>
            <w:ins w:id="614" w:author="NR_pos_enh" w:date="2022-03-23T15:15:00Z">
              <w:r w:rsidRPr="001F4300">
                <w:t>Band</w:t>
              </w:r>
            </w:ins>
          </w:p>
        </w:tc>
        <w:tc>
          <w:tcPr>
            <w:tcW w:w="551" w:type="dxa"/>
          </w:tcPr>
          <w:p w14:paraId="6DFFB05B" w14:textId="2DB6248E" w:rsidR="00600314" w:rsidRPr="001F4300" w:rsidRDefault="00600314" w:rsidP="00600314">
            <w:pPr>
              <w:pStyle w:val="TAL"/>
              <w:jc w:val="center"/>
              <w:rPr>
                <w:ins w:id="615" w:author="NR_pos_enh" w:date="2022-03-23T15:15:00Z"/>
              </w:rPr>
            </w:pPr>
            <w:ins w:id="616" w:author="NR_pos_enh" w:date="2022-03-23T15:15:00Z">
              <w:r w:rsidRPr="001F4300">
                <w:t>No</w:t>
              </w:r>
            </w:ins>
          </w:p>
        </w:tc>
        <w:tc>
          <w:tcPr>
            <w:tcW w:w="685" w:type="dxa"/>
          </w:tcPr>
          <w:p w14:paraId="051D85B4" w14:textId="3FA5186E" w:rsidR="00600314" w:rsidRPr="001F4300" w:rsidRDefault="00600314" w:rsidP="00600314">
            <w:pPr>
              <w:pStyle w:val="TAL"/>
              <w:jc w:val="center"/>
              <w:rPr>
                <w:ins w:id="617" w:author="NR_pos_enh" w:date="2022-03-23T15:15:00Z"/>
                <w:bCs/>
                <w:iCs/>
              </w:rPr>
            </w:pPr>
            <w:ins w:id="618" w:author="NR_pos_enh" w:date="2022-03-23T15:15:00Z">
              <w:r w:rsidRPr="001F4300">
                <w:rPr>
                  <w:bCs/>
                  <w:iCs/>
                </w:rPr>
                <w:t>N/A</w:t>
              </w:r>
            </w:ins>
          </w:p>
        </w:tc>
        <w:tc>
          <w:tcPr>
            <w:tcW w:w="685" w:type="dxa"/>
          </w:tcPr>
          <w:p w14:paraId="589EFA91" w14:textId="3BA6FA52" w:rsidR="00600314" w:rsidRPr="001F4300" w:rsidRDefault="00600314" w:rsidP="00600314">
            <w:pPr>
              <w:pStyle w:val="TAL"/>
              <w:jc w:val="center"/>
              <w:rPr>
                <w:ins w:id="619" w:author="NR_pos_enh" w:date="2022-03-23T15:15:00Z"/>
                <w:bCs/>
                <w:iCs/>
              </w:rPr>
            </w:pPr>
            <w:ins w:id="620" w:author="NR_pos_enh" w:date="2022-03-23T15:15:00Z">
              <w:r w:rsidRPr="001F4300">
                <w:rPr>
                  <w:bCs/>
                  <w:iCs/>
                </w:rPr>
                <w:t>N/A</w:t>
              </w:r>
            </w:ins>
          </w:p>
        </w:tc>
      </w:tr>
      <w:tr w:rsidR="00EE696A" w:rsidRPr="001F4300" w14:paraId="57732229" w14:textId="77777777" w:rsidTr="00CC7BB3">
        <w:trPr>
          <w:cantSplit/>
          <w:tblHeader/>
        </w:trPr>
        <w:tc>
          <w:tcPr>
            <w:tcW w:w="6151" w:type="dxa"/>
          </w:tcPr>
          <w:p w14:paraId="0F4FC2A6" w14:textId="77777777" w:rsidR="00EE696A" w:rsidRPr="001F4300" w:rsidRDefault="00EE696A" w:rsidP="00EE696A">
            <w:pPr>
              <w:pStyle w:val="TAL"/>
              <w:rPr>
                <w:rFonts w:cs="Arial"/>
                <w:b/>
                <w:bCs/>
                <w:i/>
                <w:iCs/>
                <w:szCs w:val="18"/>
              </w:rPr>
            </w:pPr>
            <w:r w:rsidRPr="001F4300">
              <w:rPr>
                <w:rFonts w:cs="Arial"/>
                <w:b/>
                <w:bCs/>
                <w:i/>
                <w:iCs/>
                <w:szCs w:val="18"/>
              </w:rPr>
              <w:lastRenderedPageBreak/>
              <w:t>olpc-SRS-Pos-r16</w:t>
            </w:r>
          </w:p>
          <w:p w14:paraId="01EB1C9F" w14:textId="77777777" w:rsidR="00EE696A" w:rsidRPr="001F4300" w:rsidRDefault="00EE696A" w:rsidP="00EE696A">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EE696A" w:rsidRPr="001F4300" w:rsidRDefault="00EE696A" w:rsidP="00EE696A">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EE696A" w:rsidRPr="001F4300" w:rsidRDefault="00EE696A" w:rsidP="00EE696A">
            <w:pPr>
              <w:pStyle w:val="TAN"/>
              <w:ind w:hanging="533"/>
            </w:pPr>
          </w:p>
          <w:p w14:paraId="0672AD9D"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1558" w:type="dxa"/>
          </w:tcPr>
          <w:p w14:paraId="787B0BDD" w14:textId="77777777" w:rsidR="00EE696A" w:rsidRPr="001F4300" w:rsidRDefault="00EE696A" w:rsidP="00EE696A">
            <w:pPr>
              <w:pStyle w:val="TAL"/>
              <w:jc w:val="center"/>
            </w:pPr>
            <w:r w:rsidRPr="001F4300">
              <w:rPr>
                <w:rFonts w:cs="Arial"/>
                <w:bCs/>
                <w:iCs/>
                <w:szCs w:val="18"/>
              </w:rPr>
              <w:t>Band</w:t>
            </w:r>
          </w:p>
        </w:tc>
        <w:tc>
          <w:tcPr>
            <w:tcW w:w="551" w:type="dxa"/>
          </w:tcPr>
          <w:p w14:paraId="23832774" w14:textId="77777777" w:rsidR="00EE696A" w:rsidRPr="001F4300" w:rsidRDefault="00EE696A" w:rsidP="00EE696A">
            <w:pPr>
              <w:pStyle w:val="TAL"/>
              <w:jc w:val="center"/>
            </w:pPr>
            <w:r w:rsidRPr="001F4300">
              <w:rPr>
                <w:rFonts w:cs="Arial"/>
                <w:bCs/>
                <w:iCs/>
                <w:szCs w:val="18"/>
              </w:rPr>
              <w:t>No</w:t>
            </w:r>
          </w:p>
        </w:tc>
        <w:tc>
          <w:tcPr>
            <w:tcW w:w="685" w:type="dxa"/>
          </w:tcPr>
          <w:p w14:paraId="798D64E1" w14:textId="77777777" w:rsidR="00EE696A" w:rsidRPr="001F4300" w:rsidRDefault="00EE696A" w:rsidP="00EE696A">
            <w:pPr>
              <w:pStyle w:val="TAL"/>
              <w:jc w:val="center"/>
            </w:pPr>
            <w:r w:rsidRPr="001F4300">
              <w:rPr>
                <w:bCs/>
                <w:iCs/>
              </w:rPr>
              <w:t>N/A</w:t>
            </w:r>
          </w:p>
        </w:tc>
        <w:tc>
          <w:tcPr>
            <w:tcW w:w="685" w:type="dxa"/>
          </w:tcPr>
          <w:p w14:paraId="4064007A" w14:textId="77777777" w:rsidR="00EE696A" w:rsidRPr="001F4300" w:rsidRDefault="00EE696A" w:rsidP="00EE696A">
            <w:pPr>
              <w:pStyle w:val="TAL"/>
              <w:jc w:val="center"/>
            </w:pPr>
            <w:r w:rsidRPr="001F4300">
              <w:rPr>
                <w:bCs/>
                <w:iCs/>
              </w:rPr>
              <w:t>N/A</w:t>
            </w:r>
          </w:p>
        </w:tc>
      </w:tr>
      <w:tr w:rsidR="009A678D" w:rsidRPr="001F4300" w14:paraId="2FB0D300" w14:textId="77777777" w:rsidTr="00CC7BB3">
        <w:trPr>
          <w:cantSplit/>
          <w:tblHeader/>
          <w:ins w:id="621" w:author="NR_pos_enh" w:date="2022-03-23T16:16:00Z"/>
        </w:trPr>
        <w:tc>
          <w:tcPr>
            <w:tcW w:w="6151" w:type="dxa"/>
          </w:tcPr>
          <w:p w14:paraId="58C5CA22" w14:textId="77777777" w:rsidR="009A678D" w:rsidRPr="001F4300" w:rsidRDefault="009A678D" w:rsidP="009A678D">
            <w:pPr>
              <w:pStyle w:val="TAL"/>
              <w:rPr>
                <w:ins w:id="622" w:author="NR_pos_enh" w:date="2022-03-23T16:16:00Z"/>
                <w:rFonts w:cs="Arial"/>
                <w:b/>
                <w:bCs/>
                <w:i/>
                <w:iCs/>
                <w:szCs w:val="18"/>
              </w:rPr>
            </w:pPr>
            <w:ins w:id="623" w:author="NR_pos_enh" w:date="2022-03-23T16:16:00Z">
              <w:r w:rsidRPr="001F4300">
                <w:rPr>
                  <w:rFonts w:cs="Arial"/>
                  <w:b/>
                  <w:bCs/>
                  <w:i/>
                  <w:iCs/>
                  <w:szCs w:val="18"/>
                </w:rPr>
                <w:lastRenderedPageBreak/>
                <w:t>olpc-SRS-Pos</w:t>
              </w:r>
              <w:r>
                <w:rPr>
                  <w:rFonts w:cs="Arial"/>
                  <w:b/>
                  <w:bCs/>
                  <w:i/>
                  <w:iCs/>
                  <w:szCs w:val="18"/>
                </w:rPr>
                <w:t>RRC-Inactive</w:t>
              </w:r>
              <w:r w:rsidRPr="001F4300">
                <w:rPr>
                  <w:rFonts w:cs="Arial"/>
                  <w:b/>
                  <w:bCs/>
                  <w:i/>
                  <w:iCs/>
                  <w:szCs w:val="18"/>
                </w:rPr>
                <w:t>-r1</w:t>
              </w:r>
              <w:r>
                <w:rPr>
                  <w:rFonts w:cs="Arial"/>
                  <w:b/>
                  <w:bCs/>
                  <w:i/>
                  <w:iCs/>
                  <w:szCs w:val="18"/>
                </w:rPr>
                <w:t>7</w:t>
              </w:r>
            </w:ins>
          </w:p>
          <w:p w14:paraId="36E85A69" w14:textId="77777777" w:rsidR="009A678D" w:rsidRPr="001F4300" w:rsidRDefault="009A678D" w:rsidP="009A678D">
            <w:pPr>
              <w:pStyle w:val="TAL"/>
              <w:rPr>
                <w:ins w:id="624" w:author="NR_pos_enh" w:date="2022-03-23T16:16:00Z"/>
                <w:rFonts w:cs="Arial"/>
                <w:bCs/>
                <w:iCs/>
                <w:szCs w:val="18"/>
              </w:rPr>
            </w:pPr>
            <w:ins w:id="625" w:author="NR_pos_enh" w:date="2022-03-23T16:16: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0AE142BE" w14:textId="77777777" w:rsidR="009A678D" w:rsidRPr="001F4300" w:rsidRDefault="009A678D" w:rsidP="009A678D">
            <w:pPr>
              <w:pStyle w:val="B1"/>
              <w:rPr>
                <w:ins w:id="626" w:author="NR_pos_enh" w:date="2022-03-23T16:16:00Z"/>
                <w:rFonts w:ascii="Arial" w:hAnsi="Arial" w:cs="Arial"/>
                <w:sz w:val="18"/>
                <w:szCs w:val="18"/>
              </w:rPr>
            </w:pPr>
            <w:ins w:id="627"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ECA2945" w14:textId="77777777" w:rsidR="009A678D" w:rsidRPr="001F4300" w:rsidRDefault="009A678D" w:rsidP="009A678D">
            <w:pPr>
              <w:pStyle w:val="B1"/>
              <w:rPr>
                <w:ins w:id="628" w:author="NR_pos_enh" w:date="2022-03-23T16:16:00Z"/>
                <w:rFonts w:ascii="Arial" w:hAnsi="Arial" w:cs="Arial"/>
                <w:sz w:val="18"/>
                <w:szCs w:val="18"/>
              </w:rPr>
            </w:pPr>
            <w:ins w:id="629"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2C9E2963" w14:textId="77777777" w:rsidR="009A678D" w:rsidRPr="001F4300" w:rsidRDefault="009A678D" w:rsidP="009A678D">
            <w:pPr>
              <w:pStyle w:val="B1"/>
              <w:rPr>
                <w:ins w:id="630" w:author="NR_pos_enh" w:date="2022-03-23T16:16:00Z"/>
                <w:rFonts w:ascii="Arial" w:hAnsi="Arial" w:cs="Arial"/>
                <w:sz w:val="18"/>
                <w:szCs w:val="18"/>
              </w:rPr>
            </w:pPr>
            <w:ins w:id="631"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4AA69567" w14:textId="77777777" w:rsidR="009A678D" w:rsidRPr="001F4300" w:rsidRDefault="009A678D" w:rsidP="009A678D">
            <w:pPr>
              <w:pStyle w:val="TAN"/>
              <w:ind w:hanging="533"/>
              <w:rPr>
                <w:ins w:id="632" w:author="NR_pos_enh" w:date="2022-03-23T16:16:00Z"/>
              </w:rPr>
            </w:pPr>
            <w:ins w:id="633" w:author="NR_pos_enh" w:date="2022-03-23T16:16:00Z">
              <w:r w:rsidRPr="001F4300">
                <w:t>NOTE:</w:t>
              </w:r>
              <w:r w:rsidRPr="001F4300">
                <w:rPr>
                  <w:rFonts w:cs="Arial"/>
                  <w:iCs/>
                  <w:szCs w:val="18"/>
                </w:rPr>
                <w:tab/>
              </w:r>
              <w:r w:rsidRPr="001F4300">
                <w:t>A PRS from a PRS-only TP is treated as PRS from a non-serving cell.</w:t>
              </w:r>
            </w:ins>
          </w:p>
          <w:p w14:paraId="73BE7378" w14:textId="77777777" w:rsidR="009A678D" w:rsidRPr="001F4300" w:rsidRDefault="009A678D" w:rsidP="009A678D">
            <w:pPr>
              <w:pStyle w:val="TAN"/>
              <w:ind w:hanging="533"/>
              <w:rPr>
                <w:ins w:id="634" w:author="NR_pos_enh" w:date="2022-03-23T16:16:00Z"/>
              </w:rPr>
            </w:pPr>
          </w:p>
          <w:p w14:paraId="42388EF0" w14:textId="6C60C7BD" w:rsidR="009A678D" w:rsidRPr="001F4300" w:rsidRDefault="009A678D" w:rsidP="009A678D">
            <w:pPr>
              <w:pStyle w:val="B1"/>
              <w:rPr>
                <w:ins w:id="635" w:author="NR_pos_enh" w:date="2022-03-23T16:16:00Z"/>
                <w:rFonts w:cs="Arial"/>
                <w:b/>
                <w:bCs/>
                <w:i/>
                <w:iCs/>
                <w:szCs w:val="18"/>
              </w:rPr>
            </w:pPr>
            <w:ins w:id="636"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ascii="Arial" w:hAnsi="Arial" w:cs="Arial"/>
                  <w:sz w:val="18"/>
                  <w:szCs w:val="18"/>
                </w:rPr>
                <w:t>n</w:t>
              </w:r>
              <w:r w:rsidRPr="001F4300">
                <w:rPr>
                  <w:rFonts w:ascii="Arial" w:hAnsi="Arial" w:cs="Arial"/>
                  <w:sz w:val="18"/>
                  <w:szCs w:val="18"/>
                </w:rPr>
                <w:t xml:space="preserve">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ins>
          </w:p>
        </w:tc>
        <w:tc>
          <w:tcPr>
            <w:tcW w:w="1558" w:type="dxa"/>
          </w:tcPr>
          <w:p w14:paraId="0ED06455" w14:textId="57DB9552" w:rsidR="009A678D" w:rsidRPr="001F4300" w:rsidRDefault="009A678D" w:rsidP="009A678D">
            <w:pPr>
              <w:pStyle w:val="TAL"/>
              <w:jc w:val="center"/>
              <w:rPr>
                <w:ins w:id="637" w:author="NR_pos_enh" w:date="2022-03-23T16:16:00Z"/>
                <w:rFonts w:cs="Arial"/>
                <w:bCs/>
                <w:iCs/>
                <w:szCs w:val="18"/>
              </w:rPr>
            </w:pPr>
            <w:ins w:id="638" w:author="NR_pos_enh" w:date="2022-03-23T16:16:00Z">
              <w:r w:rsidRPr="001F4300">
                <w:rPr>
                  <w:rFonts w:cs="Arial"/>
                  <w:bCs/>
                  <w:iCs/>
                  <w:szCs w:val="18"/>
                </w:rPr>
                <w:t>Band</w:t>
              </w:r>
            </w:ins>
          </w:p>
        </w:tc>
        <w:tc>
          <w:tcPr>
            <w:tcW w:w="551" w:type="dxa"/>
          </w:tcPr>
          <w:p w14:paraId="6BA5CDDE" w14:textId="1DFC47C7" w:rsidR="009A678D" w:rsidRPr="001F4300" w:rsidRDefault="009A678D" w:rsidP="009A678D">
            <w:pPr>
              <w:pStyle w:val="TAL"/>
              <w:jc w:val="center"/>
              <w:rPr>
                <w:ins w:id="639" w:author="NR_pos_enh" w:date="2022-03-23T16:16:00Z"/>
                <w:rFonts w:cs="Arial"/>
                <w:bCs/>
                <w:iCs/>
                <w:szCs w:val="18"/>
              </w:rPr>
            </w:pPr>
            <w:ins w:id="640" w:author="NR_pos_enh" w:date="2022-03-23T16:16:00Z">
              <w:r w:rsidRPr="001F4300">
                <w:rPr>
                  <w:rFonts w:cs="Arial"/>
                  <w:bCs/>
                  <w:iCs/>
                  <w:szCs w:val="18"/>
                </w:rPr>
                <w:t>No</w:t>
              </w:r>
            </w:ins>
          </w:p>
        </w:tc>
        <w:tc>
          <w:tcPr>
            <w:tcW w:w="685" w:type="dxa"/>
          </w:tcPr>
          <w:p w14:paraId="52D7B84E" w14:textId="725A60BA" w:rsidR="009A678D" w:rsidRPr="001F4300" w:rsidRDefault="009A678D" w:rsidP="009A678D">
            <w:pPr>
              <w:pStyle w:val="TAL"/>
              <w:jc w:val="center"/>
              <w:rPr>
                <w:ins w:id="641" w:author="NR_pos_enh" w:date="2022-03-23T16:16:00Z"/>
                <w:bCs/>
                <w:iCs/>
              </w:rPr>
            </w:pPr>
            <w:ins w:id="642" w:author="NR_pos_enh" w:date="2022-03-23T16:16:00Z">
              <w:r w:rsidRPr="001F4300">
                <w:rPr>
                  <w:bCs/>
                  <w:iCs/>
                </w:rPr>
                <w:t>N/A</w:t>
              </w:r>
            </w:ins>
          </w:p>
        </w:tc>
        <w:tc>
          <w:tcPr>
            <w:tcW w:w="685" w:type="dxa"/>
          </w:tcPr>
          <w:p w14:paraId="38C66F83" w14:textId="28F08356" w:rsidR="009A678D" w:rsidRPr="001F4300" w:rsidRDefault="009A678D" w:rsidP="009A678D">
            <w:pPr>
              <w:pStyle w:val="TAL"/>
              <w:jc w:val="center"/>
              <w:rPr>
                <w:ins w:id="643" w:author="NR_pos_enh" w:date="2022-03-23T16:16:00Z"/>
                <w:bCs/>
                <w:iCs/>
              </w:rPr>
            </w:pPr>
            <w:ins w:id="644" w:author="NR_pos_enh" w:date="2022-03-23T16:16:00Z">
              <w:r w:rsidRPr="001F4300">
                <w:rPr>
                  <w:bCs/>
                  <w:iCs/>
                </w:rPr>
                <w:t>N/A</w:t>
              </w:r>
            </w:ins>
          </w:p>
        </w:tc>
      </w:tr>
      <w:tr w:rsidR="00EE696A" w:rsidRPr="001F4300" w14:paraId="3A0D794A" w14:textId="77777777" w:rsidTr="00CC7BB3">
        <w:trPr>
          <w:cantSplit/>
          <w:tblHeader/>
        </w:trPr>
        <w:tc>
          <w:tcPr>
            <w:tcW w:w="6151" w:type="dxa"/>
          </w:tcPr>
          <w:p w14:paraId="76F25090" w14:textId="77777777" w:rsidR="00EE696A" w:rsidRPr="001F4300" w:rsidRDefault="00EE696A" w:rsidP="00EE696A">
            <w:pPr>
              <w:pStyle w:val="TAL"/>
              <w:rPr>
                <w:b/>
                <w:bCs/>
                <w:i/>
                <w:iCs/>
              </w:rPr>
            </w:pPr>
            <w:r w:rsidRPr="001F4300">
              <w:rPr>
                <w:b/>
                <w:bCs/>
                <w:i/>
                <w:iCs/>
              </w:rPr>
              <w:t>oneSlotPeriodicTRS-r16</w:t>
            </w:r>
          </w:p>
          <w:p w14:paraId="4909A411" w14:textId="77777777" w:rsidR="00EE696A" w:rsidRPr="001F4300" w:rsidRDefault="00EE696A" w:rsidP="00EE696A">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1558" w:type="dxa"/>
          </w:tcPr>
          <w:p w14:paraId="11E7EE7B"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09B4910B"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6F2D1ADA" w14:textId="77777777" w:rsidR="00EE696A" w:rsidRPr="001F4300" w:rsidRDefault="00EE696A" w:rsidP="00EE696A">
            <w:pPr>
              <w:pStyle w:val="TAL"/>
              <w:jc w:val="center"/>
              <w:rPr>
                <w:rFonts w:cs="Arial"/>
                <w:bCs/>
                <w:iCs/>
                <w:szCs w:val="18"/>
              </w:rPr>
            </w:pPr>
            <w:r w:rsidRPr="001F4300">
              <w:rPr>
                <w:bCs/>
                <w:iCs/>
              </w:rPr>
              <w:t>TDD only</w:t>
            </w:r>
          </w:p>
        </w:tc>
        <w:tc>
          <w:tcPr>
            <w:tcW w:w="685" w:type="dxa"/>
          </w:tcPr>
          <w:p w14:paraId="306BFE74" w14:textId="77777777" w:rsidR="00EE696A" w:rsidRPr="001F4300" w:rsidRDefault="00EE696A" w:rsidP="00EE696A">
            <w:pPr>
              <w:pStyle w:val="TAL"/>
              <w:jc w:val="center"/>
              <w:rPr>
                <w:rFonts w:cs="Arial"/>
                <w:bCs/>
                <w:iCs/>
                <w:szCs w:val="18"/>
              </w:rPr>
            </w:pPr>
            <w:r w:rsidRPr="001F4300">
              <w:t>FR1 only</w:t>
            </w:r>
          </w:p>
        </w:tc>
      </w:tr>
      <w:tr w:rsidR="00EE696A" w:rsidRPr="001F4300" w14:paraId="47F50475" w14:textId="77777777" w:rsidTr="00CC7BB3">
        <w:trPr>
          <w:cantSplit/>
          <w:tblHeader/>
        </w:trPr>
        <w:tc>
          <w:tcPr>
            <w:tcW w:w="6151" w:type="dxa"/>
          </w:tcPr>
          <w:p w14:paraId="31F2DADC" w14:textId="77777777" w:rsidR="00EE696A" w:rsidRPr="001F4300" w:rsidRDefault="00EE696A" w:rsidP="00EE696A">
            <w:pPr>
              <w:pStyle w:val="TAL"/>
              <w:rPr>
                <w:b/>
                <w:bCs/>
                <w:i/>
                <w:iCs/>
              </w:rPr>
            </w:pPr>
            <w:r w:rsidRPr="001F4300">
              <w:rPr>
                <w:b/>
                <w:bCs/>
                <w:i/>
                <w:iCs/>
              </w:rPr>
              <w:t>outOfOrderOperationDL-r16</w:t>
            </w:r>
          </w:p>
          <w:p w14:paraId="4CC2EEA1" w14:textId="77777777" w:rsidR="00EE696A" w:rsidRPr="001F4300" w:rsidRDefault="00EE696A" w:rsidP="00EE696A">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EE696A" w:rsidRPr="001F4300" w:rsidRDefault="00EE696A" w:rsidP="00EE696A">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EE696A" w:rsidRPr="001F4300" w:rsidRDefault="00EE696A" w:rsidP="00EE696A">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1558" w:type="dxa"/>
          </w:tcPr>
          <w:p w14:paraId="4C954D4E" w14:textId="77777777" w:rsidR="00EE696A" w:rsidRPr="001F4300" w:rsidRDefault="00EE696A" w:rsidP="00EE696A">
            <w:pPr>
              <w:pStyle w:val="TAL"/>
              <w:jc w:val="center"/>
              <w:rPr>
                <w:bCs/>
                <w:iCs/>
              </w:rPr>
            </w:pPr>
            <w:r w:rsidRPr="001F4300">
              <w:rPr>
                <w:bCs/>
                <w:iCs/>
              </w:rPr>
              <w:t>Band</w:t>
            </w:r>
          </w:p>
        </w:tc>
        <w:tc>
          <w:tcPr>
            <w:tcW w:w="551" w:type="dxa"/>
          </w:tcPr>
          <w:p w14:paraId="16C377B7" w14:textId="77777777" w:rsidR="00EE696A" w:rsidRPr="001F4300" w:rsidRDefault="00EE696A" w:rsidP="00EE696A">
            <w:pPr>
              <w:pStyle w:val="TAL"/>
              <w:jc w:val="center"/>
              <w:rPr>
                <w:bCs/>
                <w:iCs/>
              </w:rPr>
            </w:pPr>
            <w:r w:rsidRPr="001F4300">
              <w:rPr>
                <w:bCs/>
                <w:iCs/>
              </w:rPr>
              <w:t>No</w:t>
            </w:r>
          </w:p>
        </w:tc>
        <w:tc>
          <w:tcPr>
            <w:tcW w:w="685" w:type="dxa"/>
          </w:tcPr>
          <w:p w14:paraId="63D45ACE" w14:textId="77777777" w:rsidR="00EE696A" w:rsidRPr="001F4300" w:rsidRDefault="00EE696A" w:rsidP="00EE696A">
            <w:pPr>
              <w:pStyle w:val="TAL"/>
              <w:jc w:val="center"/>
              <w:rPr>
                <w:bCs/>
                <w:iCs/>
              </w:rPr>
            </w:pPr>
            <w:r w:rsidRPr="001F4300">
              <w:rPr>
                <w:bCs/>
                <w:iCs/>
              </w:rPr>
              <w:t>N/A</w:t>
            </w:r>
          </w:p>
        </w:tc>
        <w:tc>
          <w:tcPr>
            <w:tcW w:w="685" w:type="dxa"/>
          </w:tcPr>
          <w:p w14:paraId="64AC7AEF" w14:textId="77777777" w:rsidR="00EE696A" w:rsidRPr="001F4300" w:rsidRDefault="00EE696A" w:rsidP="00EE696A">
            <w:pPr>
              <w:pStyle w:val="TAL"/>
              <w:jc w:val="center"/>
            </w:pPr>
            <w:r w:rsidRPr="001F4300">
              <w:t>N/A</w:t>
            </w:r>
          </w:p>
        </w:tc>
      </w:tr>
      <w:tr w:rsidR="00EE696A" w:rsidRPr="001F4300" w14:paraId="137A1547" w14:textId="77777777" w:rsidTr="00CC7BB3">
        <w:trPr>
          <w:cantSplit/>
          <w:tblHeader/>
        </w:trPr>
        <w:tc>
          <w:tcPr>
            <w:tcW w:w="6151" w:type="dxa"/>
          </w:tcPr>
          <w:p w14:paraId="1DB8C9FB" w14:textId="77777777" w:rsidR="00EE696A" w:rsidRPr="001F4300" w:rsidRDefault="00EE696A" w:rsidP="00EE696A">
            <w:pPr>
              <w:pStyle w:val="TAL"/>
              <w:rPr>
                <w:b/>
                <w:bCs/>
                <w:i/>
                <w:iCs/>
              </w:rPr>
            </w:pPr>
            <w:r w:rsidRPr="001F4300">
              <w:rPr>
                <w:b/>
                <w:bCs/>
                <w:i/>
                <w:iCs/>
              </w:rPr>
              <w:t>outOfOrderOperationUL-r16</w:t>
            </w:r>
          </w:p>
          <w:p w14:paraId="552974FA" w14:textId="77777777" w:rsidR="00EE696A" w:rsidRPr="001F4300" w:rsidRDefault="00EE696A" w:rsidP="00EE696A">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EE696A" w:rsidRPr="001F4300" w:rsidRDefault="00EE696A" w:rsidP="00EE696A">
            <w:pPr>
              <w:pStyle w:val="TAL"/>
              <w:rPr>
                <w:i/>
                <w:iCs/>
              </w:rPr>
            </w:pPr>
          </w:p>
          <w:p w14:paraId="7C9679DC" w14:textId="77777777" w:rsidR="00EE696A" w:rsidRPr="001F4300" w:rsidRDefault="00EE696A" w:rsidP="00EE696A">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1558" w:type="dxa"/>
          </w:tcPr>
          <w:p w14:paraId="33CDE4A9" w14:textId="77777777" w:rsidR="00EE696A" w:rsidRPr="001F4300" w:rsidRDefault="00EE696A" w:rsidP="00EE696A">
            <w:pPr>
              <w:pStyle w:val="TAL"/>
              <w:jc w:val="center"/>
              <w:rPr>
                <w:bCs/>
                <w:iCs/>
              </w:rPr>
            </w:pPr>
            <w:r w:rsidRPr="001F4300">
              <w:rPr>
                <w:bCs/>
                <w:iCs/>
              </w:rPr>
              <w:t>Band</w:t>
            </w:r>
          </w:p>
        </w:tc>
        <w:tc>
          <w:tcPr>
            <w:tcW w:w="551" w:type="dxa"/>
          </w:tcPr>
          <w:p w14:paraId="7CC9E50F" w14:textId="77777777" w:rsidR="00EE696A" w:rsidRPr="001F4300" w:rsidRDefault="00EE696A" w:rsidP="00EE696A">
            <w:pPr>
              <w:pStyle w:val="TAL"/>
              <w:jc w:val="center"/>
              <w:rPr>
                <w:bCs/>
                <w:iCs/>
              </w:rPr>
            </w:pPr>
            <w:r w:rsidRPr="001F4300">
              <w:rPr>
                <w:bCs/>
                <w:iCs/>
              </w:rPr>
              <w:t>No</w:t>
            </w:r>
          </w:p>
        </w:tc>
        <w:tc>
          <w:tcPr>
            <w:tcW w:w="685" w:type="dxa"/>
          </w:tcPr>
          <w:p w14:paraId="68655D18" w14:textId="77777777" w:rsidR="00EE696A" w:rsidRPr="001F4300" w:rsidRDefault="00EE696A" w:rsidP="00EE696A">
            <w:pPr>
              <w:pStyle w:val="TAL"/>
              <w:jc w:val="center"/>
              <w:rPr>
                <w:bCs/>
                <w:iCs/>
              </w:rPr>
            </w:pPr>
            <w:r w:rsidRPr="001F4300">
              <w:rPr>
                <w:bCs/>
                <w:iCs/>
              </w:rPr>
              <w:t>N/A</w:t>
            </w:r>
          </w:p>
        </w:tc>
        <w:tc>
          <w:tcPr>
            <w:tcW w:w="685" w:type="dxa"/>
          </w:tcPr>
          <w:p w14:paraId="13B14A3F" w14:textId="77777777" w:rsidR="00EE696A" w:rsidRPr="001F4300" w:rsidRDefault="00EE696A" w:rsidP="00EE696A">
            <w:pPr>
              <w:pStyle w:val="TAL"/>
              <w:jc w:val="center"/>
            </w:pPr>
            <w:r w:rsidRPr="001F4300">
              <w:t>N/A</w:t>
            </w:r>
          </w:p>
        </w:tc>
      </w:tr>
      <w:tr w:rsidR="00EE696A" w:rsidRPr="001F4300" w14:paraId="41CEF2A1" w14:textId="77777777" w:rsidTr="00CC7BB3">
        <w:trPr>
          <w:cantSplit/>
          <w:tblHeader/>
        </w:trPr>
        <w:tc>
          <w:tcPr>
            <w:tcW w:w="6151" w:type="dxa"/>
          </w:tcPr>
          <w:p w14:paraId="4D8EF5B8" w14:textId="77777777" w:rsidR="00EE696A" w:rsidRPr="001F4300" w:rsidRDefault="00EE696A" w:rsidP="00EE696A">
            <w:pPr>
              <w:pStyle w:val="TAL"/>
              <w:rPr>
                <w:b/>
                <w:bCs/>
                <w:i/>
                <w:iCs/>
              </w:rPr>
            </w:pPr>
            <w:r w:rsidRPr="001F4300">
              <w:rPr>
                <w:b/>
                <w:bCs/>
                <w:i/>
                <w:iCs/>
              </w:rPr>
              <w:lastRenderedPageBreak/>
              <w:t>overlapPDSCHsFullyFreqTime-r16</w:t>
            </w:r>
          </w:p>
          <w:p w14:paraId="00758524" w14:textId="77777777" w:rsidR="00EE696A" w:rsidRPr="001F4300" w:rsidRDefault="00EE696A" w:rsidP="00EE696A">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EE696A" w:rsidRPr="001F4300" w:rsidRDefault="00EE696A" w:rsidP="00EE696A">
            <w:pPr>
              <w:pStyle w:val="TAL"/>
            </w:pPr>
          </w:p>
          <w:p w14:paraId="78AA560D" w14:textId="77777777" w:rsidR="00EE696A" w:rsidRPr="001F4300" w:rsidRDefault="00EE696A" w:rsidP="00EE696A">
            <w:pPr>
              <w:pStyle w:val="TAL"/>
              <w:rPr>
                <w:b/>
                <w:bCs/>
                <w:i/>
                <w:iCs/>
              </w:rPr>
            </w:pPr>
            <w:r w:rsidRPr="001F4300">
              <w:rPr>
                <w:rFonts w:cs="Arial"/>
                <w:szCs w:val="18"/>
              </w:rPr>
              <w:t>Note: A UE may assume that its maximum receive timing difference between the DL transmissions from two TRPs is within a Cyclic Prefix</w:t>
            </w:r>
          </w:p>
        </w:tc>
        <w:tc>
          <w:tcPr>
            <w:tcW w:w="1558" w:type="dxa"/>
          </w:tcPr>
          <w:p w14:paraId="39B432F3" w14:textId="77777777" w:rsidR="00EE696A" w:rsidRPr="001F4300" w:rsidRDefault="00EE696A" w:rsidP="00EE696A">
            <w:pPr>
              <w:pStyle w:val="TAL"/>
              <w:jc w:val="center"/>
              <w:rPr>
                <w:bCs/>
                <w:iCs/>
              </w:rPr>
            </w:pPr>
            <w:r w:rsidRPr="001F4300">
              <w:rPr>
                <w:bCs/>
                <w:iCs/>
              </w:rPr>
              <w:t>Band</w:t>
            </w:r>
          </w:p>
        </w:tc>
        <w:tc>
          <w:tcPr>
            <w:tcW w:w="551" w:type="dxa"/>
          </w:tcPr>
          <w:p w14:paraId="5113626D" w14:textId="77777777" w:rsidR="00EE696A" w:rsidRPr="001F4300" w:rsidRDefault="00EE696A" w:rsidP="00EE696A">
            <w:pPr>
              <w:pStyle w:val="TAL"/>
              <w:jc w:val="center"/>
              <w:rPr>
                <w:bCs/>
                <w:iCs/>
              </w:rPr>
            </w:pPr>
            <w:r w:rsidRPr="001F4300">
              <w:rPr>
                <w:bCs/>
                <w:iCs/>
              </w:rPr>
              <w:t>No</w:t>
            </w:r>
          </w:p>
        </w:tc>
        <w:tc>
          <w:tcPr>
            <w:tcW w:w="685" w:type="dxa"/>
          </w:tcPr>
          <w:p w14:paraId="6FB3DABE" w14:textId="77777777" w:rsidR="00EE696A" w:rsidRPr="001F4300" w:rsidRDefault="00EE696A" w:rsidP="00EE696A">
            <w:pPr>
              <w:pStyle w:val="TAL"/>
              <w:jc w:val="center"/>
              <w:rPr>
                <w:bCs/>
                <w:iCs/>
              </w:rPr>
            </w:pPr>
            <w:r w:rsidRPr="001F4300">
              <w:rPr>
                <w:bCs/>
                <w:iCs/>
              </w:rPr>
              <w:t>N/A</w:t>
            </w:r>
          </w:p>
        </w:tc>
        <w:tc>
          <w:tcPr>
            <w:tcW w:w="685" w:type="dxa"/>
          </w:tcPr>
          <w:p w14:paraId="61DBA17C" w14:textId="77777777" w:rsidR="00EE696A" w:rsidRPr="001F4300" w:rsidRDefault="00EE696A" w:rsidP="00EE696A">
            <w:pPr>
              <w:pStyle w:val="TAL"/>
              <w:jc w:val="center"/>
            </w:pPr>
            <w:r w:rsidRPr="001F4300">
              <w:t>N/A</w:t>
            </w:r>
          </w:p>
        </w:tc>
      </w:tr>
      <w:tr w:rsidR="00EE696A" w:rsidRPr="001F4300" w14:paraId="53093BA9" w14:textId="77777777" w:rsidTr="00CC7BB3">
        <w:trPr>
          <w:cantSplit/>
          <w:tblHeader/>
        </w:trPr>
        <w:tc>
          <w:tcPr>
            <w:tcW w:w="6151" w:type="dxa"/>
          </w:tcPr>
          <w:p w14:paraId="3B3EE97F" w14:textId="77777777" w:rsidR="00EE696A" w:rsidRPr="001F4300" w:rsidRDefault="00EE696A" w:rsidP="00EE696A">
            <w:pPr>
              <w:pStyle w:val="TAL"/>
              <w:rPr>
                <w:b/>
                <w:bCs/>
                <w:i/>
                <w:iCs/>
              </w:rPr>
            </w:pPr>
            <w:r w:rsidRPr="001F4300">
              <w:rPr>
                <w:b/>
                <w:bCs/>
                <w:i/>
                <w:iCs/>
              </w:rPr>
              <w:t>overlapPDSCHsInTimePartiallyFreq-r16</w:t>
            </w:r>
          </w:p>
          <w:p w14:paraId="77909343" w14:textId="77777777" w:rsidR="00EE696A" w:rsidRPr="001F4300" w:rsidRDefault="00EE696A" w:rsidP="00EE696A">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1558" w:type="dxa"/>
          </w:tcPr>
          <w:p w14:paraId="006E6149" w14:textId="77777777" w:rsidR="00EE696A" w:rsidRPr="001F4300" w:rsidRDefault="00EE696A" w:rsidP="00EE696A">
            <w:pPr>
              <w:pStyle w:val="TAL"/>
              <w:jc w:val="center"/>
              <w:rPr>
                <w:bCs/>
                <w:iCs/>
              </w:rPr>
            </w:pPr>
            <w:r w:rsidRPr="001F4300">
              <w:rPr>
                <w:bCs/>
                <w:iCs/>
              </w:rPr>
              <w:t>Band</w:t>
            </w:r>
          </w:p>
        </w:tc>
        <w:tc>
          <w:tcPr>
            <w:tcW w:w="551" w:type="dxa"/>
          </w:tcPr>
          <w:p w14:paraId="2596EF62" w14:textId="77777777" w:rsidR="00EE696A" w:rsidRPr="001F4300" w:rsidRDefault="00EE696A" w:rsidP="00EE696A">
            <w:pPr>
              <w:pStyle w:val="TAL"/>
              <w:jc w:val="center"/>
              <w:rPr>
                <w:bCs/>
                <w:iCs/>
              </w:rPr>
            </w:pPr>
            <w:r w:rsidRPr="001F4300">
              <w:rPr>
                <w:bCs/>
                <w:iCs/>
              </w:rPr>
              <w:t>No</w:t>
            </w:r>
          </w:p>
        </w:tc>
        <w:tc>
          <w:tcPr>
            <w:tcW w:w="685" w:type="dxa"/>
          </w:tcPr>
          <w:p w14:paraId="2A6A4F7B" w14:textId="77777777" w:rsidR="00EE696A" w:rsidRPr="001F4300" w:rsidRDefault="00EE696A" w:rsidP="00EE696A">
            <w:pPr>
              <w:pStyle w:val="TAL"/>
              <w:jc w:val="center"/>
              <w:rPr>
                <w:bCs/>
                <w:iCs/>
              </w:rPr>
            </w:pPr>
            <w:r w:rsidRPr="001F4300">
              <w:rPr>
                <w:bCs/>
                <w:iCs/>
              </w:rPr>
              <w:t>N/A</w:t>
            </w:r>
          </w:p>
        </w:tc>
        <w:tc>
          <w:tcPr>
            <w:tcW w:w="685" w:type="dxa"/>
          </w:tcPr>
          <w:p w14:paraId="4B77EE99" w14:textId="77777777" w:rsidR="00EE696A" w:rsidRPr="001F4300" w:rsidRDefault="00EE696A" w:rsidP="00EE696A">
            <w:pPr>
              <w:pStyle w:val="TAL"/>
              <w:jc w:val="center"/>
            </w:pPr>
            <w:r w:rsidRPr="001F4300">
              <w:t>N/A</w:t>
            </w:r>
          </w:p>
        </w:tc>
      </w:tr>
      <w:tr w:rsidR="00EE696A" w:rsidRPr="001F4300" w14:paraId="242BCB7F" w14:textId="77777777" w:rsidTr="00CC7BB3">
        <w:trPr>
          <w:cantSplit/>
          <w:tblHeader/>
        </w:trPr>
        <w:tc>
          <w:tcPr>
            <w:tcW w:w="6151" w:type="dxa"/>
          </w:tcPr>
          <w:p w14:paraId="24429CE9" w14:textId="77777777" w:rsidR="00EE696A" w:rsidRPr="001F4300" w:rsidRDefault="00EE696A" w:rsidP="00EE696A">
            <w:pPr>
              <w:pStyle w:val="TAL"/>
              <w:rPr>
                <w:b/>
                <w:bCs/>
                <w:i/>
                <w:iCs/>
              </w:rPr>
            </w:pPr>
            <w:r w:rsidRPr="001F4300">
              <w:rPr>
                <w:b/>
                <w:bCs/>
                <w:i/>
                <w:iCs/>
              </w:rPr>
              <w:t>overlapRateMatchingEUTRA-CRS-r16</w:t>
            </w:r>
          </w:p>
          <w:p w14:paraId="2A8A5A4E" w14:textId="77777777" w:rsidR="00EE696A" w:rsidRPr="001F4300" w:rsidRDefault="00EE696A" w:rsidP="00EE696A">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1558" w:type="dxa"/>
          </w:tcPr>
          <w:p w14:paraId="18B73D00"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48ABFA99"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08B99202" w14:textId="77777777" w:rsidR="00EE696A" w:rsidRPr="001F4300" w:rsidRDefault="00EE696A" w:rsidP="00EE696A">
            <w:pPr>
              <w:pStyle w:val="TAL"/>
              <w:jc w:val="center"/>
              <w:rPr>
                <w:rFonts w:cs="Arial"/>
                <w:bCs/>
                <w:iCs/>
                <w:szCs w:val="18"/>
              </w:rPr>
            </w:pPr>
            <w:r w:rsidRPr="001F4300">
              <w:rPr>
                <w:bCs/>
                <w:iCs/>
              </w:rPr>
              <w:t>N/A</w:t>
            </w:r>
          </w:p>
        </w:tc>
        <w:tc>
          <w:tcPr>
            <w:tcW w:w="685" w:type="dxa"/>
          </w:tcPr>
          <w:p w14:paraId="522302B5" w14:textId="77777777" w:rsidR="00EE696A" w:rsidRPr="001F4300" w:rsidRDefault="00EE696A" w:rsidP="00EE696A">
            <w:pPr>
              <w:pStyle w:val="TAL"/>
              <w:jc w:val="center"/>
              <w:rPr>
                <w:rFonts w:cs="Arial"/>
                <w:bCs/>
                <w:iCs/>
                <w:szCs w:val="18"/>
              </w:rPr>
            </w:pPr>
            <w:r w:rsidRPr="001F4300">
              <w:t>FR1 only</w:t>
            </w:r>
          </w:p>
        </w:tc>
      </w:tr>
      <w:tr w:rsidR="009A678D" w:rsidRPr="001F4300" w14:paraId="6DEFE5AD" w14:textId="77777777" w:rsidTr="00CC7BB3">
        <w:trPr>
          <w:cantSplit/>
          <w:tblHeader/>
          <w:ins w:id="645" w:author="NR_pos_enh" w:date="2022-03-23T14:56:00Z"/>
        </w:trPr>
        <w:tc>
          <w:tcPr>
            <w:tcW w:w="6151" w:type="dxa"/>
          </w:tcPr>
          <w:p w14:paraId="64BA649F" w14:textId="0A848262" w:rsidR="009A678D" w:rsidRDefault="009A678D" w:rsidP="009A678D">
            <w:pPr>
              <w:pStyle w:val="TAL"/>
              <w:rPr>
                <w:ins w:id="646" w:author="NR_pos_enh" w:date="2022-03-23T14:57:00Z"/>
              </w:rPr>
            </w:pPr>
            <w:commentRangeStart w:id="647"/>
            <w:ins w:id="648" w:author="NR_pos_enh" w:date="2022-03-23T14:57:00Z">
              <w:r w:rsidRPr="00985E60">
                <w:rPr>
                  <w:b/>
                  <w:bCs/>
                  <w:i/>
                  <w:iCs/>
                </w:rPr>
                <w:t>parrallelPRS-MeasRRC-Inactive-R17</w:t>
              </w:r>
            </w:ins>
          </w:p>
          <w:p w14:paraId="77860CA0" w14:textId="2180FF9D" w:rsidR="009A678D" w:rsidRPr="001F4300" w:rsidRDefault="009A678D" w:rsidP="009A678D">
            <w:pPr>
              <w:pStyle w:val="TAL"/>
              <w:rPr>
                <w:ins w:id="649" w:author="NR_pos_enh" w:date="2022-03-23T14:56:00Z"/>
                <w:b/>
                <w:bCs/>
                <w:i/>
                <w:iCs/>
              </w:rPr>
            </w:pPr>
            <w:ins w:id="650" w:author="NR_pos_enh" w:date="2022-03-23T14:57:00Z">
              <w:r>
                <w:t>Indicates whether the UE s</w:t>
              </w:r>
              <w:r w:rsidRPr="00B9215C">
                <w:t>upport</w:t>
              </w:r>
              <w:r>
                <w:t>s</w:t>
              </w:r>
              <w:r w:rsidRPr="00B9215C">
                <w:t xml:space="preserve"> </w:t>
              </w:r>
            </w:ins>
            <w:ins w:id="651" w:author="NR_pos_enh" w:date="2022-03-23T14:58:00Z">
              <w:r w:rsidRPr="004D3401">
                <w:t>performing RRM measurement and PRS measurement in parallel</w:t>
              </w:r>
            </w:ins>
            <w:ins w:id="652" w:author="NR_pos_enh" w:date="2022-03-23T14:57:00Z">
              <w:r>
                <w:t>.</w:t>
              </w:r>
            </w:ins>
            <w:commentRangeEnd w:id="647"/>
            <w:r w:rsidR="00A7391C">
              <w:rPr>
                <w:rStyle w:val="af7"/>
                <w:rFonts w:ascii="Times New Roman" w:hAnsi="Times New Roman"/>
              </w:rPr>
              <w:commentReference w:id="647"/>
            </w:r>
          </w:p>
        </w:tc>
        <w:tc>
          <w:tcPr>
            <w:tcW w:w="1558" w:type="dxa"/>
          </w:tcPr>
          <w:p w14:paraId="6C9F5593" w14:textId="38065A78" w:rsidR="009A678D" w:rsidRPr="001F4300" w:rsidRDefault="009A678D" w:rsidP="009A678D">
            <w:pPr>
              <w:pStyle w:val="TAL"/>
              <w:jc w:val="center"/>
              <w:rPr>
                <w:ins w:id="653" w:author="NR_pos_enh" w:date="2022-03-23T14:56:00Z"/>
                <w:bCs/>
                <w:iCs/>
              </w:rPr>
            </w:pPr>
            <w:ins w:id="654" w:author="NR_pos_enh" w:date="2022-03-23T14:57:00Z">
              <w:r>
                <w:rPr>
                  <w:bCs/>
                  <w:iCs/>
                </w:rPr>
                <w:t>Band</w:t>
              </w:r>
            </w:ins>
          </w:p>
        </w:tc>
        <w:tc>
          <w:tcPr>
            <w:tcW w:w="551" w:type="dxa"/>
          </w:tcPr>
          <w:p w14:paraId="37A2E78E" w14:textId="66C98FE6" w:rsidR="009A678D" w:rsidRPr="001F4300" w:rsidRDefault="009A678D" w:rsidP="009A678D">
            <w:pPr>
              <w:pStyle w:val="TAL"/>
              <w:jc w:val="center"/>
              <w:rPr>
                <w:ins w:id="655" w:author="NR_pos_enh" w:date="2022-03-23T14:56:00Z"/>
                <w:bCs/>
                <w:iCs/>
              </w:rPr>
            </w:pPr>
            <w:ins w:id="656" w:author="NR_pos_enh" w:date="2022-03-23T14:57:00Z">
              <w:r>
                <w:rPr>
                  <w:bCs/>
                  <w:iCs/>
                </w:rPr>
                <w:t>No</w:t>
              </w:r>
            </w:ins>
          </w:p>
        </w:tc>
        <w:tc>
          <w:tcPr>
            <w:tcW w:w="685" w:type="dxa"/>
          </w:tcPr>
          <w:p w14:paraId="7F9A15DD" w14:textId="5DA25061" w:rsidR="009A678D" w:rsidRPr="001F4300" w:rsidRDefault="009A678D" w:rsidP="009A678D">
            <w:pPr>
              <w:pStyle w:val="TAL"/>
              <w:jc w:val="center"/>
              <w:rPr>
                <w:ins w:id="657" w:author="NR_pos_enh" w:date="2022-03-23T14:56:00Z"/>
                <w:bCs/>
                <w:iCs/>
              </w:rPr>
            </w:pPr>
            <w:ins w:id="658" w:author="NR_pos_enh" w:date="2022-03-23T14:57:00Z">
              <w:r>
                <w:rPr>
                  <w:bCs/>
                  <w:iCs/>
                </w:rPr>
                <w:t>N/A</w:t>
              </w:r>
            </w:ins>
          </w:p>
        </w:tc>
        <w:tc>
          <w:tcPr>
            <w:tcW w:w="685" w:type="dxa"/>
          </w:tcPr>
          <w:p w14:paraId="5545B2F9" w14:textId="36F293AC" w:rsidR="009A678D" w:rsidRPr="001F4300" w:rsidRDefault="009A678D" w:rsidP="009A678D">
            <w:pPr>
              <w:pStyle w:val="TAL"/>
              <w:jc w:val="center"/>
              <w:rPr>
                <w:ins w:id="659" w:author="NR_pos_enh" w:date="2022-03-23T14:56:00Z"/>
              </w:rPr>
            </w:pPr>
            <w:ins w:id="660" w:author="NR_pos_enh" w:date="2022-03-23T14:57:00Z">
              <w:r>
                <w:t>N/A</w:t>
              </w:r>
            </w:ins>
          </w:p>
        </w:tc>
      </w:tr>
      <w:tr w:rsidR="002C1A53" w:rsidRPr="001F4300" w14:paraId="4820C5D1" w14:textId="77777777" w:rsidTr="00CC7BB3">
        <w:trPr>
          <w:cantSplit/>
          <w:tblHeader/>
          <w:ins w:id="661" w:author="NR_UE_pow_sav_enh-Core" w:date="2022-03-20T10:18:00Z"/>
        </w:trPr>
        <w:tc>
          <w:tcPr>
            <w:tcW w:w="6151" w:type="dxa"/>
          </w:tcPr>
          <w:p w14:paraId="70ACEA1A" w14:textId="1BD44037" w:rsidR="002C1A53" w:rsidRDefault="00B872EE" w:rsidP="00EE696A">
            <w:pPr>
              <w:pStyle w:val="TAL"/>
              <w:rPr>
                <w:ins w:id="662" w:author="NR_UE_pow_sav_enh-Core" w:date="2022-03-20T10:20:00Z"/>
              </w:rPr>
            </w:pPr>
            <w:commentRangeStart w:id="663"/>
            <w:ins w:id="664" w:author="NR_UE_pow_sav_enh-Core" w:date="2022-03-20T10:18:00Z">
              <w:r>
                <w:rPr>
                  <w:b/>
                  <w:bCs/>
                  <w:i/>
                  <w:iCs/>
                </w:rPr>
                <w:t>p</w:t>
              </w:r>
              <w:r w:rsidR="002C1A53">
                <w:rPr>
                  <w:b/>
                  <w:bCs/>
                  <w:i/>
                  <w:iCs/>
                </w:rPr>
                <w:t>dcc</w:t>
              </w:r>
              <w:r>
                <w:rPr>
                  <w:b/>
                  <w:bCs/>
                  <w:i/>
                  <w:iCs/>
                </w:rPr>
                <w:t>h-</w:t>
              </w:r>
            </w:ins>
            <w:ins w:id="665" w:author="NR_UE_pow_sav_enh-Core" w:date="2022-03-20T10:43:00Z">
              <w:r w:rsidR="007467C0">
                <w:rPr>
                  <w:b/>
                  <w:bCs/>
                  <w:i/>
                  <w:iCs/>
                </w:rPr>
                <w:t>S</w:t>
              </w:r>
            </w:ins>
            <w:ins w:id="666" w:author="NR_UE_pow_sav_enh-Core" w:date="2022-03-20T10:18:00Z">
              <w:r>
                <w:rPr>
                  <w:b/>
                  <w:bCs/>
                  <w:i/>
                  <w:iCs/>
                </w:rPr>
                <w:t>k</w:t>
              </w:r>
            </w:ins>
            <w:ins w:id="667" w:author="NR_UE_pow_sav_enh-Core" w:date="2022-03-20T10:43:00Z">
              <w:r w:rsidR="007467C0">
                <w:rPr>
                  <w:b/>
                  <w:bCs/>
                  <w:i/>
                  <w:iCs/>
                </w:rPr>
                <w:t>i</w:t>
              </w:r>
            </w:ins>
            <w:ins w:id="668" w:author="NR_UE_pow_sav_enh-Core" w:date="2022-03-20T10:18:00Z">
              <w:r>
                <w:rPr>
                  <w:b/>
                  <w:bCs/>
                  <w:i/>
                  <w:iCs/>
                </w:rPr>
                <w:t>pping</w:t>
              </w:r>
            </w:ins>
            <w:ins w:id="669" w:author="NR_UE_pow_sav_enh-Core" w:date="2022-03-20T10:19:00Z">
              <w:r w:rsidR="0063023D">
                <w:rPr>
                  <w:b/>
                  <w:bCs/>
                  <w:i/>
                  <w:iCs/>
                </w:rPr>
                <w:t>WithoutSSSG-r17</w:t>
              </w:r>
            </w:ins>
          </w:p>
          <w:p w14:paraId="21E32BE2" w14:textId="272F7DD9" w:rsidR="0063023D" w:rsidRPr="0063023D" w:rsidRDefault="00846954" w:rsidP="00EE696A">
            <w:pPr>
              <w:pStyle w:val="TAL"/>
              <w:rPr>
                <w:ins w:id="670" w:author="NR_UE_pow_sav_enh-Core" w:date="2022-03-20T10:18:00Z"/>
              </w:rPr>
            </w:pPr>
            <w:ins w:id="671" w:author="NR_UE_pow_sav_enh-Core" w:date="2022-03-20T10:20:00Z">
              <w:r>
                <w:t xml:space="preserve">Indicates whether the UE </w:t>
              </w:r>
              <w:r w:rsidR="00B9215C">
                <w:t>s</w:t>
              </w:r>
              <w:r w:rsidR="00B9215C" w:rsidRPr="00B9215C">
                <w:t>upport</w:t>
              </w:r>
              <w:r w:rsidR="00B9215C">
                <w:t>s</w:t>
              </w:r>
              <w:r w:rsidR="00B9215C" w:rsidRPr="00B9215C">
                <w:t xml:space="preserve"> up to 2-bit indication of PDCCH skipping by scheduling DCI if SSSG is not configured</w:t>
              </w:r>
            </w:ins>
            <w:ins w:id="672" w:author="NR_UE_pow_sav_enh-Core" w:date="2022-03-20T10:28:00Z">
              <w:r w:rsidR="001A3324">
                <w:t>.</w:t>
              </w:r>
            </w:ins>
          </w:p>
        </w:tc>
        <w:tc>
          <w:tcPr>
            <w:tcW w:w="1558" w:type="dxa"/>
          </w:tcPr>
          <w:p w14:paraId="23174902" w14:textId="04856687" w:rsidR="002C1A53" w:rsidRPr="001F4300" w:rsidRDefault="0063023D" w:rsidP="00EE696A">
            <w:pPr>
              <w:pStyle w:val="TAL"/>
              <w:jc w:val="center"/>
              <w:rPr>
                <w:ins w:id="673" w:author="NR_UE_pow_sav_enh-Core" w:date="2022-03-20T10:18:00Z"/>
                <w:bCs/>
                <w:iCs/>
              </w:rPr>
            </w:pPr>
            <w:ins w:id="674" w:author="NR_UE_pow_sav_enh-Core" w:date="2022-03-20T10:19:00Z">
              <w:r>
                <w:rPr>
                  <w:bCs/>
                  <w:iCs/>
                </w:rPr>
                <w:t>Band</w:t>
              </w:r>
            </w:ins>
          </w:p>
        </w:tc>
        <w:tc>
          <w:tcPr>
            <w:tcW w:w="551" w:type="dxa"/>
          </w:tcPr>
          <w:p w14:paraId="4F588547" w14:textId="7C064806" w:rsidR="002C1A53" w:rsidRPr="001F4300" w:rsidRDefault="0063023D" w:rsidP="00EE696A">
            <w:pPr>
              <w:pStyle w:val="TAL"/>
              <w:jc w:val="center"/>
              <w:rPr>
                <w:ins w:id="675" w:author="NR_UE_pow_sav_enh-Core" w:date="2022-03-20T10:18:00Z"/>
                <w:bCs/>
                <w:iCs/>
              </w:rPr>
            </w:pPr>
            <w:ins w:id="676" w:author="NR_UE_pow_sav_enh-Core" w:date="2022-03-20T10:19:00Z">
              <w:r>
                <w:rPr>
                  <w:bCs/>
                  <w:iCs/>
                </w:rPr>
                <w:t>No</w:t>
              </w:r>
            </w:ins>
          </w:p>
        </w:tc>
        <w:tc>
          <w:tcPr>
            <w:tcW w:w="685" w:type="dxa"/>
          </w:tcPr>
          <w:p w14:paraId="11FDCD70" w14:textId="2D502B19" w:rsidR="002C1A53" w:rsidRPr="001F4300" w:rsidRDefault="0063023D" w:rsidP="00EE696A">
            <w:pPr>
              <w:pStyle w:val="TAL"/>
              <w:jc w:val="center"/>
              <w:rPr>
                <w:ins w:id="677" w:author="NR_UE_pow_sav_enh-Core" w:date="2022-03-20T10:18:00Z"/>
                <w:bCs/>
                <w:iCs/>
              </w:rPr>
            </w:pPr>
            <w:ins w:id="678" w:author="NR_UE_pow_sav_enh-Core" w:date="2022-03-20T10:19:00Z">
              <w:r>
                <w:rPr>
                  <w:bCs/>
                  <w:iCs/>
                </w:rPr>
                <w:t>N/A</w:t>
              </w:r>
            </w:ins>
          </w:p>
        </w:tc>
        <w:tc>
          <w:tcPr>
            <w:tcW w:w="685" w:type="dxa"/>
          </w:tcPr>
          <w:p w14:paraId="50BEF098" w14:textId="64A489A2" w:rsidR="002C1A53" w:rsidRPr="001F4300" w:rsidRDefault="0063023D" w:rsidP="00EE696A">
            <w:pPr>
              <w:pStyle w:val="TAL"/>
              <w:jc w:val="center"/>
              <w:rPr>
                <w:ins w:id="679" w:author="NR_UE_pow_sav_enh-Core" w:date="2022-03-20T10:18:00Z"/>
              </w:rPr>
            </w:pPr>
            <w:ins w:id="680" w:author="NR_UE_pow_sav_enh-Core" w:date="2022-03-20T10:19:00Z">
              <w:r>
                <w:t>N/A</w:t>
              </w:r>
            </w:ins>
            <w:commentRangeEnd w:id="663"/>
            <w:r w:rsidR="00B538AD">
              <w:rPr>
                <w:rStyle w:val="af7"/>
                <w:rFonts w:ascii="Times New Roman" w:hAnsi="Times New Roman"/>
              </w:rPr>
              <w:commentReference w:id="663"/>
            </w:r>
          </w:p>
        </w:tc>
      </w:tr>
      <w:tr w:rsidR="00337334" w:rsidRPr="001F4300" w14:paraId="42261516" w14:textId="77777777" w:rsidTr="00CC7BB3">
        <w:trPr>
          <w:cantSplit/>
          <w:tblHeader/>
          <w:ins w:id="681" w:author="NR_UE_pow_sav_enh-Core" w:date="2022-03-20T10:19:00Z"/>
        </w:trPr>
        <w:tc>
          <w:tcPr>
            <w:tcW w:w="6151" w:type="dxa"/>
          </w:tcPr>
          <w:p w14:paraId="2AA453B0" w14:textId="5B7FDA80" w:rsidR="00337334" w:rsidRDefault="005A51FB" w:rsidP="00337334">
            <w:pPr>
              <w:pStyle w:val="TAL"/>
              <w:rPr>
                <w:ins w:id="682" w:author="NR_UE_pow_sav_enh-Core" w:date="2022-03-20T10:23:00Z"/>
              </w:rPr>
            </w:pPr>
            <w:ins w:id="683" w:author="NR_UE_pow_sav_enh-Core" w:date="2022-03-20T10:24:00Z">
              <w:r>
                <w:rPr>
                  <w:b/>
                  <w:bCs/>
                  <w:i/>
                  <w:iCs/>
                </w:rPr>
                <w:t>sssg</w:t>
              </w:r>
            </w:ins>
            <w:ins w:id="684" w:author="NR_UE_pow_sav_enh-Core" w:date="2022-03-20T10:22:00Z">
              <w:r w:rsidR="00337334">
                <w:rPr>
                  <w:b/>
                  <w:bCs/>
                  <w:i/>
                  <w:iCs/>
                </w:rPr>
                <w:t>-</w:t>
              </w:r>
            </w:ins>
            <w:ins w:id="685" w:author="NR_UE_pow_sav_enh-Core" w:date="2022-03-20T10:43:00Z">
              <w:r w:rsidR="007467C0">
                <w:rPr>
                  <w:b/>
                  <w:bCs/>
                  <w:i/>
                  <w:iCs/>
                </w:rPr>
                <w:t>S</w:t>
              </w:r>
            </w:ins>
            <w:ins w:id="686" w:author="NR_UE_pow_sav_enh-Core" w:date="2022-03-20T10:22:00Z">
              <w:r w:rsidR="00337334">
                <w:rPr>
                  <w:b/>
                  <w:bCs/>
                  <w:i/>
                  <w:iCs/>
                </w:rPr>
                <w:t>witching-1</w:t>
              </w:r>
            </w:ins>
            <w:ins w:id="687" w:author="NR_UE_pow_sav_enh-Core" w:date="2022-03-20T10:42:00Z">
              <w:r w:rsidR="00096673">
                <w:rPr>
                  <w:b/>
                  <w:bCs/>
                  <w:i/>
                  <w:iCs/>
                </w:rPr>
                <w:t>B</w:t>
              </w:r>
            </w:ins>
            <w:ins w:id="688" w:author="NR_UE_pow_sav_enh-Core" w:date="2022-03-20T10:22:00Z">
              <w:r w:rsidR="00337334">
                <w:rPr>
                  <w:b/>
                  <w:bCs/>
                  <w:i/>
                  <w:iCs/>
                </w:rPr>
                <w:t>itIn</w:t>
              </w:r>
            </w:ins>
            <w:ins w:id="689" w:author="NR_UE_pow_sav_enh-Core" w:date="2022-03-20T10:23:00Z">
              <w:r w:rsidR="00337334">
                <w:rPr>
                  <w:b/>
                  <w:bCs/>
                  <w:i/>
                  <w:iCs/>
                </w:rPr>
                <w:t>d-r17</w:t>
              </w:r>
            </w:ins>
          </w:p>
          <w:p w14:paraId="2BDCBB0C" w14:textId="1F6956B1" w:rsidR="00337334" w:rsidRPr="00337334" w:rsidRDefault="00382590" w:rsidP="00337334">
            <w:pPr>
              <w:pStyle w:val="TAL"/>
              <w:rPr>
                <w:ins w:id="690" w:author="NR_UE_pow_sav_enh-Core" w:date="2022-03-20T10:19:00Z"/>
              </w:rPr>
            </w:pPr>
            <w:ins w:id="691" w:author="NR_UE_pow_sav_enh-Core" w:date="2022-03-20T10:23:00Z">
              <w:r>
                <w:t>Indicates whe</w:t>
              </w:r>
            </w:ins>
            <w:ins w:id="692" w:author="NR_UE_pow_sav_enh-Core" w:date="2022-03-20T10:24:00Z">
              <w:r>
                <w:t xml:space="preserve">ther the UE supports </w:t>
              </w:r>
              <w:r w:rsidR="005A51FB" w:rsidRPr="005A51FB">
                <w:t xml:space="preserve">1-bit indication of SSSG switching between 2 SSSGs by scheduling DCI, and timer based SSSG switching, </w:t>
              </w:r>
              <w:r w:rsidR="005A51FB">
                <w:t>i</w:t>
              </w:r>
              <w:r w:rsidR="005A51FB" w:rsidRPr="005A51FB">
                <w:t xml:space="preserve">f </w:t>
              </w:r>
            </w:ins>
            <w:commentRangeStart w:id="693"/>
            <w:ins w:id="694" w:author="NR_UE_pow_sav_enh-Core" w:date="2022-03-20T10:27:00Z">
              <w:r w:rsidR="00AD51B7">
                <w:rPr>
                  <w:i/>
                  <w:iCs/>
                </w:rPr>
                <w:t>pdcch-</w:t>
              </w:r>
            </w:ins>
            <w:ins w:id="695" w:author="NR_UE_pow_sav_enh-Core" w:date="2022-03-20T10:24:00Z">
              <w:r w:rsidR="005A51FB" w:rsidRPr="005A51FB">
                <w:rPr>
                  <w:i/>
                  <w:iCs/>
                </w:rPr>
                <w:t>SkippingDurationList</w:t>
              </w:r>
              <w:r w:rsidR="005A51FB" w:rsidRPr="005A51FB">
                <w:t xml:space="preserve"> </w:t>
              </w:r>
            </w:ins>
            <w:commentRangeEnd w:id="693"/>
            <w:r w:rsidR="00B538AD">
              <w:rPr>
                <w:rStyle w:val="af7"/>
                <w:rFonts w:ascii="Times New Roman" w:hAnsi="Times New Roman"/>
              </w:rPr>
              <w:commentReference w:id="693"/>
            </w:r>
            <w:ins w:id="696" w:author="NR_UE_pow_sav_enh-Core" w:date="2022-03-20T10:24:00Z">
              <w:r w:rsidR="005A51FB" w:rsidRPr="005A51FB">
                <w:t>is not configured</w:t>
              </w:r>
            </w:ins>
            <w:ins w:id="697" w:author="NR_UE_pow_sav_enh-Core" w:date="2022-03-20T10:28:00Z">
              <w:r w:rsidR="001A3324">
                <w:t>.</w:t>
              </w:r>
            </w:ins>
          </w:p>
        </w:tc>
        <w:tc>
          <w:tcPr>
            <w:tcW w:w="1558" w:type="dxa"/>
          </w:tcPr>
          <w:p w14:paraId="4E007474" w14:textId="19092584" w:rsidR="00337334" w:rsidRDefault="00337334" w:rsidP="00337334">
            <w:pPr>
              <w:pStyle w:val="TAL"/>
              <w:jc w:val="center"/>
              <w:rPr>
                <w:ins w:id="698" w:author="NR_UE_pow_sav_enh-Core" w:date="2022-03-20T10:19:00Z"/>
                <w:bCs/>
                <w:iCs/>
              </w:rPr>
            </w:pPr>
            <w:ins w:id="699" w:author="NR_UE_pow_sav_enh-Core" w:date="2022-03-20T10:23:00Z">
              <w:r>
                <w:rPr>
                  <w:bCs/>
                  <w:iCs/>
                </w:rPr>
                <w:t>Band</w:t>
              </w:r>
            </w:ins>
          </w:p>
        </w:tc>
        <w:tc>
          <w:tcPr>
            <w:tcW w:w="551" w:type="dxa"/>
          </w:tcPr>
          <w:p w14:paraId="02806FB8" w14:textId="0EF1083B" w:rsidR="00337334" w:rsidRDefault="00337334" w:rsidP="00337334">
            <w:pPr>
              <w:pStyle w:val="TAL"/>
              <w:jc w:val="center"/>
              <w:rPr>
                <w:ins w:id="700" w:author="NR_UE_pow_sav_enh-Core" w:date="2022-03-20T10:19:00Z"/>
                <w:bCs/>
                <w:iCs/>
              </w:rPr>
            </w:pPr>
            <w:ins w:id="701" w:author="NR_UE_pow_sav_enh-Core" w:date="2022-03-20T10:23:00Z">
              <w:r>
                <w:rPr>
                  <w:bCs/>
                  <w:iCs/>
                </w:rPr>
                <w:t>No</w:t>
              </w:r>
            </w:ins>
          </w:p>
        </w:tc>
        <w:tc>
          <w:tcPr>
            <w:tcW w:w="685" w:type="dxa"/>
          </w:tcPr>
          <w:p w14:paraId="144A96B3" w14:textId="4FD579A7" w:rsidR="00337334" w:rsidRDefault="00337334" w:rsidP="00337334">
            <w:pPr>
              <w:pStyle w:val="TAL"/>
              <w:jc w:val="center"/>
              <w:rPr>
                <w:ins w:id="702" w:author="NR_UE_pow_sav_enh-Core" w:date="2022-03-20T10:19:00Z"/>
                <w:bCs/>
                <w:iCs/>
              </w:rPr>
            </w:pPr>
            <w:ins w:id="703" w:author="NR_UE_pow_sav_enh-Core" w:date="2022-03-20T10:23:00Z">
              <w:r>
                <w:rPr>
                  <w:bCs/>
                  <w:iCs/>
                </w:rPr>
                <w:t>N/A</w:t>
              </w:r>
            </w:ins>
          </w:p>
        </w:tc>
        <w:tc>
          <w:tcPr>
            <w:tcW w:w="685" w:type="dxa"/>
          </w:tcPr>
          <w:p w14:paraId="0C8414FE" w14:textId="4BA8DAAD" w:rsidR="00337334" w:rsidRDefault="00337334" w:rsidP="00337334">
            <w:pPr>
              <w:pStyle w:val="TAL"/>
              <w:jc w:val="center"/>
              <w:rPr>
                <w:ins w:id="704" w:author="NR_UE_pow_sav_enh-Core" w:date="2022-03-20T10:19:00Z"/>
              </w:rPr>
            </w:pPr>
            <w:ins w:id="705" w:author="NR_UE_pow_sav_enh-Core" w:date="2022-03-20T10:23:00Z">
              <w:r>
                <w:t>N/A</w:t>
              </w:r>
            </w:ins>
          </w:p>
        </w:tc>
      </w:tr>
      <w:tr w:rsidR="005A51FB" w:rsidRPr="001F4300" w14:paraId="5E4B7DCD" w14:textId="77777777" w:rsidTr="00CC7BB3">
        <w:trPr>
          <w:cantSplit/>
          <w:tblHeader/>
          <w:ins w:id="706" w:author="NR_UE_pow_sav_enh-Core" w:date="2022-03-20T10:24:00Z"/>
        </w:trPr>
        <w:tc>
          <w:tcPr>
            <w:tcW w:w="6151" w:type="dxa"/>
          </w:tcPr>
          <w:p w14:paraId="25B4482E" w14:textId="1AE74EC2" w:rsidR="005A51FB" w:rsidRDefault="00EA5E2C" w:rsidP="00337334">
            <w:pPr>
              <w:pStyle w:val="TAL"/>
              <w:rPr>
                <w:ins w:id="707" w:author="NR_UE_pow_sav_enh-Core" w:date="2022-03-20T10:25:00Z"/>
              </w:rPr>
            </w:pPr>
            <w:ins w:id="708" w:author="NR_UE_pow_sav_enh-Core" w:date="2022-03-20T10:25:00Z">
              <w:r>
                <w:rPr>
                  <w:b/>
                  <w:bCs/>
                  <w:i/>
                  <w:iCs/>
                </w:rPr>
                <w:t>s</w:t>
              </w:r>
            </w:ins>
            <w:ins w:id="709" w:author="NR_UE_pow_sav_enh-Core" w:date="2022-03-20T10:24:00Z">
              <w:r w:rsidR="005A51FB">
                <w:rPr>
                  <w:b/>
                  <w:bCs/>
                  <w:i/>
                  <w:iCs/>
                </w:rPr>
                <w:t>ssg-</w:t>
              </w:r>
            </w:ins>
            <w:ins w:id="710" w:author="NR_UE_pow_sav_enh-Core" w:date="2022-03-20T10:43:00Z">
              <w:r w:rsidR="007467C0">
                <w:rPr>
                  <w:b/>
                  <w:bCs/>
                  <w:i/>
                  <w:iCs/>
                </w:rPr>
                <w:t>S</w:t>
              </w:r>
            </w:ins>
            <w:ins w:id="711" w:author="NR_UE_pow_sav_enh-Core" w:date="2022-03-20T10:25:00Z">
              <w:r>
                <w:rPr>
                  <w:b/>
                  <w:bCs/>
                  <w:i/>
                  <w:iCs/>
                </w:rPr>
                <w:t>witching-2</w:t>
              </w:r>
            </w:ins>
            <w:ins w:id="712" w:author="NR_UE_pow_sav_enh-Core" w:date="2022-03-20T10:42:00Z">
              <w:r w:rsidR="00096673">
                <w:rPr>
                  <w:b/>
                  <w:bCs/>
                  <w:i/>
                  <w:iCs/>
                </w:rPr>
                <w:t>B</w:t>
              </w:r>
            </w:ins>
            <w:ins w:id="713" w:author="NR_UE_pow_sav_enh-Core" w:date="2022-03-20T10:25:00Z">
              <w:r>
                <w:rPr>
                  <w:b/>
                  <w:bCs/>
                  <w:i/>
                  <w:iCs/>
                </w:rPr>
                <w:t>itInd-r17</w:t>
              </w:r>
            </w:ins>
          </w:p>
          <w:p w14:paraId="47D86AE9" w14:textId="77777777" w:rsidR="00EA5E2C" w:rsidRDefault="00EA5E2C" w:rsidP="00337334">
            <w:pPr>
              <w:pStyle w:val="TAL"/>
              <w:rPr>
                <w:ins w:id="714" w:author="NR_UE_pow_sav_enh-Core" w:date="2022-03-20T10:28:00Z"/>
              </w:rPr>
            </w:pPr>
            <w:ins w:id="715" w:author="NR_UE_pow_sav_enh-Core" w:date="2022-03-20T10:25:00Z">
              <w:r>
                <w:t xml:space="preserve">Indicates whether the UE </w:t>
              </w:r>
              <w:commentRangeStart w:id="716"/>
              <w:r>
                <w:t>supports</w:t>
              </w:r>
              <w:r w:rsidR="00A0220D" w:rsidRPr="00A0220D">
                <w:t>2</w:t>
              </w:r>
            </w:ins>
            <w:commentRangeEnd w:id="716"/>
            <w:r w:rsidR="001E29F6">
              <w:rPr>
                <w:rStyle w:val="af7"/>
                <w:rFonts w:ascii="Times New Roman" w:hAnsi="Times New Roman"/>
              </w:rPr>
              <w:commentReference w:id="716"/>
            </w:r>
            <w:ins w:id="717" w:author="NR_UE_pow_sav_enh-Core" w:date="2022-03-20T10:25:00Z">
              <w:r w:rsidR="00A0220D" w:rsidRPr="00A0220D">
                <w:t xml:space="preserve">-bit indication of SSSG switching among 3 SSSGs by scheduling DCI and timer based SSSG switching, if </w:t>
              </w:r>
            </w:ins>
            <w:ins w:id="718" w:author="NR_UE_pow_sav_enh-Core" w:date="2022-03-20T10:27:00Z">
              <w:r w:rsidR="00AD51B7">
                <w:rPr>
                  <w:i/>
                  <w:iCs/>
                </w:rPr>
                <w:t>pdcch-</w:t>
              </w:r>
            </w:ins>
            <w:ins w:id="719" w:author="NR_UE_pow_sav_enh-Core" w:date="2022-03-20T10:25:00Z">
              <w:r w:rsidR="00A0220D" w:rsidRPr="00A0220D">
                <w:rPr>
                  <w:i/>
                  <w:iCs/>
                </w:rPr>
                <w:t xml:space="preserve">SkippingDurationList </w:t>
              </w:r>
              <w:r w:rsidR="00A0220D" w:rsidRPr="00A0220D">
                <w:t>is not configured</w:t>
              </w:r>
            </w:ins>
            <w:ins w:id="720" w:author="NR_UE_pow_sav_enh-Core" w:date="2022-03-20T10:28:00Z">
              <w:r w:rsidR="001A3324">
                <w:t>.</w:t>
              </w:r>
            </w:ins>
          </w:p>
          <w:p w14:paraId="58E127A8" w14:textId="77777777" w:rsidR="001A3324" w:rsidRDefault="001A3324" w:rsidP="00337334">
            <w:pPr>
              <w:pStyle w:val="TAL"/>
              <w:rPr>
                <w:ins w:id="721" w:author="NR_UE_pow_sav_enh-Core" w:date="2022-03-20T10:28:00Z"/>
              </w:rPr>
            </w:pPr>
          </w:p>
          <w:p w14:paraId="60C6A27D" w14:textId="02170543" w:rsidR="001A3324" w:rsidRPr="00EA5E2C" w:rsidRDefault="001A3324" w:rsidP="00337334">
            <w:pPr>
              <w:pStyle w:val="TAL"/>
              <w:rPr>
                <w:ins w:id="722" w:author="NR_UE_pow_sav_enh-Core" w:date="2022-03-20T10:24:00Z"/>
              </w:rPr>
            </w:pPr>
            <w:ins w:id="723" w:author="NR_UE_pow_sav_enh-Core" w:date="2022-03-20T10:28:00Z">
              <w:r>
                <w:t xml:space="preserve">UE </w:t>
              </w:r>
              <w:commentRangeStart w:id="724"/>
              <w:r>
                <w:t xml:space="preserve">indicates </w:t>
              </w:r>
            </w:ins>
            <w:commentRangeEnd w:id="724"/>
            <w:r w:rsidR="004B0F6C">
              <w:rPr>
                <w:rStyle w:val="af7"/>
                <w:rFonts w:ascii="Times New Roman" w:hAnsi="Times New Roman"/>
              </w:rPr>
              <w:commentReference w:id="724"/>
            </w:r>
            <w:ins w:id="725" w:author="NR_UE_pow_sav_enh-Core" w:date="2022-03-20T10:28:00Z">
              <w:r>
                <w:t xml:space="preserve">support of </w:t>
              </w:r>
              <w:r w:rsidR="008A3C7F">
                <w:t xml:space="preserve">this feature shall also </w:t>
              </w:r>
            </w:ins>
            <w:ins w:id="726" w:author="NR_UE_pow_sav_enh-Core" w:date="2022-03-20T10:32:00Z">
              <w:r w:rsidR="002F0DB0">
                <w:t xml:space="preserve">indicate </w:t>
              </w:r>
            </w:ins>
            <w:ins w:id="727" w:author="NR_UE_pow_sav_enh-Core" w:date="2022-03-20T10:28:00Z">
              <w:r w:rsidR="008A3C7F">
                <w:t>support</w:t>
              </w:r>
            </w:ins>
            <w:ins w:id="728" w:author="NR_UE_pow_sav_enh-Core" w:date="2022-03-20T10:32:00Z">
              <w:r w:rsidR="002F0DB0">
                <w:t xml:space="preserve"> of</w:t>
              </w:r>
            </w:ins>
            <w:ins w:id="729" w:author="NR_UE_pow_sav_enh-Core" w:date="2022-03-20T10:28:00Z">
              <w:r w:rsidR="008A3C7F">
                <w:t xml:space="preserve"> </w:t>
              </w:r>
              <w:r w:rsidR="008A3C7F" w:rsidRPr="008A3C7F">
                <w:rPr>
                  <w:i/>
                  <w:iCs/>
                </w:rPr>
                <w:t>sssg-switching-1bitInd-r17</w:t>
              </w:r>
              <w:r w:rsidR="008A3C7F">
                <w:t>.</w:t>
              </w:r>
            </w:ins>
          </w:p>
        </w:tc>
        <w:tc>
          <w:tcPr>
            <w:tcW w:w="1558" w:type="dxa"/>
          </w:tcPr>
          <w:p w14:paraId="3F548966" w14:textId="608DCB4D" w:rsidR="005A51FB" w:rsidRDefault="00A0220D" w:rsidP="00337334">
            <w:pPr>
              <w:pStyle w:val="TAL"/>
              <w:jc w:val="center"/>
              <w:rPr>
                <w:ins w:id="730" w:author="NR_UE_pow_sav_enh-Core" w:date="2022-03-20T10:24:00Z"/>
                <w:bCs/>
                <w:iCs/>
              </w:rPr>
            </w:pPr>
            <w:ins w:id="731" w:author="NR_UE_pow_sav_enh-Core" w:date="2022-03-20T10:25:00Z">
              <w:r>
                <w:rPr>
                  <w:bCs/>
                  <w:iCs/>
                </w:rPr>
                <w:t>Band</w:t>
              </w:r>
            </w:ins>
          </w:p>
        </w:tc>
        <w:tc>
          <w:tcPr>
            <w:tcW w:w="551" w:type="dxa"/>
          </w:tcPr>
          <w:p w14:paraId="2927EECA" w14:textId="061E0988" w:rsidR="005A51FB" w:rsidRDefault="00A0220D" w:rsidP="00337334">
            <w:pPr>
              <w:pStyle w:val="TAL"/>
              <w:jc w:val="center"/>
              <w:rPr>
                <w:ins w:id="732" w:author="NR_UE_pow_sav_enh-Core" w:date="2022-03-20T10:24:00Z"/>
                <w:bCs/>
                <w:iCs/>
              </w:rPr>
            </w:pPr>
            <w:ins w:id="733" w:author="NR_UE_pow_sav_enh-Core" w:date="2022-03-20T10:25:00Z">
              <w:r>
                <w:rPr>
                  <w:bCs/>
                  <w:iCs/>
                </w:rPr>
                <w:t>No</w:t>
              </w:r>
            </w:ins>
          </w:p>
        </w:tc>
        <w:tc>
          <w:tcPr>
            <w:tcW w:w="685" w:type="dxa"/>
          </w:tcPr>
          <w:p w14:paraId="7C0081F6" w14:textId="2E5897A0" w:rsidR="005A51FB" w:rsidRDefault="00A0220D" w:rsidP="00337334">
            <w:pPr>
              <w:pStyle w:val="TAL"/>
              <w:jc w:val="center"/>
              <w:rPr>
                <w:ins w:id="734" w:author="NR_UE_pow_sav_enh-Core" w:date="2022-03-20T10:24:00Z"/>
                <w:bCs/>
                <w:iCs/>
              </w:rPr>
            </w:pPr>
            <w:ins w:id="735" w:author="NR_UE_pow_sav_enh-Core" w:date="2022-03-20T10:25:00Z">
              <w:r>
                <w:rPr>
                  <w:bCs/>
                  <w:iCs/>
                </w:rPr>
                <w:t>N</w:t>
              </w:r>
            </w:ins>
            <w:ins w:id="736" w:author="NR_UE_pow_sav_enh-Core" w:date="2022-03-20T10:26:00Z">
              <w:r>
                <w:rPr>
                  <w:bCs/>
                  <w:iCs/>
                </w:rPr>
                <w:t>/A</w:t>
              </w:r>
            </w:ins>
          </w:p>
        </w:tc>
        <w:tc>
          <w:tcPr>
            <w:tcW w:w="685" w:type="dxa"/>
          </w:tcPr>
          <w:p w14:paraId="3A86BE9E" w14:textId="55AFD251" w:rsidR="005A51FB" w:rsidRDefault="00A0220D" w:rsidP="00337334">
            <w:pPr>
              <w:pStyle w:val="TAL"/>
              <w:jc w:val="center"/>
              <w:rPr>
                <w:ins w:id="737" w:author="NR_UE_pow_sav_enh-Core" w:date="2022-03-20T10:24:00Z"/>
              </w:rPr>
            </w:pPr>
            <w:ins w:id="738" w:author="NR_UE_pow_sav_enh-Core" w:date="2022-03-20T10:26:00Z">
              <w:r>
                <w:t>N/A</w:t>
              </w:r>
            </w:ins>
          </w:p>
        </w:tc>
      </w:tr>
      <w:tr w:rsidR="008A3C7F" w:rsidRPr="001F4300" w14:paraId="2A84ED85" w14:textId="77777777" w:rsidTr="00CC7BB3">
        <w:trPr>
          <w:cantSplit/>
          <w:tblHeader/>
          <w:ins w:id="739" w:author="NR_UE_pow_sav_enh-Core" w:date="2022-03-20T10:29:00Z"/>
        </w:trPr>
        <w:tc>
          <w:tcPr>
            <w:tcW w:w="6151" w:type="dxa"/>
          </w:tcPr>
          <w:p w14:paraId="294E51CE" w14:textId="46774727" w:rsidR="008A3C7F" w:rsidRDefault="00280F1E" w:rsidP="00337334">
            <w:pPr>
              <w:pStyle w:val="TAL"/>
              <w:rPr>
                <w:ins w:id="740" w:author="NR_UE_pow_sav_enh-Core" w:date="2022-03-20T10:30:00Z"/>
              </w:rPr>
            </w:pPr>
            <w:ins w:id="741" w:author="NR_UE_pow_sav_enh-Core" w:date="2022-03-20T10:30:00Z">
              <w:r>
                <w:rPr>
                  <w:b/>
                  <w:bCs/>
                  <w:i/>
                  <w:iCs/>
                </w:rPr>
                <w:t>p</w:t>
              </w:r>
              <w:r w:rsidR="00A9561D">
                <w:rPr>
                  <w:b/>
                  <w:bCs/>
                  <w:i/>
                  <w:iCs/>
                </w:rPr>
                <w:t>dcch-</w:t>
              </w:r>
            </w:ins>
            <w:ins w:id="742" w:author="NR_UE_pow_sav_enh-Core" w:date="2022-03-20T10:43:00Z">
              <w:r w:rsidR="007467C0">
                <w:rPr>
                  <w:b/>
                  <w:bCs/>
                  <w:i/>
                  <w:iCs/>
                </w:rPr>
                <w:t>S</w:t>
              </w:r>
            </w:ins>
            <w:ins w:id="743" w:author="NR_UE_pow_sav_enh-Core" w:date="2022-03-20T10:30:00Z">
              <w:r w:rsidR="00A9561D">
                <w:rPr>
                  <w:b/>
                  <w:bCs/>
                  <w:i/>
                  <w:iCs/>
                </w:rPr>
                <w:t>kippingWithSSS</w:t>
              </w:r>
            </w:ins>
            <w:ins w:id="744" w:author="NR_UE_pow_sav_enh-Core" w:date="2022-03-20T10:31:00Z">
              <w:r w:rsidR="001B26BF">
                <w:rPr>
                  <w:b/>
                  <w:bCs/>
                  <w:i/>
                  <w:iCs/>
                </w:rPr>
                <w:t>G</w:t>
              </w:r>
            </w:ins>
            <w:ins w:id="745" w:author="NR_UE_pow_sav_enh-Core" w:date="2022-03-20T10:30:00Z">
              <w:r w:rsidR="00A9561D">
                <w:rPr>
                  <w:b/>
                  <w:bCs/>
                  <w:i/>
                  <w:iCs/>
                </w:rPr>
                <w:t>-r17</w:t>
              </w:r>
            </w:ins>
          </w:p>
          <w:p w14:paraId="443E9E9C" w14:textId="77777777" w:rsidR="00A9561D" w:rsidRDefault="00280F1E" w:rsidP="00337334">
            <w:pPr>
              <w:pStyle w:val="TAL"/>
              <w:rPr>
                <w:ins w:id="746" w:author="NR_UE_pow_sav_enh-Core" w:date="2022-03-20T10:31:00Z"/>
              </w:rPr>
            </w:pPr>
            <w:ins w:id="747" w:author="NR_UE_pow_sav_enh-Core" w:date="2022-03-20T10:30:00Z">
              <w:r>
                <w:t>Indicates whether</w:t>
              </w:r>
            </w:ins>
            <w:ins w:id="748" w:author="NR_UE_pow_sav_enh-Core" w:date="2022-03-20T10:31:00Z">
              <w:r>
                <w:t xml:space="preserve"> the UE supports </w:t>
              </w:r>
              <w:r w:rsidR="00602F52" w:rsidRPr="00602F52">
                <w:t>2-bit indication of SSSG switching between 2 SSSGs, PDCCH skipping by scheduling DCI, and timer based SSSG switching</w:t>
              </w:r>
              <w:r w:rsidR="00602F52">
                <w:t>.</w:t>
              </w:r>
            </w:ins>
          </w:p>
          <w:p w14:paraId="070C51EA" w14:textId="77777777" w:rsidR="00602F52" w:rsidRDefault="00602F52" w:rsidP="00337334">
            <w:pPr>
              <w:pStyle w:val="TAL"/>
              <w:rPr>
                <w:ins w:id="749" w:author="NR_UE_pow_sav_enh-Core" w:date="2022-03-20T10:31:00Z"/>
              </w:rPr>
            </w:pPr>
          </w:p>
          <w:p w14:paraId="5FEB61A3" w14:textId="18F8E5E1" w:rsidR="00602F52" w:rsidRPr="00A9561D" w:rsidRDefault="00602F52" w:rsidP="00337334">
            <w:pPr>
              <w:pStyle w:val="TAL"/>
              <w:rPr>
                <w:ins w:id="750" w:author="NR_UE_pow_sav_enh-Core" w:date="2022-03-20T10:29:00Z"/>
              </w:rPr>
            </w:pPr>
            <w:ins w:id="751" w:author="NR_UE_pow_sav_enh-Core" w:date="2022-03-20T10:31:00Z">
              <w:r>
                <w:t xml:space="preserve">UE </w:t>
              </w:r>
              <w:commentRangeStart w:id="752"/>
              <w:r>
                <w:t xml:space="preserve">indicates </w:t>
              </w:r>
            </w:ins>
            <w:commentRangeEnd w:id="752"/>
            <w:r w:rsidR="004B0F6C">
              <w:rPr>
                <w:rStyle w:val="af7"/>
                <w:rFonts w:ascii="Times New Roman" w:hAnsi="Times New Roman"/>
              </w:rPr>
              <w:commentReference w:id="752"/>
            </w:r>
            <w:ins w:id="753" w:author="NR_UE_pow_sav_enh-Core" w:date="2022-03-20T10:32:00Z">
              <w:r>
                <w:t>support of this feature shall also indicate</w:t>
              </w:r>
              <w:r w:rsidR="002F0DB0">
                <w:t xml:space="preserve"> support of </w:t>
              </w:r>
              <w:r w:rsidR="002F0DB0" w:rsidRPr="002F0DB0">
                <w:rPr>
                  <w:i/>
                  <w:iCs/>
                </w:rPr>
                <w:t>pdcch-skuppingWithoutSSSG-r17</w:t>
              </w:r>
              <w:r w:rsidR="002F0DB0">
                <w:t xml:space="preserve"> and </w:t>
              </w:r>
            </w:ins>
            <w:ins w:id="754" w:author="NR_UE_pow_sav_enh-Core" w:date="2022-03-20T10:33:00Z">
              <w:r w:rsidR="002F0DB0" w:rsidRPr="008A3C7F">
                <w:rPr>
                  <w:i/>
                  <w:iCs/>
                </w:rPr>
                <w:t>sssg-switching-1bitInd-r17</w:t>
              </w:r>
              <w:r w:rsidR="002F0DB0">
                <w:t>.</w:t>
              </w:r>
            </w:ins>
          </w:p>
        </w:tc>
        <w:tc>
          <w:tcPr>
            <w:tcW w:w="1558" w:type="dxa"/>
          </w:tcPr>
          <w:p w14:paraId="640D8A0C" w14:textId="4AD474B2" w:rsidR="008A3C7F" w:rsidRDefault="00A9561D" w:rsidP="00337334">
            <w:pPr>
              <w:pStyle w:val="TAL"/>
              <w:jc w:val="center"/>
              <w:rPr>
                <w:ins w:id="755" w:author="NR_UE_pow_sav_enh-Core" w:date="2022-03-20T10:29:00Z"/>
                <w:bCs/>
                <w:iCs/>
              </w:rPr>
            </w:pPr>
            <w:ins w:id="756" w:author="NR_UE_pow_sav_enh-Core" w:date="2022-03-20T10:30:00Z">
              <w:r>
                <w:rPr>
                  <w:bCs/>
                  <w:iCs/>
                </w:rPr>
                <w:t>Band</w:t>
              </w:r>
            </w:ins>
          </w:p>
        </w:tc>
        <w:tc>
          <w:tcPr>
            <w:tcW w:w="551" w:type="dxa"/>
          </w:tcPr>
          <w:p w14:paraId="7675D469" w14:textId="7E59D6F1" w:rsidR="008A3C7F" w:rsidRDefault="00A9561D" w:rsidP="00337334">
            <w:pPr>
              <w:pStyle w:val="TAL"/>
              <w:jc w:val="center"/>
              <w:rPr>
                <w:ins w:id="757" w:author="NR_UE_pow_sav_enh-Core" w:date="2022-03-20T10:29:00Z"/>
                <w:bCs/>
                <w:iCs/>
              </w:rPr>
            </w:pPr>
            <w:ins w:id="758" w:author="NR_UE_pow_sav_enh-Core" w:date="2022-03-20T10:30:00Z">
              <w:r>
                <w:rPr>
                  <w:bCs/>
                  <w:iCs/>
                </w:rPr>
                <w:t>No</w:t>
              </w:r>
            </w:ins>
          </w:p>
        </w:tc>
        <w:tc>
          <w:tcPr>
            <w:tcW w:w="685" w:type="dxa"/>
          </w:tcPr>
          <w:p w14:paraId="2162A91F" w14:textId="3688E40E" w:rsidR="008A3C7F" w:rsidRDefault="00A9561D" w:rsidP="00337334">
            <w:pPr>
              <w:pStyle w:val="TAL"/>
              <w:jc w:val="center"/>
              <w:rPr>
                <w:ins w:id="759" w:author="NR_UE_pow_sav_enh-Core" w:date="2022-03-20T10:29:00Z"/>
                <w:bCs/>
                <w:iCs/>
              </w:rPr>
            </w:pPr>
            <w:ins w:id="760" w:author="NR_UE_pow_sav_enh-Core" w:date="2022-03-20T10:30:00Z">
              <w:r>
                <w:rPr>
                  <w:bCs/>
                  <w:iCs/>
                </w:rPr>
                <w:t>N/A</w:t>
              </w:r>
            </w:ins>
          </w:p>
        </w:tc>
        <w:tc>
          <w:tcPr>
            <w:tcW w:w="685" w:type="dxa"/>
          </w:tcPr>
          <w:p w14:paraId="60FED02B" w14:textId="1DB813F2" w:rsidR="008A3C7F" w:rsidRDefault="00A9561D" w:rsidP="00337334">
            <w:pPr>
              <w:pStyle w:val="TAL"/>
              <w:jc w:val="center"/>
              <w:rPr>
                <w:ins w:id="761" w:author="NR_UE_pow_sav_enh-Core" w:date="2022-03-20T10:29:00Z"/>
              </w:rPr>
            </w:pPr>
            <w:ins w:id="762" w:author="NR_UE_pow_sav_enh-Core" w:date="2022-03-20T10:30:00Z">
              <w:r>
                <w:t>N/A</w:t>
              </w:r>
            </w:ins>
          </w:p>
        </w:tc>
      </w:tr>
      <w:tr w:rsidR="00337334" w14:paraId="67D614F8" w14:textId="77777777" w:rsidTr="00CC7BB3">
        <w:trPr>
          <w:cantSplit/>
          <w:tblHeader/>
        </w:trPr>
        <w:tc>
          <w:tcPr>
            <w:tcW w:w="6151" w:type="dxa"/>
            <w:tcBorders>
              <w:top w:val="single" w:sz="4" w:space="0" w:color="808080"/>
              <w:left w:val="single" w:sz="4" w:space="0" w:color="808080"/>
              <w:bottom w:val="single" w:sz="4" w:space="0" w:color="808080"/>
              <w:right w:val="single" w:sz="4" w:space="0" w:color="808080"/>
            </w:tcBorders>
          </w:tcPr>
          <w:p w14:paraId="133144C8" w14:textId="77777777" w:rsidR="00337334" w:rsidRDefault="00337334" w:rsidP="00337334">
            <w:pPr>
              <w:pStyle w:val="TAL"/>
              <w:rPr>
                <w:b/>
                <w:bCs/>
                <w:i/>
                <w:iCs/>
              </w:rPr>
            </w:pPr>
            <w:r>
              <w:rPr>
                <w:b/>
                <w:bCs/>
                <w:i/>
                <w:iCs/>
              </w:rPr>
              <w:t>pdsch-1024QAM-FR1-r17</w:t>
            </w:r>
          </w:p>
          <w:p w14:paraId="64286FF1" w14:textId="77777777" w:rsidR="00337334" w:rsidRDefault="00337334" w:rsidP="00337334">
            <w:pPr>
              <w:pStyle w:val="TAL"/>
              <w:rPr>
                <w:rFonts w:cs="Arial"/>
                <w:szCs w:val="18"/>
              </w:rPr>
            </w:pPr>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p>
          <w:p w14:paraId="7E5B4EBB" w14:textId="77777777" w:rsidR="00337334" w:rsidRDefault="00337334" w:rsidP="00337334">
            <w:pPr>
              <w:pStyle w:val="TAL"/>
              <w:rPr>
                <w:rFonts w:cs="Arial"/>
                <w:szCs w:val="18"/>
              </w:rPr>
            </w:pPr>
          </w:p>
          <w:p w14:paraId="0FE86881" w14:textId="77777777" w:rsidR="00337334" w:rsidRDefault="00337334" w:rsidP="00337334">
            <w:pPr>
              <w:pStyle w:val="TAL"/>
              <w:rPr>
                <w:b/>
                <w:bCs/>
                <w:i/>
                <w:iCs/>
              </w:rPr>
            </w:pPr>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p>
        </w:tc>
        <w:tc>
          <w:tcPr>
            <w:tcW w:w="1558" w:type="dxa"/>
            <w:tcBorders>
              <w:top w:val="single" w:sz="4" w:space="0" w:color="808080"/>
              <w:left w:val="single" w:sz="4" w:space="0" w:color="808080"/>
              <w:bottom w:val="single" w:sz="4" w:space="0" w:color="808080"/>
              <w:right w:val="single" w:sz="4" w:space="0" w:color="808080"/>
            </w:tcBorders>
          </w:tcPr>
          <w:p w14:paraId="61FDC70C" w14:textId="77777777" w:rsidR="00337334" w:rsidRDefault="00337334" w:rsidP="00337334">
            <w:pPr>
              <w:pStyle w:val="TAL"/>
              <w:jc w:val="center"/>
              <w:rPr>
                <w:bCs/>
                <w:iCs/>
              </w:rPr>
            </w:pPr>
            <w:r>
              <w:rPr>
                <w:bCs/>
                <w:iCs/>
              </w:rPr>
              <w:t>Band</w:t>
            </w:r>
          </w:p>
        </w:tc>
        <w:tc>
          <w:tcPr>
            <w:tcW w:w="551" w:type="dxa"/>
            <w:tcBorders>
              <w:top w:val="single" w:sz="4" w:space="0" w:color="808080"/>
              <w:left w:val="single" w:sz="4" w:space="0" w:color="808080"/>
              <w:bottom w:val="single" w:sz="4" w:space="0" w:color="808080"/>
              <w:right w:val="single" w:sz="4" w:space="0" w:color="808080"/>
            </w:tcBorders>
          </w:tcPr>
          <w:p w14:paraId="5FC9FB50" w14:textId="77777777" w:rsidR="00337334" w:rsidRDefault="00337334" w:rsidP="00337334">
            <w:pPr>
              <w:pStyle w:val="TAL"/>
              <w:jc w:val="center"/>
              <w:rPr>
                <w:bCs/>
                <w:iCs/>
              </w:rPr>
            </w:pPr>
            <w:r>
              <w:rPr>
                <w:bCs/>
                <w:iCs/>
              </w:rPr>
              <w:t>No</w:t>
            </w:r>
          </w:p>
        </w:tc>
        <w:tc>
          <w:tcPr>
            <w:tcW w:w="685" w:type="dxa"/>
            <w:tcBorders>
              <w:top w:val="single" w:sz="4" w:space="0" w:color="808080"/>
              <w:left w:val="single" w:sz="4" w:space="0" w:color="808080"/>
              <w:bottom w:val="single" w:sz="4" w:space="0" w:color="808080"/>
              <w:right w:val="single" w:sz="4" w:space="0" w:color="808080"/>
            </w:tcBorders>
          </w:tcPr>
          <w:p w14:paraId="62BB11BD" w14:textId="77777777" w:rsidR="00337334" w:rsidRDefault="00337334" w:rsidP="00337334">
            <w:pPr>
              <w:pStyle w:val="TAL"/>
              <w:jc w:val="center"/>
              <w:rPr>
                <w:bCs/>
                <w:iCs/>
              </w:rPr>
            </w:pPr>
            <w:r>
              <w:rPr>
                <w:bCs/>
                <w:iCs/>
              </w:rPr>
              <w:t>N/A</w:t>
            </w:r>
          </w:p>
        </w:tc>
        <w:tc>
          <w:tcPr>
            <w:tcW w:w="685" w:type="dxa"/>
            <w:tcBorders>
              <w:top w:val="single" w:sz="4" w:space="0" w:color="808080"/>
              <w:left w:val="single" w:sz="4" w:space="0" w:color="808080"/>
              <w:bottom w:val="single" w:sz="4" w:space="0" w:color="808080"/>
              <w:right w:val="single" w:sz="4" w:space="0" w:color="808080"/>
            </w:tcBorders>
          </w:tcPr>
          <w:p w14:paraId="3DA46C28" w14:textId="77777777" w:rsidR="00337334" w:rsidRDefault="00337334" w:rsidP="00337334">
            <w:pPr>
              <w:pStyle w:val="TAL"/>
              <w:jc w:val="center"/>
            </w:pPr>
            <w:r>
              <w:t>FR1 only</w:t>
            </w:r>
          </w:p>
        </w:tc>
      </w:tr>
      <w:tr w:rsidR="00337334" w:rsidRPr="001F4300" w14:paraId="5709FEFF" w14:textId="77777777" w:rsidTr="00CC7BB3">
        <w:trPr>
          <w:cantSplit/>
          <w:tblHeader/>
        </w:trPr>
        <w:tc>
          <w:tcPr>
            <w:tcW w:w="6151" w:type="dxa"/>
          </w:tcPr>
          <w:p w14:paraId="3F2A96A3" w14:textId="77777777" w:rsidR="00337334" w:rsidRPr="001F4300" w:rsidRDefault="00337334" w:rsidP="00337334">
            <w:pPr>
              <w:pStyle w:val="TAL"/>
              <w:rPr>
                <w:b/>
                <w:bCs/>
                <w:i/>
                <w:iCs/>
              </w:rPr>
            </w:pPr>
            <w:r w:rsidRPr="001F4300">
              <w:rPr>
                <w:b/>
                <w:bCs/>
                <w:i/>
                <w:iCs/>
              </w:rPr>
              <w:t>pdsch-256QAM-FR2</w:t>
            </w:r>
          </w:p>
          <w:p w14:paraId="5FE1BA56" w14:textId="77777777" w:rsidR="00337334" w:rsidRPr="001F4300" w:rsidRDefault="00337334" w:rsidP="00337334">
            <w:pPr>
              <w:pStyle w:val="TAL"/>
            </w:pPr>
            <w:r w:rsidRPr="001F4300">
              <w:rPr>
                <w:bCs/>
                <w:iCs/>
              </w:rPr>
              <w:t>Indicates whether the UE supports 256QAM modulation scheme for PDSCH for FR2 as defined in 7.3.1.2 of TS 38.211 [6].</w:t>
            </w:r>
          </w:p>
        </w:tc>
        <w:tc>
          <w:tcPr>
            <w:tcW w:w="1558" w:type="dxa"/>
          </w:tcPr>
          <w:p w14:paraId="71B66E40" w14:textId="77777777" w:rsidR="00337334" w:rsidRPr="001F4300" w:rsidRDefault="00337334" w:rsidP="00337334">
            <w:pPr>
              <w:pStyle w:val="TAL"/>
              <w:jc w:val="center"/>
              <w:rPr>
                <w:rFonts w:cs="Arial"/>
                <w:szCs w:val="18"/>
              </w:rPr>
            </w:pPr>
            <w:r w:rsidRPr="001F4300">
              <w:rPr>
                <w:bCs/>
                <w:iCs/>
              </w:rPr>
              <w:t>Band</w:t>
            </w:r>
          </w:p>
        </w:tc>
        <w:tc>
          <w:tcPr>
            <w:tcW w:w="551" w:type="dxa"/>
          </w:tcPr>
          <w:p w14:paraId="7EB0747F" w14:textId="77777777" w:rsidR="00337334" w:rsidRPr="001F4300" w:rsidRDefault="00337334" w:rsidP="00337334">
            <w:pPr>
              <w:pStyle w:val="TAL"/>
              <w:jc w:val="center"/>
              <w:rPr>
                <w:rFonts w:cs="Arial"/>
                <w:szCs w:val="18"/>
              </w:rPr>
            </w:pPr>
            <w:r w:rsidRPr="001F4300">
              <w:rPr>
                <w:bCs/>
                <w:iCs/>
              </w:rPr>
              <w:t>No</w:t>
            </w:r>
          </w:p>
        </w:tc>
        <w:tc>
          <w:tcPr>
            <w:tcW w:w="685" w:type="dxa"/>
          </w:tcPr>
          <w:p w14:paraId="52723807" w14:textId="77777777" w:rsidR="00337334" w:rsidRPr="001F4300" w:rsidRDefault="00337334" w:rsidP="00337334">
            <w:pPr>
              <w:pStyle w:val="TAL"/>
              <w:jc w:val="center"/>
              <w:rPr>
                <w:rFonts w:cs="Arial"/>
                <w:szCs w:val="18"/>
              </w:rPr>
            </w:pPr>
            <w:r w:rsidRPr="001F4300">
              <w:rPr>
                <w:bCs/>
                <w:iCs/>
              </w:rPr>
              <w:t>N/A</w:t>
            </w:r>
          </w:p>
        </w:tc>
        <w:tc>
          <w:tcPr>
            <w:tcW w:w="685" w:type="dxa"/>
          </w:tcPr>
          <w:p w14:paraId="02DC432E" w14:textId="77777777" w:rsidR="00337334" w:rsidRPr="001F4300" w:rsidRDefault="00337334" w:rsidP="00337334">
            <w:pPr>
              <w:pStyle w:val="TAL"/>
              <w:jc w:val="center"/>
            </w:pPr>
            <w:r w:rsidRPr="001F4300">
              <w:t>FR2 only</w:t>
            </w:r>
          </w:p>
        </w:tc>
      </w:tr>
      <w:tr w:rsidR="00337334" w:rsidRPr="001F4300" w14:paraId="7564C948" w14:textId="77777777" w:rsidTr="00CC7BB3">
        <w:trPr>
          <w:cantSplit/>
          <w:tblHeader/>
        </w:trPr>
        <w:tc>
          <w:tcPr>
            <w:tcW w:w="6151" w:type="dxa"/>
          </w:tcPr>
          <w:p w14:paraId="35885AD3" w14:textId="77777777" w:rsidR="00337334" w:rsidRPr="001F4300" w:rsidRDefault="00337334" w:rsidP="00337334">
            <w:pPr>
              <w:pStyle w:val="TAL"/>
              <w:rPr>
                <w:b/>
                <w:bCs/>
                <w:i/>
                <w:iCs/>
              </w:rPr>
            </w:pPr>
            <w:r w:rsidRPr="001F4300">
              <w:rPr>
                <w:b/>
                <w:bCs/>
                <w:i/>
                <w:iCs/>
              </w:rPr>
              <w:t>pdsch-MappingTypeB-Alt-r16</w:t>
            </w:r>
          </w:p>
          <w:p w14:paraId="4B11277E" w14:textId="77777777" w:rsidR="00337334" w:rsidRPr="001F4300" w:rsidRDefault="00337334" w:rsidP="00337334">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1558" w:type="dxa"/>
          </w:tcPr>
          <w:p w14:paraId="6C24FA9E" w14:textId="77777777" w:rsidR="00337334" w:rsidRPr="001F4300" w:rsidRDefault="00337334" w:rsidP="00337334">
            <w:pPr>
              <w:pStyle w:val="TAL"/>
              <w:jc w:val="center"/>
              <w:rPr>
                <w:bCs/>
                <w:iCs/>
              </w:rPr>
            </w:pPr>
            <w:r w:rsidRPr="001F4300">
              <w:rPr>
                <w:bCs/>
                <w:iCs/>
              </w:rPr>
              <w:t>Band</w:t>
            </w:r>
          </w:p>
        </w:tc>
        <w:tc>
          <w:tcPr>
            <w:tcW w:w="551" w:type="dxa"/>
          </w:tcPr>
          <w:p w14:paraId="61AF642D" w14:textId="77777777" w:rsidR="00337334" w:rsidRPr="001F4300" w:rsidRDefault="00337334" w:rsidP="00337334">
            <w:pPr>
              <w:pStyle w:val="TAL"/>
              <w:jc w:val="center"/>
              <w:rPr>
                <w:bCs/>
                <w:iCs/>
              </w:rPr>
            </w:pPr>
            <w:r w:rsidRPr="001F4300">
              <w:rPr>
                <w:bCs/>
                <w:iCs/>
              </w:rPr>
              <w:t>No</w:t>
            </w:r>
          </w:p>
        </w:tc>
        <w:tc>
          <w:tcPr>
            <w:tcW w:w="685" w:type="dxa"/>
          </w:tcPr>
          <w:p w14:paraId="20A2F807" w14:textId="77777777" w:rsidR="00337334" w:rsidRPr="001F4300" w:rsidRDefault="00337334" w:rsidP="00337334">
            <w:pPr>
              <w:pStyle w:val="TAL"/>
              <w:jc w:val="center"/>
              <w:rPr>
                <w:bCs/>
                <w:iCs/>
              </w:rPr>
            </w:pPr>
            <w:r w:rsidRPr="001F4300">
              <w:rPr>
                <w:bCs/>
                <w:iCs/>
              </w:rPr>
              <w:t>N/A</w:t>
            </w:r>
          </w:p>
        </w:tc>
        <w:tc>
          <w:tcPr>
            <w:tcW w:w="685" w:type="dxa"/>
          </w:tcPr>
          <w:p w14:paraId="2711EAAD" w14:textId="77777777" w:rsidR="00337334" w:rsidRPr="001F4300" w:rsidRDefault="00337334" w:rsidP="00337334">
            <w:pPr>
              <w:pStyle w:val="TAL"/>
              <w:jc w:val="center"/>
            </w:pPr>
            <w:r w:rsidRPr="001F4300">
              <w:t>FR1 only</w:t>
            </w:r>
          </w:p>
        </w:tc>
      </w:tr>
      <w:tr w:rsidR="004B3E0A" w:rsidRPr="001F4300" w14:paraId="763CA0C4" w14:textId="77777777" w:rsidTr="00CC7BB3">
        <w:trPr>
          <w:cantSplit/>
          <w:tblHeader/>
          <w:ins w:id="763" w:author="NR_cov_enh-Core" w:date="2022-03-24T10:39:00Z"/>
        </w:trPr>
        <w:tc>
          <w:tcPr>
            <w:tcW w:w="6151" w:type="dxa"/>
          </w:tcPr>
          <w:p w14:paraId="03B7D6FB" w14:textId="671C4644" w:rsidR="004B3E0A" w:rsidRPr="00EF58BF" w:rsidRDefault="004B3E0A" w:rsidP="004B3E0A">
            <w:pPr>
              <w:pStyle w:val="TAL"/>
              <w:rPr>
                <w:ins w:id="764" w:author="NR_cov_enh-Core" w:date="2022-03-24T10:39:00Z"/>
                <w:b/>
                <w:bCs/>
                <w:i/>
                <w:iCs/>
                <w:lang w:val="en-US"/>
              </w:rPr>
            </w:pPr>
            <w:commentRangeStart w:id="765"/>
            <w:ins w:id="766" w:author="NR_cov_enh-Core" w:date="2022-03-24T10:39:00Z">
              <w:r w:rsidRPr="001F4300">
                <w:rPr>
                  <w:b/>
                  <w:bCs/>
                  <w:i/>
                  <w:iCs/>
                </w:rPr>
                <w:t>p</w:t>
              </w:r>
              <w:r>
                <w:rPr>
                  <w:b/>
                  <w:bCs/>
                  <w:i/>
                  <w:iCs/>
                </w:rPr>
                <w:t>uschTypeA-RepetitionsAvailSlot-r17</w:t>
              </w:r>
            </w:ins>
            <w:commentRangeEnd w:id="765"/>
            <w:r w:rsidR="00EF58BF">
              <w:rPr>
                <w:rStyle w:val="af7"/>
                <w:rFonts w:ascii="Times New Roman" w:hAnsi="Times New Roman"/>
              </w:rPr>
              <w:commentReference w:id="765"/>
            </w:r>
          </w:p>
          <w:p w14:paraId="1F8E9491" w14:textId="542E2A8A" w:rsidR="004B3E0A" w:rsidRPr="001F4300" w:rsidRDefault="004B3E0A" w:rsidP="004B3E0A">
            <w:pPr>
              <w:pStyle w:val="TAL"/>
              <w:rPr>
                <w:ins w:id="767" w:author="NR_cov_enh-Core" w:date="2022-03-24T10:39:00Z"/>
                <w:b/>
                <w:bCs/>
                <w:i/>
                <w:iCs/>
              </w:rPr>
            </w:pPr>
            <w:ins w:id="768" w:author="NR_cov_enh-Core" w:date="2022-03-24T10:39:00Z">
              <w:r w:rsidRPr="001F4300">
                <w:rPr>
                  <w:bCs/>
                  <w:iCs/>
                </w:rPr>
                <w:t xml:space="preserve">Indicates whether UE supports </w:t>
              </w:r>
              <w:r w:rsidRPr="00D6073B">
                <w:rPr>
                  <w:bCs/>
                  <w:iCs/>
                </w:rPr>
                <w:t xml:space="preserve">dynamic </w:t>
              </w:r>
              <w:r>
                <w:rPr>
                  <w:bCs/>
                  <w:iCs/>
                </w:rPr>
                <w:t>and</w:t>
              </w:r>
              <w:r w:rsidRPr="00D6073B">
                <w:rPr>
                  <w:bCs/>
                  <w:iCs/>
                </w:rPr>
                <w:t xml:space="preserve"> configured grant PUSCH repetitions </w:t>
              </w:r>
            </w:ins>
            <w:ins w:id="769" w:author="NR_cov_enh-Core" w:date="2022-03-24T10:40:00Z">
              <w:r w:rsidR="00C1146A">
                <w:rPr>
                  <w:bCs/>
                  <w:iCs/>
                </w:rPr>
                <w:t>based on</w:t>
              </w:r>
            </w:ins>
            <w:ins w:id="770" w:author="NR_cov_enh-Core" w:date="2022-03-24T10:39:00Z">
              <w:r w:rsidRPr="00D6073B">
                <w:rPr>
                  <w:bCs/>
                  <w:iCs/>
                </w:rPr>
                <w:t xml:space="preserve"> available slots</w:t>
              </w:r>
              <w:r w:rsidRPr="001F4300">
                <w:rPr>
                  <w:bCs/>
                  <w:iCs/>
                </w:rPr>
                <w:t>.</w:t>
              </w:r>
              <w:r>
                <w:t xml:space="preserve"> </w:t>
              </w:r>
              <w:r w:rsidRPr="00301FE3">
                <w:rPr>
                  <w:bCs/>
                  <w:iCs/>
                </w:rPr>
                <w:t xml:space="preserve">Transmission occasions for </w:t>
              </w:r>
              <w:r>
                <w:rPr>
                  <w:bCs/>
                  <w:iCs/>
                </w:rPr>
                <w:t xml:space="preserve">the </w:t>
              </w:r>
              <w:r w:rsidRPr="00301FE3">
                <w:rPr>
                  <w:bCs/>
                  <w:iCs/>
                </w:rPr>
                <w:t>repetitions for dynamic and configured grant PUSCH are determined on the basis of available slots</w:t>
              </w:r>
              <w:r>
                <w:rPr>
                  <w:bCs/>
                  <w:iCs/>
                </w:rPr>
                <w:t>.</w:t>
              </w:r>
            </w:ins>
          </w:p>
        </w:tc>
        <w:tc>
          <w:tcPr>
            <w:tcW w:w="1558" w:type="dxa"/>
          </w:tcPr>
          <w:p w14:paraId="3BE63BBE" w14:textId="4309B669" w:rsidR="004B3E0A" w:rsidRPr="001F4300" w:rsidRDefault="004B3E0A" w:rsidP="004B3E0A">
            <w:pPr>
              <w:pStyle w:val="TAL"/>
              <w:jc w:val="center"/>
              <w:rPr>
                <w:ins w:id="771" w:author="NR_cov_enh-Core" w:date="2022-03-24T10:39:00Z"/>
                <w:bCs/>
                <w:iCs/>
              </w:rPr>
            </w:pPr>
            <w:ins w:id="772" w:author="NR_cov_enh-Core" w:date="2022-03-24T10:39:00Z">
              <w:r w:rsidRPr="001F4300">
                <w:rPr>
                  <w:bCs/>
                  <w:iCs/>
                </w:rPr>
                <w:t>Band</w:t>
              </w:r>
            </w:ins>
          </w:p>
        </w:tc>
        <w:tc>
          <w:tcPr>
            <w:tcW w:w="551" w:type="dxa"/>
          </w:tcPr>
          <w:p w14:paraId="0A8EC34A" w14:textId="66A7B8A1" w:rsidR="004B3E0A" w:rsidRPr="001F4300" w:rsidRDefault="004B3E0A" w:rsidP="004B3E0A">
            <w:pPr>
              <w:pStyle w:val="TAL"/>
              <w:jc w:val="center"/>
              <w:rPr>
                <w:ins w:id="773" w:author="NR_cov_enh-Core" w:date="2022-03-24T10:39:00Z"/>
                <w:bCs/>
                <w:iCs/>
              </w:rPr>
            </w:pPr>
            <w:ins w:id="774" w:author="NR_cov_enh-Core" w:date="2022-03-24T10:39:00Z">
              <w:r>
                <w:rPr>
                  <w:bCs/>
                  <w:iCs/>
                </w:rPr>
                <w:t>No</w:t>
              </w:r>
            </w:ins>
          </w:p>
        </w:tc>
        <w:tc>
          <w:tcPr>
            <w:tcW w:w="685" w:type="dxa"/>
          </w:tcPr>
          <w:p w14:paraId="21E6AA81" w14:textId="4B62D433" w:rsidR="004B3E0A" w:rsidRPr="001F4300" w:rsidRDefault="004B3E0A" w:rsidP="004B3E0A">
            <w:pPr>
              <w:pStyle w:val="TAL"/>
              <w:jc w:val="center"/>
              <w:rPr>
                <w:ins w:id="775" w:author="NR_cov_enh-Core" w:date="2022-03-24T10:39:00Z"/>
                <w:bCs/>
                <w:iCs/>
              </w:rPr>
            </w:pPr>
            <w:ins w:id="776" w:author="NR_cov_enh-Core" w:date="2022-03-24T10:39:00Z">
              <w:r w:rsidRPr="001F4300">
                <w:rPr>
                  <w:bCs/>
                  <w:iCs/>
                </w:rPr>
                <w:t>N/A</w:t>
              </w:r>
            </w:ins>
          </w:p>
        </w:tc>
        <w:tc>
          <w:tcPr>
            <w:tcW w:w="685" w:type="dxa"/>
          </w:tcPr>
          <w:p w14:paraId="2927C851" w14:textId="29738EF5" w:rsidR="004B3E0A" w:rsidRPr="001F4300" w:rsidRDefault="004B3E0A" w:rsidP="004B3E0A">
            <w:pPr>
              <w:pStyle w:val="TAL"/>
              <w:jc w:val="center"/>
              <w:rPr>
                <w:ins w:id="777" w:author="NR_cov_enh-Core" w:date="2022-03-24T10:39:00Z"/>
              </w:rPr>
            </w:pPr>
            <w:ins w:id="778" w:author="NR_cov_enh-Core" w:date="2022-03-24T10:39:00Z">
              <w:r w:rsidRPr="001F4300">
                <w:rPr>
                  <w:bCs/>
                  <w:iCs/>
                </w:rPr>
                <w:t>N/A</w:t>
              </w:r>
            </w:ins>
          </w:p>
        </w:tc>
      </w:tr>
      <w:tr w:rsidR="00337334" w:rsidRPr="001F4300" w14:paraId="066CE11F" w14:textId="77777777" w:rsidTr="00CC7BB3">
        <w:trPr>
          <w:cantSplit/>
          <w:tblHeader/>
        </w:trPr>
        <w:tc>
          <w:tcPr>
            <w:tcW w:w="6151" w:type="dxa"/>
          </w:tcPr>
          <w:p w14:paraId="368AD893" w14:textId="77777777" w:rsidR="00337334" w:rsidRPr="001F4300" w:rsidRDefault="00337334" w:rsidP="00337334">
            <w:pPr>
              <w:pStyle w:val="TAL"/>
              <w:rPr>
                <w:b/>
                <w:bCs/>
                <w:i/>
                <w:iCs/>
              </w:rPr>
            </w:pPr>
            <w:r w:rsidRPr="001F4300">
              <w:rPr>
                <w:b/>
                <w:bCs/>
                <w:i/>
                <w:iCs/>
              </w:rPr>
              <w:t>periodicBeamReport</w:t>
            </w:r>
          </w:p>
          <w:p w14:paraId="07A35E57" w14:textId="77777777" w:rsidR="00337334" w:rsidRPr="001F4300" w:rsidRDefault="00337334" w:rsidP="00337334">
            <w:pPr>
              <w:pStyle w:val="TAL"/>
              <w:rPr>
                <w:bCs/>
                <w:iCs/>
              </w:rPr>
            </w:pPr>
            <w:r w:rsidRPr="001F4300">
              <w:rPr>
                <w:bCs/>
                <w:iCs/>
              </w:rPr>
              <w:t>Indicates whether UE supports periodic 'CRI/RSRP' or 'SSBRI/RSRP' reporting using PUCCH formats 2, 3 and 4 in one slot.</w:t>
            </w:r>
          </w:p>
        </w:tc>
        <w:tc>
          <w:tcPr>
            <w:tcW w:w="1558" w:type="dxa"/>
          </w:tcPr>
          <w:p w14:paraId="2166E867" w14:textId="77777777" w:rsidR="00337334" w:rsidRPr="001F4300" w:rsidRDefault="00337334" w:rsidP="00337334">
            <w:pPr>
              <w:pStyle w:val="TAL"/>
              <w:jc w:val="center"/>
              <w:rPr>
                <w:bCs/>
                <w:iCs/>
              </w:rPr>
            </w:pPr>
            <w:r w:rsidRPr="001F4300">
              <w:rPr>
                <w:bCs/>
                <w:iCs/>
              </w:rPr>
              <w:t>Band</w:t>
            </w:r>
          </w:p>
        </w:tc>
        <w:tc>
          <w:tcPr>
            <w:tcW w:w="551" w:type="dxa"/>
          </w:tcPr>
          <w:p w14:paraId="03EE851F" w14:textId="77777777" w:rsidR="00337334" w:rsidRPr="001F4300" w:rsidRDefault="00337334" w:rsidP="00337334">
            <w:pPr>
              <w:pStyle w:val="TAL"/>
              <w:jc w:val="center"/>
              <w:rPr>
                <w:bCs/>
                <w:iCs/>
              </w:rPr>
            </w:pPr>
            <w:r w:rsidRPr="001F4300">
              <w:rPr>
                <w:bCs/>
                <w:iCs/>
              </w:rPr>
              <w:t>Yes</w:t>
            </w:r>
          </w:p>
        </w:tc>
        <w:tc>
          <w:tcPr>
            <w:tcW w:w="685" w:type="dxa"/>
          </w:tcPr>
          <w:p w14:paraId="7075B799" w14:textId="77777777" w:rsidR="00337334" w:rsidRPr="001F4300" w:rsidRDefault="00337334" w:rsidP="00337334">
            <w:pPr>
              <w:pStyle w:val="TAL"/>
              <w:jc w:val="center"/>
              <w:rPr>
                <w:bCs/>
                <w:iCs/>
              </w:rPr>
            </w:pPr>
            <w:r w:rsidRPr="001F4300">
              <w:rPr>
                <w:bCs/>
                <w:iCs/>
              </w:rPr>
              <w:t>N/A</w:t>
            </w:r>
          </w:p>
        </w:tc>
        <w:tc>
          <w:tcPr>
            <w:tcW w:w="685" w:type="dxa"/>
          </w:tcPr>
          <w:p w14:paraId="6F115167" w14:textId="77777777" w:rsidR="00337334" w:rsidRPr="001F4300" w:rsidRDefault="00337334" w:rsidP="00337334">
            <w:pPr>
              <w:pStyle w:val="TAL"/>
              <w:jc w:val="center"/>
            </w:pPr>
            <w:r w:rsidRPr="001F4300">
              <w:rPr>
                <w:bCs/>
                <w:iCs/>
              </w:rPr>
              <w:t>N/A</w:t>
            </w:r>
          </w:p>
        </w:tc>
      </w:tr>
      <w:tr w:rsidR="00AA0CCD" w:rsidRPr="001F4300" w14:paraId="024E0A0A" w14:textId="77777777" w:rsidTr="00CC7BB3">
        <w:trPr>
          <w:cantSplit/>
          <w:tblHeader/>
          <w:ins w:id="779" w:author="NR_NTN_solutions-Core" w:date="2022-03-21T22:07:00Z"/>
        </w:trPr>
        <w:tc>
          <w:tcPr>
            <w:tcW w:w="6151" w:type="dxa"/>
          </w:tcPr>
          <w:p w14:paraId="2F1921A1" w14:textId="4CB50B17" w:rsidR="00AA0CCD" w:rsidRPr="001F4300" w:rsidRDefault="00132326" w:rsidP="00AA0CCD">
            <w:pPr>
              <w:pStyle w:val="TAL"/>
              <w:rPr>
                <w:ins w:id="780" w:author="NR_NTN_solutions-Core" w:date="2022-03-21T22:07:00Z"/>
                <w:b/>
                <w:bCs/>
                <w:i/>
                <w:iCs/>
              </w:rPr>
            </w:pPr>
            <w:ins w:id="781" w:author="NR_NTN_solutions-Core" w:date="2022-03-21T22:07:00Z">
              <w:r w:rsidRPr="00132326">
                <w:rPr>
                  <w:b/>
                  <w:bCs/>
                  <w:i/>
                  <w:iCs/>
                </w:rPr>
                <w:lastRenderedPageBreak/>
                <w:t>polarizationIndicationReception-r17</w:t>
              </w:r>
            </w:ins>
          </w:p>
          <w:p w14:paraId="113BF559" w14:textId="122EB4B4" w:rsidR="00A33FF6" w:rsidRPr="001F4300" w:rsidRDefault="00A33FF6" w:rsidP="00A33FF6">
            <w:pPr>
              <w:pStyle w:val="TAL"/>
              <w:rPr>
                <w:ins w:id="782" w:author="NR_NTN_solutions-Core" w:date="2022-03-21T22:08:00Z"/>
                <w:rFonts w:cs="Arial"/>
                <w:bCs/>
                <w:iCs/>
                <w:szCs w:val="18"/>
              </w:rPr>
            </w:pPr>
            <w:ins w:id="783" w:author="NR_NTN_solutions-Core" w:date="2022-03-21T22:08:00Z">
              <w:r w:rsidRPr="001F4300">
                <w:rPr>
                  <w:rFonts w:cs="Arial"/>
                  <w:bCs/>
                  <w:iCs/>
                  <w:szCs w:val="18"/>
                </w:rPr>
                <w:t xml:space="preserve">Indicates whether the UE supports </w:t>
              </w:r>
            </w:ins>
            <w:ins w:id="784" w:author="NR_NTN_solutions-Core" w:date="2022-03-21T22:09:00Z">
              <w:r w:rsidR="00A413EE" w:rsidRPr="00A413EE">
                <w:rPr>
                  <w:rFonts w:cs="Arial"/>
                  <w:bCs/>
                  <w:iCs/>
                  <w:szCs w:val="18"/>
                </w:rPr>
                <w:t xml:space="preserve">polarization signalling in NR NTN </w:t>
              </w:r>
            </w:ins>
            <w:ins w:id="785" w:author="NR_NTN_solutions-Core" w:date="2022-03-21T22:08:00Z">
              <w:r w:rsidRPr="001F4300">
                <w:rPr>
                  <w:rFonts w:cs="Arial"/>
                  <w:bCs/>
                  <w:iCs/>
                  <w:szCs w:val="18"/>
                </w:rPr>
                <w:t>comprised of the following functional components:</w:t>
              </w:r>
            </w:ins>
          </w:p>
          <w:p w14:paraId="54ECE2CD" w14:textId="77777777"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786" w:author="NR_NTN_solutions-Core" w:date="2022-03-21T22:09:00Z"/>
                <w:rFonts w:ascii="Arial" w:eastAsia="Times New Roman" w:hAnsi="Arial" w:cs="Arial"/>
                <w:sz w:val="18"/>
                <w:szCs w:val="18"/>
                <w:lang w:eastAsia="ja-JP"/>
              </w:rPr>
            </w:pPr>
            <w:ins w:id="787" w:author="NR_NTN_solutions-Core" w:date="2022-03-21T22:09:00Z">
              <w:r w:rsidRPr="00905110">
                <w:rPr>
                  <w:rFonts w:ascii="Arial" w:eastAsia="Times New Roman" w:hAnsi="Arial" w:cs="Arial"/>
                  <w:sz w:val="18"/>
                  <w:szCs w:val="18"/>
                  <w:lang w:eastAsia="ja-JP"/>
                </w:rPr>
                <w:t>Support polarization indication reception in SIB indicating DL and/or UL polarization information using respective polarization type parameters to indicate: RHCP or LHCP or linear</w:t>
              </w:r>
            </w:ins>
          </w:p>
          <w:p w14:paraId="1EC5AAD1" w14:textId="4612753E"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788" w:author="NR_NTN_solutions-Core" w:date="2022-03-21T22:09:00Z"/>
                <w:rFonts w:ascii="Arial" w:eastAsia="Times New Roman" w:hAnsi="Arial" w:cs="Arial"/>
                <w:sz w:val="18"/>
                <w:szCs w:val="18"/>
                <w:lang w:eastAsia="ja-JP"/>
              </w:rPr>
            </w:pPr>
            <w:ins w:id="789" w:author="NR_NTN_solutions-Core" w:date="2022-03-21T22:09:00Z">
              <w:r w:rsidRPr="00905110">
                <w:rPr>
                  <w:rFonts w:ascii="Arial" w:eastAsia="Times New Roman" w:hAnsi="Arial" w:cs="Arial"/>
                  <w:sz w:val="18"/>
                  <w:szCs w:val="18"/>
                  <w:lang w:eastAsia="ja-JP"/>
                </w:rPr>
                <w:t>Support polarization signalling for target serving cell in handover command message</w:t>
              </w:r>
            </w:ins>
          </w:p>
          <w:p w14:paraId="60FDD623" w14:textId="26DBC404" w:rsidR="00AA0CCD" w:rsidRPr="001F4300" w:rsidRDefault="00905110" w:rsidP="00905110">
            <w:pPr>
              <w:pStyle w:val="B1"/>
              <w:numPr>
                <w:ilvl w:val="0"/>
                <w:numId w:val="10"/>
              </w:numPr>
              <w:overflowPunct w:val="0"/>
              <w:autoSpaceDE w:val="0"/>
              <w:autoSpaceDN w:val="0"/>
              <w:adjustRightInd w:val="0"/>
              <w:spacing w:line="240" w:lineRule="auto"/>
              <w:textAlignment w:val="baseline"/>
              <w:rPr>
                <w:ins w:id="790" w:author="NR_NTN_solutions-Core" w:date="2022-03-21T22:07:00Z"/>
                <w:b/>
                <w:i/>
              </w:rPr>
            </w:pPr>
            <w:ins w:id="791" w:author="NR_NTN_solutions-Core" w:date="2022-03-21T22:09:00Z">
              <w:r w:rsidRPr="00905110">
                <w:rPr>
                  <w:rFonts w:ascii="Arial" w:eastAsia="Times New Roman" w:hAnsi="Arial" w:cs="Arial"/>
                  <w:sz w:val="18"/>
                  <w:szCs w:val="18"/>
                  <w:lang w:eastAsia="ja-JP"/>
                </w:rPr>
                <w:t>Support polarization signalling for non-serving cell in RRM measurement configuration</w:t>
              </w:r>
            </w:ins>
          </w:p>
        </w:tc>
        <w:tc>
          <w:tcPr>
            <w:tcW w:w="1558" w:type="dxa"/>
          </w:tcPr>
          <w:p w14:paraId="050CF6ED" w14:textId="6A4011F3" w:rsidR="00AA0CCD" w:rsidRPr="001F4300" w:rsidRDefault="00AA0CCD" w:rsidP="00AA0CCD">
            <w:pPr>
              <w:pStyle w:val="TAL"/>
              <w:jc w:val="center"/>
              <w:rPr>
                <w:ins w:id="792" w:author="NR_NTN_solutions-Core" w:date="2022-03-21T22:07:00Z"/>
              </w:rPr>
            </w:pPr>
            <w:ins w:id="793" w:author="NR_NTN_solutions-Core" w:date="2022-03-21T22:07:00Z">
              <w:r w:rsidRPr="001F4300">
                <w:rPr>
                  <w:rFonts w:cs="Arial"/>
                  <w:bCs/>
                  <w:iCs/>
                  <w:szCs w:val="18"/>
                </w:rPr>
                <w:t>Band</w:t>
              </w:r>
            </w:ins>
          </w:p>
        </w:tc>
        <w:tc>
          <w:tcPr>
            <w:tcW w:w="551" w:type="dxa"/>
          </w:tcPr>
          <w:p w14:paraId="5D699F63" w14:textId="36FD7D08" w:rsidR="00AA0CCD" w:rsidRPr="001F4300" w:rsidRDefault="00AA0CCD" w:rsidP="00AA0CCD">
            <w:pPr>
              <w:pStyle w:val="TAL"/>
              <w:jc w:val="center"/>
              <w:rPr>
                <w:ins w:id="794" w:author="NR_NTN_solutions-Core" w:date="2022-03-21T22:07:00Z"/>
              </w:rPr>
            </w:pPr>
            <w:ins w:id="795" w:author="NR_NTN_solutions-Core" w:date="2022-03-21T22:07:00Z">
              <w:r w:rsidRPr="001F4300">
                <w:rPr>
                  <w:rFonts w:cs="Arial"/>
                  <w:bCs/>
                  <w:iCs/>
                  <w:szCs w:val="18"/>
                </w:rPr>
                <w:t>No</w:t>
              </w:r>
            </w:ins>
          </w:p>
        </w:tc>
        <w:tc>
          <w:tcPr>
            <w:tcW w:w="685" w:type="dxa"/>
          </w:tcPr>
          <w:p w14:paraId="38148922" w14:textId="35B26902" w:rsidR="00AA0CCD" w:rsidRPr="001F4300" w:rsidRDefault="00AA0CCD" w:rsidP="00AA0CCD">
            <w:pPr>
              <w:pStyle w:val="TAL"/>
              <w:jc w:val="center"/>
              <w:rPr>
                <w:ins w:id="796" w:author="NR_NTN_solutions-Core" w:date="2022-03-21T22:07:00Z"/>
              </w:rPr>
            </w:pPr>
            <w:ins w:id="797" w:author="NR_NTN_solutions-Core" w:date="2022-03-21T22:07:00Z">
              <w:r w:rsidRPr="001F4300">
                <w:rPr>
                  <w:bCs/>
                  <w:iCs/>
                </w:rPr>
                <w:t>N/A</w:t>
              </w:r>
            </w:ins>
          </w:p>
        </w:tc>
        <w:tc>
          <w:tcPr>
            <w:tcW w:w="685" w:type="dxa"/>
          </w:tcPr>
          <w:p w14:paraId="06DDB3F9" w14:textId="1873480C" w:rsidR="00AA0CCD" w:rsidRPr="001F4300" w:rsidRDefault="00AA0CCD" w:rsidP="00AA0CCD">
            <w:pPr>
              <w:pStyle w:val="TAL"/>
              <w:jc w:val="center"/>
              <w:rPr>
                <w:ins w:id="798" w:author="NR_NTN_solutions-Core" w:date="2022-03-21T22:07:00Z"/>
              </w:rPr>
            </w:pPr>
            <w:ins w:id="799" w:author="NR_NTN_solutions-Core" w:date="2022-03-21T22:07:00Z">
              <w:r w:rsidRPr="001F4300">
                <w:rPr>
                  <w:bCs/>
                  <w:iCs/>
                </w:rPr>
                <w:t>N/A</w:t>
              </w:r>
            </w:ins>
          </w:p>
        </w:tc>
      </w:tr>
      <w:tr w:rsidR="00337334" w:rsidRPr="001F4300" w14:paraId="55A6BB50" w14:textId="77777777" w:rsidTr="00CC7BB3">
        <w:trPr>
          <w:cantSplit/>
          <w:tblHeader/>
        </w:trPr>
        <w:tc>
          <w:tcPr>
            <w:tcW w:w="6151" w:type="dxa"/>
          </w:tcPr>
          <w:p w14:paraId="1A0509C0" w14:textId="77777777" w:rsidR="00337334" w:rsidRPr="001F4300" w:rsidRDefault="00337334" w:rsidP="00337334">
            <w:pPr>
              <w:pStyle w:val="TAL"/>
              <w:rPr>
                <w:b/>
                <w:i/>
              </w:rPr>
            </w:pPr>
            <w:r w:rsidRPr="001F4300">
              <w:rPr>
                <w:b/>
                <w:i/>
              </w:rPr>
              <w:t>powerBoosting-pi2BPSK</w:t>
            </w:r>
          </w:p>
          <w:p w14:paraId="4E53DA06" w14:textId="77777777" w:rsidR="00337334" w:rsidRPr="001F4300" w:rsidRDefault="00337334" w:rsidP="00337334">
            <w:pPr>
              <w:pStyle w:val="TAL"/>
            </w:pPr>
            <w:r w:rsidRPr="001F4300">
              <w:t>Indicates whether UE supports power boosting for pi/2 BPSK, when applicable as defined in 6.2 of TS 38.101-1 [2]. This capability is not applicable to IAB-MT.</w:t>
            </w:r>
          </w:p>
        </w:tc>
        <w:tc>
          <w:tcPr>
            <w:tcW w:w="1558" w:type="dxa"/>
          </w:tcPr>
          <w:p w14:paraId="01DFF8C4" w14:textId="77777777" w:rsidR="00337334" w:rsidRPr="001F4300" w:rsidRDefault="00337334" w:rsidP="00337334">
            <w:pPr>
              <w:pStyle w:val="TAL"/>
              <w:jc w:val="center"/>
            </w:pPr>
            <w:r w:rsidRPr="001F4300">
              <w:t>Band</w:t>
            </w:r>
          </w:p>
        </w:tc>
        <w:tc>
          <w:tcPr>
            <w:tcW w:w="551" w:type="dxa"/>
          </w:tcPr>
          <w:p w14:paraId="08572FDA" w14:textId="77777777" w:rsidR="00337334" w:rsidRPr="001F4300" w:rsidRDefault="00337334" w:rsidP="00337334">
            <w:pPr>
              <w:pStyle w:val="TAL"/>
              <w:jc w:val="center"/>
            </w:pPr>
            <w:r w:rsidRPr="001F4300">
              <w:t>No</w:t>
            </w:r>
          </w:p>
        </w:tc>
        <w:tc>
          <w:tcPr>
            <w:tcW w:w="685" w:type="dxa"/>
          </w:tcPr>
          <w:p w14:paraId="13D37DF7" w14:textId="77777777" w:rsidR="00337334" w:rsidRPr="001F4300" w:rsidRDefault="00337334" w:rsidP="00337334">
            <w:pPr>
              <w:pStyle w:val="TAL"/>
              <w:jc w:val="center"/>
            </w:pPr>
            <w:r w:rsidRPr="001F4300">
              <w:t>TDD only</w:t>
            </w:r>
          </w:p>
        </w:tc>
        <w:tc>
          <w:tcPr>
            <w:tcW w:w="685" w:type="dxa"/>
          </w:tcPr>
          <w:p w14:paraId="339426F1" w14:textId="77777777" w:rsidR="00337334" w:rsidRPr="001F4300" w:rsidRDefault="00337334" w:rsidP="00337334">
            <w:pPr>
              <w:pStyle w:val="TAL"/>
              <w:jc w:val="center"/>
            </w:pPr>
            <w:r w:rsidRPr="001F4300">
              <w:t>FR1 only</w:t>
            </w:r>
          </w:p>
        </w:tc>
      </w:tr>
      <w:tr w:rsidR="007E7C61" w:rsidRPr="001F4300" w14:paraId="6B61F640" w14:textId="77777777" w:rsidTr="00CC7BB3">
        <w:trPr>
          <w:cantSplit/>
          <w:tblHeader/>
          <w:ins w:id="800" w:author="NR_pos_enh" w:date="2022-03-24T20:47:00Z"/>
        </w:trPr>
        <w:tc>
          <w:tcPr>
            <w:tcW w:w="6151" w:type="dxa"/>
          </w:tcPr>
          <w:p w14:paraId="10D71BD2" w14:textId="77777777" w:rsidR="007E7C61" w:rsidRDefault="007E7C61" w:rsidP="007E7C61">
            <w:pPr>
              <w:pStyle w:val="TAL"/>
              <w:rPr>
                <w:ins w:id="801" w:author="NR_pos_enh" w:date="2022-03-24T20:47:00Z"/>
              </w:rPr>
            </w:pPr>
            <w:commentRangeStart w:id="802"/>
            <w:ins w:id="803" w:author="NR_pos_enh" w:date="2022-03-24T20:47:00Z">
              <w:r>
                <w:rPr>
                  <w:b/>
                  <w:bCs/>
                  <w:i/>
                  <w:iCs/>
                </w:rPr>
                <w:t>pr</w:t>
              </w:r>
              <w:r w:rsidRPr="00BE3913">
                <w:rPr>
                  <w:b/>
                  <w:bCs/>
                  <w:i/>
                  <w:iCs/>
                </w:rPr>
                <w:t xml:space="preserve">s-ProcessingRRC-Inactive-R17  </w:t>
              </w:r>
            </w:ins>
            <w:commentRangeEnd w:id="802"/>
            <w:r w:rsidR="00E119D2">
              <w:rPr>
                <w:rStyle w:val="af7"/>
                <w:rFonts w:ascii="Times New Roman" w:hAnsi="Times New Roman"/>
              </w:rPr>
              <w:commentReference w:id="802"/>
            </w:r>
            <w:ins w:id="804" w:author="NR_pos_enh" w:date="2022-03-24T20:47:00Z">
              <w:r w:rsidRPr="00BE3913">
                <w:rPr>
                  <w:b/>
                  <w:bCs/>
                  <w:i/>
                  <w:iCs/>
                </w:rPr>
                <w:t xml:space="preserve">          </w:t>
              </w:r>
            </w:ins>
          </w:p>
          <w:p w14:paraId="45BE8BFE" w14:textId="16FD5C72" w:rsidR="007E7C61" w:rsidRPr="001F4300" w:rsidRDefault="007E7C61" w:rsidP="007E7C61">
            <w:pPr>
              <w:pStyle w:val="TAL"/>
              <w:rPr>
                <w:ins w:id="805" w:author="NR_pos_enh" w:date="2022-03-24T20:47:00Z"/>
                <w:b/>
                <w:i/>
              </w:rPr>
            </w:pPr>
            <w:ins w:id="806" w:author="NR_pos_enh" w:date="2022-03-24T20:47:00Z">
              <w:r>
                <w:t>Indicates whether the UE s</w:t>
              </w:r>
              <w:r w:rsidRPr="00B9215C">
                <w:t>upport</w:t>
              </w:r>
              <w:r>
                <w:t>s</w:t>
              </w:r>
              <w:r w:rsidRPr="00B9215C">
                <w:t xml:space="preserve"> </w:t>
              </w:r>
              <w:r w:rsidRPr="00811689">
                <w:t>PRS processing in RRC_INACTIVE</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3A0D5974" w14:textId="3579623B" w:rsidR="007E7C61" w:rsidRPr="001F4300" w:rsidRDefault="007E7C61" w:rsidP="007E7C61">
            <w:pPr>
              <w:pStyle w:val="TAL"/>
              <w:jc w:val="center"/>
              <w:rPr>
                <w:ins w:id="807" w:author="NR_pos_enh" w:date="2022-03-24T20:47:00Z"/>
              </w:rPr>
            </w:pPr>
            <w:ins w:id="808" w:author="NR_pos_enh" w:date="2022-03-24T20:47:00Z">
              <w:r>
                <w:rPr>
                  <w:bCs/>
                  <w:iCs/>
                </w:rPr>
                <w:t>Band</w:t>
              </w:r>
            </w:ins>
          </w:p>
        </w:tc>
        <w:tc>
          <w:tcPr>
            <w:tcW w:w="551" w:type="dxa"/>
          </w:tcPr>
          <w:p w14:paraId="2D2D8A3D" w14:textId="0CBA3639" w:rsidR="007E7C61" w:rsidRPr="001F4300" w:rsidRDefault="007E7C61" w:rsidP="007E7C61">
            <w:pPr>
              <w:pStyle w:val="TAL"/>
              <w:jc w:val="center"/>
              <w:rPr>
                <w:ins w:id="809" w:author="NR_pos_enh" w:date="2022-03-24T20:47:00Z"/>
              </w:rPr>
            </w:pPr>
            <w:ins w:id="810" w:author="NR_pos_enh" w:date="2022-03-24T20:47:00Z">
              <w:r>
                <w:rPr>
                  <w:bCs/>
                  <w:iCs/>
                </w:rPr>
                <w:t>No</w:t>
              </w:r>
            </w:ins>
          </w:p>
        </w:tc>
        <w:tc>
          <w:tcPr>
            <w:tcW w:w="685" w:type="dxa"/>
          </w:tcPr>
          <w:p w14:paraId="471D0A7F" w14:textId="5EBED271" w:rsidR="007E7C61" w:rsidRPr="001F4300" w:rsidRDefault="007E7C61" w:rsidP="007E7C61">
            <w:pPr>
              <w:pStyle w:val="TAL"/>
              <w:jc w:val="center"/>
              <w:rPr>
                <w:ins w:id="811" w:author="NR_pos_enh" w:date="2022-03-24T20:47:00Z"/>
              </w:rPr>
            </w:pPr>
            <w:ins w:id="812" w:author="NR_pos_enh" w:date="2022-03-24T20:47:00Z">
              <w:r>
                <w:rPr>
                  <w:bCs/>
                  <w:iCs/>
                </w:rPr>
                <w:t>N/A</w:t>
              </w:r>
            </w:ins>
          </w:p>
        </w:tc>
        <w:tc>
          <w:tcPr>
            <w:tcW w:w="685" w:type="dxa"/>
          </w:tcPr>
          <w:p w14:paraId="402876CA" w14:textId="599C198F" w:rsidR="007E7C61" w:rsidRPr="001F4300" w:rsidRDefault="007E7C61" w:rsidP="007E7C61">
            <w:pPr>
              <w:pStyle w:val="TAL"/>
              <w:jc w:val="center"/>
              <w:rPr>
                <w:ins w:id="813" w:author="NR_pos_enh" w:date="2022-03-24T20:47:00Z"/>
              </w:rPr>
            </w:pPr>
            <w:ins w:id="814" w:author="NR_pos_enh" w:date="2022-03-24T20:47:00Z">
              <w:r>
                <w:t>N/A</w:t>
              </w:r>
            </w:ins>
          </w:p>
        </w:tc>
      </w:tr>
      <w:tr w:rsidR="009A678D" w:rsidRPr="001F4300" w14:paraId="7B339517" w14:textId="77777777" w:rsidTr="00CC7BB3">
        <w:trPr>
          <w:cantSplit/>
          <w:tblHeader/>
          <w:ins w:id="815" w:author="NR_pos_enh" w:date="2022-03-23T15:31:00Z"/>
        </w:trPr>
        <w:tc>
          <w:tcPr>
            <w:tcW w:w="6151" w:type="dxa"/>
          </w:tcPr>
          <w:p w14:paraId="21AB91C7" w14:textId="77777777" w:rsidR="009A678D" w:rsidRPr="001A1E93" w:rsidRDefault="009A678D" w:rsidP="009A678D">
            <w:pPr>
              <w:pStyle w:val="TAL"/>
              <w:rPr>
                <w:ins w:id="816" w:author="NR_pos_enh" w:date="2022-03-23T15:31:00Z"/>
                <w:b/>
                <w:i/>
              </w:rPr>
            </w:pPr>
            <w:ins w:id="817" w:author="NR_pos_enh" w:date="2022-03-23T15:31:00Z">
              <w:r w:rsidRPr="001A1E93">
                <w:rPr>
                  <w:b/>
                  <w:i/>
                </w:rPr>
                <w:t>prs-ProcessingWindowType1A-r17</w:t>
              </w:r>
            </w:ins>
          </w:p>
          <w:p w14:paraId="667D9E40" w14:textId="055253C3" w:rsidR="009A678D" w:rsidRPr="001F4300" w:rsidRDefault="009A678D" w:rsidP="009A678D">
            <w:pPr>
              <w:pStyle w:val="TAL"/>
              <w:rPr>
                <w:ins w:id="818" w:author="NR_pos_enh" w:date="2022-03-23T15:31:00Z"/>
                <w:b/>
                <w:i/>
              </w:rPr>
            </w:pPr>
            <w:ins w:id="819" w:author="NR_pos_enh" w:date="2022-03-23T15:31:00Z">
              <w:r w:rsidRPr="001A1E93">
                <w:t xml:space="preserve">Indicates </w:t>
              </w:r>
            </w:ins>
            <w:ins w:id="820" w:author="NR_pos_enh" w:date="2022-03-23T15:41:00Z">
              <w:r>
                <w:t xml:space="preserve">whether </w:t>
              </w:r>
            </w:ins>
            <w:ins w:id="821" w:author="NR_pos_enh" w:date="2022-03-23T15:31:00Z">
              <w:r w:rsidRPr="001A1E93">
                <w:t xml:space="preserve">the UE supports </w:t>
              </w:r>
            </w:ins>
            <w:commentRangeStart w:id="822"/>
            <w:ins w:id="823" w:author="NR_pos_enh" w:date="2022-03-23T15:42:00Z">
              <w:r>
                <w:t>PRS processing Type 1A</w:t>
              </w:r>
            </w:ins>
            <w:commentRangeEnd w:id="822"/>
            <w:r w:rsidR="00A7391C">
              <w:rPr>
                <w:rStyle w:val="af7"/>
                <w:rFonts w:ascii="Times New Roman" w:hAnsi="Times New Roman"/>
              </w:rPr>
              <w:commentReference w:id="822"/>
            </w:r>
            <w:ins w:id="824" w:author="NR_pos_enh" w:date="2022-03-23T15:42:00Z">
              <w:r>
                <w:t xml:space="preserve">, </w:t>
              </w:r>
            </w:ins>
            <w:ins w:id="825" w:author="NR_pos_enh" w:date="2022-03-23T15:44:00Z">
              <w:r w:rsidRPr="009E6C91">
                <w:t>subject to the UE determining that DL PRS to be higher priority for PRS measurement outside MG and in a PRS processing window</w:t>
              </w:r>
            </w:ins>
            <w:ins w:id="826" w:author="NR_pos_enh" w:date="2022-03-23T15:39:00Z">
              <w:r>
                <w:t xml:space="preserve">. </w:t>
              </w:r>
              <w:r w:rsidRPr="003A65F9">
                <w:rPr>
                  <w:lang w:eastAsia="zh-CN"/>
                </w:rPr>
                <w:t xml:space="preserve">The UE can include this field only </w:t>
              </w:r>
              <w:commentRangeStart w:id="827"/>
              <w:r w:rsidRPr="003A65F9">
                <w:rPr>
                  <w:lang w:eastAsia="zh-CN"/>
                </w:rPr>
                <w:t xml:space="preserve">if the UE supports </w:t>
              </w:r>
              <w:r w:rsidRPr="00D526BF">
                <w:rPr>
                  <w:i/>
                  <w:iCs/>
                  <w:lang w:eastAsia="zh-CN"/>
                </w:rPr>
                <w:t>NR-DL-PRS-ProcessingCapability-r16</w:t>
              </w:r>
              <w:r w:rsidRPr="003A65F9">
                <w:rPr>
                  <w:lang w:eastAsia="zh-CN"/>
                </w:rPr>
                <w:t xml:space="preserve"> defined in TS 37.355 [22]</w:t>
              </w:r>
            </w:ins>
            <w:ins w:id="828" w:author="NR_pos_enh" w:date="2022-03-23T15:40:00Z">
              <w:r>
                <w:rPr>
                  <w:lang w:eastAsia="zh-CN"/>
                </w:rPr>
                <w:t>.</w:t>
              </w:r>
            </w:ins>
            <w:commentRangeEnd w:id="827"/>
            <w:r w:rsidR="00E119D2">
              <w:rPr>
                <w:rStyle w:val="af7"/>
                <w:rFonts w:ascii="Times New Roman" w:hAnsi="Times New Roman"/>
              </w:rPr>
              <w:commentReference w:id="827"/>
            </w:r>
          </w:p>
        </w:tc>
        <w:tc>
          <w:tcPr>
            <w:tcW w:w="1558" w:type="dxa"/>
          </w:tcPr>
          <w:p w14:paraId="7C2CF821" w14:textId="54F7F5CE" w:rsidR="009A678D" w:rsidRPr="001F4300" w:rsidRDefault="009A678D" w:rsidP="009A678D">
            <w:pPr>
              <w:pStyle w:val="TAL"/>
              <w:jc w:val="center"/>
              <w:rPr>
                <w:ins w:id="829" w:author="NR_pos_enh" w:date="2022-03-23T15:31:00Z"/>
              </w:rPr>
            </w:pPr>
            <w:ins w:id="830" w:author="NR_pos_enh" w:date="2022-03-23T15:31:00Z">
              <w:r w:rsidRPr="001F4300">
                <w:rPr>
                  <w:rFonts w:cs="Arial"/>
                  <w:bCs/>
                  <w:iCs/>
                  <w:szCs w:val="18"/>
                </w:rPr>
                <w:t>Band</w:t>
              </w:r>
            </w:ins>
          </w:p>
        </w:tc>
        <w:tc>
          <w:tcPr>
            <w:tcW w:w="551" w:type="dxa"/>
          </w:tcPr>
          <w:p w14:paraId="643805FE" w14:textId="479DD1CD" w:rsidR="009A678D" w:rsidRPr="001F4300" w:rsidRDefault="009A678D" w:rsidP="009A678D">
            <w:pPr>
              <w:pStyle w:val="TAL"/>
              <w:jc w:val="center"/>
              <w:rPr>
                <w:ins w:id="831" w:author="NR_pos_enh" w:date="2022-03-23T15:31:00Z"/>
              </w:rPr>
            </w:pPr>
            <w:ins w:id="832" w:author="NR_pos_enh" w:date="2022-03-23T15:31:00Z">
              <w:r w:rsidRPr="001F4300">
                <w:rPr>
                  <w:rFonts w:cs="Arial"/>
                  <w:bCs/>
                  <w:iCs/>
                  <w:szCs w:val="18"/>
                </w:rPr>
                <w:t>No</w:t>
              </w:r>
            </w:ins>
          </w:p>
        </w:tc>
        <w:tc>
          <w:tcPr>
            <w:tcW w:w="685" w:type="dxa"/>
          </w:tcPr>
          <w:p w14:paraId="544AD2CA" w14:textId="0C8689E1" w:rsidR="009A678D" w:rsidRPr="001F4300" w:rsidRDefault="009A678D" w:rsidP="009A678D">
            <w:pPr>
              <w:pStyle w:val="TAL"/>
              <w:jc w:val="center"/>
              <w:rPr>
                <w:ins w:id="833" w:author="NR_pos_enh" w:date="2022-03-23T15:31:00Z"/>
              </w:rPr>
            </w:pPr>
            <w:ins w:id="834" w:author="NR_pos_enh" w:date="2022-03-23T15:31:00Z">
              <w:r w:rsidRPr="001F4300">
                <w:rPr>
                  <w:bCs/>
                  <w:iCs/>
                </w:rPr>
                <w:t>N/A</w:t>
              </w:r>
            </w:ins>
          </w:p>
        </w:tc>
        <w:tc>
          <w:tcPr>
            <w:tcW w:w="685" w:type="dxa"/>
          </w:tcPr>
          <w:p w14:paraId="55857057" w14:textId="20643F80" w:rsidR="009A678D" w:rsidRPr="001F4300" w:rsidRDefault="009A678D" w:rsidP="009A678D">
            <w:pPr>
              <w:pStyle w:val="TAL"/>
              <w:jc w:val="center"/>
              <w:rPr>
                <w:ins w:id="835" w:author="NR_pos_enh" w:date="2022-03-23T15:31:00Z"/>
              </w:rPr>
            </w:pPr>
            <w:ins w:id="836" w:author="NR_pos_enh" w:date="2022-03-23T15:31:00Z">
              <w:r w:rsidRPr="001F4300">
                <w:rPr>
                  <w:bCs/>
                  <w:iCs/>
                </w:rPr>
                <w:t>N/A</w:t>
              </w:r>
            </w:ins>
          </w:p>
        </w:tc>
      </w:tr>
      <w:tr w:rsidR="009A678D" w:rsidRPr="001F4300" w14:paraId="06231E53" w14:textId="77777777" w:rsidTr="00CC7BB3">
        <w:trPr>
          <w:cantSplit/>
          <w:tblHeader/>
          <w:ins w:id="837" w:author="NR_pos_enh" w:date="2022-03-23T15:31:00Z"/>
        </w:trPr>
        <w:tc>
          <w:tcPr>
            <w:tcW w:w="6151" w:type="dxa"/>
          </w:tcPr>
          <w:p w14:paraId="283C64C1" w14:textId="77777777" w:rsidR="009A678D" w:rsidRPr="001A1E93" w:rsidRDefault="009A678D" w:rsidP="009A678D">
            <w:pPr>
              <w:pStyle w:val="TAL"/>
              <w:rPr>
                <w:ins w:id="838" w:author="NR_pos_enh" w:date="2022-03-23T15:31:00Z"/>
                <w:b/>
                <w:i/>
              </w:rPr>
            </w:pPr>
            <w:ins w:id="839" w:author="NR_pos_enh" w:date="2022-03-23T15:31:00Z">
              <w:r w:rsidRPr="001A1E93">
                <w:rPr>
                  <w:b/>
                  <w:i/>
                </w:rPr>
                <w:t>prs-ProcessingWindowType1B-r17</w:t>
              </w:r>
            </w:ins>
          </w:p>
          <w:p w14:paraId="0459C6D6" w14:textId="40FE00B5" w:rsidR="009A678D" w:rsidRPr="001F4300" w:rsidRDefault="009A678D" w:rsidP="009A678D">
            <w:pPr>
              <w:pStyle w:val="TAL"/>
              <w:rPr>
                <w:ins w:id="840" w:author="NR_pos_enh" w:date="2022-03-23T15:31:00Z"/>
                <w:b/>
                <w:i/>
              </w:rPr>
            </w:pPr>
            <w:ins w:id="841" w:author="NR_pos_enh" w:date="2022-03-23T15:4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032DA3B6" w14:textId="280CA6F9" w:rsidR="009A678D" w:rsidRPr="001F4300" w:rsidRDefault="009A678D" w:rsidP="009A678D">
            <w:pPr>
              <w:pStyle w:val="TAL"/>
              <w:jc w:val="center"/>
              <w:rPr>
                <w:ins w:id="842" w:author="NR_pos_enh" w:date="2022-03-23T15:31:00Z"/>
              </w:rPr>
            </w:pPr>
            <w:ins w:id="843" w:author="NR_pos_enh" w:date="2022-03-23T15:31:00Z">
              <w:r w:rsidRPr="001F4300">
                <w:rPr>
                  <w:rFonts w:cs="Arial"/>
                  <w:bCs/>
                  <w:iCs/>
                  <w:szCs w:val="18"/>
                </w:rPr>
                <w:t>Band</w:t>
              </w:r>
            </w:ins>
          </w:p>
        </w:tc>
        <w:tc>
          <w:tcPr>
            <w:tcW w:w="551" w:type="dxa"/>
          </w:tcPr>
          <w:p w14:paraId="08EE37CA" w14:textId="086E718E" w:rsidR="009A678D" w:rsidRPr="001F4300" w:rsidRDefault="009A678D" w:rsidP="009A678D">
            <w:pPr>
              <w:pStyle w:val="TAL"/>
              <w:jc w:val="center"/>
              <w:rPr>
                <w:ins w:id="844" w:author="NR_pos_enh" w:date="2022-03-23T15:31:00Z"/>
              </w:rPr>
            </w:pPr>
            <w:ins w:id="845" w:author="NR_pos_enh" w:date="2022-03-23T15:31:00Z">
              <w:r w:rsidRPr="001F4300">
                <w:rPr>
                  <w:rFonts w:cs="Arial"/>
                  <w:bCs/>
                  <w:iCs/>
                  <w:szCs w:val="18"/>
                </w:rPr>
                <w:t>No</w:t>
              </w:r>
            </w:ins>
          </w:p>
        </w:tc>
        <w:tc>
          <w:tcPr>
            <w:tcW w:w="685" w:type="dxa"/>
          </w:tcPr>
          <w:p w14:paraId="35DEFC7B" w14:textId="100718EC" w:rsidR="009A678D" w:rsidRPr="001F4300" w:rsidRDefault="009A678D" w:rsidP="009A678D">
            <w:pPr>
              <w:pStyle w:val="TAL"/>
              <w:jc w:val="center"/>
              <w:rPr>
                <w:ins w:id="846" w:author="NR_pos_enh" w:date="2022-03-23T15:31:00Z"/>
              </w:rPr>
            </w:pPr>
            <w:ins w:id="847" w:author="NR_pos_enh" w:date="2022-03-23T15:31:00Z">
              <w:r w:rsidRPr="001F4300">
                <w:rPr>
                  <w:bCs/>
                  <w:iCs/>
                </w:rPr>
                <w:t>N/A</w:t>
              </w:r>
            </w:ins>
          </w:p>
        </w:tc>
        <w:tc>
          <w:tcPr>
            <w:tcW w:w="685" w:type="dxa"/>
          </w:tcPr>
          <w:p w14:paraId="4688B8B7" w14:textId="7B53E262" w:rsidR="009A678D" w:rsidRPr="001F4300" w:rsidRDefault="009A678D" w:rsidP="009A678D">
            <w:pPr>
              <w:pStyle w:val="TAL"/>
              <w:jc w:val="center"/>
              <w:rPr>
                <w:ins w:id="848" w:author="NR_pos_enh" w:date="2022-03-23T15:31:00Z"/>
              </w:rPr>
            </w:pPr>
            <w:ins w:id="849" w:author="NR_pos_enh" w:date="2022-03-23T15:31:00Z">
              <w:r w:rsidRPr="001F4300">
                <w:rPr>
                  <w:bCs/>
                  <w:iCs/>
                </w:rPr>
                <w:t>N/A</w:t>
              </w:r>
            </w:ins>
          </w:p>
        </w:tc>
      </w:tr>
      <w:tr w:rsidR="009A678D" w:rsidRPr="001F4300" w14:paraId="6A6D6A76" w14:textId="77777777" w:rsidTr="00CC7BB3">
        <w:trPr>
          <w:cantSplit/>
          <w:tblHeader/>
          <w:ins w:id="850" w:author="NR_pos_enh" w:date="2022-03-23T15:31:00Z"/>
        </w:trPr>
        <w:tc>
          <w:tcPr>
            <w:tcW w:w="6151" w:type="dxa"/>
          </w:tcPr>
          <w:p w14:paraId="67B35D86" w14:textId="77777777" w:rsidR="009A678D" w:rsidRPr="001A1E93" w:rsidRDefault="009A678D" w:rsidP="009A678D">
            <w:pPr>
              <w:pStyle w:val="TAL"/>
              <w:rPr>
                <w:ins w:id="851" w:author="NR_pos_enh" w:date="2022-03-23T15:31:00Z"/>
                <w:b/>
                <w:i/>
              </w:rPr>
            </w:pPr>
            <w:ins w:id="852" w:author="NR_pos_enh" w:date="2022-03-23T15:31:00Z">
              <w:r w:rsidRPr="001A1E93">
                <w:rPr>
                  <w:b/>
                  <w:i/>
                </w:rPr>
                <w:t>prs-ProcessingWindowType2-r17</w:t>
              </w:r>
            </w:ins>
          </w:p>
          <w:p w14:paraId="4297E03B" w14:textId="7C293005" w:rsidR="009A678D" w:rsidRPr="001F4300" w:rsidRDefault="009A678D" w:rsidP="009A678D">
            <w:pPr>
              <w:pStyle w:val="TAL"/>
              <w:rPr>
                <w:ins w:id="853" w:author="NR_pos_enh" w:date="2022-03-23T15:31:00Z"/>
                <w:b/>
                <w:i/>
              </w:rPr>
            </w:pPr>
            <w:ins w:id="854" w:author="NR_pos_enh" w:date="2022-03-23T15:4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57821611" w14:textId="2AA0AA81" w:rsidR="009A678D" w:rsidRPr="001F4300" w:rsidRDefault="009A678D" w:rsidP="009A678D">
            <w:pPr>
              <w:pStyle w:val="TAL"/>
              <w:jc w:val="center"/>
              <w:rPr>
                <w:ins w:id="855" w:author="NR_pos_enh" w:date="2022-03-23T15:31:00Z"/>
              </w:rPr>
            </w:pPr>
            <w:ins w:id="856" w:author="NR_pos_enh" w:date="2022-03-23T15:31:00Z">
              <w:r w:rsidRPr="001F4300">
                <w:rPr>
                  <w:rFonts w:cs="Arial"/>
                  <w:bCs/>
                  <w:iCs/>
                  <w:szCs w:val="18"/>
                </w:rPr>
                <w:t>Band</w:t>
              </w:r>
            </w:ins>
          </w:p>
        </w:tc>
        <w:tc>
          <w:tcPr>
            <w:tcW w:w="551" w:type="dxa"/>
          </w:tcPr>
          <w:p w14:paraId="349573D3" w14:textId="70B9E370" w:rsidR="009A678D" w:rsidRPr="001F4300" w:rsidRDefault="009A678D" w:rsidP="009A678D">
            <w:pPr>
              <w:pStyle w:val="TAL"/>
              <w:jc w:val="center"/>
              <w:rPr>
                <w:ins w:id="857" w:author="NR_pos_enh" w:date="2022-03-23T15:31:00Z"/>
              </w:rPr>
            </w:pPr>
            <w:ins w:id="858" w:author="NR_pos_enh" w:date="2022-03-23T15:31:00Z">
              <w:r w:rsidRPr="001F4300">
                <w:rPr>
                  <w:rFonts w:cs="Arial"/>
                  <w:bCs/>
                  <w:iCs/>
                  <w:szCs w:val="18"/>
                </w:rPr>
                <w:t>No</w:t>
              </w:r>
            </w:ins>
          </w:p>
        </w:tc>
        <w:tc>
          <w:tcPr>
            <w:tcW w:w="685" w:type="dxa"/>
          </w:tcPr>
          <w:p w14:paraId="648943D6" w14:textId="265731F4" w:rsidR="009A678D" w:rsidRPr="001F4300" w:rsidRDefault="009A678D" w:rsidP="009A678D">
            <w:pPr>
              <w:pStyle w:val="TAL"/>
              <w:jc w:val="center"/>
              <w:rPr>
                <w:ins w:id="859" w:author="NR_pos_enh" w:date="2022-03-23T15:31:00Z"/>
              </w:rPr>
            </w:pPr>
            <w:ins w:id="860" w:author="NR_pos_enh" w:date="2022-03-23T15:31:00Z">
              <w:r w:rsidRPr="001F4300">
                <w:rPr>
                  <w:bCs/>
                  <w:iCs/>
                </w:rPr>
                <w:t>N/A</w:t>
              </w:r>
            </w:ins>
          </w:p>
        </w:tc>
        <w:tc>
          <w:tcPr>
            <w:tcW w:w="685" w:type="dxa"/>
          </w:tcPr>
          <w:p w14:paraId="00FC4EF3" w14:textId="7A2437A0" w:rsidR="009A678D" w:rsidRPr="001F4300" w:rsidRDefault="009A678D" w:rsidP="009A678D">
            <w:pPr>
              <w:pStyle w:val="TAL"/>
              <w:jc w:val="center"/>
              <w:rPr>
                <w:ins w:id="861" w:author="NR_pos_enh" w:date="2022-03-23T15:31:00Z"/>
              </w:rPr>
            </w:pPr>
            <w:ins w:id="862" w:author="NR_pos_enh" w:date="2022-03-23T15:31:00Z">
              <w:r w:rsidRPr="001F4300">
                <w:rPr>
                  <w:bCs/>
                  <w:iCs/>
                </w:rPr>
                <w:t>N/A</w:t>
              </w:r>
            </w:ins>
          </w:p>
        </w:tc>
      </w:tr>
      <w:tr w:rsidR="00337334" w:rsidRPr="001F4300" w14:paraId="12191551" w14:textId="77777777" w:rsidTr="00CC7BB3">
        <w:trPr>
          <w:cantSplit/>
          <w:tblHeader/>
        </w:trPr>
        <w:tc>
          <w:tcPr>
            <w:tcW w:w="6151" w:type="dxa"/>
          </w:tcPr>
          <w:p w14:paraId="786CC064" w14:textId="77777777" w:rsidR="00337334" w:rsidRPr="001F4300" w:rsidRDefault="00337334" w:rsidP="00337334">
            <w:pPr>
              <w:pStyle w:val="TAL"/>
              <w:rPr>
                <w:b/>
                <w:bCs/>
                <w:i/>
                <w:iCs/>
              </w:rPr>
            </w:pPr>
            <w:r w:rsidRPr="001F4300">
              <w:rPr>
                <w:b/>
                <w:bCs/>
                <w:i/>
                <w:iCs/>
              </w:rPr>
              <w:t>ptrs-DensityRecommendationSetDL</w:t>
            </w:r>
          </w:p>
          <w:p w14:paraId="7F1DBA0E" w14:textId="77777777" w:rsidR="00337334" w:rsidRPr="001F4300" w:rsidRDefault="00337334" w:rsidP="00337334">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2C81515" w14:textId="77777777" w:rsidR="00337334" w:rsidRPr="001F4300" w:rsidRDefault="00337334" w:rsidP="00337334">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1558" w:type="dxa"/>
          </w:tcPr>
          <w:p w14:paraId="40DD8738"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D9938DA" w14:textId="77777777" w:rsidR="00337334" w:rsidRPr="001F4300" w:rsidRDefault="00337334" w:rsidP="00337334">
            <w:pPr>
              <w:pStyle w:val="TAL"/>
              <w:jc w:val="center"/>
              <w:rPr>
                <w:bCs/>
                <w:iCs/>
              </w:rPr>
            </w:pPr>
            <w:r w:rsidRPr="001F4300">
              <w:rPr>
                <w:rFonts w:cs="Arial"/>
                <w:bCs/>
                <w:iCs/>
                <w:szCs w:val="18"/>
              </w:rPr>
              <w:t>CY</w:t>
            </w:r>
          </w:p>
        </w:tc>
        <w:tc>
          <w:tcPr>
            <w:tcW w:w="685" w:type="dxa"/>
          </w:tcPr>
          <w:p w14:paraId="4A26BDF0" w14:textId="77777777" w:rsidR="00337334" w:rsidRPr="001F4300" w:rsidRDefault="00337334" w:rsidP="00337334">
            <w:pPr>
              <w:pStyle w:val="TAL"/>
              <w:jc w:val="center"/>
              <w:rPr>
                <w:bCs/>
                <w:iCs/>
              </w:rPr>
            </w:pPr>
            <w:r w:rsidRPr="001F4300">
              <w:rPr>
                <w:bCs/>
                <w:iCs/>
              </w:rPr>
              <w:t>N/A</w:t>
            </w:r>
          </w:p>
        </w:tc>
        <w:tc>
          <w:tcPr>
            <w:tcW w:w="685" w:type="dxa"/>
          </w:tcPr>
          <w:p w14:paraId="4B51899C" w14:textId="77777777" w:rsidR="00337334" w:rsidRPr="001F4300" w:rsidRDefault="00337334" w:rsidP="00337334">
            <w:pPr>
              <w:pStyle w:val="TAL"/>
              <w:jc w:val="center"/>
            </w:pPr>
            <w:r w:rsidRPr="001F4300">
              <w:rPr>
                <w:bCs/>
                <w:iCs/>
              </w:rPr>
              <w:t>N/A</w:t>
            </w:r>
          </w:p>
        </w:tc>
      </w:tr>
      <w:tr w:rsidR="00337334" w:rsidRPr="001F4300" w14:paraId="743474B8" w14:textId="77777777" w:rsidTr="00CC7BB3">
        <w:trPr>
          <w:cantSplit/>
          <w:tblHeader/>
        </w:trPr>
        <w:tc>
          <w:tcPr>
            <w:tcW w:w="6151" w:type="dxa"/>
          </w:tcPr>
          <w:p w14:paraId="675390A0" w14:textId="77777777" w:rsidR="00337334" w:rsidRPr="001F4300" w:rsidRDefault="00337334" w:rsidP="00337334">
            <w:pPr>
              <w:pStyle w:val="TAL"/>
              <w:rPr>
                <w:b/>
                <w:bCs/>
                <w:i/>
                <w:iCs/>
              </w:rPr>
            </w:pPr>
            <w:r w:rsidRPr="001F4300">
              <w:rPr>
                <w:b/>
                <w:bCs/>
                <w:i/>
                <w:iCs/>
              </w:rPr>
              <w:t>ptrs-DensityRecommendationSetUL</w:t>
            </w:r>
          </w:p>
          <w:p w14:paraId="0BE03FEA" w14:textId="77777777" w:rsidR="00337334" w:rsidRPr="001F4300" w:rsidRDefault="00337334" w:rsidP="00337334">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783F6E06"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346CC30F" w14:textId="77777777" w:rsidR="00337334" w:rsidRPr="001F4300" w:rsidRDefault="00337334" w:rsidP="00337334">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1558" w:type="dxa"/>
          </w:tcPr>
          <w:p w14:paraId="4B83D90F"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tcPr>
          <w:p w14:paraId="1C2B00A6"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tcPr>
          <w:p w14:paraId="38C49EDF" w14:textId="77777777" w:rsidR="00337334" w:rsidRPr="001F4300" w:rsidRDefault="00337334" w:rsidP="00337334">
            <w:pPr>
              <w:pStyle w:val="TAL"/>
              <w:jc w:val="center"/>
              <w:rPr>
                <w:rFonts w:cs="Arial"/>
                <w:bCs/>
                <w:iCs/>
                <w:szCs w:val="18"/>
              </w:rPr>
            </w:pPr>
            <w:r w:rsidRPr="001F4300">
              <w:rPr>
                <w:bCs/>
                <w:iCs/>
              </w:rPr>
              <w:t>N/A</w:t>
            </w:r>
          </w:p>
        </w:tc>
        <w:tc>
          <w:tcPr>
            <w:tcW w:w="685" w:type="dxa"/>
          </w:tcPr>
          <w:p w14:paraId="6A0F9E30" w14:textId="77777777" w:rsidR="00337334" w:rsidRPr="001F4300" w:rsidRDefault="00337334" w:rsidP="00337334">
            <w:pPr>
              <w:pStyle w:val="TAL"/>
              <w:jc w:val="center"/>
            </w:pPr>
            <w:r w:rsidRPr="001F4300">
              <w:rPr>
                <w:bCs/>
                <w:iCs/>
              </w:rPr>
              <w:t>N/A</w:t>
            </w:r>
          </w:p>
        </w:tc>
      </w:tr>
      <w:tr w:rsidR="00337334" w:rsidRPr="001F4300" w14:paraId="4EF47047" w14:textId="77777777" w:rsidTr="00CC7BB3">
        <w:trPr>
          <w:cantSplit/>
          <w:tblHeader/>
        </w:trPr>
        <w:tc>
          <w:tcPr>
            <w:tcW w:w="6151" w:type="dxa"/>
          </w:tcPr>
          <w:p w14:paraId="1B6EBC85" w14:textId="77777777" w:rsidR="00337334" w:rsidRPr="001F4300" w:rsidRDefault="00337334" w:rsidP="00337334">
            <w:pPr>
              <w:pStyle w:val="TAL"/>
              <w:rPr>
                <w:b/>
                <w:i/>
              </w:rPr>
            </w:pPr>
            <w:r w:rsidRPr="001F4300">
              <w:rPr>
                <w:b/>
                <w:i/>
              </w:rPr>
              <w:t>pucch-SpatialRelInfoMAC-CE</w:t>
            </w:r>
          </w:p>
          <w:p w14:paraId="0242EF98" w14:textId="77777777" w:rsidR="00337334" w:rsidRPr="001F4300" w:rsidRDefault="00337334" w:rsidP="00337334">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1558" w:type="dxa"/>
          </w:tcPr>
          <w:p w14:paraId="5CEE5350" w14:textId="77777777" w:rsidR="00337334" w:rsidRPr="001F4300" w:rsidRDefault="00337334" w:rsidP="00337334">
            <w:pPr>
              <w:pStyle w:val="TAL"/>
              <w:jc w:val="center"/>
            </w:pPr>
            <w:r w:rsidRPr="001F4300">
              <w:t>Band</w:t>
            </w:r>
          </w:p>
        </w:tc>
        <w:tc>
          <w:tcPr>
            <w:tcW w:w="551" w:type="dxa"/>
          </w:tcPr>
          <w:p w14:paraId="3DFF0DA4" w14:textId="77777777" w:rsidR="00337334" w:rsidRPr="001F4300" w:rsidRDefault="00337334" w:rsidP="00337334">
            <w:pPr>
              <w:pStyle w:val="TAL"/>
              <w:jc w:val="center"/>
            </w:pPr>
            <w:r w:rsidRPr="001F4300">
              <w:t>CY</w:t>
            </w:r>
          </w:p>
        </w:tc>
        <w:tc>
          <w:tcPr>
            <w:tcW w:w="685" w:type="dxa"/>
          </w:tcPr>
          <w:p w14:paraId="7CBB146E" w14:textId="77777777" w:rsidR="00337334" w:rsidRPr="001F4300" w:rsidRDefault="00337334" w:rsidP="00337334">
            <w:pPr>
              <w:pStyle w:val="TAL"/>
              <w:jc w:val="center"/>
            </w:pPr>
            <w:r w:rsidRPr="001F4300">
              <w:rPr>
                <w:bCs/>
                <w:iCs/>
              </w:rPr>
              <w:t>N/A</w:t>
            </w:r>
          </w:p>
        </w:tc>
        <w:tc>
          <w:tcPr>
            <w:tcW w:w="685" w:type="dxa"/>
          </w:tcPr>
          <w:p w14:paraId="300BC795" w14:textId="77777777" w:rsidR="00337334" w:rsidRPr="001F4300" w:rsidRDefault="00337334" w:rsidP="00337334">
            <w:pPr>
              <w:pStyle w:val="TAL"/>
              <w:jc w:val="center"/>
            </w:pPr>
            <w:r w:rsidRPr="001F4300">
              <w:rPr>
                <w:bCs/>
                <w:iCs/>
              </w:rPr>
              <w:t>N/A</w:t>
            </w:r>
          </w:p>
        </w:tc>
      </w:tr>
      <w:tr w:rsidR="00337334" w:rsidRPr="001F4300" w14:paraId="763846AB" w14:textId="77777777" w:rsidTr="00CC7BB3">
        <w:trPr>
          <w:cantSplit/>
          <w:tblHeader/>
        </w:trPr>
        <w:tc>
          <w:tcPr>
            <w:tcW w:w="6151" w:type="dxa"/>
          </w:tcPr>
          <w:p w14:paraId="128422C5" w14:textId="77777777" w:rsidR="00337334" w:rsidRPr="001F4300" w:rsidRDefault="00337334" w:rsidP="00337334">
            <w:pPr>
              <w:pStyle w:val="TAL"/>
              <w:rPr>
                <w:b/>
                <w:bCs/>
                <w:i/>
                <w:iCs/>
              </w:rPr>
            </w:pPr>
            <w:r w:rsidRPr="001F4300">
              <w:rPr>
                <w:b/>
                <w:bCs/>
                <w:i/>
                <w:iCs/>
              </w:rPr>
              <w:t>pusch-256QAM</w:t>
            </w:r>
          </w:p>
          <w:p w14:paraId="7236A446" w14:textId="77777777" w:rsidR="00337334" w:rsidRPr="001F4300" w:rsidRDefault="00337334" w:rsidP="00337334">
            <w:pPr>
              <w:pStyle w:val="TAL"/>
            </w:pPr>
            <w:r w:rsidRPr="001F4300">
              <w:rPr>
                <w:bCs/>
                <w:iCs/>
              </w:rPr>
              <w:t>Indicates whether the UE supports 256QAM modulation scheme for PUSCH as defined in 6.3.1.2 of TS 38.211 [6].</w:t>
            </w:r>
          </w:p>
        </w:tc>
        <w:tc>
          <w:tcPr>
            <w:tcW w:w="1558" w:type="dxa"/>
          </w:tcPr>
          <w:p w14:paraId="354900ED" w14:textId="77777777" w:rsidR="00337334" w:rsidRPr="001F4300" w:rsidRDefault="00337334" w:rsidP="00337334">
            <w:pPr>
              <w:pStyle w:val="TAL"/>
              <w:jc w:val="center"/>
              <w:rPr>
                <w:rFonts w:cs="Arial"/>
                <w:szCs w:val="18"/>
              </w:rPr>
            </w:pPr>
            <w:r w:rsidRPr="001F4300">
              <w:rPr>
                <w:bCs/>
                <w:iCs/>
              </w:rPr>
              <w:t>Band</w:t>
            </w:r>
          </w:p>
        </w:tc>
        <w:tc>
          <w:tcPr>
            <w:tcW w:w="551" w:type="dxa"/>
          </w:tcPr>
          <w:p w14:paraId="4CB5425D" w14:textId="77777777" w:rsidR="00337334" w:rsidRPr="001F4300" w:rsidRDefault="00337334" w:rsidP="00337334">
            <w:pPr>
              <w:pStyle w:val="TAL"/>
              <w:jc w:val="center"/>
              <w:rPr>
                <w:rFonts w:cs="Arial"/>
                <w:szCs w:val="18"/>
              </w:rPr>
            </w:pPr>
            <w:r w:rsidRPr="001F4300">
              <w:rPr>
                <w:bCs/>
                <w:iCs/>
              </w:rPr>
              <w:t>No</w:t>
            </w:r>
          </w:p>
        </w:tc>
        <w:tc>
          <w:tcPr>
            <w:tcW w:w="685" w:type="dxa"/>
          </w:tcPr>
          <w:p w14:paraId="60BFC173" w14:textId="77777777" w:rsidR="00337334" w:rsidRPr="001F4300" w:rsidRDefault="00337334" w:rsidP="00337334">
            <w:pPr>
              <w:pStyle w:val="TAL"/>
              <w:jc w:val="center"/>
              <w:rPr>
                <w:rFonts w:cs="Arial"/>
                <w:szCs w:val="18"/>
              </w:rPr>
            </w:pPr>
            <w:r w:rsidRPr="001F4300">
              <w:rPr>
                <w:bCs/>
                <w:iCs/>
              </w:rPr>
              <w:t>N/A</w:t>
            </w:r>
          </w:p>
        </w:tc>
        <w:tc>
          <w:tcPr>
            <w:tcW w:w="685" w:type="dxa"/>
          </w:tcPr>
          <w:p w14:paraId="376D468C" w14:textId="77777777" w:rsidR="00337334" w:rsidRPr="001F4300" w:rsidRDefault="00337334" w:rsidP="00337334">
            <w:pPr>
              <w:pStyle w:val="TAL"/>
              <w:jc w:val="center"/>
            </w:pPr>
            <w:r w:rsidRPr="001F4300">
              <w:rPr>
                <w:bCs/>
                <w:iCs/>
              </w:rPr>
              <w:t>N/A</w:t>
            </w:r>
          </w:p>
        </w:tc>
      </w:tr>
      <w:tr w:rsidR="00337334" w:rsidRPr="001F4300" w14:paraId="45B33033" w14:textId="77777777" w:rsidTr="00CC7BB3">
        <w:trPr>
          <w:cantSplit/>
          <w:tblHeader/>
        </w:trPr>
        <w:tc>
          <w:tcPr>
            <w:tcW w:w="6151" w:type="dxa"/>
          </w:tcPr>
          <w:p w14:paraId="63291EEA" w14:textId="77777777" w:rsidR="00337334" w:rsidRPr="001F4300" w:rsidRDefault="00337334" w:rsidP="00337334">
            <w:pPr>
              <w:pStyle w:val="TAL"/>
              <w:rPr>
                <w:b/>
                <w:bCs/>
                <w:i/>
                <w:iCs/>
              </w:rPr>
            </w:pPr>
            <w:r w:rsidRPr="001F4300">
              <w:rPr>
                <w:b/>
                <w:bCs/>
                <w:i/>
                <w:iCs/>
              </w:rPr>
              <w:lastRenderedPageBreak/>
              <w:t>pusch-RepetitionMultiSlots-v1650</w:t>
            </w:r>
          </w:p>
          <w:p w14:paraId="3B93F0B1" w14:textId="6E5E19B8" w:rsidR="00337334" w:rsidRPr="001F4300" w:rsidRDefault="00337334" w:rsidP="00337334">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r>
              <w:t>,</w:t>
            </w:r>
            <w:r w:rsidRPr="001F4300">
              <w:t xml:space="preserve"> all TDD-FR2</w:t>
            </w:r>
            <w:r>
              <w:t>-1</w:t>
            </w:r>
            <w:r w:rsidRPr="001F4300">
              <w:t xml:space="preserve"> bands</w:t>
            </w:r>
            <w:r>
              <w:rPr>
                <w:rFonts w:eastAsia="MS PGothic" w:cs="Arial"/>
                <w:szCs w:val="18"/>
              </w:rPr>
              <w:t xml:space="preserve"> and all TDD-FR2-2 bands</w:t>
            </w:r>
            <w:r w:rsidRPr="001F4300">
              <w:t xml:space="preserve"> respectively.</w:t>
            </w:r>
          </w:p>
          <w:p w14:paraId="35858F8B" w14:textId="77777777" w:rsidR="00337334" w:rsidRPr="001F4300" w:rsidRDefault="00337334" w:rsidP="00337334">
            <w:pPr>
              <w:pStyle w:val="TAL"/>
            </w:pPr>
          </w:p>
          <w:p w14:paraId="0C8BC849" w14:textId="5FE087C8" w:rsidR="00337334" w:rsidRPr="001F4300" w:rsidRDefault="00337334" w:rsidP="00337334">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1558" w:type="dxa"/>
          </w:tcPr>
          <w:p w14:paraId="698F52F6" w14:textId="77777777" w:rsidR="00337334" w:rsidRPr="001F4300" w:rsidRDefault="00337334" w:rsidP="00337334">
            <w:pPr>
              <w:pStyle w:val="TAL"/>
              <w:jc w:val="center"/>
              <w:rPr>
                <w:bCs/>
                <w:iCs/>
              </w:rPr>
            </w:pPr>
            <w:r w:rsidRPr="001F4300">
              <w:t>Band</w:t>
            </w:r>
          </w:p>
        </w:tc>
        <w:tc>
          <w:tcPr>
            <w:tcW w:w="551" w:type="dxa"/>
          </w:tcPr>
          <w:p w14:paraId="3A6E9B48" w14:textId="77777777" w:rsidR="00337334" w:rsidRPr="001F4300" w:rsidRDefault="00337334" w:rsidP="00337334">
            <w:pPr>
              <w:pStyle w:val="TAL"/>
              <w:jc w:val="center"/>
              <w:rPr>
                <w:bCs/>
                <w:iCs/>
              </w:rPr>
            </w:pPr>
            <w:r w:rsidRPr="001F4300">
              <w:t>Yes</w:t>
            </w:r>
          </w:p>
        </w:tc>
        <w:tc>
          <w:tcPr>
            <w:tcW w:w="685" w:type="dxa"/>
          </w:tcPr>
          <w:p w14:paraId="4047F2EC" w14:textId="77777777" w:rsidR="00337334" w:rsidRPr="001F4300" w:rsidRDefault="00337334" w:rsidP="00337334">
            <w:pPr>
              <w:pStyle w:val="TAL"/>
              <w:jc w:val="center"/>
              <w:rPr>
                <w:bCs/>
                <w:iCs/>
              </w:rPr>
            </w:pPr>
            <w:r w:rsidRPr="001F4300">
              <w:t>N/A</w:t>
            </w:r>
          </w:p>
        </w:tc>
        <w:tc>
          <w:tcPr>
            <w:tcW w:w="685" w:type="dxa"/>
          </w:tcPr>
          <w:p w14:paraId="233F1271" w14:textId="77777777" w:rsidR="00337334" w:rsidRPr="001F4300" w:rsidRDefault="00337334" w:rsidP="00337334">
            <w:pPr>
              <w:pStyle w:val="TAL"/>
              <w:jc w:val="center"/>
              <w:rPr>
                <w:bCs/>
                <w:iCs/>
              </w:rPr>
            </w:pPr>
            <w:r w:rsidRPr="001F4300">
              <w:t>N/A</w:t>
            </w:r>
          </w:p>
        </w:tc>
      </w:tr>
      <w:tr w:rsidR="00337334" w:rsidRPr="001F4300" w14:paraId="1CE096B7" w14:textId="77777777" w:rsidTr="00CC7BB3">
        <w:trPr>
          <w:cantSplit/>
          <w:tblHeader/>
        </w:trPr>
        <w:tc>
          <w:tcPr>
            <w:tcW w:w="6151" w:type="dxa"/>
          </w:tcPr>
          <w:p w14:paraId="064CE262" w14:textId="77777777" w:rsidR="00337334" w:rsidRPr="001F4300" w:rsidRDefault="00337334" w:rsidP="00337334">
            <w:pPr>
              <w:pStyle w:val="TAL"/>
              <w:rPr>
                <w:b/>
                <w:bCs/>
                <w:i/>
                <w:iCs/>
              </w:rPr>
            </w:pPr>
            <w:r w:rsidRPr="001F4300">
              <w:rPr>
                <w:b/>
                <w:bCs/>
                <w:i/>
                <w:iCs/>
              </w:rPr>
              <w:t>pusch-TransCoherence</w:t>
            </w:r>
          </w:p>
          <w:p w14:paraId="4E957283" w14:textId="77777777" w:rsidR="00337334" w:rsidRPr="001F4300" w:rsidRDefault="00337334" w:rsidP="00337334">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558" w:type="dxa"/>
          </w:tcPr>
          <w:p w14:paraId="5656EC2C" w14:textId="77777777" w:rsidR="00337334" w:rsidRPr="001F4300" w:rsidRDefault="00337334" w:rsidP="00337334">
            <w:pPr>
              <w:pStyle w:val="TAL"/>
              <w:jc w:val="center"/>
              <w:rPr>
                <w:bCs/>
                <w:iCs/>
              </w:rPr>
            </w:pPr>
            <w:r w:rsidRPr="001F4300">
              <w:rPr>
                <w:bCs/>
                <w:iCs/>
              </w:rPr>
              <w:t>Band</w:t>
            </w:r>
          </w:p>
        </w:tc>
        <w:tc>
          <w:tcPr>
            <w:tcW w:w="551" w:type="dxa"/>
          </w:tcPr>
          <w:p w14:paraId="5FAF32FE" w14:textId="77777777" w:rsidR="00337334" w:rsidRPr="001F4300" w:rsidRDefault="00337334" w:rsidP="00337334">
            <w:pPr>
              <w:pStyle w:val="TAL"/>
              <w:jc w:val="center"/>
              <w:rPr>
                <w:bCs/>
                <w:iCs/>
              </w:rPr>
            </w:pPr>
            <w:r w:rsidRPr="001F4300">
              <w:rPr>
                <w:bCs/>
                <w:iCs/>
              </w:rPr>
              <w:t>No</w:t>
            </w:r>
          </w:p>
        </w:tc>
        <w:tc>
          <w:tcPr>
            <w:tcW w:w="685" w:type="dxa"/>
          </w:tcPr>
          <w:p w14:paraId="5F442066" w14:textId="77777777" w:rsidR="00337334" w:rsidRPr="001F4300" w:rsidRDefault="00337334" w:rsidP="00337334">
            <w:pPr>
              <w:pStyle w:val="TAL"/>
              <w:jc w:val="center"/>
              <w:rPr>
                <w:bCs/>
                <w:iCs/>
              </w:rPr>
            </w:pPr>
            <w:r w:rsidRPr="001F4300">
              <w:rPr>
                <w:bCs/>
                <w:iCs/>
              </w:rPr>
              <w:t>N/A</w:t>
            </w:r>
          </w:p>
        </w:tc>
        <w:tc>
          <w:tcPr>
            <w:tcW w:w="685" w:type="dxa"/>
          </w:tcPr>
          <w:p w14:paraId="539BD8FF" w14:textId="77777777" w:rsidR="00337334" w:rsidRPr="001F4300" w:rsidRDefault="00337334" w:rsidP="00337334">
            <w:pPr>
              <w:pStyle w:val="TAL"/>
              <w:jc w:val="center"/>
            </w:pPr>
            <w:r w:rsidRPr="001F4300">
              <w:rPr>
                <w:bCs/>
                <w:iCs/>
              </w:rPr>
              <w:t>N/A</w:t>
            </w:r>
          </w:p>
        </w:tc>
      </w:tr>
      <w:tr w:rsidR="00337334" w:rsidRPr="001F4300" w14:paraId="624907F4" w14:textId="77777777" w:rsidTr="00CC7BB3">
        <w:trPr>
          <w:cantSplit/>
          <w:tblHeader/>
        </w:trPr>
        <w:tc>
          <w:tcPr>
            <w:tcW w:w="6151" w:type="dxa"/>
          </w:tcPr>
          <w:p w14:paraId="6F02A96B" w14:textId="77777777" w:rsidR="00337334" w:rsidRPr="001F4300" w:rsidRDefault="00337334" w:rsidP="00337334">
            <w:pPr>
              <w:pStyle w:val="TAL"/>
              <w:rPr>
                <w:b/>
                <w:i/>
              </w:rPr>
            </w:pPr>
            <w:r w:rsidRPr="001F4300">
              <w:rPr>
                <w:b/>
                <w:i/>
              </w:rPr>
              <w:t>rateMatchingLTE-CRS</w:t>
            </w:r>
          </w:p>
          <w:p w14:paraId="542A5DE3" w14:textId="77777777" w:rsidR="00337334" w:rsidRPr="001F4300" w:rsidRDefault="00337334" w:rsidP="00337334">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1558" w:type="dxa"/>
          </w:tcPr>
          <w:p w14:paraId="7860BC95" w14:textId="77777777" w:rsidR="00337334" w:rsidRPr="001F4300" w:rsidRDefault="00337334" w:rsidP="00337334">
            <w:pPr>
              <w:pStyle w:val="TAL"/>
              <w:jc w:val="center"/>
              <w:rPr>
                <w:bCs/>
                <w:iCs/>
              </w:rPr>
            </w:pPr>
            <w:r w:rsidRPr="001F4300">
              <w:t>Band</w:t>
            </w:r>
          </w:p>
        </w:tc>
        <w:tc>
          <w:tcPr>
            <w:tcW w:w="551" w:type="dxa"/>
          </w:tcPr>
          <w:p w14:paraId="322F8848" w14:textId="77777777" w:rsidR="00337334" w:rsidRPr="001F4300" w:rsidRDefault="00337334" w:rsidP="00337334">
            <w:pPr>
              <w:pStyle w:val="TAL"/>
              <w:jc w:val="center"/>
              <w:rPr>
                <w:bCs/>
                <w:iCs/>
              </w:rPr>
            </w:pPr>
            <w:r w:rsidRPr="001F4300">
              <w:t>Yes</w:t>
            </w:r>
          </w:p>
        </w:tc>
        <w:tc>
          <w:tcPr>
            <w:tcW w:w="685" w:type="dxa"/>
          </w:tcPr>
          <w:p w14:paraId="648BF836" w14:textId="77777777" w:rsidR="00337334" w:rsidRPr="001F4300" w:rsidRDefault="00337334" w:rsidP="00337334">
            <w:pPr>
              <w:pStyle w:val="TAL"/>
              <w:jc w:val="center"/>
              <w:rPr>
                <w:bCs/>
                <w:iCs/>
              </w:rPr>
            </w:pPr>
            <w:r w:rsidRPr="001F4300">
              <w:rPr>
                <w:bCs/>
                <w:iCs/>
              </w:rPr>
              <w:t>N/A</w:t>
            </w:r>
          </w:p>
        </w:tc>
        <w:tc>
          <w:tcPr>
            <w:tcW w:w="685" w:type="dxa"/>
          </w:tcPr>
          <w:p w14:paraId="68BE2973" w14:textId="77777777" w:rsidR="00337334" w:rsidRPr="001F4300" w:rsidRDefault="00337334" w:rsidP="00337334">
            <w:pPr>
              <w:pStyle w:val="TAL"/>
              <w:jc w:val="center"/>
            </w:pPr>
            <w:r w:rsidRPr="001F4300">
              <w:rPr>
                <w:bCs/>
                <w:iCs/>
              </w:rPr>
              <w:t>N/A</w:t>
            </w:r>
          </w:p>
        </w:tc>
      </w:tr>
      <w:tr w:rsidR="00337334" w:rsidRPr="001F4300" w14:paraId="3D29BAAE" w14:textId="77777777" w:rsidTr="00CC7BB3">
        <w:trPr>
          <w:cantSplit/>
          <w:tblHeader/>
        </w:trPr>
        <w:tc>
          <w:tcPr>
            <w:tcW w:w="6151" w:type="dxa"/>
          </w:tcPr>
          <w:p w14:paraId="26C2FA0D" w14:textId="77777777" w:rsidR="00337334" w:rsidRPr="001F4300" w:rsidRDefault="00337334" w:rsidP="00337334">
            <w:pPr>
              <w:pStyle w:val="TAL"/>
              <w:rPr>
                <w:b/>
                <w:i/>
              </w:rPr>
            </w:pPr>
            <w:r w:rsidRPr="001F4300">
              <w:rPr>
                <w:b/>
                <w:i/>
              </w:rPr>
              <w:t>separateCRS-RateMatching-r16</w:t>
            </w:r>
          </w:p>
          <w:p w14:paraId="20FF9978" w14:textId="77777777" w:rsidR="00337334" w:rsidRPr="001F4300" w:rsidRDefault="00337334" w:rsidP="00337334">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1558" w:type="dxa"/>
          </w:tcPr>
          <w:p w14:paraId="08AF54C8" w14:textId="77777777" w:rsidR="00337334" w:rsidRPr="001F4300" w:rsidRDefault="00337334" w:rsidP="00337334">
            <w:pPr>
              <w:pStyle w:val="TAL"/>
              <w:jc w:val="center"/>
            </w:pPr>
            <w:r w:rsidRPr="001F4300">
              <w:t>Band</w:t>
            </w:r>
          </w:p>
        </w:tc>
        <w:tc>
          <w:tcPr>
            <w:tcW w:w="551" w:type="dxa"/>
          </w:tcPr>
          <w:p w14:paraId="49543B5F" w14:textId="77777777" w:rsidR="00337334" w:rsidRPr="001F4300" w:rsidRDefault="00337334" w:rsidP="00337334">
            <w:pPr>
              <w:pStyle w:val="TAL"/>
              <w:jc w:val="center"/>
            </w:pPr>
            <w:r w:rsidRPr="001F4300">
              <w:t>No</w:t>
            </w:r>
          </w:p>
        </w:tc>
        <w:tc>
          <w:tcPr>
            <w:tcW w:w="685" w:type="dxa"/>
          </w:tcPr>
          <w:p w14:paraId="3F7686A0" w14:textId="77777777" w:rsidR="00337334" w:rsidRPr="001F4300" w:rsidRDefault="00337334" w:rsidP="00337334">
            <w:pPr>
              <w:pStyle w:val="TAL"/>
              <w:jc w:val="center"/>
              <w:rPr>
                <w:bCs/>
                <w:iCs/>
              </w:rPr>
            </w:pPr>
            <w:r w:rsidRPr="001F4300">
              <w:rPr>
                <w:bCs/>
                <w:iCs/>
              </w:rPr>
              <w:t>N/A</w:t>
            </w:r>
          </w:p>
        </w:tc>
        <w:tc>
          <w:tcPr>
            <w:tcW w:w="685" w:type="dxa"/>
          </w:tcPr>
          <w:p w14:paraId="41177D2B" w14:textId="77777777" w:rsidR="00337334" w:rsidRPr="001F4300" w:rsidRDefault="00337334" w:rsidP="00337334">
            <w:pPr>
              <w:pStyle w:val="TAL"/>
              <w:jc w:val="center"/>
              <w:rPr>
                <w:bCs/>
                <w:iCs/>
              </w:rPr>
            </w:pPr>
            <w:r w:rsidRPr="001F4300">
              <w:rPr>
                <w:bCs/>
                <w:iCs/>
              </w:rPr>
              <w:t>FR1 only</w:t>
            </w:r>
          </w:p>
        </w:tc>
      </w:tr>
      <w:tr w:rsidR="00337334" w:rsidRPr="001F4300" w14:paraId="4D2338A3" w14:textId="77777777" w:rsidTr="00CC7BB3">
        <w:trPr>
          <w:cantSplit/>
          <w:tblHeader/>
        </w:trPr>
        <w:tc>
          <w:tcPr>
            <w:tcW w:w="6151" w:type="dxa"/>
          </w:tcPr>
          <w:p w14:paraId="7F45B129" w14:textId="77777777" w:rsidR="00337334" w:rsidRDefault="00337334" w:rsidP="00337334">
            <w:pPr>
              <w:pStyle w:val="TAL"/>
              <w:rPr>
                <w:b/>
                <w:i/>
              </w:rPr>
            </w:pPr>
            <w:r>
              <w:rPr>
                <w:b/>
                <w:i/>
              </w:rPr>
              <w:t>rlm-Relaxation-r17</w:t>
            </w:r>
          </w:p>
          <w:p w14:paraId="0373F2E0" w14:textId="77777777" w:rsidR="00337334" w:rsidRDefault="00337334" w:rsidP="00337334">
            <w:pPr>
              <w:pStyle w:val="TAL"/>
              <w:rPr>
                <w:ins w:id="863" w:author="NR_UE_pow_sav_enh-Core" w:date="2022-03-22T11:13:00Z"/>
                <w:bCs/>
                <w:iCs/>
              </w:rPr>
            </w:pPr>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3534C4F9" w14:textId="77777777" w:rsidR="000B7DBF" w:rsidRDefault="000B7DBF" w:rsidP="00337334">
            <w:pPr>
              <w:pStyle w:val="TAL"/>
              <w:rPr>
                <w:ins w:id="864" w:author="NR_UE_pow_sav_enh-Core" w:date="2022-03-22T11:13:00Z"/>
                <w:bCs/>
                <w:iCs/>
              </w:rPr>
            </w:pPr>
          </w:p>
          <w:p w14:paraId="0AD60EFA" w14:textId="7FE3E292" w:rsidR="00337334" w:rsidRPr="001C73B3" w:rsidRDefault="000B7DBF" w:rsidP="00337334">
            <w:pPr>
              <w:pStyle w:val="TAL"/>
              <w:rPr>
                <w:b/>
              </w:rPr>
            </w:pPr>
            <w:ins w:id="865" w:author="NR_UE_pow_sav_enh-Core" w:date="2022-03-22T11:13:00Z">
              <w:r>
                <w:rPr>
                  <w:bCs/>
                  <w:iCs/>
                </w:rPr>
                <w:t>UE indicating support of this feature shall also indicate</w:t>
              </w:r>
              <w:r w:rsidR="00400A45">
                <w:rPr>
                  <w:bCs/>
                  <w:iCs/>
                </w:rPr>
                <w:t xml:space="preserve"> </w:t>
              </w:r>
            </w:ins>
            <w:ins w:id="866" w:author="NR_UE_pow_sav_enh-Core" w:date="2022-03-22T11:14:00Z">
              <w:r w:rsidR="00400A45">
                <w:rPr>
                  <w:bCs/>
                  <w:iCs/>
                </w:rPr>
                <w:t xml:space="preserve">support of </w:t>
              </w:r>
            </w:ins>
            <w:ins w:id="867" w:author="NR_UE_pow_sav_enh-Core" w:date="2022-03-22T11:15:00Z">
              <w:r w:rsidR="001C73B3" w:rsidRPr="00696D54">
                <w:rPr>
                  <w:i/>
                </w:rPr>
                <w:t>ssb-RLM</w:t>
              </w:r>
              <w:r w:rsidR="001C73B3">
                <w:rPr>
                  <w:iCs/>
                </w:rPr>
                <w:t xml:space="preserve"> and/or </w:t>
              </w:r>
            </w:ins>
            <w:ins w:id="868" w:author="NR_UE_pow_sav_enh-Core" w:date="2022-03-22T11:16:00Z">
              <w:r w:rsidR="00C24F07" w:rsidRPr="00696D54">
                <w:rPr>
                  <w:i/>
                </w:rPr>
                <w:t>csi-RS-RLM</w:t>
              </w:r>
              <w:r w:rsidR="00C24F07">
                <w:rPr>
                  <w:i/>
                </w:rPr>
                <w:t>.</w:t>
              </w:r>
            </w:ins>
          </w:p>
        </w:tc>
        <w:tc>
          <w:tcPr>
            <w:tcW w:w="1558" w:type="dxa"/>
          </w:tcPr>
          <w:p w14:paraId="51094325" w14:textId="3A1E6CDD" w:rsidR="00337334" w:rsidRPr="001F4300" w:rsidRDefault="00337334" w:rsidP="00337334">
            <w:pPr>
              <w:pStyle w:val="TAL"/>
              <w:jc w:val="center"/>
            </w:pPr>
            <w:r>
              <w:t xml:space="preserve">Band </w:t>
            </w:r>
          </w:p>
        </w:tc>
        <w:tc>
          <w:tcPr>
            <w:tcW w:w="551" w:type="dxa"/>
          </w:tcPr>
          <w:p w14:paraId="6B61B05D" w14:textId="3C432391" w:rsidR="00337334" w:rsidRPr="001F4300" w:rsidRDefault="00337334" w:rsidP="00337334">
            <w:pPr>
              <w:pStyle w:val="TAL"/>
              <w:jc w:val="center"/>
            </w:pPr>
            <w:r>
              <w:t>No</w:t>
            </w:r>
          </w:p>
        </w:tc>
        <w:tc>
          <w:tcPr>
            <w:tcW w:w="685" w:type="dxa"/>
          </w:tcPr>
          <w:p w14:paraId="1DB7DC65" w14:textId="76B83DE0" w:rsidR="00337334" w:rsidRPr="001F4300" w:rsidRDefault="00337334" w:rsidP="00337334">
            <w:pPr>
              <w:pStyle w:val="TAL"/>
              <w:jc w:val="center"/>
              <w:rPr>
                <w:bCs/>
                <w:iCs/>
              </w:rPr>
            </w:pPr>
            <w:r>
              <w:rPr>
                <w:bCs/>
                <w:iCs/>
              </w:rPr>
              <w:t>N/A</w:t>
            </w:r>
          </w:p>
        </w:tc>
        <w:tc>
          <w:tcPr>
            <w:tcW w:w="685" w:type="dxa"/>
          </w:tcPr>
          <w:p w14:paraId="318EC4DE" w14:textId="152AB02A" w:rsidR="00337334" w:rsidRPr="001F4300" w:rsidRDefault="00337334" w:rsidP="00337334">
            <w:pPr>
              <w:pStyle w:val="TAL"/>
              <w:jc w:val="center"/>
              <w:rPr>
                <w:bCs/>
                <w:iCs/>
              </w:rPr>
            </w:pPr>
            <w:r>
              <w:rPr>
                <w:bCs/>
                <w:iCs/>
              </w:rPr>
              <w:t>N/A</w:t>
            </w:r>
          </w:p>
        </w:tc>
      </w:tr>
      <w:tr w:rsidR="00337334" w:rsidRPr="001F4300" w14:paraId="4F8CB28F" w14:textId="77777777" w:rsidTr="00CC7BB3">
        <w:trPr>
          <w:cantSplit/>
          <w:tblHeader/>
        </w:trPr>
        <w:tc>
          <w:tcPr>
            <w:tcW w:w="6151" w:type="dxa"/>
          </w:tcPr>
          <w:p w14:paraId="04EB79CF" w14:textId="77777777" w:rsidR="00337334" w:rsidRPr="00E26CFE" w:rsidRDefault="00337334" w:rsidP="00337334">
            <w:pPr>
              <w:pStyle w:val="TAL"/>
              <w:rPr>
                <w:b/>
                <w:i/>
                <w:lang w:val="sv-SE"/>
              </w:rPr>
            </w:pPr>
            <w:r w:rsidRPr="00E26CFE">
              <w:rPr>
                <w:b/>
                <w:i/>
                <w:lang w:val="sv-SE"/>
              </w:rPr>
              <w:t>semi-PersistentL1-SINR-Report-PUCCH-r16</w:t>
            </w:r>
          </w:p>
          <w:p w14:paraId="58ACB072" w14:textId="77777777" w:rsidR="00337334" w:rsidRPr="001F4300" w:rsidRDefault="00337334" w:rsidP="00337334">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337334" w:rsidRPr="001F4300" w:rsidRDefault="00337334" w:rsidP="00337334">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1558" w:type="dxa"/>
          </w:tcPr>
          <w:p w14:paraId="38939455" w14:textId="77777777" w:rsidR="00337334" w:rsidRPr="001F4300" w:rsidRDefault="00337334" w:rsidP="00337334">
            <w:pPr>
              <w:pStyle w:val="TAL"/>
              <w:jc w:val="center"/>
            </w:pPr>
            <w:r w:rsidRPr="001F4300">
              <w:t>Band</w:t>
            </w:r>
          </w:p>
        </w:tc>
        <w:tc>
          <w:tcPr>
            <w:tcW w:w="551" w:type="dxa"/>
          </w:tcPr>
          <w:p w14:paraId="10AE497D" w14:textId="77777777" w:rsidR="00337334" w:rsidRPr="001F4300" w:rsidRDefault="00337334" w:rsidP="00337334">
            <w:pPr>
              <w:pStyle w:val="TAL"/>
              <w:jc w:val="center"/>
            </w:pPr>
            <w:r w:rsidRPr="001F4300">
              <w:t>No</w:t>
            </w:r>
          </w:p>
        </w:tc>
        <w:tc>
          <w:tcPr>
            <w:tcW w:w="685" w:type="dxa"/>
          </w:tcPr>
          <w:p w14:paraId="0945F444" w14:textId="77777777" w:rsidR="00337334" w:rsidRPr="001F4300" w:rsidRDefault="00337334" w:rsidP="00337334">
            <w:pPr>
              <w:pStyle w:val="TAL"/>
              <w:jc w:val="center"/>
              <w:rPr>
                <w:bCs/>
                <w:iCs/>
              </w:rPr>
            </w:pPr>
            <w:r w:rsidRPr="001F4300">
              <w:rPr>
                <w:bCs/>
                <w:iCs/>
              </w:rPr>
              <w:t>N/A</w:t>
            </w:r>
          </w:p>
        </w:tc>
        <w:tc>
          <w:tcPr>
            <w:tcW w:w="685" w:type="dxa"/>
          </w:tcPr>
          <w:p w14:paraId="5BB87C7D" w14:textId="77777777" w:rsidR="00337334" w:rsidRPr="001F4300" w:rsidRDefault="00337334" w:rsidP="00337334">
            <w:pPr>
              <w:pStyle w:val="TAL"/>
              <w:jc w:val="center"/>
              <w:rPr>
                <w:bCs/>
                <w:iCs/>
              </w:rPr>
            </w:pPr>
            <w:r w:rsidRPr="001F4300">
              <w:rPr>
                <w:bCs/>
                <w:iCs/>
              </w:rPr>
              <w:t>N/A</w:t>
            </w:r>
          </w:p>
        </w:tc>
      </w:tr>
      <w:tr w:rsidR="00337334" w:rsidRPr="001F4300" w14:paraId="616130E4" w14:textId="77777777" w:rsidTr="00CC7BB3">
        <w:trPr>
          <w:cantSplit/>
          <w:tblHeader/>
        </w:trPr>
        <w:tc>
          <w:tcPr>
            <w:tcW w:w="6151" w:type="dxa"/>
          </w:tcPr>
          <w:p w14:paraId="63AAE80C" w14:textId="77777777" w:rsidR="00337334" w:rsidRPr="00E26CFE" w:rsidRDefault="00337334" w:rsidP="00337334">
            <w:pPr>
              <w:pStyle w:val="TAL"/>
              <w:rPr>
                <w:b/>
                <w:i/>
                <w:lang w:val="sv-SE"/>
              </w:rPr>
            </w:pPr>
            <w:r w:rsidRPr="00E26CFE">
              <w:rPr>
                <w:b/>
                <w:i/>
                <w:lang w:val="sv-SE"/>
              </w:rPr>
              <w:t>semi-PersistentL1-SINR-Report-PUSCH-r16</w:t>
            </w:r>
          </w:p>
          <w:p w14:paraId="2E94F4DE" w14:textId="77777777" w:rsidR="00337334" w:rsidRPr="001F4300" w:rsidRDefault="00337334" w:rsidP="00337334">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1558" w:type="dxa"/>
          </w:tcPr>
          <w:p w14:paraId="2382C0B1" w14:textId="77777777" w:rsidR="00337334" w:rsidRPr="001F4300" w:rsidRDefault="00337334" w:rsidP="00337334">
            <w:pPr>
              <w:pStyle w:val="TAL"/>
              <w:jc w:val="center"/>
              <w:rPr>
                <w:bCs/>
                <w:iCs/>
              </w:rPr>
            </w:pPr>
            <w:r w:rsidRPr="001F4300">
              <w:t>Band</w:t>
            </w:r>
          </w:p>
        </w:tc>
        <w:tc>
          <w:tcPr>
            <w:tcW w:w="551" w:type="dxa"/>
          </w:tcPr>
          <w:p w14:paraId="6A270A2F" w14:textId="77777777" w:rsidR="00337334" w:rsidRPr="001F4300" w:rsidRDefault="00337334" w:rsidP="00337334">
            <w:pPr>
              <w:pStyle w:val="TAL"/>
              <w:jc w:val="center"/>
              <w:rPr>
                <w:bCs/>
                <w:iCs/>
              </w:rPr>
            </w:pPr>
            <w:r w:rsidRPr="001F4300">
              <w:t>No</w:t>
            </w:r>
          </w:p>
        </w:tc>
        <w:tc>
          <w:tcPr>
            <w:tcW w:w="685" w:type="dxa"/>
          </w:tcPr>
          <w:p w14:paraId="76BE9CA4" w14:textId="77777777" w:rsidR="00337334" w:rsidRPr="001F4300" w:rsidRDefault="00337334" w:rsidP="00337334">
            <w:pPr>
              <w:pStyle w:val="TAL"/>
              <w:jc w:val="center"/>
              <w:rPr>
                <w:bCs/>
                <w:iCs/>
              </w:rPr>
            </w:pPr>
            <w:r w:rsidRPr="001F4300">
              <w:rPr>
                <w:bCs/>
                <w:iCs/>
              </w:rPr>
              <w:t>N/A</w:t>
            </w:r>
          </w:p>
        </w:tc>
        <w:tc>
          <w:tcPr>
            <w:tcW w:w="685" w:type="dxa"/>
          </w:tcPr>
          <w:p w14:paraId="098C2B2E" w14:textId="77777777" w:rsidR="00337334" w:rsidRPr="001F4300" w:rsidRDefault="00337334" w:rsidP="00337334">
            <w:pPr>
              <w:pStyle w:val="TAL"/>
              <w:jc w:val="center"/>
              <w:rPr>
                <w:bCs/>
                <w:iCs/>
              </w:rPr>
            </w:pPr>
            <w:r w:rsidRPr="001F4300">
              <w:rPr>
                <w:bCs/>
                <w:iCs/>
              </w:rPr>
              <w:t>N/A</w:t>
            </w:r>
          </w:p>
        </w:tc>
      </w:tr>
      <w:tr w:rsidR="004B3E0A" w:rsidRPr="001F4300" w14:paraId="698DC1C6" w14:textId="77777777" w:rsidTr="00CC7BB3">
        <w:trPr>
          <w:cantSplit/>
          <w:tblHeader/>
          <w:ins w:id="869" w:author="NR_feMIMO-Core" w:date="2022-03-23T20:36:00Z"/>
        </w:trPr>
        <w:tc>
          <w:tcPr>
            <w:tcW w:w="6151" w:type="dxa"/>
          </w:tcPr>
          <w:p w14:paraId="04E6E3CF" w14:textId="65AE491C" w:rsidR="004B3E0A" w:rsidRPr="003C6868" w:rsidRDefault="004B3E0A" w:rsidP="004B3E0A">
            <w:pPr>
              <w:pStyle w:val="TAL"/>
              <w:rPr>
                <w:ins w:id="870" w:author="NR_feMIMO-Core" w:date="2022-03-23T20:37:00Z"/>
                <w:rFonts w:cs="Arial"/>
                <w:b/>
                <w:bCs/>
                <w:i/>
                <w:iCs/>
                <w:szCs w:val="18"/>
                <w:lang w:val="en-US" w:eastAsia="zh-CN"/>
              </w:rPr>
            </w:pPr>
            <w:ins w:id="871" w:author="NR_feMIMO-Core" w:date="2022-03-23T20:37:00Z">
              <w:r w:rsidRPr="00467B8A">
                <w:rPr>
                  <w:rFonts w:cs="Arial"/>
                  <w:b/>
                  <w:bCs/>
                  <w:i/>
                  <w:iCs/>
                  <w:szCs w:val="18"/>
                </w:rPr>
                <w:lastRenderedPageBreak/>
                <w:t>sfn-SimulTwoTCI-AcrossMultiCC-</w:t>
              </w:r>
            </w:ins>
            <w:ins w:id="872" w:author="NR_feMIMO-Core" w:date="2022-03-24T08:15:00Z">
              <w:r w:rsidR="002F22D5">
                <w:rPr>
                  <w:rFonts w:cs="Arial"/>
                  <w:b/>
                  <w:bCs/>
                  <w:i/>
                  <w:iCs/>
                  <w:szCs w:val="18"/>
                </w:rPr>
                <w:t>r17</w:t>
              </w:r>
            </w:ins>
          </w:p>
          <w:p w14:paraId="37BCDA88" w14:textId="77777777" w:rsidR="009A20A2" w:rsidRDefault="004B3E0A" w:rsidP="009A20A2">
            <w:pPr>
              <w:pStyle w:val="TAL"/>
              <w:rPr>
                <w:ins w:id="873" w:author="NR_feMIMO-Core" w:date="2022-03-25T09:24:00Z"/>
                <w:bCs/>
                <w:iCs/>
              </w:rPr>
            </w:pPr>
            <w:ins w:id="874" w:author="NR_feMIMO-Core" w:date="2022-03-23T20:37:00Z">
              <w:r w:rsidRPr="001F4300">
                <w:rPr>
                  <w:bCs/>
                  <w:iCs/>
                </w:rPr>
                <w:t>Indicates whether the UE supports</w:t>
              </w:r>
              <w:r>
                <w:rPr>
                  <w:bCs/>
                  <w:iCs/>
                </w:rPr>
                <w:t xml:space="preserve"> </w:t>
              </w:r>
            </w:ins>
            <w:ins w:id="875" w:author="NR_feMIMO-Core" w:date="2022-03-23T20:38:00Z">
              <w:r w:rsidRPr="00D95BCF">
                <w:rPr>
                  <w:bCs/>
                  <w:iCs/>
                </w:rPr>
                <w:t>simultaneous activation of two TCI states for CORESETs with the same CORESET ID in all BWPs across a set of configured component carriers by single MAC-CE</w:t>
              </w:r>
              <w:r>
                <w:rPr>
                  <w:bCs/>
                  <w:iCs/>
                </w:rPr>
                <w:t xml:space="preserve">. </w:t>
              </w:r>
            </w:ins>
            <w:ins w:id="876" w:author="NR_feMIMO-Core" w:date="2022-03-23T20:39:00Z">
              <w:r w:rsidRPr="001F4300">
                <w:rPr>
                  <w:bCs/>
                  <w:iCs/>
                </w:rPr>
                <w:t>The UE indicating support of this feature shall also indicate</w:t>
              </w:r>
              <w:r w:rsidRPr="004C2735">
                <w:rPr>
                  <w:bCs/>
                  <w:iCs/>
                </w:rPr>
                <w:t xml:space="preserve"> </w:t>
              </w:r>
            </w:ins>
            <w:ins w:id="877" w:author="NR_feMIMO-Core" w:date="2022-03-23T20:38:00Z">
              <w:r w:rsidRPr="00CF48F7">
                <w:rPr>
                  <w:bCs/>
                  <w:i/>
                </w:rPr>
                <w:t>sfn-schemeA-</w:t>
              </w:r>
            </w:ins>
            <w:ins w:id="878" w:author="NR_feMIMO-Core" w:date="2022-03-24T08:15:00Z">
              <w:r w:rsidR="002F22D5">
                <w:rPr>
                  <w:bCs/>
                  <w:i/>
                </w:rPr>
                <w:t>r17</w:t>
              </w:r>
            </w:ins>
            <w:ins w:id="879" w:author="NR_feMIMO-Core" w:date="2022-03-23T20:38:00Z">
              <w:r>
                <w:rPr>
                  <w:bCs/>
                  <w:iCs/>
                </w:rPr>
                <w:t xml:space="preserve"> or </w:t>
              </w:r>
              <w:r w:rsidRPr="00CF48F7">
                <w:rPr>
                  <w:bCs/>
                  <w:i/>
                </w:rPr>
                <w:t>sfn-schemeB-</w:t>
              </w:r>
            </w:ins>
            <w:ins w:id="880" w:author="NR_feMIMO-Core" w:date="2022-03-24T08:15:00Z">
              <w:r w:rsidR="002F22D5">
                <w:rPr>
                  <w:bCs/>
                  <w:i/>
                </w:rPr>
                <w:t>r17</w:t>
              </w:r>
            </w:ins>
            <w:ins w:id="881" w:author="NR_feMIMO-Core" w:date="2022-03-23T20:38:00Z">
              <w:r>
                <w:rPr>
                  <w:bCs/>
                  <w:iCs/>
                </w:rPr>
                <w:t>.</w:t>
              </w:r>
            </w:ins>
          </w:p>
          <w:p w14:paraId="2E883DB4" w14:textId="7F25F899" w:rsidR="004B3E0A" w:rsidRPr="001F4300" w:rsidRDefault="009A20A2" w:rsidP="004B3E0A">
            <w:pPr>
              <w:pStyle w:val="TAL"/>
              <w:rPr>
                <w:ins w:id="882" w:author="NR_feMIMO-Core" w:date="2022-03-23T20:36:00Z"/>
                <w:rFonts w:cs="Arial"/>
                <w:b/>
                <w:bCs/>
                <w:i/>
                <w:iCs/>
                <w:szCs w:val="18"/>
              </w:rPr>
            </w:pPr>
            <w:ins w:id="883" w:author="NR_feMIMO-Core" w:date="2022-03-25T09:24:00Z">
              <w:r>
                <w:rPr>
                  <w:bCs/>
                  <w:iCs/>
                </w:rPr>
                <w:t xml:space="preserve">The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1558" w:type="dxa"/>
          </w:tcPr>
          <w:p w14:paraId="3BB3F1F7" w14:textId="34D7B29C" w:rsidR="004B3E0A" w:rsidRPr="0067474C" w:rsidRDefault="009A20A2" w:rsidP="004B3E0A">
            <w:pPr>
              <w:pStyle w:val="TAL"/>
              <w:jc w:val="center"/>
              <w:rPr>
                <w:ins w:id="884" w:author="NR_feMIMO-Core" w:date="2022-03-23T20:36:00Z"/>
              </w:rPr>
            </w:pPr>
            <w:ins w:id="885" w:author="NR_feMIMO-Core" w:date="2022-03-25T09:24:00Z">
              <w:r>
                <w:t>Band</w:t>
              </w:r>
            </w:ins>
          </w:p>
        </w:tc>
        <w:tc>
          <w:tcPr>
            <w:tcW w:w="551" w:type="dxa"/>
          </w:tcPr>
          <w:p w14:paraId="015666D4" w14:textId="10DC6855" w:rsidR="004B3E0A" w:rsidRPr="0067474C" w:rsidRDefault="004B3E0A" w:rsidP="004B3E0A">
            <w:pPr>
              <w:pStyle w:val="TAL"/>
              <w:jc w:val="center"/>
              <w:rPr>
                <w:ins w:id="886" w:author="NR_feMIMO-Core" w:date="2022-03-23T20:36:00Z"/>
              </w:rPr>
            </w:pPr>
            <w:ins w:id="887" w:author="NR_feMIMO-Core" w:date="2022-03-23T20:39:00Z">
              <w:r w:rsidRPr="0067474C">
                <w:t>No</w:t>
              </w:r>
            </w:ins>
          </w:p>
        </w:tc>
        <w:tc>
          <w:tcPr>
            <w:tcW w:w="685" w:type="dxa"/>
          </w:tcPr>
          <w:p w14:paraId="6AB37B2D" w14:textId="718226A7" w:rsidR="004B3E0A" w:rsidRPr="0067474C" w:rsidRDefault="009A20A2" w:rsidP="004B3E0A">
            <w:pPr>
              <w:pStyle w:val="TAL"/>
              <w:jc w:val="center"/>
              <w:rPr>
                <w:ins w:id="888" w:author="NR_feMIMO-Core" w:date="2022-03-23T20:36:00Z"/>
              </w:rPr>
            </w:pPr>
            <w:ins w:id="889" w:author="NR_feMIMO-Core" w:date="2022-03-25T09:24:00Z">
              <w:r w:rsidRPr="001F4300">
                <w:rPr>
                  <w:rFonts w:cs="Arial"/>
                  <w:bCs/>
                  <w:iCs/>
                  <w:szCs w:val="18"/>
                </w:rPr>
                <w:t>N/A</w:t>
              </w:r>
            </w:ins>
          </w:p>
        </w:tc>
        <w:tc>
          <w:tcPr>
            <w:tcW w:w="685" w:type="dxa"/>
          </w:tcPr>
          <w:p w14:paraId="028954FB" w14:textId="2809EFD6" w:rsidR="004B3E0A" w:rsidRPr="0067474C" w:rsidRDefault="009A20A2" w:rsidP="004B3E0A">
            <w:pPr>
              <w:pStyle w:val="TAL"/>
              <w:jc w:val="center"/>
              <w:rPr>
                <w:ins w:id="890" w:author="NR_feMIMO-Core" w:date="2022-03-23T20:36:00Z"/>
              </w:rPr>
            </w:pPr>
            <w:ins w:id="891" w:author="NR_feMIMO-Core" w:date="2022-03-25T09:24:00Z">
              <w:r w:rsidRPr="001F4300">
                <w:rPr>
                  <w:rFonts w:cs="Arial"/>
                  <w:bCs/>
                  <w:iCs/>
                  <w:szCs w:val="18"/>
                </w:rPr>
                <w:t>N/A</w:t>
              </w:r>
            </w:ins>
          </w:p>
        </w:tc>
      </w:tr>
      <w:tr w:rsidR="004B3E0A" w:rsidRPr="001F4300" w14:paraId="0B1EDB52" w14:textId="77777777" w:rsidTr="00CC7BB3">
        <w:trPr>
          <w:cantSplit/>
          <w:tblHeader/>
          <w:ins w:id="892" w:author="NR_feMIMO-Core" w:date="2022-03-23T20:41:00Z"/>
        </w:trPr>
        <w:tc>
          <w:tcPr>
            <w:tcW w:w="6151" w:type="dxa"/>
          </w:tcPr>
          <w:p w14:paraId="391472B9" w14:textId="01B26FC2" w:rsidR="004B3E0A" w:rsidRPr="003C6868" w:rsidRDefault="004B3E0A" w:rsidP="004B3E0A">
            <w:pPr>
              <w:pStyle w:val="TAL"/>
              <w:rPr>
                <w:ins w:id="893" w:author="NR_feMIMO-Core" w:date="2022-03-23T20:41:00Z"/>
                <w:rFonts w:cs="Arial"/>
                <w:b/>
                <w:bCs/>
                <w:i/>
                <w:iCs/>
                <w:szCs w:val="18"/>
                <w:lang w:val="en-US" w:eastAsia="zh-CN"/>
              </w:rPr>
            </w:pPr>
            <w:commentRangeStart w:id="894"/>
            <w:commentRangeStart w:id="895"/>
            <w:ins w:id="896" w:author="NR_feMIMO-Core" w:date="2022-03-23T20:41:00Z">
              <w:r w:rsidRPr="00BB3E56">
                <w:rPr>
                  <w:rFonts w:cs="Arial"/>
                  <w:b/>
                  <w:bCs/>
                  <w:i/>
                  <w:iCs/>
                  <w:szCs w:val="18"/>
                </w:rPr>
                <w:t>sfn-DefaultDL-BeamSetup-</w:t>
              </w:r>
            </w:ins>
            <w:ins w:id="897" w:author="NR_feMIMO-Core" w:date="2022-03-24T08:14:00Z">
              <w:r w:rsidR="002F22D5">
                <w:rPr>
                  <w:rFonts w:cs="Arial"/>
                  <w:b/>
                  <w:bCs/>
                  <w:i/>
                  <w:iCs/>
                  <w:szCs w:val="18"/>
                </w:rPr>
                <w:t>r17</w:t>
              </w:r>
            </w:ins>
            <w:commentRangeEnd w:id="894"/>
            <w:r w:rsidR="003C6868">
              <w:rPr>
                <w:rStyle w:val="af7"/>
                <w:rFonts w:ascii="Times New Roman" w:hAnsi="Times New Roman"/>
              </w:rPr>
              <w:commentReference w:id="894"/>
            </w:r>
          </w:p>
          <w:p w14:paraId="31106CE0" w14:textId="32B337BA" w:rsidR="004B3E0A" w:rsidRDefault="0003767E" w:rsidP="004B3E0A">
            <w:pPr>
              <w:pStyle w:val="TAL"/>
              <w:rPr>
                <w:ins w:id="898" w:author="NR_feMIMO-Core" w:date="2022-03-23T20:41:00Z"/>
                <w:bCs/>
                <w:iCs/>
              </w:rPr>
            </w:pPr>
            <w:ins w:id="899" w:author="NR_feMIMO-Core" w:date="2022-03-25T09:27:00Z">
              <w:r>
                <w:rPr>
                  <w:bCs/>
                  <w:iCs/>
                </w:rPr>
                <w:t>In FR2, it i</w:t>
              </w:r>
            </w:ins>
            <w:ins w:id="900" w:author="NR_feMIMO-Core" w:date="2022-03-23T20:41:00Z">
              <w:r w:rsidR="00885CD1" w:rsidRPr="001F4300">
                <w:rPr>
                  <w:bCs/>
                  <w:iCs/>
                </w:rPr>
                <w:t>ndicates</w:t>
              </w:r>
              <w:r w:rsidR="004B3E0A" w:rsidRPr="001F4300">
                <w:rPr>
                  <w:bCs/>
                  <w:iCs/>
                </w:rPr>
                <w:t xml:space="preserve"> whether the UE supports</w:t>
              </w:r>
              <w:r w:rsidR="004B3E0A">
                <w:rPr>
                  <w:bCs/>
                  <w:iCs/>
                </w:rPr>
                <w:t xml:space="preserve"> </w:t>
              </w:r>
            </w:ins>
            <w:ins w:id="901" w:author="NR_feMIMO-Core" w:date="2022-03-23T20:44:00Z">
              <w:r w:rsidR="004B3E0A">
                <w:rPr>
                  <w:bCs/>
                  <w:iCs/>
                </w:rPr>
                <w:t>the following features:</w:t>
              </w:r>
            </w:ins>
          </w:p>
          <w:p w14:paraId="09701410" w14:textId="3C2F8180" w:rsidR="004B3E0A" w:rsidRDefault="004B3E0A" w:rsidP="004B3E0A">
            <w:pPr>
              <w:pStyle w:val="B1"/>
              <w:numPr>
                <w:ilvl w:val="0"/>
                <w:numId w:val="10"/>
              </w:numPr>
              <w:spacing w:after="0"/>
              <w:rPr>
                <w:ins w:id="902" w:author="NR_feMIMO-Core" w:date="2022-03-23T20:44:00Z"/>
                <w:rFonts w:ascii="Arial" w:hAnsi="Arial" w:cs="Arial"/>
                <w:sz w:val="18"/>
                <w:szCs w:val="18"/>
              </w:rPr>
            </w:pPr>
            <w:ins w:id="903" w:author="NR_feMIMO-Core" w:date="2022-03-23T20:41:00Z">
              <w:r w:rsidRPr="0059585A">
                <w:rPr>
                  <w:rFonts w:ascii="Arial" w:hAnsi="Arial" w:cs="Arial"/>
                  <w:sz w:val="18"/>
                  <w:szCs w:val="18"/>
                </w:rPr>
                <w:t>PDSCH reception using default beam for enhanced SFN scheme when PDSCH is scheduled with offset less than threshold</w:t>
              </w:r>
            </w:ins>
          </w:p>
          <w:p w14:paraId="0C8C85EA" w14:textId="479EA17D" w:rsidR="004B3E0A" w:rsidRPr="0059585A" w:rsidRDefault="004B3E0A" w:rsidP="004B3E0A">
            <w:pPr>
              <w:pStyle w:val="B1"/>
              <w:numPr>
                <w:ilvl w:val="0"/>
                <w:numId w:val="10"/>
              </w:numPr>
              <w:spacing w:after="0"/>
              <w:rPr>
                <w:ins w:id="904" w:author="NR_feMIMO-Core" w:date="2022-03-23T20:45:00Z"/>
                <w:rFonts w:cs="Arial"/>
                <w:b/>
                <w:bCs/>
                <w:i/>
                <w:iCs/>
                <w:szCs w:val="18"/>
              </w:rPr>
            </w:pPr>
            <w:ins w:id="905" w:author="NR_feMIMO-Core" w:date="2022-03-23T20:41:00Z">
              <w:r w:rsidRPr="0059585A">
                <w:rPr>
                  <w:rFonts w:ascii="Arial" w:hAnsi="Arial" w:cs="Arial"/>
                  <w:sz w:val="18"/>
                  <w:szCs w:val="18"/>
                </w:rPr>
                <w:t>PDSCH reception using default beam for enhanced SFN scheme when TCI field is not present in DCI when PDSCH is scheduled with offset equal or larger than the threshold, if applicable</w:t>
              </w:r>
            </w:ins>
            <w:ins w:id="906" w:author="NR_feMIMO-Core" w:date="2022-03-23T20:45:00Z">
              <w:r>
                <w:rPr>
                  <w:rFonts w:ascii="Arial" w:hAnsi="Arial" w:cs="Arial"/>
                  <w:sz w:val="18"/>
                  <w:szCs w:val="18"/>
                </w:rPr>
                <w:t>.</w:t>
              </w:r>
            </w:ins>
          </w:p>
          <w:p w14:paraId="6079EEC3" w14:textId="2BA6031D" w:rsidR="004B3E0A" w:rsidRPr="0059585A" w:rsidRDefault="004B3E0A" w:rsidP="004B3E0A">
            <w:pPr>
              <w:pStyle w:val="B1"/>
              <w:numPr>
                <w:ilvl w:val="0"/>
                <w:numId w:val="10"/>
              </w:numPr>
              <w:spacing w:after="0"/>
              <w:rPr>
                <w:ins w:id="907" w:author="NR_feMIMO-Core" w:date="2022-03-23T20:45:00Z"/>
                <w:rFonts w:cs="Arial"/>
                <w:b/>
                <w:bCs/>
                <w:i/>
                <w:iCs/>
                <w:szCs w:val="18"/>
              </w:rPr>
            </w:pPr>
            <w:ins w:id="908" w:author="NR_feMIMO-Core" w:date="2022-03-23T20:56:00Z">
              <w:r>
                <w:rPr>
                  <w:rFonts w:ascii="Arial" w:hAnsi="Arial" w:cs="Arial"/>
                  <w:sz w:val="18"/>
                  <w:szCs w:val="18"/>
                </w:rPr>
                <w:t>A</w:t>
              </w:r>
            </w:ins>
            <w:ins w:id="909" w:author="NR_feMIMO-Core" w:date="2022-03-23T20:41:00Z">
              <w:r w:rsidRPr="005C4189">
                <w:rPr>
                  <w:rFonts w:ascii="Arial" w:hAnsi="Arial" w:cs="Arial"/>
                  <w:sz w:val="18"/>
                  <w:szCs w:val="18"/>
                </w:rPr>
                <w:t>periodic CSI-RS reception using default beam for enhanced SFN scheme when scheduling offset is less than threshold</w:t>
              </w:r>
            </w:ins>
            <w:ins w:id="910" w:author="NR_feMIMO-Core" w:date="2022-03-23T20:45:00Z">
              <w:r>
                <w:rPr>
                  <w:rFonts w:ascii="Arial" w:hAnsi="Arial" w:cs="Arial"/>
                  <w:sz w:val="18"/>
                  <w:szCs w:val="18"/>
                </w:rPr>
                <w:t>.</w:t>
              </w:r>
            </w:ins>
          </w:p>
          <w:p w14:paraId="1C28B0FD" w14:textId="0B509BB0" w:rsidR="00CC7BB3" w:rsidRDefault="00CC7BB3" w:rsidP="00CC7BB3">
            <w:pPr>
              <w:pStyle w:val="TAL"/>
              <w:rPr>
                <w:ins w:id="911" w:author="NR_feMIMO-Core" w:date="2022-03-25T09:26:00Z"/>
                <w:bCs/>
                <w:iCs/>
              </w:rPr>
            </w:pPr>
          </w:p>
          <w:p w14:paraId="1DB6EDAD" w14:textId="4B096468" w:rsidR="00CC7BB3" w:rsidRDefault="00CC7BB3" w:rsidP="00CC7BB3">
            <w:pPr>
              <w:pStyle w:val="TAL"/>
              <w:rPr>
                <w:ins w:id="912" w:author="NR_feMIMO-Core" w:date="2022-03-25T09:26:00Z"/>
                <w:bCs/>
                <w:iCs/>
              </w:rPr>
            </w:pPr>
            <w:ins w:id="913" w:author="NR_feMIMO-Core" w:date="2022-03-25T09:26:00Z">
              <w:r w:rsidRPr="001F4300">
                <w:rPr>
                  <w:bCs/>
                  <w:iCs/>
                </w:rPr>
                <w:t xml:space="preserve"> </w:t>
              </w:r>
              <w:r>
                <w:rPr>
                  <w:bCs/>
                  <w:iCs/>
                </w:rPr>
                <w:t>In FR</w:t>
              </w:r>
            </w:ins>
            <w:ins w:id="914" w:author="NR_feMIMO-Core" w:date="2022-03-25T09:27:00Z">
              <w:r w:rsidR="0003767E">
                <w:rPr>
                  <w:bCs/>
                  <w:iCs/>
                </w:rPr>
                <w:t>1</w:t>
              </w:r>
            </w:ins>
            <w:ins w:id="915" w:author="NR_feMIMO-Core" w:date="2022-03-25T09:26:00Z">
              <w:r>
                <w:rPr>
                  <w:bCs/>
                  <w:iCs/>
                </w:rPr>
                <w:t>, it i</w:t>
              </w:r>
              <w:r w:rsidRPr="001F4300">
                <w:rPr>
                  <w:bCs/>
                  <w:iCs/>
                </w:rPr>
                <w:t>ndicates whether the UE supports</w:t>
              </w:r>
              <w:r w:rsidRPr="0059585A">
                <w:rPr>
                  <w:rFonts w:cs="Arial"/>
                  <w:szCs w:val="18"/>
                </w:rPr>
                <w:t xml:space="preserve"> PDSCH reception using default beam for enhanced SFN scheme when TCI field is not present in DCI when PDSCH is scheduled with offset equal or larger than the threshold, if applicable</w:t>
              </w:r>
            </w:ins>
            <w:ins w:id="916" w:author="NR_feMIMO-Core" w:date="2022-03-25T09:27:00Z">
              <w:r w:rsidR="0003767E">
                <w:rPr>
                  <w:rFonts w:cs="Arial"/>
                  <w:szCs w:val="18"/>
                </w:rPr>
                <w:t>.</w:t>
              </w:r>
            </w:ins>
            <w:commentRangeEnd w:id="895"/>
            <w:r w:rsidR="00CC20F6">
              <w:rPr>
                <w:rStyle w:val="af7"/>
                <w:rFonts w:ascii="Times New Roman" w:hAnsi="Times New Roman"/>
              </w:rPr>
              <w:commentReference w:id="895"/>
            </w:r>
          </w:p>
          <w:p w14:paraId="52D2EDAF" w14:textId="0DC8CD2F" w:rsidR="004B3E0A" w:rsidRPr="00171FC3" w:rsidRDefault="004B3E0A" w:rsidP="004B3E0A">
            <w:pPr>
              <w:pStyle w:val="B1"/>
              <w:spacing w:after="0"/>
              <w:ind w:left="0" w:firstLine="0"/>
              <w:rPr>
                <w:ins w:id="917" w:author="NR_feMIMO-Core" w:date="2022-03-23T20:41:00Z"/>
                <w:rFonts w:cs="Arial"/>
                <w:szCs w:val="18"/>
              </w:rPr>
            </w:pPr>
          </w:p>
        </w:tc>
        <w:tc>
          <w:tcPr>
            <w:tcW w:w="1558" w:type="dxa"/>
          </w:tcPr>
          <w:p w14:paraId="00F535EF" w14:textId="73B2F07D" w:rsidR="004B3E0A" w:rsidRPr="001F4300" w:rsidRDefault="004B3E0A" w:rsidP="004B3E0A">
            <w:pPr>
              <w:pStyle w:val="TAL"/>
              <w:jc w:val="center"/>
              <w:rPr>
                <w:ins w:id="918" w:author="NR_feMIMO-Core" w:date="2022-03-23T20:41:00Z"/>
                <w:rFonts w:cs="Arial"/>
                <w:bCs/>
                <w:iCs/>
                <w:szCs w:val="18"/>
              </w:rPr>
            </w:pPr>
            <w:ins w:id="919" w:author="NR_feMIMO-Core" w:date="2022-03-23T20:45:00Z">
              <w:r w:rsidRPr="001F4300">
                <w:rPr>
                  <w:rFonts w:cs="Arial"/>
                  <w:bCs/>
                  <w:iCs/>
                  <w:szCs w:val="18"/>
                </w:rPr>
                <w:t>Band</w:t>
              </w:r>
            </w:ins>
          </w:p>
        </w:tc>
        <w:tc>
          <w:tcPr>
            <w:tcW w:w="551" w:type="dxa"/>
          </w:tcPr>
          <w:p w14:paraId="5A22BFC1" w14:textId="32C0E2EC" w:rsidR="004B3E0A" w:rsidRPr="001F4300" w:rsidRDefault="004B3E0A" w:rsidP="004B3E0A">
            <w:pPr>
              <w:pStyle w:val="TAL"/>
              <w:jc w:val="center"/>
              <w:rPr>
                <w:ins w:id="920" w:author="NR_feMIMO-Core" w:date="2022-03-23T20:41:00Z"/>
                <w:rFonts w:cs="Arial"/>
                <w:bCs/>
                <w:iCs/>
                <w:szCs w:val="18"/>
              </w:rPr>
            </w:pPr>
            <w:ins w:id="921" w:author="NR_feMIMO-Core" w:date="2022-03-23T20:45:00Z">
              <w:r w:rsidRPr="001F4300">
                <w:rPr>
                  <w:rFonts w:cs="Arial"/>
                  <w:bCs/>
                  <w:iCs/>
                  <w:szCs w:val="18"/>
                </w:rPr>
                <w:t>No</w:t>
              </w:r>
            </w:ins>
          </w:p>
        </w:tc>
        <w:tc>
          <w:tcPr>
            <w:tcW w:w="685" w:type="dxa"/>
          </w:tcPr>
          <w:p w14:paraId="02233638" w14:textId="2CCE46C9" w:rsidR="004B3E0A" w:rsidRPr="001F4300" w:rsidRDefault="004B3E0A" w:rsidP="004B3E0A">
            <w:pPr>
              <w:pStyle w:val="TAL"/>
              <w:jc w:val="center"/>
              <w:rPr>
                <w:ins w:id="922" w:author="NR_feMIMO-Core" w:date="2022-03-23T20:41:00Z"/>
                <w:rFonts w:cs="Arial"/>
                <w:bCs/>
                <w:iCs/>
                <w:szCs w:val="18"/>
              </w:rPr>
            </w:pPr>
            <w:ins w:id="923" w:author="NR_feMIMO-Core" w:date="2022-03-23T20:45:00Z">
              <w:r w:rsidRPr="001F4300">
                <w:rPr>
                  <w:rFonts w:cs="Arial"/>
                  <w:bCs/>
                  <w:iCs/>
                  <w:szCs w:val="18"/>
                </w:rPr>
                <w:t>N/A</w:t>
              </w:r>
            </w:ins>
          </w:p>
        </w:tc>
        <w:tc>
          <w:tcPr>
            <w:tcW w:w="685" w:type="dxa"/>
          </w:tcPr>
          <w:p w14:paraId="1BE3BEE3" w14:textId="007E58B4" w:rsidR="004B3E0A" w:rsidRPr="001F4300" w:rsidRDefault="004B3E0A" w:rsidP="004B3E0A">
            <w:pPr>
              <w:pStyle w:val="TAL"/>
              <w:jc w:val="center"/>
              <w:rPr>
                <w:ins w:id="924" w:author="NR_feMIMO-Core" w:date="2022-03-23T20:41:00Z"/>
                <w:rFonts w:cs="Arial"/>
                <w:bCs/>
                <w:iCs/>
                <w:szCs w:val="18"/>
              </w:rPr>
            </w:pPr>
            <w:ins w:id="925" w:author="NR_feMIMO-Core" w:date="2022-03-23T20:45:00Z">
              <w:r w:rsidRPr="001F4300">
                <w:rPr>
                  <w:rFonts w:cs="Arial"/>
                  <w:bCs/>
                  <w:iCs/>
                  <w:szCs w:val="18"/>
                </w:rPr>
                <w:t>N/A</w:t>
              </w:r>
            </w:ins>
          </w:p>
        </w:tc>
      </w:tr>
      <w:tr w:rsidR="004B3E0A" w:rsidRPr="001F4300" w14:paraId="7EF47C69" w14:textId="77777777" w:rsidTr="00CC7BB3">
        <w:trPr>
          <w:cantSplit/>
          <w:tblHeader/>
          <w:ins w:id="926" w:author="NR_feMIMO-Core" w:date="2022-03-23T20:58:00Z"/>
        </w:trPr>
        <w:tc>
          <w:tcPr>
            <w:tcW w:w="6151" w:type="dxa"/>
          </w:tcPr>
          <w:p w14:paraId="013765DE" w14:textId="0CED6E3C" w:rsidR="004B3E0A" w:rsidRPr="003C6868" w:rsidRDefault="004B3E0A" w:rsidP="004B3E0A">
            <w:pPr>
              <w:pStyle w:val="TAL"/>
              <w:rPr>
                <w:ins w:id="927" w:author="NR_feMIMO-Core" w:date="2022-03-23T20:58:00Z"/>
                <w:rFonts w:cs="Arial"/>
                <w:b/>
                <w:bCs/>
                <w:i/>
                <w:iCs/>
                <w:szCs w:val="18"/>
                <w:lang w:val="en-US"/>
              </w:rPr>
            </w:pPr>
            <w:commentRangeStart w:id="928"/>
            <w:ins w:id="929" w:author="NR_feMIMO-Core" w:date="2022-03-23T20:58:00Z">
              <w:r w:rsidRPr="009F2029">
                <w:rPr>
                  <w:rFonts w:cs="Arial"/>
                  <w:b/>
                  <w:bCs/>
                  <w:i/>
                  <w:iCs/>
                  <w:szCs w:val="18"/>
                </w:rPr>
                <w:t>sfn-DefaultUL-BeamSetup-</w:t>
              </w:r>
            </w:ins>
            <w:ins w:id="930" w:author="NR_feMIMO-Core" w:date="2022-03-24T08:14:00Z">
              <w:r w:rsidR="002F22D5">
                <w:rPr>
                  <w:rFonts w:cs="Arial"/>
                  <w:b/>
                  <w:bCs/>
                  <w:i/>
                  <w:iCs/>
                  <w:szCs w:val="18"/>
                </w:rPr>
                <w:t>r17</w:t>
              </w:r>
            </w:ins>
            <w:commentRangeEnd w:id="928"/>
            <w:r w:rsidR="003C6868">
              <w:rPr>
                <w:rStyle w:val="af7"/>
                <w:rFonts w:ascii="Times New Roman" w:hAnsi="Times New Roman"/>
              </w:rPr>
              <w:commentReference w:id="928"/>
            </w:r>
          </w:p>
          <w:p w14:paraId="64F86DDC" w14:textId="77777777" w:rsidR="004B3E0A" w:rsidRDefault="004B3E0A" w:rsidP="004B3E0A">
            <w:pPr>
              <w:pStyle w:val="TAL"/>
              <w:rPr>
                <w:ins w:id="931" w:author="NR_feMIMO-Core" w:date="2022-03-23T21:01:00Z"/>
                <w:bCs/>
                <w:iCs/>
              </w:rPr>
            </w:pPr>
            <w:ins w:id="932" w:author="NR_feMIMO-Core" w:date="2022-03-23T21:01:00Z">
              <w:r w:rsidRPr="001F4300">
                <w:rPr>
                  <w:bCs/>
                  <w:iCs/>
                </w:rPr>
                <w:t>Indicates whether the UE supports</w:t>
              </w:r>
              <w:r>
                <w:rPr>
                  <w:bCs/>
                  <w:iCs/>
                </w:rPr>
                <w:t xml:space="preserve"> the following features:</w:t>
              </w:r>
            </w:ins>
          </w:p>
          <w:p w14:paraId="7BFE642C" w14:textId="4BE27DE1" w:rsidR="004B3E0A" w:rsidRPr="00A13EBB" w:rsidRDefault="004B3E0A" w:rsidP="004B3E0A">
            <w:pPr>
              <w:pStyle w:val="B1"/>
              <w:numPr>
                <w:ilvl w:val="0"/>
                <w:numId w:val="10"/>
              </w:numPr>
              <w:spacing w:after="0"/>
              <w:rPr>
                <w:ins w:id="933" w:author="NR_feMIMO-Core" w:date="2022-03-23T20:59:00Z"/>
                <w:rFonts w:ascii="Arial" w:hAnsi="Arial" w:cs="Arial"/>
                <w:sz w:val="18"/>
                <w:szCs w:val="18"/>
              </w:rPr>
            </w:pPr>
            <w:ins w:id="934" w:author="NR_feMIMO-Core" w:date="2022-03-23T20:59:00Z">
              <w:r w:rsidRPr="00A13EBB">
                <w:rPr>
                  <w:rFonts w:ascii="Arial" w:hAnsi="Arial" w:cs="Arial"/>
                  <w:sz w:val="18"/>
                  <w:szCs w:val="18"/>
                </w:rPr>
                <w:t>Support of single-TRP PUCCH transmission using default beam when enhanced SFN PDCCH transmission scheme is configured</w:t>
              </w:r>
            </w:ins>
          </w:p>
          <w:p w14:paraId="6955EB6F" w14:textId="3F9E54EB" w:rsidR="004B3E0A" w:rsidRPr="00A13EBB" w:rsidRDefault="004B3E0A" w:rsidP="004B3E0A">
            <w:pPr>
              <w:pStyle w:val="B1"/>
              <w:numPr>
                <w:ilvl w:val="0"/>
                <w:numId w:val="10"/>
              </w:numPr>
              <w:spacing w:after="0"/>
              <w:rPr>
                <w:ins w:id="935" w:author="NR_feMIMO-Core" w:date="2022-03-23T20:59:00Z"/>
                <w:rFonts w:ascii="Arial" w:hAnsi="Arial" w:cs="Arial"/>
                <w:sz w:val="18"/>
                <w:szCs w:val="18"/>
              </w:rPr>
            </w:pPr>
            <w:ins w:id="936" w:author="NR_feMIMO-Core" w:date="2022-03-23T20:59:00Z">
              <w:r w:rsidRPr="00A13EBB">
                <w:rPr>
                  <w:rFonts w:ascii="Arial" w:hAnsi="Arial" w:cs="Arial"/>
                  <w:sz w:val="18"/>
                  <w:szCs w:val="18"/>
                </w:rPr>
                <w:t>Support of single-TRP PUSCH transmission using default beam when enhanced SFN PDCCH transmission scheme is configured</w:t>
              </w:r>
            </w:ins>
          </w:p>
          <w:p w14:paraId="63565D1A" w14:textId="1AFA8455" w:rsidR="004B3E0A" w:rsidRPr="00A13EBB" w:rsidRDefault="004B3E0A" w:rsidP="004B3E0A">
            <w:pPr>
              <w:pStyle w:val="B1"/>
              <w:numPr>
                <w:ilvl w:val="0"/>
                <w:numId w:val="10"/>
              </w:numPr>
              <w:spacing w:after="0"/>
              <w:rPr>
                <w:ins w:id="937" w:author="NR_feMIMO-Core" w:date="2022-03-23T20:59:00Z"/>
                <w:rFonts w:ascii="Arial" w:hAnsi="Arial" w:cs="Arial"/>
                <w:sz w:val="18"/>
                <w:szCs w:val="18"/>
              </w:rPr>
            </w:pPr>
            <w:ins w:id="938" w:author="NR_feMIMO-Core" w:date="2022-03-23T20:59:00Z">
              <w:r w:rsidRPr="00A13EBB">
                <w:rPr>
                  <w:rFonts w:ascii="Arial" w:hAnsi="Arial" w:cs="Arial"/>
                  <w:sz w:val="18"/>
                  <w:szCs w:val="18"/>
                </w:rPr>
                <w:t>Support of single-TRP SRS resource transmission using default beam when enhanced SFN PDCCH transmission scheme is configured</w:t>
              </w:r>
            </w:ins>
          </w:p>
          <w:p w14:paraId="221972F6" w14:textId="66DC2D8D" w:rsidR="004B3E0A" w:rsidRPr="00BB3E56" w:rsidRDefault="004B3E0A" w:rsidP="004B3E0A">
            <w:pPr>
              <w:pStyle w:val="TAL"/>
              <w:rPr>
                <w:ins w:id="939" w:author="NR_feMIMO-Core" w:date="2022-03-23T20:58:00Z"/>
                <w:rFonts w:cs="Arial"/>
                <w:b/>
                <w:bCs/>
                <w:i/>
                <w:iCs/>
                <w:szCs w:val="18"/>
              </w:rPr>
            </w:pPr>
            <w:ins w:id="940" w:author="NR_feMIMO-Core" w:date="2022-03-23T20:59:00Z">
              <w:r w:rsidRPr="001F4300">
                <w:rPr>
                  <w:bCs/>
                  <w:iCs/>
                </w:rPr>
                <w:t>The UE indicating support of this feature shall also indicate</w:t>
              </w:r>
              <w:r w:rsidRPr="004C2735">
                <w:rPr>
                  <w:bCs/>
                  <w:iCs/>
                </w:rPr>
                <w:t xml:space="preserve"> </w:t>
              </w:r>
            </w:ins>
            <w:ins w:id="941" w:author="NR_feMIMO-Core" w:date="2022-03-23T21:00:00Z">
              <w:r>
                <w:rPr>
                  <w:bCs/>
                  <w:iCs/>
                </w:rPr>
                <w:t>[</w:t>
              </w:r>
            </w:ins>
            <w:ins w:id="942" w:author="NR_feMIMO-Core" w:date="2022-03-23T20:59:00Z">
              <w:r w:rsidRPr="00CF48F7">
                <w:rPr>
                  <w:bCs/>
                  <w:i/>
                </w:rPr>
                <w:t>sfn-schemeA-</w:t>
              </w:r>
            </w:ins>
            <w:ins w:id="943" w:author="NR_feMIMO-Core" w:date="2022-03-24T08:14:00Z">
              <w:r w:rsidR="002F22D5">
                <w:rPr>
                  <w:bCs/>
                  <w:i/>
                </w:rPr>
                <w:t>r17</w:t>
              </w:r>
            </w:ins>
            <w:ins w:id="944" w:author="NR_feMIMO-Core" w:date="2022-03-23T21:00:00Z">
              <w:r>
                <w:rPr>
                  <w:bCs/>
                  <w:i/>
                </w:rPr>
                <w:t>]</w:t>
              </w:r>
            </w:ins>
            <w:ins w:id="945" w:author="NR_feMIMO-Core" w:date="2022-03-23T20:59:00Z">
              <w:r>
                <w:rPr>
                  <w:bCs/>
                  <w:iCs/>
                </w:rPr>
                <w:t xml:space="preserve"> or </w:t>
              </w:r>
            </w:ins>
            <w:ins w:id="946" w:author="NR_feMIMO-Core" w:date="2022-03-23T21:00:00Z">
              <w:r>
                <w:rPr>
                  <w:bCs/>
                  <w:iCs/>
                </w:rPr>
                <w:t>[</w:t>
              </w:r>
            </w:ins>
            <w:ins w:id="947" w:author="NR_feMIMO-Core" w:date="2022-03-23T20:59:00Z">
              <w:r w:rsidRPr="00CF48F7">
                <w:rPr>
                  <w:bCs/>
                  <w:i/>
                </w:rPr>
                <w:t>sfn-schemeB-</w:t>
              </w:r>
            </w:ins>
            <w:ins w:id="948" w:author="NR_feMIMO-Core" w:date="2022-03-24T08:14:00Z">
              <w:r w:rsidR="002F22D5">
                <w:rPr>
                  <w:bCs/>
                  <w:i/>
                </w:rPr>
                <w:t>r17</w:t>
              </w:r>
            </w:ins>
            <w:ins w:id="949" w:author="NR_feMIMO-Core" w:date="2022-03-23T21:00:00Z">
              <w:r>
                <w:rPr>
                  <w:bCs/>
                  <w:i/>
                </w:rPr>
                <w:t>]</w:t>
              </w:r>
            </w:ins>
            <w:ins w:id="950" w:author="NR_feMIMO-Core" w:date="2022-03-23T20:59:00Z">
              <w:r>
                <w:rPr>
                  <w:bCs/>
                  <w:iCs/>
                </w:rPr>
                <w:t>.</w:t>
              </w:r>
            </w:ins>
          </w:p>
        </w:tc>
        <w:tc>
          <w:tcPr>
            <w:tcW w:w="1558" w:type="dxa"/>
          </w:tcPr>
          <w:p w14:paraId="455C16F1" w14:textId="1188457E" w:rsidR="004B3E0A" w:rsidRPr="001F4300" w:rsidRDefault="004B3E0A" w:rsidP="004B3E0A">
            <w:pPr>
              <w:pStyle w:val="TAL"/>
              <w:jc w:val="center"/>
              <w:rPr>
                <w:ins w:id="951" w:author="NR_feMIMO-Core" w:date="2022-03-23T20:58:00Z"/>
                <w:rFonts w:cs="Arial"/>
                <w:bCs/>
                <w:iCs/>
                <w:szCs w:val="18"/>
              </w:rPr>
            </w:pPr>
            <w:ins w:id="952" w:author="NR_feMIMO-Core" w:date="2022-03-23T20:59:00Z">
              <w:r w:rsidRPr="001F4300">
                <w:rPr>
                  <w:rFonts w:cs="Arial"/>
                  <w:bCs/>
                  <w:iCs/>
                  <w:szCs w:val="18"/>
                </w:rPr>
                <w:t>Band</w:t>
              </w:r>
            </w:ins>
          </w:p>
        </w:tc>
        <w:tc>
          <w:tcPr>
            <w:tcW w:w="551" w:type="dxa"/>
          </w:tcPr>
          <w:p w14:paraId="78E8F1A4" w14:textId="33DEB935" w:rsidR="004B3E0A" w:rsidRPr="001F4300" w:rsidRDefault="004B3E0A" w:rsidP="004B3E0A">
            <w:pPr>
              <w:pStyle w:val="TAL"/>
              <w:jc w:val="center"/>
              <w:rPr>
                <w:ins w:id="953" w:author="NR_feMIMO-Core" w:date="2022-03-23T20:58:00Z"/>
                <w:rFonts w:cs="Arial"/>
                <w:bCs/>
                <w:iCs/>
                <w:szCs w:val="18"/>
              </w:rPr>
            </w:pPr>
            <w:ins w:id="954" w:author="NR_feMIMO-Core" w:date="2022-03-23T20:59:00Z">
              <w:r w:rsidRPr="001F4300">
                <w:rPr>
                  <w:rFonts w:cs="Arial"/>
                  <w:bCs/>
                  <w:iCs/>
                  <w:szCs w:val="18"/>
                </w:rPr>
                <w:t>No</w:t>
              </w:r>
            </w:ins>
          </w:p>
        </w:tc>
        <w:tc>
          <w:tcPr>
            <w:tcW w:w="685" w:type="dxa"/>
          </w:tcPr>
          <w:p w14:paraId="1B8B1578" w14:textId="0273F635" w:rsidR="004B3E0A" w:rsidRPr="001F4300" w:rsidRDefault="004B3E0A" w:rsidP="004B3E0A">
            <w:pPr>
              <w:pStyle w:val="TAL"/>
              <w:jc w:val="center"/>
              <w:rPr>
                <w:ins w:id="955" w:author="NR_feMIMO-Core" w:date="2022-03-23T20:58:00Z"/>
                <w:rFonts w:cs="Arial"/>
                <w:bCs/>
                <w:iCs/>
                <w:szCs w:val="18"/>
              </w:rPr>
            </w:pPr>
            <w:ins w:id="956" w:author="NR_feMIMO-Core" w:date="2022-03-23T20:59:00Z">
              <w:r w:rsidRPr="001F4300">
                <w:rPr>
                  <w:rFonts w:cs="Arial"/>
                  <w:bCs/>
                  <w:iCs/>
                  <w:szCs w:val="18"/>
                </w:rPr>
                <w:t>N/A</w:t>
              </w:r>
            </w:ins>
          </w:p>
        </w:tc>
        <w:tc>
          <w:tcPr>
            <w:tcW w:w="685" w:type="dxa"/>
          </w:tcPr>
          <w:p w14:paraId="41C35DDB" w14:textId="12DDADE9" w:rsidR="004B3E0A" w:rsidRPr="001F4300" w:rsidRDefault="004B3E0A" w:rsidP="004B3E0A">
            <w:pPr>
              <w:pStyle w:val="TAL"/>
              <w:jc w:val="center"/>
              <w:rPr>
                <w:ins w:id="957" w:author="NR_feMIMO-Core" w:date="2022-03-23T20:58:00Z"/>
                <w:rFonts w:cs="Arial"/>
                <w:bCs/>
                <w:iCs/>
                <w:szCs w:val="18"/>
              </w:rPr>
            </w:pPr>
            <w:ins w:id="958" w:author="NR_feMIMO-Core" w:date="2022-03-23T20:59:00Z">
              <w:r>
                <w:rPr>
                  <w:rFonts w:cs="Arial"/>
                  <w:bCs/>
                  <w:iCs/>
                  <w:szCs w:val="18"/>
                </w:rPr>
                <w:t>FR2 only</w:t>
              </w:r>
            </w:ins>
          </w:p>
        </w:tc>
      </w:tr>
      <w:tr w:rsidR="00337334" w:rsidRPr="001F4300" w14:paraId="7DCCC6CD" w14:textId="77777777" w:rsidTr="00CC7BB3">
        <w:trPr>
          <w:cantSplit/>
          <w:tblHeader/>
        </w:trPr>
        <w:tc>
          <w:tcPr>
            <w:tcW w:w="6151" w:type="dxa"/>
          </w:tcPr>
          <w:p w14:paraId="689D88F8" w14:textId="77777777" w:rsidR="00337334" w:rsidRPr="001F4300" w:rsidRDefault="00337334" w:rsidP="00337334">
            <w:pPr>
              <w:pStyle w:val="TAL"/>
              <w:rPr>
                <w:b/>
                <w:bCs/>
                <w:i/>
                <w:iCs/>
              </w:rPr>
            </w:pPr>
            <w:r w:rsidRPr="001F4300">
              <w:rPr>
                <w:rFonts w:cs="Arial"/>
                <w:b/>
                <w:bCs/>
                <w:i/>
                <w:iCs/>
                <w:szCs w:val="18"/>
              </w:rPr>
              <w:t>simul-SpatialRelationUpdatePUCCHResGroup-r16</w:t>
            </w:r>
          </w:p>
          <w:p w14:paraId="7E9C92BE" w14:textId="77777777" w:rsidR="00337334" w:rsidRPr="001F4300" w:rsidRDefault="00337334" w:rsidP="00337334">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1558" w:type="dxa"/>
          </w:tcPr>
          <w:p w14:paraId="57B67E81"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F2001E5" w14:textId="77777777" w:rsidR="00337334" w:rsidRPr="001F4300" w:rsidRDefault="00337334" w:rsidP="00337334">
            <w:pPr>
              <w:pStyle w:val="TAL"/>
              <w:jc w:val="center"/>
              <w:rPr>
                <w:bCs/>
                <w:iCs/>
              </w:rPr>
            </w:pPr>
            <w:r w:rsidRPr="001F4300">
              <w:rPr>
                <w:rFonts w:cs="Arial"/>
                <w:bCs/>
                <w:iCs/>
                <w:szCs w:val="18"/>
              </w:rPr>
              <w:t>No</w:t>
            </w:r>
          </w:p>
        </w:tc>
        <w:tc>
          <w:tcPr>
            <w:tcW w:w="685" w:type="dxa"/>
          </w:tcPr>
          <w:p w14:paraId="59F5584D" w14:textId="77777777" w:rsidR="00337334" w:rsidRPr="001F4300" w:rsidRDefault="00337334" w:rsidP="00337334">
            <w:pPr>
              <w:pStyle w:val="TAL"/>
              <w:jc w:val="center"/>
              <w:rPr>
                <w:bCs/>
                <w:iCs/>
              </w:rPr>
            </w:pPr>
            <w:r w:rsidRPr="001F4300">
              <w:rPr>
                <w:rFonts w:cs="Arial"/>
                <w:bCs/>
                <w:iCs/>
                <w:szCs w:val="18"/>
              </w:rPr>
              <w:t>N/A</w:t>
            </w:r>
          </w:p>
        </w:tc>
        <w:tc>
          <w:tcPr>
            <w:tcW w:w="685" w:type="dxa"/>
          </w:tcPr>
          <w:p w14:paraId="34495EF6" w14:textId="77777777" w:rsidR="00337334" w:rsidRPr="001F4300" w:rsidRDefault="00337334" w:rsidP="00337334">
            <w:pPr>
              <w:pStyle w:val="TAL"/>
              <w:jc w:val="center"/>
              <w:rPr>
                <w:bCs/>
                <w:iCs/>
              </w:rPr>
            </w:pPr>
            <w:r w:rsidRPr="001F4300">
              <w:rPr>
                <w:rFonts w:cs="Arial"/>
                <w:bCs/>
                <w:iCs/>
                <w:szCs w:val="18"/>
              </w:rPr>
              <w:t>N/A</w:t>
            </w:r>
          </w:p>
        </w:tc>
      </w:tr>
      <w:tr w:rsidR="00337334" w:rsidRPr="001F4300" w14:paraId="1E2F297C" w14:textId="77777777" w:rsidTr="00CC7BB3">
        <w:trPr>
          <w:cantSplit/>
          <w:tblHeader/>
        </w:trPr>
        <w:tc>
          <w:tcPr>
            <w:tcW w:w="6151" w:type="dxa"/>
            <w:shd w:val="clear" w:color="auto" w:fill="auto"/>
          </w:tcPr>
          <w:p w14:paraId="33F39298" w14:textId="77777777" w:rsidR="00337334" w:rsidRPr="001F4300" w:rsidRDefault="00337334" w:rsidP="00337334">
            <w:pPr>
              <w:pStyle w:val="TAL"/>
              <w:rPr>
                <w:rFonts w:eastAsia="Malgun Gothic" w:cs="Arial"/>
                <w:b/>
                <w:bCs/>
                <w:i/>
                <w:iCs/>
                <w:szCs w:val="18"/>
              </w:rPr>
            </w:pPr>
            <w:r w:rsidRPr="001F4300">
              <w:rPr>
                <w:rFonts w:eastAsia="Malgun Gothic" w:cs="Arial"/>
                <w:b/>
                <w:bCs/>
                <w:i/>
                <w:iCs/>
                <w:szCs w:val="18"/>
              </w:rPr>
              <w:lastRenderedPageBreak/>
              <w:t>simulTX-SRS-AntSwitchingIntraBandUL-CA-r16</w:t>
            </w:r>
          </w:p>
          <w:p w14:paraId="224BAF42" w14:textId="77777777" w:rsidR="00337334" w:rsidRPr="001F4300" w:rsidRDefault="00337334" w:rsidP="00337334">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2B201888"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959D640"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337334" w:rsidRPr="001F4300" w:rsidRDefault="00337334" w:rsidP="00337334">
            <w:pPr>
              <w:pStyle w:val="B1"/>
              <w:spacing w:after="0"/>
              <w:rPr>
                <w:rFonts w:ascii="Arial" w:eastAsia="Malgun Gothic" w:hAnsi="Arial" w:cs="Arial"/>
                <w:sz w:val="18"/>
                <w:szCs w:val="18"/>
              </w:rPr>
            </w:pPr>
          </w:p>
          <w:p w14:paraId="1898F8A8" w14:textId="77777777" w:rsidR="00337334" w:rsidRPr="001F4300" w:rsidRDefault="00337334" w:rsidP="00337334">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1558" w:type="dxa"/>
            <w:shd w:val="clear" w:color="auto" w:fill="auto"/>
          </w:tcPr>
          <w:p w14:paraId="3F87F55C"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shd w:val="clear" w:color="auto" w:fill="auto"/>
          </w:tcPr>
          <w:p w14:paraId="5DDCAA54"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shd w:val="clear" w:color="auto" w:fill="auto"/>
          </w:tcPr>
          <w:p w14:paraId="757F4589" w14:textId="77777777" w:rsidR="00337334" w:rsidRPr="001F4300" w:rsidRDefault="00337334" w:rsidP="00337334">
            <w:pPr>
              <w:pStyle w:val="TAL"/>
              <w:jc w:val="center"/>
              <w:rPr>
                <w:rFonts w:cs="Arial"/>
                <w:bCs/>
                <w:iCs/>
                <w:szCs w:val="18"/>
              </w:rPr>
            </w:pPr>
            <w:r w:rsidRPr="001F4300">
              <w:rPr>
                <w:rFonts w:cs="Arial"/>
                <w:bCs/>
                <w:iCs/>
                <w:szCs w:val="18"/>
              </w:rPr>
              <w:t>N/A</w:t>
            </w:r>
          </w:p>
        </w:tc>
        <w:tc>
          <w:tcPr>
            <w:tcW w:w="685" w:type="dxa"/>
            <w:shd w:val="clear" w:color="auto" w:fill="auto"/>
          </w:tcPr>
          <w:p w14:paraId="2E9B7DA0" w14:textId="77777777" w:rsidR="00337334" w:rsidRPr="001F4300" w:rsidRDefault="00337334" w:rsidP="00337334">
            <w:pPr>
              <w:pStyle w:val="TAL"/>
              <w:jc w:val="center"/>
              <w:rPr>
                <w:rFonts w:cs="Arial"/>
                <w:bCs/>
                <w:iCs/>
                <w:szCs w:val="18"/>
              </w:rPr>
            </w:pPr>
            <w:r w:rsidRPr="001F4300">
              <w:rPr>
                <w:rFonts w:cs="Arial"/>
                <w:bCs/>
                <w:iCs/>
                <w:szCs w:val="18"/>
              </w:rPr>
              <w:t>N/A</w:t>
            </w:r>
          </w:p>
        </w:tc>
      </w:tr>
      <w:tr w:rsidR="00337334" w:rsidRPr="001F4300" w14:paraId="3634C6A9" w14:textId="77777777" w:rsidTr="00CC7BB3">
        <w:trPr>
          <w:cantSplit/>
          <w:tblHeader/>
        </w:trPr>
        <w:tc>
          <w:tcPr>
            <w:tcW w:w="6151" w:type="dxa"/>
          </w:tcPr>
          <w:p w14:paraId="12574308" w14:textId="77777777" w:rsidR="00337334" w:rsidRPr="001F4300" w:rsidRDefault="00337334" w:rsidP="00337334">
            <w:pPr>
              <w:pStyle w:val="TAL"/>
              <w:rPr>
                <w:rFonts w:cs="Arial"/>
                <w:b/>
                <w:bCs/>
                <w:i/>
                <w:iCs/>
                <w:szCs w:val="18"/>
              </w:rPr>
            </w:pPr>
            <w:r w:rsidRPr="001F4300">
              <w:rPr>
                <w:rFonts w:cs="Arial"/>
                <w:b/>
                <w:bCs/>
                <w:i/>
                <w:iCs/>
                <w:szCs w:val="18"/>
              </w:rPr>
              <w:t>simulSRS-MIMO-TransWithinBand-r16</w:t>
            </w:r>
          </w:p>
          <w:p w14:paraId="38B33A3C" w14:textId="77777777" w:rsidR="00337334" w:rsidRPr="001F4300" w:rsidRDefault="00337334" w:rsidP="00337334">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4ECDEFB4" w14:textId="77777777" w:rsidR="00337334" w:rsidRPr="001F4300" w:rsidRDefault="00337334" w:rsidP="00337334">
            <w:pPr>
              <w:pStyle w:val="TAL"/>
              <w:jc w:val="center"/>
            </w:pPr>
            <w:r w:rsidRPr="001F4300">
              <w:rPr>
                <w:bCs/>
                <w:iCs/>
              </w:rPr>
              <w:t>Band</w:t>
            </w:r>
          </w:p>
        </w:tc>
        <w:tc>
          <w:tcPr>
            <w:tcW w:w="551" w:type="dxa"/>
          </w:tcPr>
          <w:p w14:paraId="4D71B969" w14:textId="77777777" w:rsidR="00337334" w:rsidRPr="001F4300" w:rsidRDefault="00337334" w:rsidP="00337334">
            <w:pPr>
              <w:pStyle w:val="TAL"/>
              <w:jc w:val="center"/>
            </w:pPr>
            <w:r w:rsidRPr="001F4300">
              <w:rPr>
                <w:bCs/>
                <w:iCs/>
              </w:rPr>
              <w:t>No</w:t>
            </w:r>
          </w:p>
        </w:tc>
        <w:tc>
          <w:tcPr>
            <w:tcW w:w="685" w:type="dxa"/>
          </w:tcPr>
          <w:p w14:paraId="1EE2D600" w14:textId="77777777" w:rsidR="00337334" w:rsidRPr="001F4300" w:rsidRDefault="00337334" w:rsidP="00337334">
            <w:pPr>
              <w:pStyle w:val="TAL"/>
              <w:jc w:val="center"/>
              <w:rPr>
                <w:bCs/>
                <w:iCs/>
              </w:rPr>
            </w:pPr>
            <w:r w:rsidRPr="001F4300">
              <w:rPr>
                <w:bCs/>
                <w:iCs/>
              </w:rPr>
              <w:t>N/A</w:t>
            </w:r>
          </w:p>
        </w:tc>
        <w:tc>
          <w:tcPr>
            <w:tcW w:w="685" w:type="dxa"/>
          </w:tcPr>
          <w:p w14:paraId="7F388434" w14:textId="77777777" w:rsidR="00337334" w:rsidRPr="001F4300" w:rsidRDefault="00337334" w:rsidP="00337334">
            <w:pPr>
              <w:pStyle w:val="TAL"/>
              <w:jc w:val="center"/>
              <w:rPr>
                <w:bCs/>
                <w:iCs/>
              </w:rPr>
            </w:pPr>
            <w:r w:rsidRPr="001F4300">
              <w:rPr>
                <w:bCs/>
                <w:iCs/>
              </w:rPr>
              <w:t>N/A</w:t>
            </w:r>
          </w:p>
        </w:tc>
      </w:tr>
      <w:tr w:rsidR="00337334" w:rsidRPr="001F4300" w14:paraId="146B7B9C" w14:textId="77777777" w:rsidTr="00CC7BB3">
        <w:trPr>
          <w:cantSplit/>
          <w:tblHeader/>
        </w:trPr>
        <w:tc>
          <w:tcPr>
            <w:tcW w:w="6151" w:type="dxa"/>
          </w:tcPr>
          <w:p w14:paraId="21B62055" w14:textId="77777777" w:rsidR="00337334" w:rsidRPr="001F4300" w:rsidRDefault="00337334" w:rsidP="00337334">
            <w:pPr>
              <w:pStyle w:val="TAL"/>
              <w:rPr>
                <w:rFonts w:cs="Arial"/>
                <w:b/>
                <w:bCs/>
                <w:i/>
                <w:iCs/>
                <w:szCs w:val="18"/>
              </w:rPr>
            </w:pPr>
            <w:r w:rsidRPr="001F4300">
              <w:rPr>
                <w:rFonts w:cs="Arial"/>
                <w:b/>
                <w:bCs/>
                <w:i/>
                <w:iCs/>
                <w:szCs w:val="18"/>
              </w:rPr>
              <w:t>simulSRS-TransWithinBand-r16</w:t>
            </w:r>
          </w:p>
          <w:p w14:paraId="630315AC" w14:textId="77777777" w:rsidR="00337334" w:rsidRPr="001F4300" w:rsidRDefault="00337334" w:rsidP="00337334">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08635B8D" w14:textId="77777777" w:rsidR="00337334" w:rsidRPr="001F4300" w:rsidRDefault="00337334" w:rsidP="00337334">
            <w:pPr>
              <w:pStyle w:val="TAL"/>
              <w:jc w:val="center"/>
            </w:pPr>
            <w:r w:rsidRPr="001F4300">
              <w:rPr>
                <w:bCs/>
                <w:iCs/>
              </w:rPr>
              <w:t>Band</w:t>
            </w:r>
          </w:p>
        </w:tc>
        <w:tc>
          <w:tcPr>
            <w:tcW w:w="551" w:type="dxa"/>
          </w:tcPr>
          <w:p w14:paraId="66BBF18F" w14:textId="77777777" w:rsidR="00337334" w:rsidRPr="001F4300" w:rsidRDefault="00337334" w:rsidP="00337334">
            <w:pPr>
              <w:pStyle w:val="TAL"/>
              <w:jc w:val="center"/>
            </w:pPr>
            <w:r w:rsidRPr="001F4300">
              <w:rPr>
                <w:bCs/>
                <w:iCs/>
              </w:rPr>
              <w:t>No</w:t>
            </w:r>
          </w:p>
        </w:tc>
        <w:tc>
          <w:tcPr>
            <w:tcW w:w="685" w:type="dxa"/>
          </w:tcPr>
          <w:p w14:paraId="532EE3C6" w14:textId="77777777" w:rsidR="00337334" w:rsidRPr="001F4300" w:rsidRDefault="00337334" w:rsidP="00337334">
            <w:pPr>
              <w:pStyle w:val="TAL"/>
              <w:jc w:val="center"/>
            </w:pPr>
            <w:r w:rsidRPr="001F4300">
              <w:rPr>
                <w:bCs/>
                <w:iCs/>
              </w:rPr>
              <w:t>N/A</w:t>
            </w:r>
          </w:p>
        </w:tc>
        <w:tc>
          <w:tcPr>
            <w:tcW w:w="685" w:type="dxa"/>
          </w:tcPr>
          <w:p w14:paraId="48E50130" w14:textId="77777777" w:rsidR="00337334" w:rsidRPr="001F4300" w:rsidRDefault="00337334" w:rsidP="00337334">
            <w:pPr>
              <w:pStyle w:val="TAL"/>
              <w:jc w:val="center"/>
            </w:pPr>
            <w:r w:rsidRPr="001F4300">
              <w:rPr>
                <w:bCs/>
                <w:iCs/>
              </w:rPr>
              <w:t>N/A</w:t>
            </w:r>
          </w:p>
        </w:tc>
      </w:tr>
      <w:tr w:rsidR="00337334" w:rsidRPr="001F4300" w14:paraId="5E271209" w14:textId="77777777" w:rsidTr="00CC7BB3">
        <w:trPr>
          <w:cantSplit/>
          <w:tblHeader/>
        </w:trPr>
        <w:tc>
          <w:tcPr>
            <w:tcW w:w="6151" w:type="dxa"/>
          </w:tcPr>
          <w:p w14:paraId="7A71DC18" w14:textId="77777777" w:rsidR="00337334" w:rsidRPr="001F4300" w:rsidRDefault="00337334" w:rsidP="00337334">
            <w:pPr>
              <w:pStyle w:val="TAL"/>
              <w:rPr>
                <w:b/>
                <w:i/>
              </w:rPr>
            </w:pPr>
            <w:r w:rsidRPr="001F4300">
              <w:rPr>
                <w:b/>
                <w:i/>
              </w:rPr>
              <w:t>simultaneousReceptionDiffTypeD-r16</w:t>
            </w:r>
          </w:p>
          <w:p w14:paraId="7D158F68" w14:textId="77777777" w:rsidR="00337334" w:rsidRPr="001F4300" w:rsidRDefault="00337334" w:rsidP="00337334">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1558" w:type="dxa"/>
          </w:tcPr>
          <w:p w14:paraId="3F2B9160" w14:textId="77777777" w:rsidR="00337334" w:rsidRPr="001F4300" w:rsidRDefault="00337334" w:rsidP="00337334">
            <w:pPr>
              <w:pStyle w:val="TAL"/>
              <w:jc w:val="center"/>
              <w:rPr>
                <w:bCs/>
                <w:iCs/>
              </w:rPr>
            </w:pPr>
            <w:r w:rsidRPr="001F4300">
              <w:t>Band</w:t>
            </w:r>
          </w:p>
        </w:tc>
        <w:tc>
          <w:tcPr>
            <w:tcW w:w="551" w:type="dxa"/>
          </w:tcPr>
          <w:p w14:paraId="0574EED0" w14:textId="77777777" w:rsidR="00337334" w:rsidRPr="001F4300" w:rsidRDefault="00337334" w:rsidP="00337334">
            <w:pPr>
              <w:pStyle w:val="TAL"/>
              <w:jc w:val="center"/>
              <w:rPr>
                <w:bCs/>
                <w:iCs/>
              </w:rPr>
            </w:pPr>
            <w:r w:rsidRPr="001F4300">
              <w:t>No</w:t>
            </w:r>
          </w:p>
        </w:tc>
        <w:tc>
          <w:tcPr>
            <w:tcW w:w="685" w:type="dxa"/>
          </w:tcPr>
          <w:p w14:paraId="71FA5A5B" w14:textId="77777777" w:rsidR="00337334" w:rsidRPr="001F4300" w:rsidRDefault="00337334" w:rsidP="00337334">
            <w:pPr>
              <w:pStyle w:val="TAL"/>
              <w:jc w:val="center"/>
              <w:rPr>
                <w:bCs/>
                <w:iCs/>
              </w:rPr>
            </w:pPr>
            <w:r w:rsidRPr="001F4300">
              <w:t>N/A</w:t>
            </w:r>
          </w:p>
        </w:tc>
        <w:tc>
          <w:tcPr>
            <w:tcW w:w="685" w:type="dxa"/>
          </w:tcPr>
          <w:p w14:paraId="2C694920" w14:textId="77777777" w:rsidR="00337334" w:rsidRPr="001F4300" w:rsidRDefault="00337334" w:rsidP="00337334">
            <w:pPr>
              <w:pStyle w:val="TAL"/>
              <w:jc w:val="center"/>
              <w:rPr>
                <w:bCs/>
                <w:iCs/>
              </w:rPr>
            </w:pPr>
            <w:r w:rsidRPr="001F4300">
              <w:t>FR2 only</w:t>
            </w:r>
          </w:p>
        </w:tc>
      </w:tr>
      <w:tr w:rsidR="00337334" w:rsidRPr="001F4300" w14:paraId="144B8D0C" w14:textId="77777777" w:rsidTr="00CC7BB3">
        <w:trPr>
          <w:cantSplit/>
          <w:tblHeader/>
        </w:trPr>
        <w:tc>
          <w:tcPr>
            <w:tcW w:w="6151" w:type="dxa"/>
          </w:tcPr>
          <w:p w14:paraId="2751429B" w14:textId="77777777" w:rsidR="00337334" w:rsidRDefault="00337334" w:rsidP="00337334">
            <w:pPr>
              <w:pStyle w:val="TAL"/>
              <w:rPr>
                <w:rFonts w:cs="Arial"/>
                <w:b/>
                <w:bCs/>
                <w:i/>
                <w:iCs/>
                <w:szCs w:val="18"/>
              </w:rPr>
            </w:pPr>
            <w:r>
              <w:rPr>
                <w:rFonts w:cs="Arial"/>
                <w:b/>
                <w:bCs/>
                <w:i/>
                <w:iCs/>
                <w:szCs w:val="18"/>
              </w:rPr>
              <w:t>s</w:t>
            </w:r>
            <w:r w:rsidRPr="00377FB2">
              <w:rPr>
                <w:rFonts w:cs="Arial"/>
                <w:b/>
                <w:bCs/>
                <w:i/>
                <w:iCs/>
                <w:szCs w:val="18"/>
              </w:rPr>
              <w:t>n</w:t>
            </w:r>
            <w:r>
              <w:rPr>
                <w:rFonts w:cs="Arial"/>
                <w:b/>
                <w:bCs/>
                <w:i/>
                <w:iCs/>
                <w:szCs w:val="18"/>
              </w:rPr>
              <w:t>-</w:t>
            </w:r>
            <w:r w:rsidRPr="00377FB2">
              <w:rPr>
                <w:rFonts w:cs="Arial"/>
                <w:b/>
                <w:bCs/>
                <w:i/>
                <w:iCs/>
                <w:szCs w:val="18"/>
              </w:rPr>
              <w:t>InitiatedC</w:t>
            </w:r>
            <w:r>
              <w:rPr>
                <w:rFonts w:cs="Arial"/>
                <w:b/>
                <w:bCs/>
                <w:i/>
                <w:iCs/>
                <w:szCs w:val="18"/>
              </w:rPr>
              <w:t>ondPSCellChangeNRDC-r17</w:t>
            </w:r>
          </w:p>
          <w:p w14:paraId="527052FB" w14:textId="737504F7" w:rsidR="00337334" w:rsidRPr="001F4300" w:rsidRDefault="00337334" w:rsidP="00337334">
            <w:pPr>
              <w:pStyle w:val="TAL"/>
              <w:rPr>
                <w:b/>
                <w:i/>
              </w:rPr>
            </w:pPr>
            <w:r w:rsidRPr="002F33CD">
              <w:rPr>
                <w:rFonts w:eastAsia="MS PGothic" w:cs="Arial"/>
                <w:szCs w:val="18"/>
              </w:rPr>
              <w:t xml:space="preserve">Indicates whether the UE supports </w:t>
            </w:r>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r w:rsidRPr="002F33CD">
              <w:rPr>
                <w:rFonts w:eastAsia="MS PGothic" w:cs="Arial"/>
                <w:szCs w:val="18"/>
              </w:rPr>
              <w:t xml:space="preserve">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w:t>
            </w:r>
            <w:r>
              <w:rPr>
                <w:rFonts w:eastAsia="MS PGothic" w:cs="Arial"/>
                <w:szCs w:val="18"/>
              </w:rPr>
              <w:t>S</w:t>
            </w:r>
            <w:r w:rsidRPr="002F33CD">
              <w:rPr>
                <w:rFonts w:eastAsia="MS PGothic" w:cs="Arial"/>
                <w:szCs w:val="18"/>
              </w:rPr>
              <w:t xml:space="preserve">N configured measurement as triggering condition. </w:t>
            </w:r>
            <w:r>
              <w:rPr>
                <w:rFonts w:eastAsia="MS PGothic" w:cs="Arial"/>
                <w:szCs w:val="18"/>
              </w:rPr>
              <w:t>T</w:t>
            </w:r>
            <w:r w:rsidRPr="00FB434A">
              <w:rPr>
                <w:rFonts w:eastAsia="MS PGothic" w:cs="Arial"/>
                <w:szCs w:val="18"/>
              </w:rPr>
              <w:t xml:space="preserve">he UE supporting this feature </w:t>
            </w:r>
            <w:r>
              <w:rPr>
                <w:rFonts w:eastAsia="MS PGothic" w:cs="Arial"/>
                <w:szCs w:val="18"/>
              </w:rPr>
              <w:t xml:space="preserve">shall also </w:t>
            </w:r>
            <w:r w:rsidRPr="00FB434A">
              <w:rPr>
                <w:rFonts w:eastAsia="MS PGothic" w:cs="Arial"/>
                <w:szCs w:val="18"/>
              </w:rPr>
              <w:t xml:space="preserve">support 2 trigger events for same execution condition in SN initiated inter-SN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3A2C36C2" w14:textId="6B4C7951" w:rsidR="00337334" w:rsidRPr="001F4300" w:rsidRDefault="00337334" w:rsidP="00337334">
            <w:pPr>
              <w:pStyle w:val="TAL"/>
              <w:jc w:val="center"/>
            </w:pPr>
            <w:r>
              <w:rPr>
                <w:rFonts w:eastAsia="MS Mincho" w:cs="Arial"/>
                <w:bCs/>
                <w:iCs/>
                <w:szCs w:val="18"/>
              </w:rPr>
              <w:t>Band</w:t>
            </w:r>
          </w:p>
        </w:tc>
        <w:tc>
          <w:tcPr>
            <w:tcW w:w="551" w:type="dxa"/>
          </w:tcPr>
          <w:p w14:paraId="4D3D8692" w14:textId="6FD70B23" w:rsidR="00337334" w:rsidRPr="001F4300" w:rsidRDefault="00337334" w:rsidP="00337334">
            <w:pPr>
              <w:pStyle w:val="TAL"/>
              <w:jc w:val="center"/>
            </w:pPr>
            <w:r>
              <w:rPr>
                <w:rFonts w:eastAsia="MS Mincho" w:cs="Arial"/>
                <w:bCs/>
                <w:iCs/>
                <w:szCs w:val="18"/>
              </w:rPr>
              <w:t>No</w:t>
            </w:r>
          </w:p>
        </w:tc>
        <w:tc>
          <w:tcPr>
            <w:tcW w:w="685" w:type="dxa"/>
          </w:tcPr>
          <w:p w14:paraId="4C605D90" w14:textId="27D34184" w:rsidR="00337334" w:rsidRPr="001F4300" w:rsidRDefault="00337334" w:rsidP="00337334">
            <w:pPr>
              <w:pStyle w:val="TAL"/>
              <w:jc w:val="center"/>
            </w:pPr>
            <w:r>
              <w:rPr>
                <w:bCs/>
                <w:iCs/>
              </w:rPr>
              <w:t>N/A</w:t>
            </w:r>
          </w:p>
        </w:tc>
        <w:tc>
          <w:tcPr>
            <w:tcW w:w="685" w:type="dxa"/>
          </w:tcPr>
          <w:p w14:paraId="27F244F1" w14:textId="6E852BE8" w:rsidR="00337334" w:rsidRPr="001F4300" w:rsidRDefault="00337334" w:rsidP="00337334">
            <w:pPr>
              <w:pStyle w:val="TAL"/>
              <w:jc w:val="center"/>
            </w:pPr>
            <w:r>
              <w:rPr>
                <w:bCs/>
                <w:iCs/>
              </w:rPr>
              <w:t>N/A</w:t>
            </w:r>
          </w:p>
        </w:tc>
      </w:tr>
      <w:tr w:rsidR="00337334" w:rsidRPr="001F4300" w14:paraId="0D760AB6" w14:textId="77777777" w:rsidTr="00CC7BB3">
        <w:trPr>
          <w:cantSplit/>
          <w:tblHeader/>
        </w:trPr>
        <w:tc>
          <w:tcPr>
            <w:tcW w:w="6151" w:type="dxa"/>
          </w:tcPr>
          <w:p w14:paraId="1BEBD311"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 spatialRelations-v1640</w:t>
            </w:r>
          </w:p>
          <w:p w14:paraId="410CE6F4"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578D2B84"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337334" w:rsidRPr="001F4300" w:rsidRDefault="00337334" w:rsidP="00337334">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1558" w:type="dxa"/>
          </w:tcPr>
          <w:p w14:paraId="5A05B778" w14:textId="77777777" w:rsidR="00337334" w:rsidRPr="001F4300" w:rsidRDefault="00337334" w:rsidP="00337334">
            <w:pPr>
              <w:pStyle w:val="TAL"/>
              <w:jc w:val="center"/>
            </w:pPr>
            <w:r w:rsidRPr="001F4300">
              <w:t>Band</w:t>
            </w:r>
          </w:p>
        </w:tc>
        <w:tc>
          <w:tcPr>
            <w:tcW w:w="551" w:type="dxa"/>
          </w:tcPr>
          <w:p w14:paraId="285C523C" w14:textId="77777777" w:rsidR="00337334" w:rsidRPr="001F4300" w:rsidRDefault="00337334" w:rsidP="00337334">
            <w:pPr>
              <w:pStyle w:val="TAL"/>
              <w:jc w:val="center"/>
            </w:pPr>
            <w:r w:rsidRPr="001F4300">
              <w:t>FD</w:t>
            </w:r>
          </w:p>
        </w:tc>
        <w:tc>
          <w:tcPr>
            <w:tcW w:w="685" w:type="dxa"/>
          </w:tcPr>
          <w:p w14:paraId="78CB80E4" w14:textId="77777777" w:rsidR="00337334" w:rsidRPr="001F4300" w:rsidRDefault="00337334" w:rsidP="00337334">
            <w:pPr>
              <w:pStyle w:val="TAL"/>
              <w:jc w:val="center"/>
            </w:pPr>
            <w:r w:rsidRPr="001F4300">
              <w:t>N/A</w:t>
            </w:r>
          </w:p>
        </w:tc>
        <w:tc>
          <w:tcPr>
            <w:tcW w:w="685" w:type="dxa"/>
          </w:tcPr>
          <w:p w14:paraId="321C9467" w14:textId="77777777" w:rsidR="00337334" w:rsidRPr="001F4300" w:rsidRDefault="00337334" w:rsidP="00337334">
            <w:pPr>
              <w:pStyle w:val="TAL"/>
              <w:jc w:val="center"/>
            </w:pPr>
            <w:r w:rsidRPr="001F4300">
              <w:t>FD</w:t>
            </w:r>
          </w:p>
        </w:tc>
      </w:tr>
      <w:tr w:rsidR="00337334" w:rsidRPr="001F4300" w14:paraId="0B796D52" w14:textId="77777777" w:rsidTr="00CC7BB3">
        <w:trPr>
          <w:cantSplit/>
          <w:tblHeader/>
        </w:trPr>
        <w:tc>
          <w:tcPr>
            <w:tcW w:w="6151" w:type="dxa"/>
          </w:tcPr>
          <w:p w14:paraId="0485B30D"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spatialRelationsSRS-Pos-r16</w:t>
            </w:r>
          </w:p>
          <w:p w14:paraId="18329F6A"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337334" w:rsidRPr="001F4300" w:rsidRDefault="00337334" w:rsidP="00337334">
            <w:pPr>
              <w:pStyle w:val="TAN"/>
            </w:pPr>
            <w:r w:rsidRPr="001F4300">
              <w:t>NOTE:</w:t>
            </w:r>
            <w:r w:rsidRPr="001F4300">
              <w:rPr>
                <w:rFonts w:cs="Arial"/>
                <w:szCs w:val="18"/>
              </w:rPr>
              <w:tab/>
            </w:r>
            <w:r w:rsidRPr="001F4300">
              <w:t>A PRS from a PRS-only TP is treated as PRS from a non-serving cell.</w:t>
            </w:r>
          </w:p>
          <w:p w14:paraId="49028EB3" w14:textId="77777777" w:rsidR="00337334" w:rsidRPr="001F4300" w:rsidRDefault="00337334" w:rsidP="00337334">
            <w:pPr>
              <w:pStyle w:val="TAN"/>
            </w:pPr>
          </w:p>
        </w:tc>
        <w:tc>
          <w:tcPr>
            <w:tcW w:w="1558" w:type="dxa"/>
          </w:tcPr>
          <w:p w14:paraId="0229371B" w14:textId="77777777" w:rsidR="00337334" w:rsidRPr="001F4300" w:rsidRDefault="00337334" w:rsidP="00337334">
            <w:pPr>
              <w:pStyle w:val="TAL"/>
              <w:jc w:val="center"/>
            </w:pPr>
            <w:r w:rsidRPr="001F4300">
              <w:t>Band</w:t>
            </w:r>
          </w:p>
        </w:tc>
        <w:tc>
          <w:tcPr>
            <w:tcW w:w="551" w:type="dxa"/>
          </w:tcPr>
          <w:p w14:paraId="0233C4A1" w14:textId="77777777" w:rsidR="00337334" w:rsidRPr="001F4300" w:rsidRDefault="00337334" w:rsidP="00337334">
            <w:pPr>
              <w:pStyle w:val="TAL"/>
              <w:jc w:val="center"/>
            </w:pPr>
            <w:r w:rsidRPr="001F4300">
              <w:t>No</w:t>
            </w:r>
          </w:p>
        </w:tc>
        <w:tc>
          <w:tcPr>
            <w:tcW w:w="685" w:type="dxa"/>
          </w:tcPr>
          <w:p w14:paraId="170B0259" w14:textId="77777777" w:rsidR="00337334" w:rsidRPr="001F4300" w:rsidRDefault="00337334" w:rsidP="00337334">
            <w:pPr>
              <w:pStyle w:val="TAL"/>
              <w:jc w:val="center"/>
            </w:pPr>
            <w:r w:rsidRPr="001F4300">
              <w:t>N/A</w:t>
            </w:r>
          </w:p>
        </w:tc>
        <w:tc>
          <w:tcPr>
            <w:tcW w:w="685" w:type="dxa"/>
          </w:tcPr>
          <w:p w14:paraId="1C65E11A" w14:textId="77777777" w:rsidR="00337334" w:rsidRPr="001F4300" w:rsidRDefault="00337334" w:rsidP="00337334">
            <w:pPr>
              <w:pStyle w:val="TAL"/>
              <w:jc w:val="center"/>
            </w:pPr>
            <w:r w:rsidRPr="001F4300">
              <w:t>FR2 only</w:t>
            </w:r>
          </w:p>
        </w:tc>
      </w:tr>
      <w:tr w:rsidR="00C25D6B" w:rsidRPr="001F4300" w14:paraId="7D8A8913" w14:textId="77777777" w:rsidTr="00CC7BB3">
        <w:trPr>
          <w:cantSplit/>
          <w:tblHeader/>
          <w:ins w:id="959" w:author="NR_pos_enh" w:date="2022-03-23T16:22:00Z"/>
        </w:trPr>
        <w:tc>
          <w:tcPr>
            <w:tcW w:w="6151" w:type="dxa"/>
          </w:tcPr>
          <w:p w14:paraId="1762F437" w14:textId="77777777" w:rsidR="00C25D6B" w:rsidRPr="001F4300" w:rsidRDefault="00C25D6B" w:rsidP="00C25D6B">
            <w:pPr>
              <w:pStyle w:val="TAL"/>
              <w:rPr>
                <w:ins w:id="960" w:author="NR_pos_enh" w:date="2022-03-23T16:22:00Z"/>
                <w:rFonts w:cs="Arial"/>
                <w:b/>
                <w:bCs/>
                <w:i/>
                <w:iCs/>
                <w:szCs w:val="18"/>
              </w:rPr>
            </w:pPr>
            <w:ins w:id="961" w:author="NR_pos_enh" w:date="2022-03-23T16:22:00Z">
              <w:r w:rsidRPr="00DA4471">
                <w:rPr>
                  <w:rFonts w:cs="Arial"/>
                  <w:b/>
                  <w:bCs/>
                  <w:i/>
                  <w:iCs/>
                  <w:szCs w:val="18"/>
                </w:rPr>
                <w:lastRenderedPageBreak/>
                <w:t>spatialRelationsSRS-PosRRC-Inactive-r17</w:t>
              </w:r>
            </w:ins>
          </w:p>
          <w:p w14:paraId="4A3F8FFC" w14:textId="77777777" w:rsidR="00C25D6B" w:rsidRPr="001F4300" w:rsidRDefault="00C25D6B" w:rsidP="00C25D6B">
            <w:pPr>
              <w:pStyle w:val="TAL"/>
              <w:rPr>
                <w:ins w:id="962" w:author="NR_pos_enh" w:date="2022-03-23T16:22:00Z"/>
                <w:rFonts w:cs="Arial"/>
                <w:bCs/>
                <w:iCs/>
                <w:szCs w:val="18"/>
              </w:rPr>
            </w:pPr>
            <w:ins w:id="963" w:author="NR_pos_enh" w:date="2022-03-23T16:22: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0383A49F" w14:textId="77777777" w:rsidR="00C25D6B" w:rsidRPr="001F4300" w:rsidRDefault="00C25D6B" w:rsidP="00C25D6B">
            <w:pPr>
              <w:pStyle w:val="B1"/>
              <w:rPr>
                <w:ins w:id="964" w:author="NR_pos_enh" w:date="2022-03-23T16:22:00Z"/>
                <w:rFonts w:ascii="Arial" w:hAnsi="Arial" w:cs="Arial"/>
                <w:sz w:val="18"/>
                <w:szCs w:val="18"/>
              </w:rPr>
            </w:pPr>
            <w:ins w:id="96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6C4F14B7" w14:textId="77777777" w:rsidR="00C25D6B" w:rsidRPr="001F4300" w:rsidRDefault="00C25D6B" w:rsidP="00C25D6B">
            <w:pPr>
              <w:pStyle w:val="B1"/>
              <w:rPr>
                <w:ins w:id="966" w:author="NR_pos_enh" w:date="2022-03-23T16:22:00Z"/>
                <w:rFonts w:ascii="Arial" w:hAnsi="Arial" w:cs="Arial"/>
                <w:sz w:val="18"/>
                <w:szCs w:val="18"/>
              </w:rPr>
            </w:pPr>
            <w:ins w:id="967"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30DAB016" w14:textId="77777777" w:rsidR="00C25D6B" w:rsidRPr="001F4300" w:rsidRDefault="00C25D6B" w:rsidP="00C25D6B">
            <w:pPr>
              <w:pStyle w:val="B1"/>
              <w:rPr>
                <w:ins w:id="968" w:author="NR_pos_enh" w:date="2022-03-23T16:22:00Z"/>
                <w:rFonts w:ascii="Arial" w:hAnsi="Arial" w:cs="Arial"/>
                <w:sz w:val="18"/>
                <w:szCs w:val="18"/>
              </w:rPr>
            </w:pPr>
            <w:ins w:id="969"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50A1FC5B" w14:textId="77777777" w:rsidR="00C25D6B" w:rsidRPr="001F4300" w:rsidRDefault="00C25D6B" w:rsidP="00C25D6B">
            <w:pPr>
              <w:pStyle w:val="B1"/>
              <w:rPr>
                <w:ins w:id="970" w:author="NR_pos_enh" w:date="2022-03-23T16:22:00Z"/>
                <w:rFonts w:ascii="Arial" w:hAnsi="Arial" w:cs="Arial"/>
                <w:sz w:val="18"/>
                <w:szCs w:val="18"/>
              </w:rPr>
            </w:pPr>
            <w:ins w:id="971"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15B0A05" w14:textId="77777777" w:rsidR="00C25D6B" w:rsidRPr="001F4300" w:rsidRDefault="00C25D6B" w:rsidP="00C25D6B">
            <w:pPr>
              <w:pStyle w:val="B1"/>
              <w:rPr>
                <w:ins w:id="972" w:author="NR_pos_enh" w:date="2022-03-23T16:22:00Z"/>
                <w:rFonts w:ascii="Arial" w:hAnsi="Arial" w:cs="Arial"/>
                <w:sz w:val="18"/>
                <w:szCs w:val="18"/>
              </w:rPr>
            </w:pPr>
            <w:ins w:id="973"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4C9C4F49" w14:textId="77777777" w:rsidR="00C25D6B" w:rsidRPr="001F4300" w:rsidRDefault="00C25D6B" w:rsidP="00C25D6B">
            <w:pPr>
              <w:pStyle w:val="B1"/>
              <w:rPr>
                <w:ins w:id="974" w:author="NR_pos_enh" w:date="2022-03-23T16:22:00Z"/>
                <w:rFonts w:ascii="Arial" w:hAnsi="Arial" w:cs="Arial"/>
                <w:sz w:val="18"/>
                <w:szCs w:val="18"/>
              </w:rPr>
            </w:pPr>
            <w:ins w:id="97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ins>
          </w:p>
          <w:p w14:paraId="239A8BE6" w14:textId="77777777" w:rsidR="00C25D6B" w:rsidRPr="001F4300" w:rsidRDefault="00C25D6B" w:rsidP="00C25D6B">
            <w:pPr>
              <w:pStyle w:val="TAN"/>
              <w:rPr>
                <w:ins w:id="976" w:author="NR_pos_enh" w:date="2022-03-23T16:22:00Z"/>
              </w:rPr>
            </w:pPr>
            <w:ins w:id="977" w:author="NR_pos_enh" w:date="2022-03-23T16:22:00Z">
              <w:r w:rsidRPr="001F4300">
                <w:t>NOTE:</w:t>
              </w:r>
              <w:r w:rsidRPr="001F4300">
                <w:rPr>
                  <w:rFonts w:cs="Arial"/>
                  <w:szCs w:val="18"/>
                </w:rPr>
                <w:tab/>
              </w:r>
              <w:r w:rsidRPr="001F4300">
                <w:t>A PRS from a PRS-only TP is treated as PRS from a non-serving cell.</w:t>
              </w:r>
            </w:ins>
          </w:p>
          <w:p w14:paraId="2C17F785" w14:textId="77777777" w:rsidR="00C25D6B" w:rsidRPr="001F4300" w:rsidRDefault="00C25D6B" w:rsidP="00C25D6B">
            <w:pPr>
              <w:pStyle w:val="TAL"/>
              <w:rPr>
                <w:ins w:id="978" w:author="NR_pos_enh" w:date="2022-03-23T16:22:00Z"/>
                <w:rFonts w:cs="Arial"/>
                <w:b/>
                <w:bCs/>
                <w:i/>
                <w:iCs/>
                <w:szCs w:val="18"/>
              </w:rPr>
            </w:pPr>
          </w:p>
        </w:tc>
        <w:tc>
          <w:tcPr>
            <w:tcW w:w="1558" w:type="dxa"/>
          </w:tcPr>
          <w:p w14:paraId="2E7F65DC" w14:textId="5CCA55CF" w:rsidR="00C25D6B" w:rsidRPr="001F4300" w:rsidRDefault="00C25D6B" w:rsidP="00C25D6B">
            <w:pPr>
              <w:pStyle w:val="TAL"/>
              <w:jc w:val="center"/>
              <w:rPr>
                <w:ins w:id="979" w:author="NR_pos_enh" w:date="2022-03-23T16:22:00Z"/>
              </w:rPr>
            </w:pPr>
            <w:ins w:id="980" w:author="NR_pos_enh" w:date="2022-03-23T16:22:00Z">
              <w:r w:rsidRPr="001F4300">
                <w:t>Band</w:t>
              </w:r>
            </w:ins>
          </w:p>
        </w:tc>
        <w:tc>
          <w:tcPr>
            <w:tcW w:w="551" w:type="dxa"/>
          </w:tcPr>
          <w:p w14:paraId="687379C4" w14:textId="594AC043" w:rsidR="00C25D6B" w:rsidRPr="001F4300" w:rsidRDefault="00C25D6B" w:rsidP="00C25D6B">
            <w:pPr>
              <w:pStyle w:val="TAL"/>
              <w:jc w:val="center"/>
              <w:rPr>
                <w:ins w:id="981" w:author="NR_pos_enh" w:date="2022-03-23T16:22:00Z"/>
              </w:rPr>
            </w:pPr>
            <w:ins w:id="982" w:author="NR_pos_enh" w:date="2022-03-23T16:22:00Z">
              <w:r w:rsidRPr="001F4300">
                <w:t>No</w:t>
              </w:r>
            </w:ins>
          </w:p>
        </w:tc>
        <w:tc>
          <w:tcPr>
            <w:tcW w:w="685" w:type="dxa"/>
          </w:tcPr>
          <w:p w14:paraId="31135408" w14:textId="23BEB0EB" w:rsidR="00C25D6B" w:rsidRPr="001F4300" w:rsidRDefault="00C25D6B" w:rsidP="00C25D6B">
            <w:pPr>
              <w:pStyle w:val="TAL"/>
              <w:jc w:val="center"/>
              <w:rPr>
                <w:ins w:id="983" w:author="NR_pos_enh" w:date="2022-03-23T16:22:00Z"/>
              </w:rPr>
            </w:pPr>
            <w:ins w:id="984" w:author="NR_pos_enh" w:date="2022-03-23T16:22:00Z">
              <w:r w:rsidRPr="001F4300">
                <w:t>N/A</w:t>
              </w:r>
            </w:ins>
          </w:p>
        </w:tc>
        <w:tc>
          <w:tcPr>
            <w:tcW w:w="685" w:type="dxa"/>
          </w:tcPr>
          <w:p w14:paraId="4D8B8C19" w14:textId="572F4175" w:rsidR="00C25D6B" w:rsidRPr="001F4300" w:rsidRDefault="00C25D6B" w:rsidP="00C25D6B">
            <w:pPr>
              <w:pStyle w:val="TAL"/>
              <w:jc w:val="center"/>
              <w:rPr>
                <w:ins w:id="985" w:author="NR_pos_enh" w:date="2022-03-23T16:22:00Z"/>
              </w:rPr>
            </w:pPr>
            <w:ins w:id="986" w:author="NR_pos_enh" w:date="2022-03-23T16:22:00Z">
              <w:r>
                <w:t>N/A</w:t>
              </w:r>
            </w:ins>
          </w:p>
        </w:tc>
      </w:tr>
      <w:tr w:rsidR="00337334" w:rsidRPr="001F4300" w14:paraId="4D8188F7" w14:textId="77777777" w:rsidTr="00CC7BB3">
        <w:trPr>
          <w:cantSplit/>
          <w:tblHeader/>
        </w:trPr>
        <w:tc>
          <w:tcPr>
            <w:tcW w:w="6151" w:type="dxa"/>
          </w:tcPr>
          <w:p w14:paraId="4C63A001" w14:textId="77777777" w:rsidR="00337334" w:rsidRPr="001F4300" w:rsidRDefault="00337334" w:rsidP="00337334">
            <w:pPr>
              <w:pStyle w:val="TAL"/>
              <w:rPr>
                <w:b/>
                <w:bCs/>
                <w:i/>
                <w:iCs/>
              </w:rPr>
            </w:pPr>
            <w:r w:rsidRPr="001F4300">
              <w:rPr>
                <w:b/>
                <w:bCs/>
                <w:i/>
                <w:iCs/>
              </w:rPr>
              <w:t>sp-BeamReportPUCCH</w:t>
            </w:r>
          </w:p>
          <w:p w14:paraId="24FE2F91" w14:textId="77777777" w:rsidR="00337334" w:rsidRPr="001F4300" w:rsidRDefault="00337334" w:rsidP="00337334">
            <w:pPr>
              <w:pStyle w:val="TAL"/>
            </w:pPr>
            <w:r w:rsidRPr="001F4300">
              <w:rPr>
                <w:bCs/>
                <w:iCs/>
              </w:rPr>
              <w:t>Indicates support of semi-persistent 'CRI/RSRP' or 'SSBRI/RSRP' reporting using PUCCH formats 2, 3 and 4 in one slot.</w:t>
            </w:r>
          </w:p>
        </w:tc>
        <w:tc>
          <w:tcPr>
            <w:tcW w:w="1558" w:type="dxa"/>
          </w:tcPr>
          <w:p w14:paraId="4673820D" w14:textId="77777777" w:rsidR="00337334" w:rsidRPr="001F4300" w:rsidRDefault="00337334" w:rsidP="00337334">
            <w:pPr>
              <w:pStyle w:val="TAL"/>
              <w:jc w:val="center"/>
            </w:pPr>
            <w:r w:rsidRPr="001F4300">
              <w:rPr>
                <w:bCs/>
                <w:iCs/>
              </w:rPr>
              <w:t>Band</w:t>
            </w:r>
          </w:p>
        </w:tc>
        <w:tc>
          <w:tcPr>
            <w:tcW w:w="551" w:type="dxa"/>
          </w:tcPr>
          <w:p w14:paraId="58510549" w14:textId="77777777" w:rsidR="00337334" w:rsidRPr="001F4300" w:rsidRDefault="00337334" w:rsidP="00337334">
            <w:pPr>
              <w:pStyle w:val="TAL"/>
              <w:jc w:val="center"/>
            </w:pPr>
            <w:r w:rsidRPr="001F4300">
              <w:rPr>
                <w:bCs/>
                <w:iCs/>
              </w:rPr>
              <w:t>No</w:t>
            </w:r>
          </w:p>
        </w:tc>
        <w:tc>
          <w:tcPr>
            <w:tcW w:w="685" w:type="dxa"/>
          </w:tcPr>
          <w:p w14:paraId="3744B62F" w14:textId="77777777" w:rsidR="00337334" w:rsidRPr="001F4300" w:rsidRDefault="00337334" w:rsidP="00337334">
            <w:pPr>
              <w:pStyle w:val="TAL"/>
              <w:jc w:val="center"/>
            </w:pPr>
            <w:r w:rsidRPr="001F4300">
              <w:rPr>
                <w:bCs/>
                <w:iCs/>
              </w:rPr>
              <w:t>N/A</w:t>
            </w:r>
          </w:p>
        </w:tc>
        <w:tc>
          <w:tcPr>
            <w:tcW w:w="685" w:type="dxa"/>
          </w:tcPr>
          <w:p w14:paraId="620DFBCB" w14:textId="77777777" w:rsidR="00337334" w:rsidRPr="001F4300" w:rsidRDefault="00337334" w:rsidP="00337334">
            <w:pPr>
              <w:pStyle w:val="TAL"/>
              <w:jc w:val="center"/>
            </w:pPr>
            <w:r w:rsidRPr="001F4300">
              <w:rPr>
                <w:bCs/>
                <w:iCs/>
              </w:rPr>
              <w:t>N/A</w:t>
            </w:r>
          </w:p>
        </w:tc>
      </w:tr>
      <w:tr w:rsidR="00337334" w:rsidRPr="001F4300" w14:paraId="40D47A09" w14:textId="77777777" w:rsidTr="00CC7BB3">
        <w:trPr>
          <w:cantSplit/>
          <w:tblHeader/>
        </w:trPr>
        <w:tc>
          <w:tcPr>
            <w:tcW w:w="6151" w:type="dxa"/>
          </w:tcPr>
          <w:p w14:paraId="7D704CFC" w14:textId="77777777" w:rsidR="00337334" w:rsidRPr="001F4300" w:rsidRDefault="00337334" w:rsidP="00337334">
            <w:pPr>
              <w:pStyle w:val="TAL"/>
              <w:rPr>
                <w:b/>
                <w:bCs/>
                <w:i/>
                <w:iCs/>
              </w:rPr>
            </w:pPr>
            <w:r w:rsidRPr="001F4300">
              <w:rPr>
                <w:b/>
                <w:bCs/>
                <w:i/>
                <w:iCs/>
              </w:rPr>
              <w:t>sp-BeamReportPUSCH</w:t>
            </w:r>
          </w:p>
          <w:p w14:paraId="584656E8" w14:textId="77777777" w:rsidR="00337334" w:rsidRPr="001F4300" w:rsidRDefault="00337334" w:rsidP="00337334">
            <w:pPr>
              <w:pStyle w:val="TAL"/>
            </w:pPr>
            <w:r w:rsidRPr="001F4300">
              <w:rPr>
                <w:bCs/>
                <w:iCs/>
              </w:rPr>
              <w:t>Indicates support of semi-persistent 'CRI/RSRP' or 'SSBRI/RSRP' reporting on PUSCH.</w:t>
            </w:r>
          </w:p>
        </w:tc>
        <w:tc>
          <w:tcPr>
            <w:tcW w:w="1558" w:type="dxa"/>
          </w:tcPr>
          <w:p w14:paraId="1D80E9C2" w14:textId="77777777" w:rsidR="00337334" w:rsidRPr="001F4300" w:rsidRDefault="00337334" w:rsidP="00337334">
            <w:pPr>
              <w:pStyle w:val="TAL"/>
              <w:jc w:val="center"/>
            </w:pPr>
            <w:r w:rsidRPr="001F4300">
              <w:rPr>
                <w:bCs/>
                <w:iCs/>
              </w:rPr>
              <w:t>Band</w:t>
            </w:r>
          </w:p>
        </w:tc>
        <w:tc>
          <w:tcPr>
            <w:tcW w:w="551" w:type="dxa"/>
          </w:tcPr>
          <w:p w14:paraId="75948B65" w14:textId="77777777" w:rsidR="00337334" w:rsidRPr="001F4300" w:rsidRDefault="00337334" w:rsidP="00337334">
            <w:pPr>
              <w:pStyle w:val="TAL"/>
              <w:jc w:val="center"/>
            </w:pPr>
            <w:r w:rsidRPr="001F4300">
              <w:rPr>
                <w:bCs/>
                <w:iCs/>
              </w:rPr>
              <w:t>No</w:t>
            </w:r>
          </w:p>
        </w:tc>
        <w:tc>
          <w:tcPr>
            <w:tcW w:w="685" w:type="dxa"/>
          </w:tcPr>
          <w:p w14:paraId="5EB48C50" w14:textId="77777777" w:rsidR="00337334" w:rsidRPr="001F4300" w:rsidRDefault="00337334" w:rsidP="00337334">
            <w:pPr>
              <w:pStyle w:val="TAL"/>
              <w:jc w:val="center"/>
            </w:pPr>
            <w:r w:rsidRPr="001F4300">
              <w:rPr>
                <w:bCs/>
                <w:iCs/>
              </w:rPr>
              <w:t>N/A</w:t>
            </w:r>
          </w:p>
        </w:tc>
        <w:tc>
          <w:tcPr>
            <w:tcW w:w="685" w:type="dxa"/>
          </w:tcPr>
          <w:p w14:paraId="4F77C52F" w14:textId="77777777" w:rsidR="00337334" w:rsidRPr="001F4300" w:rsidRDefault="00337334" w:rsidP="00337334">
            <w:pPr>
              <w:pStyle w:val="TAL"/>
              <w:jc w:val="center"/>
            </w:pPr>
            <w:r w:rsidRPr="001F4300">
              <w:rPr>
                <w:bCs/>
                <w:iCs/>
              </w:rPr>
              <w:t>N/A</w:t>
            </w:r>
          </w:p>
        </w:tc>
      </w:tr>
      <w:tr w:rsidR="00337334" w:rsidRPr="001F4300" w14:paraId="4CBB8A74" w14:textId="77777777" w:rsidTr="00CC7BB3">
        <w:trPr>
          <w:cantSplit/>
          <w:tblHeader/>
        </w:trPr>
        <w:tc>
          <w:tcPr>
            <w:tcW w:w="6151" w:type="dxa"/>
          </w:tcPr>
          <w:p w14:paraId="325A7C91" w14:textId="77777777" w:rsidR="00337334" w:rsidRPr="001F4300" w:rsidRDefault="00337334" w:rsidP="00337334">
            <w:pPr>
              <w:pStyle w:val="TAL"/>
              <w:rPr>
                <w:b/>
                <w:i/>
              </w:rPr>
            </w:pPr>
            <w:r w:rsidRPr="001F4300">
              <w:rPr>
                <w:b/>
                <w:i/>
              </w:rPr>
              <w:lastRenderedPageBreak/>
              <w:t>sps-r16</w:t>
            </w:r>
          </w:p>
          <w:p w14:paraId="5469A396" w14:textId="77777777" w:rsidR="00337334" w:rsidRPr="001F4300" w:rsidRDefault="00337334" w:rsidP="00337334">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337334" w:rsidRPr="001F4300" w:rsidRDefault="00337334" w:rsidP="00337334">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4C6DB455" w14:textId="77777777" w:rsidR="00337334" w:rsidRPr="001F4300" w:rsidRDefault="00337334" w:rsidP="00337334">
            <w:pPr>
              <w:pStyle w:val="TAL"/>
              <w:rPr>
                <w:rFonts w:cs="Arial"/>
                <w:szCs w:val="18"/>
              </w:rPr>
            </w:pPr>
          </w:p>
          <w:p w14:paraId="27AC0A28" w14:textId="77777777" w:rsidR="00337334" w:rsidRPr="001F4300" w:rsidRDefault="00337334" w:rsidP="00337334">
            <w:pPr>
              <w:pStyle w:val="TAL"/>
              <w:rPr>
                <w:rFonts w:cs="Arial"/>
                <w:szCs w:val="18"/>
              </w:rPr>
            </w:pPr>
            <w:r w:rsidRPr="001F4300">
              <w:rPr>
                <w:rFonts w:cs="Arial"/>
                <w:szCs w:val="18"/>
              </w:rPr>
              <w:t>NOTE:</w:t>
            </w:r>
          </w:p>
          <w:p w14:paraId="0E0E5BE1" w14:textId="77777777" w:rsidR="00337334" w:rsidRPr="001F4300" w:rsidRDefault="00337334" w:rsidP="00337334">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337334" w:rsidRPr="001F4300" w:rsidRDefault="00337334" w:rsidP="00337334">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558" w:type="dxa"/>
          </w:tcPr>
          <w:p w14:paraId="470C0813" w14:textId="77777777" w:rsidR="00337334" w:rsidRPr="001F4300" w:rsidRDefault="00337334" w:rsidP="00337334">
            <w:pPr>
              <w:pStyle w:val="TAL"/>
              <w:jc w:val="center"/>
            </w:pPr>
            <w:r w:rsidRPr="001F4300">
              <w:t>Band</w:t>
            </w:r>
          </w:p>
        </w:tc>
        <w:tc>
          <w:tcPr>
            <w:tcW w:w="551" w:type="dxa"/>
          </w:tcPr>
          <w:p w14:paraId="339EA409" w14:textId="77777777" w:rsidR="00337334" w:rsidRPr="001F4300" w:rsidRDefault="00337334" w:rsidP="00337334">
            <w:pPr>
              <w:pStyle w:val="TAL"/>
              <w:jc w:val="center"/>
            </w:pPr>
            <w:r w:rsidRPr="001F4300">
              <w:t>No</w:t>
            </w:r>
          </w:p>
        </w:tc>
        <w:tc>
          <w:tcPr>
            <w:tcW w:w="685" w:type="dxa"/>
          </w:tcPr>
          <w:p w14:paraId="6807ACA8" w14:textId="77777777" w:rsidR="00337334" w:rsidRPr="001F4300" w:rsidRDefault="00337334" w:rsidP="00337334">
            <w:pPr>
              <w:pStyle w:val="TAL"/>
              <w:jc w:val="center"/>
              <w:rPr>
                <w:bCs/>
                <w:iCs/>
              </w:rPr>
            </w:pPr>
            <w:r w:rsidRPr="001F4300">
              <w:rPr>
                <w:bCs/>
                <w:iCs/>
              </w:rPr>
              <w:t>N/A</w:t>
            </w:r>
          </w:p>
        </w:tc>
        <w:tc>
          <w:tcPr>
            <w:tcW w:w="685" w:type="dxa"/>
          </w:tcPr>
          <w:p w14:paraId="09779C80" w14:textId="77777777" w:rsidR="00337334" w:rsidRPr="001F4300" w:rsidRDefault="00337334" w:rsidP="00337334">
            <w:pPr>
              <w:pStyle w:val="TAL"/>
              <w:jc w:val="center"/>
              <w:rPr>
                <w:bCs/>
                <w:iCs/>
              </w:rPr>
            </w:pPr>
            <w:r w:rsidRPr="001F4300">
              <w:rPr>
                <w:bCs/>
                <w:iCs/>
              </w:rPr>
              <w:t>N/A</w:t>
            </w:r>
          </w:p>
        </w:tc>
      </w:tr>
      <w:tr w:rsidR="00337334" w:rsidRPr="001F4300" w14:paraId="13B2E8C7" w14:textId="77777777" w:rsidTr="00CC7BB3">
        <w:trPr>
          <w:cantSplit/>
          <w:tblHeader/>
        </w:trPr>
        <w:tc>
          <w:tcPr>
            <w:tcW w:w="6151" w:type="dxa"/>
          </w:tcPr>
          <w:p w14:paraId="51BB6792" w14:textId="77777777" w:rsidR="00337334" w:rsidRPr="001F4300" w:rsidRDefault="00337334" w:rsidP="00337334">
            <w:pPr>
              <w:pStyle w:val="TAL"/>
              <w:rPr>
                <w:b/>
                <w:i/>
              </w:rPr>
            </w:pPr>
            <w:r w:rsidRPr="001F4300">
              <w:rPr>
                <w:b/>
                <w:i/>
              </w:rPr>
              <w:t>srs-AssocCSI-RS</w:t>
            </w:r>
          </w:p>
          <w:p w14:paraId="1D81274E" w14:textId="77777777" w:rsidR="00337334" w:rsidRPr="001F4300" w:rsidRDefault="00337334" w:rsidP="00337334">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ECD97F3" w14:textId="77777777" w:rsidR="00337334" w:rsidRPr="001F4300" w:rsidRDefault="00337334" w:rsidP="00337334">
            <w:pPr>
              <w:pStyle w:val="TAL"/>
            </w:pPr>
            <w:r w:rsidRPr="001F4300">
              <w:rPr>
                <w:rFonts w:cs="Arial"/>
                <w:szCs w:val="18"/>
              </w:rPr>
              <w:t xml:space="preserve">This capability signalling </w:t>
            </w:r>
            <w:r w:rsidRPr="001F4300">
              <w:t>includes list of the following parameters:</w:t>
            </w:r>
          </w:p>
          <w:p w14:paraId="304B4375"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5267B4D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6F91BE66" w14:textId="77777777" w:rsidR="00337334" w:rsidRPr="001F4300" w:rsidRDefault="00337334" w:rsidP="00337334">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1558" w:type="dxa"/>
          </w:tcPr>
          <w:p w14:paraId="45423987" w14:textId="77777777" w:rsidR="00337334" w:rsidRPr="001F4300" w:rsidRDefault="00337334" w:rsidP="00337334">
            <w:pPr>
              <w:pStyle w:val="TAL"/>
              <w:jc w:val="center"/>
              <w:rPr>
                <w:bCs/>
                <w:iCs/>
              </w:rPr>
            </w:pPr>
            <w:r w:rsidRPr="001F4300">
              <w:rPr>
                <w:bCs/>
                <w:iCs/>
              </w:rPr>
              <w:t>Band</w:t>
            </w:r>
          </w:p>
        </w:tc>
        <w:tc>
          <w:tcPr>
            <w:tcW w:w="551" w:type="dxa"/>
          </w:tcPr>
          <w:p w14:paraId="18A5CE3B" w14:textId="77777777" w:rsidR="00337334" w:rsidRPr="001F4300" w:rsidRDefault="00337334" w:rsidP="00337334">
            <w:pPr>
              <w:pStyle w:val="TAL"/>
              <w:jc w:val="center"/>
              <w:rPr>
                <w:bCs/>
                <w:iCs/>
              </w:rPr>
            </w:pPr>
            <w:r w:rsidRPr="001F4300">
              <w:rPr>
                <w:bCs/>
                <w:iCs/>
              </w:rPr>
              <w:t>No</w:t>
            </w:r>
          </w:p>
        </w:tc>
        <w:tc>
          <w:tcPr>
            <w:tcW w:w="685" w:type="dxa"/>
          </w:tcPr>
          <w:p w14:paraId="2BE56D46" w14:textId="77777777" w:rsidR="00337334" w:rsidRPr="001F4300" w:rsidRDefault="00337334" w:rsidP="00337334">
            <w:pPr>
              <w:pStyle w:val="TAL"/>
              <w:jc w:val="center"/>
              <w:rPr>
                <w:bCs/>
                <w:iCs/>
              </w:rPr>
            </w:pPr>
            <w:r w:rsidRPr="001F4300">
              <w:rPr>
                <w:bCs/>
                <w:iCs/>
              </w:rPr>
              <w:t>N/A</w:t>
            </w:r>
          </w:p>
        </w:tc>
        <w:tc>
          <w:tcPr>
            <w:tcW w:w="685" w:type="dxa"/>
          </w:tcPr>
          <w:p w14:paraId="1B9DE6FB" w14:textId="77777777" w:rsidR="00337334" w:rsidRPr="001F4300" w:rsidRDefault="00337334" w:rsidP="00337334">
            <w:pPr>
              <w:pStyle w:val="TAL"/>
              <w:jc w:val="center"/>
            </w:pPr>
            <w:r w:rsidRPr="001F4300">
              <w:rPr>
                <w:bCs/>
                <w:iCs/>
              </w:rPr>
              <w:t>N/A</w:t>
            </w:r>
          </w:p>
        </w:tc>
      </w:tr>
      <w:tr w:rsidR="00337334" w:rsidRPr="001F4300" w14:paraId="4AD53951" w14:textId="77777777" w:rsidTr="00CC7BB3">
        <w:trPr>
          <w:cantSplit/>
          <w:tblHeader/>
        </w:trPr>
        <w:tc>
          <w:tcPr>
            <w:tcW w:w="6151" w:type="dxa"/>
          </w:tcPr>
          <w:p w14:paraId="22E3A29E" w14:textId="77777777" w:rsidR="00337334" w:rsidRDefault="00337334" w:rsidP="00337334">
            <w:pPr>
              <w:pStyle w:val="TAL"/>
              <w:rPr>
                <w:b/>
                <w:i/>
              </w:rPr>
            </w:pPr>
            <w:r w:rsidRPr="000F1E97">
              <w:rPr>
                <w:b/>
                <w:i/>
              </w:rPr>
              <w:t>srs-increasedRepetition-r17</w:t>
            </w:r>
          </w:p>
          <w:p w14:paraId="5D608764" w14:textId="0F0A199C" w:rsidR="00337334" w:rsidRDefault="00337334" w:rsidP="00337334">
            <w:pPr>
              <w:pStyle w:val="TAL"/>
            </w:pPr>
            <w:r w:rsidRPr="001F4300">
              <w:t>Indicates whether the UE</w:t>
            </w:r>
            <w:r>
              <w:t xml:space="preserve"> s</w:t>
            </w:r>
            <w:r w:rsidRPr="00953A2D">
              <w:t>upport</w:t>
            </w:r>
            <w:r>
              <w:t>s</w:t>
            </w:r>
            <w:r w:rsidRPr="00953A2D">
              <w:t xml:space="preserve"> increased repetition patterns (8, 10, 12, 14 symbols) for SRS resource</w:t>
            </w:r>
            <w:r>
              <w:t>.</w:t>
            </w:r>
          </w:p>
          <w:p w14:paraId="76FA1FC5" w14:textId="77777777" w:rsidR="00337334" w:rsidRDefault="00337334" w:rsidP="00337334">
            <w:pPr>
              <w:pStyle w:val="TAL"/>
            </w:pPr>
          </w:p>
          <w:p w14:paraId="5E1A3F02" w14:textId="382D4A44" w:rsidR="00337334" w:rsidRPr="00A84E78" w:rsidRDefault="00337334" w:rsidP="00337334">
            <w:pPr>
              <w:pStyle w:val="TAL"/>
            </w:pPr>
            <w:r>
              <w:t xml:space="preserve">The UE supporting this feature shall also indicate the support of </w:t>
            </w:r>
            <w:r w:rsidRPr="00847FAE">
              <w:rPr>
                <w:i/>
                <w:iCs/>
              </w:rPr>
              <w:t>srs-StartAnyOFDM-Symbol-r16</w:t>
            </w:r>
            <w:r>
              <w:t xml:space="preserve">. </w:t>
            </w:r>
          </w:p>
        </w:tc>
        <w:tc>
          <w:tcPr>
            <w:tcW w:w="1558" w:type="dxa"/>
          </w:tcPr>
          <w:p w14:paraId="2FF01EEC" w14:textId="35D4A095" w:rsidR="00337334" w:rsidRPr="001F4300" w:rsidRDefault="00337334" w:rsidP="00337334">
            <w:pPr>
              <w:pStyle w:val="TAL"/>
              <w:jc w:val="center"/>
              <w:rPr>
                <w:bCs/>
                <w:iCs/>
              </w:rPr>
            </w:pPr>
            <w:r w:rsidRPr="001F4300">
              <w:rPr>
                <w:bCs/>
                <w:iCs/>
              </w:rPr>
              <w:t>Band</w:t>
            </w:r>
          </w:p>
        </w:tc>
        <w:tc>
          <w:tcPr>
            <w:tcW w:w="551" w:type="dxa"/>
          </w:tcPr>
          <w:p w14:paraId="29DF0C7E" w14:textId="6E0EBE8E" w:rsidR="00337334" w:rsidRPr="001F4300" w:rsidRDefault="00337334" w:rsidP="00337334">
            <w:pPr>
              <w:pStyle w:val="TAL"/>
              <w:jc w:val="center"/>
              <w:rPr>
                <w:bCs/>
                <w:iCs/>
              </w:rPr>
            </w:pPr>
            <w:r>
              <w:rPr>
                <w:bCs/>
                <w:iCs/>
              </w:rPr>
              <w:t>No</w:t>
            </w:r>
          </w:p>
        </w:tc>
        <w:tc>
          <w:tcPr>
            <w:tcW w:w="685" w:type="dxa"/>
          </w:tcPr>
          <w:p w14:paraId="6CEEFF8F" w14:textId="49F04059" w:rsidR="00337334" w:rsidRPr="001F4300" w:rsidRDefault="00337334" w:rsidP="00337334">
            <w:pPr>
              <w:pStyle w:val="TAL"/>
              <w:jc w:val="center"/>
              <w:rPr>
                <w:bCs/>
                <w:iCs/>
              </w:rPr>
            </w:pPr>
            <w:r w:rsidRPr="001F4300">
              <w:rPr>
                <w:bCs/>
                <w:iCs/>
              </w:rPr>
              <w:t>N/A</w:t>
            </w:r>
          </w:p>
        </w:tc>
        <w:tc>
          <w:tcPr>
            <w:tcW w:w="685" w:type="dxa"/>
          </w:tcPr>
          <w:p w14:paraId="27CEFD39" w14:textId="20E17771" w:rsidR="00337334" w:rsidRPr="001F4300" w:rsidRDefault="00337334" w:rsidP="00337334">
            <w:pPr>
              <w:pStyle w:val="TAL"/>
              <w:jc w:val="center"/>
              <w:rPr>
                <w:bCs/>
                <w:iCs/>
              </w:rPr>
            </w:pPr>
            <w:r w:rsidRPr="001F4300">
              <w:rPr>
                <w:bCs/>
                <w:iCs/>
              </w:rPr>
              <w:t>N/A</w:t>
            </w:r>
          </w:p>
        </w:tc>
      </w:tr>
      <w:tr w:rsidR="00337334" w:rsidRPr="001F4300" w14:paraId="54E9D9B4" w14:textId="77777777" w:rsidTr="00CC7BB3">
        <w:trPr>
          <w:cantSplit/>
          <w:tblHeader/>
        </w:trPr>
        <w:tc>
          <w:tcPr>
            <w:tcW w:w="6151" w:type="dxa"/>
          </w:tcPr>
          <w:p w14:paraId="38390C97" w14:textId="77777777" w:rsidR="00337334" w:rsidRDefault="00337334" w:rsidP="00337334">
            <w:pPr>
              <w:pStyle w:val="TAL"/>
              <w:rPr>
                <w:b/>
                <w:i/>
              </w:rPr>
            </w:pPr>
            <w:r w:rsidRPr="000F1E97">
              <w:rPr>
                <w:b/>
                <w:i/>
              </w:rPr>
              <w:t>srs-partialFrequencySounding-r17</w:t>
            </w:r>
          </w:p>
          <w:p w14:paraId="4AE38152" w14:textId="1800FFE8" w:rsidR="00337334" w:rsidRPr="00A84E78" w:rsidRDefault="00337334" w:rsidP="00337334">
            <w:pPr>
              <w:pStyle w:val="TAL"/>
            </w:pPr>
            <w:r w:rsidRPr="001F4300">
              <w:t>Indicates whether the UE</w:t>
            </w:r>
            <w:r>
              <w:t xml:space="preserve"> s</w:t>
            </w:r>
            <w:r w:rsidRPr="00953A2D">
              <w:t>upport</w:t>
            </w:r>
            <w:r>
              <w:t xml:space="preserve">s </w:t>
            </w:r>
            <w:r w:rsidRPr="00057517">
              <w:t>partial frequency sounding for SRS</w:t>
            </w:r>
            <w:r>
              <w:t>.</w:t>
            </w:r>
          </w:p>
        </w:tc>
        <w:tc>
          <w:tcPr>
            <w:tcW w:w="1558" w:type="dxa"/>
          </w:tcPr>
          <w:p w14:paraId="14E4F804" w14:textId="7B8D481B" w:rsidR="00337334" w:rsidRPr="001F4300" w:rsidRDefault="00337334" w:rsidP="00337334">
            <w:pPr>
              <w:pStyle w:val="TAL"/>
              <w:jc w:val="center"/>
              <w:rPr>
                <w:bCs/>
                <w:iCs/>
              </w:rPr>
            </w:pPr>
            <w:r w:rsidRPr="001F4300">
              <w:rPr>
                <w:bCs/>
                <w:iCs/>
              </w:rPr>
              <w:t>Band</w:t>
            </w:r>
          </w:p>
        </w:tc>
        <w:tc>
          <w:tcPr>
            <w:tcW w:w="551" w:type="dxa"/>
          </w:tcPr>
          <w:p w14:paraId="2F0B6109" w14:textId="24B641AA" w:rsidR="00337334" w:rsidRPr="001F4300" w:rsidRDefault="00337334" w:rsidP="00337334">
            <w:pPr>
              <w:pStyle w:val="TAL"/>
              <w:jc w:val="center"/>
              <w:rPr>
                <w:bCs/>
                <w:iCs/>
              </w:rPr>
            </w:pPr>
            <w:r>
              <w:rPr>
                <w:bCs/>
                <w:iCs/>
              </w:rPr>
              <w:t>No</w:t>
            </w:r>
          </w:p>
        </w:tc>
        <w:tc>
          <w:tcPr>
            <w:tcW w:w="685" w:type="dxa"/>
          </w:tcPr>
          <w:p w14:paraId="629656DB" w14:textId="7C8FD1B3" w:rsidR="00337334" w:rsidRPr="001F4300" w:rsidRDefault="00337334" w:rsidP="00337334">
            <w:pPr>
              <w:pStyle w:val="TAL"/>
              <w:jc w:val="center"/>
              <w:rPr>
                <w:bCs/>
                <w:iCs/>
              </w:rPr>
            </w:pPr>
            <w:r w:rsidRPr="001F4300">
              <w:rPr>
                <w:bCs/>
                <w:iCs/>
              </w:rPr>
              <w:t>N/A</w:t>
            </w:r>
          </w:p>
        </w:tc>
        <w:tc>
          <w:tcPr>
            <w:tcW w:w="685" w:type="dxa"/>
          </w:tcPr>
          <w:p w14:paraId="3C8EFF6D" w14:textId="346CC4BA" w:rsidR="00337334" w:rsidRPr="001F4300" w:rsidRDefault="00337334" w:rsidP="00337334">
            <w:pPr>
              <w:pStyle w:val="TAL"/>
              <w:jc w:val="center"/>
              <w:rPr>
                <w:bCs/>
                <w:iCs/>
              </w:rPr>
            </w:pPr>
            <w:r w:rsidRPr="001F4300">
              <w:rPr>
                <w:bCs/>
                <w:iCs/>
              </w:rPr>
              <w:t>N/A</w:t>
            </w:r>
          </w:p>
        </w:tc>
      </w:tr>
      <w:tr w:rsidR="00337334" w:rsidRPr="001F4300" w14:paraId="270D8C45" w14:textId="77777777" w:rsidTr="00CC7BB3">
        <w:trPr>
          <w:cantSplit/>
          <w:tblHeader/>
        </w:trPr>
        <w:tc>
          <w:tcPr>
            <w:tcW w:w="6151" w:type="dxa"/>
          </w:tcPr>
          <w:p w14:paraId="596FE09A" w14:textId="77777777" w:rsidR="00337334" w:rsidRDefault="00337334" w:rsidP="00337334">
            <w:pPr>
              <w:pStyle w:val="TAL"/>
              <w:rPr>
                <w:b/>
                <w:i/>
              </w:rPr>
            </w:pPr>
            <w:r w:rsidRPr="000F1E97">
              <w:rPr>
                <w:b/>
                <w:i/>
              </w:rPr>
              <w:t>srs-startRB-locationHoppingPartial-r17</w:t>
            </w:r>
          </w:p>
          <w:p w14:paraId="4462AA8F" w14:textId="07A03730" w:rsidR="00337334" w:rsidRDefault="00337334" w:rsidP="00337334">
            <w:pPr>
              <w:pStyle w:val="TAL"/>
            </w:pPr>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r>
              <w:t xml:space="preserve">. </w:t>
            </w:r>
          </w:p>
          <w:p w14:paraId="5582EA0D" w14:textId="77777777" w:rsidR="00337334" w:rsidRDefault="00337334" w:rsidP="00337334">
            <w:pPr>
              <w:pStyle w:val="TAL"/>
            </w:pPr>
          </w:p>
          <w:p w14:paraId="6DB1EA13" w14:textId="45F269CB" w:rsidR="00337334" w:rsidRDefault="00337334" w:rsidP="00337334">
            <w:pPr>
              <w:pStyle w:val="TAL"/>
            </w:pPr>
            <w:r>
              <w:t>The UE supporting this feature shall also indicate the support of</w:t>
            </w:r>
            <w:r w:rsidRPr="00717D63">
              <w:t xml:space="preserve"> </w:t>
            </w:r>
            <w:r w:rsidRPr="00717D63">
              <w:rPr>
                <w:i/>
                <w:iCs/>
              </w:rPr>
              <w:t>srs-partialFrequencySounding-r17</w:t>
            </w:r>
            <w:r>
              <w:rPr>
                <w:i/>
                <w:iCs/>
              </w:rPr>
              <w:t>.</w:t>
            </w:r>
          </w:p>
          <w:p w14:paraId="624BC54F" w14:textId="18361435" w:rsidR="00337334" w:rsidRPr="001F4300" w:rsidRDefault="00337334" w:rsidP="00337334">
            <w:pPr>
              <w:pStyle w:val="TAL"/>
              <w:rPr>
                <w:b/>
                <w:i/>
              </w:rPr>
            </w:pPr>
          </w:p>
        </w:tc>
        <w:tc>
          <w:tcPr>
            <w:tcW w:w="1558" w:type="dxa"/>
          </w:tcPr>
          <w:p w14:paraId="0FDD54CC" w14:textId="169D41A1" w:rsidR="00337334" w:rsidRPr="001F4300" w:rsidRDefault="00337334" w:rsidP="00337334">
            <w:pPr>
              <w:pStyle w:val="TAL"/>
              <w:jc w:val="center"/>
              <w:rPr>
                <w:bCs/>
                <w:iCs/>
              </w:rPr>
            </w:pPr>
            <w:r w:rsidRPr="001F4300">
              <w:rPr>
                <w:bCs/>
                <w:iCs/>
              </w:rPr>
              <w:t>Band</w:t>
            </w:r>
          </w:p>
        </w:tc>
        <w:tc>
          <w:tcPr>
            <w:tcW w:w="551" w:type="dxa"/>
          </w:tcPr>
          <w:p w14:paraId="390ADB92" w14:textId="2DFDD8B5" w:rsidR="00337334" w:rsidRPr="001F4300" w:rsidRDefault="00337334" w:rsidP="00337334">
            <w:pPr>
              <w:pStyle w:val="TAL"/>
              <w:jc w:val="center"/>
              <w:rPr>
                <w:bCs/>
                <w:iCs/>
              </w:rPr>
            </w:pPr>
            <w:r>
              <w:rPr>
                <w:bCs/>
                <w:iCs/>
              </w:rPr>
              <w:t>No</w:t>
            </w:r>
          </w:p>
        </w:tc>
        <w:tc>
          <w:tcPr>
            <w:tcW w:w="685" w:type="dxa"/>
          </w:tcPr>
          <w:p w14:paraId="70963220" w14:textId="001052A3" w:rsidR="00337334" w:rsidRPr="001F4300" w:rsidRDefault="00337334" w:rsidP="00337334">
            <w:pPr>
              <w:pStyle w:val="TAL"/>
              <w:jc w:val="center"/>
              <w:rPr>
                <w:bCs/>
                <w:iCs/>
              </w:rPr>
            </w:pPr>
            <w:r w:rsidRPr="001F4300">
              <w:rPr>
                <w:bCs/>
                <w:iCs/>
              </w:rPr>
              <w:t>N/A</w:t>
            </w:r>
          </w:p>
        </w:tc>
        <w:tc>
          <w:tcPr>
            <w:tcW w:w="685" w:type="dxa"/>
          </w:tcPr>
          <w:p w14:paraId="4D0DD768" w14:textId="0D3EDF4E" w:rsidR="00337334" w:rsidRPr="001F4300" w:rsidRDefault="00337334" w:rsidP="00337334">
            <w:pPr>
              <w:pStyle w:val="TAL"/>
              <w:jc w:val="center"/>
              <w:rPr>
                <w:bCs/>
                <w:iCs/>
              </w:rPr>
            </w:pPr>
            <w:r w:rsidRPr="001F4300">
              <w:rPr>
                <w:bCs/>
                <w:iCs/>
              </w:rPr>
              <w:t>N/A</w:t>
            </w:r>
          </w:p>
        </w:tc>
      </w:tr>
      <w:tr w:rsidR="00337334" w:rsidRPr="001F4300" w14:paraId="67FBF42B" w14:textId="77777777" w:rsidTr="00CC7BB3">
        <w:trPr>
          <w:cantSplit/>
          <w:tblHeader/>
        </w:trPr>
        <w:tc>
          <w:tcPr>
            <w:tcW w:w="6151" w:type="dxa"/>
          </w:tcPr>
          <w:p w14:paraId="7DC7C01A" w14:textId="77777777" w:rsidR="00337334" w:rsidRDefault="00337334" w:rsidP="00337334">
            <w:pPr>
              <w:pStyle w:val="TAL"/>
              <w:rPr>
                <w:b/>
                <w:i/>
              </w:rPr>
            </w:pPr>
            <w:r w:rsidRPr="000F1E97">
              <w:rPr>
                <w:b/>
                <w:i/>
              </w:rPr>
              <w:t>srs-combEight-r17</w:t>
            </w:r>
          </w:p>
          <w:p w14:paraId="6F1F9E36" w14:textId="77777777" w:rsidR="00337334" w:rsidRDefault="00337334" w:rsidP="00337334">
            <w:pPr>
              <w:pStyle w:val="TAL"/>
            </w:pPr>
            <w:r w:rsidRPr="001F4300">
              <w:t>Indicates whether the UE</w:t>
            </w:r>
            <w:r>
              <w:t xml:space="preserve"> s</w:t>
            </w:r>
            <w:r w:rsidRPr="00953A2D">
              <w:t>upport</w:t>
            </w:r>
            <w:r>
              <w:t xml:space="preserve">s </w:t>
            </w:r>
            <w:r w:rsidRPr="003E360E">
              <w:t>comb-8 for SRS other than for positioning.</w:t>
            </w:r>
          </w:p>
          <w:p w14:paraId="6ED4418E" w14:textId="41AEEF50" w:rsidR="00337334" w:rsidRPr="001F4300" w:rsidRDefault="00337334" w:rsidP="00337334">
            <w:pPr>
              <w:pStyle w:val="TAL"/>
              <w:rPr>
                <w:b/>
                <w:i/>
              </w:rPr>
            </w:pPr>
          </w:p>
        </w:tc>
        <w:tc>
          <w:tcPr>
            <w:tcW w:w="1558" w:type="dxa"/>
          </w:tcPr>
          <w:p w14:paraId="5FE3E8C2" w14:textId="6B499C09" w:rsidR="00337334" w:rsidRPr="001F4300" w:rsidRDefault="00337334" w:rsidP="00337334">
            <w:pPr>
              <w:pStyle w:val="TAL"/>
              <w:jc w:val="center"/>
              <w:rPr>
                <w:bCs/>
                <w:iCs/>
              </w:rPr>
            </w:pPr>
            <w:r w:rsidRPr="001F4300">
              <w:rPr>
                <w:bCs/>
                <w:iCs/>
              </w:rPr>
              <w:t>Band</w:t>
            </w:r>
          </w:p>
        </w:tc>
        <w:tc>
          <w:tcPr>
            <w:tcW w:w="551" w:type="dxa"/>
          </w:tcPr>
          <w:p w14:paraId="45654433" w14:textId="01F3E51B" w:rsidR="00337334" w:rsidRPr="001F4300" w:rsidRDefault="00337334" w:rsidP="00337334">
            <w:pPr>
              <w:pStyle w:val="TAL"/>
              <w:jc w:val="center"/>
              <w:rPr>
                <w:bCs/>
                <w:iCs/>
              </w:rPr>
            </w:pPr>
            <w:r>
              <w:rPr>
                <w:bCs/>
                <w:iCs/>
              </w:rPr>
              <w:t>No</w:t>
            </w:r>
          </w:p>
        </w:tc>
        <w:tc>
          <w:tcPr>
            <w:tcW w:w="685" w:type="dxa"/>
          </w:tcPr>
          <w:p w14:paraId="58F63DAE" w14:textId="04A8FC94" w:rsidR="00337334" w:rsidRPr="001F4300" w:rsidRDefault="00337334" w:rsidP="00337334">
            <w:pPr>
              <w:pStyle w:val="TAL"/>
              <w:jc w:val="center"/>
              <w:rPr>
                <w:bCs/>
                <w:iCs/>
              </w:rPr>
            </w:pPr>
            <w:r w:rsidRPr="001F4300">
              <w:rPr>
                <w:bCs/>
                <w:iCs/>
              </w:rPr>
              <w:t>N/A</w:t>
            </w:r>
          </w:p>
        </w:tc>
        <w:tc>
          <w:tcPr>
            <w:tcW w:w="685" w:type="dxa"/>
          </w:tcPr>
          <w:p w14:paraId="79A91E4A" w14:textId="61EE5CFC" w:rsidR="00337334" w:rsidRPr="001F4300" w:rsidRDefault="00337334" w:rsidP="00337334">
            <w:pPr>
              <w:pStyle w:val="TAL"/>
              <w:jc w:val="center"/>
              <w:rPr>
                <w:bCs/>
                <w:iCs/>
              </w:rPr>
            </w:pPr>
            <w:r w:rsidRPr="001F4300">
              <w:rPr>
                <w:bCs/>
                <w:iCs/>
              </w:rPr>
              <w:t>N/A</w:t>
            </w:r>
          </w:p>
        </w:tc>
      </w:tr>
      <w:tr w:rsidR="00B96FFD" w:rsidRPr="001F4300" w14:paraId="057CB064" w14:textId="77777777" w:rsidTr="00CC7BB3">
        <w:trPr>
          <w:cantSplit/>
          <w:tblHeader/>
          <w:ins w:id="987" w:author="NR_pos_enh" w:date="2022-03-24T19:25:00Z"/>
        </w:trPr>
        <w:tc>
          <w:tcPr>
            <w:tcW w:w="6151" w:type="dxa"/>
          </w:tcPr>
          <w:p w14:paraId="67528067" w14:textId="309DEC7F" w:rsidR="00B96FFD" w:rsidRPr="001F4300" w:rsidRDefault="00B96FFD" w:rsidP="00B96FFD">
            <w:pPr>
              <w:pStyle w:val="TAL"/>
              <w:rPr>
                <w:ins w:id="988" w:author="NR_pos_enh" w:date="2022-03-24T19:26:00Z"/>
                <w:rFonts w:eastAsia="宋体"/>
                <w:b/>
                <w:bCs/>
                <w:i/>
                <w:iCs/>
                <w:lang w:eastAsia="zh-CN"/>
              </w:rPr>
            </w:pPr>
            <w:ins w:id="989" w:author="NR_pos_enh" w:date="2022-03-24T19:26:00Z">
              <w:r w:rsidRPr="001F4300">
                <w:rPr>
                  <w:rFonts w:eastAsia="宋体"/>
                  <w:b/>
                  <w:bCs/>
                  <w:i/>
                  <w:iCs/>
                  <w:lang w:eastAsia="zh-CN"/>
                </w:rPr>
                <w:lastRenderedPageBreak/>
                <w:t>srs-PosResources</w:t>
              </w:r>
              <w:r>
                <w:rPr>
                  <w:rFonts w:eastAsia="宋体"/>
                  <w:b/>
                  <w:bCs/>
                  <w:i/>
                  <w:iCs/>
                  <w:lang w:eastAsia="zh-CN"/>
                </w:rPr>
                <w:t>RRC-Inactive</w:t>
              </w:r>
              <w:r w:rsidRPr="001F4300">
                <w:rPr>
                  <w:rFonts w:eastAsia="宋体"/>
                  <w:b/>
                  <w:bCs/>
                  <w:i/>
                  <w:iCs/>
                  <w:lang w:eastAsia="zh-CN"/>
                </w:rPr>
                <w:t>-r1</w:t>
              </w:r>
              <w:r>
                <w:rPr>
                  <w:rFonts w:eastAsia="宋体"/>
                  <w:b/>
                  <w:bCs/>
                  <w:i/>
                  <w:iCs/>
                  <w:lang w:eastAsia="zh-CN"/>
                </w:rPr>
                <w:t>7</w:t>
              </w:r>
            </w:ins>
          </w:p>
          <w:p w14:paraId="6314D9F7" w14:textId="77777777" w:rsidR="00B96FFD" w:rsidRPr="001F4300" w:rsidRDefault="00B96FFD" w:rsidP="00B96FFD">
            <w:pPr>
              <w:pStyle w:val="TAL"/>
              <w:rPr>
                <w:ins w:id="990" w:author="NR_pos_enh" w:date="2022-03-24T19:26:00Z"/>
                <w:rFonts w:eastAsia="宋体"/>
                <w:bCs/>
                <w:iCs/>
                <w:lang w:eastAsia="zh-CN"/>
              </w:rPr>
            </w:pPr>
            <w:ins w:id="991" w:author="NR_pos_enh" w:date="2022-03-24T19:26:00Z">
              <w:r w:rsidRPr="001F4300">
                <w:rPr>
                  <w:rFonts w:eastAsia="宋体"/>
                  <w:bCs/>
                  <w:iCs/>
                  <w:lang w:eastAsia="zh-CN"/>
                </w:rPr>
                <w:t xml:space="preserve">Indicates support of </w:t>
              </w:r>
              <w:r>
                <w:rPr>
                  <w:rFonts w:eastAsia="宋体"/>
                  <w:bCs/>
                  <w:iCs/>
                  <w:lang w:eastAsia="zh-CN"/>
                </w:rPr>
                <w:t>positioning SRS transmission in RRC_INACTIVE for initial UL BWP</w:t>
              </w:r>
              <w:r w:rsidRPr="001F4300">
                <w:rPr>
                  <w:rFonts w:eastAsia="宋体"/>
                  <w:bCs/>
                  <w:iCs/>
                  <w:lang w:eastAsia="zh-CN"/>
                </w:rPr>
                <w:t>. The capability signalling comprises the following parameters:</w:t>
              </w:r>
            </w:ins>
          </w:p>
          <w:p w14:paraId="31FABDCF" w14:textId="77777777" w:rsidR="00B96FFD" w:rsidRPr="001F4300" w:rsidRDefault="00B96FFD" w:rsidP="00B96FFD">
            <w:pPr>
              <w:pStyle w:val="B1"/>
              <w:rPr>
                <w:ins w:id="992" w:author="NR_pos_enh" w:date="2022-03-24T19:26:00Z"/>
                <w:rFonts w:ascii="Arial" w:hAnsi="Arial" w:cs="Arial"/>
                <w:sz w:val="18"/>
                <w:szCs w:val="18"/>
              </w:rPr>
            </w:pPr>
            <w:ins w:id="993"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ax number of SRS Resource Sets for positioning supported by UE</w:t>
              </w:r>
              <w:r w:rsidRPr="001F4300">
                <w:rPr>
                  <w:rFonts w:ascii="Arial" w:hAnsi="Arial" w:cs="Arial"/>
                  <w:i/>
                  <w:sz w:val="18"/>
                  <w:szCs w:val="18"/>
                </w:rPr>
                <w:t>;</w:t>
              </w:r>
            </w:ins>
          </w:p>
          <w:p w14:paraId="7B50894F" w14:textId="77777777" w:rsidR="00B96FFD" w:rsidRPr="001F4300" w:rsidRDefault="00B96FFD" w:rsidP="00B96FFD">
            <w:pPr>
              <w:pStyle w:val="B1"/>
              <w:rPr>
                <w:ins w:id="994" w:author="NR_pos_enh" w:date="2022-03-24T19:26:00Z"/>
                <w:rFonts w:ascii="Arial" w:hAnsi="Arial" w:cs="Arial"/>
                <w:sz w:val="18"/>
                <w:szCs w:val="18"/>
              </w:rPr>
            </w:pPr>
            <w:ins w:id="995"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SRS Resources for positioning</w:t>
              </w:r>
              <w:r w:rsidRPr="001F4300">
                <w:rPr>
                  <w:rFonts w:ascii="Arial" w:hAnsi="Arial" w:cs="Arial"/>
                  <w:sz w:val="18"/>
                  <w:szCs w:val="18"/>
                </w:rPr>
                <w:t>;</w:t>
              </w:r>
            </w:ins>
          </w:p>
          <w:p w14:paraId="5BB0971B" w14:textId="77777777" w:rsidR="00B96FFD" w:rsidRPr="001F4300" w:rsidRDefault="00B96FFD" w:rsidP="00B96FFD">
            <w:pPr>
              <w:pStyle w:val="B1"/>
              <w:rPr>
                <w:ins w:id="996" w:author="NR_pos_enh" w:date="2022-03-24T19:26:00Z"/>
                <w:rFonts w:ascii="Arial" w:hAnsi="Arial" w:cs="Arial"/>
                <w:sz w:val="18"/>
                <w:szCs w:val="18"/>
              </w:rPr>
            </w:pPr>
            <w:ins w:id="997"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SRS Resources for positioning per slot</w:t>
              </w:r>
              <w:r w:rsidRPr="001F4300">
                <w:rPr>
                  <w:rFonts w:ascii="Arial" w:hAnsi="Arial" w:cs="Arial"/>
                  <w:sz w:val="18"/>
                  <w:szCs w:val="18"/>
                </w:rPr>
                <w:t>;</w:t>
              </w:r>
            </w:ins>
          </w:p>
          <w:p w14:paraId="20A1C6F2" w14:textId="77777777" w:rsidR="00B96FFD" w:rsidRDefault="00B96FFD" w:rsidP="00B96FFD">
            <w:pPr>
              <w:pStyle w:val="B1"/>
              <w:rPr>
                <w:ins w:id="998" w:author="NR_pos_enh" w:date="2022-03-24T19:26:00Z"/>
                <w:rFonts w:ascii="Arial" w:hAnsi="Arial" w:cs="Arial"/>
                <w:sz w:val="18"/>
                <w:szCs w:val="18"/>
              </w:rPr>
            </w:pPr>
            <w:ins w:id="999"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number of periodic SRS Resources for positioning</w:t>
              </w:r>
              <w:r w:rsidRPr="001F4300">
                <w:rPr>
                  <w:rFonts w:ascii="Arial" w:hAnsi="Arial" w:cs="Arial"/>
                  <w:sz w:val="18"/>
                  <w:szCs w:val="18"/>
                </w:rPr>
                <w:t>;</w:t>
              </w:r>
            </w:ins>
          </w:p>
          <w:p w14:paraId="03C5EC84" w14:textId="7959E71C" w:rsidR="00B96FFD" w:rsidRPr="000F1E97" w:rsidRDefault="00B96FFD" w:rsidP="008108FB">
            <w:pPr>
              <w:pStyle w:val="B1"/>
              <w:rPr>
                <w:ins w:id="1000" w:author="NR_pos_enh" w:date="2022-03-24T19:25:00Z"/>
                <w:b/>
                <w:i/>
              </w:rPr>
            </w:pPr>
            <w:ins w:id="1001"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w:t>
              </w:r>
              <w:commentRangeStart w:id="1002"/>
              <w:r w:rsidRPr="001F4300">
                <w:rPr>
                  <w:rFonts w:ascii="Arial" w:hAnsi="Arial" w:cs="Arial"/>
                  <w:i/>
                  <w:sz w:val="18"/>
                  <w:szCs w:val="18"/>
                </w:rPr>
                <w:t>r1</w:t>
              </w:r>
              <w:r>
                <w:rPr>
                  <w:rFonts w:cs="Arial"/>
                  <w:i/>
                  <w:szCs w:val="18"/>
                </w:rPr>
                <w:t>7</w:t>
              </w:r>
              <w:r w:rsidRPr="001F4300">
                <w:rPr>
                  <w:rFonts w:ascii="Arial" w:hAnsi="Arial" w:cs="Arial"/>
                  <w:sz w:val="18"/>
                  <w:szCs w:val="18"/>
                </w:rPr>
                <w:t>indicates</w:t>
              </w:r>
            </w:ins>
            <w:commentRangeEnd w:id="1002"/>
            <w:r w:rsidR="00A7391C">
              <w:rPr>
                <w:rStyle w:val="af7"/>
              </w:rPr>
              <w:commentReference w:id="1002"/>
            </w:r>
            <w:ins w:id="1003" w:author="NR_pos_enh" w:date="2022-03-24T19:26:00Z">
              <w:r w:rsidRPr="001F4300">
                <w:rPr>
                  <w:rFonts w:ascii="Arial" w:hAnsi="Arial" w:cs="Arial"/>
                  <w:sz w:val="18"/>
                  <w:szCs w:val="18"/>
                </w:rPr>
                <w:t xml:space="preserve"> the max </w:t>
              </w:r>
              <w:r w:rsidRPr="003F524B">
                <w:rPr>
                  <w:rFonts w:ascii="Arial" w:hAnsi="Arial" w:cs="Arial"/>
                  <w:sz w:val="18"/>
                  <w:szCs w:val="18"/>
                </w:rPr>
                <w:t>number of periodic SRS Resources for positioning per slot</w:t>
              </w:r>
              <w:r w:rsidRPr="001F4300">
                <w:rPr>
                  <w:rFonts w:ascii="Arial" w:hAnsi="Arial" w:cs="Arial"/>
                  <w:sz w:val="18"/>
                  <w:szCs w:val="18"/>
                </w:rPr>
                <w:t>.</w:t>
              </w:r>
            </w:ins>
          </w:p>
        </w:tc>
        <w:tc>
          <w:tcPr>
            <w:tcW w:w="1558" w:type="dxa"/>
          </w:tcPr>
          <w:p w14:paraId="5B0F248C" w14:textId="233D94B8" w:rsidR="00B96FFD" w:rsidRPr="001F4300" w:rsidRDefault="00B96FFD" w:rsidP="00B96FFD">
            <w:pPr>
              <w:pStyle w:val="TAL"/>
              <w:jc w:val="center"/>
              <w:rPr>
                <w:ins w:id="1004" w:author="NR_pos_enh" w:date="2022-03-24T19:25:00Z"/>
                <w:bCs/>
                <w:iCs/>
              </w:rPr>
            </w:pPr>
            <w:ins w:id="1005" w:author="NR_pos_enh" w:date="2022-03-24T19:26:00Z">
              <w:r w:rsidRPr="001F4300">
                <w:rPr>
                  <w:rFonts w:cs="Arial"/>
                  <w:szCs w:val="18"/>
                </w:rPr>
                <w:t>Band</w:t>
              </w:r>
            </w:ins>
          </w:p>
        </w:tc>
        <w:tc>
          <w:tcPr>
            <w:tcW w:w="551" w:type="dxa"/>
          </w:tcPr>
          <w:p w14:paraId="6EF9E938" w14:textId="0C7F15B6" w:rsidR="00B96FFD" w:rsidRDefault="00B96FFD" w:rsidP="00B96FFD">
            <w:pPr>
              <w:pStyle w:val="TAL"/>
              <w:jc w:val="center"/>
              <w:rPr>
                <w:ins w:id="1006" w:author="NR_pos_enh" w:date="2022-03-24T19:25:00Z"/>
                <w:bCs/>
                <w:iCs/>
              </w:rPr>
            </w:pPr>
            <w:ins w:id="1007" w:author="NR_pos_enh" w:date="2022-03-24T19:26:00Z">
              <w:r w:rsidRPr="001F4300">
                <w:rPr>
                  <w:rFonts w:cs="Arial"/>
                  <w:szCs w:val="18"/>
                </w:rPr>
                <w:t>No</w:t>
              </w:r>
            </w:ins>
          </w:p>
        </w:tc>
        <w:tc>
          <w:tcPr>
            <w:tcW w:w="685" w:type="dxa"/>
          </w:tcPr>
          <w:p w14:paraId="04750BCC" w14:textId="0270A9CF" w:rsidR="00B96FFD" w:rsidRPr="001F4300" w:rsidRDefault="00B96FFD" w:rsidP="00B96FFD">
            <w:pPr>
              <w:pStyle w:val="TAL"/>
              <w:jc w:val="center"/>
              <w:rPr>
                <w:ins w:id="1008" w:author="NR_pos_enh" w:date="2022-03-24T19:25:00Z"/>
                <w:bCs/>
                <w:iCs/>
              </w:rPr>
            </w:pPr>
            <w:ins w:id="1009" w:author="NR_pos_enh" w:date="2022-03-24T19:26:00Z">
              <w:r w:rsidRPr="001F4300">
                <w:rPr>
                  <w:bCs/>
                  <w:iCs/>
                </w:rPr>
                <w:t>N/A</w:t>
              </w:r>
            </w:ins>
          </w:p>
        </w:tc>
        <w:tc>
          <w:tcPr>
            <w:tcW w:w="685" w:type="dxa"/>
          </w:tcPr>
          <w:p w14:paraId="19524DBB" w14:textId="372F10A3" w:rsidR="00B96FFD" w:rsidRPr="001F4300" w:rsidRDefault="00B96FFD" w:rsidP="00B96FFD">
            <w:pPr>
              <w:pStyle w:val="TAL"/>
              <w:jc w:val="center"/>
              <w:rPr>
                <w:ins w:id="1010" w:author="NR_pos_enh" w:date="2022-03-24T19:25:00Z"/>
                <w:bCs/>
                <w:iCs/>
              </w:rPr>
            </w:pPr>
            <w:ins w:id="1011" w:author="NR_pos_enh" w:date="2022-03-24T19:26:00Z">
              <w:r w:rsidRPr="001F4300">
                <w:rPr>
                  <w:bCs/>
                  <w:iCs/>
                </w:rPr>
                <w:t>N/A</w:t>
              </w:r>
            </w:ins>
          </w:p>
        </w:tc>
      </w:tr>
      <w:tr w:rsidR="004B3E0A" w:rsidRPr="001F4300" w14:paraId="664DF20E" w14:textId="77777777" w:rsidTr="00CC7BB3">
        <w:trPr>
          <w:cantSplit/>
          <w:tblHeader/>
          <w:ins w:id="1012" w:author="NR_feMIMO-Core" w:date="2022-03-23T21:05:00Z"/>
        </w:trPr>
        <w:tc>
          <w:tcPr>
            <w:tcW w:w="6151" w:type="dxa"/>
          </w:tcPr>
          <w:p w14:paraId="48567C4A" w14:textId="7E6B94CD" w:rsidR="004B3E0A" w:rsidRDefault="004B3E0A" w:rsidP="004B3E0A">
            <w:pPr>
              <w:pStyle w:val="TAL"/>
              <w:rPr>
                <w:ins w:id="1013" w:author="NR_feMIMO-Core" w:date="2022-03-23T21:05:00Z"/>
                <w:b/>
                <w:i/>
              </w:rPr>
            </w:pPr>
            <w:ins w:id="1014" w:author="NR_feMIMO-Core" w:date="2022-03-23T21:05:00Z">
              <w:r w:rsidRPr="00D13E83">
                <w:rPr>
                  <w:b/>
                  <w:i/>
                </w:rPr>
                <w:t>s</w:t>
              </w:r>
            </w:ins>
            <w:ins w:id="1015" w:author="NR_feMIMO-Core" w:date="2022-03-23T21:11:00Z">
              <w:r>
                <w:rPr>
                  <w:b/>
                  <w:i/>
                </w:rPr>
                <w:t>rs</w:t>
              </w:r>
            </w:ins>
            <w:ins w:id="1016" w:author="NR_feMIMO-Core" w:date="2022-03-23T21:05:00Z">
              <w:r w:rsidRPr="00D13E83">
                <w:rPr>
                  <w:b/>
                  <w:i/>
                </w:rPr>
                <w:t>-TriggeringOffset-</w:t>
              </w:r>
            </w:ins>
            <w:ins w:id="1017" w:author="NR_feMIMO-Core" w:date="2022-03-24T08:14:00Z">
              <w:r w:rsidR="002F22D5">
                <w:rPr>
                  <w:b/>
                  <w:i/>
                </w:rPr>
                <w:t>r17</w:t>
              </w:r>
            </w:ins>
          </w:p>
          <w:p w14:paraId="06B71B18" w14:textId="54EAEFE1" w:rsidR="004B3E0A" w:rsidRPr="00351628" w:rsidRDefault="004B3E0A" w:rsidP="004B3E0A">
            <w:pPr>
              <w:pStyle w:val="TAL"/>
              <w:rPr>
                <w:ins w:id="1018" w:author="NR_feMIMO-Core" w:date="2022-03-23T21:05:00Z"/>
              </w:rPr>
            </w:pPr>
            <w:ins w:id="1019" w:author="NR_feMIMO-Core" w:date="2022-03-23T21:05:00Z">
              <w:r w:rsidRPr="001F4300">
                <w:t xml:space="preserve">Indicates </w:t>
              </w:r>
            </w:ins>
            <w:ins w:id="1020" w:author="NR_feMIMO-Core" w:date="2022-03-23T21:06:00Z">
              <w:r>
                <w:t>t</w:t>
              </w:r>
            </w:ins>
            <w:ins w:id="1021" w:author="NR_feMIMO-Core" w:date="2022-03-23T21:05:00Z">
              <w:r w:rsidRPr="007C1A43">
                <w:t>he maximum number of configured available slots offsets for determining aperiodic SRS location based on available slot</w:t>
              </w:r>
            </w:ins>
            <w:ins w:id="1022" w:author="NR_feMIMO-Core" w:date="2022-03-23T21:07:00Z">
              <w:r>
                <w:t>.</w:t>
              </w:r>
            </w:ins>
          </w:p>
        </w:tc>
        <w:tc>
          <w:tcPr>
            <w:tcW w:w="1558" w:type="dxa"/>
          </w:tcPr>
          <w:p w14:paraId="39971919" w14:textId="25134095" w:rsidR="004B3E0A" w:rsidRPr="001F4300" w:rsidRDefault="004B3E0A" w:rsidP="004B3E0A">
            <w:pPr>
              <w:pStyle w:val="TAL"/>
              <w:jc w:val="center"/>
              <w:rPr>
                <w:ins w:id="1023" w:author="NR_feMIMO-Core" w:date="2022-03-23T21:05:00Z"/>
                <w:bCs/>
                <w:iCs/>
              </w:rPr>
            </w:pPr>
            <w:ins w:id="1024" w:author="NR_feMIMO-Core" w:date="2022-03-23T21:07:00Z">
              <w:r w:rsidRPr="001F4300">
                <w:rPr>
                  <w:bCs/>
                  <w:iCs/>
                </w:rPr>
                <w:t>Band</w:t>
              </w:r>
            </w:ins>
          </w:p>
        </w:tc>
        <w:tc>
          <w:tcPr>
            <w:tcW w:w="551" w:type="dxa"/>
          </w:tcPr>
          <w:p w14:paraId="74AAA274" w14:textId="6EA150D1" w:rsidR="004B3E0A" w:rsidRPr="001F4300" w:rsidRDefault="004B3E0A" w:rsidP="004B3E0A">
            <w:pPr>
              <w:pStyle w:val="TAL"/>
              <w:jc w:val="center"/>
              <w:rPr>
                <w:ins w:id="1025" w:author="NR_feMIMO-Core" w:date="2022-03-23T21:05:00Z"/>
                <w:bCs/>
                <w:iCs/>
              </w:rPr>
            </w:pPr>
            <w:ins w:id="1026" w:author="NR_feMIMO-Core" w:date="2022-03-23T21:07:00Z">
              <w:r>
                <w:rPr>
                  <w:bCs/>
                  <w:iCs/>
                </w:rPr>
                <w:t>No</w:t>
              </w:r>
            </w:ins>
          </w:p>
        </w:tc>
        <w:tc>
          <w:tcPr>
            <w:tcW w:w="685" w:type="dxa"/>
          </w:tcPr>
          <w:p w14:paraId="51273C31" w14:textId="3DA66713" w:rsidR="004B3E0A" w:rsidRPr="001F4300" w:rsidRDefault="004B3E0A" w:rsidP="004B3E0A">
            <w:pPr>
              <w:pStyle w:val="TAL"/>
              <w:jc w:val="center"/>
              <w:rPr>
                <w:ins w:id="1027" w:author="NR_feMIMO-Core" w:date="2022-03-23T21:05:00Z"/>
                <w:bCs/>
                <w:iCs/>
              </w:rPr>
            </w:pPr>
            <w:ins w:id="1028" w:author="NR_feMIMO-Core" w:date="2022-03-23T21:07:00Z">
              <w:r w:rsidRPr="001F4300">
                <w:rPr>
                  <w:bCs/>
                  <w:iCs/>
                </w:rPr>
                <w:t>N/A</w:t>
              </w:r>
            </w:ins>
          </w:p>
        </w:tc>
        <w:tc>
          <w:tcPr>
            <w:tcW w:w="685" w:type="dxa"/>
          </w:tcPr>
          <w:p w14:paraId="693D0DF9" w14:textId="33CD1533" w:rsidR="004B3E0A" w:rsidRPr="001F4300" w:rsidRDefault="004B3E0A" w:rsidP="004B3E0A">
            <w:pPr>
              <w:pStyle w:val="TAL"/>
              <w:jc w:val="center"/>
              <w:rPr>
                <w:ins w:id="1029" w:author="NR_feMIMO-Core" w:date="2022-03-23T21:05:00Z"/>
                <w:bCs/>
                <w:iCs/>
              </w:rPr>
            </w:pPr>
            <w:ins w:id="1030" w:author="NR_feMIMO-Core" w:date="2022-03-23T21:07:00Z">
              <w:r w:rsidRPr="001F4300">
                <w:rPr>
                  <w:bCs/>
                  <w:iCs/>
                </w:rPr>
                <w:t>N/A</w:t>
              </w:r>
            </w:ins>
          </w:p>
        </w:tc>
      </w:tr>
      <w:tr w:rsidR="004B3E0A" w:rsidRPr="001F4300" w14:paraId="392F7CFC" w14:textId="77777777" w:rsidTr="00CC7BB3">
        <w:trPr>
          <w:cantSplit/>
          <w:tblHeader/>
          <w:ins w:id="1031" w:author="NR_feMIMO-Core" w:date="2022-03-23T21:10:00Z"/>
        </w:trPr>
        <w:tc>
          <w:tcPr>
            <w:tcW w:w="6151" w:type="dxa"/>
          </w:tcPr>
          <w:p w14:paraId="53B31C7D" w14:textId="57C01422" w:rsidR="004B3E0A" w:rsidRDefault="004B3E0A" w:rsidP="004B3E0A">
            <w:pPr>
              <w:pStyle w:val="TAL"/>
              <w:rPr>
                <w:ins w:id="1032" w:author="NR_feMIMO-Core" w:date="2022-03-23T21:10:00Z"/>
                <w:b/>
                <w:i/>
              </w:rPr>
            </w:pPr>
            <w:commentRangeStart w:id="1033"/>
            <w:ins w:id="1034" w:author="NR_feMIMO-Core" w:date="2022-03-23T21:10:00Z">
              <w:r w:rsidRPr="00351628">
                <w:rPr>
                  <w:b/>
                  <w:i/>
                </w:rPr>
                <w:t>s</w:t>
              </w:r>
            </w:ins>
            <w:ins w:id="1035" w:author="NR_feMIMO-Core" w:date="2022-03-23T21:11:00Z">
              <w:r>
                <w:rPr>
                  <w:b/>
                  <w:i/>
                </w:rPr>
                <w:t>rs</w:t>
              </w:r>
            </w:ins>
            <w:ins w:id="1036" w:author="NR_feMIMO-Core" w:date="2022-03-23T21:10:00Z">
              <w:r w:rsidRPr="00351628">
                <w:rPr>
                  <w:b/>
                  <w:i/>
                </w:rPr>
                <w:t>-TriggeringDCI-</w:t>
              </w:r>
            </w:ins>
            <w:ins w:id="1037" w:author="NR_feMIMO-Core" w:date="2022-03-24T08:14:00Z">
              <w:r w:rsidR="002F22D5">
                <w:rPr>
                  <w:b/>
                  <w:i/>
                </w:rPr>
                <w:t>r17</w:t>
              </w:r>
            </w:ins>
          </w:p>
          <w:p w14:paraId="14D37AA8" w14:textId="78B04AD8" w:rsidR="004B3E0A" w:rsidRPr="001F4300" w:rsidRDefault="004B3E0A" w:rsidP="004B3E0A">
            <w:pPr>
              <w:pStyle w:val="TAL"/>
              <w:rPr>
                <w:ins w:id="1038" w:author="NR_feMIMO-Core" w:date="2022-03-23T21:10:00Z"/>
                <w:b/>
                <w:i/>
              </w:rPr>
            </w:pPr>
            <w:ins w:id="1039" w:author="NR_feMIMO-Core" w:date="2022-03-23T21:11:00Z">
              <w:r w:rsidRPr="001F4300">
                <w:t>Indicates whether the UE</w:t>
              </w:r>
              <w:r>
                <w:t xml:space="preserve"> s</w:t>
              </w:r>
              <w:r w:rsidRPr="00953A2D">
                <w:t>upport</w:t>
              </w:r>
              <w:r>
                <w:t xml:space="preserve">s </w:t>
              </w:r>
            </w:ins>
            <w:ins w:id="1040" w:author="NR_feMIMO-Core" w:date="2022-03-23T21:10:00Z">
              <w:r w:rsidRPr="00B568FC">
                <w:t>triggering SRS in DCI 0_1/0_2 without data and without CSI</w:t>
              </w:r>
            </w:ins>
            <w:ins w:id="1041" w:author="NR_feMIMO-Core" w:date="2022-03-23T21:11:00Z">
              <w:r>
                <w:t>.</w:t>
              </w:r>
            </w:ins>
            <w:commentRangeEnd w:id="1033"/>
            <w:r w:rsidR="006C74E3">
              <w:rPr>
                <w:rStyle w:val="af7"/>
                <w:rFonts w:ascii="Times New Roman" w:hAnsi="Times New Roman"/>
              </w:rPr>
              <w:commentReference w:id="1033"/>
            </w:r>
          </w:p>
        </w:tc>
        <w:tc>
          <w:tcPr>
            <w:tcW w:w="1558" w:type="dxa"/>
          </w:tcPr>
          <w:p w14:paraId="10154E89" w14:textId="3F635B51" w:rsidR="004B3E0A" w:rsidRPr="001F4300" w:rsidRDefault="004B3E0A" w:rsidP="004B3E0A">
            <w:pPr>
              <w:pStyle w:val="TAL"/>
              <w:jc w:val="center"/>
              <w:rPr>
                <w:ins w:id="1042" w:author="NR_feMIMO-Core" w:date="2022-03-23T21:10:00Z"/>
                <w:bCs/>
                <w:iCs/>
              </w:rPr>
            </w:pPr>
            <w:ins w:id="1043" w:author="NR_feMIMO-Core" w:date="2022-03-23T21:11:00Z">
              <w:r w:rsidRPr="001F4300">
                <w:rPr>
                  <w:bCs/>
                  <w:iCs/>
                </w:rPr>
                <w:t>Band</w:t>
              </w:r>
            </w:ins>
          </w:p>
        </w:tc>
        <w:tc>
          <w:tcPr>
            <w:tcW w:w="551" w:type="dxa"/>
          </w:tcPr>
          <w:p w14:paraId="1C728688" w14:textId="61B319AD" w:rsidR="004B3E0A" w:rsidRPr="001F4300" w:rsidRDefault="004B3E0A" w:rsidP="004B3E0A">
            <w:pPr>
              <w:pStyle w:val="TAL"/>
              <w:jc w:val="center"/>
              <w:rPr>
                <w:ins w:id="1044" w:author="NR_feMIMO-Core" w:date="2022-03-23T21:10:00Z"/>
                <w:bCs/>
                <w:iCs/>
              </w:rPr>
            </w:pPr>
            <w:ins w:id="1045" w:author="NR_feMIMO-Core" w:date="2022-03-23T21:11:00Z">
              <w:r>
                <w:rPr>
                  <w:bCs/>
                  <w:iCs/>
                </w:rPr>
                <w:t>No</w:t>
              </w:r>
            </w:ins>
          </w:p>
        </w:tc>
        <w:tc>
          <w:tcPr>
            <w:tcW w:w="685" w:type="dxa"/>
          </w:tcPr>
          <w:p w14:paraId="709FE20D" w14:textId="2EECE73A" w:rsidR="004B3E0A" w:rsidRPr="001F4300" w:rsidRDefault="004B3E0A" w:rsidP="004B3E0A">
            <w:pPr>
              <w:pStyle w:val="TAL"/>
              <w:jc w:val="center"/>
              <w:rPr>
                <w:ins w:id="1046" w:author="NR_feMIMO-Core" w:date="2022-03-23T21:10:00Z"/>
                <w:bCs/>
                <w:iCs/>
              </w:rPr>
            </w:pPr>
            <w:ins w:id="1047" w:author="NR_feMIMO-Core" w:date="2022-03-23T21:11:00Z">
              <w:r w:rsidRPr="001F4300">
                <w:rPr>
                  <w:bCs/>
                  <w:iCs/>
                </w:rPr>
                <w:t>N/A</w:t>
              </w:r>
            </w:ins>
          </w:p>
        </w:tc>
        <w:tc>
          <w:tcPr>
            <w:tcW w:w="685" w:type="dxa"/>
          </w:tcPr>
          <w:p w14:paraId="40AFF3F9" w14:textId="516F6CB1" w:rsidR="004B3E0A" w:rsidRPr="001F4300" w:rsidRDefault="004B3E0A" w:rsidP="004B3E0A">
            <w:pPr>
              <w:pStyle w:val="TAL"/>
              <w:jc w:val="center"/>
              <w:rPr>
                <w:ins w:id="1048" w:author="NR_feMIMO-Core" w:date="2022-03-23T21:10:00Z"/>
                <w:bCs/>
                <w:iCs/>
              </w:rPr>
            </w:pPr>
            <w:ins w:id="1049" w:author="NR_feMIMO-Core" w:date="2022-03-23T21:11:00Z">
              <w:r w:rsidRPr="001F4300">
                <w:rPr>
                  <w:bCs/>
                  <w:iCs/>
                </w:rPr>
                <w:t>N/A</w:t>
              </w:r>
            </w:ins>
          </w:p>
        </w:tc>
      </w:tr>
      <w:tr w:rsidR="00337334" w:rsidRPr="001F4300" w14:paraId="1174817A" w14:textId="77777777" w:rsidTr="00CC7BB3">
        <w:trPr>
          <w:cantSplit/>
          <w:tblHeader/>
        </w:trPr>
        <w:tc>
          <w:tcPr>
            <w:tcW w:w="6151" w:type="dxa"/>
          </w:tcPr>
          <w:p w14:paraId="5198D99B" w14:textId="77777777" w:rsidR="00337334" w:rsidRPr="001F4300" w:rsidRDefault="00337334" w:rsidP="00337334">
            <w:pPr>
              <w:pStyle w:val="TAL"/>
              <w:rPr>
                <w:b/>
                <w:i/>
              </w:rPr>
            </w:pPr>
            <w:r w:rsidRPr="001F4300">
              <w:rPr>
                <w:b/>
                <w:i/>
              </w:rPr>
              <w:lastRenderedPageBreak/>
              <w:t>ssb-csirs-SINR-measurement-r16</w:t>
            </w:r>
          </w:p>
          <w:p w14:paraId="6FE0FBCD" w14:textId="77777777" w:rsidR="00337334" w:rsidRPr="001F4300" w:rsidRDefault="00337334" w:rsidP="00337334">
            <w:pPr>
              <w:pStyle w:val="TAL"/>
              <w:rPr>
                <w:bCs/>
                <w:iCs/>
              </w:rPr>
            </w:pPr>
            <w:r w:rsidRPr="001F4300">
              <w:rPr>
                <w:bCs/>
                <w:iCs/>
              </w:rPr>
              <w:t>Indicates the limitations of the UE support of SSB/CSI-RS for L1-SINR measurement.</w:t>
            </w:r>
          </w:p>
          <w:p w14:paraId="2528E847" w14:textId="77777777" w:rsidR="00337334" w:rsidRPr="001F4300" w:rsidRDefault="00337334" w:rsidP="00337334">
            <w:pPr>
              <w:pStyle w:val="TAL"/>
              <w:rPr>
                <w:bCs/>
                <w:iCs/>
              </w:rPr>
            </w:pPr>
            <w:r w:rsidRPr="001F4300">
              <w:rPr>
                <w:bCs/>
                <w:iCs/>
              </w:rPr>
              <w:t>This capability signalling includes list of the following parameters:</w:t>
            </w:r>
          </w:p>
          <w:p w14:paraId="2D63A890" w14:textId="77777777" w:rsidR="00337334" w:rsidRPr="001F4300" w:rsidRDefault="00337334" w:rsidP="00337334">
            <w:pPr>
              <w:pStyle w:val="TAL"/>
              <w:rPr>
                <w:bCs/>
                <w:iCs/>
              </w:rPr>
            </w:pPr>
            <w:r w:rsidRPr="001F4300">
              <w:rPr>
                <w:bCs/>
                <w:iCs/>
              </w:rPr>
              <w:t>Per slot limitations:</w:t>
            </w:r>
          </w:p>
          <w:p w14:paraId="63465BB3"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337334" w:rsidRPr="001F4300" w:rsidRDefault="00337334" w:rsidP="00337334">
            <w:pPr>
              <w:pStyle w:val="TAL"/>
              <w:rPr>
                <w:bCs/>
                <w:iCs/>
              </w:rPr>
            </w:pPr>
            <w:r w:rsidRPr="001F4300">
              <w:rPr>
                <w:bCs/>
                <w:iCs/>
              </w:rPr>
              <w:t>Memory limitations:</w:t>
            </w:r>
          </w:p>
          <w:p w14:paraId="62FB7C4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337334" w:rsidRPr="001F4300" w:rsidRDefault="00337334" w:rsidP="00337334">
            <w:pPr>
              <w:pStyle w:val="TAL"/>
              <w:rPr>
                <w:bCs/>
                <w:iCs/>
              </w:rPr>
            </w:pPr>
            <w:r w:rsidRPr="001F4300">
              <w:rPr>
                <w:bCs/>
                <w:iCs/>
              </w:rPr>
              <w:t>Other limitations:</w:t>
            </w:r>
          </w:p>
          <w:p w14:paraId="6B9D4987"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01D7907B"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337334" w:rsidRPr="001F4300" w:rsidRDefault="00337334" w:rsidP="00337334">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337334" w:rsidRPr="001F4300" w:rsidRDefault="00337334" w:rsidP="00337334">
            <w:pPr>
              <w:pStyle w:val="TAL"/>
              <w:rPr>
                <w:bCs/>
                <w:iCs/>
              </w:rPr>
            </w:pPr>
          </w:p>
          <w:p w14:paraId="1C99CFD8" w14:textId="77777777" w:rsidR="00337334" w:rsidRPr="001F4300" w:rsidRDefault="00337334" w:rsidP="00337334">
            <w:pPr>
              <w:pStyle w:val="TAN"/>
            </w:pPr>
            <w:r w:rsidRPr="001F4300">
              <w:t>NOTE 1:</w:t>
            </w:r>
            <w:r w:rsidRPr="001F4300">
              <w:tab/>
              <w:t>The reference slot duration is the shortest slot duration defined for the frequency range where the reported band belongs.</w:t>
            </w:r>
          </w:p>
          <w:p w14:paraId="53C74F6F" w14:textId="77777777" w:rsidR="00337334" w:rsidRPr="001F4300" w:rsidRDefault="00337334" w:rsidP="00337334">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337334" w:rsidRPr="001F4300" w:rsidRDefault="00337334" w:rsidP="00337334">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337334" w:rsidRPr="001F4300" w:rsidRDefault="00337334" w:rsidP="00337334">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337334" w:rsidRPr="001F4300" w:rsidRDefault="00337334" w:rsidP="00337334">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w:t>
            </w:r>
            <w:r w:rsidRPr="001F4300">
              <w:rPr>
                <w:rFonts w:cs="Arial"/>
                <w:szCs w:val="18"/>
              </w:rPr>
              <w:lastRenderedPageBreak/>
              <w:t xml:space="preserve">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337334" w:rsidRPr="001F4300" w:rsidRDefault="00337334" w:rsidP="00337334">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1558" w:type="dxa"/>
          </w:tcPr>
          <w:p w14:paraId="29E117F2" w14:textId="77777777" w:rsidR="00337334" w:rsidRPr="001F4300" w:rsidRDefault="00337334" w:rsidP="00337334">
            <w:pPr>
              <w:pStyle w:val="TAL"/>
              <w:jc w:val="center"/>
              <w:rPr>
                <w:bCs/>
                <w:iCs/>
              </w:rPr>
            </w:pPr>
            <w:r w:rsidRPr="001F4300">
              <w:rPr>
                <w:bCs/>
                <w:iCs/>
              </w:rPr>
              <w:lastRenderedPageBreak/>
              <w:t>Band</w:t>
            </w:r>
          </w:p>
        </w:tc>
        <w:tc>
          <w:tcPr>
            <w:tcW w:w="551" w:type="dxa"/>
          </w:tcPr>
          <w:p w14:paraId="3B607981" w14:textId="77777777" w:rsidR="00337334" w:rsidRPr="001F4300" w:rsidRDefault="00337334" w:rsidP="00337334">
            <w:pPr>
              <w:pStyle w:val="TAL"/>
              <w:jc w:val="center"/>
              <w:rPr>
                <w:bCs/>
                <w:iCs/>
              </w:rPr>
            </w:pPr>
            <w:r w:rsidRPr="001F4300">
              <w:rPr>
                <w:bCs/>
                <w:iCs/>
              </w:rPr>
              <w:t>No</w:t>
            </w:r>
          </w:p>
        </w:tc>
        <w:tc>
          <w:tcPr>
            <w:tcW w:w="685" w:type="dxa"/>
          </w:tcPr>
          <w:p w14:paraId="7F22147D" w14:textId="77777777" w:rsidR="00337334" w:rsidRPr="001F4300" w:rsidRDefault="00337334" w:rsidP="00337334">
            <w:pPr>
              <w:pStyle w:val="TAL"/>
              <w:jc w:val="center"/>
              <w:rPr>
                <w:bCs/>
                <w:iCs/>
              </w:rPr>
            </w:pPr>
            <w:r w:rsidRPr="001F4300">
              <w:rPr>
                <w:bCs/>
                <w:iCs/>
              </w:rPr>
              <w:t>N/A</w:t>
            </w:r>
          </w:p>
        </w:tc>
        <w:tc>
          <w:tcPr>
            <w:tcW w:w="685" w:type="dxa"/>
          </w:tcPr>
          <w:p w14:paraId="5978FC50" w14:textId="77777777" w:rsidR="00337334" w:rsidRPr="001F4300" w:rsidRDefault="00337334" w:rsidP="00337334">
            <w:pPr>
              <w:pStyle w:val="TAL"/>
              <w:jc w:val="center"/>
              <w:rPr>
                <w:bCs/>
                <w:iCs/>
              </w:rPr>
            </w:pPr>
            <w:r w:rsidRPr="001F4300">
              <w:rPr>
                <w:bCs/>
                <w:iCs/>
              </w:rPr>
              <w:t>N/A</w:t>
            </w:r>
          </w:p>
        </w:tc>
      </w:tr>
      <w:tr w:rsidR="00337334" w:rsidRPr="001F4300" w14:paraId="467D2BFB" w14:textId="77777777" w:rsidTr="00CC7BB3">
        <w:trPr>
          <w:cantSplit/>
          <w:tblHeader/>
        </w:trPr>
        <w:tc>
          <w:tcPr>
            <w:tcW w:w="6151" w:type="dxa"/>
          </w:tcPr>
          <w:p w14:paraId="3D97D4D3" w14:textId="77777777" w:rsidR="00337334" w:rsidRPr="001F4300" w:rsidRDefault="00337334" w:rsidP="00337334">
            <w:pPr>
              <w:pStyle w:val="TAL"/>
              <w:rPr>
                <w:b/>
                <w:i/>
              </w:rPr>
            </w:pPr>
            <w:r w:rsidRPr="001F4300">
              <w:rPr>
                <w:b/>
                <w:i/>
              </w:rPr>
              <w:t>support64CandidateBeamRS-BFR-r16</w:t>
            </w:r>
          </w:p>
          <w:p w14:paraId="04CC82A4" w14:textId="77777777" w:rsidR="00337334" w:rsidRPr="001F4300" w:rsidRDefault="00337334" w:rsidP="00337334">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34BC74D7" w14:textId="77777777" w:rsidR="00337334" w:rsidRPr="001F4300" w:rsidRDefault="00337334" w:rsidP="00337334">
            <w:pPr>
              <w:pStyle w:val="TAL"/>
              <w:jc w:val="center"/>
              <w:rPr>
                <w:bCs/>
                <w:iCs/>
              </w:rPr>
            </w:pPr>
            <w:r w:rsidRPr="001F4300">
              <w:rPr>
                <w:bCs/>
                <w:iCs/>
              </w:rPr>
              <w:t>Band</w:t>
            </w:r>
          </w:p>
        </w:tc>
        <w:tc>
          <w:tcPr>
            <w:tcW w:w="551" w:type="dxa"/>
          </w:tcPr>
          <w:p w14:paraId="3CDB3CD7" w14:textId="77777777" w:rsidR="00337334" w:rsidRPr="001F4300" w:rsidRDefault="00337334" w:rsidP="00337334">
            <w:pPr>
              <w:pStyle w:val="TAL"/>
              <w:jc w:val="center"/>
              <w:rPr>
                <w:bCs/>
                <w:iCs/>
              </w:rPr>
            </w:pPr>
            <w:r w:rsidRPr="001F4300">
              <w:rPr>
                <w:bCs/>
                <w:iCs/>
              </w:rPr>
              <w:t>No</w:t>
            </w:r>
          </w:p>
        </w:tc>
        <w:tc>
          <w:tcPr>
            <w:tcW w:w="685" w:type="dxa"/>
          </w:tcPr>
          <w:p w14:paraId="41B9CAB0" w14:textId="77777777" w:rsidR="00337334" w:rsidRPr="001F4300" w:rsidRDefault="00337334" w:rsidP="00337334">
            <w:pPr>
              <w:pStyle w:val="TAL"/>
              <w:jc w:val="center"/>
              <w:rPr>
                <w:bCs/>
                <w:iCs/>
              </w:rPr>
            </w:pPr>
            <w:r w:rsidRPr="001F4300">
              <w:rPr>
                <w:bCs/>
                <w:iCs/>
              </w:rPr>
              <w:t>N/A</w:t>
            </w:r>
          </w:p>
        </w:tc>
        <w:tc>
          <w:tcPr>
            <w:tcW w:w="685" w:type="dxa"/>
          </w:tcPr>
          <w:p w14:paraId="0FA19FD3" w14:textId="77777777" w:rsidR="00337334" w:rsidRPr="001F4300" w:rsidRDefault="00337334" w:rsidP="00337334">
            <w:pPr>
              <w:pStyle w:val="TAL"/>
              <w:jc w:val="center"/>
              <w:rPr>
                <w:bCs/>
                <w:iCs/>
              </w:rPr>
            </w:pPr>
            <w:r w:rsidRPr="001F4300">
              <w:rPr>
                <w:bCs/>
                <w:iCs/>
              </w:rPr>
              <w:t>N/A</w:t>
            </w:r>
          </w:p>
        </w:tc>
      </w:tr>
      <w:tr w:rsidR="00337334" w:rsidRPr="001F4300" w14:paraId="02E51DD0" w14:textId="77777777" w:rsidTr="00CC7BB3">
        <w:trPr>
          <w:cantSplit/>
          <w:tblHeader/>
        </w:trPr>
        <w:tc>
          <w:tcPr>
            <w:tcW w:w="6151" w:type="dxa"/>
          </w:tcPr>
          <w:p w14:paraId="4B0D1D37" w14:textId="77777777" w:rsidR="00337334" w:rsidRPr="001F4300" w:rsidRDefault="00337334" w:rsidP="00337334">
            <w:pPr>
              <w:pStyle w:val="TAL"/>
            </w:pPr>
            <w:r w:rsidRPr="001F4300">
              <w:rPr>
                <w:b/>
                <w:bCs/>
                <w:i/>
                <w:iCs/>
              </w:rPr>
              <w:t>supportCodeWordSoftCombining-r16</w:t>
            </w:r>
          </w:p>
          <w:p w14:paraId="5126A96F" w14:textId="77777777" w:rsidR="00337334" w:rsidRPr="001F4300" w:rsidRDefault="00337334" w:rsidP="00337334">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1558" w:type="dxa"/>
          </w:tcPr>
          <w:p w14:paraId="533EFB16" w14:textId="77777777" w:rsidR="00337334" w:rsidRPr="001F4300" w:rsidRDefault="00337334" w:rsidP="00337334">
            <w:pPr>
              <w:pStyle w:val="TAL"/>
              <w:jc w:val="center"/>
              <w:rPr>
                <w:bCs/>
                <w:iCs/>
              </w:rPr>
            </w:pPr>
            <w:r w:rsidRPr="001F4300">
              <w:rPr>
                <w:bCs/>
                <w:iCs/>
              </w:rPr>
              <w:t>Band</w:t>
            </w:r>
          </w:p>
        </w:tc>
        <w:tc>
          <w:tcPr>
            <w:tcW w:w="551" w:type="dxa"/>
          </w:tcPr>
          <w:p w14:paraId="32336D2F" w14:textId="77777777" w:rsidR="00337334" w:rsidRPr="001F4300" w:rsidRDefault="00337334" w:rsidP="00337334">
            <w:pPr>
              <w:pStyle w:val="TAL"/>
              <w:jc w:val="center"/>
              <w:rPr>
                <w:bCs/>
                <w:iCs/>
              </w:rPr>
            </w:pPr>
            <w:r w:rsidRPr="001F4300">
              <w:rPr>
                <w:bCs/>
                <w:iCs/>
              </w:rPr>
              <w:t>No</w:t>
            </w:r>
          </w:p>
        </w:tc>
        <w:tc>
          <w:tcPr>
            <w:tcW w:w="685" w:type="dxa"/>
          </w:tcPr>
          <w:p w14:paraId="79F07704" w14:textId="77777777" w:rsidR="00337334" w:rsidRPr="001F4300" w:rsidRDefault="00337334" w:rsidP="00337334">
            <w:pPr>
              <w:pStyle w:val="TAL"/>
              <w:jc w:val="center"/>
              <w:rPr>
                <w:bCs/>
                <w:iCs/>
              </w:rPr>
            </w:pPr>
            <w:r w:rsidRPr="001F4300">
              <w:rPr>
                <w:bCs/>
                <w:iCs/>
              </w:rPr>
              <w:t>N/A</w:t>
            </w:r>
          </w:p>
        </w:tc>
        <w:tc>
          <w:tcPr>
            <w:tcW w:w="685" w:type="dxa"/>
          </w:tcPr>
          <w:p w14:paraId="1912D795" w14:textId="77777777" w:rsidR="00337334" w:rsidRPr="001F4300" w:rsidRDefault="00337334" w:rsidP="00337334">
            <w:pPr>
              <w:pStyle w:val="TAL"/>
              <w:jc w:val="center"/>
              <w:rPr>
                <w:bCs/>
                <w:iCs/>
              </w:rPr>
            </w:pPr>
            <w:r w:rsidRPr="001F4300">
              <w:rPr>
                <w:bCs/>
                <w:iCs/>
              </w:rPr>
              <w:t>N/A</w:t>
            </w:r>
          </w:p>
        </w:tc>
      </w:tr>
      <w:tr w:rsidR="00337334" w:rsidRPr="001F4300" w14:paraId="1BE0E454" w14:textId="77777777" w:rsidTr="00CC7BB3">
        <w:trPr>
          <w:cantSplit/>
          <w:tblHeader/>
        </w:trPr>
        <w:tc>
          <w:tcPr>
            <w:tcW w:w="6151" w:type="dxa"/>
          </w:tcPr>
          <w:p w14:paraId="2AB56E42" w14:textId="77777777" w:rsidR="00337334" w:rsidRPr="001F4300" w:rsidRDefault="00337334" w:rsidP="00337334">
            <w:pPr>
              <w:pStyle w:val="TAL"/>
              <w:rPr>
                <w:b/>
                <w:bCs/>
                <w:i/>
                <w:iCs/>
              </w:rPr>
            </w:pPr>
            <w:r w:rsidRPr="001F4300">
              <w:rPr>
                <w:b/>
                <w:bCs/>
                <w:i/>
                <w:iCs/>
              </w:rPr>
              <w:t>supportFDM-SchemeA-r16</w:t>
            </w:r>
          </w:p>
          <w:p w14:paraId="0D53AE94" w14:textId="77777777" w:rsidR="00337334" w:rsidRPr="001F4300" w:rsidRDefault="00337334" w:rsidP="00337334">
            <w:pPr>
              <w:pStyle w:val="TAL"/>
              <w:rPr>
                <w:b/>
                <w:i/>
              </w:rPr>
            </w:pPr>
            <w:r w:rsidRPr="001F4300">
              <w:rPr>
                <w:bCs/>
                <w:iCs/>
              </w:rPr>
              <w:t>Indicates whether UE supports single DCI based FDMSchemeA.</w:t>
            </w:r>
          </w:p>
        </w:tc>
        <w:tc>
          <w:tcPr>
            <w:tcW w:w="1558" w:type="dxa"/>
          </w:tcPr>
          <w:p w14:paraId="5E5D0AA7" w14:textId="77777777" w:rsidR="00337334" w:rsidRPr="001F4300" w:rsidRDefault="00337334" w:rsidP="00337334">
            <w:pPr>
              <w:pStyle w:val="TAL"/>
              <w:jc w:val="center"/>
              <w:rPr>
                <w:bCs/>
                <w:iCs/>
              </w:rPr>
            </w:pPr>
            <w:r w:rsidRPr="001F4300">
              <w:rPr>
                <w:bCs/>
                <w:iCs/>
              </w:rPr>
              <w:t>Band</w:t>
            </w:r>
          </w:p>
        </w:tc>
        <w:tc>
          <w:tcPr>
            <w:tcW w:w="551" w:type="dxa"/>
          </w:tcPr>
          <w:p w14:paraId="326E8CEC" w14:textId="77777777" w:rsidR="00337334" w:rsidRPr="001F4300" w:rsidRDefault="00337334" w:rsidP="00337334">
            <w:pPr>
              <w:pStyle w:val="TAL"/>
              <w:jc w:val="center"/>
              <w:rPr>
                <w:bCs/>
                <w:iCs/>
              </w:rPr>
            </w:pPr>
            <w:r w:rsidRPr="001F4300">
              <w:rPr>
                <w:bCs/>
                <w:iCs/>
              </w:rPr>
              <w:t>No</w:t>
            </w:r>
          </w:p>
        </w:tc>
        <w:tc>
          <w:tcPr>
            <w:tcW w:w="685" w:type="dxa"/>
          </w:tcPr>
          <w:p w14:paraId="562114EC" w14:textId="77777777" w:rsidR="00337334" w:rsidRPr="001F4300" w:rsidRDefault="00337334" w:rsidP="00337334">
            <w:pPr>
              <w:pStyle w:val="TAL"/>
              <w:jc w:val="center"/>
              <w:rPr>
                <w:bCs/>
                <w:iCs/>
              </w:rPr>
            </w:pPr>
            <w:r w:rsidRPr="001F4300">
              <w:rPr>
                <w:bCs/>
                <w:iCs/>
              </w:rPr>
              <w:t>N/A</w:t>
            </w:r>
          </w:p>
        </w:tc>
        <w:tc>
          <w:tcPr>
            <w:tcW w:w="685" w:type="dxa"/>
          </w:tcPr>
          <w:p w14:paraId="4E2C7DBF" w14:textId="77777777" w:rsidR="00337334" w:rsidRPr="001F4300" w:rsidRDefault="00337334" w:rsidP="00337334">
            <w:pPr>
              <w:pStyle w:val="TAL"/>
              <w:jc w:val="center"/>
              <w:rPr>
                <w:bCs/>
                <w:iCs/>
              </w:rPr>
            </w:pPr>
            <w:r w:rsidRPr="001F4300">
              <w:rPr>
                <w:bCs/>
                <w:iCs/>
              </w:rPr>
              <w:t>N/A</w:t>
            </w:r>
          </w:p>
        </w:tc>
      </w:tr>
      <w:tr w:rsidR="00337334" w:rsidRPr="001F4300" w14:paraId="61EC8D89" w14:textId="77777777" w:rsidTr="00CC7BB3">
        <w:trPr>
          <w:cantSplit/>
          <w:tblHeader/>
        </w:trPr>
        <w:tc>
          <w:tcPr>
            <w:tcW w:w="6151" w:type="dxa"/>
          </w:tcPr>
          <w:p w14:paraId="1DA41920" w14:textId="77777777" w:rsidR="00337334" w:rsidRPr="001F4300" w:rsidRDefault="00337334" w:rsidP="00337334">
            <w:pPr>
              <w:pStyle w:val="TAL"/>
              <w:rPr>
                <w:b/>
                <w:bCs/>
                <w:i/>
                <w:iCs/>
              </w:rPr>
            </w:pPr>
            <w:r w:rsidRPr="001F4300">
              <w:rPr>
                <w:b/>
                <w:bCs/>
                <w:i/>
                <w:iCs/>
              </w:rPr>
              <w:t>supportInter-slotTDM-r16</w:t>
            </w:r>
          </w:p>
          <w:p w14:paraId="3B64935A" w14:textId="77777777" w:rsidR="00337334" w:rsidRPr="001F4300" w:rsidRDefault="00337334" w:rsidP="00337334">
            <w:pPr>
              <w:pStyle w:val="TAL"/>
            </w:pPr>
            <w:r w:rsidRPr="001F4300">
              <w:t>Indicates whether UE supports single-DCI based inter-slot TDM. This capability signalling includes the following:</w:t>
            </w:r>
          </w:p>
          <w:p w14:paraId="1C75BC6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6BC9E46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1558" w:type="dxa"/>
          </w:tcPr>
          <w:p w14:paraId="52FF4462" w14:textId="77777777" w:rsidR="00337334" w:rsidRPr="001F4300" w:rsidRDefault="00337334" w:rsidP="00337334">
            <w:pPr>
              <w:pStyle w:val="TAL"/>
              <w:jc w:val="center"/>
              <w:rPr>
                <w:bCs/>
                <w:iCs/>
              </w:rPr>
            </w:pPr>
            <w:r w:rsidRPr="001F4300">
              <w:rPr>
                <w:bCs/>
                <w:iCs/>
              </w:rPr>
              <w:t>Band</w:t>
            </w:r>
          </w:p>
        </w:tc>
        <w:tc>
          <w:tcPr>
            <w:tcW w:w="551" w:type="dxa"/>
          </w:tcPr>
          <w:p w14:paraId="25EF4BC1" w14:textId="77777777" w:rsidR="00337334" w:rsidRPr="001F4300" w:rsidRDefault="00337334" w:rsidP="00337334">
            <w:pPr>
              <w:pStyle w:val="TAL"/>
              <w:jc w:val="center"/>
              <w:rPr>
                <w:bCs/>
                <w:iCs/>
              </w:rPr>
            </w:pPr>
            <w:r w:rsidRPr="001F4300">
              <w:rPr>
                <w:bCs/>
                <w:iCs/>
              </w:rPr>
              <w:t>No</w:t>
            </w:r>
          </w:p>
        </w:tc>
        <w:tc>
          <w:tcPr>
            <w:tcW w:w="685" w:type="dxa"/>
          </w:tcPr>
          <w:p w14:paraId="6839F105" w14:textId="77777777" w:rsidR="00337334" w:rsidRPr="001F4300" w:rsidRDefault="00337334" w:rsidP="00337334">
            <w:pPr>
              <w:pStyle w:val="TAL"/>
              <w:jc w:val="center"/>
              <w:rPr>
                <w:bCs/>
                <w:iCs/>
              </w:rPr>
            </w:pPr>
            <w:r w:rsidRPr="001F4300">
              <w:rPr>
                <w:bCs/>
                <w:iCs/>
              </w:rPr>
              <w:t>N/A</w:t>
            </w:r>
          </w:p>
        </w:tc>
        <w:tc>
          <w:tcPr>
            <w:tcW w:w="685" w:type="dxa"/>
          </w:tcPr>
          <w:p w14:paraId="11E038B7" w14:textId="77777777" w:rsidR="00337334" w:rsidRPr="001F4300" w:rsidRDefault="00337334" w:rsidP="00337334">
            <w:pPr>
              <w:pStyle w:val="TAL"/>
              <w:jc w:val="center"/>
              <w:rPr>
                <w:bCs/>
                <w:iCs/>
              </w:rPr>
            </w:pPr>
            <w:r w:rsidRPr="001F4300">
              <w:rPr>
                <w:bCs/>
                <w:iCs/>
              </w:rPr>
              <w:t>N/A</w:t>
            </w:r>
          </w:p>
        </w:tc>
      </w:tr>
      <w:tr w:rsidR="00337334" w:rsidRPr="001F4300" w14:paraId="047D295C" w14:textId="77777777" w:rsidTr="00CC7BB3">
        <w:trPr>
          <w:cantSplit/>
          <w:tblHeader/>
        </w:trPr>
        <w:tc>
          <w:tcPr>
            <w:tcW w:w="6151" w:type="dxa"/>
          </w:tcPr>
          <w:p w14:paraId="4AFE9E6E" w14:textId="77777777" w:rsidR="00337334" w:rsidRPr="001F4300" w:rsidRDefault="00337334" w:rsidP="00337334">
            <w:pPr>
              <w:pStyle w:val="TAL"/>
              <w:rPr>
                <w:b/>
                <w:i/>
              </w:rPr>
            </w:pPr>
            <w:r w:rsidRPr="001F4300">
              <w:rPr>
                <w:b/>
                <w:i/>
              </w:rPr>
              <w:t>supportNewDMRS-Port-r16</w:t>
            </w:r>
          </w:p>
          <w:p w14:paraId="2510BDC0" w14:textId="77777777" w:rsidR="00337334" w:rsidRPr="001F4300" w:rsidRDefault="00337334" w:rsidP="00337334">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1558" w:type="dxa"/>
          </w:tcPr>
          <w:p w14:paraId="0E4C35C9" w14:textId="77777777" w:rsidR="00337334" w:rsidRPr="001F4300" w:rsidRDefault="00337334" w:rsidP="00337334">
            <w:pPr>
              <w:pStyle w:val="TAL"/>
              <w:jc w:val="center"/>
              <w:rPr>
                <w:bCs/>
                <w:iCs/>
              </w:rPr>
            </w:pPr>
            <w:r w:rsidRPr="001F4300">
              <w:rPr>
                <w:bCs/>
                <w:iCs/>
              </w:rPr>
              <w:t>Band</w:t>
            </w:r>
          </w:p>
        </w:tc>
        <w:tc>
          <w:tcPr>
            <w:tcW w:w="551" w:type="dxa"/>
          </w:tcPr>
          <w:p w14:paraId="1CB81AFE" w14:textId="77777777" w:rsidR="00337334" w:rsidRPr="001F4300" w:rsidRDefault="00337334" w:rsidP="00337334">
            <w:pPr>
              <w:pStyle w:val="TAL"/>
              <w:jc w:val="center"/>
              <w:rPr>
                <w:bCs/>
                <w:iCs/>
              </w:rPr>
            </w:pPr>
            <w:r w:rsidRPr="001F4300">
              <w:rPr>
                <w:bCs/>
                <w:iCs/>
              </w:rPr>
              <w:t>No</w:t>
            </w:r>
          </w:p>
        </w:tc>
        <w:tc>
          <w:tcPr>
            <w:tcW w:w="685" w:type="dxa"/>
          </w:tcPr>
          <w:p w14:paraId="5DF033E0" w14:textId="77777777" w:rsidR="00337334" w:rsidRPr="001F4300" w:rsidRDefault="00337334" w:rsidP="00337334">
            <w:pPr>
              <w:pStyle w:val="TAL"/>
              <w:jc w:val="center"/>
              <w:rPr>
                <w:bCs/>
                <w:iCs/>
              </w:rPr>
            </w:pPr>
            <w:r w:rsidRPr="001F4300">
              <w:rPr>
                <w:bCs/>
                <w:iCs/>
              </w:rPr>
              <w:t>N/A</w:t>
            </w:r>
          </w:p>
        </w:tc>
        <w:tc>
          <w:tcPr>
            <w:tcW w:w="685" w:type="dxa"/>
          </w:tcPr>
          <w:p w14:paraId="6302FBA7" w14:textId="77777777" w:rsidR="00337334" w:rsidRPr="001F4300" w:rsidRDefault="00337334" w:rsidP="00337334">
            <w:pPr>
              <w:pStyle w:val="TAL"/>
              <w:jc w:val="center"/>
              <w:rPr>
                <w:bCs/>
                <w:iCs/>
              </w:rPr>
            </w:pPr>
            <w:r w:rsidRPr="001F4300">
              <w:rPr>
                <w:bCs/>
                <w:iCs/>
              </w:rPr>
              <w:t>N/A</w:t>
            </w:r>
          </w:p>
        </w:tc>
      </w:tr>
      <w:tr w:rsidR="00337334" w:rsidRPr="001F4300" w14:paraId="0B1E7B7D" w14:textId="77777777" w:rsidTr="00CC7BB3">
        <w:trPr>
          <w:cantSplit/>
          <w:tblHeader/>
        </w:trPr>
        <w:tc>
          <w:tcPr>
            <w:tcW w:w="6151" w:type="dxa"/>
          </w:tcPr>
          <w:p w14:paraId="50A87348" w14:textId="77777777" w:rsidR="00337334" w:rsidRPr="001F4300" w:rsidRDefault="00337334" w:rsidP="00337334">
            <w:pPr>
              <w:pStyle w:val="TAL"/>
              <w:rPr>
                <w:b/>
                <w:bCs/>
                <w:i/>
                <w:iCs/>
              </w:rPr>
            </w:pPr>
            <w:r w:rsidRPr="001F4300">
              <w:rPr>
                <w:b/>
                <w:bCs/>
                <w:i/>
                <w:iCs/>
              </w:rPr>
              <w:t>supportTDM-SchemeA-r16</w:t>
            </w:r>
          </w:p>
          <w:p w14:paraId="695B6839" w14:textId="77777777" w:rsidR="00337334" w:rsidRPr="001F4300" w:rsidRDefault="00337334" w:rsidP="00337334">
            <w:pPr>
              <w:pStyle w:val="TAL"/>
              <w:rPr>
                <w:b/>
                <w:i/>
              </w:rPr>
            </w:pPr>
            <w:r w:rsidRPr="001F4300">
              <w:rPr>
                <w:bCs/>
                <w:iCs/>
              </w:rPr>
              <w:t xml:space="preserve">Indicates whether UE supports single DCI based TDMSchemeA. The capability signalling includes </w:t>
            </w:r>
            <w:r w:rsidRPr="001F4300">
              <w:t>the maximum TBS size.</w:t>
            </w:r>
          </w:p>
        </w:tc>
        <w:tc>
          <w:tcPr>
            <w:tcW w:w="1558" w:type="dxa"/>
          </w:tcPr>
          <w:p w14:paraId="72BA2F17" w14:textId="77777777" w:rsidR="00337334" w:rsidRPr="001F4300" w:rsidRDefault="00337334" w:rsidP="00337334">
            <w:pPr>
              <w:pStyle w:val="TAL"/>
              <w:jc w:val="center"/>
              <w:rPr>
                <w:bCs/>
                <w:iCs/>
              </w:rPr>
            </w:pPr>
            <w:r w:rsidRPr="001F4300">
              <w:rPr>
                <w:bCs/>
                <w:iCs/>
              </w:rPr>
              <w:t>Band</w:t>
            </w:r>
          </w:p>
        </w:tc>
        <w:tc>
          <w:tcPr>
            <w:tcW w:w="551" w:type="dxa"/>
          </w:tcPr>
          <w:p w14:paraId="6BAD8422" w14:textId="77777777" w:rsidR="00337334" w:rsidRPr="001F4300" w:rsidRDefault="00337334" w:rsidP="00337334">
            <w:pPr>
              <w:pStyle w:val="TAL"/>
              <w:jc w:val="center"/>
              <w:rPr>
                <w:bCs/>
                <w:iCs/>
              </w:rPr>
            </w:pPr>
            <w:r w:rsidRPr="001F4300">
              <w:rPr>
                <w:bCs/>
                <w:iCs/>
              </w:rPr>
              <w:t>No</w:t>
            </w:r>
          </w:p>
        </w:tc>
        <w:tc>
          <w:tcPr>
            <w:tcW w:w="685" w:type="dxa"/>
          </w:tcPr>
          <w:p w14:paraId="7AB2F313" w14:textId="77777777" w:rsidR="00337334" w:rsidRPr="001F4300" w:rsidRDefault="00337334" w:rsidP="00337334">
            <w:pPr>
              <w:pStyle w:val="TAL"/>
              <w:jc w:val="center"/>
              <w:rPr>
                <w:bCs/>
                <w:iCs/>
              </w:rPr>
            </w:pPr>
            <w:r w:rsidRPr="001F4300">
              <w:rPr>
                <w:bCs/>
                <w:iCs/>
              </w:rPr>
              <w:t>N/A</w:t>
            </w:r>
          </w:p>
        </w:tc>
        <w:tc>
          <w:tcPr>
            <w:tcW w:w="685" w:type="dxa"/>
          </w:tcPr>
          <w:p w14:paraId="3E24214E" w14:textId="77777777" w:rsidR="00337334" w:rsidRPr="001F4300" w:rsidRDefault="00337334" w:rsidP="00337334">
            <w:pPr>
              <w:pStyle w:val="TAL"/>
              <w:jc w:val="center"/>
              <w:rPr>
                <w:bCs/>
                <w:iCs/>
              </w:rPr>
            </w:pPr>
            <w:r w:rsidRPr="001F4300">
              <w:rPr>
                <w:bCs/>
                <w:iCs/>
              </w:rPr>
              <w:t>N/A</w:t>
            </w:r>
          </w:p>
        </w:tc>
      </w:tr>
      <w:tr w:rsidR="00337334" w:rsidRPr="001F4300" w14:paraId="2B6130FC" w14:textId="77777777" w:rsidTr="00CC7BB3">
        <w:trPr>
          <w:cantSplit/>
          <w:tblHeader/>
        </w:trPr>
        <w:tc>
          <w:tcPr>
            <w:tcW w:w="6151" w:type="dxa"/>
          </w:tcPr>
          <w:p w14:paraId="2B742F32" w14:textId="77777777" w:rsidR="00337334" w:rsidRPr="001F4300" w:rsidRDefault="00337334" w:rsidP="00337334">
            <w:pPr>
              <w:pStyle w:val="TAL"/>
              <w:rPr>
                <w:b/>
                <w:bCs/>
                <w:i/>
                <w:iCs/>
              </w:rPr>
            </w:pPr>
            <w:r w:rsidRPr="001F4300">
              <w:rPr>
                <w:b/>
                <w:bCs/>
                <w:i/>
                <w:iCs/>
              </w:rPr>
              <w:t>supportTwoPortDL-PTRS-r16</w:t>
            </w:r>
          </w:p>
          <w:p w14:paraId="23436144" w14:textId="77777777" w:rsidR="00337334" w:rsidRPr="001F4300" w:rsidRDefault="00337334" w:rsidP="00337334">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1558" w:type="dxa"/>
          </w:tcPr>
          <w:p w14:paraId="6AF727D8" w14:textId="77777777" w:rsidR="00337334" w:rsidRPr="001F4300" w:rsidRDefault="00337334" w:rsidP="00337334">
            <w:pPr>
              <w:pStyle w:val="TAL"/>
              <w:jc w:val="center"/>
              <w:rPr>
                <w:bCs/>
                <w:iCs/>
              </w:rPr>
            </w:pPr>
            <w:r w:rsidRPr="001F4300">
              <w:rPr>
                <w:bCs/>
                <w:iCs/>
              </w:rPr>
              <w:t>Band</w:t>
            </w:r>
          </w:p>
        </w:tc>
        <w:tc>
          <w:tcPr>
            <w:tcW w:w="551" w:type="dxa"/>
          </w:tcPr>
          <w:p w14:paraId="26C087E0" w14:textId="77777777" w:rsidR="00337334" w:rsidRPr="001F4300" w:rsidRDefault="00337334" w:rsidP="00337334">
            <w:pPr>
              <w:pStyle w:val="TAL"/>
              <w:jc w:val="center"/>
              <w:rPr>
                <w:bCs/>
                <w:iCs/>
              </w:rPr>
            </w:pPr>
            <w:r w:rsidRPr="001F4300">
              <w:rPr>
                <w:bCs/>
                <w:iCs/>
              </w:rPr>
              <w:t>No</w:t>
            </w:r>
          </w:p>
        </w:tc>
        <w:tc>
          <w:tcPr>
            <w:tcW w:w="685" w:type="dxa"/>
          </w:tcPr>
          <w:p w14:paraId="43296056" w14:textId="77777777" w:rsidR="00337334" w:rsidRPr="001F4300" w:rsidRDefault="00337334" w:rsidP="00337334">
            <w:pPr>
              <w:pStyle w:val="TAL"/>
              <w:jc w:val="center"/>
              <w:rPr>
                <w:bCs/>
                <w:iCs/>
              </w:rPr>
            </w:pPr>
            <w:r w:rsidRPr="001F4300">
              <w:rPr>
                <w:bCs/>
                <w:iCs/>
              </w:rPr>
              <w:t>N/A</w:t>
            </w:r>
          </w:p>
        </w:tc>
        <w:tc>
          <w:tcPr>
            <w:tcW w:w="685" w:type="dxa"/>
          </w:tcPr>
          <w:p w14:paraId="2561936B" w14:textId="77777777" w:rsidR="00337334" w:rsidRPr="001F4300" w:rsidRDefault="00337334" w:rsidP="00337334">
            <w:pPr>
              <w:pStyle w:val="TAL"/>
              <w:jc w:val="center"/>
              <w:rPr>
                <w:bCs/>
                <w:iCs/>
              </w:rPr>
            </w:pPr>
            <w:r w:rsidRPr="001F4300">
              <w:rPr>
                <w:bCs/>
                <w:iCs/>
              </w:rPr>
              <w:t>n/A</w:t>
            </w:r>
          </w:p>
        </w:tc>
      </w:tr>
      <w:tr w:rsidR="004F0FA8" w:rsidRPr="001F4300" w14:paraId="16E3494F" w14:textId="77777777" w:rsidTr="00CC7BB3">
        <w:trPr>
          <w:cantSplit/>
          <w:tblHeader/>
          <w:ins w:id="1050" w:author="NR_cov_enh-Core" w:date="2022-03-24T10:43:00Z"/>
        </w:trPr>
        <w:tc>
          <w:tcPr>
            <w:tcW w:w="6151" w:type="dxa"/>
          </w:tcPr>
          <w:p w14:paraId="19734094" w14:textId="14897F31" w:rsidR="004F0FA8" w:rsidRPr="003C6868" w:rsidRDefault="004F0FA8" w:rsidP="004F0FA8">
            <w:pPr>
              <w:pStyle w:val="TAL"/>
              <w:rPr>
                <w:ins w:id="1051" w:author="NR_cov_enh-Core" w:date="2022-03-24T10:43:00Z"/>
                <w:b/>
                <w:bCs/>
                <w:i/>
                <w:iCs/>
                <w:lang w:val="en-US" w:eastAsia="zh-CN"/>
              </w:rPr>
            </w:pPr>
            <w:commentRangeStart w:id="1052"/>
            <w:ins w:id="1053" w:author="NR_cov_enh-Core" w:date="2022-03-24T10:43:00Z">
              <w:r>
                <w:rPr>
                  <w:b/>
                  <w:bCs/>
                  <w:i/>
                  <w:iCs/>
                </w:rPr>
                <w:t>tb-ProcessingMultiSlotPUSCH</w:t>
              </w:r>
              <w:r w:rsidRPr="001F4300">
                <w:rPr>
                  <w:b/>
                  <w:bCs/>
                  <w:i/>
                  <w:iCs/>
                </w:rPr>
                <w:t>-r1</w:t>
              </w:r>
              <w:r>
                <w:rPr>
                  <w:b/>
                  <w:bCs/>
                  <w:i/>
                  <w:iCs/>
                </w:rPr>
                <w:t>7</w:t>
              </w:r>
            </w:ins>
            <w:commentRangeEnd w:id="1052"/>
            <w:r w:rsidR="003C6868">
              <w:rPr>
                <w:rStyle w:val="af7"/>
                <w:rFonts w:ascii="Times New Roman" w:hAnsi="Times New Roman"/>
              </w:rPr>
              <w:commentReference w:id="1052"/>
            </w:r>
          </w:p>
          <w:p w14:paraId="597ED963" w14:textId="75812C67" w:rsidR="004F0FA8" w:rsidRPr="001F4300" w:rsidRDefault="004F0FA8" w:rsidP="004F0FA8">
            <w:pPr>
              <w:pStyle w:val="TAL"/>
              <w:rPr>
                <w:ins w:id="1054" w:author="NR_cov_enh-Core" w:date="2022-03-24T10:43:00Z"/>
                <w:b/>
                <w:bCs/>
                <w:i/>
                <w:iCs/>
                <w:lang w:eastAsia="zh-CN"/>
              </w:rPr>
            </w:pPr>
            <w:ins w:id="1055" w:author="NR_cov_enh-Core" w:date="2022-03-24T10:43:00Z">
              <w:r w:rsidRPr="001F4300">
                <w:rPr>
                  <w:bCs/>
                  <w:iCs/>
                </w:rPr>
                <w:t xml:space="preserve">Indicates whether UE supports </w:t>
              </w:r>
              <w:r w:rsidRPr="00F15366">
                <w:rPr>
                  <w:bCs/>
                  <w:iCs/>
                </w:rPr>
                <w:t>of TB processing over multi-slot PUSCH for DG and CG in RRC connected mode.</w:t>
              </w:r>
            </w:ins>
          </w:p>
        </w:tc>
        <w:tc>
          <w:tcPr>
            <w:tcW w:w="1558" w:type="dxa"/>
          </w:tcPr>
          <w:p w14:paraId="7266A1F3" w14:textId="779165EC" w:rsidR="004F0FA8" w:rsidRPr="001F4300" w:rsidRDefault="004F0FA8" w:rsidP="004F0FA8">
            <w:pPr>
              <w:pStyle w:val="TAL"/>
              <w:jc w:val="center"/>
              <w:rPr>
                <w:ins w:id="1056" w:author="NR_cov_enh-Core" w:date="2022-03-24T10:43:00Z"/>
                <w:bCs/>
                <w:iCs/>
              </w:rPr>
            </w:pPr>
            <w:ins w:id="1057" w:author="NR_cov_enh-Core" w:date="2022-03-24T10:43:00Z">
              <w:r w:rsidRPr="001F4300">
                <w:rPr>
                  <w:bCs/>
                  <w:iCs/>
                </w:rPr>
                <w:t>Band</w:t>
              </w:r>
            </w:ins>
          </w:p>
        </w:tc>
        <w:tc>
          <w:tcPr>
            <w:tcW w:w="551" w:type="dxa"/>
          </w:tcPr>
          <w:p w14:paraId="665FD233" w14:textId="20000E57" w:rsidR="004F0FA8" w:rsidRPr="001F4300" w:rsidRDefault="004F0FA8" w:rsidP="004F0FA8">
            <w:pPr>
              <w:pStyle w:val="TAL"/>
              <w:jc w:val="center"/>
              <w:rPr>
                <w:ins w:id="1058" w:author="NR_cov_enh-Core" w:date="2022-03-24T10:43:00Z"/>
                <w:bCs/>
                <w:iCs/>
              </w:rPr>
            </w:pPr>
            <w:ins w:id="1059" w:author="NR_cov_enh-Core" w:date="2022-03-24T10:43:00Z">
              <w:r w:rsidRPr="001F4300">
                <w:rPr>
                  <w:bCs/>
                  <w:iCs/>
                </w:rPr>
                <w:t>No</w:t>
              </w:r>
            </w:ins>
          </w:p>
        </w:tc>
        <w:tc>
          <w:tcPr>
            <w:tcW w:w="685" w:type="dxa"/>
          </w:tcPr>
          <w:p w14:paraId="050FD02A" w14:textId="3D32DFF8" w:rsidR="004F0FA8" w:rsidRPr="001F4300" w:rsidRDefault="004F0FA8" w:rsidP="004F0FA8">
            <w:pPr>
              <w:pStyle w:val="TAL"/>
              <w:jc w:val="center"/>
              <w:rPr>
                <w:ins w:id="1060" w:author="NR_cov_enh-Core" w:date="2022-03-24T10:43:00Z"/>
                <w:bCs/>
                <w:iCs/>
              </w:rPr>
            </w:pPr>
            <w:ins w:id="1061" w:author="NR_cov_enh-Core" w:date="2022-03-24T10:43:00Z">
              <w:r w:rsidRPr="001F4300">
                <w:rPr>
                  <w:bCs/>
                  <w:iCs/>
                </w:rPr>
                <w:t>N/A</w:t>
              </w:r>
            </w:ins>
          </w:p>
        </w:tc>
        <w:tc>
          <w:tcPr>
            <w:tcW w:w="685" w:type="dxa"/>
          </w:tcPr>
          <w:p w14:paraId="4AB1825F" w14:textId="63C7080E" w:rsidR="004F0FA8" w:rsidRPr="001F4300" w:rsidRDefault="004F0FA8" w:rsidP="004F0FA8">
            <w:pPr>
              <w:pStyle w:val="TAL"/>
              <w:jc w:val="center"/>
              <w:rPr>
                <w:ins w:id="1062" w:author="NR_cov_enh-Core" w:date="2022-03-24T10:43:00Z"/>
                <w:bCs/>
                <w:iCs/>
              </w:rPr>
            </w:pPr>
            <w:ins w:id="1063" w:author="NR_cov_enh-Core" w:date="2022-03-24T10:43:00Z">
              <w:r w:rsidRPr="001F4300">
                <w:rPr>
                  <w:bCs/>
                  <w:iCs/>
                </w:rPr>
                <w:t>n/A</w:t>
              </w:r>
            </w:ins>
          </w:p>
        </w:tc>
      </w:tr>
      <w:tr w:rsidR="004F0FA8" w:rsidRPr="001F4300" w14:paraId="197F398A" w14:textId="77777777" w:rsidTr="00CC7BB3">
        <w:trPr>
          <w:cantSplit/>
          <w:tblHeader/>
          <w:ins w:id="1064" w:author="NR_cov_enh-Core" w:date="2022-03-24T10:43:00Z"/>
        </w:trPr>
        <w:tc>
          <w:tcPr>
            <w:tcW w:w="6151" w:type="dxa"/>
          </w:tcPr>
          <w:p w14:paraId="658CEE8E" w14:textId="1D7F8E38" w:rsidR="004F0FA8" w:rsidRPr="001F4300" w:rsidRDefault="004F0FA8" w:rsidP="004F0FA8">
            <w:pPr>
              <w:pStyle w:val="TAL"/>
              <w:rPr>
                <w:ins w:id="1065" w:author="NR_cov_enh-Core" w:date="2022-03-24T10:43:00Z"/>
                <w:b/>
                <w:bCs/>
                <w:i/>
                <w:iCs/>
              </w:rPr>
            </w:pPr>
            <w:ins w:id="1066" w:author="NR_cov_enh-Core" w:date="2022-03-24T10:43:00Z">
              <w:r>
                <w:rPr>
                  <w:b/>
                  <w:bCs/>
                  <w:i/>
                  <w:iCs/>
                </w:rPr>
                <w:t>tb-ProcessingRepMultiSlotPUSCH</w:t>
              </w:r>
              <w:r w:rsidRPr="001F4300">
                <w:rPr>
                  <w:b/>
                  <w:bCs/>
                  <w:i/>
                  <w:iCs/>
                </w:rPr>
                <w:t>-r1</w:t>
              </w:r>
              <w:r>
                <w:rPr>
                  <w:b/>
                  <w:bCs/>
                  <w:i/>
                  <w:iCs/>
                </w:rPr>
                <w:t>7</w:t>
              </w:r>
            </w:ins>
          </w:p>
          <w:p w14:paraId="5E727284" w14:textId="6AA8A5E2" w:rsidR="004F0FA8" w:rsidRPr="001F4300" w:rsidRDefault="004F0FA8" w:rsidP="004F0FA8">
            <w:pPr>
              <w:pStyle w:val="TAL"/>
              <w:rPr>
                <w:ins w:id="1067" w:author="NR_cov_enh-Core" w:date="2022-03-24T10:43:00Z"/>
                <w:b/>
                <w:bCs/>
                <w:i/>
                <w:iCs/>
              </w:rPr>
            </w:pPr>
            <w:ins w:id="1068" w:author="NR_cov_enh-Core" w:date="2022-03-24T10:43:00Z">
              <w:r w:rsidRPr="001F4300">
                <w:rPr>
                  <w:bCs/>
                  <w:iCs/>
                </w:rPr>
                <w:t xml:space="preserve">Indicates whether UE supports </w:t>
              </w:r>
              <w:r w:rsidRPr="003A33E9">
                <w:rPr>
                  <w:bCs/>
                  <w:iCs/>
                </w:rPr>
                <w:t>repetition of TB processing over multi-slot PUSCH in RRC connected mode.</w:t>
              </w:r>
            </w:ins>
          </w:p>
        </w:tc>
        <w:tc>
          <w:tcPr>
            <w:tcW w:w="1558" w:type="dxa"/>
          </w:tcPr>
          <w:p w14:paraId="67A00C04" w14:textId="62F0C94F" w:rsidR="004F0FA8" w:rsidRPr="001F4300" w:rsidRDefault="004F0FA8" w:rsidP="004F0FA8">
            <w:pPr>
              <w:pStyle w:val="TAL"/>
              <w:jc w:val="center"/>
              <w:rPr>
                <w:ins w:id="1069" w:author="NR_cov_enh-Core" w:date="2022-03-24T10:43:00Z"/>
                <w:bCs/>
                <w:iCs/>
              </w:rPr>
            </w:pPr>
            <w:ins w:id="1070" w:author="NR_cov_enh-Core" w:date="2022-03-24T10:43:00Z">
              <w:r w:rsidRPr="001F4300">
                <w:rPr>
                  <w:bCs/>
                  <w:iCs/>
                </w:rPr>
                <w:t>Band</w:t>
              </w:r>
            </w:ins>
          </w:p>
        </w:tc>
        <w:tc>
          <w:tcPr>
            <w:tcW w:w="551" w:type="dxa"/>
          </w:tcPr>
          <w:p w14:paraId="01F9DC09" w14:textId="4A67BF5B" w:rsidR="004F0FA8" w:rsidRPr="001F4300" w:rsidRDefault="004F0FA8" w:rsidP="004F0FA8">
            <w:pPr>
              <w:pStyle w:val="TAL"/>
              <w:jc w:val="center"/>
              <w:rPr>
                <w:ins w:id="1071" w:author="NR_cov_enh-Core" w:date="2022-03-24T10:43:00Z"/>
                <w:bCs/>
                <w:iCs/>
              </w:rPr>
            </w:pPr>
            <w:ins w:id="1072" w:author="NR_cov_enh-Core" w:date="2022-03-24T10:43:00Z">
              <w:r w:rsidRPr="001F4300">
                <w:rPr>
                  <w:bCs/>
                  <w:iCs/>
                </w:rPr>
                <w:t>No</w:t>
              </w:r>
            </w:ins>
          </w:p>
        </w:tc>
        <w:tc>
          <w:tcPr>
            <w:tcW w:w="685" w:type="dxa"/>
          </w:tcPr>
          <w:p w14:paraId="697AEBEE" w14:textId="0924CFDE" w:rsidR="004F0FA8" w:rsidRPr="001F4300" w:rsidRDefault="004F0FA8" w:rsidP="004F0FA8">
            <w:pPr>
              <w:pStyle w:val="TAL"/>
              <w:jc w:val="center"/>
              <w:rPr>
                <w:ins w:id="1073" w:author="NR_cov_enh-Core" w:date="2022-03-24T10:43:00Z"/>
                <w:bCs/>
                <w:iCs/>
              </w:rPr>
            </w:pPr>
            <w:ins w:id="1074" w:author="NR_cov_enh-Core" w:date="2022-03-24T10:43:00Z">
              <w:r w:rsidRPr="001F4300">
                <w:rPr>
                  <w:bCs/>
                  <w:iCs/>
                </w:rPr>
                <w:t>N/A</w:t>
              </w:r>
            </w:ins>
          </w:p>
        </w:tc>
        <w:tc>
          <w:tcPr>
            <w:tcW w:w="685" w:type="dxa"/>
          </w:tcPr>
          <w:p w14:paraId="2BB9FF2D" w14:textId="644727E6" w:rsidR="004F0FA8" w:rsidRPr="001F4300" w:rsidRDefault="004F0FA8" w:rsidP="004F0FA8">
            <w:pPr>
              <w:pStyle w:val="TAL"/>
              <w:jc w:val="center"/>
              <w:rPr>
                <w:ins w:id="1075" w:author="NR_cov_enh-Core" w:date="2022-03-24T10:43:00Z"/>
                <w:bCs/>
                <w:iCs/>
              </w:rPr>
            </w:pPr>
            <w:ins w:id="1076" w:author="NR_cov_enh-Core" w:date="2022-03-24T10:43:00Z">
              <w:r w:rsidRPr="001F4300">
                <w:rPr>
                  <w:bCs/>
                  <w:iCs/>
                </w:rPr>
                <w:t>n/A</w:t>
              </w:r>
            </w:ins>
          </w:p>
        </w:tc>
      </w:tr>
      <w:tr w:rsidR="00337334" w:rsidRPr="001F4300" w14:paraId="2FF15553" w14:textId="77777777" w:rsidTr="00CC7BB3">
        <w:trPr>
          <w:cantSplit/>
          <w:tblHeader/>
        </w:trPr>
        <w:tc>
          <w:tcPr>
            <w:tcW w:w="6151" w:type="dxa"/>
          </w:tcPr>
          <w:p w14:paraId="4AA10777" w14:textId="77777777" w:rsidR="00337334" w:rsidRPr="001F4300" w:rsidRDefault="00337334" w:rsidP="00337334">
            <w:pPr>
              <w:pStyle w:val="TAL"/>
              <w:rPr>
                <w:b/>
                <w:bCs/>
                <w:i/>
                <w:iCs/>
              </w:rPr>
            </w:pPr>
            <w:r w:rsidRPr="001F4300">
              <w:rPr>
                <w:b/>
                <w:bCs/>
                <w:i/>
                <w:iCs/>
              </w:rPr>
              <w:t>tci-StatePDSCH</w:t>
            </w:r>
          </w:p>
          <w:p w14:paraId="1EA84ADB" w14:textId="77777777" w:rsidR="00337334" w:rsidRPr="001F4300" w:rsidRDefault="00337334" w:rsidP="00337334">
            <w:pPr>
              <w:pStyle w:val="TAL"/>
              <w:rPr>
                <w:rFonts w:cs="Arial"/>
                <w:bCs/>
                <w:iCs/>
              </w:rPr>
            </w:pPr>
            <w:r w:rsidRPr="001F4300">
              <w:rPr>
                <w:rFonts w:cs="Arial"/>
                <w:bCs/>
                <w:iCs/>
              </w:rPr>
              <w:t>Defines support of TCI-States for PDSCH. The capability signalling comprises the following parameters:</w:t>
            </w:r>
          </w:p>
          <w:p w14:paraId="394C793E"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337334" w:rsidRPr="001F4300" w:rsidRDefault="00337334" w:rsidP="00337334">
            <w:pPr>
              <w:spacing w:after="0"/>
              <w:ind w:left="568" w:hanging="284"/>
              <w:rPr>
                <w:rFonts w:ascii="Arial" w:hAnsi="Arial" w:cs="Arial"/>
                <w:sz w:val="18"/>
                <w:szCs w:val="18"/>
              </w:rPr>
            </w:pPr>
          </w:p>
          <w:p w14:paraId="1F05680D" w14:textId="77777777" w:rsidR="00337334" w:rsidRPr="001F4300" w:rsidRDefault="00337334" w:rsidP="00337334">
            <w:pPr>
              <w:pStyle w:val="TAL"/>
            </w:pPr>
            <w:r w:rsidRPr="001F4300">
              <w:t>Note the UE is required to track only the active TCI states.</w:t>
            </w:r>
          </w:p>
          <w:p w14:paraId="2D757ACA" w14:textId="77777777" w:rsidR="00337334" w:rsidRPr="001F4300" w:rsidRDefault="00337334" w:rsidP="00337334">
            <w:pPr>
              <w:pStyle w:val="TAL"/>
            </w:pPr>
          </w:p>
          <w:p w14:paraId="0EF4567A" w14:textId="77777777" w:rsidR="00337334" w:rsidRPr="001F4300" w:rsidRDefault="00337334" w:rsidP="00337334">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1558" w:type="dxa"/>
          </w:tcPr>
          <w:p w14:paraId="4EA6378C" w14:textId="77777777" w:rsidR="00337334" w:rsidRPr="001F4300" w:rsidRDefault="00337334" w:rsidP="00337334">
            <w:pPr>
              <w:pStyle w:val="TAL"/>
              <w:jc w:val="center"/>
            </w:pPr>
            <w:r w:rsidRPr="001F4300">
              <w:rPr>
                <w:rFonts w:cs="Arial"/>
                <w:szCs w:val="18"/>
              </w:rPr>
              <w:t>Band</w:t>
            </w:r>
          </w:p>
        </w:tc>
        <w:tc>
          <w:tcPr>
            <w:tcW w:w="551" w:type="dxa"/>
          </w:tcPr>
          <w:p w14:paraId="59ADDCA9" w14:textId="77777777" w:rsidR="00337334" w:rsidRPr="001F4300" w:rsidRDefault="00337334" w:rsidP="00337334">
            <w:pPr>
              <w:pStyle w:val="TAL"/>
              <w:jc w:val="center"/>
            </w:pPr>
            <w:r w:rsidRPr="001F4300">
              <w:rPr>
                <w:rFonts w:cs="Arial"/>
                <w:bCs/>
                <w:iCs/>
                <w:szCs w:val="18"/>
              </w:rPr>
              <w:t>Yes</w:t>
            </w:r>
          </w:p>
        </w:tc>
        <w:tc>
          <w:tcPr>
            <w:tcW w:w="685" w:type="dxa"/>
          </w:tcPr>
          <w:p w14:paraId="7DF72153" w14:textId="77777777" w:rsidR="00337334" w:rsidRPr="001F4300" w:rsidRDefault="00337334" w:rsidP="00337334">
            <w:pPr>
              <w:pStyle w:val="TAL"/>
              <w:jc w:val="center"/>
            </w:pPr>
            <w:r w:rsidRPr="001F4300">
              <w:rPr>
                <w:bCs/>
                <w:iCs/>
              </w:rPr>
              <w:t>N/A</w:t>
            </w:r>
          </w:p>
        </w:tc>
        <w:tc>
          <w:tcPr>
            <w:tcW w:w="685" w:type="dxa"/>
          </w:tcPr>
          <w:p w14:paraId="0CC65681" w14:textId="77777777" w:rsidR="00337334" w:rsidRPr="001F4300" w:rsidRDefault="00337334" w:rsidP="00337334">
            <w:pPr>
              <w:pStyle w:val="TAL"/>
              <w:jc w:val="center"/>
            </w:pPr>
            <w:r w:rsidRPr="001F4300">
              <w:rPr>
                <w:bCs/>
                <w:iCs/>
              </w:rPr>
              <w:t>N/A</w:t>
            </w:r>
          </w:p>
        </w:tc>
      </w:tr>
      <w:tr w:rsidR="00337334" w:rsidRPr="001F4300" w14:paraId="3149C492" w14:textId="77777777" w:rsidTr="00CC7BB3">
        <w:trPr>
          <w:cantSplit/>
          <w:tblHeader/>
        </w:trPr>
        <w:tc>
          <w:tcPr>
            <w:tcW w:w="6151" w:type="dxa"/>
          </w:tcPr>
          <w:p w14:paraId="69B8D65B" w14:textId="77777777" w:rsidR="00337334" w:rsidRPr="00CE3F36" w:rsidRDefault="00337334" w:rsidP="00337334">
            <w:pPr>
              <w:keepNext/>
              <w:keepLines/>
              <w:spacing w:after="0"/>
              <w:rPr>
                <w:rFonts w:ascii="Arial" w:hAnsi="Arial" w:cs="Arial"/>
                <w:b/>
                <w:bCs/>
                <w:i/>
                <w:iCs/>
                <w:sz w:val="18"/>
                <w:szCs w:val="18"/>
              </w:rPr>
            </w:pPr>
            <w:r>
              <w:rPr>
                <w:rFonts w:ascii="Arial" w:hAnsi="Arial" w:cs="Arial"/>
                <w:b/>
                <w:bCs/>
                <w:i/>
                <w:iCs/>
                <w:sz w:val="18"/>
                <w:szCs w:val="18"/>
              </w:rPr>
              <w:lastRenderedPageBreak/>
              <w:t>time</w:t>
            </w:r>
            <w:r w:rsidRPr="001036AD">
              <w:rPr>
                <w:rFonts w:ascii="Arial" w:hAnsi="Arial" w:cs="Arial"/>
                <w:b/>
                <w:bCs/>
                <w:i/>
                <w:iCs/>
                <w:sz w:val="18"/>
                <w:szCs w:val="18"/>
              </w:rPr>
              <w:t>BasedCondHandover-r17</w:t>
            </w:r>
          </w:p>
          <w:p w14:paraId="05C1A5D5" w14:textId="73044E3A" w:rsidR="00337334" w:rsidRPr="001F4300" w:rsidRDefault="00337334" w:rsidP="00337334">
            <w:pPr>
              <w:pStyle w:val="TAL"/>
              <w:rPr>
                <w:b/>
                <w:bCs/>
                <w:i/>
                <w:iCs/>
              </w:rPr>
            </w:pPr>
            <w:r w:rsidRPr="001036AD">
              <w:t xml:space="preserve">Indicates whether the UE supports </w:t>
            </w:r>
            <w:r>
              <w:t>time</w:t>
            </w:r>
            <w:r w:rsidRPr="001036AD">
              <w:t xml:space="preserve"> based </w:t>
            </w:r>
            <w:r>
              <w:t xml:space="preserve">conditional handover, i.e., </w:t>
            </w:r>
            <w:r w:rsidRPr="00F6126D">
              <w:rPr>
                <w:i/>
                <w:iCs/>
                <w:lang w:eastAsia="ko-KR"/>
              </w:rPr>
              <w:t>CondEvent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1038583" w14:textId="0739F9DD" w:rsidR="00337334" w:rsidRPr="001F4300" w:rsidRDefault="00337334" w:rsidP="00337334">
            <w:pPr>
              <w:pStyle w:val="TAL"/>
              <w:jc w:val="center"/>
              <w:rPr>
                <w:rFonts w:cs="Arial"/>
                <w:szCs w:val="18"/>
              </w:rPr>
            </w:pPr>
            <w:r>
              <w:t>Band</w:t>
            </w:r>
          </w:p>
        </w:tc>
        <w:tc>
          <w:tcPr>
            <w:tcW w:w="551" w:type="dxa"/>
          </w:tcPr>
          <w:p w14:paraId="2F25E814" w14:textId="56335140" w:rsidR="00337334" w:rsidRPr="001F4300" w:rsidRDefault="00337334" w:rsidP="00337334">
            <w:pPr>
              <w:pStyle w:val="TAL"/>
              <w:jc w:val="center"/>
              <w:rPr>
                <w:rFonts w:cs="Arial"/>
                <w:bCs/>
                <w:iCs/>
                <w:szCs w:val="18"/>
              </w:rPr>
            </w:pPr>
            <w:r w:rsidRPr="00F4543C">
              <w:rPr>
                <w:rFonts w:cs="Arial"/>
                <w:bCs/>
                <w:iCs/>
                <w:szCs w:val="18"/>
              </w:rPr>
              <w:t>No</w:t>
            </w:r>
          </w:p>
        </w:tc>
        <w:tc>
          <w:tcPr>
            <w:tcW w:w="685" w:type="dxa"/>
          </w:tcPr>
          <w:p w14:paraId="5C4519E9" w14:textId="09C0E669" w:rsidR="00337334" w:rsidRPr="001F4300" w:rsidRDefault="00337334" w:rsidP="00337334">
            <w:pPr>
              <w:pStyle w:val="TAL"/>
              <w:jc w:val="center"/>
              <w:rPr>
                <w:bCs/>
                <w:iCs/>
              </w:rPr>
            </w:pPr>
            <w:r w:rsidRPr="001F4300">
              <w:rPr>
                <w:bCs/>
                <w:iCs/>
              </w:rPr>
              <w:t>N/A</w:t>
            </w:r>
          </w:p>
        </w:tc>
        <w:tc>
          <w:tcPr>
            <w:tcW w:w="685" w:type="dxa"/>
          </w:tcPr>
          <w:p w14:paraId="61FFE6E5" w14:textId="4853FBAC" w:rsidR="00337334" w:rsidRPr="001F4300" w:rsidRDefault="00337334" w:rsidP="00337334">
            <w:pPr>
              <w:pStyle w:val="TAL"/>
              <w:jc w:val="center"/>
              <w:rPr>
                <w:bCs/>
                <w:iCs/>
              </w:rPr>
            </w:pPr>
            <w:r w:rsidRPr="001F4300">
              <w:rPr>
                <w:rFonts w:cs="Arial"/>
                <w:bCs/>
                <w:iCs/>
                <w:szCs w:val="18"/>
              </w:rPr>
              <w:t>N/A</w:t>
            </w:r>
          </w:p>
        </w:tc>
      </w:tr>
      <w:tr w:rsidR="00337334" w:rsidRPr="001F4300" w14:paraId="02661451" w14:textId="77777777" w:rsidTr="00CC7BB3">
        <w:trPr>
          <w:cantSplit/>
          <w:tblHeader/>
        </w:trPr>
        <w:tc>
          <w:tcPr>
            <w:tcW w:w="6151" w:type="dxa"/>
          </w:tcPr>
          <w:p w14:paraId="58632F69" w14:textId="77777777" w:rsidR="00337334" w:rsidRPr="001F4300" w:rsidRDefault="00337334" w:rsidP="00337334">
            <w:pPr>
              <w:pStyle w:val="TAL"/>
              <w:rPr>
                <w:b/>
                <w:i/>
              </w:rPr>
            </w:pPr>
            <w:r w:rsidRPr="001F4300">
              <w:rPr>
                <w:b/>
                <w:i/>
              </w:rPr>
              <w:t>trs-AdditionalBandwidth-r16</w:t>
            </w:r>
          </w:p>
          <w:p w14:paraId="701EBC50" w14:textId="77777777" w:rsidR="00337334" w:rsidRPr="001F4300" w:rsidRDefault="00337334" w:rsidP="00337334">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337334" w:rsidRPr="001F4300" w:rsidRDefault="00337334" w:rsidP="00337334">
            <w:pPr>
              <w:pStyle w:val="TAL"/>
            </w:pPr>
            <w:r w:rsidRPr="001F4300">
              <w:t xml:space="preserve">Value </w:t>
            </w:r>
            <w:r w:rsidRPr="001F4300">
              <w:rPr>
                <w:i/>
              </w:rPr>
              <w:t>trs-AddBW-Set1</w:t>
            </w:r>
            <w:r w:rsidRPr="001F4300">
              <w:t xml:space="preserve"> indicates 28, 32, 36, 40, 44, 48 RBs.</w:t>
            </w:r>
          </w:p>
          <w:p w14:paraId="23A3FE87" w14:textId="77777777" w:rsidR="00337334" w:rsidRPr="001F4300" w:rsidRDefault="00337334" w:rsidP="00337334">
            <w:pPr>
              <w:pStyle w:val="TAL"/>
              <w:rPr>
                <w:b/>
                <w:bCs/>
                <w:i/>
                <w:iCs/>
              </w:rPr>
            </w:pPr>
            <w:r w:rsidRPr="001F4300">
              <w:t xml:space="preserve">Value </w:t>
            </w:r>
            <w:r w:rsidRPr="001F4300">
              <w:rPr>
                <w:i/>
              </w:rPr>
              <w:t>trs-AddBW-Set2</w:t>
            </w:r>
            <w:r w:rsidRPr="001F4300">
              <w:t xml:space="preserve"> indicates 32, 36, 40, 44, 48 RBs.</w:t>
            </w:r>
          </w:p>
        </w:tc>
        <w:tc>
          <w:tcPr>
            <w:tcW w:w="1558" w:type="dxa"/>
          </w:tcPr>
          <w:p w14:paraId="65683CD5" w14:textId="77777777" w:rsidR="00337334" w:rsidRPr="001F4300" w:rsidRDefault="00337334" w:rsidP="00337334">
            <w:pPr>
              <w:pStyle w:val="TAL"/>
              <w:jc w:val="center"/>
              <w:rPr>
                <w:rFonts w:cs="Arial"/>
                <w:szCs w:val="18"/>
              </w:rPr>
            </w:pPr>
            <w:r w:rsidRPr="001F4300">
              <w:t>Band</w:t>
            </w:r>
          </w:p>
        </w:tc>
        <w:tc>
          <w:tcPr>
            <w:tcW w:w="551" w:type="dxa"/>
          </w:tcPr>
          <w:p w14:paraId="6AF2B5A1" w14:textId="77777777" w:rsidR="00337334" w:rsidRPr="001F4300" w:rsidRDefault="00337334" w:rsidP="00337334">
            <w:pPr>
              <w:pStyle w:val="TAL"/>
              <w:jc w:val="center"/>
              <w:rPr>
                <w:rFonts w:cs="Arial"/>
                <w:bCs/>
                <w:iCs/>
                <w:szCs w:val="18"/>
              </w:rPr>
            </w:pPr>
            <w:r w:rsidRPr="001F4300">
              <w:t>No</w:t>
            </w:r>
          </w:p>
        </w:tc>
        <w:tc>
          <w:tcPr>
            <w:tcW w:w="685" w:type="dxa"/>
          </w:tcPr>
          <w:p w14:paraId="7C2EE429" w14:textId="77777777" w:rsidR="00337334" w:rsidRPr="001F4300" w:rsidRDefault="00337334" w:rsidP="00337334">
            <w:pPr>
              <w:pStyle w:val="TAL"/>
              <w:jc w:val="center"/>
              <w:rPr>
                <w:bCs/>
                <w:iCs/>
              </w:rPr>
            </w:pPr>
            <w:r w:rsidRPr="001F4300">
              <w:rPr>
                <w:bCs/>
                <w:iCs/>
              </w:rPr>
              <w:t>FDD only</w:t>
            </w:r>
          </w:p>
        </w:tc>
        <w:tc>
          <w:tcPr>
            <w:tcW w:w="685" w:type="dxa"/>
          </w:tcPr>
          <w:p w14:paraId="2DF3F0B5" w14:textId="77777777" w:rsidR="00337334" w:rsidRPr="001F4300" w:rsidRDefault="00337334" w:rsidP="00337334">
            <w:pPr>
              <w:pStyle w:val="TAL"/>
              <w:jc w:val="center"/>
              <w:rPr>
                <w:bCs/>
                <w:iCs/>
              </w:rPr>
            </w:pPr>
            <w:r w:rsidRPr="001F4300">
              <w:rPr>
                <w:bCs/>
                <w:iCs/>
              </w:rPr>
              <w:t>FR1 only</w:t>
            </w:r>
          </w:p>
        </w:tc>
      </w:tr>
      <w:tr w:rsidR="00337334" w:rsidRPr="001F4300" w14:paraId="4132C2C7" w14:textId="77777777" w:rsidTr="00CC7BB3">
        <w:trPr>
          <w:cantSplit/>
          <w:tblHeader/>
        </w:trPr>
        <w:tc>
          <w:tcPr>
            <w:tcW w:w="6151" w:type="dxa"/>
          </w:tcPr>
          <w:p w14:paraId="2126229F" w14:textId="77777777" w:rsidR="00337334" w:rsidRPr="001F4300" w:rsidRDefault="00337334" w:rsidP="00337334">
            <w:pPr>
              <w:pStyle w:val="TAL"/>
              <w:rPr>
                <w:b/>
                <w:i/>
              </w:rPr>
            </w:pPr>
            <w:r w:rsidRPr="001F4300">
              <w:rPr>
                <w:b/>
                <w:i/>
              </w:rPr>
              <w:t>twoPortsPTRS-UL</w:t>
            </w:r>
          </w:p>
          <w:p w14:paraId="4F0AF445" w14:textId="77777777" w:rsidR="00337334" w:rsidRPr="001F4300" w:rsidRDefault="00337334" w:rsidP="00337334">
            <w:pPr>
              <w:pStyle w:val="TAL"/>
              <w:rPr>
                <w:bCs/>
                <w:iCs/>
              </w:rPr>
            </w:pPr>
            <w:r w:rsidRPr="001F4300">
              <w:t>Defines whether UE supports PT-RS with 2 antenna ports for UL transmission.</w:t>
            </w:r>
          </w:p>
        </w:tc>
        <w:tc>
          <w:tcPr>
            <w:tcW w:w="1558" w:type="dxa"/>
          </w:tcPr>
          <w:p w14:paraId="7249E8FC" w14:textId="77777777" w:rsidR="00337334" w:rsidRPr="001F4300" w:rsidRDefault="00337334" w:rsidP="00337334">
            <w:pPr>
              <w:pStyle w:val="TAL"/>
              <w:jc w:val="center"/>
              <w:rPr>
                <w:rFonts w:cs="Arial"/>
                <w:szCs w:val="18"/>
              </w:rPr>
            </w:pPr>
            <w:r w:rsidRPr="001F4300">
              <w:t>Band</w:t>
            </w:r>
          </w:p>
        </w:tc>
        <w:tc>
          <w:tcPr>
            <w:tcW w:w="551" w:type="dxa"/>
          </w:tcPr>
          <w:p w14:paraId="187BF74C" w14:textId="77777777" w:rsidR="00337334" w:rsidRPr="001F4300" w:rsidRDefault="00337334" w:rsidP="00337334">
            <w:pPr>
              <w:pStyle w:val="TAL"/>
              <w:jc w:val="center"/>
              <w:rPr>
                <w:rFonts w:cs="Arial"/>
                <w:bCs/>
                <w:iCs/>
                <w:szCs w:val="18"/>
              </w:rPr>
            </w:pPr>
            <w:r w:rsidRPr="001F4300">
              <w:t>No</w:t>
            </w:r>
          </w:p>
        </w:tc>
        <w:tc>
          <w:tcPr>
            <w:tcW w:w="685" w:type="dxa"/>
          </w:tcPr>
          <w:p w14:paraId="66CAD9E0" w14:textId="77777777" w:rsidR="00337334" w:rsidRPr="001F4300" w:rsidRDefault="00337334" w:rsidP="00337334">
            <w:pPr>
              <w:pStyle w:val="TAL"/>
              <w:jc w:val="center"/>
              <w:rPr>
                <w:rFonts w:eastAsia="MS Mincho" w:cs="Arial"/>
                <w:szCs w:val="18"/>
              </w:rPr>
            </w:pPr>
            <w:r w:rsidRPr="001F4300">
              <w:rPr>
                <w:bCs/>
                <w:iCs/>
              </w:rPr>
              <w:t>N/A</w:t>
            </w:r>
          </w:p>
        </w:tc>
        <w:tc>
          <w:tcPr>
            <w:tcW w:w="685" w:type="dxa"/>
          </w:tcPr>
          <w:p w14:paraId="0F155A38" w14:textId="77777777" w:rsidR="00337334" w:rsidRPr="001F4300" w:rsidRDefault="00337334" w:rsidP="00337334">
            <w:pPr>
              <w:pStyle w:val="TAL"/>
              <w:jc w:val="center"/>
            </w:pPr>
            <w:r w:rsidRPr="001F4300">
              <w:rPr>
                <w:bCs/>
                <w:iCs/>
              </w:rPr>
              <w:t>N/A</w:t>
            </w:r>
          </w:p>
        </w:tc>
      </w:tr>
      <w:tr w:rsidR="00337334" w:rsidRPr="001F4300" w14:paraId="3AD6E56B" w14:textId="77777777" w:rsidTr="00CC7BB3">
        <w:trPr>
          <w:cantSplit/>
          <w:tblHeader/>
        </w:trPr>
        <w:tc>
          <w:tcPr>
            <w:tcW w:w="6151" w:type="dxa"/>
          </w:tcPr>
          <w:p w14:paraId="0078C32A" w14:textId="3715B94D" w:rsidR="00337334" w:rsidRPr="001F4300" w:rsidRDefault="00337334" w:rsidP="00337334">
            <w:pPr>
              <w:pStyle w:val="TAL"/>
              <w:rPr>
                <w:b/>
                <w:i/>
              </w:rPr>
            </w:pPr>
            <w:r>
              <w:rPr>
                <w:b/>
                <w:i/>
              </w:rPr>
              <w:t>t</w:t>
            </w:r>
            <w:r w:rsidRPr="001F4300">
              <w:rPr>
                <w:b/>
                <w:i/>
              </w:rPr>
              <w:t>ype1-PUSCH-RepetitionMultiSlots-v1650</w:t>
            </w:r>
          </w:p>
          <w:p w14:paraId="33E3C8EC" w14:textId="2B0D89B4" w:rsidR="00337334" w:rsidRPr="001F4300" w:rsidRDefault="00337334" w:rsidP="00337334">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49FD516" w14:textId="77777777" w:rsidR="00337334" w:rsidRPr="001F4300" w:rsidRDefault="00337334" w:rsidP="00337334">
            <w:pPr>
              <w:pStyle w:val="TAL"/>
              <w:rPr>
                <w:bCs/>
                <w:iCs/>
              </w:rPr>
            </w:pPr>
          </w:p>
          <w:p w14:paraId="2E2F7C75" w14:textId="42BE79AE" w:rsidR="00337334" w:rsidRPr="001F4300" w:rsidRDefault="00337334" w:rsidP="00337334">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1558" w:type="dxa"/>
          </w:tcPr>
          <w:p w14:paraId="6EC67336" w14:textId="77777777" w:rsidR="00337334" w:rsidRPr="001F4300" w:rsidRDefault="00337334" w:rsidP="00337334">
            <w:pPr>
              <w:pStyle w:val="TAL"/>
              <w:jc w:val="center"/>
            </w:pPr>
            <w:r w:rsidRPr="001F4300">
              <w:t>Band</w:t>
            </w:r>
          </w:p>
        </w:tc>
        <w:tc>
          <w:tcPr>
            <w:tcW w:w="551" w:type="dxa"/>
          </w:tcPr>
          <w:p w14:paraId="4E3ECF3C" w14:textId="77777777" w:rsidR="00337334" w:rsidRPr="001F4300" w:rsidRDefault="00337334" w:rsidP="00337334">
            <w:pPr>
              <w:pStyle w:val="TAL"/>
              <w:jc w:val="center"/>
            </w:pPr>
            <w:r w:rsidRPr="001F4300">
              <w:t>No</w:t>
            </w:r>
          </w:p>
        </w:tc>
        <w:tc>
          <w:tcPr>
            <w:tcW w:w="685" w:type="dxa"/>
          </w:tcPr>
          <w:p w14:paraId="5AA10AEF" w14:textId="77777777" w:rsidR="00337334" w:rsidRPr="001F4300" w:rsidRDefault="00337334" w:rsidP="00337334">
            <w:pPr>
              <w:pStyle w:val="TAL"/>
              <w:jc w:val="center"/>
              <w:rPr>
                <w:bCs/>
                <w:iCs/>
              </w:rPr>
            </w:pPr>
            <w:r w:rsidRPr="001F4300">
              <w:t>N/A</w:t>
            </w:r>
          </w:p>
        </w:tc>
        <w:tc>
          <w:tcPr>
            <w:tcW w:w="685" w:type="dxa"/>
          </w:tcPr>
          <w:p w14:paraId="6F2D605E" w14:textId="77777777" w:rsidR="00337334" w:rsidRPr="001F4300" w:rsidRDefault="00337334" w:rsidP="00337334">
            <w:pPr>
              <w:pStyle w:val="TAL"/>
              <w:jc w:val="center"/>
              <w:rPr>
                <w:bCs/>
                <w:iCs/>
              </w:rPr>
            </w:pPr>
            <w:r w:rsidRPr="001F4300">
              <w:t>N/A</w:t>
            </w:r>
          </w:p>
        </w:tc>
      </w:tr>
      <w:tr w:rsidR="00E64F5F" w:rsidRPr="001F4300" w14:paraId="268248D4" w14:textId="77777777" w:rsidTr="00CC7BB3">
        <w:trPr>
          <w:cantSplit/>
          <w:tblHeader/>
          <w:ins w:id="1077" w:author="NR_NTN_solutions-Core" w:date="2022-03-21T22:12:00Z"/>
        </w:trPr>
        <w:tc>
          <w:tcPr>
            <w:tcW w:w="6151" w:type="dxa"/>
          </w:tcPr>
          <w:p w14:paraId="216442B4" w14:textId="6F29D2D5" w:rsidR="00E64F5F" w:rsidRPr="001F4300" w:rsidRDefault="0050047E" w:rsidP="00E64F5F">
            <w:pPr>
              <w:pStyle w:val="TAL"/>
              <w:rPr>
                <w:ins w:id="1078" w:author="NR_NTN_solutions-Core" w:date="2022-03-21T22:13:00Z"/>
                <w:b/>
                <w:i/>
              </w:rPr>
            </w:pPr>
            <w:ins w:id="1079" w:author="NR_NTN_solutions-Core" w:date="2022-03-21T22:14:00Z">
              <w:r w:rsidRPr="0050047E">
                <w:rPr>
                  <w:b/>
                  <w:i/>
                </w:rPr>
                <w:t>type1-Harq-Codebook-r17</w:t>
              </w:r>
            </w:ins>
          </w:p>
          <w:p w14:paraId="3347D54C" w14:textId="5097929F" w:rsidR="00E64F5F" w:rsidRDefault="00E64F5F" w:rsidP="00E64F5F">
            <w:pPr>
              <w:pStyle w:val="TAL"/>
              <w:rPr>
                <w:ins w:id="1080" w:author="NR_NTN_solutions-Core" w:date="2022-03-21T22:12:00Z"/>
                <w:b/>
                <w:i/>
              </w:rPr>
            </w:pPr>
            <w:ins w:id="1081" w:author="NR_NTN_solutions-Core" w:date="2022-03-21T22:13:00Z">
              <w:r w:rsidRPr="001F4300">
                <w:rPr>
                  <w:rFonts w:cs="Arial"/>
                  <w:bCs/>
                  <w:iCs/>
                  <w:szCs w:val="18"/>
                </w:rPr>
                <w:t xml:space="preserve">Indicates whether the UE supports </w:t>
              </w:r>
            </w:ins>
            <w:ins w:id="1082" w:author="NR_NTN_solutions-Core" w:date="2022-03-21T22:14:00Z">
              <w:r w:rsidR="00DB1AC4" w:rsidRPr="00DB1AC4">
                <w:rPr>
                  <w:rFonts w:cs="Arial"/>
                  <w:bCs/>
                  <w:iCs/>
                  <w:szCs w:val="18"/>
                </w:rPr>
                <w:t>Type-1 HARQ codebook enhancements when there are feedback-disabled HARQ processes</w:t>
              </w:r>
            </w:ins>
            <w:ins w:id="1083" w:author="NR_NTN_solutions-Core" w:date="2022-03-21T22:13:00Z">
              <w:r w:rsidRPr="001F4300">
                <w:rPr>
                  <w:i/>
                </w:rPr>
                <w:t>.</w:t>
              </w:r>
            </w:ins>
          </w:p>
        </w:tc>
        <w:tc>
          <w:tcPr>
            <w:tcW w:w="1558" w:type="dxa"/>
          </w:tcPr>
          <w:p w14:paraId="65CE9B73" w14:textId="5AC473F3" w:rsidR="00E64F5F" w:rsidRPr="001F4300" w:rsidRDefault="00E64F5F" w:rsidP="00E64F5F">
            <w:pPr>
              <w:pStyle w:val="TAL"/>
              <w:jc w:val="center"/>
              <w:rPr>
                <w:ins w:id="1084" w:author="NR_NTN_solutions-Core" w:date="2022-03-21T22:12:00Z"/>
              </w:rPr>
            </w:pPr>
            <w:ins w:id="1085" w:author="NR_NTN_solutions-Core" w:date="2022-03-21T22:13:00Z">
              <w:r w:rsidRPr="001F4300">
                <w:rPr>
                  <w:bCs/>
                  <w:iCs/>
                </w:rPr>
                <w:t>Band</w:t>
              </w:r>
            </w:ins>
          </w:p>
        </w:tc>
        <w:tc>
          <w:tcPr>
            <w:tcW w:w="551" w:type="dxa"/>
          </w:tcPr>
          <w:p w14:paraId="422E789F" w14:textId="3DA12A49" w:rsidR="00E64F5F" w:rsidRPr="001F4300" w:rsidRDefault="00E64F5F" w:rsidP="00E64F5F">
            <w:pPr>
              <w:pStyle w:val="TAL"/>
              <w:jc w:val="center"/>
              <w:rPr>
                <w:ins w:id="1086" w:author="NR_NTN_solutions-Core" w:date="2022-03-21T22:12:00Z"/>
              </w:rPr>
            </w:pPr>
            <w:ins w:id="1087" w:author="NR_NTN_solutions-Core" w:date="2022-03-21T22:13:00Z">
              <w:r w:rsidRPr="001F4300">
                <w:rPr>
                  <w:bCs/>
                  <w:iCs/>
                </w:rPr>
                <w:t>No</w:t>
              </w:r>
            </w:ins>
          </w:p>
        </w:tc>
        <w:tc>
          <w:tcPr>
            <w:tcW w:w="685" w:type="dxa"/>
          </w:tcPr>
          <w:p w14:paraId="0BD6508B" w14:textId="6AE019C5" w:rsidR="00E64F5F" w:rsidRPr="001F4300" w:rsidRDefault="00E64F5F" w:rsidP="00E64F5F">
            <w:pPr>
              <w:pStyle w:val="TAL"/>
              <w:jc w:val="center"/>
              <w:rPr>
                <w:ins w:id="1088" w:author="NR_NTN_solutions-Core" w:date="2022-03-21T22:12:00Z"/>
              </w:rPr>
            </w:pPr>
            <w:ins w:id="1089" w:author="NR_NTN_solutions-Core" w:date="2022-03-21T22:13:00Z">
              <w:r w:rsidRPr="001F4300">
                <w:rPr>
                  <w:bCs/>
                  <w:iCs/>
                </w:rPr>
                <w:t>N/A</w:t>
              </w:r>
            </w:ins>
          </w:p>
        </w:tc>
        <w:tc>
          <w:tcPr>
            <w:tcW w:w="685" w:type="dxa"/>
          </w:tcPr>
          <w:p w14:paraId="37DCA3BD" w14:textId="32497FF2" w:rsidR="00E64F5F" w:rsidRPr="001F4300" w:rsidRDefault="00E64F5F" w:rsidP="00E64F5F">
            <w:pPr>
              <w:pStyle w:val="TAL"/>
              <w:jc w:val="center"/>
              <w:rPr>
                <w:ins w:id="1090" w:author="NR_NTN_solutions-Core" w:date="2022-03-21T22:12:00Z"/>
              </w:rPr>
            </w:pPr>
            <w:ins w:id="1091" w:author="NR_NTN_solutions-Core" w:date="2022-03-21T22:13:00Z">
              <w:r w:rsidRPr="001F4300">
                <w:rPr>
                  <w:bCs/>
                  <w:iCs/>
                </w:rPr>
                <w:t>N/A</w:t>
              </w:r>
            </w:ins>
          </w:p>
        </w:tc>
      </w:tr>
      <w:tr w:rsidR="00337334" w:rsidRPr="001F4300" w14:paraId="2770B3E2" w14:textId="77777777" w:rsidTr="00CC7BB3">
        <w:trPr>
          <w:cantSplit/>
          <w:tblHeader/>
        </w:trPr>
        <w:tc>
          <w:tcPr>
            <w:tcW w:w="6151" w:type="dxa"/>
          </w:tcPr>
          <w:p w14:paraId="0711F85E" w14:textId="77777777" w:rsidR="00337334" w:rsidRPr="001F4300" w:rsidRDefault="00337334" w:rsidP="00337334">
            <w:pPr>
              <w:pStyle w:val="TAL"/>
              <w:rPr>
                <w:b/>
                <w:i/>
              </w:rPr>
            </w:pPr>
            <w:r w:rsidRPr="001F4300">
              <w:rPr>
                <w:b/>
                <w:i/>
              </w:rPr>
              <w:t>type2-PUSCH-RepetitionMultiSlots-v1650</w:t>
            </w:r>
          </w:p>
          <w:p w14:paraId="5771DA48" w14:textId="41687A8F" w:rsidR="00337334" w:rsidRPr="001F4300" w:rsidRDefault="00337334" w:rsidP="00337334">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5CFD579" w14:textId="77777777" w:rsidR="00337334" w:rsidRPr="001F4300" w:rsidRDefault="00337334" w:rsidP="00337334">
            <w:pPr>
              <w:pStyle w:val="TAL"/>
              <w:rPr>
                <w:bCs/>
                <w:iCs/>
              </w:rPr>
            </w:pPr>
          </w:p>
          <w:p w14:paraId="387FD30F" w14:textId="513D4A37" w:rsidR="00337334" w:rsidRPr="001F4300" w:rsidRDefault="00337334" w:rsidP="00337334">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1558" w:type="dxa"/>
          </w:tcPr>
          <w:p w14:paraId="1AD0C4B6" w14:textId="77777777" w:rsidR="00337334" w:rsidRPr="001F4300" w:rsidRDefault="00337334" w:rsidP="00337334">
            <w:pPr>
              <w:pStyle w:val="TAL"/>
              <w:jc w:val="center"/>
            </w:pPr>
            <w:r w:rsidRPr="001F4300">
              <w:t>Band</w:t>
            </w:r>
          </w:p>
        </w:tc>
        <w:tc>
          <w:tcPr>
            <w:tcW w:w="551" w:type="dxa"/>
          </w:tcPr>
          <w:p w14:paraId="561740EC" w14:textId="77777777" w:rsidR="00337334" w:rsidRPr="001F4300" w:rsidRDefault="00337334" w:rsidP="00337334">
            <w:pPr>
              <w:pStyle w:val="TAL"/>
              <w:jc w:val="center"/>
            </w:pPr>
            <w:r w:rsidRPr="001F4300">
              <w:t>No</w:t>
            </w:r>
          </w:p>
        </w:tc>
        <w:tc>
          <w:tcPr>
            <w:tcW w:w="685" w:type="dxa"/>
          </w:tcPr>
          <w:p w14:paraId="55229086" w14:textId="77777777" w:rsidR="00337334" w:rsidRPr="001F4300" w:rsidRDefault="00337334" w:rsidP="00337334">
            <w:pPr>
              <w:pStyle w:val="TAL"/>
              <w:jc w:val="center"/>
              <w:rPr>
                <w:bCs/>
                <w:iCs/>
              </w:rPr>
            </w:pPr>
            <w:r w:rsidRPr="001F4300">
              <w:t>N/A</w:t>
            </w:r>
          </w:p>
        </w:tc>
        <w:tc>
          <w:tcPr>
            <w:tcW w:w="685" w:type="dxa"/>
          </w:tcPr>
          <w:p w14:paraId="2A0F4903" w14:textId="77777777" w:rsidR="00337334" w:rsidRPr="001F4300" w:rsidRDefault="00337334" w:rsidP="00337334">
            <w:pPr>
              <w:pStyle w:val="TAL"/>
              <w:jc w:val="center"/>
              <w:rPr>
                <w:bCs/>
                <w:iCs/>
              </w:rPr>
            </w:pPr>
            <w:r w:rsidRPr="001F4300">
              <w:t>N/A</w:t>
            </w:r>
          </w:p>
        </w:tc>
      </w:tr>
      <w:tr w:rsidR="00E64F5F" w:rsidRPr="001F4300" w14:paraId="09BB6917" w14:textId="77777777" w:rsidTr="00CC7BB3">
        <w:trPr>
          <w:cantSplit/>
          <w:tblHeader/>
          <w:ins w:id="1092" w:author="NR_NTN_solutions-Core" w:date="2022-03-21T22:12:00Z"/>
        </w:trPr>
        <w:tc>
          <w:tcPr>
            <w:tcW w:w="6151" w:type="dxa"/>
          </w:tcPr>
          <w:p w14:paraId="5DCB0F17" w14:textId="6927DBA9" w:rsidR="004F788F" w:rsidRPr="001F4300" w:rsidRDefault="004F788F" w:rsidP="004F788F">
            <w:pPr>
              <w:pStyle w:val="TAL"/>
              <w:rPr>
                <w:ins w:id="1093" w:author="NR_NTN_solutions-Core" w:date="2022-03-21T22:15:00Z"/>
                <w:b/>
                <w:i/>
              </w:rPr>
            </w:pPr>
            <w:ins w:id="1094" w:author="NR_NTN_solutions-Core" w:date="2022-03-21T22:15:00Z">
              <w:r w:rsidRPr="0050047E">
                <w:rPr>
                  <w:b/>
                  <w:i/>
                </w:rPr>
                <w:t>type</w:t>
              </w:r>
              <w:r>
                <w:rPr>
                  <w:b/>
                  <w:i/>
                </w:rPr>
                <w:t>2</w:t>
              </w:r>
              <w:r w:rsidRPr="0050047E">
                <w:rPr>
                  <w:b/>
                  <w:i/>
                </w:rPr>
                <w:t>-Harq-Codebook-r17</w:t>
              </w:r>
            </w:ins>
          </w:p>
          <w:p w14:paraId="6B57D909" w14:textId="058D909C" w:rsidR="00E64F5F" w:rsidRPr="001F4300" w:rsidRDefault="004F788F" w:rsidP="00E64F5F">
            <w:pPr>
              <w:pStyle w:val="TAL"/>
              <w:rPr>
                <w:ins w:id="1095" w:author="NR_NTN_solutions-Core" w:date="2022-03-21T22:12:00Z"/>
                <w:b/>
                <w:i/>
              </w:rPr>
            </w:pPr>
            <w:ins w:id="1096"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2</w:t>
              </w:r>
              <w:r w:rsidRPr="00DB1AC4">
                <w:rPr>
                  <w:rFonts w:cs="Arial"/>
                  <w:bCs/>
                  <w:iCs/>
                  <w:szCs w:val="18"/>
                </w:rPr>
                <w:t xml:space="preserve"> HARQ codebook enhancements when there are feedback-disabled HARQ processes</w:t>
              </w:r>
              <w:r w:rsidRPr="001F4300">
                <w:rPr>
                  <w:i/>
                </w:rPr>
                <w:t>.</w:t>
              </w:r>
            </w:ins>
          </w:p>
        </w:tc>
        <w:tc>
          <w:tcPr>
            <w:tcW w:w="1558" w:type="dxa"/>
          </w:tcPr>
          <w:p w14:paraId="242E1586" w14:textId="1ABE335B" w:rsidR="00E64F5F" w:rsidRPr="001F4300" w:rsidRDefault="004F788F" w:rsidP="00E64F5F">
            <w:pPr>
              <w:pStyle w:val="TAL"/>
              <w:jc w:val="center"/>
              <w:rPr>
                <w:ins w:id="1097" w:author="NR_NTN_solutions-Core" w:date="2022-03-21T22:12:00Z"/>
              </w:rPr>
            </w:pPr>
            <w:ins w:id="1098" w:author="NR_NTN_solutions-Core" w:date="2022-03-21T22:15:00Z">
              <w:r w:rsidRPr="001F4300">
                <w:rPr>
                  <w:bCs/>
                  <w:iCs/>
                </w:rPr>
                <w:t>Band</w:t>
              </w:r>
            </w:ins>
          </w:p>
        </w:tc>
        <w:tc>
          <w:tcPr>
            <w:tcW w:w="551" w:type="dxa"/>
          </w:tcPr>
          <w:p w14:paraId="16FC74D9" w14:textId="0DC4ED93" w:rsidR="00E64F5F" w:rsidRPr="001F4300" w:rsidRDefault="004F788F" w:rsidP="00E64F5F">
            <w:pPr>
              <w:pStyle w:val="TAL"/>
              <w:jc w:val="center"/>
              <w:rPr>
                <w:ins w:id="1099" w:author="NR_NTN_solutions-Core" w:date="2022-03-21T22:12:00Z"/>
              </w:rPr>
            </w:pPr>
            <w:ins w:id="1100" w:author="NR_NTN_solutions-Core" w:date="2022-03-21T22:15:00Z">
              <w:r w:rsidRPr="001F4300">
                <w:rPr>
                  <w:bCs/>
                  <w:iCs/>
                </w:rPr>
                <w:t>No</w:t>
              </w:r>
            </w:ins>
          </w:p>
        </w:tc>
        <w:tc>
          <w:tcPr>
            <w:tcW w:w="685" w:type="dxa"/>
          </w:tcPr>
          <w:p w14:paraId="6E1B6107" w14:textId="56DAC6C4" w:rsidR="00E64F5F" w:rsidRPr="001F4300" w:rsidRDefault="004F788F" w:rsidP="00E64F5F">
            <w:pPr>
              <w:pStyle w:val="TAL"/>
              <w:jc w:val="center"/>
              <w:rPr>
                <w:ins w:id="1101" w:author="NR_NTN_solutions-Core" w:date="2022-03-21T22:12:00Z"/>
              </w:rPr>
            </w:pPr>
            <w:ins w:id="1102" w:author="NR_NTN_solutions-Core" w:date="2022-03-21T22:15:00Z">
              <w:r w:rsidRPr="001F4300">
                <w:rPr>
                  <w:bCs/>
                  <w:iCs/>
                </w:rPr>
                <w:t>N/A</w:t>
              </w:r>
            </w:ins>
          </w:p>
        </w:tc>
        <w:tc>
          <w:tcPr>
            <w:tcW w:w="685" w:type="dxa"/>
          </w:tcPr>
          <w:p w14:paraId="2B662C3A" w14:textId="2208270B" w:rsidR="00E64F5F" w:rsidRPr="001F4300" w:rsidRDefault="004F788F" w:rsidP="00E64F5F">
            <w:pPr>
              <w:pStyle w:val="TAL"/>
              <w:jc w:val="center"/>
              <w:rPr>
                <w:ins w:id="1103" w:author="NR_NTN_solutions-Core" w:date="2022-03-21T22:12:00Z"/>
              </w:rPr>
            </w:pPr>
            <w:ins w:id="1104" w:author="NR_NTN_solutions-Core" w:date="2022-03-21T22:15:00Z">
              <w:r w:rsidRPr="001F4300">
                <w:rPr>
                  <w:bCs/>
                  <w:iCs/>
                </w:rPr>
                <w:t>N/A</w:t>
              </w:r>
            </w:ins>
          </w:p>
        </w:tc>
      </w:tr>
      <w:tr w:rsidR="00E64F5F" w:rsidRPr="001F4300" w14:paraId="7611078C" w14:textId="77777777" w:rsidTr="00CC7BB3">
        <w:trPr>
          <w:cantSplit/>
          <w:tblHeader/>
          <w:ins w:id="1105" w:author="NR_NTN_solutions-Core" w:date="2022-03-21T22:12:00Z"/>
        </w:trPr>
        <w:tc>
          <w:tcPr>
            <w:tcW w:w="6151" w:type="dxa"/>
          </w:tcPr>
          <w:p w14:paraId="77233714" w14:textId="1E22579F" w:rsidR="004F788F" w:rsidRPr="001F4300" w:rsidRDefault="004F788F" w:rsidP="004F788F">
            <w:pPr>
              <w:pStyle w:val="TAL"/>
              <w:rPr>
                <w:ins w:id="1106" w:author="NR_NTN_solutions-Core" w:date="2022-03-21T22:15:00Z"/>
                <w:b/>
                <w:i/>
              </w:rPr>
            </w:pPr>
            <w:ins w:id="1107" w:author="NR_NTN_solutions-Core" w:date="2022-03-21T22:15:00Z">
              <w:r w:rsidRPr="0050047E">
                <w:rPr>
                  <w:b/>
                  <w:i/>
                </w:rPr>
                <w:t>type</w:t>
              </w:r>
              <w:r>
                <w:rPr>
                  <w:b/>
                  <w:i/>
                </w:rPr>
                <w:t>3</w:t>
              </w:r>
              <w:r w:rsidRPr="0050047E">
                <w:rPr>
                  <w:b/>
                  <w:i/>
                </w:rPr>
                <w:t>-Harq-Codebook-r17</w:t>
              </w:r>
            </w:ins>
          </w:p>
          <w:p w14:paraId="68D717BA" w14:textId="50AA436B" w:rsidR="00E64F5F" w:rsidRPr="001F4300" w:rsidRDefault="004F788F" w:rsidP="00E64F5F">
            <w:pPr>
              <w:pStyle w:val="TAL"/>
              <w:rPr>
                <w:ins w:id="1108" w:author="NR_NTN_solutions-Core" w:date="2022-03-21T22:12:00Z"/>
                <w:b/>
                <w:i/>
              </w:rPr>
            </w:pPr>
            <w:ins w:id="1109"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3</w:t>
              </w:r>
              <w:r w:rsidRPr="00DB1AC4">
                <w:rPr>
                  <w:rFonts w:cs="Arial"/>
                  <w:bCs/>
                  <w:iCs/>
                  <w:szCs w:val="18"/>
                </w:rPr>
                <w:t xml:space="preserve"> HARQ codebook enhancements when there are feedback-disabled HARQ processes</w:t>
              </w:r>
              <w:r w:rsidRPr="001F4300">
                <w:rPr>
                  <w:i/>
                </w:rPr>
                <w:t>.</w:t>
              </w:r>
            </w:ins>
          </w:p>
        </w:tc>
        <w:tc>
          <w:tcPr>
            <w:tcW w:w="1558" w:type="dxa"/>
          </w:tcPr>
          <w:p w14:paraId="1EB6257F" w14:textId="5F0D2D2D" w:rsidR="00E64F5F" w:rsidRPr="001F4300" w:rsidRDefault="004F788F" w:rsidP="00E64F5F">
            <w:pPr>
              <w:pStyle w:val="TAL"/>
              <w:jc w:val="center"/>
              <w:rPr>
                <w:ins w:id="1110" w:author="NR_NTN_solutions-Core" w:date="2022-03-21T22:12:00Z"/>
              </w:rPr>
            </w:pPr>
            <w:ins w:id="1111" w:author="NR_NTN_solutions-Core" w:date="2022-03-21T22:15:00Z">
              <w:r w:rsidRPr="001F4300">
                <w:rPr>
                  <w:bCs/>
                  <w:iCs/>
                </w:rPr>
                <w:t>Band</w:t>
              </w:r>
            </w:ins>
          </w:p>
        </w:tc>
        <w:tc>
          <w:tcPr>
            <w:tcW w:w="551" w:type="dxa"/>
          </w:tcPr>
          <w:p w14:paraId="4CC93454" w14:textId="178AF5E9" w:rsidR="00E64F5F" w:rsidRPr="001F4300" w:rsidRDefault="004F788F" w:rsidP="00E64F5F">
            <w:pPr>
              <w:pStyle w:val="TAL"/>
              <w:jc w:val="center"/>
              <w:rPr>
                <w:ins w:id="1112" w:author="NR_NTN_solutions-Core" w:date="2022-03-21T22:12:00Z"/>
              </w:rPr>
            </w:pPr>
            <w:ins w:id="1113" w:author="NR_NTN_solutions-Core" w:date="2022-03-21T22:15:00Z">
              <w:r w:rsidRPr="001F4300">
                <w:rPr>
                  <w:bCs/>
                  <w:iCs/>
                </w:rPr>
                <w:t>No</w:t>
              </w:r>
            </w:ins>
          </w:p>
        </w:tc>
        <w:tc>
          <w:tcPr>
            <w:tcW w:w="685" w:type="dxa"/>
          </w:tcPr>
          <w:p w14:paraId="5DE96763" w14:textId="4908A7F6" w:rsidR="00E64F5F" w:rsidRPr="001F4300" w:rsidRDefault="004F788F" w:rsidP="00E64F5F">
            <w:pPr>
              <w:pStyle w:val="TAL"/>
              <w:jc w:val="center"/>
              <w:rPr>
                <w:ins w:id="1114" w:author="NR_NTN_solutions-Core" w:date="2022-03-21T22:12:00Z"/>
              </w:rPr>
            </w:pPr>
            <w:ins w:id="1115" w:author="NR_NTN_solutions-Core" w:date="2022-03-21T22:15:00Z">
              <w:r w:rsidRPr="001F4300">
                <w:rPr>
                  <w:bCs/>
                  <w:iCs/>
                </w:rPr>
                <w:t>N/A</w:t>
              </w:r>
            </w:ins>
          </w:p>
        </w:tc>
        <w:tc>
          <w:tcPr>
            <w:tcW w:w="685" w:type="dxa"/>
          </w:tcPr>
          <w:p w14:paraId="5E3017E1" w14:textId="6C206AAC" w:rsidR="00E64F5F" w:rsidRPr="001F4300" w:rsidRDefault="004F788F" w:rsidP="00E64F5F">
            <w:pPr>
              <w:pStyle w:val="TAL"/>
              <w:jc w:val="center"/>
              <w:rPr>
                <w:ins w:id="1116" w:author="NR_NTN_solutions-Core" w:date="2022-03-21T22:12:00Z"/>
              </w:rPr>
            </w:pPr>
            <w:ins w:id="1117" w:author="NR_NTN_solutions-Core" w:date="2022-03-21T22:15:00Z">
              <w:r w:rsidRPr="001F4300">
                <w:rPr>
                  <w:bCs/>
                  <w:iCs/>
                </w:rPr>
                <w:t>N/A</w:t>
              </w:r>
            </w:ins>
          </w:p>
        </w:tc>
      </w:tr>
      <w:tr w:rsidR="00337334" w:rsidRPr="001F4300" w14:paraId="686BF9C3" w14:textId="77777777" w:rsidTr="00CC7BB3">
        <w:trPr>
          <w:cantSplit/>
          <w:tblHeader/>
        </w:trPr>
        <w:tc>
          <w:tcPr>
            <w:tcW w:w="6151" w:type="dxa"/>
          </w:tcPr>
          <w:p w14:paraId="29B1BCFE" w14:textId="77777777" w:rsidR="00337334" w:rsidRPr="001F4300" w:rsidRDefault="00337334" w:rsidP="00337334">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337334" w:rsidRPr="001F4300" w:rsidRDefault="00337334" w:rsidP="00337334">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1558" w:type="dxa"/>
          </w:tcPr>
          <w:p w14:paraId="4403A3F0" w14:textId="77777777" w:rsidR="00337334" w:rsidRPr="001F4300" w:rsidRDefault="00337334" w:rsidP="00337334">
            <w:pPr>
              <w:pStyle w:val="TAL"/>
              <w:jc w:val="center"/>
            </w:pPr>
            <w:r w:rsidRPr="001F4300">
              <w:rPr>
                <w:lang w:eastAsia="zh-CN"/>
              </w:rPr>
              <w:t>Band</w:t>
            </w:r>
          </w:p>
        </w:tc>
        <w:tc>
          <w:tcPr>
            <w:tcW w:w="551" w:type="dxa"/>
          </w:tcPr>
          <w:p w14:paraId="5AB51909" w14:textId="77777777" w:rsidR="00337334" w:rsidRPr="001F4300" w:rsidRDefault="00337334" w:rsidP="00337334">
            <w:pPr>
              <w:pStyle w:val="TAL"/>
              <w:jc w:val="center"/>
            </w:pPr>
            <w:r w:rsidRPr="001F4300">
              <w:t>No</w:t>
            </w:r>
          </w:p>
        </w:tc>
        <w:tc>
          <w:tcPr>
            <w:tcW w:w="685" w:type="dxa"/>
          </w:tcPr>
          <w:p w14:paraId="708E48DB" w14:textId="77777777" w:rsidR="00337334" w:rsidRPr="001F4300" w:rsidRDefault="00337334" w:rsidP="00337334">
            <w:pPr>
              <w:pStyle w:val="TAL"/>
              <w:jc w:val="center"/>
            </w:pPr>
            <w:r w:rsidRPr="001F4300">
              <w:t>N/A</w:t>
            </w:r>
          </w:p>
        </w:tc>
        <w:tc>
          <w:tcPr>
            <w:tcW w:w="685" w:type="dxa"/>
          </w:tcPr>
          <w:p w14:paraId="1D8DEA8E" w14:textId="77777777" w:rsidR="00337334" w:rsidRPr="001F4300" w:rsidRDefault="00337334" w:rsidP="00337334">
            <w:pPr>
              <w:pStyle w:val="TAL"/>
              <w:jc w:val="center"/>
            </w:pPr>
            <w:r w:rsidRPr="001F4300">
              <w:rPr>
                <w:lang w:eastAsia="zh-CN"/>
              </w:rPr>
              <w:t>FR1 only</w:t>
            </w:r>
          </w:p>
        </w:tc>
      </w:tr>
      <w:tr w:rsidR="00337334" w:rsidRPr="001F4300" w14:paraId="70E9F376" w14:textId="77777777" w:rsidTr="00CC7BB3">
        <w:trPr>
          <w:cantSplit/>
          <w:tblHeader/>
        </w:trPr>
        <w:tc>
          <w:tcPr>
            <w:tcW w:w="6151" w:type="dxa"/>
          </w:tcPr>
          <w:p w14:paraId="1159A62E" w14:textId="7BEF4541" w:rsidR="00337334" w:rsidRPr="001F4300" w:rsidRDefault="00337334" w:rsidP="00337334">
            <w:pPr>
              <w:pStyle w:val="TAL"/>
              <w:rPr>
                <w:b/>
                <w:i/>
              </w:rPr>
            </w:pPr>
            <w:r w:rsidRPr="001F4300">
              <w:rPr>
                <w:b/>
                <w:i/>
              </w:rPr>
              <w:lastRenderedPageBreak/>
              <w:t>ue-PowerClass, ue-PowerClass-v1610</w:t>
            </w:r>
            <w:r>
              <w:rPr>
                <w:b/>
                <w:i/>
                <w:lang w:eastAsia="ja-JP"/>
              </w:rPr>
              <w:t>, ue-PowerClass-v17xy</w:t>
            </w:r>
          </w:p>
          <w:p w14:paraId="3748DB3F" w14:textId="16128B01" w:rsidR="00337334" w:rsidRPr="001F4300" w:rsidRDefault="00337334" w:rsidP="00337334">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r w:rsidRPr="001F4300">
              <w:rPr>
                <w:rFonts w:cs="Arial"/>
                <w:bCs/>
                <w:iCs/>
                <w:lang w:eastAsia="fr-FR"/>
              </w:rPr>
              <w:t>This capability is not applicable to IAB-MT.</w:t>
            </w:r>
          </w:p>
        </w:tc>
        <w:tc>
          <w:tcPr>
            <w:tcW w:w="1558" w:type="dxa"/>
          </w:tcPr>
          <w:p w14:paraId="010FE3FF" w14:textId="77777777" w:rsidR="00337334" w:rsidRPr="001F4300" w:rsidRDefault="00337334" w:rsidP="00337334">
            <w:pPr>
              <w:pStyle w:val="TAL"/>
              <w:jc w:val="center"/>
              <w:rPr>
                <w:rFonts w:cs="Arial"/>
                <w:szCs w:val="18"/>
              </w:rPr>
            </w:pPr>
            <w:r w:rsidRPr="001F4300">
              <w:rPr>
                <w:rFonts w:cs="Arial"/>
                <w:szCs w:val="18"/>
              </w:rPr>
              <w:t>Band</w:t>
            </w:r>
          </w:p>
        </w:tc>
        <w:tc>
          <w:tcPr>
            <w:tcW w:w="551" w:type="dxa"/>
          </w:tcPr>
          <w:p w14:paraId="59AA5486" w14:textId="77777777" w:rsidR="00337334" w:rsidRPr="001F4300" w:rsidRDefault="00337334" w:rsidP="00337334">
            <w:pPr>
              <w:pStyle w:val="TAL"/>
              <w:jc w:val="center"/>
              <w:rPr>
                <w:rFonts w:cs="Arial"/>
                <w:szCs w:val="18"/>
              </w:rPr>
            </w:pPr>
            <w:r w:rsidRPr="001F4300">
              <w:rPr>
                <w:rFonts w:cs="Arial"/>
                <w:szCs w:val="18"/>
              </w:rPr>
              <w:t>Yes</w:t>
            </w:r>
          </w:p>
        </w:tc>
        <w:tc>
          <w:tcPr>
            <w:tcW w:w="685" w:type="dxa"/>
          </w:tcPr>
          <w:p w14:paraId="76797CEF" w14:textId="77777777" w:rsidR="00337334" w:rsidRPr="001F4300" w:rsidRDefault="00337334" w:rsidP="00337334">
            <w:pPr>
              <w:pStyle w:val="TAL"/>
              <w:jc w:val="center"/>
              <w:rPr>
                <w:rFonts w:cs="Arial"/>
                <w:szCs w:val="18"/>
              </w:rPr>
            </w:pPr>
            <w:r w:rsidRPr="001F4300">
              <w:rPr>
                <w:bCs/>
                <w:iCs/>
              </w:rPr>
              <w:t>N/A</w:t>
            </w:r>
          </w:p>
        </w:tc>
        <w:tc>
          <w:tcPr>
            <w:tcW w:w="685" w:type="dxa"/>
          </w:tcPr>
          <w:p w14:paraId="2DBAC37A" w14:textId="77777777" w:rsidR="00337334" w:rsidRPr="001F4300" w:rsidRDefault="00337334" w:rsidP="00337334">
            <w:pPr>
              <w:pStyle w:val="TAL"/>
              <w:jc w:val="center"/>
            </w:pPr>
            <w:r w:rsidRPr="001F4300">
              <w:rPr>
                <w:bCs/>
                <w:iCs/>
              </w:rPr>
              <w:t>N/A</w:t>
            </w:r>
          </w:p>
        </w:tc>
      </w:tr>
      <w:tr w:rsidR="009C5325" w:rsidRPr="001F4300" w14:paraId="48FEB634" w14:textId="77777777" w:rsidTr="00CC7BB3">
        <w:trPr>
          <w:cantSplit/>
          <w:tblHeader/>
          <w:ins w:id="1118" w:author="NR_NTN_solutions-Core" w:date="2022-03-21T21:42:00Z"/>
        </w:trPr>
        <w:tc>
          <w:tcPr>
            <w:tcW w:w="6151" w:type="dxa"/>
          </w:tcPr>
          <w:p w14:paraId="66C04EA9" w14:textId="29012F34" w:rsidR="009C5325" w:rsidRPr="001F4300" w:rsidRDefault="001B25B8" w:rsidP="009C5325">
            <w:pPr>
              <w:pStyle w:val="TAL"/>
              <w:rPr>
                <w:ins w:id="1119" w:author="NR_NTN_solutions-Core" w:date="2022-03-21T21:43:00Z"/>
                <w:b/>
                <w:i/>
              </w:rPr>
            </w:pPr>
            <w:ins w:id="1120" w:author="NR_NTN_solutions-Core" w:date="2022-03-21T21:43:00Z">
              <w:r w:rsidRPr="001B25B8">
                <w:rPr>
                  <w:b/>
                  <w:i/>
                </w:rPr>
                <w:t>ue-specific-K-Offset-r17</w:t>
              </w:r>
            </w:ins>
          </w:p>
          <w:p w14:paraId="46F61114" w14:textId="13C9CFBA" w:rsidR="00FE68C3" w:rsidRPr="001F4300" w:rsidRDefault="00FE68C3" w:rsidP="00FE68C3">
            <w:pPr>
              <w:pStyle w:val="TAL"/>
              <w:rPr>
                <w:ins w:id="1121" w:author="NR_NTN_solutions-Core" w:date="2022-03-21T21:47:00Z"/>
                <w:rFonts w:cs="Arial"/>
                <w:bCs/>
                <w:iCs/>
                <w:szCs w:val="18"/>
              </w:rPr>
            </w:pPr>
            <w:ins w:id="1122" w:author="NR_NTN_solutions-Core" w:date="2022-03-21T21:47:00Z">
              <w:r w:rsidRPr="001F4300">
                <w:rPr>
                  <w:rFonts w:cs="Arial"/>
                  <w:bCs/>
                  <w:iCs/>
                  <w:szCs w:val="18"/>
                </w:rPr>
                <w:t xml:space="preserve">Indicates whether the UE supports </w:t>
              </w:r>
            </w:ins>
            <w:ins w:id="1123" w:author="NR_NTN_solutions-Core" w:date="2022-03-21T21:48:00Z">
              <w:r w:rsidR="009E6951">
                <w:rPr>
                  <w:rFonts w:cs="Arial"/>
                  <w:bCs/>
                  <w:iCs/>
                  <w:szCs w:val="18"/>
                </w:rPr>
                <w:t>the r</w:t>
              </w:r>
              <w:r w:rsidR="009E6951" w:rsidRPr="009E6951">
                <w:rPr>
                  <w:rFonts w:cs="Arial"/>
                  <w:bCs/>
                  <w:iCs/>
                  <w:szCs w:val="18"/>
                </w:rPr>
                <w:t>eception of UE-specific K_offset</w:t>
              </w:r>
            </w:ins>
            <w:ins w:id="1124" w:author="NR_NTN_solutions-Core" w:date="2022-03-21T21:47:00Z">
              <w:r w:rsidRPr="001F4300">
                <w:rPr>
                  <w:rFonts w:cs="Arial"/>
                  <w:bCs/>
                  <w:iCs/>
                  <w:szCs w:val="18"/>
                </w:rPr>
                <w:t xml:space="preserve"> comprised of the following functional components:</w:t>
              </w:r>
            </w:ins>
          </w:p>
          <w:p w14:paraId="3AB9C96B" w14:textId="2F8C40F9" w:rsidR="00AC5CB8" w:rsidRPr="00C36F05" w:rsidRDefault="00AC5CB8" w:rsidP="00C36F05">
            <w:pPr>
              <w:pStyle w:val="B1"/>
              <w:numPr>
                <w:ilvl w:val="0"/>
                <w:numId w:val="10"/>
              </w:numPr>
              <w:overflowPunct w:val="0"/>
              <w:autoSpaceDE w:val="0"/>
              <w:autoSpaceDN w:val="0"/>
              <w:adjustRightInd w:val="0"/>
              <w:spacing w:line="240" w:lineRule="auto"/>
              <w:textAlignment w:val="baseline"/>
              <w:rPr>
                <w:ins w:id="1125" w:author="NR_NTN_solutions-Core" w:date="2022-03-21T21:48:00Z"/>
                <w:rFonts w:ascii="Arial" w:eastAsia="Times New Roman" w:hAnsi="Arial" w:cs="Arial"/>
                <w:sz w:val="18"/>
                <w:szCs w:val="18"/>
                <w:lang w:eastAsia="ja-JP"/>
              </w:rPr>
            </w:pPr>
            <w:ins w:id="1126" w:author="NR_NTN_solutions-Core" w:date="2022-03-21T21:48:00Z">
              <w:r w:rsidRPr="00C36F05">
                <w:rPr>
                  <w:rFonts w:ascii="Arial" w:eastAsia="Times New Roman" w:hAnsi="Arial" w:cs="Arial"/>
                  <w:sz w:val="18"/>
                  <w:szCs w:val="18"/>
                  <w:lang w:eastAsia="ja-JP"/>
                </w:rPr>
                <w:t>Reception of UE-specific K_offset via MAC-CE</w:t>
              </w:r>
            </w:ins>
          </w:p>
          <w:p w14:paraId="2BDC5CEA" w14:textId="7630DE71" w:rsidR="00FE68C3" w:rsidRPr="00C36F05" w:rsidRDefault="00AC5CB8" w:rsidP="00C36F05">
            <w:pPr>
              <w:pStyle w:val="B1"/>
              <w:numPr>
                <w:ilvl w:val="0"/>
                <w:numId w:val="10"/>
              </w:numPr>
              <w:overflowPunct w:val="0"/>
              <w:autoSpaceDE w:val="0"/>
              <w:autoSpaceDN w:val="0"/>
              <w:adjustRightInd w:val="0"/>
              <w:spacing w:line="240" w:lineRule="auto"/>
              <w:textAlignment w:val="baseline"/>
              <w:rPr>
                <w:ins w:id="1127" w:author="NR_NTN_solutions-Core" w:date="2022-03-21T21:44:00Z"/>
                <w:rFonts w:ascii="Arial" w:eastAsia="Times New Roman" w:hAnsi="Arial" w:cs="Arial"/>
                <w:sz w:val="18"/>
                <w:szCs w:val="18"/>
                <w:lang w:eastAsia="ja-JP"/>
              </w:rPr>
            </w:pPr>
            <w:ins w:id="1128" w:author="NR_NTN_solutions-Core" w:date="2022-03-21T21:48:00Z">
              <w:r w:rsidRPr="00C36F05">
                <w:rPr>
                  <w:rFonts w:ascii="Arial" w:eastAsia="Times New Roman" w:hAnsi="Arial" w:cs="Arial"/>
                  <w:sz w:val="18"/>
                  <w:szCs w:val="18"/>
                  <w:lang w:eastAsia="ja-JP"/>
                </w:rPr>
                <w:t>Determining the timing of PUSCH, PUCCH, CSI reference resource,  transmission of aperiodic SRS, activation of TA command, first PUSCH transmission in CG Type 2 with UE-specific Koffset</w:t>
              </w:r>
            </w:ins>
          </w:p>
          <w:p w14:paraId="27D817E3" w14:textId="50D9FFF0" w:rsidR="009C5325" w:rsidRPr="001F4300" w:rsidRDefault="009C5325" w:rsidP="009C5325">
            <w:pPr>
              <w:pStyle w:val="TAL"/>
              <w:rPr>
                <w:ins w:id="1129" w:author="NR_NTN_solutions-Core" w:date="2022-03-21T21:42:00Z"/>
                <w:b/>
                <w:i/>
              </w:rPr>
            </w:pPr>
            <w:ins w:id="1130" w:author="NR_NTN_solutions-Core" w:date="2022-03-21T21:43:00Z">
              <w:r w:rsidRPr="001F4300">
                <w:rPr>
                  <w:bCs/>
                  <w:iCs/>
                </w:rPr>
                <w:t xml:space="preserve">UE indicating support of this feature shall also indicate support of </w:t>
              </w:r>
            </w:ins>
            <w:ins w:id="1131" w:author="NR_NTN_solutions-Core" w:date="2022-03-21T21:49:00Z">
              <w:r w:rsidR="009B5730" w:rsidRPr="009B5730">
                <w:rPr>
                  <w:i/>
                </w:rPr>
                <w:t>uplinkPreCompensation-r17</w:t>
              </w:r>
            </w:ins>
            <w:ins w:id="1132" w:author="NR_NTN_solutions-Core" w:date="2022-03-21T21:43:00Z">
              <w:r w:rsidRPr="001F4300">
                <w:rPr>
                  <w:i/>
                </w:rPr>
                <w:t xml:space="preserve"> </w:t>
              </w:r>
              <w:r w:rsidRPr="001F4300">
                <w:rPr>
                  <w:iCs/>
                </w:rPr>
                <w:t>and</w:t>
              </w:r>
              <w:r w:rsidRPr="001F4300">
                <w:rPr>
                  <w:i/>
                </w:rPr>
                <w:t xml:space="preserve"> </w:t>
              </w:r>
            </w:ins>
            <w:ins w:id="1133" w:author="NR_NTN_solutions-Core" w:date="2022-03-21T21:50:00Z">
              <w:r w:rsidR="00E6190C" w:rsidRPr="00E6190C">
                <w:rPr>
                  <w:i/>
                </w:rPr>
                <w:t>uplink-TA-Reporting-r17</w:t>
              </w:r>
              <w:r w:rsidR="00E6190C">
                <w:rPr>
                  <w:i/>
                </w:rPr>
                <w:t xml:space="preserve"> </w:t>
              </w:r>
              <w:r w:rsidR="00E6190C" w:rsidRPr="00E6190C">
                <w:rPr>
                  <w:iCs/>
                </w:rPr>
                <w:t>for this band</w:t>
              </w:r>
            </w:ins>
            <w:ins w:id="1134" w:author="NR_NTN_solutions-Core" w:date="2022-03-21T21:43:00Z">
              <w:r w:rsidRPr="001F4300">
                <w:rPr>
                  <w:i/>
                </w:rPr>
                <w:t>.</w:t>
              </w:r>
            </w:ins>
          </w:p>
        </w:tc>
        <w:tc>
          <w:tcPr>
            <w:tcW w:w="1558" w:type="dxa"/>
          </w:tcPr>
          <w:p w14:paraId="281936D5" w14:textId="00A4A7E1" w:rsidR="009C5325" w:rsidRPr="001F4300" w:rsidRDefault="009C5325" w:rsidP="009C5325">
            <w:pPr>
              <w:pStyle w:val="TAL"/>
              <w:jc w:val="center"/>
              <w:rPr>
                <w:ins w:id="1135" w:author="NR_NTN_solutions-Core" w:date="2022-03-21T21:42:00Z"/>
                <w:rFonts w:cs="Arial"/>
                <w:szCs w:val="18"/>
              </w:rPr>
            </w:pPr>
            <w:ins w:id="1136" w:author="NR_NTN_solutions-Core" w:date="2022-03-21T21:43:00Z">
              <w:r w:rsidRPr="001F4300">
                <w:rPr>
                  <w:bCs/>
                  <w:iCs/>
                </w:rPr>
                <w:t>Band</w:t>
              </w:r>
            </w:ins>
          </w:p>
        </w:tc>
        <w:tc>
          <w:tcPr>
            <w:tcW w:w="551" w:type="dxa"/>
          </w:tcPr>
          <w:p w14:paraId="6A595B46" w14:textId="47C91637" w:rsidR="009C5325" w:rsidRPr="001F4300" w:rsidRDefault="009C5325" w:rsidP="009C5325">
            <w:pPr>
              <w:pStyle w:val="TAL"/>
              <w:jc w:val="center"/>
              <w:rPr>
                <w:ins w:id="1137" w:author="NR_NTN_solutions-Core" w:date="2022-03-21T21:42:00Z"/>
                <w:rFonts w:cs="Arial"/>
                <w:szCs w:val="18"/>
              </w:rPr>
            </w:pPr>
            <w:ins w:id="1138" w:author="NR_NTN_solutions-Core" w:date="2022-03-21T21:43:00Z">
              <w:r w:rsidRPr="001F4300">
                <w:rPr>
                  <w:bCs/>
                  <w:iCs/>
                </w:rPr>
                <w:t>No</w:t>
              </w:r>
            </w:ins>
          </w:p>
        </w:tc>
        <w:tc>
          <w:tcPr>
            <w:tcW w:w="685" w:type="dxa"/>
          </w:tcPr>
          <w:p w14:paraId="010F7ABA" w14:textId="08660DA8" w:rsidR="009C5325" w:rsidRPr="001F4300" w:rsidRDefault="009C5325" w:rsidP="009C5325">
            <w:pPr>
              <w:pStyle w:val="TAL"/>
              <w:jc w:val="center"/>
              <w:rPr>
                <w:ins w:id="1139" w:author="NR_NTN_solutions-Core" w:date="2022-03-21T21:42:00Z"/>
                <w:bCs/>
                <w:iCs/>
              </w:rPr>
            </w:pPr>
            <w:ins w:id="1140" w:author="NR_NTN_solutions-Core" w:date="2022-03-21T21:43:00Z">
              <w:r w:rsidRPr="001F4300">
                <w:rPr>
                  <w:bCs/>
                  <w:iCs/>
                </w:rPr>
                <w:t>N/A</w:t>
              </w:r>
            </w:ins>
          </w:p>
        </w:tc>
        <w:tc>
          <w:tcPr>
            <w:tcW w:w="685" w:type="dxa"/>
          </w:tcPr>
          <w:p w14:paraId="49E3F36F" w14:textId="4E26A485" w:rsidR="009C5325" w:rsidRPr="001F4300" w:rsidRDefault="009C5325" w:rsidP="009C5325">
            <w:pPr>
              <w:pStyle w:val="TAL"/>
              <w:jc w:val="center"/>
              <w:rPr>
                <w:ins w:id="1141" w:author="NR_NTN_solutions-Core" w:date="2022-03-21T21:42:00Z"/>
                <w:bCs/>
                <w:iCs/>
              </w:rPr>
            </w:pPr>
            <w:ins w:id="1142" w:author="NR_NTN_solutions-Core" w:date="2022-03-21T21:43:00Z">
              <w:r w:rsidRPr="001F4300">
                <w:rPr>
                  <w:bCs/>
                  <w:iCs/>
                </w:rPr>
                <w:t>N/A</w:t>
              </w:r>
            </w:ins>
          </w:p>
        </w:tc>
      </w:tr>
      <w:tr w:rsidR="00337334" w:rsidRPr="001F4300" w14:paraId="5E5CD115" w14:textId="77777777" w:rsidTr="00CC7BB3">
        <w:trPr>
          <w:cantSplit/>
          <w:tblHeader/>
        </w:trPr>
        <w:tc>
          <w:tcPr>
            <w:tcW w:w="6151" w:type="dxa"/>
          </w:tcPr>
          <w:p w14:paraId="5A2DF565" w14:textId="77777777" w:rsidR="00337334" w:rsidRPr="001F4300" w:rsidRDefault="00337334" w:rsidP="00337334">
            <w:pPr>
              <w:pStyle w:val="TAL"/>
              <w:rPr>
                <w:b/>
                <w:i/>
              </w:rPr>
            </w:pPr>
            <w:r w:rsidRPr="001F4300">
              <w:rPr>
                <w:b/>
                <w:i/>
              </w:rPr>
              <w:t>uplinkBeamManagement</w:t>
            </w:r>
          </w:p>
          <w:p w14:paraId="302C0387" w14:textId="77777777" w:rsidR="00337334" w:rsidRPr="001F4300" w:rsidRDefault="00337334" w:rsidP="00337334">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040C7F7B" w14:textId="77777777" w:rsidR="00337334" w:rsidRPr="001F4300" w:rsidRDefault="00337334" w:rsidP="00337334">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337334" w:rsidRPr="001F4300" w:rsidRDefault="00337334" w:rsidP="00337334">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EAA746D" w14:textId="77777777" w:rsidR="00337334" w:rsidRPr="001F4300" w:rsidRDefault="00337334" w:rsidP="00337334">
            <w:pPr>
              <w:pStyle w:val="TAN"/>
            </w:pPr>
          </w:p>
          <w:tbl>
            <w:tblPr>
              <w:tblW w:w="5000" w:type="pct"/>
              <w:tblLayout w:type="fixed"/>
              <w:tblCellMar>
                <w:left w:w="0" w:type="dxa"/>
                <w:right w:w="0" w:type="dxa"/>
              </w:tblCellMar>
              <w:tblLook w:val="04A0" w:firstRow="1" w:lastRow="0" w:firstColumn="1" w:lastColumn="0" w:noHBand="0" w:noVBand="1"/>
            </w:tblPr>
            <w:tblGrid>
              <w:gridCol w:w="2698"/>
              <w:gridCol w:w="3217"/>
            </w:tblGrid>
            <w:tr w:rsidR="00337334"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337334" w:rsidRPr="001F4300" w:rsidRDefault="00337334" w:rsidP="00337334">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337334" w:rsidRPr="001F4300" w:rsidRDefault="00337334" w:rsidP="00337334">
                  <w:pPr>
                    <w:pStyle w:val="TAH"/>
                    <w:jc w:val="left"/>
                  </w:pPr>
                  <w:r w:rsidRPr="001F4300">
                    <w:t>Additional constraint on the maximum number of SRS resource sets configured to the UE for each supported time domain behaviour (periodic/semi-persistent/aperiodic)</w:t>
                  </w:r>
                </w:p>
              </w:tc>
            </w:tr>
            <w:tr w:rsidR="00337334"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337334" w:rsidRPr="001F4300" w:rsidRDefault="00337334" w:rsidP="00337334">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337334" w:rsidRPr="001F4300" w:rsidRDefault="00337334" w:rsidP="00337334">
                  <w:pPr>
                    <w:pStyle w:val="TAC"/>
                  </w:pPr>
                  <w:r w:rsidRPr="001F4300">
                    <w:t>1</w:t>
                  </w:r>
                </w:p>
              </w:tc>
            </w:tr>
            <w:tr w:rsidR="00337334"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337334" w:rsidRPr="001F4300" w:rsidRDefault="00337334" w:rsidP="00337334">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337334" w:rsidRPr="001F4300" w:rsidRDefault="00337334" w:rsidP="00337334">
                  <w:pPr>
                    <w:pStyle w:val="TAC"/>
                  </w:pPr>
                  <w:r w:rsidRPr="001F4300">
                    <w:t>1</w:t>
                  </w:r>
                </w:p>
              </w:tc>
            </w:tr>
            <w:tr w:rsidR="00337334"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337334" w:rsidRPr="001F4300" w:rsidRDefault="00337334" w:rsidP="00337334">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337334" w:rsidRPr="001F4300" w:rsidRDefault="00337334" w:rsidP="00337334">
                  <w:pPr>
                    <w:pStyle w:val="TAC"/>
                  </w:pPr>
                  <w:r w:rsidRPr="001F4300">
                    <w:t>1</w:t>
                  </w:r>
                </w:p>
              </w:tc>
            </w:tr>
            <w:tr w:rsidR="00337334"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337334" w:rsidRPr="001F4300" w:rsidRDefault="00337334" w:rsidP="00337334">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337334" w:rsidRPr="001F4300" w:rsidRDefault="00337334" w:rsidP="00337334">
                  <w:pPr>
                    <w:pStyle w:val="TAC"/>
                  </w:pPr>
                  <w:r w:rsidRPr="001F4300">
                    <w:t>2</w:t>
                  </w:r>
                </w:p>
              </w:tc>
            </w:tr>
            <w:tr w:rsidR="00337334"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337334" w:rsidRPr="001F4300" w:rsidRDefault="00337334" w:rsidP="00337334">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337334" w:rsidRPr="001F4300" w:rsidRDefault="00337334" w:rsidP="00337334">
                  <w:pPr>
                    <w:pStyle w:val="TAC"/>
                  </w:pPr>
                  <w:r w:rsidRPr="001F4300">
                    <w:t>2</w:t>
                  </w:r>
                </w:p>
              </w:tc>
            </w:tr>
            <w:tr w:rsidR="00337334"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337334" w:rsidRPr="001F4300" w:rsidRDefault="00337334" w:rsidP="00337334">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337334" w:rsidRPr="001F4300" w:rsidRDefault="00337334" w:rsidP="00337334">
                  <w:pPr>
                    <w:pStyle w:val="TAC"/>
                  </w:pPr>
                  <w:r w:rsidRPr="001F4300">
                    <w:t>2</w:t>
                  </w:r>
                </w:p>
              </w:tc>
            </w:tr>
            <w:tr w:rsidR="00337334"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337334" w:rsidRPr="001F4300" w:rsidRDefault="00337334" w:rsidP="00337334">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337334" w:rsidRPr="001F4300" w:rsidRDefault="00337334" w:rsidP="00337334">
                  <w:pPr>
                    <w:pStyle w:val="TAC"/>
                  </w:pPr>
                  <w:r w:rsidRPr="001F4300">
                    <w:t>4</w:t>
                  </w:r>
                </w:p>
              </w:tc>
            </w:tr>
            <w:tr w:rsidR="00337334"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337334" w:rsidRPr="001F4300" w:rsidRDefault="00337334" w:rsidP="00337334">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337334" w:rsidRPr="001F4300" w:rsidRDefault="00337334" w:rsidP="00337334">
                  <w:pPr>
                    <w:pStyle w:val="TAC"/>
                  </w:pPr>
                  <w:r w:rsidRPr="001F4300">
                    <w:t>4</w:t>
                  </w:r>
                </w:p>
              </w:tc>
            </w:tr>
          </w:tbl>
          <w:p w14:paraId="51DA0631" w14:textId="77777777" w:rsidR="00337334" w:rsidRPr="001F4300" w:rsidRDefault="00337334" w:rsidP="00337334"/>
        </w:tc>
        <w:tc>
          <w:tcPr>
            <w:tcW w:w="1558" w:type="dxa"/>
          </w:tcPr>
          <w:p w14:paraId="342C58D3" w14:textId="77777777" w:rsidR="00337334" w:rsidRPr="001F4300" w:rsidRDefault="00337334" w:rsidP="00337334">
            <w:pPr>
              <w:pStyle w:val="TAL"/>
              <w:jc w:val="center"/>
              <w:rPr>
                <w:rFonts w:cs="Arial"/>
                <w:szCs w:val="18"/>
              </w:rPr>
            </w:pPr>
            <w:r w:rsidRPr="001F4300">
              <w:t>Band</w:t>
            </w:r>
          </w:p>
        </w:tc>
        <w:tc>
          <w:tcPr>
            <w:tcW w:w="551" w:type="dxa"/>
          </w:tcPr>
          <w:p w14:paraId="24585405" w14:textId="77777777" w:rsidR="00337334" w:rsidRPr="001F4300" w:rsidRDefault="00337334" w:rsidP="00337334">
            <w:pPr>
              <w:pStyle w:val="TAL"/>
              <w:jc w:val="center"/>
              <w:rPr>
                <w:rFonts w:cs="Arial"/>
                <w:szCs w:val="18"/>
              </w:rPr>
            </w:pPr>
            <w:r w:rsidRPr="001F4300">
              <w:t>No</w:t>
            </w:r>
          </w:p>
        </w:tc>
        <w:tc>
          <w:tcPr>
            <w:tcW w:w="685" w:type="dxa"/>
          </w:tcPr>
          <w:p w14:paraId="6B9C1496" w14:textId="77777777" w:rsidR="00337334" w:rsidRPr="001F4300" w:rsidRDefault="00337334" w:rsidP="00337334">
            <w:pPr>
              <w:pStyle w:val="TAL"/>
              <w:jc w:val="center"/>
              <w:rPr>
                <w:rFonts w:cs="Arial"/>
                <w:szCs w:val="18"/>
              </w:rPr>
            </w:pPr>
            <w:r w:rsidRPr="001F4300">
              <w:rPr>
                <w:bCs/>
                <w:iCs/>
              </w:rPr>
              <w:t>N/A</w:t>
            </w:r>
          </w:p>
        </w:tc>
        <w:tc>
          <w:tcPr>
            <w:tcW w:w="685" w:type="dxa"/>
          </w:tcPr>
          <w:p w14:paraId="5DCEB75A" w14:textId="77777777" w:rsidR="00337334" w:rsidRPr="001F4300" w:rsidRDefault="00337334" w:rsidP="00337334">
            <w:pPr>
              <w:pStyle w:val="TAL"/>
              <w:jc w:val="center"/>
            </w:pPr>
            <w:r w:rsidRPr="001F4300">
              <w:t>FR2 only</w:t>
            </w:r>
          </w:p>
        </w:tc>
      </w:tr>
      <w:tr w:rsidR="00FB7347" w:rsidRPr="001F4300" w14:paraId="61B7EA9B" w14:textId="77777777" w:rsidTr="00CC7BB3">
        <w:trPr>
          <w:cantSplit/>
          <w:tblHeader/>
          <w:ins w:id="1143" w:author="NR_NTN_solutions-Core" w:date="2022-03-21T21:53:00Z"/>
        </w:trPr>
        <w:tc>
          <w:tcPr>
            <w:tcW w:w="6151" w:type="dxa"/>
          </w:tcPr>
          <w:p w14:paraId="075C722C" w14:textId="100D9CF8" w:rsidR="00FB7347" w:rsidRPr="001F4300" w:rsidRDefault="00097AD0" w:rsidP="00FB7347">
            <w:pPr>
              <w:pStyle w:val="TAL"/>
              <w:rPr>
                <w:ins w:id="1144" w:author="NR_NTN_solutions-Core" w:date="2022-03-21T21:54:00Z"/>
                <w:b/>
                <w:i/>
              </w:rPr>
            </w:pPr>
            <w:ins w:id="1145" w:author="NR_NTN_solutions-Core" w:date="2022-03-21T21:54:00Z">
              <w:r w:rsidRPr="00097AD0">
                <w:rPr>
                  <w:b/>
                  <w:i/>
                </w:rPr>
                <w:lastRenderedPageBreak/>
                <w:t>uplinkPreCompensation-r17</w:t>
              </w:r>
            </w:ins>
          </w:p>
          <w:p w14:paraId="0094B6E3" w14:textId="4662C249" w:rsidR="00FB7347" w:rsidRPr="001F4300" w:rsidRDefault="00FB7347" w:rsidP="00FB7347">
            <w:pPr>
              <w:pStyle w:val="TAL"/>
              <w:rPr>
                <w:ins w:id="1146" w:author="NR_NTN_solutions-Core" w:date="2022-03-21T21:54:00Z"/>
                <w:rFonts w:cs="Arial"/>
                <w:bCs/>
                <w:iCs/>
                <w:szCs w:val="18"/>
              </w:rPr>
            </w:pPr>
            <w:ins w:id="1147" w:author="NR_NTN_solutions-Core" w:date="2022-03-21T21:54:00Z">
              <w:r w:rsidRPr="001F4300">
                <w:rPr>
                  <w:rFonts w:cs="Arial"/>
                  <w:bCs/>
                  <w:iCs/>
                  <w:szCs w:val="18"/>
                </w:rPr>
                <w:t xml:space="preserve">Indicates whether the UE supports </w:t>
              </w:r>
              <w:r>
                <w:rPr>
                  <w:rFonts w:cs="Arial"/>
                  <w:bCs/>
                  <w:iCs/>
                  <w:szCs w:val="18"/>
                </w:rPr>
                <w:t xml:space="preserve">the </w:t>
              </w:r>
            </w:ins>
            <w:ins w:id="1148" w:author="NR_NTN_solutions-Core" w:date="2022-03-21T21:55:00Z">
              <w:r w:rsidR="003B48D7">
                <w:rPr>
                  <w:rFonts w:cs="Arial"/>
                  <w:bCs/>
                  <w:iCs/>
                  <w:szCs w:val="18"/>
                </w:rPr>
                <w:t>u</w:t>
              </w:r>
              <w:r w:rsidR="003B48D7" w:rsidRPr="003B48D7">
                <w:rPr>
                  <w:rFonts w:cs="Arial"/>
                  <w:bCs/>
                  <w:iCs/>
                  <w:szCs w:val="18"/>
                </w:rPr>
                <w:t xml:space="preserve">plink </w:t>
              </w:r>
              <w:r w:rsidR="003B48D7">
                <w:rPr>
                  <w:rFonts w:cs="Arial"/>
                  <w:bCs/>
                  <w:iCs/>
                  <w:szCs w:val="18"/>
                </w:rPr>
                <w:t>t</w:t>
              </w:r>
              <w:r w:rsidR="003B48D7" w:rsidRPr="003B48D7">
                <w:rPr>
                  <w:rFonts w:cs="Arial"/>
                  <w:bCs/>
                  <w:iCs/>
                  <w:szCs w:val="18"/>
                </w:rPr>
                <w:t xml:space="preserve">ime and </w:t>
              </w:r>
              <w:r w:rsidR="003B48D7">
                <w:rPr>
                  <w:rFonts w:cs="Arial"/>
                  <w:bCs/>
                  <w:iCs/>
                  <w:szCs w:val="18"/>
                </w:rPr>
                <w:t>f</w:t>
              </w:r>
              <w:r w:rsidR="003B48D7" w:rsidRPr="003B48D7">
                <w:rPr>
                  <w:rFonts w:cs="Arial"/>
                  <w:bCs/>
                  <w:iCs/>
                  <w:szCs w:val="18"/>
                </w:rPr>
                <w:t xml:space="preserve">requency pre-compensation and timing relationship enhancements </w:t>
              </w:r>
            </w:ins>
            <w:ins w:id="1149" w:author="NR_NTN_solutions-Core" w:date="2022-03-21T21:54:00Z">
              <w:r w:rsidRPr="001F4300">
                <w:rPr>
                  <w:rFonts w:cs="Arial"/>
                  <w:bCs/>
                  <w:iCs/>
                  <w:szCs w:val="18"/>
                </w:rPr>
                <w:t>comprised of the following functional components:</w:t>
              </w:r>
            </w:ins>
          </w:p>
          <w:p w14:paraId="251BC319"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50" w:author="NR_NTN_solutions-Core" w:date="2022-03-21T21:55:00Z"/>
                <w:rFonts w:ascii="Arial" w:eastAsia="Times New Roman" w:hAnsi="Arial" w:cs="Arial"/>
                <w:sz w:val="18"/>
                <w:szCs w:val="18"/>
                <w:lang w:eastAsia="ja-JP"/>
              </w:rPr>
            </w:pPr>
            <w:ins w:id="1151" w:author="NR_NTN_solutions-Core" w:date="2022-03-21T21:55:00Z">
              <w:r w:rsidRPr="00535672">
                <w:rPr>
                  <w:rFonts w:ascii="Arial" w:eastAsia="Times New Roman" w:hAnsi="Arial" w:cs="Arial"/>
                  <w:sz w:val="18"/>
                  <w:szCs w:val="18"/>
                  <w:lang w:eastAsia="ja-JP"/>
                </w:rPr>
                <w:t>UE specific TA calculation based on its GNSS-acquired position and the serving satellite ephemeris.</w:t>
              </w:r>
            </w:ins>
          </w:p>
          <w:p w14:paraId="35186E46" w14:textId="7B60CF6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52" w:author="NR_NTN_solutions-Core" w:date="2022-03-21T21:55:00Z"/>
                <w:rFonts w:ascii="Arial" w:eastAsia="Times New Roman" w:hAnsi="Arial" w:cs="Arial"/>
                <w:sz w:val="18"/>
                <w:szCs w:val="18"/>
                <w:lang w:eastAsia="ja-JP"/>
              </w:rPr>
            </w:pPr>
            <w:ins w:id="1153" w:author="NR_NTN_solutions-Core" w:date="2022-03-21T21:55:00Z">
              <w:r w:rsidRPr="00535672">
                <w:rPr>
                  <w:rFonts w:ascii="Arial" w:eastAsia="Times New Roman" w:hAnsi="Arial" w:cs="Arial"/>
                  <w:sz w:val="18"/>
                  <w:szCs w:val="18"/>
                  <w:lang w:eastAsia="ja-JP"/>
                </w:rPr>
                <w:t xml:space="preserve">UE calculates </w:t>
              </w:r>
              <w:commentRangeStart w:id="1154"/>
              <w:r w:rsidRPr="00535672">
                <w:rPr>
                  <w:rFonts w:ascii="Arial" w:eastAsia="Times New Roman" w:hAnsi="Arial" w:cs="Arial"/>
                  <w:sz w:val="18"/>
                  <w:szCs w:val="18"/>
                  <w:lang w:eastAsia="ja-JP"/>
                </w:rPr>
                <w:t xml:space="preserve">applies </w:t>
              </w:r>
            </w:ins>
            <w:commentRangeEnd w:id="1154"/>
            <w:r w:rsidR="00A7391C">
              <w:rPr>
                <w:rStyle w:val="af7"/>
              </w:rPr>
              <w:commentReference w:id="1154"/>
            </w:r>
            <w:ins w:id="1155" w:author="NR_NTN_solutions-Core" w:date="2022-03-21T21:55:00Z">
              <w:r w:rsidRPr="00535672">
                <w:rPr>
                  <w:rFonts w:ascii="Arial" w:eastAsia="Times New Roman" w:hAnsi="Arial" w:cs="Arial"/>
                  <w:sz w:val="18"/>
                  <w:szCs w:val="18"/>
                  <w:lang w:eastAsia="ja-JP"/>
                </w:rPr>
                <w:t>common TA according to the parameters provided by the network (UE considers common TA as 0 if the parameter is not provided)</w:t>
              </w:r>
            </w:ins>
          </w:p>
          <w:p w14:paraId="054B4541"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56" w:author="NR_NTN_solutions-Core" w:date="2022-03-21T21:55:00Z"/>
                <w:rFonts w:ascii="Arial" w:eastAsia="Times New Roman" w:hAnsi="Arial" w:cs="Arial"/>
                <w:sz w:val="18"/>
                <w:szCs w:val="18"/>
                <w:lang w:eastAsia="ja-JP"/>
              </w:rPr>
            </w:pPr>
            <w:ins w:id="1157" w:author="NR_NTN_solutions-Core" w:date="2022-03-21T21:55:00Z">
              <w:r w:rsidRPr="00535672">
                <w:rPr>
                  <w:rFonts w:ascii="Arial" w:eastAsia="Times New Roman" w:hAnsi="Arial" w:cs="Arial"/>
                  <w:sz w:val="18"/>
                  <w:szCs w:val="18"/>
                  <w:lang w:eastAsia="ja-JP"/>
                </w:rPr>
                <w:t>For TA update in RRC_CONNECTED state, combination of both open (i.e. UE autonomous TA estimation, and common TA estimation) and closed (i.e., received TA commands) control loops</w:t>
              </w:r>
            </w:ins>
          </w:p>
          <w:p w14:paraId="33AC8F94" w14:textId="72A76D2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58" w:author="NR_NTN_solutions-Core" w:date="2022-03-21T21:55:00Z"/>
                <w:rFonts w:ascii="Arial" w:eastAsia="Times New Roman" w:hAnsi="Arial" w:cs="Arial"/>
                <w:sz w:val="18"/>
                <w:szCs w:val="18"/>
                <w:lang w:eastAsia="ja-JP"/>
              </w:rPr>
            </w:pPr>
            <w:ins w:id="1159" w:author="NR_NTN_solutions-Core" w:date="2022-03-21T21:55:00Z">
              <w:r w:rsidRPr="00535672">
                <w:rPr>
                  <w:rFonts w:ascii="Arial" w:eastAsia="Times New Roman" w:hAnsi="Arial" w:cs="Arial"/>
                  <w:sz w:val="18"/>
                  <w:szCs w:val="18"/>
                  <w:lang w:eastAsia="ja-JP"/>
                </w:rPr>
                <w:t>UE pre-compensates the calculated TA in its uplink transmissions</w:t>
              </w:r>
            </w:ins>
          </w:p>
          <w:p w14:paraId="7E0CE6BF" w14:textId="03378A86"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0" w:author="NR_NTN_solutions-Core" w:date="2022-03-21T21:55:00Z"/>
                <w:rFonts w:ascii="Arial" w:eastAsia="Times New Roman" w:hAnsi="Arial" w:cs="Arial"/>
                <w:sz w:val="18"/>
                <w:szCs w:val="18"/>
                <w:lang w:eastAsia="ja-JP"/>
              </w:rPr>
            </w:pPr>
            <w:ins w:id="1161" w:author="NR_NTN_solutions-Core" w:date="2022-03-21T21:55:00Z">
              <w:r w:rsidRPr="00535672">
                <w:rPr>
                  <w:rFonts w:ascii="Arial" w:eastAsia="Times New Roman" w:hAnsi="Arial" w:cs="Arial"/>
                  <w:sz w:val="18"/>
                  <w:szCs w:val="18"/>
                  <w:lang w:eastAsia="ja-JP"/>
                </w:rPr>
                <w:t>Support of estimating UE-gNB RTT and delaying the start of RAR window by UE-gNB RTT</w:t>
              </w:r>
            </w:ins>
          </w:p>
          <w:p w14:paraId="4FFD2040"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2" w:author="NR_NTN_solutions-Core" w:date="2022-03-21T21:55:00Z"/>
                <w:rFonts w:ascii="Arial" w:eastAsia="Times New Roman" w:hAnsi="Arial" w:cs="Arial"/>
                <w:sz w:val="18"/>
                <w:szCs w:val="18"/>
                <w:lang w:eastAsia="ja-JP"/>
              </w:rPr>
            </w:pPr>
            <w:ins w:id="1163" w:author="NR_NTN_solutions-Core" w:date="2022-03-21T21:55:00Z">
              <w:r w:rsidRPr="00535672">
                <w:rPr>
                  <w:rFonts w:ascii="Arial" w:eastAsia="Times New Roman" w:hAnsi="Arial" w:cs="Arial"/>
                  <w:sz w:val="18"/>
                  <w:szCs w:val="18"/>
                  <w:lang w:eastAsia="ja-JP"/>
                </w:rPr>
                <w:t>Support of frequency pre-compensation to counter shift the Doppler experienced on the service link</w:t>
              </w:r>
            </w:ins>
          </w:p>
          <w:p w14:paraId="3CCB229F" w14:textId="2869110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4" w:author="NR_NTN_solutions-Core" w:date="2022-03-21T21:55:00Z"/>
                <w:rFonts w:ascii="Arial" w:eastAsia="Times New Roman" w:hAnsi="Arial" w:cs="Arial"/>
                <w:sz w:val="18"/>
                <w:szCs w:val="18"/>
                <w:lang w:eastAsia="ja-JP"/>
              </w:rPr>
            </w:pPr>
            <w:ins w:id="1165" w:author="NR_NTN_solutions-Core" w:date="2022-03-21T21:55:00Z">
              <w:r w:rsidRPr="00535672">
                <w:rPr>
                  <w:rFonts w:ascii="Arial" w:eastAsia="Times New Roman" w:hAnsi="Arial" w:cs="Arial"/>
                  <w:sz w:val="18"/>
                  <w:szCs w:val="18"/>
                  <w:lang w:eastAsia="ja-JP"/>
                </w:rPr>
                <w:t xml:space="preserve">Determining timing of the scheduling of PUSCH, PUCCH and PDCCH ordered PRACH, CSI reference resource, transmission of aperiodic SRS activation of TA command, first PUSCH transmission in CG Type 2 with cell-specific K_offset if indicated </w:t>
              </w:r>
            </w:ins>
          </w:p>
          <w:p w14:paraId="57FC12C4"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6" w:author="NR_NTN_solutions-Core" w:date="2022-03-21T21:55:00Z"/>
                <w:rFonts w:ascii="Arial" w:eastAsia="Times New Roman" w:hAnsi="Arial" w:cs="Arial"/>
                <w:sz w:val="18"/>
                <w:szCs w:val="18"/>
                <w:lang w:eastAsia="ja-JP"/>
              </w:rPr>
            </w:pPr>
            <w:ins w:id="1167" w:author="NR_NTN_solutions-Core" w:date="2022-03-21T21:55:00Z">
              <w:r w:rsidRPr="00535672">
                <w:rPr>
                  <w:rFonts w:ascii="Arial" w:eastAsia="Times New Roman" w:hAnsi="Arial" w:cs="Arial"/>
                  <w:sz w:val="18"/>
                  <w:szCs w:val="18"/>
                  <w:lang w:eastAsia="ja-JP"/>
                </w:rPr>
                <w:t>Determining timing of the UE action and assumption on a downlink configuration carried by MAC CE command by K_mac if it is indicated and determining the timing of PDCCH monitoring in recovery search space using K-mac during beam failure recovery procedure</w:t>
              </w:r>
            </w:ins>
          </w:p>
          <w:p w14:paraId="7792E8C7" w14:textId="77777777" w:rsidR="001375D4" w:rsidRPr="00E54171" w:rsidRDefault="00E64F5F" w:rsidP="001375D4">
            <w:pPr>
              <w:pStyle w:val="B1"/>
              <w:numPr>
                <w:ilvl w:val="0"/>
                <w:numId w:val="10"/>
              </w:numPr>
              <w:overflowPunct w:val="0"/>
              <w:autoSpaceDE w:val="0"/>
              <w:autoSpaceDN w:val="0"/>
              <w:adjustRightInd w:val="0"/>
              <w:spacing w:line="240" w:lineRule="auto"/>
              <w:textAlignment w:val="baseline"/>
              <w:rPr>
                <w:ins w:id="1168" w:author="NR_NTN_solutions-Core" w:date="2022-03-21T22:40:00Z"/>
                <w:b/>
                <w:i/>
              </w:rPr>
            </w:pPr>
            <w:ins w:id="1169" w:author="NR_NTN_solutions-Core" w:date="2022-03-21T21:55:00Z">
              <w:r w:rsidRPr="00535672">
                <w:rPr>
                  <w:rFonts w:ascii="Arial" w:eastAsia="Times New Roman" w:hAnsi="Arial" w:cs="Arial"/>
                  <w:sz w:val="18"/>
                  <w:szCs w:val="18"/>
                  <w:lang w:eastAsia="ja-JP"/>
                </w:rPr>
                <w:t>UE receives cell-specific K_offset/K_mac in system information</w:t>
              </w:r>
            </w:ins>
          </w:p>
          <w:p w14:paraId="048F3335" w14:textId="2FCFD0CB" w:rsidR="00FB7347" w:rsidRPr="001F4300" w:rsidRDefault="00DD1628" w:rsidP="00DD1628">
            <w:pPr>
              <w:pStyle w:val="B1"/>
              <w:overflowPunct w:val="0"/>
              <w:autoSpaceDE w:val="0"/>
              <w:autoSpaceDN w:val="0"/>
              <w:adjustRightInd w:val="0"/>
              <w:spacing w:line="240" w:lineRule="auto"/>
              <w:ind w:left="0" w:firstLine="0"/>
              <w:textAlignment w:val="baseline"/>
              <w:rPr>
                <w:ins w:id="1170" w:author="NR_NTN_solutions-Core" w:date="2022-03-21T21:53:00Z"/>
                <w:b/>
                <w:i/>
              </w:rPr>
            </w:pPr>
            <w:commentRangeStart w:id="1171"/>
            <w:ins w:id="1172" w:author="NR_NTN_solutions-Core" w:date="2022-03-21T22:40:00Z">
              <w:r w:rsidRPr="00DD1628">
                <w:rPr>
                  <w:rFonts w:ascii="Arial" w:hAnsi="Arial" w:cs="Arial"/>
                  <w:bCs/>
                  <w:iCs/>
                  <w:sz w:val="18"/>
                  <w:szCs w:val="18"/>
                </w:rPr>
                <w:t xml:space="preserve">Support of this feature </w:t>
              </w:r>
            </w:ins>
            <w:ins w:id="1173" w:author="NR_NTN_solutions-Core" w:date="2022-03-21T22:41:00Z">
              <w:r w:rsidR="009A616C">
                <w:rPr>
                  <w:rFonts w:ascii="Arial" w:hAnsi="Arial" w:cs="Arial"/>
                  <w:bCs/>
                  <w:iCs/>
                  <w:sz w:val="18"/>
                  <w:szCs w:val="18"/>
                </w:rPr>
                <w:t xml:space="preserve">in NTN bands </w:t>
              </w:r>
            </w:ins>
            <w:ins w:id="1174" w:author="NR_NTN_solutions-Core" w:date="2022-03-21T22:40:00Z">
              <w:r w:rsidRPr="00DD1628">
                <w:rPr>
                  <w:rFonts w:ascii="Arial" w:hAnsi="Arial" w:cs="Arial"/>
                  <w:bCs/>
                  <w:iCs/>
                  <w:sz w:val="18"/>
                  <w:szCs w:val="18"/>
                </w:rPr>
                <w:t>is mandatory</w:t>
              </w:r>
            </w:ins>
            <w:ins w:id="1175" w:author="NR_NTN_solutions-Core" w:date="2022-03-21T22:41:00Z">
              <w:r>
                <w:rPr>
                  <w:rFonts w:ascii="Arial" w:hAnsi="Arial" w:cs="Arial"/>
                  <w:bCs/>
                  <w:iCs/>
                  <w:sz w:val="18"/>
                  <w:szCs w:val="18"/>
                </w:rPr>
                <w:t xml:space="preserve"> for UE supporting</w:t>
              </w:r>
              <w:r w:rsidR="00881EBA">
                <w:t xml:space="preserve"> </w:t>
              </w:r>
            </w:ins>
            <w:ins w:id="1176" w:author="NR_NTN_solutions-Core" w:date="2022-03-21T23:10:00Z">
              <w:r w:rsidR="00345E03" w:rsidRPr="00345E03">
                <w:rPr>
                  <w:rFonts w:ascii="Arial" w:hAnsi="Arial" w:cs="Arial"/>
                  <w:bCs/>
                  <w:i/>
                  <w:sz w:val="18"/>
                  <w:szCs w:val="18"/>
                </w:rPr>
                <w:t>nonTerrestrialNetwork-r17</w:t>
              </w:r>
            </w:ins>
            <w:ins w:id="1177" w:author="NR_NTN_solutions-Core" w:date="2022-03-21T22:41:00Z">
              <w:r w:rsidR="00881EBA">
                <w:rPr>
                  <w:rFonts w:ascii="Arial" w:hAnsi="Arial" w:cs="Arial"/>
                  <w:bCs/>
                  <w:iCs/>
                  <w:sz w:val="18"/>
                  <w:szCs w:val="18"/>
                </w:rPr>
                <w:t>.</w:t>
              </w:r>
            </w:ins>
            <w:commentRangeEnd w:id="1171"/>
            <w:r w:rsidR="00893D50">
              <w:rPr>
                <w:rStyle w:val="af7"/>
              </w:rPr>
              <w:commentReference w:id="1171"/>
            </w:r>
          </w:p>
        </w:tc>
        <w:tc>
          <w:tcPr>
            <w:tcW w:w="1558" w:type="dxa"/>
          </w:tcPr>
          <w:p w14:paraId="04AC36C0" w14:textId="6826B641" w:rsidR="00FB7347" w:rsidRPr="001F4300" w:rsidRDefault="00FB7347" w:rsidP="00FB7347">
            <w:pPr>
              <w:pStyle w:val="TAL"/>
              <w:jc w:val="center"/>
              <w:rPr>
                <w:ins w:id="1178" w:author="NR_NTN_solutions-Core" w:date="2022-03-21T21:53:00Z"/>
              </w:rPr>
            </w:pPr>
            <w:ins w:id="1179" w:author="NR_NTN_solutions-Core" w:date="2022-03-21T21:54:00Z">
              <w:r w:rsidRPr="001F4300">
                <w:rPr>
                  <w:bCs/>
                  <w:iCs/>
                </w:rPr>
                <w:t>Band</w:t>
              </w:r>
            </w:ins>
          </w:p>
        </w:tc>
        <w:tc>
          <w:tcPr>
            <w:tcW w:w="551" w:type="dxa"/>
          </w:tcPr>
          <w:p w14:paraId="5DBD0398" w14:textId="77ADFC75" w:rsidR="00FB7347" w:rsidRPr="001F4300" w:rsidRDefault="00FB7347" w:rsidP="00FB7347">
            <w:pPr>
              <w:pStyle w:val="TAL"/>
              <w:jc w:val="center"/>
              <w:rPr>
                <w:ins w:id="1180" w:author="NR_NTN_solutions-Core" w:date="2022-03-21T21:53:00Z"/>
              </w:rPr>
            </w:pPr>
            <w:ins w:id="1181" w:author="NR_NTN_solutions-Core" w:date="2022-03-21T21:54:00Z">
              <w:r w:rsidRPr="001F4300">
                <w:rPr>
                  <w:bCs/>
                  <w:iCs/>
                </w:rPr>
                <w:t>No</w:t>
              </w:r>
            </w:ins>
          </w:p>
        </w:tc>
        <w:tc>
          <w:tcPr>
            <w:tcW w:w="685" w:type="dxa"/>
          </w:tcPr>
          <w:p w14:paraId="373FBFA0" w14:textId="773CD2B9" w:rsidR="00FB7347" w:rsidRPr="001F4300" w:rsidRDefault="00FB7347" w:rsidP="00FB7347">
            <w:pPr>
              <w:pStyle w:val="TAL"/>
              <w:jc w:val="center"/>
              <w:rPr>
                <w:ins w:id="1182" w:author="NR_NTN_solutions-Core" w:date="2022-03-21T21:53:00Z"/>
                <w:bCs/>
                <w:iCs/>
              </w:rPr>
            </w:pPr>
            <w:ins w:id="1183" w:author="NR_NTN_solutions-Core" w:date="2022-03-21T21:54:00Z">
              <w:r w:rsidRPr="001F4300">
                <w:rPr>
                  <w:bCs/>
                  <w:iCs/>
                </w:rPr>
                <w:t>N/A</w:t>
              </w:r>
            </w:ins>
          </w:p>
        </w:tc>
        <w:tc>
          <w:tcPr>
            <w:tcW w:w="685" w:type="dxa"/>
          </w:tcPr>
          <w:p w14:paraId="23A73C10" w14:textId="736D0714" w:rsidR="00FB7347" w:rsidRPr="001F4300" w:rsidRDefault="00FB7347" w:rsidP="00FB7347">
            <w:pPr>
              <w:pStyle w:val="TAL"/>
              <w:jc w:val="center"/>
              <w:rPr>
                <w:ins w:id="1184" w:author="NR_NTN_solutions-Core" w:date="2022-03-21T21:53:00Z"/>
              </w:rPr>
            </w:pPr>
            <w:ins w:id="1185" w:author="NR_NTN_solutions-Core" w:date="2022-03-21T21:54:00Z">
              <w:r w:rsidRPr="001F4300">
                <w:rPr>
                  <w:bCs/>
                  <w:iCs/>
                </w:rPr>
                <w:t>N/A</w:t>
              </w:r>
            </w:ins>
          </w:p>
        </w:tc>
      </w:tr>
      <w:tr w:rsidR="00FB7347" w:rsidRPr="001F4300" w14:paraId="3BC8BF33" w14:textId="77777777" w:rsidTr="00CC7BB3">
        <w:trPr>
          <w:cantSplit/>
          <w:tblHeader/>
          <w:ins w:id="1186" w:author="NR_NTN_solutions-Core" w:date="2022-03-21T21:53:00Z"/>
        </w:trPr>
        <w:tc>
          <w:tcPr>
            <w:tcW w:w="6151" w:type="dxa"/>
          </w:tcPr>
          <w:p w14:paraId="714B26A5" w14:textId="15756BB2" w:rsidR="00FB7347" w:rsidRPr="001F4300" w:rsidRDefault="00E64F5F" w:rsidP="00FB7347">
            <w:pPr>
              <w:pStyle w:val="TAL"/>
              <w:rPr>
                <w:ins w:id="1187" w:author="NR_NTN_solutions-Core" w:date="2022-03-21T21:54:00Z"/>
                <w:b/>
                <w:i/>
              </w:rPr>
            </w:pPr>
            <w:ins w:id="1188" w:author="NR_NTN_solutions-Core" w:date="2022-03-21T22:00:00Z">
              <w:r w:rsidRPr="00677FD1">
                <w:rPr>
                  <w:b/>
                  <w:i/>
                </w:rPr>
                <w:t>uplink-TA-Reporting-r17</w:t>
              </w:r>
            </w:ins>
          </w:p>
          <w:p w14:paraId="498E417B" w14:textId="410C83AB" w:rsidR="00FB7347" w:rsidRPr="002E12DD" w:rsidRDefault="00E64F5F" w:rsidP="00FB7347">
            <w:pPr>
              <w:pStyle w:val="TAL"/>
              <w:rPr>
                <w:ins w:id="1189" w:author="NR_NTN_solutions-Core" w:date="2022-03-21T21:53:00Z"/>
                <w:b/>
              </w:rPr>
            </w:pPr>
            <w:ins w:id="1190" w:author="NR_NTN_solutions-Core" w:date="2022-03-21T21:54:00Z">
              <w:r w:rsidRPr="001F4300">
                <w:rPr>
                  <w:rFonts w:cs="Arial"/>
                  <w:bCs/>
                  <w:iCs/>
                  <w:szCs w:val="18"/>
                </w:rPr>
                <w:t xml:space="preserve">Indicates whether the UE supports </w:t>
              </w:r>
            </w:ins>
            <w:ins w:id="1191" w:author="NR_NTN_solutions-Core" w:date="2022-03-21T22:00:00Z">
              <w:r w:rsidRPr="00F05184">
                <w:rPr>
                  <w:rFonts w:cs="Arial"/>
                  <w:bCs/>
                  <w:iCs/>
                  <w:szCs w:val="18"/>
                </w:rPr>
                <w:t>UE reporting of information related to TA pre-compensation</w:t>
              </w:r>
            </w:ins>
            <w:ins w:id="1192" w:author="NR_NTN_solutions-Core" w:date="2022-03-21T21:54:00Z">
              <w:r w:rsidRPr="001F4300">
                <w:rPr>
                  <w:i/>
                </w:rPr>
                <w:t>.</w:t>
              </w:r>
            </w:ins>
            <w:ins w:id="1193" w:author="NR_NTN_solutions-Core" w:date="2022-03-21T22:32:00Z">
              <w:r w:rsidR="002E12DD">
                <w:t xml:space="preserve"> </w:t>
              </w:r>
            </w:ins>
            <w:ins w:id="1194" w:author="NR_NTN_solutions-Core" w:date="2022-03-21T21:54:00Z">
              <w:r w:rsidR="00FB7347" w:rsidRPr="001F4300">
                <w:rPr>
                  <w:bCs/>
                  <w:iCs/>
                </w:rPr>
                <w:t xml:space="preserve">UE indicating support of this feature shall also indicate support of </w:t>
              </w:r>
              <w:r w:rsidR="00FB7347" w:rsidRPr="009B5730">
                <w:rPr>
                  <w:i/>
                </w:rPr>
                <w:t>uplinkPreCompensation-r17</w:t>
              </w:r>
              <w:r w:rsidR="00FB7347" w:rsidRPr="002E12DD">
                <w:t xml:space="preserve"> </w:t>
              </w:r>
              <w:r w:rsidR="00FB7347" w:rsidRPr="00E6190C">
                <w:rPr>
                  <w:iCs/>
                </w:rPr>
                <w:t>for this band</w:t>
              </w:r>
              <w:r w:rsidR="00FB7347" w:rsidRPr="002E12DD">
                <w:t>.</w:t>
              </w:r>
            </w:ins>
          </w:p>
        </w:tc>
        <w:tc>
          <w:tcPr>
            <w:tcW w:w="1558" w:type="dxa"/>
          </w:tcPr>
          <w:p w14:paraId="7172D7F5" w14:textId="40A41D3A" w:rsidR="00FB7347" w:rsidRPr="001F4300" w:rsidRDefault="00FB7347" w:rsidP="00FB7347">
            <w:pPr>
              <w:pStyle w:val="TAL"/>
              <w:jc w:val="center"/>
              <w:rPr>
                <w:ins w:id="1195" w:author="NR_NTN_solutions-Core" w:date="2022-03-21T21:53:00Z"/>
              </w:rPr>
            </w:pPr>
            <w:ins w:id="1196" w:author="NR_NTN_solutions-Core" w:date="2022-03-21T21:54:00Z">
              <w:r w:rsidRPr="001F4300">
                <w:rPr>
                  <w:bCs/>
                  <w:iCs/>
                </w:rPr>
                <w:t>Band</w:t>
              </w:r>
            </w:ins>
          </w:p>
        </w:tc>
        <w:tc>
          <w:tcPr>
            <w:tcW w:w="551" w:type="dxa"/>
          </w:tcPr>
          <w:p w14:paraId="5DD3CEC2" w14:textId="730207D8" w:rsidR="00FB7347" w:rsidRPr="001F4300" w:rsidRDefault="00FB7347" w:rsidP="00FB7347">
            <w:pPr>
              <w:pStyle w:val="TAL"/>
              <w:jc w:val="center"/>
              <w:rPr>
                <w:ins w:id="1197" w:author="NR_NTN_solutions-Core" w:date="2022-03-21T21:53:00Z"/>
              </w:rPr>
            </w:pPr>
            <w:ins w:id="1198" w:author="NR_NTN_solutions-Core" w:date="2022-03-21T21:54:00Z">
              <w:r w:rsidRPr="001F4300">
                <w:rPr>
                  <w:bCs/>
                  <w:iCs/>
                </w:rPr>
                <w:t>No</w:t>
              </w:r>
            </w:ins>
          </w:p>
        </w:tc>
        <w:tc>
          <w:tcPr>
            <w:tcW w:w="685" w:type="dxa"/>
          </w:tcPr>
          <w:p w14:paraId="21AFD2F4" w14:textId="2FF3D824" w:rsidR="00FB7347" w:rsidRPr="001F4300" w:rsidRDefault="00FB7347" w:rsidP="00FB7347">
            <w:pPr>
              <w:pStyle w:val="TAL"/>
              <w:jc w:val="center"/>
              <w:rPr>
                <w:ins w:id="1199" w:author="NR_NTN_solutions-Core" w:date="2022-03-21T21:53:00Z"/>
                <w:bCs/>
                <w:iCs/>
              </w:rPr>
            </w:pPr>
            <w:ins w:id="1200" w:author="NR_NTN_solutions-Core" w:date="2022-03-21T21:54:00Z">
              <w:r w:rsidRPr="001F4300">
                <w:rPr>
                  <w:bCs/>
                  <w:iCs/>
                </w:rPr>
                <w:t>N/A</w:t>
              </w:r>
            </w:ins>
          </w:p>
        </w:tc>
        <w:tc>
          <w:tcPr>
            <w:tcW w:w="685" w:type="dxa"/>
          </w:tcPr>
          <w:p w14:paraId="713C9262" w14:textId="38B79B7F" w:rsidR="00FB7347" w:rsidRPr="001F4300" w:rsidRDefault="00FB7347" w:rsidP="00FB7347">
            <w:pPr>
              <w:pStyle w:val="TAL"/>
              <w:jc w:val="center"/>
              <w:rPr>
                <w:ins w:id="1201" w:author="NR_NTN_solutions-Core" w:date="2022-03-21T21:53:00Z"/>
              </w:rPr>
            </w:pPr>
            <w:ins w:id="1202" w:author="NR_NTN_solutions-Core" w:date="2022-03-21T21:54:00Z">
              <w:r w:rsidRPr="001F4300">
                <w:rPr>
                  <w:bCs/>
                  <w:iCs/>
                </w:rPr>
                <w:t>N/A</w:t>
              </w:r>
            </w:ins>
          </w:p>
        </w:tc>
      </w:tr>
    </w:tbl>
    <w:p w14:paraId="29CE0738" w14:textId="77777777" w:rsidR="00265A37" w:rsidRPr="001F4300" w:rsidRDefault="00265A37" w:rsidP="00265A37"/>
    <w:p w14:paraId="5FF7BB18" w14:textId="77777777" w:rsidR="00265A37" w:rsidRPr="001F4300" w:rsidRDefault="00265A37" w:rsidP="00265A37">
      <w:pPr>
        <w:pStyle w:val="4"/>
      </w:pPr>
      <w:bookmarkStart w:id="1203" w:name="_Toc90724020"/>
      <w:r w:rsidRPr="001F4300">
        <w:lastRenderedPageBreak/>
        <w:t>4.2.7.2a</w:t>
      </w:r>
      <w:r w:rsidRPr="001F4300">
        <w:tab/>
      </w:r>
      <w:r w:rsidRPr="001F4300">
        <w:rPr>
          <w:i/>
          <w:iCs/>
        </w:rPr>
        <w:t>SharedSpectrumChAccessParamsPerBand</w:t>
      </w:r>
      <w:bookmarkEnd w:id="120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lastRenderedPageBreak/>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Indicates whether the UE supports acquiring MIB on an unlicensed cell for SpCell.</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Indicates whether the UE supports acquiring SIB1 on an unlicensed cell for PCell.</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lastRenderedPageBreak/>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lastRenderedPageBreak/>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lastRenderedPageBreak/>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lastRenderedPageBreak/>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r w:rsidR="00DE5283" w:rsidRPr="001F4300" w14:paraId="36FC33A0" w14:textId="77777777" w:rsidTr="003B4533">
        <w:trPr>
          <w:ins w:id="1204" w:author="NR_IIOT_URLLC_enh-Core" w:date="2022-03-21T16:21:00Z"/>
        </w:trPr>
        <w:tc>
          <w:tcPr>
            <w:tcW w:w="6939" w:type="dxa"/>
          </w:tcPr>
          <w:p w14:paraId="1C465376" w14:textId="20F775FC" w:rsidR="00DE5283" w:rsidRDefault="00DE5283" w:rsidP="00DE5283">
            <w:pPr>
              <w:pStyle w:val="TAL"/>
              <w:rPr>
                <w:ins w:id="1205" w:author="NR_IIOT_URLLC_enh-Core" w:date="2022-03-21T16:21:00Z"/>
                <w:b/>
                <w:iCs/>
              </w:rPr>
            </w:pPr>
            <w:ins w:id="1206" w:author="NR_IIOT_URLLC_enh-Core" w:date="2022-03-21T16:21:00Z">
              <w:r>
                <w:rPr>
                  <w:b/>
                  <w:i/>
                </w:rPr>
                <w:t>ul-Semi-StaticChAccessDependentConfig-r17</w:t>
              </w:r>
            </w:ins>
          </w:p>
          <w:p w14:paraId="274A4D69" w14:textId="6D8C083C" w:rsidR="00A14ACE" w:rsidRDefault="00AA3AA0" w:rsidP="00DE5283">
            <w:pPr>
              <w:pStyle w:val="TAL"/>
              <w:rPr>
                <w:ins w:id="1207" w:author="NR_IIOT_URLLC_enh-Core" w:date="2022-03-21T16:21:00Z"/>
                <w:b/>
                <w:i/>
              </w:rPr>
            </w:pPr>
            <w:ins w:id="1208" w:author="NR_IIOT_URLLC_enh-Core" w:date="2022-03-21T16:22:00Z">
              <w:r>
                <w:rPr>
                  <w:bCs/>
                  <w:iCs/>
                </w:rPr>
                <w:t>Indicated whether the UE supports</w:t>
              </w:r>
              <w:r w:rsidRPr="00AA3AA0">
                <w:rPr>
                  <w:bCs/>
                  <w:iCs/>
                </w:rPr>
                <w:t xml:space="preserve"> initiating a semi-static channel access occupancy by the UE where the corresponding period is the same as, integer multiple of, or inter-factor of the period configured for a semi-static channel occupancy that can be initiated by gNB.</w:t>
              </w:r>
            </w:ins>
            <w:ins w:id="1209" w:author="NR_IIOT_URLLC_enh-Core" w:date="2022-03-21T16:21:00Z">
              <w:r w:rsidR="00DE5283">
                <w:rPr>
                  <w:bCs/>
                  <w:iCs/>
                </w:rPr>
                <w:t xml:space="preserve"> </w:t>
              </w:r>
            </w:ins>
            <w:ins w:id="1210" w:author="NR_IIOT_URLLC_enh-Core" w:date="2022-03-23T17:44:00Z">
              <w:r w:rsidR="00F169D7">
                <w:rPr>
                  <w:bCs/>
                  <w:iCs/>
                </w:rPr>
                <w:t xml:space="preserve">A </w:t>
              </w:r>
            </w:ins>
            <w:ins w:id="1211" w:author="NR_IIOT_URLLC_enh-Core" w:date="2022-03-21T16:21:00Z">
              <w:r w:rsidR="00DE5283">
                <w:rPr>
                  <w:bCs/>
                  <w:iCs/>
                </w:rPr>
                <w:t xml:space="preserve">UE </w:t>
              </w:r>
            </w:ins>
            <w:ins w:id="1212" w:author="NR_IIOT_URLLC_enh-Core" w:date="2022-03-23T17:44:00Z">
              <w:r w:rsidR="00F169D7">
                <w:rPr>
                  <w:bCs/>
                  <w:iCs/>
                </w:rPr>
                <w:t>supporting this feature</w:t>
              </w:r>
            </w:ins>
            <w:ins w:id="1213" w:author="NR_IIOT_URLLC_enh-Core" w:date="2022-03-21T16:21:00Z">
              <w:r w:rsidR="00DE5283">
                <w:rPr>
                  <w:bCs/>
                  <w:iCs/>
                </w:rPr>
                <w:t xml:space="preserve"> shall also indicate support of</w:t>
              </w:r>
              <w:r w:rsidR="00DE5283">
                <w:rPr>
                  <w:b/>
                  <w:i/>
                </w:rPr>
                <w:t xml:space="preserve"> </w:t>
              </w:r>
              <w:r w:rsidR="00DE5283" w:rsidRPr="00C258D0">
                <w:rPr>
                  <w:bCs/>
                  <w:i/>
                </w:rPr>
                <w:t>ul-Semi-StaticChAccess-</w:t>
              </w:r>
              <w:r w:rsidR="00DE5283" w:rsidRPr="00340869">
                <w:rPr>
                  <w:bCs/>
                  <w:i/>
                </w:rPr>
                <w:t>r16</w:t>
              </w:r>
              <w:r w:rsidR="00DE5283">
                <w:rPr>
                  <w:b/>
                  <w:i/>
                </w:rPr>
                <w:t>.</w:t>
              </w:r>
            </w:ins>
          </w:p>
        </w:tc>
        <w:tc>
          <w:tcPr>
            <w:tcW w:w="709" w:type="dxa"/>
          </w:tcPr>
          <w:p w14:paraId="68886A44" w14:textId="0392621E" w:rsidR="00DE5283" w:rsidRDefault="00DE5283" w:rsidP="00DE5283">
            <w:pPr>
              <w:pStyle w:val="TAC"/>
              <w:rPr>
                <w:ins w:id="1214" w:author="NR_IIOT_URLLC_enh-Core" w:date="2022-03-21T16:21:00Z"/>
              </w:rPr>
            </w:pPr>
            <w:ins w:id="1215" w:author="NR_IIOT_URLLC_enh-Core" w:date="2022-03-21T16:21:00Z">
              <w:r>
                <w:t>Band</w:t>
              </w:r>
            </w:ins>
          </w:p>
        </w:tc>
        <w:tc>
          <w:tcPr>
            <w:tcW w:w="567" w:type="dxa"/>
          </w:tcPr>
          <w:p w14:paraId="5461AA96" w14:textId="21CAD525" w:rsidR="00DE5283" w:rsidRDefault="00DE5283" w:rsidP="00DE5283">
            <w:pPr>
              <w:pStyle w:val="TAC"/>
              <w:rPr>
                <w:ins w:id="1216" w:author="NR_IIOT_URLLC_enh-Core" w:date="2022-03-21T16:21:00Z"/>
              </w:rPr>
            </w:pPr>
            <w:ins w:id="1217" w:author="NR_IIOT_URLLC_enh-Core" w:date="2022-03-21T16:21:00Z">
              <w:r>
                <w:t>No</w:t>
              </w:r>
            </w:ins>
          </w:p>
        </w:tc>
        <w:tc>
          <w:tcPr>
            <w:tcW w:w="709" w:type="dxa"/>
          </w:tcPr>
          <w:p w14:paraId="41DA2E4F" w14:textId="7D5FA16A" w:rsidR="00DE5283" w:rsidRDefault="00DE5283" w:rsidP="00DE5283">
            <w:pPr>
              <w:pStyle w:val="TAC"/>
              <w:rPr>
                <w:ins w:id="1218" w:author="NR_IIOT_URLLC_enh-Core" w:date="2022-03-21T16:21:00Z"/>
              </w:rPr>
            </w:pPr>
            <w:ins w:id="1219" w:author="NR_IIOT_URLLC_enh-Core" w:date="2022-03-21T16:21:00Z">
              <w:r>
                <w:t>N/A</w:t>
              </w:r>
            </w:ins>
          </w:p>
        </w:tc>
        <w:tc>
          <w:tcPr>
            <w:tcW w:w="705" w:type="dxa"/>
          </w:tcPr>
          <w:p w14:paraId="6A2F632A" w14:textId="58C04975" w:rsidR="00DE5283" w:rsidRDefault="00DE5283" w:rsidP="00DE5283">
            <w:pPr>
              <w:pStyle w:val="TAC"/>
              <w:rPr>
                <w:ins w:id="1220" w:author="NR_IIOT_URLLC_enh-Core" w:date="2022-03-21T16:21:00Z"/>
              </w:rPr>
            </w:pPr>
            <w:ins w:id="1221" w:author="NR_IIOT_URLLC_enh-Core" w:date="2022-03-21T16:21:00Z">
              <w:r>
                <w:t>N/A</w:t>
              </w:r>
            </w:ins>
          </w:p>
        </w:tc>
      </w:tr>
      <w:tr w:rsidR="00DE5283" w:rsidRPr="001F4300" w14:paraId="1F88C863" w14:textId="77777777" w:rsidTr="003B4533">
        <w:trPr>
          <w:ins w:id="1222" w:author="NR_IIOT_URLLC_enh-Core" w:date="2022-03-21T11:34:00Z"/>
        </w:trPr>
        <w:tc>
          <w:tcPr>
            <w:tcW w:w="6939" w:type="dxa"/>
          </w:tcPr>
          <w:p w14:paraId="6D8AF80C" w14:textId="02C489C5" w:rsidR="00DE5283" w:rsidRDefault="00DE5283" w:rsidP="00DE5283">
            <w:pPr>
              <w:pStyle w:val="TAL"/>
              <w:rPr>
                <w:ins w:id="1223" w:author="NR_IIOT_URLLC_enh-Core" w:date="2022-03-21T11:34:00Z"/>
                <w:b/>
                <w:iCs/>
              </w:rPr>
            </w:pPr>
            <w:ins w:id="1224" w:author="NR_IIOT_URLLC_enh-Core" w:date="2022-03-21T11:34:00Z">
              <w:r>
                <w:rPr>
                  <w:b/>
                  <w:i/>
                </w:rPr>
                <w:t>ul-Semi-StaticChAccessIndependentConfig-r17</w:t>
              </w:r>
            </w:ins>
          </w:p>
          <w:p w14:paraId="6408C5B6" w14:textId="654F6606" w:rsidR="00DE5283" w:rsidRPr="001F4300" w:rsidRDefault="00DE5283" w:rsidP="00DE5283">
            <w:pPr>
              <w:pStyle w:val="TAL"/>
              <w:rPr>
                <w:ins w:id="1225" w:author="NR_IIOT_URLLC_enh-Core" w:date="2022-03-21T11:34:00Z"/>
                <w:b/>
                <w:i/>
              </w:rPr>
            </w:pPr>
            <w:ins w:id="1226" w:author="NR_IIOT_URLLC_enh-Core" w:date="2022-03-21T11:34:00Z">
              <w:r>
                <w:rPr>
                  <w:bCs/>
                  <w:iCs/>
                </w:rPr>
                <w:t xml:space="preserve">Indicates whether the UE supports </w:t>
              </w:r>
            </w:ins>
            <w:ins w:id="1227" w:author="NR_IIOT_URLLC_enh-Core" w:date="2022-03-21T16:25:00Z">
              <w:r w:rsidR="00F243F0">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1228" w:author="NR_IIOT_URLLC_enh-Core" w:date="2022-03-21T11:34:00Z">
              <w:r>
                <w:rPr>
                  <w:bCs/>
                  <w:iCs/>
                </w:rPr>
                <w:t xml:space="preserve">. </w:t>
              </w:r>
            </w:ins>
            <w:ins w:id="1229" w:author="NR_IIOT_URLLC_enh-Core" w:date="2022-03-23T17:44:00Z">
              <w:r w:rsidR="00EE2C18">
                <w:rPr>
                  <w:bCs/>
                  <w:iCs/>
                </w:rPr>
                <w:t xml:space="preserve">A UE supporting this feature </w:t>
              </w:r>
            </w:ins>
            <w:ins w:id="1230" w:author="NR_IIOT_URLLC_enh-Core" w:date="2022-03-21T11:34:00Z">
              <w:r>
                <w:rPr>
                  <w:bCs/>
                  <w:iCs/>
                </w:rPr>
                <w:t>shall also indicate support of</w:t>
              </w:r>
              <w:r>
                <w:rPr>
                  <w:b/>
                  <w:i/>
                </w:rPr>
                <w:t xml:space="preserve"> </w:t>
              </w:r>
              <w:r w:rsidRPr="00C258D0">
                <w:rPr>
                  <w:bCs/>
                  <w:i/>
                </w:rPr>
                <w:t>ul-Semi-StaticChAccess-</w:t>
              </w:r>
              <w:r w:rsidRPr="00C258D0">
                <w:rPr>
                  <w:bCs/>
                  <w:iCs/>
                </w:rPr>
                <w:t xml:space="preserve">r16 and </w:t>
              </w:r>
              <w:r w:rsidRPr="00737F4C">
                <w:rPr>
                  <w:bCs/>
                  <w:i/>
                </w:rPr>
                <w:t>ul</w:t>
              </w:r>
              <w:r w:rsidRPr="00AB471D">
                <w:rPr>
                  <w:bCs/>
                  <w:i/>
                </w:rPr>
                <w:t>-Semi-StaticCh</w:t>
              </w:r>
              <w:r>
                <w:rPr>
                  <w:bCs/>
                  <w:i/>
                </w:rPr>
                <w:t>AccessDependentConfig-r17</w:t>
              </w:r>
              <w:r>
                <w:rPr>
                  <w:b/>
                  <w:i/>
                </w:rPr>
                <w:t>.</w:t>
              </w:r>
            </w:ins>
          </w:p>
        </w:tc>
        <w:tc>
          <w:tcPr>
            <w:tcW w:w="709" w:type="dxa"/>
          </w:tcPr>
          <w:p w14:paraId="3F95C32A" w14:textId="44D41BED" w:rsidR="00DE5283" w:rsidRPr="001F4300" w:rsidRDefault="00DE5283" w:rsidP="00DE5283">
            <w:pPr>
              <w:pStyle w:val="TAC"/>
              <w:rPr>
                <w:ins w:id="1231" w:author="NR_IIOT_URLLC_enh-Core" w:date="2022-03-21T11:34:00Z"/>
              </w:rPr>
            </w:pPr>
            <w:ins w:id="1232" w:author="NR_IIOT_URLLC_enh-Core" w:date="2022-03-21T11:34:00Z">
              <w:r>
                <w:t>Band</w:t>
              </w:r>
            </w:ins>
          </w:p>
        </w:tc>
        <w:tc>
          <w:tcPr>
            <w:tcW w:w="567" w:type="dxa"/>
          </w:tcPr>
          <w:p w14:paraId="6F6CF93F" w14:textId="18401D94" w:rsidR="00DE5283" w:rsidRPr="001F4300" w:rsidRDefault="00DE5283" w:rsidP="00DE5283">
            <w:pPr>
              <w:pStyle w:val="TAC"/>
              <w:rPr>
                <w:ins w:id="1233" w:author="NR_IIOT_URLLC_enh-Core" w:date="2022-03-21T11:34:00Z"/>
              </w:rPr>
            </w:pPr>
            <w:ins w:id="1234" w:author="NR_IIOT_URLLC_enh-Core" w:date="2022-03-21T11:34:00Z">
              <w:r>
                <w:t>No</w:t>
              </w:r>
            </w:ins>
          </w:p>
        </w:tc>
        <w:tc>
          <w:tcPr>
            <w:tcW w:w="709" w:type="dxa"/>
          </w:tcPr>
          <w:p w14:paraId="42A2E1AB" w14:textId="6EBB7F5E" w:rsidR="00DE5283" w:rsidRPr="001F4300" w:rsidRDefault="00DE5283" w:rsidP="00DE5283">
            <w:pPr>
              <w:pStyle w:val="TAC"/>
              <w:rPr>
                <w:ins w:id="1235" w:author="NR_IIOT_URLLC_enh-Core" w:date="2022-03-21T11:34:00Z"/>
              </w:rPr>
            </w:pPr>
            <w:ins w:id="1236" w:author="NR_IIOT_URLLC_enh-Core" w:date="2022-03-21T11:34:00Z">
              <w:r>
                <w:t>N/A</w:t>
              </w:r>
            </w:ins>
          </w:p>
        </w:tc>
        <w:tc>
          <w:tcPr>
            <w:tcW w:w="705" w:type="dxa"/>
          </w:tcPr>
          <w:p w14:paraId="7DB839A7" w14:textId="2A1239BA" w:rsidR="00DE5283" w:rsidRPr="001F4300" w:rsidRDefault="00DE5283" w:rsidP="00DE5283">
            <w:pPr>
              <w:pStyle w:val="TAC"/>
              <w:rPr>
                <w:ins w:id="1237" w:author="NR_IIOT_URLLC_enh-Core" w:date="2022-03-21T11:34:00Z"/>
              </w:rPr>
            </w:pPr>
            <w:ins w:id="1238" w:author="NR_IIOT_URLLC_enh-Core" w:date="2022-03-21T11:34:00Z">
              <w:r>
                <w:t>N/A</w:t>
              </w:r>
            </w:ins>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4"/>
      </w:pPr>
      <w:r w:rsidRPr="001F4300">
        <w:lastRenderedPageBreak/>
        <w:t>4.2.7.2</w:t>
      </w:r>
      <w:r>
        <w:t>X</w:t>
      </w:r>
      <w:r w:rsidRPr="001F4300">
        <w:tab/>
      </w:r>
      <w:r>
        <w:rPr>
          <w:i/>
          <w:iCs/>
        </w:rPr>
        <w:t>FR2-2-AccessParamsPerBand</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c>
          <w:tcPr>
            <w:tcW w:w="6939" w:type="dxa"/>
          </w:tcPr>
          <w:p w14:paraId="298828DE" w14:textId="77777777" w:rsidR="00C13EE0" w:rsidRPr="001F4300" w:rsidRDefault="00C13EE0" w:rsidP="008A3CBA">
            <w:pPr>
              <w:pStyle w:val="TAH"/>
            </w:pPr>
            <w:r w:rsidRPr="001F4300">
              <w:lastRenderedPageBreak/>
              <w:t>Definitions for parameters</w:t>
            </w:r>
          </w:p>
        </w:tc>
        <w:tc>
          <w:tcPr>
            <w:tcW w:w="709" w:type="dxa"/>
          </w:tcPr>
          <w:p w14:paraId="6794A882" w14:textId="77777777" w:rsidR="00C13EE0" w:rsidRPr="001F4300" w:rsidRDefault="00C13EE0" w:rsidP="008A3CBA">
            <w:pPr>
              <w:pStyle w:val="TAH"/>
            </w:pPr>
            <w:r w:rsidRPr="001F4300">
              <w:t>Per</w:t>
            </w:r>
          </w:p>
        </w:tc>
        <w:tc>
          <w:tcPr>
            <w:tcW w:w="567" w:type="dxa"/>
          </w:tcPr>
          <w:p w14:paraId="4D117797" w14:textId="77777777" w:rsidR="00C13EE0" w:rsidRPr="001F4300" w:rsidRDefault="00C13EE0" w:rsidP="008A3CBA">
            <w:pPr>
              <w:pStyle w:val="TAH"/>
            </w:pPr>
            <w:r w:rsidRPr="001F4300">
              <w:t>M</w:t>
            </w:r>
          </w:p>
        </w:tc>
        <w:tc>
          <w:tcPr>
            <w:tcW w:w="709" w:type="dxa"/>
          </w:tcPr>
          <w:p w14:paraId="3225B911" w14:textId="77777777" w:rsidR="00C13EE0" w:rsidRPr="001F4300" w:rsidRDefault="00C13EE0" w:rsidP="008A3CBA">
            <w:pPr>
              <w:pStyle w:val="TAH"/>
            </w:pPr>
            <w:r w:rsidRPr="001F4300">
              <w:t>FDD-TDD DIFF</w:t>
            </w:r>
          </w:p>
        </w:tc>
        <w:tc>
          <w:tcPr>
            <w:tcW w:w="705" w:type="dxa"/>
          </w:tcPr>
          <w:p w14:paraId="6C399984" w14:textId="77777777" w:rsidR="00C13EE0" w:rsidRPr="001F4300" w:rsidRDefault="00C13EE0" w:rsidP="008A3CBA">
            <w:pPr>
              <w:pStyle w:val="TAH"/>
            </w:pPr>
            <w:r w:rsidRPr="001F4300">
              <w:t>FR1-FR2 DIFF</w:t>
            </w:r>
          </w:p>
        </w:tc>
      </w:tr>
      <w:tr w:rsidR="00C13EE0" w:rsidRPr="001F4300" w14:paraId="3BA3F007" w14:textId="77777777" w:rsidTr="008A3CBA">
        <w:tc>
          <w:tcPr>
            <w:tcW w:w="6939" w:type="dxa"/>
          </w:tcPr>
          <w:p w14:paraId="74FCF159" w14:textId="77777777" w:rsidR="00C13EE0" w:rsidRPr="001F4300" w:rsidRDefault="00C13EE0" w:rsidP="008A3CBA">
            <w:pPr>
              <w:pStyle w:val="TAL"/>
              <w:rPr>
                <w:b/>
                <w:bCs/>
                <w:i/>
                <w:iCs/>
              </w:rPr>
            </w:pPr>
            <w:r w:rsidRPr="36D248DC">
              <w:rPr>
                <w:b/>
                <w:bCs/>
                <w:i/>
                <w:iCs/>
              </w:rPr>
              <w:t>dl-FR2-2-</w:t>
            </w:r>
            <w:r>
              <w:rPr>
                <w:b/>
                <w:bCs/>
                <w:i/>
                <w:iCs/>
              </w:rPr>
              <w:t>SCS-120kHz</w:t>
            </w:r>
            <w:r w:rsidRPr="36D248DC">
              <w:rPr>
                <w:b/>
                <w:bCs/>
                <w:i/>
                <w:iCs/>
              </w:rPr>
              <w:t>-r17</w:t>
            </w:r>
          </w:p>
          <w:p w14:paraId="26C3DE71" w14:textId="77777777" w:rsidR="00C13EE0" w:rsidRDefault="00C13EE0" w:rsidP="008A3CBA">
            <w:pPr>
              <w:pStyle w:val="TAL"/>
            </w:pPr>
            <w:r w:rsidRPr="001F4300">
              <w:t xml:space="preserve">Indicates whether the UE </w:t>
            </w:r>
            <w:r>
              <w:t>s</w:t>
            </w:r>
            <w:r w:rsidRPr="00A05AB8">
              <w:t>upport</w:t>
            </w:r>
            <w:r>
              <w:t>s</w:t>
            </w:r>
            <w:r w:rsidRPr="00A05AB8">
              <w:t xml:space="preserve"> reception of 120kHz subcarrier spacing for DL data and control channels, SSB, and reference signals in FR2-2 for non-initial access</w:t>
            </w:r>
            <w:r>
              <w:t>.</w:t>
            </w:r>
          </w:p>
          <w:p w14:paraId="43395950" w14:textId="77777777" w:rsidR="00C13EE0" w:rsidRDefault="00C13EE0" w:rsidP="008A3CBA">
            <w:pPr>
              <w:pStyle w:val="TAL"/>
            </w:pPr>
          </w:p>
          <w:p w14:paraId="0A2417C0" w14:textId="77777777" w:rsidR="00C13EE0" w:rsidRPr="001F4300" w:rsidRDefault="00C13EE0" w:rsidP="008A3CBA">
            <w:pPr>
              <w:pStyle w:val="TAL"/>
            </w:pPr>
            <w:r>
              <w:t xml:space="preserve">It is mandatory for UE supporting </w:t>
            </w:r>
            <w:r w:rsidRPr="000A1763">
              <w:t xml:space="preserve">at least one </w:t>
            </w:r>
            <w:r>
              <w:t xml:space="preserve">FR2-2 frequency band. </w:t>
            </w:r>
          </w:p>
        </w:tc>
        <w:tc>
          <w:tcPr>
            <w:tcW w:w="709" w:type="dxa"/>
          </w:tcPr>
          <w:p w14:paraId="25AFD161" w14:textId="77777777" w:rsidR="00C13EE0" w:rsidRPr="001F4300" w:rsidRDefault="00C13EE0" w:rsidP="008A3CBA">
            <w:pPr>
              <w:pStyle w:val="TAL"/>
              <w:jc w:val="center"/>
            </w:pPr>
            <w:r w:rsidRPr="001F4300">
              <w:t xml:space="preserve">Band </w:t>
            </w:r>
          </w:p>
        </w:tc>
        <w:tc>
          <w:tcPr>
            <w:tcW w:w="567" w:type="dxa"/>
          </w:tcPr>
          <w:p w14:paraId="65004BA8" w14:textId="77777777" w:rsidR="00C13EE0" w:rsidRPr="001F4300" w:rsidRDefault="00C13EE0" w:rsidP="008A3CBA">
            <w:pPr>
              <w:pStyle w:val="TAL"/>
              <w:jc w:val="center"/>
            </w:pPr>
            <w:r>
              <w:t>CY</w:t>
            </w:r>
          </w:p>
        </w:tc>
        <w:tc>
          <w:tcPr>
            <w:tcW w:w="709" w:type="dxa"/>
          </w:tcPr>
          <w:p w14:paraId="57634891" w14:textId="77777777" w:rsidR="00C13EE0" w:rsidRPr="001F4300" w:rsidRDefault="00C13EE0" w:rsidP="008A3CBA">
            <w:pPr>
              <w:pStyle w:val="TAL"/>
              <w:jc w:val="center"/>
            </w:pPr>
            <w:r w:rsidRPr="001F4300">
              <w:t>N/A</w:t>
            </w:r>
          </w:p>
        </w:tc>
        <w:tc>
          <w:tcPr>
            <w:tcW w:w="705" w:type="dxa"/>
          </w:tcPr>
          <w:p w14:paraId="16E3C908" w14:textId="77777777" w:rsidR="00C13EE0" w:rsidRPr="001F4300" w:rsidRDefault="00C13EE0" w:rsidP="008A3CBA">
            <w:pPr>
              <w:pStyle w:val="TAL"/>
              <w:jc w:val="center"/>
            </w:pPr>
            <w:r>
              <w:t>N/A</w:t>
            </w:r>
          </w:p>
        </w:tc>
      </w:tr>
      <w:tr w:rsidR="007A0703" w:rsidRPr="001F4300" w14:paraId="5EA0DE2E" w14:textId="77777777" w:rsidTr="008A3CBA">
        <w:trPr>
          <w:ins w:id="1239" w:author="NR_ext_to_71GHz-Core" w:date="2022-03-21T10:07:00Z"/>
        </w:trPr>
        <w:tc>
          <w:tcPr>
            <w:tcW w:w="6939" w:type="dxa"/>
          </w:tcPr>
          <w:p w14:paraId="3C7CD700" w14:textId="5F427070" w:rsidR="007A0703" w:rsidRPr="001F4300" w:rsidRDefault="007A0703" w:rsidP="007A0703">
            <w:pPr>
              <w:pStyle w:val="TAL"/>
              <w:rPr>
                <w:ins w:id="1240" w:author="NR_ext_to_71GHz-Core" w:date="2022-03-21T10:08:00Z"/>
                <w:b/>
                <w:bCs/>
                <w:i/>
                <w:iCs/>
              </w:rPr>
            </w:pPr>
            <w:ins w:id="1241" w:author="NR_ext_to_71GHz-Core" w:date="2022-03-21T10:08:00Z">
              <w:r w:rsidRPr="36D248DC">
                <w:rPr>
                  <w:b/>
                  <w:bCs/>
                  <w:i/>
                  <w:iCs/>
                </w:rPr>
                <w:t>dl-FR2-2-</w:t>
              </w:r>
              <w:r>
                <w:rPr>
                  <w:b/>
                  <w:bCs/>
                  <w:i/>
                  <w:iCs/>
                </w:rPr>
                <w:t>SCS-</w:t>
              </w:r>
            </w:ins>
            <w:ins w:id="1242" w:author="NR_ext_to_71GHz-Core" w:date="2022-03-21T10:10:00Z">
              <w:r w:rsidR="00A801E2">
                <w:rPr>
                  <w:b/>
                  <w:bCs/>
                  <w:i/>
                  <w:iCs/>
                </w:rPr>
                <w:t>480</w:t>
              </w:r>
            </w:ins>
            <w:ins w:id="1243" w:author="NR_ext_to_71GHz-Core" w:date="2022-03-21T10:08:00Z">
              <w:r>
                <w:rPr>
                  <w:b/>
                  <w:bCs/>
                  <w:i/>
                  <w:iCs/>
                </w:rPr>
                <w:t>kHz</w:t>
              </w:r>
              <w:r w:rsidRPr="36D248DC">
                <w:rPr>
                  <w:b/>
                  <w:bCs/>
                  <w:i/>
                  <w:iCs/>
                </w:rPr>
                <w:t>-r17</w:t>
              </w:r>
            </w:ins>
          </w:p>
          <w:p w14:paraId="7C306664" w14:textId="77777777" w:rsidR="006B710A" w:rsidRDefault="007A0703" w:rsidP="007A0703">
            <w:pPr>
              <w:pStyle w:val="TAL"/>
              <w:rPr>
                <w:ins w:id="1244" w:author="NR_ext_to_71GHz-Core" w:date="2022-03-21T10:18:00Z"/>
              </w:rPr>
            </w:pPr>
            <w:ins w:id="1245" w:author="NR_ext_to_71GHz-Core" w:date="2022-03-21T10:08:00Z">
              <w:r w:rsidRPr="001F4300">
                <w:t xml:space="preserve">Indicates whether the UE </w:t>
              </w:r>
              <w:r>
                <w:t>s</w:t>
              </w:r>
              <w:r w:rsidRPr="00A05AB8">
                <w:t>upport</w:t>
              </w:r>
              <w:r>
                <w:t>s</w:t>
              </w:r>
            </w:ins>
            <w:ins w:id="1246" w:author="NR_ext_to_71GHz-Core" w:date="2022-03-21T10:18:00Z">
              <w:r w:rsidR="002E55D1">
                <w:t xml:space="preserve"> the following</w:t>
              </w:r>
              <w:r w:rsidR="006B710A">
                <w:t>:</w:t>
              </w:r>
            </w:ins>
          </w:p>
          <w:p w14:paraId="1C50E315" w14:textId="5B64580C" w:rsidR="007A0703" w:rsidRDefault="006B710A" w:rsidP="006B710A">
            <w:pPr>
              <w:pStyle w:val="TAL"/>
              <w:numPr>
                <w:ilvl w:val="0"/>
                <w:numId w:val="9"/>
              </w:numPr>
              <w:rPr>
                <w:ins w:id="1247" w:author="NR_ext_to_71GHz-Core" w:date="2022-03-21T10:18:00Z"/>
              </w:rPr>
            </w:pPr>
            <w:ins w:id="1248" w:author="NR_ext_to_71GHz-Core" w:date="2022-03-21T10:18:00Z">
              <w:r>
                <w:t>R</w:t>
              </w:r>
            </w:ins>
            <w:ins w:id="1249" w:author="NR_ext_to_71GHz-Core" w:date="2022-03-21T10:08:00Z">
              <w:r w:rsidR="007A0703" w:rsidRPr="00A05AB8">
                <w:t xml:space="preserve">eception of </w:t>
              </w:r>
            </w:ins>
            <w:ins w:id="1250" w:author="NR_ext_to_71GHz-Core" w:date="2022-03-21T10:17:00Z">
              <w:r w:rsidR="00815018">
                <w:t>48</w:t>
              </w:r>
            </w:ins>
            <w:ins w:id="1251" w:author="NR_ext_to_71GHz-Core" w:date="2022-03-21T10:08:00Z">
              <w:r w:rsidR="007A0703" w:rsidRPr="00A05AB8">
                <w:t>0kHz subcarrier spacing for DL data and control channels, SSB, and reference signals in FR2-2 for non-initial access</w:t>
              </w:r>
              <w:r w:rsidR="007A0703">
                <w:t>.</w:t>
              </w:r>
            </w:ins>
          </w:p>
          <w:p w14:paraId="7DD01A89" w14:textId="39594F63" w:rsidR="00F13B11" w:rsidRDefault="00F13B11" w:rsidP="00F13B11">
            <w:pPr>
              <w:pStyle w:val="TAL"/>
              <w:numPr>
                <w:ilvl w:val="0"/>
                <w:numId w:val="9"/>
              </w:numPr>
              <w:rPr>
                <w:ins w:id="1252" w:author="NR_ext_to_71GHz-Core" w:date="2022-03-21T10:19:00Z"/>
              </w:rPr>
            </w:pPr>
            <w:ins w:id="1253" w:author="NR_ext_to_71GHz-Core" w:date="2022-03-21T10:19:00Z">
              <w:r>
                <w:t>Multiple-slot PDCCH monitoring for 480KHz with (Xs,Ys) = (4,1)</w:t>
              </w:r>
            </w:ins>
          </w:p>
          <w:p w14:paraId="3396F0AF" w14:textId="52FFC4AB" w:rsidR="00F13B11" w:rsidRDefault="00F13B11" w:rsidP="00F13B11">
            <w:pPr>
              <w:pStyle w:val="TAL"/>
              <w:numPr>
                <w:ilvl w:val="0"/>
                <w:numId w:val="9"/>
              </w:numPr>
              <w:rPr>
                <w:ins w:id="1254" w:author="NR_ext_to_71GHz-Core" w:date="2022-03-21T10:19:00Z"/>
              </w:rPr>
            </w:pPr>
            <w:ins w:id="1255" w:author="NR_ext_to_71GHz-Core" w:date="2022-03-21T10:19:00Z">
              <w:r>
                <w:t>Multi-PDSCH scheduling by single DCI for the operation with 480 kHz SCS and corresponding HARQ enhancements</w:t>
              </w:r>
            </w:ins>
          </w:p>
          <w:p w14:paraId="409C273E" w14:textId="1EEF7FBF" w:rsidR="00F13B11" w:rsidRDefault="00F13B11" w:rsidP="00F13B11">
            <w:pPr>
              <w:pStyle w:val="TAL"/>
              <w:numPr>
                <w:ilvl w:val="0"/>
                <w:numId w:val="9"/>
              </w:numPr>
              <w:rPr>
                <w:ins w:id="1256" w:author="NR_ext_to_71GHz-Core" w:date="2022-03-21T10:19:00Z"/>
              </w:rPr>
            </w:pPr>
            <w:ins w:id="1257"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419A3BCE" w14:textId="546F4178" w:rsidR="00F13B11" w:rsidRDefault="00F13B11" w:rsidP="00F13B11">
            <w:pPr>
              <w:pStyle w:val="TAL"/>
              <w:numPr>
                <w:ilvl w:val="0"/>
                <w:numId w:val="9"/>
              </w:numPr>
              <w:rPr>
                <w:ins w:id="1258" w:author="NR_ext_to_71GHz-Core" w:date="2022-03-21T10:19:00Z"/>
              </w:rPr>
            </w:pPr>
            <w:ins w:id="1259" w:author="NR_ext_to_71GHz-Core" w:date="2022-03-21T10:19:00Z">
              <w:r>
                <w:t>Processing one unicast DCI scheduling DL and one unicast DCI scheduling UL per slot group of Xs slots per scheduled CC for FDD</w:t>
              </w:r>
            </w:ins>
          </w:p>
          <w:p w14:paraId="0CC18D1A" w14:textId="08EFB870" w:rsidR="00F13B11" w:rsidRDefault="00F13B11" w:rsidP="00F13B11">
            <w:pPr>
              <w:pStyle w:val="TAL"/>
              <w:numPr>
                <w:ilvl w:val="0"/>
                <w:numId w:val="9"/>
              </w:numPr>
              <w:rPr>
                <w:ins w:id="1260" w:author="NR_ext_to_71GHz-Core" w:date="2022-03-21T10:08:00Z"/>
              </w:rPr>
            </w:pPr>
            <w:ins w:id="1261" w:author="NR_ext_to_71GHz-Core" w:date="2022-03-21T10:19:00Z">
              <w:r>
                <w:t>Processing one unicast DCI scheduling DL and 2 unicast DCI scheduling UL per slot group of Xs slots per scheduled CC for TDD</w:t>
              </w:r>
            </w:ins>
          </w:p>
          <w:p w14:paraId="66246C6D" w14:textId="77777777" w:rsidR="007A0703" w:rsidRDefault="007A0703" w:rsidP="007A0703">
            <w:pPr>
              <w:pStyle w:val="TAL"/>
              <w:rPr>
                <w:ins w:id="1262" w:author="NR_ext_to_71GHz-Core" w:date="2022-03-21T10:08:00Z"/>
              </w:rPr>
            </w:pPr>
          </w:p>
          <w:p w14:paraId="0593B8C9" w14:textId="7C4F52B4" w:rsidR="007A0703" w:rsidRPr="36D248DC" w:rsidRDefault="007A0703" w:rsidP="007A0703">
            <w:pPr>
              <w:pStyle w:val="TAL"/>
              <w:rPr>
                <w:ins w:id="1263" w:author="NR_ext_to_71GHz-Core" w:date="2022-03-21T10:07:00Z"/>
                <w:b/>
                <w:bCs/>
                <w:i/>
                <w:iCs/>
              </w:rPr>
            </w:pPr>
            <w:ins w:id="1264" w:author="NR_ext_to_71GHz-Core" w:date="2022-03-21T10:09:00Z">
              <w:r>
                <w:t xml:space="preserve">UE indicating support of this feature shall also indicate support of </w:t>
              </w:r>
              <w:r w:rsidRPr="00936325">
                <w:rPr>
                  <w:bCs/>
                  <w:i/>
                </w:rPr>
                <w:t>dl-FR2-2-SCS-120kHz-r17</w:t>
              </w:r>
              <w:r w:rsidRPr="001B30C7">
                <w:rPr>
                  <w:bCs/>
                  <w:i/>
                </w:rPr>
                <w:t>.</w:t>
              </w:r>
            </w:ins>
          </w:p>
        </w:tc>
        <w:tc>
          <w:tcPr>
            <w:tcW w:w="709" w:type="dxa"/>
          </w:tcPr>
          <w:p w14:paraId="0F24A52E" w14:textId="7698BBBE" w:rsidR="007A0703" w:rsidRPr="001F4300" w:rsidRDefault="007A0703" w:rsidP="007A0703">
            <w:pPr>
              <w:pStyle w:val="TAL"/>
              <w:jc w:val="center"/>
              <w:rPr>
                <w:ins w:id="1265" w:author="NR_ext_to_71GHz-Core" w:date="2022-03-21T10:07:00Z"/>
              </w:rPr>
            </w:pPr>
            <w:ins w:id="1266" w:author="NR_ext_to_71GHz-Core" w:date="2022-03-21T10:08:00Z">
              <w:r w:rsidRPr="001F4300">
                <w:t xml:space="preserve">Band </w:t>
              </w:r>
            </w:ins>
          </w:p>
        </w:tc>
        <w:tc>
          <w:tcPr>
            <w:tcW w:w="567" w:type="dxa"/>
          </w:tcPr>
          <w:p w14:paraId="0BE184FF" w14:textId="6B94F8D4" w:rsidR="007A0703" w:rsidRDefault="007A0703" w:rsidP="007A0703">
            <w:pPr>
              <w:pStyle w:val="TAL"/>
              <w:jc w:val="center"/>
              <w:rPr>
                <w:ins w:id="1267" w:author="NR_ext_to_71GHz-Core" w:date="2022-03-21T10:07:00Z"/>
              </w:rPr>
            </w:pPr>
            <w:ins w:id="1268" w:author="NR_ext_to_71GHz-Core" w:date="2022-03-21T10:09:00Z">
              <w:r>
                <w:t>No</w:t>
              </w:r>
            </w:ins>
          </w:p>
        </w:tc>
        <w:tc>
          <w:tcPr>
            <w:tcW w:w="709" w:type="dxa"/>
          </w:tcPr>
          <w:p w14:paraId="65B7CF5A" w14:textId="02929360" w:rsidR="007A0703" w:rsidRPr="001F4300" w:rsidRDefault="007A0703" w:rsidP="007A0703">
            <w:pPr>
              <w:pStyle w:val="TAL"/>
              <w:jc w:val="center"/>
              <w:rPr>
                <w:ins w:id="1269" w:author="NR_ext_to_71GHz-Core" w:date="2022-03-21T10:07:00Z"/>
              </w:rPr>
            </w:pPr>
            <w:ins w:id="1270" w:author="NR_ext_to_71GHz-Core" w:date="2022-03-21T10:08:00Z">
              <w:r w:rsidRPr="001F4300">
                <w:t>N/A</w:t>
              </w:r>
            </w:ins>
          </w:p>
        </w:tc>
        <w:tc>
          <w:tcPr>
            <w:tcW w:w="705" w:type="dxa"/>
          </w:tcPr>
          <w:p w14:paraId="579A89AF" w14:textId="4C2C7C60" w:rsidR="007A0703" w:rsidRDefault="007A0703" w:rsidP="007A0703">
            <w:pPr>
              <w:pStyle w:val="TAL"/>
              <w:jc w:val="center"/>
              <w:rPr>
                <w:ins w:id="1271" w:author="NR_ext_to_71GHz-Core" w:date="2022-03-21T10:07:00Z"/>
              </w:rPr>
            </w:pPr>
            <w:ins w:id="1272" w:author="NR_ext_to_71GHz-Core" w:date="2022-03-21T10:08:00Z">
              <w:r>
                <w:t>N/A</w:t>
              </w:r>
            </w:ins>
          </w:p>
        </w:tc>
      </w:tr>
      <w:tr w:rsidR="00371C23" w:rsidRPr="001F4300" w14:paraId="6F34FCE4" w14:textId="77777777" w:rsidTr="008A3CBA">
        <w:trPr>
          <w:ins w:id="1273" w:author="NR_ext_to_71GHz-Core" w:date="2022-03-21T10:47:00Z"/>
        </w:trPr>
        <w:tc>
          <w:tcPr>
            <w:tcW w:w="6939" w:type="dxa"/>
          </w:tcPr>
          <w:p w14:paraId="2434F50D" w14:textId="6F14E110" w:rsidR="00371C23" w:rsidRPr="001F4300" w:rsidRDefault="00371C23" w:rsidP="00371C23">
            <w:pPr>
              <w:pStyle w:val="TAL"/>
              <w:rPr>
                <w:ins w:id="1274" w:author="NR_ext_to_71GHz-Core" w:date="2022-03-21T10:47:00Z"/>
                <w:b/>
                <w:bCs/>
                <w:i/>
                <w:iCs/>
              </w:rPr>
            </w:pPr>
            <w:ins w:id="1275" w:author="NR_ext_to_71GHz-Core" w:date="2022-03-21T10:47:00Z">
              <w:r w:rsidRPr="36D248DC">
                <w:rPr>
                  <w:b/>
                  <w:bCs/>
                  <w:i/>
                  <w:iCs/>
                </w:rPr>
                <w:t>dl-FR2-2-</w:t>
              </w:r>
              <w:r>
                <w:rPr>
                  <w:b/>
                  <w:bCs/>
                  <w:i/>
                  <w:iCs/>
                </w:rPr>
                <w:t>SCS-960kHz</w:t>
              </w:r>
              <w:r w:rsidRPr="36D248DC">
                <w:rPr>
                  <w:b/>
                  <w:bCs/>
                  <w:i/>
                  <w:iCs/>
                </w:rPr>
                <w:t>-r17</w:t>
              </w:r>
            </w:ins>
          </w:p>
          <w:p w14:paraId="1EA9C03A" w14:textId="77777777" w:rsidR="00371C23" w:rsidRDefault="00371C23" w:rsidP="00371C23">
            <w:pPr>
              <w:pStyle w:val="TAL"/>
              <w:rPr>
                <w:ins w:id="1276" w:author="NR_ext_to_71GHz-Core" w:date="2022-03-21T10:47:00Z"/>
              </w:rPr>
            </w:pPr>
            <w:ins w:id="1277" w:author="NR_ext_to_71GHz-Core" w:date="2022-03-21T10:47:00Z">
              <w:r w:rsidRPr="001F4300">
                <w:t xml:space="preserve">Indicates whether the UE </w:t>
              </w:r>
              <w:r>
                <w:t>s</w:t>
              </w:r>
              <w:r w:rsidRPr="00A05AB8">
                <w:t>upport</w:t>
              </w:r>
              <w:r>
                <w:t>s the following:</w:t>
              </w:r>
            </w:ins>
          </w:p>
          <w:p w14:paraId="71403600" w14:textId="47A49D03" w:rsidR="00371C23" w:rsidRDefault="00371C23" w:rsidP="00371C23">
            <w:pPr>
              <w:pStyle w:val="TAL"/>
              <w:numPr>
                <w:ilvl w:val="0"/>
                <w:numId w:val="9"/>
              </w:numPr>
              <w:rPr>
                <w:ins w:id="1278" w:author="NR_ext_to_71GHz-Core" w:date="2022-03-21T10:47:00Z"/>
              </w:rPr>
            </w:pPr>
            <w:ins w:id="1279" w:author="NR_ext_to_71GHz-Core" w:date="2022-03-21T10:47:00Z">
              <w:r>
                <w:t>R</w:t>
              </w:r>
              <w:r w:rsidRPr="00A05AB8">
                <w:t xml:space="preserve">eception of </w:t>
              </w:r>
              <w:r>
                <w:t>96</w:t>
              </w:r>
              <w:r w:rsidRPr="00A05AB8">
                <w:t>0kHz subcarrier spacing for DL data and control channels, SSB, and reference signals in FR2-2 for non-initial access</w:t>
              </w:r>
              <w:r>
                <w:t>.</w:t>
              </w:r>
            </w:ins>
          </w:p>
          <w:p w14:paraId="4764A266" w14:textId="0D090F81" w:rsidR="00371C23" w:rsidRDefault="00371C23" w:rsidP="00371C23">
            <w:pPr>
              <w:pStyle w:val="TAL"/>
              <w:numPr>
                <w:ilvl w:val="0"/>
                <w:numId w:val="9"/>
              </w:numPr>
              <w:rPr>
                <w:ins w:id="1280" w:author="NR_ext_to_71GHz-Core" w:date="2022-03-21T10:47:00Z"/>
              </w:rPr>
            </w:pPr>
            <w:ins w:id="1281" w:author="NR_ext_to_71GHz-Core" w:date="2022-03-21T10:47:00Z">
              <w:r>
                <w:t xml:space="preserve">Multiple-slot PDCCH monitoring for </w:t>
              </w:r>
            </w:ins>
            <w:ins w:id="1282" w:author="NR_ext_to_71GHz-Core" w:date="2022-03-21T10:48:00Z">
              <w:r w:rsidR="000E084C">
                <w:t>96</w:t>
              </w:r>
            </w:ins>
            <w:ins w:id="1283" w:author="NR_ext_to_71GHz-Core" w:date="2022-03-21T10:47:00Z">
              <w:r>
                <w:t>0KHz with (Xs,Ys) = (</w:t>
              </w:r>
            </w:ins>
            <w:ins w:id="1284" w:author="NR_ext_to_71GHz-Core" w:date="2022-03-21T10:48:00Z">
              <w:r w:rsidR="000E084C">
                <w:t>8</w:t>
              </w:r>
            </w:ins>
            <w:ins w:id="1285" w:author="NR_ext_to_71GHz-Core" w:date="2022-03-21T10:47:00Z">
              <w:r>
                <w:t>,1)</w:t>
              </w:r>
            </w:ins>
          </w:p>
          <w:p w14:paraId="7AB6FB64" w14:textId="549B0496" w:rsidR="00371C23" w:rsidRDefault="00371C23" w:rsidP="00371C23">
            <w:pPr>
              <w:pStyle w:val="TAL"/>
              <w:numPr>
                <w:ilvl w:val="0"/>
                <w:numId w:val="9"/>
              </w:numPr>
              <w:rPr>
                <w:ins w:id="1286" w:author="NR_ext_to_71GHz-Core" w:date="2022-03-21T10:47:00Z"/>
              </w:rPr>
            </w:pPr>
            <w:ins w:id="1287" w:author="NR_ext_to_71GHz-Core" w:date="2022-03-21T10:47:00Z">
              <w:r>
                <w:t xml:space="preserve">Multi-PDSCH scheduling by single DCI for the operation with </w:t>
              </w:r>
            </w:ins>
            <w:commentRangeStart w:id="1288"/>
            <w:ins w:id="1289" w:author="NR_ext_to_71GHz-Core" w:date="2022-03-21T10:48:00Z">
              <w:r w:rsidR="000E084C">
                <w:t>9</w:t>
              </w:r>
            </w:ins>
            <w:ins w:id="1290" w:author="NR_ext_to_71GHz-Core" w:date="2022-03-21T10:47:00Z">
              <w:r>
                <w:t>80 kHz</w:t>
              </w:r>
            </w:ins>
            <w:commentRangeEnd w:id="1288"/>
            <w:r w:rsidR="00A7391C">
              <w:rPr>
                <w:rStyle w:val="af7"/>
                <w:rFonts w:ascii="Times New Roman" w:hAnsi="Times New Roman"/>
              </w:rPr>
              <w:commentReference w:id="1288"/>
            </w:r>
            <w:ins w:id="1291" w:author="NR_ext_to_71GHz-Core" w:date="2022-03-21T10:47:00Z">
              <w:r>
                <w:t xml:space="preserve"> SCS and corresponding HARQ enhancements</w:t>
              </w:r>
            </w:ins>
          </w:p>
          <w:p w14:paraId="58D73173" w14:textId="2E30A5E8" w:rsidR="00371C23" w:rsidRDefault="00371C23" w:rsidP="00371C23">
            <w:pPr>
              <w:pStyle w:val="TAL"/>
              <w:numPr>
                <w:ilvl w:val="0"/>
                <w:numId w:val="9"/>
              </w:numPr>
              <w:rPr>
                <w:ins w:id="1292" w:author="NR_ext_to_71GHz-Core" w:date="2022-03-21T10:47:00Z"/>
              </w:rPr>
            </w:pPr>
            <w:ins w:id="1293" w:author="NR_ext_to_71GHz-Core" w:date="2022-03-21T10:47:00Z">
              <w:r>
                <w:t>Within the Ys = 1 slot (with Xs=</w:t>
              </w:r>
            </w:ins>
            <w:ins w:id="1294" w:author="NR_ext_to_71GHz-Core" w:date="2022-03-21T10:48:00Z">
              <w:r w:rsidR="000E084C">
                <w:t>8</w:t>
              </w:r>
            </w:ins>
            <w:ins w:id="1295"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1296" w:author="NR_ext_to_71GHz-Core" w:date="2022-03-21T10:49:00Z">
              <w:r w:rsidR="001928D1">
                <w:t>is</w:t>
              </w:r>
            </w:ins>
            <w:ins w:id="1297" w:author="NR_ext_to_71GHz-Core" w:date="2022-03-21T10:47:00Z">
              <w:r>
                <w:t xml:space="preserve"> supported</w:t>
              </w:r>
            </w:ins>
          </w:p>
          <w:p w14:paraId="5290E803" w14:textId="77777777" w:rsidR="00371C23" w:rsidRDefault="00371C23" w:rsidP="00371C23">
            <w:pPr>
              <w:pStyle w:val="TAL"/>
              <w:numPr>
                <w:ilvl w:val="0"/>
                <w:numId w:val="9"/>
              </w:numPr>
              <w:rPr>
                <w:ins w:id="1298" w:author="NR_ext_to_71GHz-Core" w:date="2022-03-21T10:47:00Z"/>
              </w:rPr>
            </w:pPr>
            <w:ins w:id="1299" w:author="NR_ext_to_71GHz-Core" w:date="2022-03-21T10:47:00Z">
              <w:r>
                <w:t>Processing one unicast DCI scheduling DL and one unicast DCI scheduling UL per slot group of Xs slots per scheduled CC for FDD</w:t>
              </w:r>
            </w:ins>
          </w:p>
          <w:p w14:paraId="1C218FC3" w14:textId="77777777" w:rsidR="00371C23" w:rsidRDefault="00371C23" w:rsidP="00371C23">
            <w:pPr>
              <w:pStyle w:val="TAL"/>
              <w:numPr>
                <w:ilvl w:val="0"/>
                <w:numId w:val="9"/>
              </w:numPr>
              <w:rPr>
                <w:ins w:id="1300" w:author="NR_ext_to_71GHz-Core" w:date="2022-03-21T10:47:00Z"/>
              </w:rPr>
            </w:pPr>
            <w:ins w:id="1301" w:author="NR_ext_to_71GHz-Core" w:date="2022-03-21T10:47:00Z">
              <w:r>
                <w:t>Processing one unicast DCI scheduling DL and 2 unicast DCI scheduling UL per slot group of Xs slots per scheduled CC for TDD</w:t>
              </w:r>
            </w:ins>
          </w:p>
          <w:p w14:paraId="4E94E90E" w14:textId="77777777" w:rsidR="00371C23" w:rsidRDefault="00371C23" w:rsidP="00371C23">
            <w:pPr>
              <w:pStyle w:val="TAL"/>
              <w:rPr>
                <w:ins w:id="1302" w:author="NR_ext_to_71GHz-Core" w:date="2022-03-21T10:47:00Z"/>
              </w:rPr>
            </w:pPr>
          </w:p>
          <w:p w14:paraId="1D4EABBF" w14:textId="41BDA749" w:rsidR="00371C23" w:rsidRPr="36D248DC" w:rsidRDefault="00371C23" w:rsidP="00371C23">
            <w:pPr>
              <w:pStyle w:val="TAL"/>
              <w:rPr>
                <w:ins w:id="1303" w:author="NR_ext_to_71GHz-Core" w:date="2022-03-21T10:47:00Z"/>
                <w:b/>
                <w:bCs/>
                <w:i/>
                <w:iCs/>
              </w:rPr>
            </w:pPr>
            <w:ins w:id="1304" w:author="NR_ext_to_71GHz-Core" w:date="2022-03-21T10:47:00Z">
              <w:r>
                <w:t xml:space="preserve">UE indicating support of this feature shall also indicate support of </w:t>
              </w:r>
              <w:r w:rsidRPr="00936325">
                <w:rPr>
                  <w:bCs/>
                  <w:i/>
                </w:rPr>
                <w:t>dl-FR2-2-SCS-120kHz-r17</w:t>
              </w:r>
              <w:r w:rsidRPr="001B30C7">
                <w:rPr>
                  <w:bCs/>
                  <w:i/>
                </w:rPr>
                <w:t>.</w:t>
              </w:r>
            </w:ins>
          </w:p>
        </w:tc>
        <w:tc>
          <w:tcPr>
            <w:tcW w:w="709" w:type="dxa"/>
          </w:tcPr>
          <w:p w14:paraId="6E1F85DE" w14:textId="23C77642" w:rsidR="00371C23" w:rsidRPr="001F4300" w:rsidRDefault="00371C23" w:rsidP="00371C23">
            <w:pPr>
              <w:pStyle w:val="TAL"/>
              <w:jc w:val="center"/>
              <w:rPr>
                <w:ins w:id="1305" w:author="NR_ext_to_71GHz-Core" w:date="2022-03-21T10:47:00Z"/>
              </w:rPr>
            </w:pPr>
            <w:ins w:id="1306" w:author="NR_ext_to_71GHz-Core" w:date="2022-03-21T10:47:00Z">
              <w:r w:rsidRPr="001F4300">
                <w:t xml:space="preserve">Band </w:t>
              </w:r>
            </w:ins>
          </w:p>
        </w:tc>
        <w:tc>
          <w:tcPr>
            <w:tcW w:w="567" w:type="dxa"/>
          </w:tcPr>
          <w:p w14:paraId="4A5F916E" w14:textId="36109A8B" w:rsidR="00371C23" w:rsidRDefault="00371C23" w:rsidP="00371C23">
            <w:pPr>
              <w:pStyle w:val="TAL"/>
              <w:jc w:val="center"/>
              <w:rPr>
                <w:ins w:id="1307" w:author="NR_ext_to_71GHz-Core" w:date="2022-03-21T10:47:00Z"/>
              </w:rPr>
            </w:pPr>
            <w:ins w:id="1308" w:author="NR_ext_to_71GHz-Core" w:date="2022-03-21T10:47:00Z">
              <w:r>
                <w:t>No</w:t>
              </w:r>
            </w:ins>
          </w:p>
        </w:tc>
        <w:tc>
          <w:tcPr>
            <w:tcW w:w="709" w:type="dxa"/>
          </w:tcPr>
          <w:p w14:paraId="4F5B057F" w14:textId="360594CC" w:rsidR="00371C23" w:rsidRPr="001F4300" w:rsidRDefault="00371C23" w:rsidP="00371C23">
            <w:pPr>
              <w:pStyle w:val="TAL"/>
              <w:jc w:val="center"/>
              <w:rPr>
                <w:ins w:id="1309" w:author="NR_ext_to_71GHz-Core" w:date="2022-03-21T10:47:00Z"/>
              </w:rPr>
            </w:pPr>
            <w:ins w:id="1310" w:author="NR_ext_to_71GHz-Core" w:date="2022-03-21T10:47:00Z">
              <w:r w:rsidRPr="001F4300">
                <w:t>N/A</w:t>
              </w:r>
            </w:ins>
          </w:p>
        </w:tc>
        <w:tc>
          <w:tcPr>
            <w:tcW w:w="705" w:type="dxa"/>
          </w:tcPr>
          <w:p w14:paraId="71EEBF7C" w14:textId="0F2A28D5" w:rsidR="00371C23" w:rsidRDefault="00371C23" w:rsidP="00371C23">
            <w:pPr>
              <w:pStyle w:val="TAL"/>
              <w:jc w:val="center"/>
              <w:rPr>
                <w:ins w:id="1311" w:author="NR_ext_to_71GHz-Core" w:date="2022-03-21T10:47:00Z"/>
              </w:rPr>
            </w:pPr>
            <w:ins w:id="1312" w:author="NR_ext_to_71GHz-Core" w:date="2022-03-21T10:47:00Z">
              <w:r>
                <w:t>N/A</w:t>
              </w:r>
            </w:ins>
          </w:p>
        </w:tc>
      </w:tr>
      <w:tr w:rsidR="00371C23" w:rsidRPr="001F4300" w14:paraId="3378D148" w14:textId="77777777" w:rsidTr="008A3CBA">
        <w:trPr>
          <w:ins w:id="1313" w:author="NR_ext_to_71GHz-Core" w:date="2022-03-21T10:45:00Z"/>
        </w:trPr>
        <w:tc>
          <w:tcPr>
            <w:tcW w:w="6939" w:type="dxa"/>
          </w:tcPr>
          <w:p w14:paraId="290694CC" w14:textId="790EC41A" w:rsidR="00371C23" w:rsidRDefault="00371C23" w:rsidP="00371C23">
            <w:pPr>
              <w:pStyle w:val="TAL"/>
              <w:rPr>
                <w:ins w:id="1314" w:author="NR_ext_to_71GHz-Core" w:date="2022-03-21T10:45:00Z"/>
                <w:b/>
                <w:i/>
              </w:rPr>
            </w:pPr>
            <w:ins w:id="1315" w:author="NR_ext_to_71GHz-Core" w:date="2022-03-21T10:45:00Z">
              <w:r>
                <w:rPr>
                  <w:b/>
                  <w:i/>
                </w:rPr>
                <w:t>enhancedPDCCH-monitoringSCS-480kHz-r17</w:t>
              </w:r>
            </w:ins>
          </w:p>
          <w:p w14:paraId="7C872694" w14:textId="77777777" w:rsidR="00371C23" w:rsidRDefault="00371C23" w:rsidP="00371C23">
            <w:pPr>
              <w:pStyle w:val="TAL"/>
              <w:rPr>
                <w:ins w:id="1316" w:author="NR_ext_to_71GHz-Core" w:date="2022-03-21T10:45:00Z"/>
                <w:bCs/>
                <w:iCs/>
              </w:rPr>
            </w:pPr>
            <w:ins w:id="1317" w:author="NR_ext_to_71GHz-Core" w:date="2022-03-21T10:45:00Z">
              <w:r>
                <w:rPr>
                  <w:bCs/>
                  <w:iCs/>
                </w:rPr>
                <w:t>Indicates whether the UE supports m</w:t>
              </w:r>
              <w:r w:rsidRPr="00ED4450">
                <w:rPr>
                  <w:bCs/>
                  <w:iCs/>
                </w:rPr>
                <w:t>ultiple-slot PDCCH monitoring</w:t>
              </w:r>
              <w:r>
                <w:t xml:space="preserve"> </w:t>
              </w:r>
              <w:r w:rsidRPr="007A013A">
                <w:rPr>
                  <w:bCs/>
                  <w:iCs/>
                </w:rPr>
                <w:t>of type 1 CSS with dedicated RRC configuration, type 3 CSS, and UE-SS in the first 3 OFDM symbols of each slot</w:t>
              </w:r>
              <w:r>
                <w:rPr>
                  <w:bCs/>
                  <w:iCs/>
                </w:rPr>
                <w:t xml:space="preserve"> within each of the Ys=2 slots (with Xs=4)</w:t>
              </w:r>
              <w:r w:rsidRPr="00ED4450">
                <w:rPr>
                  <w:bCs/>
                  <w:iCs/>
                </w:rPr>
                <w:t xml:space="preserve"> for 480KHz with (Xs,Ys)=(4,2)</w:t>
              </w:r>
              <w:r>
                <w:rPr>
                  <w:bCs/>
                  <w:iCs/>
                </w:rPr>
                <w:t>.</w:t>
              </w:r>
            </w:ins>
          </w:p>
          <w:p w14:paraId="67DFFF1D" w14:textId="77777777" w:rsidR="00371C23" w:rsidRDefault="00371C23" w:rsidP="00371C23">
            <w:pPr>
              <w:pStyle w:val="TAL"/>
              <w:rPr>
                <w:ins w:id="1318" w:author="NR_ext_to_71GHz-Core" w:date="2022-03-21T10:45:00Z"/>
                <w:bCs/>
                <w:iCs/>
              </w:rPr>
            </w:pPr>
          </w:p>
          <w:p w14:paraId="31C2CA59" w14:textId="174AE569" w:rsidR="00371C23" w:rsidRPr="36D248DC" w:rsidRDefault="00371C23" w:rsidP="00371C23">
            <w:pPr>
              <w:pStyle w:val="TAL"/>
              <w:rPr>
                <w:ins w:id="1319" w:author="NR_ext_to_71GHz-Core" w:date="2022-03-21T10:45:00Z"/>
                <w:b/>
                <w:bCs/>
                <w:i/>
                <w:iCs/>
              </w:rPr>
            </w:pPr>
            <w:ins w:id="1320" w:author="NR_ext_to_71GHz-Core" w:date="2022-03-21T10:45:00Z">
              <w:r>
                <w:t xml:space="preserve">UE indicating support of this feature shall also indicate support of </w:t>
              </w:r>
              <w:r w:rsidRPr="00936325">
                <w:rPr>
                  <w:bCs/>
                  <w:i/>
                </w:rPr>
                <w:t>dl-FR2-2-SCS-</w:t>
              </w:r>
              <w:r>
                <w:rPr>
                  <w:bCs/>
                  <w:i/>
                </w:rPr>
                <w:t>480</w:t>
              </w:r>
              <w:r w:rsidRPr="00936325">
                <w:rPr>
                  <w:bCs/>
                  <w:i/>
                </w:rPr>
                <w:t>kHz-r17</w:t>
              </w:r>
              <w:r>
                <w:rPr>
                  <w:bCs/>
                  <w:i/>
                </w:rPr>
                <w:t>.</w:t>
              </w:r>
            </w:ins>
          </w:p>
        </w:tc>
        <w:tc>
          <w:tcPr>
            <w:tcW w:w="709" w:type="dxa"/>
          </w:tcPr>
          <w:p w14:paraId="18D97A59" w14:textId="2F4FB9DF" w:rsidR="00371C23" w:rsidRPr="001F4300" w:rsidRDefault="00371C23" w:rsidP="00371C23">
            <w:pPr>
              <w:pStyle w:val="TAL"/>
              <w:jc w:val="center"/>
              <w:rPr>
                <w:ins w:id="1321" w:author="NR_ext_to_71GHz-Core" w:date="2022-03-21T10:45:00Z"/>
              </w:rPr>
            </w:pPr>
            <w:ins w:id="1322" w:author="NR_ext_to_71GHz-Core" w:date="2022-03-21T10:45:00Z">
              <w:r>
                <w:t>Band</w:t>
              </w:r>
            </w:ins>
          </w:p>
        </w:tc>
        <w:tc>
          <w:tcPr>
            <w:tcW w:w="567" w:type="dxa"/>
          </w:tcPr>
          <w:p w14:paraId="6A375CC8" w14:textId="209A79DA" w:rsidR="00371C23" w:rsidRDefault="00371C23" w:rsidP="00371C23">
            <w:pPr>
              <w:pStyle w:val="TAL"/>
              <w:jc w:val="center"/>
              <w:rPr>
                <w:ins w:id="1323" w:author="NR_ext_to_71GHz-Core" w:date="2022-03-21T10:45:00Z"/>
              </w:rPr>
            </w:pPr>
            <w:ins w:id="1324" w:author="NR_ext_to_71GHz-Core" w:date="2022-03-21T10:45:00Z">
              <w:r>
                <w:t>No</w:t>
              </w:r>
            </w:ins>
          </w:p>
        </w:tc>
        <w:tc>
          <w:tcPr>
            <w:tcW w:w="709" w:type="dxa"/>
          </w:tcPr>
          <w:p w14:paraId="68EF4430" w14:textId="614171DE" w:rsidR="00371C23" w:rsidRPr="001F4300" w:rsidRDefault="00371C23" w:rsidP="00371C23">
            <w:pPr>
              <w:pStyle w:val="TAL"/>
              <w:jc w:val="center"/>
              <w:rPr>
                <w:ins w:id="1325" w:author="NR_ext_to_71GHz-Core" w:date="2022-03-21T10:45:00Z"/>
              </w:rPr>
            </w:pPr>
            <w:ins w:id="1326" w:author="NR_ext_to_71GHz-Core" w:date="2022-03-21T10:45:00Z">
              <w:r>
                <w:t>N/A</w:t>
              </w:r>
            </w:ins>
          </w:p>
        </w:tc>
        <w:tc>
          <w:tcPr>
            <w:tcW w:w="705" w:type="dxa"/>
          </w:tcPr>
          <w:p w14:paraId="3E17D5FB" w14:textId="26BA2B0A" w:rsidR="00371C23" w:rsidRDefault="00371C23" w:rsidP="00371C23">
            <w:pPr>
              <w:pStyle w:val="TAL"/>
              <w:jc w:val="center"/>
              <w:rPr>
                <w:ins w:id="1327" w:author="NR_ext_to_71GHz-Core" w:date="2022-03-21T10:45:00Z"/>
              </w:rPr>
            </w:pPr>
            <w:ins w:id="1328" w:author="NR_ext_to_71GHz-Core" w:date="2022-03-21T10:45:00Z">
              <w:r>
                <w:t>N/A</w:t>
              </w:r>
            </w:ins>
          </w:p>
        </w:tc>
      </w:tr>
      <w:tr w:rsidR="00541640" w:rsidRPr="001F4300" w14:paraId="436A7730" w14:textId="77777777" w:rsidTr="008A3CBA">
        <w:trPr>
          <w:ins w:id="1329" w:author="NR_ext_to_71GHz-Core" w:date="2022-03-21T10:59:00Z"/>
        </w:trPr>
        <w:tc>
          <w:tcPr>
            <w:tcW w:w="6939" w:type="dxa"/>
          </w:tcPr>
          <w:p w14:paraId="59380455" w14:textId="48289B7B" w:rsidR="00541640" w:rsidRDefault="00541640" w:rsidP="00541640">
            <w:pPr>
              <w:pStyle w:val="TAL"/>
              <w:rPr>
                <w:ins w:id="1330" w:author="NR_ext_to_71GHz-Core" w:date="2022-03-21T10:59:00Z"/>
                <w:b/>
                <w:i/>
              </w:rPr>
            </w:pPr>
            <w:ins w:id="1331" w:author="NR_ext_to_71GHz-Core" w:date="2022-03-21T10:59:00Z">
              <w:r>
                <w:rPr>
                  <w:b/>
                  <w:i/>
                </w:rPr>
                <w:lastRenderedPageBreak/>
                <w:t>enhancedPDCCH-monitoringSCS-960kHz-r17</w:t>
              </w:r>
            </w:ins>
          </w:p>
          <w:p w14:paraId="33F7F999" w14:textId="2FCABADA" w:rsidR="0064042C" w:rsidRDefault="00541640" w:rsidP="00541640">
            <w:pPr>
              <w:pStyle w:val="TAL"/>
              <w:rPr>
                <w:ins w:id="1332" w:author="NR_ext_to_71GHz-Core" w:date="2022-03-21T11:08:00Z"/>
              </w:rPr>
            </w:pPr>
            <w:ins w:id="1333" w:author="NR_ext_to_71GHz-Core" w:date="2022-03-21T10:59:00Z">
              <w:r>
                <w:rPr>
                  <w:bCs/>
                  <w:iCs/>
                </w:rPr>
                <w:t>Indicates whether the UE supports m</w:t>
              </w:r>
              <w:r w:rsidRPr="00ED4450">
                <w:rPr>
                  <w:bCs/>
                  <w:iCs/>
                </w:rPr>
                <w:t>ultiple-slot PDCCH monitoring</w:t>
              </w:r>
            </w:ins>
            <w:ins w:id="1334" w:author="NR_ext_to_71GHz-Core" w:date="2022-03-21T11:09:00Z">
              <w:r w:rsidR="00292175">
                <w:rPr>
                  <w:bCs/>
                  <w:iCs/>
                </w:rPr>
                <w:t xml:space="preserve"> </w:t>
              </w:r>
            </w:ins>
            <w:ins w:id="1335" w:author="NR_ext_to_71GHz-Core" w:date="2022-03-21T11:18:00Z">
              <w:r w:rsidR="006068C0">
                <w:rPr>
                  <w:bCs/>
                  <w:iCs/>
                </w:rPr>
                <w:t>for</w:t>
              </w:r>
            </w:ins>
            <w:ins w:id="1336" w:author="NR_ext_to_71GHz-Core" w:date="2022-03-21T11:09:00Z">
              <w:r w:rsidR="00292175">
                <w:rPr>
                  <w:bCs/>
                  <w:iCs/>
                </w:rPr>
                <w:t xml:space="preserve"> </w:t>
              </w:r>
            </w:ins>
            <w:ins w:id="1337" w:author="NR_ext_to_71GHz-Core" w:date="2022-03-21T11:12:00Z">
              <w:r w:rsidR="003251EF">
                <w:rPr>
                  <w:bCs/>
                  <w:iCs/>
                </w:rPr>
                <w:t xml:space="preserve">one or more of </w:t>
              </w:r>
            </w:ins>
            <w:ins w:id="1338" w:author="NR_ext_to_71GHz-Core" w:date="2022-03-21T11:09:00Z">
              <w:r w:rsidR="00292175">
                <w:rPr>
                  <w:bCs/>
                  <w:iCs/>
                </w:rPr>
                <w:t>(Xs, Ys</w:t>
              </w:r>
            </w:ins>
            <w:ins w:id="1339" w:author="NR_ext_to_71GHz-Core" w:date="2022-03-21T11:12:00Z">
              <w:r w:rsidR="003251EF">
                <w:rPr>
                  <w:bCs/>
                  <w:iCs/>
                </w:rPr>
                <w:t>) =</w:t>
              </w:r>
            </w:ins>
            <w:ins w:id="1340" w:author="NR_ext_to_71GHz-Core" w:date="2022-03-21T11:13:00Z">
              <w:r w:rsidR="003B7AAF">
                <w:rPr>
                  <w:bCs/>
                  <w:iCs/>
                </w:rPr>
                <w:t xml:space="preserve"> {(4,1), (4,2), (8,4)}</w:t>
              </w:r>
            </w:ins>
            <w:ins w:id="1341" w:author="NR_ext_to_71GHz-Core" w:date="2022-03-21T11:09:00Z">
              <w:r w:rsidR="00292175">
                <w:rPr>
                  <w:bCs/>
                  <w:iCs/>
                </w:rPr>
                <w:t xml:space="preserve"> for 96</w:t>
              </w:r>
            </w:ins>
            <w:ins w:id="1342" w:author="NR_ext_to_71GHz-Core" w:date="2022-03-21T11:10:00Z">
              <w:r w:rsidR="00E1312B">
                <w:rPr>
                  <w:bCs/>
                  <w:iCs/>
                </w:rPr>
                <w:t>0</w:t>
              </w:r>
            </w:ins>
            <w:ins w:id="1343" w:author="NR_ext_to_71GHz-Core" w:date="2022-03-21T11:09:00Z">
              <w:r w:rsidR="00292175">
                <w:rPr>
                  <w:bCs/>
                  <w:iCs/>
                </w:rPr>
                <w:t>kHz</w:t>
              </w:r>
            </w:ins>
            <w:ins w:id="1344" w:author="NR_ext_to_71GHz-Core" w:date="2022-03-21T11:08:00Z">
              <w:r w:rsidR="0064042C">
                <w:t>:</w:t>
              </w:r>
            </w:ins>
          </w:p>
          <w:p w14:paraId="5D3A2FA0" w14:textId="5A043FAC" w:rsidR="00157CB9" w:rsidRDefault="0064042C" w:rsidP="0064042C">
            <w:pPr>
              <w:pStyle w:val="TAL"/>
              <w:numPr>
                <w:ilvl w:val="0"/>
                <w:numId w:val="9"/>
              </w:numPr>
              <w:rPr>
                <w:ins w:id="1345" w:author="NR_ext_to_71GHz-Core" w:date="2022-03-21T11:08:00Z"/>
                <w:bCs/>
                <w:iCs/>
              </w:rPr>
            </w:pPr>
            <w:ins w:id="1346" w:author="NR_ext_to_71GHz-Core" w:date="2022-03-21T11:08:00Z">
              <w:r>
                <w:rPr>
                  <w:bCs/>
                  <w:iCs/>
                </w:rPr>
                <w:t>T</w:t>
              </w:r>
            </w:ins>
            <w:ins w:id="1347" w:author="NR_ext_to_71GHz-Core" w:date="2022-03-21T10:59:00Z">
              <w:r w:rsidR="00541640" w:rsidRPr="007A013A">
                <w:rPr>
                  <w:bCs/>
                  <w:iCs/>
                </w:rPr>
                <w:t>ype 1 CSS with dedicated RRC configuration, type 3 CSS, and UE-SS in the first 3 OFDM symbols of each slot</w:t>
              </w:r>
              <w:r w:rsidR="00541640">
                <w:rPr>
                  <w:bCs/>
                  <w:iCs/>
                </w:rPr>
                <w:t xml:space="preserve"> within each of the Ys=2 slots (with Xs=4)</w:t>
              </w:r>
            </w:ins>
            <w:ins w:id="1348" w:author="NR_ext_to_71GHz-Core" w:date="2022-03-21T11:05:00Z">
              <w:r w:rsidR="00121CAE">
                <w:rPr>
                  <w:bCs/>
                  <w:iCs/>
                </w:rPr>
                <w:t xml:space="preserve"> </w:t>
              </w:r>
            </w:ins>
            <w:ins w:id="1349" w:author="NR_ext_to_71GHz-Core" w:date="2022-03-21T11:06:00Z">
              <w:r w:rsidR="006E0BC4">
                <w:rPr>
                  <w:bCs/>
                  <w:iCs/>
                </w:rPr>
                <w:t>or</w:t>
              </w:r>
            </w:ins>
            <w:ins w:id="1350" w:author="NR_ext_to_71GHz-Core" w:date="2022-03-21T11:05:00Z">
              <w:r w:rsidR="00121CAE">
                <w:rPr>
                  <w:bCs/>
                  <w:iCs/>
                </w:rPr>
                <w:t xml:space="preserve"> Ys =4 slots (with Xs=8)</w:t>
              </w:r>
            </w:ins>
          </w:p>
          <w:p w14:paraId="550B0BB1" w14:textId="02723F1B" w:rsidR="00541640" w:rsidRDefault="00157CB9" w:rsidP="0064042C">
            <w:pPr>
              <w:pStyle w:val="TAL"/>
              <w:numPr>
                <w:ilvl w:val="0"/>
                <w:numId w:val="9"/>
              </w:numPr>
              <w:rPr>
                <w:ins w:id="1351" w:author="NR_ext_to_71GHz-Core" w:date="2022-03-21T10:59:00Z"/>
                <w:bCs/>
                <w:iCs/>
              </w:rPr>
            </w:pPr>
            <w:ins w:id="1352" w:author="NR_ext_to_71GHz-Core" w:date="2022-03-21T11:08:00Z">
              <w:r>
                <w:rPr>
                  <w:bCs/>
                  <w:iCs/>
                </w:rPr>
                <w:t>T</w:t>
              </w:r>
            </w:ins>
            <w:ins w:id="1353" w:author="NR_ext_to_71GHz-Core" w:date="2022-03-21T11:07:00Z">
              <w:r w:rsidR="005741D1" w:rsidRPr="007A013A">
                <w:rPr>
                  <w:bCs/>
                  <w:iCs/>
                </w:rPr>
                <w:t>ype 1 CSS with dedicated RRC configuration, type 3 CSS, and UE-SS</w:t>
              </w:r>
              <w:r w:rsidR="00147556">
                <w:t xml:space="preserve"> </w:t>
              </w:r>
              <w:r w:rsidR="00147556" w:rsidRPr="00147556">
                <w:rPr>
                  <w:bCs/>
                  <w:iCs/>
                </w:rPr>
                <w:t>with a span duration of Y symbols and a minimum gap of X symbols between the start of two spans where (X,Y) = (7, 3)</w:t>
              </w:r>
            </w:ins>
            <w:ins w:id="1354" w:author="NR_ext_to_71GHz-Core" w:date="2022-03-21T11:04:00Z">
              <w:r w:rsidR="004B257E">
                <w:rPr>
                  <w:bCs/>
                  <w:iCs/>
                </w:rPr>
                <w:t xml:space="preserve"> within</w:t>
              </w:r>
              <w:r w:rsidR="00C3061B">
                <w:rPr>
                  <w:bCs/>
                  <w:iCs/>
                </w:rPr>
                <w:t xml:space="preserve"> the Ys</w:t>
              </w:r>
              <w:r w:rsidR="0006228A">
                <w:rPr>
                  <w:bCs/>
                  <w:iCs/>
                </w:rPr>
                <w:t>=1 slot (with Xs=4)</w:t>
              </w:r>
            </w:ins>
            <w:ins w:id="1355" w:author="NR_ext_to_71GHz-Core" w:date="2022-03-21T10:59:00Z">
              <w:r w:rsidR="00541640">
                <w:rPr>
                  <w:bCs/>
                  <w:iCs/>
                </w:rPr>
                <w:t>.</w:t>
              </w:r>
            </w:ins>
          </w:p>
          <w:p w14:paraId="23CC64D6" w14:textId="77777777" w:rsidR="00541640" w:rsidRDefault="00541640" w:rsidP="00541640">
            <w:pPr>
              <w:pStyle w:val="TAL"/>
              <w:rPr>
                <w:ins w:id="1356" w:author="NR_ext_to_71GHz-Core" w:date="2022-03-21T10:59:00Z"/>
                <w:bCs/>
                <w:iCs/>
              </w:rPr>
            </w:pPr>
          </w:p>
          <w:p w14:paraId="75B697BA" w14:textId="6D4B6726" w:rsidR="00541640" w:rsidRDefault="00541640" w:rsidP="00541640">
            <w:pPr>
              <w:pStyle w:val="TAL"/>
              <w:rPr>
                <w:ins w:id="1357" w:author="NR_ext_to_71GHz-Core" w:date="2022-03-21T10:59:00Z"/>
                <w:b/>
                <w:i/>
              </w:rPr>
            </w:pPr>
            <w:ins w:id="1358" w:author="NR_ext_to_71GHz-Core" w:date="2022-03-21T10:59:00Z">
              <w:r>
                <w:t xml:space="preserve">UE indicating support of this feature shall also indicate support of </w:t>
              </w:r>
              <w:r w:rsidRPr="00936325">
                <w:rPr>
                  <w:bCs/>
                  <w:i/>
                </w:rPr>
                <w:t>dl-FR2-2-SCS-</w:t>
              </w:r>
            </w:ins>
            <w:ins w:id="1359" w:author="NR_ext_to_71GHz-Core" w:date="2022-03-21T11:00:00Z">
              <w:r w:rsidR="00FA0B3E">
                <w:rPr>
                  <w:bCs/>
                  <w:i/>
                </w:rPr>
                <w:t>96</w:t>
              </w:r>
            </w:ins>
            <w:ins w:id="1360" w:author="NR_ext_to_71GHz-Core" w:date="2022-03-21T10:59:00Z">
              <w:r>
                <w:rPr>
                  <w:bCs/>
                  <w:i/>
                </w:rPr>
                <w:t>0</w:t>
              </w:r>
              <w:r w:rsidRPr="00936325">
                <w:rPr>
                  <w:bCs/>
                  <w:i/>
                </w:rPr>
                <w:t>kHz-r17</w:t>
              </w:r>
              <w:r>
                <w:rPr>
                  <w:bCs/>
                  <w:i/>
                </w:rPr>
                <w:t>.</w:t>
              </w:r>
            </w:ins>
          </w:p>
        </w:tc>
        <w:tc>
          <w:tcPr>
            <w:tcW w:w="709" w:type="dxa"/>
          </w:tcPr>
          <w:p w14:paraId="78E7C064" w14:textId="404C43D5" w:rsidR="00541640" w:rsidRDefault="00541640" w:rsidP="00541640">
            <w:pPr>
              <w:pStyle w:val="TAL"/>
              <w:jc w:val="center"/>
              <w:rPr>
                <w:ins w:id="1361" w:author="NR_ext_to_71GHz-Core" w:date="2022-03-21T10:59:00Z"/>
              </w:rPr>
            </w:pPr>
            <w:ins w:id="1362" w:author="NR_ext_to_71GHz-Core" w:date="2022-03-21T10:59:00Z">
              <w:r>
                <w:t>Band</w:t>
              </w:r>
            </w:ins>
          </w:p>
        </w:tc>
        <w:tc>
          <w:tcPr>
            <w:tcW w:w="567" w:type="dxa"/>
          </w:tcPr>
          <w:p w14:paraId="6DCCA60D" w14:textId="48D306CA" w:rsidR="00541640" w:rsidRDefault="00541640" w:rsidP="00541640">
            <w:pPr>
              <w:pStyle w:val="TAL"/>
              <w:jc w:val="center"/>
              <w:rPr>
                <w:ins w:id="1363" w:author="NR_ext_to_71GHz-Core" w:date="2022-03-21T10:59:00Z"/>
              </w:rPr>
            </w:pPr>
            <w:ins w:id="1364" w:author="NR_ext_to_71GHz-Core" w:date="2022-03-21T10:59:00Z">
              <w:r>
                <w:t>No</w:t>
              </w:r>
            </w:ins>
          </w:p>
        </w:tc>
        <w:tc>
          <w:tcPr>
            <w:tcW w:w="709" w:type="dxa"/>
          </w:tcPr>
          <w:p w14:paraId="5F0B25F3" w14:textId="62B84700" w:rsidR="00541640" w:rsidRDefault="00541640" w:rsidP="00541640">
            <w:pPr>
              <w:pStyle w:val="TAL"/>
              <w:jc w:val="center"/>
              <w:rPr>
                <w:ins w:id="1365" w:author="NR_ext_to_71GHz-Core" w:date="2022-03-21T10:59:00Z"/>
              </w:rPr>
            </w:pPr>
            <w:ins w:id="1366" w:author="NR_ext_to_71GHz-Core" w:date="2022-03-21T10:59:00Z">
              <w:r>
                <w:t>N/A</w:t>
              </w:r>
            </w:ins>
          </w:p>
        </w:tc>
        <w:tc>
          <w:tcPr>
            <w:tcW w:w="705" w:type="dxa"/>
          </w:tcPr>
          <w:p w14:paraId="49BBC467" w14:textId="5288C01D" w:rsidR="00541640" w:rsidRDefault="00541640" w:rsidP="00541640">
            <w:pPr>
              <w:pStyle w:val="TAL"/>
              <w:jc w:val="center"/>
              <w:rPr>
                <w:ins w:id="1367" w:author="NR_ext_to_71GHz-Core" w:date="2022-03-21T10:59:00Z"/>
              </w:rPr>
            </w:pPr>
            <w:ins w:id="1368" w:author="NR_ext_to_71GHz-Core" w:date="2022-03-21T10:59:00Z">
              <w:r>
                <w:t>N/A</w:t>
              </w:r>
            </w:ins>
          </w:p>
        </w:tc>
      </w:tr>
      <w:tr w:rsidR="00C13EE0" w:rsidRPr="001F4300" w14:paraId="6049562F" w14:textId="77777777" w:rsidTr="008A3CBA">
        <w:tc>
          <w:tcPr>
            <w:tcW w:w="6939" w:type="dxa"/>
          </w:tcPr>
          <w:p w14:paraId="1B3C1842" w14:textId="77777777" w:rsidR="00C13EE0" w:rsidRPr="001F4300" w:rsidRDefault="00C13EE0" w:rsidP="008A3CBA">
            <w:pPr>
              <w:pStyle w:val="TAL"/>
              <w:rPr>
                <w:b/>
                <w:bCs/>
                <w:i/>
                <w:iCs/>
              </w:rPr>
            </w:pPr>
            <w:r w:rsidRPr="36D248DC">
              <w:rPr>
                <w:b/>
                <w:bCs/>
                <w:i/>
                <w:iCs/>
              </w:rPr>
              <w:t>ul-FR2-2-S</w:t>
            </w:r>
            <w:r>
              <w:rPr>
                <w:b/>
                <w:bCs/>
                <w:i/>
                <w:iCs/>
              </w:rPr>
              <w:t>CS-120kHz-</w:t>
            </w:r>
            <w:r w:rsidRPr="36D248DC">
              <w:rPr>
                <w:b/>
                <w:bCs/>
                <w:i/>
                <w:iCs/>
              </w:rPr>
              <w:t>r17</w:t>
            </w:r>
          </w:p>
          <w:p w14:paraId="6B7B5C0A" w14:textId="77777777" w:rsidR="00C13EE0" w:rsidRDefault="00C13EE0" w:rsidP="008A3CBA">
            <w:pPr>
              <w:pStyle w:val="TAL"/>
            </w:pPr>
            <w:r w:rsidRPr="001F4300">
              <w:t xml:space="preserve">Indicates whether the UE supports </w:t>
            </w:r>
            <w:r w:rsidRPr="00A70FAC">
              <w:t>PRACH with 120</w:t>
            </w:r>
            <w:r>
              <w:t>k</w:t>
            </w:r>
            <w:r w:rsidRPr="00A70FAC">
              <w:t>Hz SCS and length 139</w:t>
            </w:r>
            <w:r>
              <w:t xml:space="preserve"> and </w:t>
            </w:r>
            <w:r w:rsidRPr="000E5AB0">
              <w:t>transmission of 120kHz subcarrier spacing for UL data and control channels and reference signals in FR2-2</w:t>
            </w:r>
            <w:r>
              <w:t>.</w:t>
            </w:r>
          </w:p>
          <w:p w14:paraId="7686D115" w14:textId="77777777" w:rsidR="00C13EE0" w:rsidRPr="001F4300" w:rsidRDefault="00C13EE0" w:rsidP="008A3CBA">
            <w:pPr>
              <w:pStyle w:val="TAL"/>
            </w:pPr>
          </w:p>
          <w:p w14:paraId="2D1010BC" w14:textId="3D20EE18" w:rsidR="00C13EE0" w:rsidRPr="001B30C7" w:rsidRDefault="00C13EE0" w:rsidP="008A3CBA">
            <w:pPr>
              <w:pStyle w:val="TAL"/>
              <w:rPr>
                <w:b/>
                <w:i/>
              </w:rPr>
            </w:pPr>
            <w:r>
              <w:t xml:space="preserve">UE indicating support of this feature shall also indicate support of </w:t>
            </w:r>
            <w:r w:rsidR="00936325" w:rsidRPr="00936325">
              <w:rPr>
                <w:bCs/>
                <w:i/>
              </w:rPr>
              <w:t>dl-FR2-2-SCS-120kHz-r17</w:t>
            </w:r>
            <w:r w:rsidRPr="001B30C7">
              <w:rPr>
                <w:bCs/>
                <w:i/>
              </w:rPr>
              <w:t>.</w:t>
            </w:r>
          </w:p>
        </w:tc>
        <w:tc>
          <w:tcPr>
            <w:tcW w:w="709" w:type="dxa"/>
          </w:tcPr>
          <w:p w14:paraId="5C5ECABF" w14:textId="77777777" w:rsidR="00C13EE0" w:rsidRPr="001F4300" w:rsidRDefault="00C13EE0" w:rsidP="008A3CBA">
            <w:pPr>
              <w:pStyle w:val="TAL"/>
              <w:jc w:val="center"/>
            </w:pPr>
            <w:r w:rsidRPr="001F4300">
              <w:t xml:space="preserve">Band </w:t>
            </w:r>
          </w:p>
        </w:tc>
        <w:tc>
          <w:tcPr>
            <w:tcW w:w="567" w:type="dxa"/>
          </w:tcPr>
          <w:p w14:paraId="3B94E20B" w14:textId="77777777" w:rsidR="00C13EE0" w:rsidRPr="001F4300" w:rsidRDefault="00C13EE0" w:rsidP="008A3CBA">
            <w:pPr>
              <w:pStyle w:val="TAL"/>
              <w:jc w:val="center"/>
            </w:pPr>
            <w:r>
              <w:t>No</w:t>
            </w:r>
          </w:p>
        </w:tc>
        <w:tc>
          <w:tcPr>
            <w:tcW w:w="709" w:type="dxa"/>
          </w:tcPr>
          <w:p w14:paraId="59B0A5F9" w14:textId="77777777" w:rsidR="00C13EE0" w:rsidRPr="001F4300" w:rsidRDefault="00C13EE0" w:rsidP="008A3CBA">
            <w:pPr>
              <w:pStyle w:val="TAL"/>
              <w:jc w:val="center"/>
            </w:pPr>
            <w:r w:rsidRPr="001F4300">
              <w:t>N/A</w:t>
            </w:r>
          </w:p>
        </w:tc>
        <w:tc>
          <w:tcPr>
            <w:tcW w:w="705" w:type="dxa"/>
          </w:tcPr>
          <w:p w14:paraId="68DC2376" w14:textId="77777777" w:rsidR="00C13EE0" w:rsidRPr="001F4300" w:rsidRDefault="00C13EE0" w:rsidP="008A3CBA">
            <w:pPr>
              <w:pStyle w:val="TAL"/>
              <w:jc w:val="center"/>
            </w:pPr>
            <w:r w:rsidRPr="001F4300">
              <w:t>N/A</w:t>
            </w:r>
          </w:p>
        </w:tc>
      </w:tr>
      <w:tr w:rsidR="00541640" w:rsidRPr="001F4300" w14:paraId="370E8666" w14:textId="77777777" w:rsidTr="008A3CBA">
        <w:trPr>
          <w:ins w:id="1369" w:author="NR_ext_to_71GHz-Core" w:date="2022-03-21T10:08:00Z"/>
        </w:trPr>
        <w:tc>
          <w:tcPr>
            <w:tcW w:w="6939" w:type="dxa"/>
          </w:tcPr>
          <w:p w14:paraId="200EC34A" w14:textId="2D62E7B0" w:rsidR="00541640" w:rsidRPr="001F4300" w:rsidRDefault="00541640" w:rsidP="00541640">
            <w:pPr>
              <w:pStyle w:val="TAL"/>
              <w:rPr>
                <w:ins w:id="1370" w:author="NR_ext_to_71GHz-Core" w:date="2022-03-21T10:09:00Z"/>
                <w:b/>
                <w:bCs/>
                <w:i/>
                <w:iCs/>
              </w:rPr>
            </w:pPr>
            <w:ins w:id="1371" w:author="NR_ext_to_71GHz-Core" w:date="2022-03-21T10:09:00Z">
              <w:r w:rsidRPr="36D248DC">
                <w:rPr>
                  <w:b/>
                  <w:bCs/>
                  <w:i/>
                  <w:iCs/>
                </w:rPr>
                <w:t>ul-FR2-2-S</w:t>
              </w:r>
              <w:r>
                <w:rPr>
                  <w:b/>
                  <w:bCs/>
                  <w:i/>
                  <w:iCs/>
                </w:rPr>
                <w:t>CS-</w:t>
              </w:r>
            </w:ins>
            <w:ins w:id="1372" w:author="NR_ext_to_71GHz-Core" w:date="2022-03-21T10:10:00Z">
              <w:r>
                <w:rPr>
                  <w:b/>
                  <w:bCs/>
                  <w:i/>
                  <w:iCs/>
                </w:rPr>
                <w:t>480</w:t>
              </w:r>
            </w:ins>
            <w:ins w:id="1373" w:author="NR_ext_to_71GHz-Core" w:date="2022-03-21T10:09:00Z">
              <w:r>
                <w:rPr>
                  <w:b/>
                  <w:bCs/>
                  <w:i/>
                  <w:iCs/>
                </w:rPr>
                <w:t>kHz-</w:t>
              </w:r>
              <w:r w:rsidRPr="36D248DC">
                <w:rPr>
                  <w:b/>
                  <w:bCs/>
                  <w:i/>
                  <w:iCs/>
                </w:rPr>
                <w:t>r17</w:t>
              </w:r>
            </w:ins>
          </w:p>
          <w:p w14:paraId="1E822FE7" w14:textId="77777777" w:rsidR="00541640" w:rsidRDefault="00541640" w:rsidP="00541640">
            <w:pPr>
              <w:pStyle w:val="TAL"/>
              <w:rPr>
                <w:ins w:id="1374" w:author="NR_ext_to_71GHz-Core" w:date="2022-03-21T10:21:00Z"/>
              </w:rPr>
            </w:pPr>
            <w:ins w:id="1375" w:author="NR_ext_to_71GHz-Core" w:date="2022-03-21T10:09:00Z">
              <w:r w:rsidRPr="001F4300">
                <w:t>Indicates whether the UE supports</w:t>
              </w:r>
            </w:ins>
            <w:ins w:id="1376" w:author="NR_ext_to_71GHz-Core" w:date="2022-03-21T10:21:00Z">
              <w:r>
                <w:t xml:space="preserve"> the following:</w:t>
              </w:r>
            </w:ins>
          </w:p>
          <w:p w14:paraId="52B39AD8" w14:textId="77777777" w:rsidR="00541640" w:rsidRDefault="00541640" w:rsidP="00541640">
            <w:pPr>
              <w:pStyle w:val="TAL"/>
              <w:numPr>
                <w:ilvl w:val="0"/>
                <w:numId w:val="9"/>
              </w:numPr>
              <w:rPr>
                <w:ins w:id="1377" w:author="NR_ext_to_71GHz-Core" w:date="2022-03-21T10:52:00Z"/>
              </w:rPr>
            </w:pPr>
            <w:ins w:id="1378" w:author="NR_ext_to_71GHz-Core" w:date="2022-03-21T10:09:00Z">
              <w:r w:rsidRPr="00A70FAC">
                <w:t xml:space="preserve">PRACH with </w:t>
              </w:r>
            </w:ins>
            <w:ins w:id="1379" w:author="NR_ext_to_71GHz-Core" w:date="2022-03-21T10:51:00Z">
              <w:r>
                <w:t>480</w:t>
              </w:r>
            </w:ins>
            <w:ins w:id="1380" w:author="NR_ext_to_71GHz-Core" w:date="2022-03-21T10:09:00Z">
              <w:r>
                <w:t>k</w:t>
              </w:r>
              <w:r w:rsidRPr="00A70FAC">
                <w:t>Hz SCS and length 139</w:t>
              </w:r>
            </w:ins>
          </w:p>
          <w:p w14:paraId="7166C253" w14:textId="1EC847A8" w:rsidR="00541640" w:rsidRDefault="00541640" w:rsidP="00541640">
            <w:pPr>
              <w:pStyle w:val="TAL"/>
              <w:numPr>
                <w:ilvl w:val="0"/>
                <w:numId w:val="9"/>
              </w:numPr>
              <w:rPr>
                <w:ins w:id="1381" w:author="NR_ext_to_71GHz-Core" w:date="2022-03-21T10:21:00Z"/>
              </w:rPr>
            </w:pPr>
            <w:ins w:id="1382" w:author="NR_ext_to_71GHz-Core" w:date="2022-03-21T10:52:00Z">
              <w:r>
                <w:t>T</w:t>
              </w:r>
            </w:ins>
            <w:ins w:id="1383" w:author="NR_ext_to_71GHz-Core" w:date="2022-03-21T10:09:00Z">
              <w:r w:rsidRPr="000E5AB0">
                <w:t xml:space="preserve">ransmission of </w:t>
              </w:r>
            </w:ins>
            <w:ins w:id="1384" w:author="NR_ext_to_71GHz-Core" w:date="2022-03-21T10:51:00Z">
              <w:r>
                <w:t>480</w:t>
              </w:r>
            </w:ins>
            <w:ins w:id="1385" w:author="NR_ext_to_71GHz-Core" w:date="2022-03-21T10:09:00Z">
              <w:r w:rsidRPr="000E5AB0">
                <w:t>0kHz subcarrier spacing for UL data and control channels and reference signals in FR2-2</w:t>
              </w:r>
              <w:r>
                <w:t>.</w:t>
              </w:r>
            </w:ins>
          </w:p>
          <w:p w14:paraId="5E0CD785" w14:textId="49C132D8" w:rsidR="00541640" w:rsidRDefault="00541640" w:rsidP="00541640">
            <w:pPr>
              <w:pStyle w:val="TAL"/>
              <w:numPr>
                <w:ilvl w:val="0"/>
                <w:numId w:val="9"/>
              </w:numPr>
              <w:rPr>
                <w:ins w:id="1386" w:author="NR_ext_to_71GHz-Core" w:date="2022-03-21T10:09:00Z"/>
              </w:rPr>
            </w:pPr>
            <w:ins w:id="1387" w:author="NR_ext_to_71GHz-Core" w:date="2022-03-21T10:22:00Z">
              <w:r w:rsidRPr="00EF4A23">
                <w:t>Multi-PUSCH scheduling by single DCI for the operation with 480 kHz SCS</w:t>
              </w:r>
            </w:ins>
          </w:p>
          <w:p w14:paraId="0E39DF32" w14:textId="77777777" w:rsidR="00541640" w:rsidRPr="001F4300" w:rsidRDefault="00541640" w:rsidP="00541640">
            <w:pPr>
              <w:pStyle w:val="TAL"/>
              <w:rPr>
                <w:ins w:id="1388" w:author="NR_ext_to_71GHz-Core" w:date="2022-03-21T10:09:00Z"/>
              </w:rPr>
            </w:pPr>
          </w:p>
          <w:p w14:paraId="05AE167F" w14:textId="6746FE67" w:rsidR="00541640" w:rsidRPr="36D248DC" w:rsidRDefault="00541640" w:rsidP="00541640">
            <w:pPr>
              <w:pStyle w:val="TAL"/>
              <w:rPr>
                <w:ins w:id="1389" w:author="NR_ext_to_71GHz-Core" w:date="2022-03-21T10:08:00Z"/>
                <w:b/>
                <w:bCs/>
                <w:i/>
                <w:iCs/>
              </w:rPr>
            </w:pPr>
            <w:ins w:id="1390" w:author="NR_ext_to_71GHz-Core" w:date="2022-03-21T10:09:00Z">
              <w:r>
                <w:t xml:space="preserve">UE indicating support of this feature shall also indicate support of </w:t>
              </w:r>
              <w:r w:rsidRPr="00936325">
                <w:rPr>
                  <w:bCs/>
                  <w:i/>
                </w:rPr>
                <w:t>dl-FR2-2-SCS-</w:t>
              </w:r>
            </w:ins>
            <w:ins w:id="1391" w:author="NR_ext_to_71GHz-Core" w:date="2022-03-21T10:10:00Z">
              <w:r>
                <w:rPr>
                  <w:bCs/>
                  <w:i/>
                </w:rPr>
                <w:t>480</w:t>
              </w:r>
            </w:ins>
            <w:ins w:id="1392" w:author="NR_ext_to_71GHz-Core" w:date="2022-03-21T10:09:00Z">
              <w:r w:rsidRPr="00936325">
                <w:rPr>
                  <w:bCs/>
                  <w:i/>
                </w:rPr>
                <w:t>kHz-r17</w:t>
              </w:r>
            </w:ins>
            <w:ins w:id="1393" w:author="NR_ext_to_71GHz-Core" w:date="2022-03-21T10:12:00Z">
              <w:r>
                <w:rPr>
                  <w:bCs/>
                  <w:i/>
                </w:rPr>
                <w:t xml:space="preserve"> </w:t>
              </w:r>
            </w:ins>
            <w:ins w:id="1394" w:author="NR_ext_to_71GHz-Core" w:date="2022-03-21T10:13:00Z">
              <w:r w:rsidRPr="00DB34F3">
                <w:rPr>
                  <w:bCs/>
                  <w:iCs/>
                </w:rPr>
                <w:t>and</w:t>
              </w:r>
              <w:r w:rsidRPr="00DB34F3">
                <w:rPr>
                  <w:bCs/>
                  <w:i/>
                </w:rPr>
                <w:t xml:space="preserve"> </w:t>
              </w:r>
              <w:r w:rsidRPr="00DC20C8">
                <w:rPr>
                  <w:bCs/>
                  <w:i/>
                </w:rPr>
                <w:t>ul-FR2-2-SCS-120kHz-r17</w:t>
              </w:r>
            </w:ins>
            <w:ins w:id="1395" w:author="NR_ext_to_71GHz-Core" w:date="2022-03-21T10:09:00Z">
              <w:r w:rsidRPr="001B30C7">
                <w:rPr>
                  <w:bCs/>
                  <w:i/>
                </w:rPr>
                <w:t>.</w:t>
              </w:r>
            </w:ins>
          </w:p>
        </w:tc>
        <w:tc>
          <w:tcPr>
            <w:tcW w:w="709" w:type="dxa"/>
          </w:tcPr>
          <w:p w14:paraId="02A1A72F" w14:textId="3541DB5B" w:rsidR="00541640" w:rsidRPr="001F4300" w:rsidRDefault="00541640" w:rsidP="00541640">
            <w:pPr>
              <w:pStyle w:val="TAL"/>
              <w:jc w:val="center"/>
              <w:rPr>
                <w:ins w:id="1396" w:author="NR_ext_to_71GHz-Core" w:date="2022-03-21T10:08:00Z"/>
              </w:rPr>
            </w:pPr>
            <w:ins w:id="1397" w:author="NR_ext_to_71GHz-Core" w:date="2022-03-21T10:09:00Z">
              <w:r w:rsidRPr="001F4300">
                <w:t xml:space="preserve">Band </w:t>
              </w:r>
            </w:ins>
          </w:p>
        </w:tc>
        <w:tc>
          <w:tcPr>
            <w:tcW w:w="567" w:type="dxa"/>
          </w:tcPr>
          <w:p w14:paraId="0E976D86" w14:textId="3A890CF3" w:rsidR="00541640" w:rsidRDefault="00541640" w:rsidP="00541640">
            <w:pPr>
              <w:pStyle w:val="TAL"/>
              <w:jc w:val="center"/>
              <w:rPr>
                <w:ins w:id="1398" w:author="NR_ext_to_71GHz-Core" w:date="2022-03-21T10:08:00Z"/>
              </w:rPr>
            </w:pPr>
            <w:ins w:id="1399" w:author="NR_ext_to_71GHz-Core" w:date="2022-03-21T10:09:00Z">
              <w:r>
                <w:t>No</w:t>
              </w:r>
            </w:ins>
          </w:p>
        </w:tc>
        <w:tc>
          <w:tcPr>
            <w:tcW w:w="709" w:type="dxa"/>
          </w:tcPr>
          <w:p w14:paraId="6251710A" w14:textId="36C2866B" w:rsidR="00541640" w:rsidRPr="001F4300" w:rsidRDefault="00541640" w:rsidP="00541640">
            <w:pPr>
              <w:pStyle w:val="TAL"/>
              <w:jc w:val="center"/>
              <w:rPr>
                <w:ins w:id="1400" w:author="NR_ext_to_71GHz-Core" w:date="2022-03-21T10:08:00Z"/>
              </w:rPr>
            </w:pPr>
            <w:ins w:id="1401" w:author="NR_ext_to_71GHz-Core" w:date="2022-03-21T10:09:00Z">
              <w:r w:rsidRPr="001F4300">
                <w:t>N/A</w:t>
              </w:r>
            </w:ins>
          </w:p>
        </w:tc>
        <w:tc>
          <w:tcPr>
            <w:tcW w:w="705" w:type="dxa"/>
          </w:tcPr>
          <w:p w14:paraId="696A88C9" w14:textId="5FAB7CED" w:rsidR="00541640" w:rsidRPr="001F4300" w:rsidRDefault="00541640" w:rsidP="00541640">
            <w:pPr>
              <w:pStyle w:val="TAL"/>
              <w:jc w:val="center"/>
              <w:rPr>
                <w:ins w:id="1402" w:author="NR_ext_to_71GHz-Core" w:date="2022-03-21T10:08:00Z"/>
              </w:rPr>
            </w:pPr>
            <w:ins w:id="1403" w:author="NR_ext_to_71GHz-Core" w:date="2022-03-21T10:09:00Z">
              <w:r w:rsidRPr="001F4300">
                <w:t>N/A</w:t>
              </w:r>
            </w:ins>
          </w:p>
        </w:tc>
      </w:tr>
      <w:tr w:rsidR="00541640" w:rsidRPr="001F4300" w14:paraId="58A56401" w14:textId="77777777" w:rsidTr="008A3CBA">
        <w:trPr>
          <w:ins w:id="1404" w:author="NR_ext_to_71GHz-Core" w:date="2022-03-21T10:50:00Z"/>
        </w:trPr>
        <w:tc>
          <w:tcPr>
            <w:tcW w:w="6939" w:type="dxa"/>
          </w:tcPr>
          <w:p w14:paraId="3B3D6067" w14:textId="20FAC027" w:rsidR="00541640" w:rsidRPr="001F4300" w:rsidRDefault="00541640" w:rsidP="00541640">
            <w:pPr>
              <w:pStyle w:val="TAL"/>
              <w:rPr>
                <w:ins w:id="1405" w:author="NR_ext_to_71GHz-Core" w:date="2022-03-21T10:50:00Z"/>
                <w:b/>
                <w:bCs/>
                <w:i/>
                <w:iCs/>
              </w:rPr>
            </w:pPr>
            <w:ins w:id="1406" w:author="NR_ext_to_71GHz-Core" w:date="2022-03-21T10:50:00Z">
              <w:r w:rsidRPr="36D248DC">
                <w:rPr>
                  <w:b/>
                  <w:bCs/>
                  <w:i/>
                  <w:iCs/>
                </w:rPr>
                <w:t>ul-FR2-2-S</w:t>
              </w:r>
              <w:r>
                <w:rPr>
                  <w:b/>
                  <w:bCs/>
                  <w:i/>
                  <w:iCs/>
                </w:rPr>
                <w:t>CS-960kHz-</w:t>
              </w:r>
              <w:r w:rsidRPr="36D248DC">
                <w:rPr>
                  <w:b/>
                  <w:bCs/>
                  <w:i/>
                  <w:iCs/>
                </w:rPr>
                <w:t>r17</w:t>
              </w:r>
            </w:ins>
          </w:p>
          <w:p w14:paraId="3CA81447" w14:textId="77777777" w:rsidR="00541640" w:rsidRDefault="00541640" w:rsidP="00541640">
            <w:pPr>
              <w:pStyle w:val="TAL"/>
              <w:rPr>
                <w:ins w:id="1407" w:author="NR_ext_to_71GHz-Core" w:date="2022-03-21T10:50:00Z"/>
              </w:rPr>
            </w:pPr>
            <w:ins w:id="1408" w:author="NR_ext_to_71GHz-Core" w:date="2022-03-21T10:50:00Z">
              <w:r w:rsidRPr="001F4300">
                <w:t>Indicates whether the UE supports</w:t>
              </w:r>
              <w:r>
                <w:t xml:space="preserve"> the following:</w:t>
              </w:r>
            </w:ins>
          </w:p>
          <w:p w14:paraId="2E7F976C" w14:textId="44CEC2EE" w:rsidR="00541640" w:rsidRDefault="00541640" w:rsidP="00541640">
            <w:pPr>
              <w:pStyle w:val="TAL"/>
              <w:numPr>
                <w:ilvl w:val="0"/>
                <w:numId w:val="9"/>
              </w:numPr>
              <w:rPr>
                <w:ins w:id="1409" w:author="NR_ext_to_71GHz-Core" w:date="2022-03-21T10:53:00Z"/>
              </w:rPr>
            </w:pPr>
            <w:ins w:id="1410" w:author="NR_ext_to_71GHz-Core" w:date="2022-03-21T10:50:00Z">
              <w:r w:rsidRPr="00A70FAC">
                <w:t xml:space="preserve">PRACH with </w:t>
              </w:r>
            </w:ins>
            <w:ins w:id="1411" w:author="NR_ext_to_71GHz-Core" w:date="2022-03-21T10:53:00Z">
              <w:r>
                <w:t>96</w:t>
              </w:r>
            </w:ins>
            <w:ins w:id="1412" w:author="NR_ext_to_71GHz-Core" w:date="2022-03-21T10:50:00Z">
              <w:r w:rsidRPr="00A70FAC">
                <w:t>0</w:t>
              </w:r>
              <w:r>
                <w:t>k</w:t>
              </w:r>
              <w:r w:rsidRPr="00A70FAC">
                <w:t>Hz SCS and length 139</w:t>
              </w:r>
              <w:r>
                <w:t xml:space="preserve"> </w:t>
              </w:r>
            </w:ins>
          </w:p>
          <w:p w14:paraId="171EBEDD" w14:textId="3501BADD" w:rsidR="00541640" w:rsidRDefault="00541640" w:rsidP="00541640">
            <w:pPr>
              <w:pStyle w:val="TAL"/>
              <w:numPr>
                <w:ilvl w:val="0"/>
                <w:numId w:val="9"/>
              </w:numPr>
              <w:rPr>
                <w:ins w:id="1413" w:author="NR_ext_to_71GHz-Core" w:date="2022-03-21T10:50:00Z"/>
              </w:rPr>
            </w:pPr>
            <w:ins w:id="1414" w:author="NR_ext_to_71GHz-Core" w:date="2022-03-21T10:53:00Z">
              <w:r>
                <w:t>T</w:t>
              </w:r>
            </w:ins>
            <w:ins w:id="1415" w:author="NR_ext_to_71GHz-Core" w:date="2022-03-21T10:50:00Z">
              <w:r w:rsidRPr="000E5AB0">
                <w:t xml:space="preserve">ransmission of </w:t>
              </w:r>
            </w:ins>
            <w:ins w:id="1416" w:author="NR_ext_to_71GHz-Core" w:date="2022-03-21T10:53:00Z">
              <w:r>
                <w:t>96</w:t>
              </w:r>
            </w:ins>
            <w:ins w:id="1417" w:author="NR_ext_to_71GHz-Core" w:date="2022-03-21T10:50:00Z">
              <w:r w:rsidRPr="000E5AB0">
                <w:t>0kHz subcarrier spacing for UL data and control channels and reference signals in FR2-2</w:t>
              </w:r>
              <w:r>
                <w:t>.</w:t>
              </w:r>
            </w:ins>
          </w:p>
          <w:p w14:paraId="639FE11D" w14:textId="31B34CCE" w:rsidR="00541640" w:rsidRDefault="00541640" w:rsidP="00541640">
            <w:pPr>
              <w:pStyle w:val="TAL"/>
              <w:numPr>
                <w:ilvl w:val="0"/>
                <w:numId w:val="9"/>
              </w:numPr>
              <w:rPr>
                <w:ins w:id="1418" w:author="NR_ext_to_71GHz-Core" w:date="2022-03-21T10:50:00Z"/>
              </w:rPr>
            </w:pPr>
            <w:ins w:id="1419" w:author="NR_ext_to_71GHz-Core" w:date="2022-03-21T10:50:00Z">
              <w:r w:rsidRPr="00EF4A23">
                <w:t xml:space="preserve">Multi-PUSCH scheduling by single DCI for the operation with </w:t>
              </w:r>
            </w:ins>
            <w:ins w:id="1420" w:author="NR_ext_to_71GHz-Core" w:date="2022-03-21T10:54:00Z">
              <w:r>
                <w:t>96</w:t>
              </w:r>
            </w:ins>
            <w:ins w:id="1421" w:author="NR_ext_to_71GHz-Core" w:date="2022-03-21T10:50:00Z">
              <w:r w:rsidRPr="00EF4A23">
                <w:t>0 kHz SCS</w:t>
              </w:r>
            </w:ins>
          </w:p>
          <w:p w14:paraId="078BFC44" w14:textId="77777777" w:rsidR="00541640" w:rsidRPr="001F4300" w:rsidRDefault="00541640" w:rsidP="00541640">
            <w:pPr>
              <w:pStyle w:val="TAL"/>
              <w:rPr>
                <w:ins w:id="1422" w:author="NR_ext_to_71GHz-Core" w:date="2022-03-21T10:50:00Z"/>
              </w:rPr>
            </w:pPr>
          </w:p>
          <w:p w14:paraId="4664F5F3" w14:textId="1F4364D8" w:rsidR="00541640" w:rsidRPr="36D248DC" w:rsidRDefault="00541640" w:rsidP="00541640">
            <w:pPr>
              <w:pStyle w:val="TAL"/>
              <w:rPr>
                <w:ins w:id="1423" w:author="NR_ext_to_71GHz-Core" w:date="2022-03-21T10:50:00Z"/>
                <w:b/>
                <w:bCs/>
                <w:i/>
                <w:iCs/>
              </w:rPr>
            </w:pPr>
            <w:ins w:id="1424" w:author="NR_ext_to_71GHz-Core" w:date="2022-03-21T10:50:00Z">
              <w:r>
                <w:t xml:space="preserve">UE indicating support of this feature shall also indicate support of </w:t>
              </w:r>
              <w:r w:rsidRPr="00936325">
                <w:rPr>
                  <w:bCs/>
                  <w:i/>
                </w:rPr>
                <w:t>dl-FR2-2-SCS-</w:t>
              </w:r>
            </w:ins>
            <w:ins w:id="1425" w:author="NR_ext_to_71GHz-Core" w:date="2022-03-21T10:54:00Z">
              <w:r>
                <w:rPr>
                  <w:bCs/>
                  <w:i/>
                </w:rPr>
                <w:t>96</w:t>
              </w:r>
            </w:ins>
            <w:ins w:id="1426" w:author="NR_ext_to_71GHz-Core" w:date="2022-03-21T10:50:00Z">
              <w:r>
                <w:rPr>
                  <w:bCs/>
                  <w:i/>
                </w:rPr>
                <w:t>0</w:t>
              </w:r>
              <w:r w:rsidRPr="00936325">
                <w:rPr>
                  <w:bCs/>
                  <w:i/>
                </w:rPr>
                <w:t>kHz-r17</w:t>
              </w:r>
              <w:r>
                <w:rPr>
                  <w:bCs/>
                  <w:i/>
                </w:rPr>
                <w:t xml:space="preserve"> </w:t>
              </w:r>
              <w:r w:rsidRPr="00DB34F3">
                <w:rPr>
                  <w:bCs/>
                  <w:iCs/>
                </w:rPr>
                <w:t>and</w:t>
              </w:r>
              <w:r w:rsidRPr="00DB34F3">
                <w:rPr>
                  <w:bCs/>
                  <w:i/>
                </w:rPr>
                <w:t xml:space="preserve"> </w:t>
              </w:r>
              <w:r w:rsidRPr="00DC20C8">
                <w:rPr>
                  <w:bCs/>
                  <w:i/>
                </w:rPr>
                <w:t>ul-FR2-2-SCS-120kHz-r17</w:t>
              </w:r>
              <w:r w:rsidRPr="001B30C7">
                <w:rPr>
                  <w:bCs/>
                  <w:i/>
                </w:rPr>
                <w:t>.</w:t>
              </w:r>
            </w:ins>
          </w:p>
        </w:tc>
        <w:tc>
          <w:tcPr>
            <w:tcW w:w="709" w:type="dxa"/>
          </w:tcPr>
          <w:p w14:paraId="2A3C3AEE" w14:textId="225C8472" w:rsidR="00541640" w:rsidRPr="001F4300" w:rsidRDefault="00541640" w:rsidP="00541640">
            <w:pPr>
              <w:pStyle w:val="TAL"/>
              <w:jc w:val="center"/>
              <w:rPr>
                <w:ins w:id="1427" w:author="NR_ext_to_71GHz-Core" w:date="2022-03-21T10:50:00Z"/>
              </w:rPr>
            </w:pPr>
            <w:ins w:id="1428" w:author="NR_ext_to_71GHz-Core" w:date="2022-03-21T10:50:00Z">
              <w:r w:rsidRPr="001F4300">
                <w:t xml:space="preserve">Band </w:t>
              </w:r>
            </w:ins>
          </w:p>
        </w:tc>
        <w:tc>
          <w:tcPr>
            <w:tcW w:w="567" w:type="dxa"/>
          </w:tcPr>
          <w:p w14:paraId="63AD7328" w14:textId="5251CB5A" w:rsidR="00541640" w:rsidRDefault="00541640" w:rsidP="00541640">
            <w:pPr>
              <w:pStyle w:val="TAL"/>
              <w:jc w:val="center"/>
              <w:rPr>
                <w:ins w:id="1429" w:author="NR_ext_to_71GHz-Core" w:date="2022-03-21T10:50:00Z"/>
              </w:rPr>
            </w:pPr>
            <w:ins w:id="1430" w:author="NR_ext_to_71GHz-Core" w:date="2022-03-21T10:50:00Z">
              <w:r>
                <w:t>No</w:t>
              </w:r>
            </w:ins>
          </w:p>
        </w:tc>
        <w:tc>
          <w:tcPr>
            <w:tcW w:w="709" w:type="dxa"/>
          </w:tcPr>
          <w:p w14:paraId="1027B64D" w14:textId="26F30F8B" w:rsidR="00541640" w:rsidRPr="001F4300" w:rsidRDefault="00541640" w:rsidP="00541640">
            <w:pPr>
              <w:pStyle w:val="TAL"/>
              <w:jc w:val="center"/>
              <w:rPr>
                <w:ins w:id="1431" w:author="NR_ext_to_71GHz-Core" w:date="2022-03-21T10:50:00Z"/>
              </w:rPr>
            </w:pPr>
            <w:ins w:id="1432" w:author="NR_ext_to_71GHz-Core" w:date="2022-03-21T10:50:00Z">
              <w:r w:rsidRPr="001F4300">
                <w:t>N/A</w:t>
              </w:r>
            </w:ins>
          </w:p>
        </w:tc>
        <w:tc>
          <w:tcPr>
            <w:tcW w:w="705" w:type="dxa"/>
          </w:tcPr>
          <w:p w14:paraId="5E89699C" w14:textId="55A804C9" w:rsidR="00541640" w:rsidRPr="001F4300" w:rsidRDefault="00541640" w:rsidP="00541640">
            <w:pPr>
              <w:pStyle w:val="TAL"/>
              <w:jc w:val="center"/>
              <w:rPr>
                <w:ins w:id="1433" w:author="NR_ext_to_71GHz-Core" w:date="2022-03-21T10:50:00Z"/>
              </w:rPr>
            </w:pPr>
            <w:ins w:id="1434" w:author="NR_ext_to_71GHz-Core" w:date="2022-03-21T10:50:00Z">
              <w:r w:rsidRPr="001F4300">
                <w:t>N/A</w:t>
              </w:r>
            </w:ins>
          </w:p>
        </w:tc>
      </w:tr>
      <w:tr w:rsidR="00C13EE0" w:rsidRPr="001F4300" w14:paraId="01E546D6" w14:textId="77777777" w:rsidTr="008A3CBA">
        <w:tc>
          <w:tcPr>
            <w:tcW w:w="6939" w:type="dxa"/>
          </w:tcPr>
          <w:p w14:paraId="787C2DA0" w14:textId="77777777" w:rsidR="00C13EE0" w:rsidRPr="001F4300" w:rsidRDefault="00C13EE0" w:rsidP="008A3CBA">
            <w:pPr>
              <w:pStyle w:val="TAL"/>
              <w:rPr>
                <w:b/>
                <w:i/>
              </w:rPr>
            </w:pPr>
            <w:r>
              <w:rPr>
                <w:b/>
                <w:i/>
              </w:rPr>
              <w:t>initialAccessSSB-120kHz</w:t>
            </w:r>
            <w:r w:rsidRPr="001F4300">
              <w:rPr>
                <w:b/>
                <w:i/>
              </w:rPr>
              <w:t>-r1</w:t>
            </w:r>
            <w:r>
              <w:rPr>
                <w:b/>
                <w:i/>
              </w:rPr>
              <w:t>7</w:t>
            </w:r>
          </w:p>
          <w:p w14:paraId="4EEF4A2F" w14:textId="77777777" w:rsidR="00C13EE0" w:rsidRDefault="00C13EE0" w:rsidP="008A3CBA">
            <w:pPr>
              <w:pStyle w:val="TAL"/>
            </w:pPr>
            <w:r w:rsidRPr="001F4300">
              <w:t xml:space="preserve">Indicates whether the UE supports </w:t>
            </w:r>
            <w:r w:rsidRPr="00C761F2">
              <w:t>120</w:t>
            </w:r>
            <w:r>
              <w:t>k</w:t>
            </w:r>
            <w:r w:rsidRPr="00C761F2">
              <w:t>Hz SSB for initial access in FR2-2</w:t>
            </w:r>
            <w:r>
              <w:t>.</w:t>
            </w:r>
          </w:p>
          <w:p w14:paraId="4CFDDF0A" w14:textId="77777777" w:rsidR="00C13EE0" w:rsidRPr="001F4300" w:rsidRDefault="00C13EE0" w:rsidP="008A3CBA">
            <w:pPr>
              <w:pStyle w:val="TAL"/>
            </w:pPr>
          </w:p>
          <w:p w14:paraId="42626709" w14:textId="7C23A804" w:rsidR="00C13EE0" w:rsidRPr="00DB34F3" w:rsidRDefault="00C13EE0" w:rsidP="008A3CBA">
            <w:pPr>
              <w:pStyle w:val="TAL"/>
              <w:rPr>
                <w:b/>
                <w:i/>
              </w:rPr>
            </w:pPr>
            <w:r>
              <w:t xml:space="preserve">UE indicating support of this feature shall also indicate support of </w:t>
            </w:r>
            <w:r w:rsidR="00DC20C8" w:rsidRPr="00DC20C8">
              <w:rPr>
                <w:bCs/>
                <w:i/>
              </w:rPr>
              <w:t>dl-FR2-2-SCS-120kHz-r17</w:t>
            </w:r>
            <w:r w:rsidR="00DC20C8">
              <w:rPr>
                <w:bCs/>
                <w:i/>
              </w:rPr>
              <w:t xml:space="preserve"> </w:t>
            </w:r>
            <w:r w:rsidRPr="00DB34F3">
              <w:rPr>
                <w:bCs/>
                <w:iCs/>
              </w:rPr>
              <w:t>and</w:t>
            </w:r>
            <w:r w:rsidRPr="00DB34F3">
              <w:rPr>
                <w:bCs/>
                <w:i/>
              </w:rPr>
              <w:t xml:space="preserve"> </w:t>
            </w:r>
            <w:r w:rsidR="00DC20C8" w:rsidRPr="00DC20C8">
              <w:rPr>
                <w:bCs/>
                <w:i/>
              </w:rPr>
              <w:t>ul-FR2-2-SCS-120kHz-r17</w:t>
            </w:r>
            <w:r w:rsidRPr="00DB34F3">
              <w:rPr>
                <w:bCs/>
                <w:i/>
              </w:rPr>
              <w:t>.</w:t>
            </w:r>
          </w:p>
        </w:tc>
        <w:tc>
          <w:tcPr>
            <w:tcW w:w="709" w:type="dxa"/>
          </w:tcPr>
          <w:p w14:paraId="5417AD65" w14:textId="77777777" w:rsidR="00C13EE0" w:rsidRPr="001F4300" w:rsidRDefault="00C13EE0" w:rsidP="008A3CBA">
            <w:pPr>
              <w:pStyle w:val="TAL"/>
              <w:jc w:val="center"/>
            </w:pPr>
            <w:r w:rsidRPr="001F4300">
              <w:t xml:space="preserve">Band </w:t>
            </w:r>
          </w:p>
        </w:tc>
        <w:tc>
          <w:tcPr>
            <w:tcW w:w="567" w:type="dxa"/>
          </w:tcPr>
          <w:p w14:paraId="2B63CF76" w14:textId="77777777" w:rsidR="00C13EE0" w:rsidRPr="001F4300" w:rsidRDefault="00C13EE0" w:rsidP="008A3CBA">
            <w:pPr>
              <w:pStyle w:val="TAL"/>
              <w:jc w:val="center"/>
            </w:pPr>
            <w:r>
              <w:t>No</w:t>
            </w:r>
          </w:p>
        </w:tc>
        <w:tc>
          <w:tcPr>
            <w:tcW w:w="709" w:type="dxa"/>
          </w:tcPr>
          <w:p w14:paraId="2F1ABE8E" w14:textId="77777777" w:rsidR="00C13EE0" w:rsidRPr="001F4300" w:rsidRDefault="00C13EE0" w:rsidP="008A3CBA">
            <w:pPr>
              <w:pStyle w:val="TAL"/>
              <w:jc w:val="center"/>
            </w:pPr>
            <w:r w:rsidRPr="001F4300">
              <w:t>N/A</w:t>
            </w:r>
          </w:p>
        </w:tc>
        <w:tc>
          <w:tcPr>
            <w:tcW w:w="705" w:type="dxa"/>
          </w:tcPr>
          <w:p w14:paraId="300D1B83" w14:textId="77777777" w:rsidR="00C13EE0" w:rsidRPr="001F4300" w:rsidRDefault="00C13EE0" w:rsidP="008A3CBA">
            <w:pPr>
              <w:pStyle w:val="TAL"/>
              <w:jc w:val="center"/>
            </w:pPr>
            <w:r w:rsidRPr="001F4300">
              <w:t>N/A</w:t>
            </w:r>
          </w:p>
        </w:tc>
      </w:tr>
      <w:tr w:rsidR="00541640" w:rsidRPr="001F4300" w14:paraId="7E5CEC43" w14:textId="77777777" w:rsidTr="008A3CBA">
        <w:trPr>
          <w:ins w:id="1435" w:author="NR_ext_to_71GHz-Core" w:date="2022-03-21T10:06:00Z"/>
        </w:trPr>
        <w:tc>
          <w:tcPr>
            <w:tcW w:w="6939" w:type="dxa"/>
          </w:tcPr>
          <w:p w14:paraId="5764C34B" w14:textId="743DB424" w:rsidR="00541640" w:rsidRPr="001F4300" w:rsidRDefault="00541640" w:rsidP="00541640">
            <w:pPr>
              <w:pStyle w:val="TAL"/>
              <w:rPr>
                <w:ins w:id="1436" w:author="NR_ext_to_71GHz-Core" w:date="2022-03-21T10:06:00Z"/>
                <w:b/>
                <w:i/>
              </w:rPr>
            </w:pPr>
            <w:ins w:id="1437" w:author="NR_ext_to_71GHz-Core" w:date="2022-03-21T10:06:00Z">
              <w:r>
                <w:rPr>
                  <w:b/>
                  <w:i/>
                </w:rPr>
                <w:t>initialAccessSSB-480kHz</w:t>
              </w:r>
              <w:r w:rsidRPr="001F4300">
                <w:rPr>
                  <w:b/>
                  <w:i/>
                </w:rPr>
                <w:t>-r1</w:t>
              </w:r>
              <w:r>
                <w:rPr>
                  <w:b/>
                  <w:i/>
                </w:rPr>
                <w:t>7</w:t>
              </w:r>
            </w:ins>
          </w:p>
          <w:p w14:paraId="4FA4F547" w14:textId="77777777" w:rsidR="00541640" w:rsidRDefault="00541640" w:rsidP="00541640">
            <w:pPr>
              <w:pStyle w:val="TAL"/>
              <w:rPr>
                <w:ins w:id="1438" w:author="NR_ext_to_71GHz-Core" w:date="2022-03-21T10:06:00Z"/>
              </w:rPr>
            </w:pPr>
            <w:ins w:id="1439" w:author="NR_ext_to_71GHz-Core" w:date="2022-03-21T10:06:00Z">
              <w:r w:rsidRPr="001F4300">
                <w:t xml:space="preserve">Indicates whether the UE supports </w:t>
              </w:r>
              <w:commentRangeStart w:id="1440"/>
              <w:r w:rsidRPr="00C761F2">
                <w:t>120</w:t>
              </w:r>
              <w:r>
                <w:t>k</w:t>
              </w:r>
              <w:r w:rsidRPr="00C761F2">
                <w:t>Hz</w:t>
              </w:r>
            </w:ins>
            <w:commentRangeEnd w:id="1440"/>
            <w:r w:rsidR="00A7391C">
              <w:rPr>
                <w:rStyle w:val="af7"/>
                <w:rFonts w:ascii="Times New Roman" w:hAnsi="Times New Roman"/>
              </w:rPr>
              <w:commentReference w:id="1440"/>
            </w:r>
            <w:ins w:id="1441" w:author="NR_ext_to_71GHz-Core" w:date="2022-03-21T10:06:00Z">
              <w:r w:rsidRPr="00C761F2">
                <w:t xml:space="preserve"> SSB for initial access in FR2-2</w:t>
              </w:r>
              <w:r>
                <w:t>.</w:t>
              </w:r>
            </w:ins>
          </w:p>
          <w:p w14:paraId="06628741" w14:textId="77777777" w:rsidR="00541640" w:rsidRPr="001F4300" w:rsidRDefault="00541640" w:rsidP="00541640">
            <w:pPr>
              <w:pStyle w:val="TAL"/>
              <w:rPr>
                <w:ins w:id="1442" w:author="NR_ext_to_71GHz-Core" w:date="2022-03-21T10:06:00Z"/>
              </w:rPr>
            </w:pPr>
          </w:p>
          <w:p w14:paraId="46575781" w14:textId="60944696" w:rsidR="00541640" w:rsidRDefault="00541640" w:rsidP="00541640">
            <w:pPr>
              <w:pStyle w:val="TAL"/>
              <w:rPr>
                <w:ins w:id="1443" w:author="NR_ext_to_71GHz-Core" w:date="2022-03-21T10:06:00Z"/>
                <w:b/>
                <w:i/>
              </w:rPr>
            </w:pPr>
            <w:ins w:id="1444" w:author="NR_ext_to_71GHz-Core" w:date="2022-03-21T10:06:00Z">
              <w:r>
                <w:t xml:space="preserve">UE indicating support of this feature shall also indicate support of </w:t>
              </w:r>
            </w:ins>
            <w:ins w:id="1445" w:author="NR_ext_to_71GHz-Core" w:date="2022-03-21T10:07:00Z">
              <w:r w:rsidRPr="000B7B98">
                <w:rPr>
                  <w:bCs/>
                  <w:i/>
                </w:rPr>
                <w:t>initialAccessSSB-120kHz-r17</w:t>
              </w:r>
            </w:ins>
            <w:ins w:id="1446" w:author="NR_ext_to_71GHz-Core" w:date="2022-03-21T10:08:00Z">
              <w:r>
                <w:rPr>
                  <w:bCs/>
                  <w:i/>
                </w:rPr>
                <w:t>,</w:t>
              </w:r>
              <w:r w:rsidRPr="00DC20C8">
                <w:rPr>
                  <w:bCs/>
                  <w:i/>
                </w:rPr>
                <w:t xml:space="preserve"> dl-FR2-2-SCS-</w:t>
              </w:r>
              <w:r>
                <w:rPr>
                  <w:bCs/>
                  <w:i/>
                </w:rPr>
                <w:t>480</w:t>
              </w:r>
              <w:r w:rsidRPr="00DC20C8">
                <w:rPr>
                  <w:bCs/>
                  <w:i/>
                </w:rPr>
                <w:t>kHz-r17</w:t>
              </w:r>
              <w:r>
                <w:rPr>
                  <w:bCs/>
                  <w:i/>
                </w:rPr>
                <w:t xml:space="preserve"> </w:t>
              </w:r>
              <w:r w:rsidRPr="00DB34F3">
                <w:rPr>
                  <w:bCs/>
                  <w:iCs/>
                </w:rPr>
                <w:t>and</w:t>
              </w:r>
              <w:r w:rsidRPr="00DB34F3">
                <w:rPr>
                  <w:bCs/>
                  <w:i/>
                </w:rPr>
                <w:t xml:space="preserve"> </w:t>
              </w:r>
              <w:r w:rsidRPr="00DC20C8">
                <w:rPr>
                  <w:bCs/>
                  <w:i/>
                </w:rPr>
                <w:t>ul-FR2-2-SCS-</w:t>
              </w:r>
              <w:r>
                <w:rPr>
                  <w:bCs/>
                  <w:i/>
                </w:rPr>
                <w:t>480</w:t>
              </w:r>
              <w:r w:rsidRPr="00DC20C8">
                <w:rPr>
                  <w:bCs/>
                  <w:i/>
                </w:rPr>
                <w:t>kHz-r17</w:t>
              </w:r>
              <w:r w:rsidRPr="00DB34F3">
                <w:rPr>
                  <w:bCs/>
                  <w:i/>
                </w:rPr>
                <w:t>.</w:t>
              </w:r>
            </w:ins>
          </w:p>
        </w:tc>
        <w:tc>
          <w:tcPr>
            <w:tcW w:w="709" w:type="dxa"/>
          </w:tcPr>
          <w:p w14:paraId="1FC4C07D" w14:textId="3F27257F" w:rsidR="00541640" w:rsidRPr="001F4300" w:rsidRDefault="00541640" w:rsidP="00541640">
            <w:pPr>
              <w:pStyle w:val="TAL"/>
              <w:jc w:val="center"/>
              <w:rPr>
                <w:ins w:id="1447" w:author="NR_ext_to_71GHz-Core" w:date="2022-03-21T10:06:00Z"/>
              </w:rPr>
            </w:pPr>
            <w:ins w:id="1448" w:author="NR_ext_to_71GHz-Core" w:date="2022-03-21T10:06:00Z">
              <w:r w:rsidRPr="001F4300">
                <w:t xml:space="preserve">Band </w:t>
              </w:r>
            </w:ins>
          </w:p>
        </w:tc>
        <w:tc>
          <w:tcPr>
            <w:tcW w:w="567" w:type="dxa"/>
          </w:tcPr>
          <w:p w14:paraId="5A193FF8" w14:textId="5BD64C15" w:rsidR="00541640" w:rsidRDefault="00541640" w:rsidP="00541640">
            <w:pPr>
              <w:pStyle w:val="TAL"/>
              <w:jc w:val="center"/>
              <w:rPr>
                <w:ins w:id="1449" w:author="NR_ext_to_71GHz-Core" w:date="2022-03-21T10:06:00Z"/>
              </w:rPr>
            </w:pPr>
            <w:ins w:id="1450" w:author="NR_ext_to_71GHz-Core" w:date="2022-03-21T10:06:00Z">
              <w:r>
                <w:t>No</w:t>
              </w:r>
            </w:ins>
          </w:p>
        </w:tc>
        <w:tc>
          <w:tcPr>
            <w:tcW w:w="709" w:type="dxa"/>
          </w:tcPr>
          <w:p w14:paraId="15B7EEA7" w14:textId="47319E64" w:rsidR="00541640" w:rsidRPr="001F4300" w:rsidRDefault="00541640" w:rsidP="00541640">
            <w:pPr>
              <w:pStyle w:val="TAL"/>
              <w:jc w:val="center"/>
              <w:rPr>
                <w:ins w:id="1451" w:author="NR_ext_to_71GHz-Core" w:date="2022-03-21T10:06:00Z"/>
              </w:rPr>
            </w:pPr>
            <w:ins w:id="1452" w:author="NR_ext_to_71GHz-Core" w:date="2022-03-21T10:06:00Z">
              <w:r w:rsidRPr="001F4300">
                <w:t>N/A</w:t>
              </w:r>
            </w:ins>
          </w:p>
        </w:tc>
        <w:tc>
          <w:tcPr>
            <w:tcW w:w="705" w:type="dxa"/>
          </w:tcPr>
          <w:p w14:paraId="4C4B432D" w14:textId="55963739" w:rsidR="00541640" w:rsidRPr="001F4300" w:rsidRDefault="00541640" w:rsidP="00541640">
            <w:pPr>
              <w:pStyle w:val="TAL"/>
              <w:jc w:val="center"/>
              <w:rPr>
                <w:ins w:id="1453" w:author="NR_ext_to_71GHz-Core" w:date="2022-03-21T10:06:00Z"/>
              </w:rPr>
            </w:pPr>
            <w:ins w:id="1454" w:author="NR_ext_to_71GHz-Core" w:date="2022-03-21T10:06:00Z">
              <w:r w:rsidRPr="001F4300">
                <w:t>N/A</w:t>
              </w:r>
            </w:ins>
          </w:p>
        </w:tc>
      </w:tr>
      <w:tr w:rsidR="00541640" w:rsidRPr="001F4300" w14:paraId="009DDDD0" w14:textId="77777777" w:rsidTr="008A3CBA">
        <w:trPr>
          <w:ins w:id="1455" w:author="NR_ext_to_71GHz-Core" w:date="2022-03-21T09:21:00Z"/>
        </w:trPr>
        <w:tc>
          <w:tcPr>
            <w:tcW w:w="6939" w:type="dxa"/>
          </w:tcPr>
          <w:p w14:paraId="198E1B26" w14:textId="6F813AC8" w:rsidR="00541640" w:rsidRDefault="00541640" w:rsidP="00541640">
            <w:pPr>
              <w:pStyle w:val="TAL"/>
              <w:rPr>
                <w:ins w:id="1456" w:author="NR_ext_to_71GHz-Core" w:date="2022-03-21T09:22:00Z"/>
                <w:bCs/>
                <w:iCs/>
              </w:rPr>
            </w:pPr>
            <w:ins w:id="1457" w:author="NR_ext_to_71GHz-Core" w:date="2022-03-21T09:22:00Z">
              <w:r>
                <w:rPr>
                  <w:b/>
                  <w:i/>
                </w:rPr>
                <w:t>multiPDSCH-SingleDCI-</w:t>
              </w:r>
            </w:ins>
            <w:ins w:id="1458" w:author="NR_ext_to_71GHz-Core" w:date="2022-03-21T09:48:00Z">
              <w:r>
                <w:rPr>
                  <w:b/>
                  <w:i/>
                </w:rPr>
                <w:t>FR2-2-</w:t>
              </w:r>
            </w:ins>
            <w:ins w:id="1459" w:author="NR_ext_to_71GHz-Core" w:date="2022-03-21T09:22:00Z">
              <w:r>
                <w:rPr>
                  <w:b/>
                  <w:i/>
                </w:rPr>
                <w:t>SCS-120kHz-r17</w:t>
              </w:r>
            </w:ins>
          </w:p>
          <w:p w14:paraId="51106BA5" w14:textId="38172580" w:rsidR="00541640" w:rsidRDefault="00541640" w:rsidP="00541640">
            <w:pPr>
              <w:pStyle w:val="TAL"/>
              <w:rPr>
                <w:ins w:id="1460" w:author="NR_ext_to_71GHz-Core" w:date="2022-03-21T09:43:00Z"/>
                <w:bCs/>
                <w:iCs/>
              </w:rPr>
            </w:pPr>
            <w:ins w:id="1461" w:author="NR_ext_to_71GHz-Core" w:date="2022-03-21T09:41:00Z">
              <w:r>
                <w:rPr>
                  <w:bCs/>
                  <w:iCs/>
                </w:rPr>
                <w:t>Indicates whether the UE supports</w:t>
              </w:r>
              <w:r>
                <w:t xml:space="preserve"> </w:t>
              </w:r>
            </w:ins>
            <w:ins w:id="1462" w:author="NR_ext_to_71GHz-Core" w:date="2022-03-21T09:42:00Z">
              <w:r>
                <w:rPr>
                  <w:bCs/>
                  <w:iCs/>
                </w:rPr>
                <w:t>m</w:t>
              </w:r>
            </w:ins>
            <w:ins w:id="1463" w:author="NR_ext_to_71GHz-Core" w:date="2022-03-21T09:41:00Z">
              <w:r w:rsidRPr="00367F67">
                <w:rPr>
                  <w:bCs/>
                  <w:iCs/>
                </w:rPr>
                <w:t>ulti-PDSCH scheduling by single DCI for the operation with 120 kHz SCS</w:t>
              </w:r>
              <w:r>
                <w:rPr>
                  <w:bCs/>
                  <w:iCs/>
                </w:rPr>
                <w:t xml:space="preserve"> </w:t>
              </w:r>
            </w:ins>
            <w:ins w:id="1464" w:author="NR_ext_to_71GHz-Core" w:date="2022-03-21T09:49:00Z">
              <w:r>
                <w:rPr>
                  <w:bCs/>
                  <w:iCs/>
                </w:rPr>
                <w:t xml:space="preserve">in FR2-2 </w:t>
              </w:r>
            </w:ins>
            <w:ins w:id="1465" w:author="NR_ext_to_71GHz-Core" w:date="2022-03-21T09:41:00Z">
              <w:r>
                <w:rPr>
                  <w:bCs/>
                  <w:iCs/>
                </w:rPr>
                <w:t xml:space="preserve">and </w:t>
              </w:r>
            </w:ins>
            <w:ins w:id="1466" w:author="NR_ext_to_71GHz-Core" w:date="2022-03-21T09:42:00Z">
              <w:r w:rsidRPr="00267981">
                <w:rPr>
                  <w:bCs/>
                  <w:iCs/>
                </w:rPr>
                <w:t>HARQ enhancements for both type 1 and type 2 HARQ codebook</w:t>
              </w:r>
            </w:ins>
            <w:ins w:id="1467" w:author="NR_ext_to_71GHz-Core" w:date="2022-03-21T09:43:00Z">
              <w:r>
                <w:rPr>
                  <w:bCs/>
                  <w:iCs/>
                </w:rPr>
                <w:t>.</w:t>
              </w:r>
            </w:ins>
          </w:p>
          <w:p w14:paraId="3F683E6F" w14:textId="77777777" w:rsidR="00541640" w:rsidRDefault="00541640" w:rsidP="00541640">
            <w:pPr>
              <w:pStyle w:val="TAL"/>
              <w:rPr>
                <w:ins w:id="1468" w:author="NR_ext_to_71GHz-Core" w:date="2022-03-21T09:43:00Z"/>
                <w:bCs/>
                <w:iCs/>
              </w:rPr>
            </w:pPr>
          </w:p>
          <w:p w14:paraId="5DA7A15E" w14:textId="200AD237" w:rsidR="00541640" w:rsidRPr="00E1793E" w:rsidRDefault="00541640" w:rsidP="00541640">
            <w:pPr>
              <w:pStyle w:val="TAL"/>
              <w:rPr>
                <w:ins w:id="1469" w:author="NR_ext_to_71GHz-Core" w:date="2022-03-21T09:21:00Z"/>
                <w:bCs/>
                <w:iCs/>
              </w:rPr>
            </w:pPr>
            <w:ins w:id="1470" w:author="NR_ext_to_71GHz-Core" w:date="2022-03-21T09:43:00Z">
              <w:r>
                <w:t xml:space="preserve">UE indicating support of this feature shall also indicate support of </w:t>
              </w:r>
              <w:r w:rsidRPr="00936325">
                <w:rPr>
                  <w:bCs/>
                  <w:i/>
                </w:rPr>
                <w:t>dl-FR2-2-SCS-120kHz-r17</w:t>
              </w:r>
              <w:r w:rsidRPr="001B30C7">
                <w:rPr>
                  <w:bCs/>
                  <w:i/>
                </w:rPr>
                <w:t>.</w:t>
              </w:r>
            </w:ins>
          </w:p>
        </w:tc>
        <w:tc>
          <w:tcPr>
            <w:tcW w:w="709" w:type="dxa"/>
          </w:tcPr>
          <w:p w14:paraId="02E66CD7" w14:textId="0512AC3F" w:rsidR="00541640" w:rsidRPr="001F4300" w:rsidRDefault="00541640" w:rsidP="00541640">
            <w:pPr>
              <w:pStyle w:val="TAL"/>
              <w:jc w:val="center"/>
              <w:rPr>
                <w:ins w:id="1471" w:author="NR_ext_to_71GHz-Core" w:date="2022-03-21T09:21:00Z"/>
              </w:rPr>
            </w:pPr>
            <w:ins w:id="1472" w:author="NR_ext_to_71GHz-Core" w:date="2022-03-21T09:22:00Z">
              <w:r>
                <w:t>Band</w:t>
              </w:r>
            </w:ins>
          </w:p>
        </w:tc>
        <w:tc>
          <w:tcPr>
            <w:tcW w:w="567" w:type="dxa"/>
          </w:tcPr>
          <w:p w14:paraId="5CEA37D7" w14:textId="55A9CFDE" w:rsidR="00541640" w:rsidRDefault="00541640" w:rsidP="00541640">
            <w:pPr>
              <w:pStyle w:val="TAL"/>
              <w:jc w:val="center"/>
              <w:rPr>
                <w:ins w:id="1473" w:author="NR_ext_to_71GHz-Core" w:date="2022-03-21T09:21:00Z"/>
              </w:rPr>
            </w:pPr>
            <w:ins w:id="1474" w:author="NR_ext_to_71GHz-Core" w:date="2022-03-21T09:22:00Z">
              <w:r>
                <w:t>No</w:t>
              </w:r>
            </w:ins>
          </w:p>
        </w:tc>
        <w:tc>
          <w:tcPr>
            <w:tcW w:w="709" w:type="dxa"/>
          </w:tcPr>
          <w:p w14:paraId="206D14BE" w14:textId="6E350FCE" w:rsidR="00541640" w:rsidRPr="001F4300" w:rsidRDefault="00541640" w:rsidP="00541640">
            <w:pPr>
              <w:pStyle w:val="TAL"/>
              <w:jc w:val="center"/>
              <w:rPr>
                <w:ins w:id="1475" w:author="NR_ext_to_71GHz-Core" w:date="2022-03-21T09:21:00Z"/>
              </w:rPr>
            </w:pPr>
            <w:ins w:id="1476" w:author="NR_ext_to_71GHz-Core" w:date="2022-03-21T09:22:00Z">
              <w:r>
                <w:t>N/A</w:t>
              </w:r>
            </w:ins>
          </w:p>
        </w:tc>
        <w:tc>
          <w:tcPr>
            <w:tcW w:w="705" w:type="dxa"/>
          </w:tcPr>
          <w:p w14:paraId="13C17B24" w14:textId="19B1A552" w:rsidR="00541640" w:rsidRPr="001F4300" w:rsidRDefault="00541640" w:rsidP="00541640">
            <w:pPr>
              <w:pStyle w:val="TAL"/>
              <w:jc w:val="center"/>
              <w:rPr>
                <w:ins w:id="1477" w:author="NR_ext_to_71GHz-Core" w:date="2022-03-21T09:21:00Z"/>
              </w:rPr>
            </w:pPr>
            <w:ins w:id="1478" w:author="NR_ext_to_71GHz-Core" w:date="2022-03-21T09:22:00Z">
              <w:r>
                <w:t>N/A</w:t>
              </w:r>
            </w:ins>
          </w:p>
        </w:tc>
      </w:tr>
      <w:tr w:rsidR="00541640" w:rsidRPr="001F4300" w14:paraId="4ACE5453" w14:textId="77777777" w:rsidTr="008A3CBA">
        <w:trPr>
          <w:ins w:id="1479" w:author="NR_ext_to_71GHz-Core" w:date="2022-03-21T09:58:00Z"/>
        </w:trPr>
        <w:tc>
          <w:tcPr>
            <w:tcW w:w="6939" w:type="dxa"/>
          </w:tcPr>
          <w:p w14:paraId="54C3A7B4" w14:textId="7643F95B" w:rsidR="00541640" w:rsidRDefault="00541640" w:rsidP="00541640">
            <w:pPr>
              <w:pStyle w:val="TAL"/>
              <w:rPr>
                <w:ins w:id="1480" w:author="NR_ext_to_71GHz-Core" w:date="2022-03-21T09:58:00Z"/>
                <w:bCs/>
                <w:iCs/>
              </w:rPr>
            </w:pPr>
            <w:ins w:id="1481" w:author="NR_ext_to_71GHz-Core" w:date="2022-03-21T09:58:00Z">
              <w:r>
                <w:rPr>
                  <w:b/>
                  <w:i/>
                </w:rPr>
                <w:t>multiP</w:t>
              </w:r>
            </w:ins>
            <w:ins w:id="1482" w:author="NR_ext_to_71GHz-Core" w:date="2022-03-21T09:59:00Z">
              <w:r>
                <w:rPr>
                  <w:b/>
                  <w:i/>
                </w:rPr>
                <w:t>U</w:t>
              </w:r>
            </w:ins>
            <w:ins w:id="1483" w:author="NR_ext_to_71GHz-Core" w:date="2022-03-21T09:58:00Z">
              <w:r>
                <w:rPr>
                  <w:b/>
                  <w:i/>
                </w:rPr>
                <w:t>SCH-SingleDCI-FR2-2-SCS-120kHz-r17</w:t>
              </w:r>
            </w:ins>
          </w:p>
          <w:p w14:paraId="71057A55" w14:textId="612551F3" w:rsidR="00541640" w:rsidRDefault="00541640" w:rsidP="00541640">
            <w:pPr>
              <w:pStyle w:val="TAL"/>
              <w:rPr>
                <w:ins w:id="1484" w:author="NR_ext_to_71GHz-Core" w:date="2022-03-21T09:58:00Z"/>
                <w:bCs/>
                <w:iCs/>
              </w:rPr>
            </w:pPr>
            <w:ins w:id="1485" w:author="NR_ext_to_71GHz-Core" w:date="2022-03-21T09:58:00Z">
              <w:r>
                <w:rPr>
                  <w:bCs/>
                  <w:iCs/>
                </w:rPr>
                <w:t>Indicates whether the UE supports</w:t>
              </w:r>
              <w:r>
                <w:t xml:space="preserve"> </w:t>
              </w:r>
              <w:r>
                <w:rPr>
                  <w:bCs/>
                  <w:iCs/>
                </w:rPr>
                <w:t>m</w:t>
              </w:r>
              <w:r w:rsidRPr="00367F67">
                <w:rPr>
                  <w:bCs/>
                  <w:iCs/>
                </w:rPr>
                <w:t>ulti-P</w:t>
              </w:r>
            </w:ins>
            <w:ins w:id="1486" w:author="NR_ext_to_71GHz-Core" w:date="2022-03-21T09:59:00Z">
              <w:r>
                <w:rPr>
                  <w:bCs/>
                  <w:iCs/>
                </w:rPr>
                <w:t>U</w:t>
              </w:r>
            </w:ins>
            <w:ins w:id="1487" w:author="NR_ext_to_71GHz-Core" w:date="2022-03-21T09:58:00Z">
              <w:r w:rsidRPr="00367F67">
                <w:rPr>
                  <w:bCs/>
                  <w:iCs/>
                </w:rPr>
                <w:t>SCH scheduling by single DCI for the operation with 120 kHz SCS</w:t>
              </w:r>
              <w:r>
                <w:rPr>
                  <w:bCs/>
                  <w:iCs/>
                </w:rPr>
                <w:t xml:space="preserve"> in FR2-2</w:t>
              </w:r>
            </w:ins>
          </w:p>
          <w:p w14:paraId="7A32F5D4" w14:textId="77777777" w:rsidR="00541640" w:rsidRDefault="00541640" w:rsidP="00541640">
            <w:pPr>
              <w:pStyle w:val="TAL"/>
              <w:rPr>
                <w:ins w:id="1488" w:author="NR_ext_to_71GHz-Core" w:date="2022-03-21T09:58:00Z"/>
                <w:bCs/>
                <w:iCs/>
              </w:rPr>
            </w:pPr>
          </w:p>
          <w:p w14:paraId="794AC1A4" w14:textId="7BE4FCA7" w:rsidR="00541640" w:rsidRDefault="00541640" w:rsidP="00541640">
            <w:pPr>
              <w:pStyle w:val="TAL"/>
              <w:rPr>
                <w:ins w:id="1489" w:author="NR_ext_to_71GHz-Core" w:date="2022-03-21T09:58:00Z"/>
                <w:b/>
                <w:i/>
              </w:rPr>
            </w:pPr>
            <w:ins w:id="1490" w:author="NR_ext_to_71GHz-Core" w:date="2022-03-21T10:00:00Z">
              <w:r>
                <w:rPr>
                  <w:bCs/>
                  <w:iCs/>
                </w:rPr>
                <w:t xml:space="preserve">UE indicating support of this feature shall also indicate support of </w:t>
              </w:r>
              <w:r w:rsidRPr="00BA1AF2">
                <w:rPr>
                  <w:bCs/>
                  <w:i/>
                </w:rPr>
                <w:t>ul-FR2-2-SCS-120kHz-r17</w:t>
              </w:r>
              <w:r>
                <w:rPr>
                  <w:bCs/>
                  <w:iCs/>
                </w:rPr>
                <w:t>.</w:t>
              </w:r>
            </w:ins>
          </w:p>
        </w:tc>
        <w:tc>
          <w:tcPr>
            <w:tcW w:w="709" w:type="dxa"/>
          </w:tcPr>
          <w:p w14:paraId="43F397D4" w14:textId="790D4006" w:rsidR="00541640" w:rsidRDefault="00541640" w:rsidP="00541640">
            <w:pPr>
              <w:pStyle w:val="TAL"/>
              <w:jc w:val="center"/>
              <w:rPr>
                <w:ins w:id="1491" w:author="NR_ext_to_71GHz-Core" w:date="2022-03-21T09:58:00Z"/>
              </w:rPr>
            </w:pPr>
            <w:ins w:id="1492" w:author="NR_ext_to_71GHz-Core" w:date="2022-03-21T09:58:00Z">
              <w:r>
                <w:t>Band</w:t>
              </w:r>
            </w:ins>
          </w:p>
        </w:tc>
        <w:tc>
          <w:tcPr>
            <w:tcW w:w="567" w:type="dxa"/>
          </w:tcPr>
          <w:p w14:paraId="7314858A" w14:textId="0C5E0E55" w:rsidR="00541640" w:rsidRDefault="00541640" w:rsidP="00541640">
            <w:pPr>
              <w:pStyle w:val="TAL"/>
              <w:jc w:val="center"/>
              <w:rPr>
                <w:ins w:id="1493" w:author="NR_ext_to_71GHz-Core" w:date="2022-03-21T09:58:00Z"/>
              </w:rPr>
            </w:pPr>
            <w:ins w:id="1494" w:author="NR_ext_to_71GHz-Core" w:date="2022-03-21T09:58:00Z">
              <w:r>
                <w:t>No</w:t>
              </w:r>
            </w:ins>
          </w:p>
        </w:tc>
        <w:tc>
          <w:tcPr>
            <w:tcW w:w="709" w:type="dxa"/>
          </w:tcPr>
          <w:p w14:paraId="7554040D" w14:textId="0F5898F1" w:rsidR="00541640" w:rsidRDefault="00541640" w:rsidP="00541640">
            <w:pPr>
              <w:pStyle w:val="TAL"/>
              <w:jc w:val="center"/>
              <w:rPr>
                <w:ins w:id="1495" w:author="NR_ext_to_71GHz-Core" w:date="2022-03-21T09:58:00Z"/>
              </w:rPr>
            </w:pPr>
            <w:ins w:id="1496" w:author="NR_ext_to_71GHz-Core" w:date="2022-03-21T09:58:00Z">
              <w:r>
                <w:t>N/A</w:t>
              </w:r>
            </w:ins>
          </w:p>
        </w:tc>
        <w:tc>
          <w:tcPr>
            <w:tcW w:w="705" w:type="dxa"/>
          </w:tcPr>
          <w:p w14:paraId="332C6FEB" w14:textId="54F002A8" w:rsidR="00541640" w:rsidRDefault="00541640" w:rsidP="00541640">
            <w:pPr>
              <w:pStyle w:val="TAL"/>
              <w:jc w:val="center"/>
              <w:rPr>
                <w:ins w:id="1497" w:author="NR_ext_to_71GHz-Core" w:date="2022-03-21T09:58:00Z"/>
              </w:rPr>
            </w:pPr>
            <w:ins w:id="1498" w:author="NR_ext_to_71GHz-Core" w:date="2022-03-21T09:58:00Z">
              <w:r>
                <w:t>N/A</w:t>
              </w:r>
            </w:ins>
          </w:p>
        </w:tc>
      </w:tr>
      <w:tr w:rsidR="00541640" w:rsidRPr="001F4300" w14:paraId="597BA6E2" w14:textId="77777777" w:rsidTr="008A3CBA">
        <w:trPr>
          <w:ins w:id="1499" w:author="NR_ext_to_71GHz-Core" w:date="2022-03-21T09:05:00Z"/>
        </w:trPr>
        <w:tc>
          <w:tcPr>
            <w:tcW w:w="6939" w:type="dxa"/>
          </w:tcPr>
          <w:p w14:paraId="40F6F3E4" w14:textId="77777777" w:rsidR="00541640" w:rsidRDefault="00541640" w:rsidP="00541640">
            <w:pPr>
              <w:pStyle w:val="TAL"/>
              <w:rPr>
                <w:ins w:id="1500" w:author="NR_ext_to_71GHz-Core" w:date="2022-03-21T09:09:00Z"/>
                <w:b/>
                <w:i/>
              </w:rPr>
            </w:pPr>
            <w:commentRangeStart w:id="1501"/>
            <w:ins w:id="1502" w:author="NR_ext_to_71GHz-Core" w:date="2022-03-21T09:06:00Z">
              <w:r>
                <w:rPr>
                  <w:b/>
                  <w:i/>
                </w:rPr>
                <w:lastRenderedPageBreak/>
                <w:t>mult</w:t>
              </w:r>
            </w:ins>
            <w:ins w:id="1503" w:author="NR_ext_to_71GHz-Core" w:date="2022-03-21T09:07:00Z">
              <w:r>
                <w:rPr>
                  <w:b/>
                  <w:i/>
                </w:rPr>
                <w:t>iRB-PUCCH-</w:t>
              </w:r>
            </w:ins>
            <w:ins w:id="1504" w:author="NR_ext_to_71GHz-Core" w:date="2022-03-21T09:08:00Z">
              <w:r>
                <w:rPr>
                  <w:b/>
                  <w:i/>
                </w:rPr>
                <w:t>SCS-120kHz-r17</w:t>
              </w:r>
            </w:ins>
          </w:p>
          <w:p w14:paraId="271A94DA" w14:textId="77777777" w:rsidR="00541640" w:rsidRDefault="00541640" w:rsidP="00541640">
            <w:pPr>
              <w:pStyle w:val="TAL"/>
              <w:rPr>
                <w:ins w:id="1505" w:author="NR_ext_to_71GHz-Core" w:date="2022-03-21T09:10:00Z"/>
                <w:bCs/>
                <w:iCs/>
              </w:rPr>
            </w:pPr>
            <w:ins w:id="1506" w:author="NR_ext_to_71GHz-Core" w:date="2022-03-21T09:09:00Z">
              <w:r>
                <w:rPr>
                  <w:bCs/>
                  <w:iCs/>
                </w:rPr>
                <w:t xml:space="preserve">Indicates whether the UE supports </w:t>
              </w:r>
              <w:r w:rsidRPr="00135EF7">
                <w:rPr>
                  <w:bCs/>
                  <w:iCs/>
                </w:rPr>
                <w:t>multi-RB PUCCH format 0/1</w:t>
              </w:r>
            </w:ins>
            <w:ins w:id="1507" w:author="NR_ext_to_71GHz-Core" w:date="2022-03-21T09:10:00Z">
              <w:r>
                <w:rPr>
                  <w:bCs/>
                  <w:iCs/>
                </w:rPr>
                <w:t>/4 for 120kHz SCS.</w:t>
              </w:r>
            </w:ins>
          </w:p>
          <w:p w14:paraId="7A0AA05D" w14:textId="77777777" w:rsidR="00541640" w:rsidRDefault="00541640" w:rsidP="00541640">
            <w:pPr>
              <w:pStyle w:val="TAL"/>
              <w:rPr>
                <w:ins w:id="1508" w:author="NR_ext_to_71GHz-Core" w:date="2022-03-21T09:10:00Z"/>
                <w:bCs/>
                <w:iCs/>
              </w:rPr>
            </w:pPr>
          </w:p>
          <w:p w14:paraId="1BA7EA96" w14:textId="41AA34E3" w:rsidR="00541640" w:rsidRPr="00FA4179" w:rsidRDefault="00541640" w:rsidP="00541640">
            <w:pPr>
              <w:pStyle w:val="TAL"/>
              <w:rPr>
                <w:ins w:id="1509" w:author="NR_ext_to_71GHz-Core" w:date="2022-03-21T09:05:00Z"/>
                <w:bCs/>
                <w:iCs/>
              </w:rPr>
            </w:pPr>
            <w:ins w:id="1510" w:author="NR_ext_to_71GHz-Core" w:date="2022-03-21T09:10:00Z">
              <w:r>
                <w:rPr>
                  <w:bCs/>
                  <w:iCs/>
                </w:rPr>
                <w:t xml:space="preserve">UE indicating support of this feature shall also indicate support </w:t>
              </w:r>
            </w:ins>
            <w:ins w:id="1511" w:author="NR_ext_to_71GHz-Core" w:date="2022-03-21T09:11:00Z">
              <w:r>
                <w:rPr>
                  <w:bCs/>
                  <w:iCs/>
                </w:rPr>
                <w:t xml:space="preserve">of </w:t>
              </w:r>
              <w:r w:rsidRPr="00BA1AF2">
                <w:rPr>
                  <w:bCs/>
                  <w:i/>
                </w:rPr>
                <w:t>ul-FR2-2-SCS-120kHz-r17</w:t>
              </w:r>
              <w:r>
                <w:rPr>
                  <w:bCs/>
                  <w:iCs/>
                </w:rPr>
                <w:t>.</w:t>
              </w:r>
            </w:ins>
            <w:commentRangeEnd w:id="1501"/>
            <w:r w:rsidR="00A7391C">
              <w:rPr>
                <w:rStyle w:val="af7"/>
                <w:rFonts w:ascii="Times New Roman" w:hAnsi="Times New Roman"/>
              </w:rPr>
              <w:commentReference w:id="1501"/>
            </w:r>
          </w:p>
        </w:tc>
        <w:tc>
          <w:tcPr>
            <w:tcW w:w="709" w:type="dxa"/>
          </w:tcPr>
          <w:p w14:paraId="13DF3E5B" w14:textId="1BF42485" w:rsidR="00541640" w:rsidRPr="001F4300" w:rsidRDefault="00541640" w:rsidP="00541640">
            <w:pPr>
              <w:pStyle w:val="TAL"/>
              <w:jc w:val="center"/>
              <w:rPr>
                <w:ins w:id="1512" w:author="NR_ext_to_71GHz-Core" w:date="2022-03-21T09:05:00Z"/>
              </w:rPr>
            </w:pPr>
            <w:ins w:id="1513" w:author="NR_ext_to_71GHz-Core" w:date="2022-03-21T09:08:00Z">
              <w:r>
                <w:t>Band</w:t>
              </w:r>
            </w:ins>
          </w:p>
        </w:tc>
        <w:tc>
          <w:tcPr>
            <w:tcW w:w="567" w:type="dxa"/>
          </w:tcPr>
          <w:p w14:paraId="7667F5EF" w14:textId="5B9499E4" w:rsidR="00541640" w:rsidRDefault="00541640" w:rsidP="00541640">
            <w:pPr>
              <w:pStyle w:val="TAL"/>
              <w:jc w:val="center"/>
              <w:rPr>
                <w:ins w:id="1514" w:author="NR_ext_to_71GHz-Core" w:date="2022-03-21T09:05:00Z"/>
              </w:rPr>
            </w:pPr>
            <w:ins w:id="1515" w:author="NR_ext_to_71GHz-Core" w:date="2022-03-21T09:08:00Z">
              <w:r>
                <w:t>No</w:t>
              </w:r>
            </w:ins>
          </w:p>
        </w:tc>
        <w:tc>
          <w:tcPr>
            <w:tcW w:w="709" w:type="dxa"/>
          </w:tcPr>
          <w:p w14:paraId="0D52B99A" w14:textId="41AD3879" w:rsidR="00541640" w:rsidRPr="001F4300" w:rsidRDefault="00541640" w:rsidP="00541640">
            <w:pPr>
              <w:pStyle w:val="TAL"/>
              <w:jc w:val="center"/>
              <w:rPr>
                <w:ins w:id="1516" w:author="NR_ext_to_71GHz-Core" w:date="2022-03-21T09:05:00Z"/>
              </w:rPr>
            </w:pPr>
            <w:ins w:id="1517" w:author="NR_ext_to_71GHz-Core" w:date="2022-03-21T09:09:00Z">
              <w:r>
                <w:t>N/A</w:t>
              </w:r>
            </w:ins>
          </w:p>
        </w:tc>
        <w:tc>
          <w:tcPr>
            <w:tcW w:w="705" w:type="dxa"/>
          </w:tcPr>
          <w:p w14:paraId="39A71273" w14:textId="22CD4DB6" w:rsidR="00541640" w:rsidRPr="001F4300" w:rsidRDefault="00541640" w:rsidP="00541640">
            <w:pPr>
              <w:pStyle w:val="TAL"/>
              <w:jc w:val="center"/>
              <w:rPr>
                <w:ins w:id="1518" w:author="NR_ext_to_71GHz-Core" w:date="2022-03-21T09:05:00Z"/>
              </w:rPr>
            </w:pPr>
            <w:ins w:id="1519" w:author="NR_ext_to_71GHz-Core" w:date="2022-03-21T09:09:00Z">
              <w:r>
                <w:t>N/A</w:t>
              </w:r>
            </w:ins>
          </w:p>
        </w:tc>
      </w:tr>
      <w:tr w:rsidR="00541640" w:rsidRPr="001F4300" w14:paraId="09451730" w14:textId="77777777" w:rsidTr="008A3CBA">
        <w:trPr>
          <w:ins w:id="1520" w:author="NR_ext_to_71GHz-Core" w:date="2022-03-21T10:30:00Z"/>
        </w:trPr>
        <w:tc>
          <w:tcPr>
            <w:tcW w:w="6939" w:type="dxa"/>
          </w:tcPr>
          <w:p w14:paraId="13E32C8B" w14:textId="16416F84" w:rsidR="00541640" w:rsidRDefault="00541640" w:rsidP="00541640">
            <w:pPr>
              <w:pStyle w:val="TAL"/>
              <w:rPr>
                <w:ins w:id="1521" w:author="NR_ext_to_71GHz-Core" w:date="2022-03-21T10:33:00Z"/>
                <w:b/>
                <w:i/>
              </w:rPr>
            </w:pPr>
            <w:ins w:id="1522" w:author="NR_ext_to_71GHz-Core" w:date="2022-03-21T10:33:00Z">
              <w:r>
                <w:rPr>
                  <w:b/>
                  <w:i/>
                </w:rPr>
                <w:t>multiRB-PUCCH-SCS-</w:t>
              </w:r>
            </w:ins>
            <w:ins w:id="1523" w:author="NR_ext_to_71GHz-Core" w:date="2022-03-21T10:34:00Z">
              <w:r>
                <w:rPr>
                  <w:b/>
                  <w:i/>
                </w:rPr>
                <w:t>48</w:t>
              </w:r>
            </w:ins>
            <w:ins w:id="1524" w:author="NR_ext_to_71GHz-Core" w:date="2022-03-21T10:33:00Z">
              <w:r>
                <w:rPr>
                  <w:b/>
                  <w:i/>
                </w:rPr>
                <w:t>0kHz-r17</w:t>
              </w:r>
            </w:ins>
          </w:p>
          <w:p w14:paraId="0D309EA6" w14:textId="4D4C67A8" w:rsidR="00541640" w:rsidRDefault="00541640" w:rsidP="00541640">
            <w:pPr>
              <w:pStyle w:val="TAL"/>
              <w:rPr>
                <w:ins w:id="1525" w:author="NR_ext_to_71GHz-Core" w:date="2022-03-21T10:33:00Z"/>
                <w:bCs/>
                <w:iCs/>
              </w:rPr>
            </w:pPr>
            <w:ins w:id="1526" w:author="NR_ext_to_71GHz-Core" w:date="2022-03-21T10:33:00Z">
              <w:r>
                <w:rPr>
                  <w:bCs/>
                  <w:iCs/>
                </w:rPr>
                <w:t xml:space="preserve">Indicates whether the UE supports </w:t>
              </w:r>
              <w:r w:rsidRPr="00135EF7">
                <w:rPr>
                  <w:bCs/>
                  <w:iCs/>
                </w:rPr>
                <w:t>multi-RB PUCCH format 0/1</w:t>
              </w:r>
              <w:r>
                <w:rPr>
                  <w:bCs/>
                  <w:iCs/>
                </w:rPr>
                <w:t xml:space="preserve">/4 for </w:t>
              </w:r>
            </w:ins>
            <w:ins w:id="1527" w:author="NR_ext_to_71GHz-Core" w:date="2022-03-21T10:34:00Z">
              <w:r>
                <w:rPr>
                  <w:bCs/>
                  <w:iCs/>
                </w:rPr>
                <w:t>48</w:t>
              </w:r>
            </w:ins>
            <w:ins w:id="1528" w:author="NR_ext_to_71GHz-Core" w:date="2022-03-21T10:33:00Z">
              <w:r>
                <w:rPr>
                  <w:bCs/>
                  <w:iCs/>
                </w:rPr>
                <w:t>0kHz SCS.</w:t>
              </w:r>
            </w:ins>
          </w:p>
          <w:p w14:paraId="1D430B17" w14:textId="77777777" w:rsidR="00541640" w:rsidRDefault="00541640" w:rsidP="00541640">
            <w:pPr>
              <w:pStyle w:val="TAL"/>
              <w:rPr>
                <w:ins w:id="1529" w:author="NR_ext_to_71GHz-Core" w:date="2022-03-21T10:33:00Z"/>
                <w:bCs/>
                <w:iCs/>
              </w:rPr>
            </w:pPr>
          </w:p>
          <w:p w14:paraId="394169AF" w14:textId="50CC977E" w:rsidR="00541640" w:rsidRDefault="00541640" w:rsidP="00541640">
            <w:pPr>
              <w:pStyle w:val="TAL"/>
              <w:rPr>
                <w:ins w:id="1530" w:author="NR_ext_to_71GHz-Core" w:date="2022-03-21T10:30:00Z"/>
                <w:b/>
                <w:i/>
              </w:rPr>
            </w:pPr>
            <w:ins w:id="1531" w:author="NR_ext_to_71GHz-Core" w:date="2022-03-21T10:33:00Z">
              <w:r>
                <w:rPr>
                  <w:bCs/>
                  <w:iCs/>
                </w:rPr>
                <w:t xml:space="preserve">UE indicating support of this feature shall also indicate support of </w:t>
              </w:r>
              <w:r w:rsidRPr="00BA1AF2">
                <w:rPr>
                  <w:bCs/>
                  <w:i/>
                </w:rPr>
                <w:t>ul-FR2-2-SCS-</w:t>
              </w:r>
            </w:ins>
            <w:ins w:id="1532" w:author="NR_ext_to_71GHz-Core" w:date="2022-03-21T10:34:00Z">
              <w:r>
                <w:rPr>
                  <w:bCs/>
                  <w:i/>
                </w:rPr>
                <w:t>48</w:t>
              </w:r>
            </w:ins>
            <w:ins w:id="1533" w:author="NR_ext_to_71GHz-Core" w:date="2022-03-21T10:33:00Z">
              <w:r w:rsidRPr="00BA1AF2">
                <w:rPr>
                  <w:bCs/>
                  <w:i/>
                </w:rPr>
                <w:t>0kHz-r17</w:t>
              </w:r>
              <w:r>
                <w:rPr>
                  <w:bCs/>
                  <w:iCs/>
                </w:rPr>
                <w:t>.</w:t>
              </w:r>
            </w:ins>
          </w:p>
        </w:tc>
        <w:tc>
          <w:tcPr>
            <w:tcW w:w="709" w:type="dxa"/>
          </w:tcPr>
          <w:p w14:paraId="1D80314C" w14:textId="0794DFA7" w:rsidR="00541640" w:rsidRDefault="00541640" w:rsidP="00541640">
            <w:pPr>
              <w:pStyle w:val="TAL"/>
              <w:jc w:val="center"/>
              <w:rPr>
                <w:ins w:id="1534" w:author="NR_ext_to_71GHz-Core" w:date="2022-03-21T10:30:00Z"/>
              </w:rPr>
            </w:pPr>
            <w:ins w:id="1535" w:author="NR_ext_to_71GHz-Core" w:date="2022-03-21T10:33:00Z">
              <w:r>
                <w:t>Band</w:t>
              </w:r>
            </w:ins>
          </w:p>
        </w:tc>
        <w:tc>
          <w:tcPr>
            <w:tcW w:w="567" w:type="dxa"/>
          </w:tcPr>
          <w:p w14:paraId="59EFF877" w14:textId="7554BB58" w:rsidR="00541640" w:rsidRDefault="00541640" w:rsidP="00541640">
            <w:pPr>
              <w:pStyle w:val="TAL"/>
              <w:jc w:val="center"/>
              <w:rPr>
                <w:ins w:id="1536" w:author="NR_ext_to_71GHz-Core" w:date="2022-03-21T10:30:00Z"/>
              </w:rPr>
            </w:pPr>
            <w:ins w:id="1537" w:author="NR_ext_to_71GHz-Core" w:date="2022-03-21T10:33:00Z">
              <w:r>
                <w:t>No</w:t>
              </w:r>
            </w:ins>
          </w:p>
        </w:tc>
        <w:tc>
          <w:tcPr>
            <w:tcW w:w="709" w:type="dxa"/>
          </w:tcPr>
          <w:p w14:paraId="661BCE7C" w14:textId="4EA40937" w:rsidR="00541640" w:rsidRDefault="00541640" w:rsidP="00541640">
            <w:pPr>
              <w:pStyle w:val="TAL"/>
              <w:jc w:val="center"/>
              <w:rPr>
                <w:ins w:id="1538" w:author="NR_ext_to_71GHz-Core" w:date="2022-03-21T10:30:00Z"/>
              </w:rPr>
            </w:pPr>
            <w:ins w:id="1539" w:author="NR_ext_to_71GHz-Core" w:date="2022-03-21T10:33:00Z">
              <w:r>
                <w:t>N/A</w:t>
              </w:r>
            </w:ins>
          </w:p>
        </w:tc>
        <w:tc>
          <w:tcPr>
            <w:tcW w:w="705" w:type="dxa"/>
          </w:tcPr>
          <w:p w14:paraId="53CD6268" w14:textId="060272B4" w:rsidR="00541640" w:rsidRDefault="00541640" w:rsidP="00541640">
            <w:pPr>
              <w:pStyle w:val="TAL"/>
              <w:jc w:val="center"/>
              <w:rPr>
                <w:ins w:id="1540" w:author="NR_ext_to_71GHz-Core" w:date="2022-03-21T10:30:00Z"/>
              </w:rPr>
            </w:pPr>
            <w:ins w:id="1541" w:author="NR_ext_to_71GHz-Core" w:date="2022-03-21T10:33:00Z">
              <w:r>
                <w:t>N/A</w:t>
              </w:r>
            </w:ins>
          </w:p>
        </w:tc>
      </w:tr>
      <w:tr w:rsidR="00541640" w:rsidRPr="001F4300" w14:paraId="79CF70BD" w14:textId="77777777" w:rsidTr="008A3CBA">
        <w:trPr>
          <w:ins w:id="1542" w:author="NR_ext_to_71GHz-Core" w:date="2022-03-21T10:36:00Z"/>
        </w:trPr>
        <w:tc>
          <w:tcPr>
            <w:tcW w:w="6939" w:type="dxa"/>
          </w:tcPr>
          <w:p w14:paraId="122AF49C" w14:textId="532659CE" w:rsidR="00541640" w:rsidRDefault="00541640" w:rsidP="00541640">
            <w:pPr>
              <w:pStyle w:val="TAL"/>
              <w:rPr>
                <w:ins w:id="1543" w:author="NR_ext_to_71GHz-Core" w:date="2022-03-21T10:57:00Z"/>
                <w:b/>
                <w:i/>
              </w:rPr>
            </w:pPr>
            <w:ins w:id="1544" w:author="NR_ext_to_71GHz-Core" w:date="2022-03-21T10:57:00Z">
              <w:r>
                <w:rPr>
                  <w:b/>
                  <w:i/>
                </w:rPr>
                <w:t>multiRB-PUCCH-SCS-960kHz-r17</w:t>
              </w:r>
            </w:ins>
          </w:p>
          <w:p w14:paraId="14F6CA95" w14:textId="5FC4A9BC" w:rsidR="00541640" w:rsidRDefault="00541640" w:rsidP="00541640">
            <w:pPr>
              <w:pStyle w:val="TAL"/>
              <w:rPr>
                <w:ins w:id="1545" w:author="NR_ext_to_71GHz-Core" w:date="2022-03-21T10:57:00Z"/>
                <w:bCs/>
                <w:iCs/>
              </w:rPr>
            </w:pPr>
            <w:ins w:id="1546" w:author="NR_ext_to_71GHz-Core" w:date="2022-03-21T10:57:00Z">
              <w:r>
                <w:rPr>
                  <w:bCs/>
                  <w:iCs/>
                </w:rPr>
                <w:t xml:space="preserve">Indicates whether the UE supports </w:t>
              </w:r>
              <w:r w:rsidRPr="00135EF7">
                <w:rPr>
                  <w:bCs/>
                  <w:iCs/>
                </w:rPr>
                <w:t>multi-RB PUCCH format 0/1</w:t>
              </w:r>
              <w:r>
                <w:rPr>
                  <w:bCs/>
                  <w:iCs/>
                </w:rPr>
                <w:t>/4 for 960kHz SCS.</w:t>
              </w:r>
            </w:ins>
          </w:p>
          <w:p w14:paraId="5AC67BA9" w14:textId="77777777" w:rsidR="00541640" w:rsidRDefault="00541640" w:rsidP="00541640">
            <w:pPr>
              <w:pStyle w:val="TAL"/>
              <w:rPr>
                <w:ins w:id="1547" w:author="NR_ext_to_71GHz-Core" w:date="2022-03-21T10:57:00Z"/>
                <w:bCs/>
                <w:iCs/>
              </w:rPr>
            </w:pPr>
          </w:p>
          <w:p w14:paraId="64D4EE5B" w14:textId="2D302414" w:rsidR="00541640" w:rsidRPr="000643F9" w:rsidRDefault="00541640" w:rsidP="00541640">
            <w:pPr>
              <w:pStyle w:val="TAL"/>
              <w:rPr>
                <w:ins w:id="1548" w:author="NR_ext_to_71GHz-Core" w:date="2022-03-21T10:36:00Z"/>
                <w:bCs/>
                <w:iCs/>
              </w:rPr>
            </w:pPr>
            <w:ins w:id="1549" w:author="NR_ext_to_71GHz-Core" w:date="2022-03-21T10:57:00Z">
              <w:r>
                <w:rPr>
                  <w:bCs/>
                  <w:iCs/>
                </w:rPr>
                <w:t xml:space="preserve">UE indicating support of this feature shall also indicate support of </w:t>
              </w:r>
              <w:r w:rsidRPr="00BA1AF2">
                <w:rPr>
                  <w:bCs/>
                  <w:i/>
                </w:rPr>
                <w:t>ul-FR2-2-SCS-</w:t>
              </w:r>
              <w:r>
                <w:rPr>
                  <w:bCs/>
                  <w:i/>
                </w:rPr>
                <w:t>96</w:t>
              </w:r>
              <w:r w:rsidRPr="00BA1AF2">
                <w:rPr>
                  <w:bCs/>
                  <w:i/>
                </w:rPr>
                <w:t>0kHz-r17</w:t>
              </w:r>
              <w:r>
                <w:rPr>
                  <w:bCs/>
                  <w:iCs/>
                </w:rPr>
                <w:t>.</w:t>
              </w:r>
            </w:ins>
          </w:p>
        </w:tc>
        <w:tc>
          <w:tcPr>
            <w:tcW w:w="709" w:type="dxa"/>
          </w:tcPr>
          <w:p w14:paraId="57C9087A" w14:textId="39839639" w:rsidR="00541640" w:rsidRDefault="00541640" w:rsidP="00541640">
            <w:pPr>
              <w:pStyle w:val="TAL"/>
              <w:jc w:val="center"/>
              <w:rPr>
                <w:ins w:id="1550" w:author="NR_ext_to_71GHz-Core" w:date="2022-03-21T10:36:00Z"/>
              </w:rPr>
            </w:pPr>
            <w:ins w:id="1551" w:author="NR_ext_to_71GHz-Core" w:date="2022-03-21T10:57:00Z">
              <w:r>
                <w:t>Band</w:t>
              </w:r>
            </w:ins>
          </w:p>
        </w:tc>
        <w:tc>
          <w:tcPr>
            <w:tcW w:w="567" w:type="dxa"/>
          </w:tcPr>
          <w:p w14:paraId="56570DFB" w14:textId="0826E47F" w:rsidR="00541640" w:rsidRDefault="00541640" w:rsidP="00541640">
            <w:pPr>
              <w:pStyle w:val="TAL"/>
              <w:jc w:val="center"/>
              <w:rPr>
                <w:ins w:id="1552" w:author="NR_ext_to_71GHz-Core" w:date="2022-03-21T10:36:00Z"/>
              </w:rPr>
            </w:pPr>
            <w:ins w:id="1553" w:author="NR_ext_to_71GHz-Core" w:date="2022-03-21T10:57:00Z">
              <w:r>
                <w:t>No</w:t>
              </w:r>
            </w:ins>
          </w:p>
        </w:tc>
        <w:tc>
          <w:tcPr>
            <w:tcW w:w="709" w:type="dxa"/>
          </w:tcPr>
          <w:p w14:paraId="64C031F8" w14:textId="5718A32B" w:rsidR="00541640" w:rsidRDefault="00541640" w:rsidP="00541640">
            <w:pPr>
              <w:pStyle w:val="TAL"/>
              <w:jc w:val="center"/>
              <w:rPr>
                <w:ins w:id="1554" w:author="NR_ext_to_71GHz-Core" w:date="2022-03-21T10:36:00Z"/>
              </w:rPr>
            </w:pPr>
            <w:ins w:id="1555" w:author="NR_ext_to_71GHz-Core" w:date="2022-03-21T10:57:00Z">
              <w:r>
                <w:t>N/A</w:t>
              </w:r>
            </w:ins>
          </w:p>
        </w:tc>
        <w:tc>
          <w:tcPr>
            <w:tcW w:w="705" w:type="dxa"/>
          </w:tcPr>
          <w:p w14:paraId="3C49E47D" w14:textId="673889F3" w:rsidR="00541640" w:rsidRDefault="00541640" w:rsidP="00541640">
            <w:pPr>
              <w:pStyle w:val="TAL"/>
              <w:jc w:val="center"/>
              <w:rPr>
                <w:ins w:id="1556" w:author="NR_ext_to_71GHz-Core" w:date="2022-03-21T10:36:00Z"/>
              </w:rPr>
            </w:pPr>
            <w:ins w:id="1557" w:author="NR_ext_to_71GHz-Core" w:date="2022-03-21T10:57:00Z">
              <w:r>
                <w:t>N/A</w:t>
              </w:r>
            </w:ins>
          </w:p>
        </w:tc>
      </w:tr>
      <w:tr w:rsidR="00BA2240" w:rsidRPr="001F4300" w14:paraId="73B95261" w14:textId="77777777" w:rsidTr="008A3CBA">
        <w:trPr>
          <w:ins w:id="1558" w:author="NR_ext_to_71GHz-Core" w:date="2022-03-21T11:58:00Z"/>
        </w:trPr>
        <w:tc>
          <w:tcPr>
            <w:tcW w:w="6939" w:type="dxa"/>
          </w:tcPr>
          <w:p w14:paraId="26B7A0E1" w14:textId="77777777" w:rsidR="00BA2240" w:rsidRDefault="00BA2240" w:rsidP="00BA2240">
            <w:pPr>
              <w:pStyle w:val="TAL"/>
              <w:rPr>
                <w:ins w:id="1559" w:author="NR_ext_to_71GHz-Core" w:date="2022-03-21T11:58:00Z"/>
                <w:b/>
                <w:i/>
              </w:rPr>
            </w:pPr>
            <w:ins w:id="1560" w:author="NR_ext_to_71GHz-Core" w:date="2022-03-21T11:58:00Z">
              <w:r w:rsidRPr="00BA2240">
                <w:rPr>
                  <w:b/>
                  <w:i/>
                </w:rPr>
                <w:t xml:space="preserve">reduced-BeamSwitchTiming-FR2-2-r17            </w:t>
              </w:r>
            </w:ins>
          </w:p>
          <w:p w14:paraId="27D75329" w14:textId="7DA7F15D" w:rsidR="00BA2240" w:rsidRDefault="00733048" w:rsidP="00BA2240">
            <w:pPr>
              <w:pStyle w:val="TAL"/>
              <w:rPr>
                <w:ins w:id="1561" w:author="NR_ext_to_71GHz-Core" w:date="2022-03-21T11:59:00Z"/>
                <w:bCs/>
                <w:iCs/>
              </w:rPr>
            </w:pPr>
            <w:ins w:id="1562" w:author="NR_ext_to_71GHz-Core" w:date="2022-03-21T11:58:00Z">
              <w:r>
                <w:rPr>
                  <w:bCs/>
                  <w:iCs/>
                </w:rPr>
                <w:t>Indicates whether the UE s</w:t>
              </w:r>
              <w:r w:rsidRPr="00733048">
                <w:rPr>
                  <w:bCs/>
                  <w:iCs/>
                </w:rPr>
                <w:t>upport</w:t>
              </w:r>
              <w:r>
                <w:rPr>
                  <w:bCs/>
                  <w:iCs/>
                </w:rPr>
                <w:t>s</w:t>
              </w:r>
              <w:r w:rsidRPr="00733048">
                <w:rPr>
                  <w:bCs/>
                  <w:iCs/>
                </w:rPr>
                <w:t xml:space="preserve"> of </w:t>
              </w:r>
              <w:commentRangeStart w:id="1563"/>
              <w:r w:rsidRPr="00733048">
                <w:rPr>
                  <w:bCs/>
                  <w:iCs/>
                </w:rPr>
                <w:t xml:space="preserve">additional </w:t>
              </w:r>
            </w:ins>
            <w:commentRangeEnd w:id="1563"/>
            <w:r w:rsidR="00F56342">
              <w:rPr>
                <w:rStyle w:val="af7"/>
                <w:rFonts w:ascii="Times New Roman" w:hAnsi="Times New Roman"/>
              </w:rPr>
              <w:commentReference w:id="1563"/>
            </w:r>
            <w:ins w:id="1564" w:author="NR_ext_to_71GHz-Core" w:date="2022-03-21T11:58:00Z">
              <w:r w:rsidRPr="00733048">
                <w:rPr>
                  <w:bCs/>
                  <w:iCs/>
                </w:rPr>
                <w:t>reduced beam switching time delay d = 56 symbols for 480 kHz SCS</w:t>
              </w:r>
            </w:ins>
            <w:ins w:id="1565" w:author="NR_ext_to_71GHz-Core" w:date="2022-03-21T16:26:00Z">
              <w:r w:rsidR="002C2D34">
                <w:rPr>
                  <w:bCs/>
                  <w:iCs/>
                </w:rPr>
                <w:t xml:space="preserve"> as specified in TS</w:t>
              </w:r>
            </w:ins>
            <w:ins w:id="1566" w:author="NR_ext_to_71GHz-Core" w:date="2022-03-21T16:27:00Z">
              <w:r w:rsidR="00345A76">
                <w:rPr>
                  <w:bCs/>
                  <w:iCs/>
                </w:rPr>
                <w:t xml:space="preserve"> </w:t>
              </w:r>
            </w:ins>
            <w:ins w:id="1567" w:author="NR_ext_to_71GHz-Core" w:date="2022-03-21T16:26:00Z">
              <w:r w:rsidR="002C2D34">
                <w:rPr>
                  <w:bCs/>
                  <w:iCs/>
                </w:rPr>
                <w:t>38.214</w:t>
              </w:r>
            </w:ins>
            <w:ins w:id="1568" w:author="NR_ext_to_71GHz-Core" w:date="2022-03-21T16:28:00Z">
              <w:r w:rsidR="00345A76">
                <w:rPr>
                  <w:bCs/>
                  <w:iCs/>
                </w:rPr>
                <w:t xml:space="preserve"> [2]</w:t>
              </w:r>
            </w:ins>
            <w:ins w:id="1569" w:author="NR_ext_to_71GHz-Core" w:date="2022-03-21T16:26:00Z">
              <w:r w:rsidR="002C2D34">
                <w:rPr>
                  <w:bCs/>
                  <w:iCs/>
                </w:rPr>
                <w:t>, clause</w:t>
              </w:r>
            </w:ins>
            <w:ins w:id="1570" w:author="NR_ext_to_71GHz-Core" w:date="2022-03-21T16:27:00Z">
              <w:r w:rsidR="00897233">
                <w:rPr>
                  <w:bCs/>
                  <w:iCs/>
                </w:rPr>
                <w:t xml:space="preserve"> 5.2.1.5.1a</w:t>
              </w:r>
            </w:ins>
            <w:ins w:id="1571" w:author="NR_ext_to_71GHz-Core" w:date="2022-03-21T11:59:00Z">
              <w:r w:rsidR="007B162B">
                <w:rPr>
                  <w:bCs/>
                  <w:iCs/>
                </w:rPr>
                <w:t>.</w:t>
              </w:r>
            </w:ins>
          </w:p>
          <w:p w14:paraId="6D1531C1" w14:textId="77777777" w:rsidR="0034582F" w:rsidRDefault="0034582F" w:rsidP="00BA2240">
            <w:pPr>
              <w:pStyle w:val="TAL"/>
              <w:rPr>
                <w:ins w:id="1572" w:author="NR_ext_to_71GHz-Core" w:date="2022-03-21T11:59:00Z"/>
                <w:bCs/>
                <w:iCs/>
              </w:rPr>
            </w:pPr>
          </w:p>
          <w:p w14:paraId="5EC0542D" w14:textId="6AC9CAE3" w:rsidR="00BA2240" w:rsidRPr="00BA2240" w:rsidRDefault="0034582F" w:rsidP="00BA2240">
            <w:pPr>
              <w:pStyle w:val="TAL"/>
              <w:rPr>
                <w:ins w:id="1573" w:author="NR_ext_to_71GHz-Core" w:date="2022-03-21T11:58:00Z"/>
                <w:bCs/>
                <w:iCs/>
              </w:rPr>
            </w:pPr>
            <w:ins w:id="1574" w:author="NR_ext_to_71GHz-Core" w:date="2022-03-21T11:59:00Z">
              <w:r w:rsidRPr="0034582F">
                <w:rPr>
                  <w:bCs/>
                  <w:iCs/>
                </w:rPr>
                <w:t xml:space="preserve">If this capability is not reported and the UE supports both </w:t>
              </w:r>
            </w:ins>
            <w:ins w:id="1575" w:author="NR_ext_to_71GHz-Core" w:date="2022-03-21T12:00:00Z">
              <w:r w:rsidR="00357017" w:rsidRPr="00357017">
                <w:rPr>
                  <w:bCs/>
                  <w:i/>
                </w:rPr>
                <w:t>dl-FR2-2-SCS-480kHz-r17</w:t>
              </w:r>
            </w:ins>
            <w:ins w:id="1576" w:author="NR_ext_to_71GHz-Core" w:date="2022-03-21T11:59:00Z">
              <w:r w:rsidRPr="0034582F">
                <w:rPr>
                  <w:bCs/>
                  <w:iCs/>
                </w:rPr>
                <w:t xml:space="preserve"> and </w:t>
              </w:r>
            </w:ins>
            <w:ins w:id="1577" w:author="NR_ext_to_71GHz-Core" w:date="2022-03-21T12:00:00Z">
              <w:r w:rsidR="00357017" w:rsidRPr="00357017">
                <w:rPr>
                  <w:bCs/>
                  <w:i/>
                </w:rPr>
                <w:t>dl-FR2-2-SCS-</w:t>
              </w:r>
            </w:ins>
            <w:ins w:id="1578" w:author="NR_ext_to_71GHz-Core" w:date="2022-03-21T12:01:00Z">
              <w:r w:rsidR="00357017">
                <w:rPr>
                  <w:bCs/>
                  <w:i/>
                </w:rPr>
                <w:t>96</w:t>
              </w:r>
            </w:ins>
            <w:ins w:id="1579" w:author="NR_ext_to_71GHz-Core" w:date="2022-03-21T12:00:00Z">
              <w:r w:rsidR="00357017" w:rsidRPr="00357017">
                <w:rPr>
                  <w:bCs/>
                  <w:i/>
                </w:rPr>
                <w:t>0kHz-r17</w:t>
              </w:r>
            </w:ins>
            <w:ins w:id="1580" w:author="NR_ext_to_71GHz-Core" w:date="2022-03-21T11:59:00Z">
              <w:r w:rsidRPr="0034582F">
                <w:rPr>
                  <w:bCs/>
                  <w:iCs/>
                </w:rPr>
                <w:t>, the default value of 112 symbols is assumed</w:t>
              </w:r>
            </w:ins>
          </w:p>
        </w:tc>
        <w:tc>
          <w:tcPr>
            <w:tcW w:w="709" w:type="dxa"/>
          </w:tcPr>
          <w:p w14:paraId="136A36B7" w14:textId="52C55749" w:rsidR="00BA2240" w:rsidRDefault="00BA2240" w:rsidP="00BA2240">
            <w:pPr>
              <w:pStyle w:val="TAL"/>
              <w:jc w:val="center"/>
              <w:rPr>
                <w:ins w:id="1581" w:author="NR_ext_to_71GHz-Core" w:date="2022-03-21T11:58:00Z"/>
              </w:rPr>
            </w:pPr>
            <w:ins w:id="1582" w:author="NR_ext_to_71GHz-Core" w:date="2022-03-21T11:58:00Z">
              <w:r>
                <w:t>Band</w:t>
              </w:r>
            </w:ins>
          </w:p>
        </w:tc>
        <w:tc>
          <w:tcPr>
            <w:tcW w:w="567" w:type="dxa"/>
          </w:tcPr>
          <w:p w14:paraId="6CC1C153" w14:textId="77B26548" w:rsidR="00BA2240" w:rsidRDefault="00BA2240" w:rsidP="00BA2240">
            <w:pPr>
              <w:pStyle w:val="TAL"/>
              <w:jc w:val="center"/>
              <w:rPr>
                <w:ins w:id="1583" w:author="NR_ext_to_71GHz-Core" w:date="2022-03-21T11:58:00Z"/>
              </w:rPr>
            </w:pPr>
            <w:ins w:id="1584" w:author="NR_ext_to_71GHz-Core" w:date="2022-03-21T11:58:00Z">
              <w:r>
                <w:t>No</w:t>
              </w:r>
            </w:ins>
          </w:p>
        </w:tc>
        <w:tc>
          <w:tcPr>
            <w:tcW w:w="709" w:type="dxa"/>
          </w:tcPr>
          <w:p w14:paraId="60228BDB" w14:textId="11E46C3A" w:rsidR="00BA2240" w:rsidRDefault="00BA2240" w:rsidP="00BA2240">
            <w:pPr>
              <w:pStyle w:val="TAL"/>
              <w:jc w:val="center"/>
              <w:rPr>
                <w:ins w:id="1585" w:author="NR_ext_to_71GHz-Core" w:date="2022-03-21T11:58:00Z"/>
              </w:rPr>
            </w:pPr>
            <w:ins w:id="1586" w:author="NR_ext_to_71GHz-Core" w:date="2022-03-21T11:58:00Z">
              <w:r>
                <w:t>N/A</w:t>
              </w:r>
            </w:ins>
          </w:p>
        </w:tc>
        <w:tc>
          <w:tcPr>
            <w:tcW w:w="705" w:type="dxa"/>
          </w:tcPr>
          <w:p w14:paraId="285C3065" w14:textId="0318A44C" w:rsidR="00BA2240" w:rsidRDefault="00BA2240" w:rsidP="00BA2240">
            <w:pPr>
              <w:pStyle w:val="TAL"/>
              <w:jc w:val="center"/>
              <w:rPr>
                <w:ins w:id="1587" w:author="NR_ext_to_71GHz-Core" w:date="2022-03-21T11:58:00Z"/>
              </w:rPr>
            </w:pPr>
            <w:ins w:id="1588" w:author="NR_ext_to_71GHz-Core" w:date="2022-03-21T11:58:00Z">
              <w:r>
                <w:t>N/A</w:t>
              </w:r>
            </w:ins>
          </w:p>
        </w:tc>
      </w:tr>
      <w:tr w:rsidR="00D35C61" w:rsidRPr="001F4300" w14:paraId="0950E7B0" w14:textId="77777777" w:rsidTr="008A3CBA">
        <w:trPr>
          <w:ins w:id="1589" w:author="NR_ext_to_71GHz-Core" w:date="2022-03-21T11:29:00Z"/>
        </w:trPr>
        <w:tc>
          <w:tcPr>
            <w:tcW w:w="6939" w:type="dxa"/>
          </w:tcPr>
          <w:p w14:paraId="25045899" w14:textId="77777777" w:rsidR="00F53FFB" w:rsidRDefault="004261D9" w:rsidP="00F53FFB">
            <w:pPr>
              <w:pStyle w:val="TAL"/>
              <w:rPr>
                <w:ins w:id="1590" w:author="NR_ext_to_71GHz-Core" w:date="2022-03-21T11:30:00Z"/>
                <w:b/>
                <w:i/>
              </w:rPr>
            </w:pPr>
            <w:commentRangeStart w:id="1591"/>
            <w:ins w:id="1592" w:author="NR_ext_to_71GHz-Core" w:date="2022-03-21T11:29:00Z">
              <w:r>
                <w:rPr>
                  <w:b/>
                  <w:i/>
                </w:rPr>
                <w:t>type1-ChannelAccess</w:t>
              </w:r>
              <w:r w:rsidR="009377B2">
                <w:rPr>
                  <w:b/>
                  <w:i/>
                </w:rPr>
                <w:t>-FR2</w:t>
              </w:r>
            </w:ins>
            <w:ins w:id="1593" w:author="NR_ext_to_71GHz-Core" w:date="2022-03-21T11:30:00Z">
              <w:r w:rsidR="009377B2">
                <w:rPr>
                  <w:b/>
                  <w:i/>
                </w:rPr>
                <w:t>-2</w:t>
              </w:r>
              <w:r w:rsidR="00F53FFB">
                <w:rPr>
                  <w:b/>
                  <w:i/>
                </w:rPr>
                <w:t>-r17</w:t>
              </w:r>
            </w:ins>
            <w:commentRangeEnd w:id="1591"/>
            <w:r w:rsidR="00E97A48">
              <w:rPr>
                <w:rStyle w:val="af7"/>
                <w:rFonts w:ascii="Times New Roman" w:hAnsi="Times New Roman"/>
              </w:rPr>
              <w:commentReference w:id="1591"/>
            </w:r>
          </w:p>
          <w:p w14:paraId="0BD4C0A3" w14:textId="042D451E" w:rsidR="00F53FFB" w:rsidRDefault="00F53FFB" w:rsidP="00F53FFB">
            <w:pPr>
              <w:pStyle w:val="TAL"/>
              <w:rPr>
                <w:ins w:id="1594" w:author="NR_ext_to_71GHz-Core" w:date="2022-03-21T11:31:00Z"/>
                <w:bCs/>
                <w:iCs/>
              </w:rPr>
            </w:pPr>
            <w:ins w:id="1595" w:author="NR_ext_to_71GHz-Core" w:date="2022-03-21T11:30:00Z">
              <w:r>
                <w:rPr>
                  <w:bCs/>
                  <w:iCs/>
                </w:rPr>
                <w:t xml:space="preserve">Indicates whether </w:t>
              </w:r>
              <w:r w:rsidR="00112E1E">
                <w:rPr>
                  <w:bCs/>
                  <w:iCs/>
                </w:rPr>
                <w:t>the UE supports</w:t>
              </w:r>
            </w:ins>
            <w:ins w:id="1596" w:author="NR_ext_to_71GHz-Core" w:date="2022-03-21T11:31:00Z">
              <w:r w:rsidR="00A027CF">
                <w:rPr>
                  <w:bCs/>
                  <w:iCs/>
                </w:rPr>
                <w:t xml:space="preserve"> Type 1 channel access procedure</w:t>
              </w:r>
            </w:ins>
            <w:ins w:id="1597" w:author="NR_ext_to_71GHz-Core" w:date="2022-03-21T11:42:00Z">
              <w:r w:rsidR="00E97657">
                <w:rPr>
                  <w:bCs/>
                  <w:iCs/>
                </w:rPr>
                <w:t xml:space="preserve"> </w:t>
              </w:r>
              <w:r w:rsidR="00C12B40">
                <w:rPr>
                  <w:bCs/>
                  <w:iCs/>
                </w:rPr>
                <w:t>in uplink for FR2</w:t>
              </w:r>
              <w:r w:rsidR="00B12463">
                <w:rPr>
                  <w:bCs/>
                  <w:iCs/>
                </w:rPr>
                <w:t>-2 with shared spectrum channel access</w:t>
              </w:r>
            </w:ins>
            <w:ins w:id="1598" w:author="NR_ext_to_71GHz-Core" w:date="2022-03-21T11:31:00Z">
              <w:r w:rsidR="00A027CF">
                <w:rPr>
                  <w:bCs/>
                  <w:iCs/>
                </w:rPr>
                <w:t>.</w:t>
              </w:r>
            </w:ins>
          </w:p>
          <w:p w14:paraId="14A209D3" w14:textId="77777777" w:rsidR="00A027CF" w:rsidRDefault="00A027CF" w:rsidP="00F53FFB">
            <w:pPr>
              <w:pStyle w:val="TAL"/>
              <w:rPr>
                <w:ins w:id="1599" w:author="NR_ext_to_71GHz-Core" w:date="2022-03-21T11:31:00Z"/>
                <w:bCs/>
                <w:iCs/>
              </w:rPr>
            </w:pPr>
          </w:p>
          <w:p w14:paraId="262AB7CA" w14:textId="0694A185" w:rsidR="00D35C61" w:rsidRPr="00F53FFB" w:rsidRDefault="00496862" w:rsidP="00541640">
            <w:pPr>
              <w:pStyle w:val="TAL"/>
              <w:rPr>
                <w:ins w:id="1600" w:author="NR_ext_to_71GHz-Core" w:date="2022-03-21T11:29:00Z"/>
              </w:rPr>
            </w:pPr>
            <w:ins w:id="1601" w:author="NR_ext_to_71GHz-Core" w:date="2022-03-21T11:31:00Z">
              <w:r>
                <w:t xml:space="preserve">UE indicating support of this feature shall also indicate support of </w:t>
              </w:r>
              <w:r w:rsidRPr="00DC20C8">
                <w:rPr>
                  <w:bCs/>
                  <w:i/>
                </w:rPr>
                <w:t>ul-FR2-2-SCS-120kHz-r17</w:t>
              </w:r>
              <w:r w:rsidRPr="00DB34F3">
                <w:rPr>
                  <w:bCs/>
                  <w:i/>
                </w:rPr>
                <w:t>.</w:t>
              </w:r>
            </w:ins>
            <w:ins w:id="1602" w:author="NR_ext_to_71GHz-Core" w:date="2022-03-21T11:35:00Z">
              <w:r w:rsidR="008B52E9">
                <w:rPr>
                  <w:bCs/>
                  <w:i/>
                </w:rPr>
                <w:t xml:space="preserve"> </w:t>
              </w:r>
              <w:r w:rsidR="008B52E9">
                <w:t xml:space="preserve">It is mandatory for UE supporting </w:t>
              </w:r>
              <w:r w:rsidR="008B52E9" w:rsidRPr="000A1763">
                <w:t xml:space="preserve">at least one </w:t>
              </w:r>
              <w:r w:rsidR="008B52E9">
                <w:t>FR2-2 frequency band</w:t>
              </w:r>
            </w:ins>
            <w:ins w:id="1603" w:author="NR_ext_to_71GHz-Core" w:date="2022-03-21T11:36:00Z">
              <w:r w:rsidR="00F07A5A">
                <w:t xml:space="preserve"> to </w:t>
              </w:r>
            </w:ins>
            <w:ins w:id="1604" w:author="NR_ext_to_71GHz-Core" w:date="2022-03-21T11:37:00Z">
              <w:r w:rsidR="00182BA0">
                <w:t xml:space="preserve">indicate </w:t>
              </w:r>
              <w:r w:rsidR="00E913CF">
                <w:t>this when required by regulation</w:t>
              </w:r>
            </w:ins>
            <w:ins w:id="1605" w:author="NR_ext_to_71GHz-Core" w:date="2022-03-21T11:39:00Z">
              <w:r w:rsidR="002C3B34">
                <w:t>.</w:t>
              </w:r>
            </w:ins>
          </w:p>
        </w:tc>
        <w:tc>
          <w:tcPr>
            <w:tcW w:w="709" w:type="dxa"/>
          </w:tcPr>
          <w:p w14:paraId="4FD97BA7" w14:textId="4728814E" w:rsidR="00D35C61" w:rsidRDefault="00F53FFB" w:rsidP="00541640">
            <w:pPr>
              <w:pStyle w:val="TAL"/>
              <w:jc w:val="center"/>
              <w:rPr>
                <w:ins w:id="1606" w:author="NR_ext_to_71GHz-Core" w:date="2022-03-21T11:29:00Z"/>
              </w:rPr>
            </w:pPr>
            <w:ins w:id="1607" w:author="NR_ext_to_71GHz-Core" w:date="2022-03-21T11:30:00Z">
              <w:r>
                <w:t>Band</w:t>
              </w:r>
            </w:ins>
          </w:p>
        </w:tc>
        <w:tc>
          <w:tcPr>
            <w:tcW w:w="567" w:type="dxa"/>
          </w:tcPr>
          <w:p w14:paraId="65698324" w14:textId="791F5BA1" w:rsidR="00D35C61" w:rsidRDefault="002C3B34" w:rsidP="00541640">
            <w:pPr>
              <w:pStyle w:val="TAL"/>
              <w:jc w:val="center"/>
              <w:rPr>
                <w:ins w:id="1608" w:author="NR_ext_to_71GHz-Core" w:date="2022-03-21T11:29:00Z"/>
              </w:rPr>
            </w:pPr>
            <w:ins w:id="1609" w:author="NR_ext_to_71GHz-Core" w:date="2022-03-21T11:38:00Z">
              <w:r>
                <w:t>CY</w:t>
              </w:r>
            </w:ins>
          </w:p>
        </w:tc>
        <w:tc>
          <w:tcPr>
            <w:tcW w:w="709" w:type="dxa"/>
          </w:tcPr>
          <w:p w14:paraId="1BD8F53D" w14:textId="1C0B4074" w:rsidR="00D35C61" w:rsidRDefault="00F53FFB" w:rsidP="00541640">
            <w:pPr>
              <w:pStyle w:val="TAL"/>
              <w:jc w:val="center"/>
              <w:rPr>
                <w:ins w:id="1610" w:author="NR_ext_to_71GHz-Core" w:date="2022-03-21T11:29:00Z"/>
              </w:rPr>
            </w:pPr>
            <w:ins w:id="1611" w:author="NR_ext_to_71GHz-Core" w:date="2022-03-21T11:30:00Z">
              <w:r>
                <w:t>N/A</w:t>
              </w:r>
            </w:ins>
          </w:p>
        </w:tc>
        <w:tc>
          <w:tcPr>
            <w:tcW w:w="705" w:type="dxa"/>
          </w:tcPr>
          <w:p w14:paraId="6D44F3FB" w14:textId="76B468CC" w:rsidR="00D35C61" w:rsidRDefault="00F53FFB" w:rsidP="00541640">
            <w:pPr>
              <w:pStyle w:val="TAL"/>
              <w:jc w:val="center"/>
              <w:rPr>
                <w:ins w:id="1612" w:author="NR_ext_to_71GHz-Core" w:date="2022-03-21T11:29:00Z"/>
              </w:rPr>
            </w:pPr>
            <w:ins w:id="1613" w:author="NR_ext_to_71GHz-Core" w:date="2022-03-21T11:30:00Z">
              <w:r>
                <w:t>N/A</w:t>
              </w:r>
            </w:ins>
          </w:p>
        </w:tc>
      </w:tr>
      <w:tr w:rsidR="000B0FBB" w:rsidRPr="001F4300" w14:paraId="5A909915" w14:textId="77777777" w:rsidTr="008A3CBA">
        <w:trPr>
          <w:ins w:id="1614" w:author="NR_ext_to_71GHz-Core" w:date="2022-03-21T11:43:00Z"/>
        </w:trPr>
        <w:tc>
          <w:tcPr>
            <w:tcW w:w="6939" w:type="dxa"/>
          </w:tcPr>
          <w:p w14:paraId="6C1FB424" w14:textId="06797097" w:rsidR="000B0FBB" w:rsidRDefault="000B0FBB" w:rsidP="000B0FBB">
            <w:pPr>
              <w:pStyle w:val="TAL"/>
              <w:rPr>
                <w:ins w:id="1615" w:author="NR_ext_to_71GHz-Core" w:date="2022-03-21T11:43:00Z"/>
                <w:b/>
                <w:i/>
              </w:rPr>
            </w:pPr>
            <w:commentRangeStart w:id="1616"/>
            <w:ins w:id="1617" w:author="NR_ext_to_71GHz-Core" w:date="2022-03-21T11:43:00Z">
              <w:r>
                <w:rPr>
                  <w:b/>
                  <w:i/>
                </w:rPr>
                <w:t>type</w:t>
              </w:r>
            </w:ins>
            <w:ins w:id="1618" w:author="NR_ext_to_71GHz-Core" w:date="2022-03-21T11:44:00Z">
              <w:r w:rsidR="00C81047">
                <w:rPr>
                  <w:b/>
                  <w:i/>
                </w:rPr>
                <w:t>2</w:t>
              </w:r>
            </w:ins>
            <w:ins w:id="1619" w:author="NR_ext_to_71GHz-Core" w:date="2022-03-21T11:43:00Z">
              <w:r>
                <w:rPr>
                  <w:b/>
                  <w:i/>
                </w:rPr>
                <w:t>-ChannelAccess-FR2-2-r17</w:t>
              </w:r>
            </w:ins>
            <w:commentRangeEnd w:id="1616"/>
            <w:r w:rsidR="00E97A48">
              <w:rPr>
                <w:rStyle w:val="af7"/>
                <w:rFonts w:ascii="Times New Roman" w:hAnsi="Times New Roman"/>
              </w:rPr>
              <w:commentReference w:id="1616"/>
            </w:r>
          </w:p>
          <w:p w14:paraId="174EBFC4" w14:textId="009F05F9" w:rsidR="000B0FBB" w:rsidRDefault="000B0FBB" w:rsidP="000B0FBB">
            <w:pPr>
              <w:pStyle w:val="TAL"/>
              <w:rPr>
                <w:ins w:id="1620" w:author="NR_ext_to_71GHz-Core" w:date="2022-03-21T11:43:00Z"/>
                <w:bCs/>
                <w:iCs/>
              </w:rPr>
            </w:pPr>
            <w:ins w:id="1621" w:author="NR_ext_to_71GHz-Core" w:date="2022-03-21T11:43:00Z">
              <w:r>
                <w:rPr>
                  <w:bCs/>
                  <w:iCs/>
                </w:rPr>
                <w:t xml:space="preserve">Indicates whether the UE supports Type </w:t>
              </w:r>
            </w:ins>
            <w:ins w:id="1622" w:author="NR_ext_to_71GHz-Core" w:date="2022-03-21T11:44:00Z">
              <w:r w:rsidR="00C81047">
                <w:rPr>
                  <w:bCs/>
                  <w:iCs/>
                </w:rPr>
                <w:t>2</w:t>
              </w:r>
            </w:ins>
            <w:ins w:id="1623" w:author="NR_ext_to_71GHz-Core" w:date="2022-03-21T11:43:00Z">
              <w:r>
                <w:rPr>
                  <w:bCs/>
                  <w:iCs/>
                </w:rPr>
                <w:t xml:space="preserve"> channel access procedure in uplink for FR2-2 with shared spectrum channel access.</w:t>
              </w:r>
            </w:ins>
          </w:p>
          <w:p w14:paraId="431F9141" w14:textId="77777777" w:rsidR="000B0FBB" w:rsidRDefault="000B0FBB" w:rsidP="000B0FBB">
            <w:pPr>
              <w:pStyle w:val="TAL"/>
              <w:rPr>
                <w:ins w:id="1624" w:author="NR_ext_to_71GHz-Core" w:date="2022-03-21T11:43:00Z"/>
                <w:bCs/>
                <w:iCs/>
              </w:rPr>
            </w:pPr>
          </w:p>
          <w:p w14:paraId="7F378771" w14:textId="3622A0E2" w:rsidR="000B0FBB" w:rsidRDefault="000B0FBB" w:rsidP="000B0FBB">
            <w:pPr>
              <w:pStyle w:val="TAL"/>
              <w:rPr>
                <w:ins w:id="1625" w:author="NR_ext_to_71GHz-Core" w:date="2022-03-21T11:43:00Z"/>
                <w:b/>
                <w:i/>
              </w:rPr>
            </w:pPr>
            <w:ins w:id="1626" w:author="NR_ext_to_71GHz-Core" w:date="2022-03-21T11:43:00Z">
              <w:r>
                <w:t xml:space="preserve">UE indicating support of this feature shall also indicate support of </w:t>
              </w:r>
              <w:r w:rsidRPr="00DC20C8">
                <w:rPr>
                  <w:bCs/>
                  <w:i/>
                </w:rPr>
                <w:t>ul-FR2-2-SCS-120kHz-r17</w:t>
              </w:r>
              <w:r w:rsidR="00CE66BF">
                <w:rPr>
                  <w:bCs/>
                  <w:i/>
                </w:rPr>
                <w:t xml:space="preserve"> and</w:t>
              </w:r>
              <w:r w:rsidR="000827A9">
                <w:t xml:space="preserve"> </w:t>
              </w:r>
              <w:r w:rsidR="000827A9" w:rsidRPr="000827A9">
                <w:rPr>
                  <w:bCs/>
                  <w:i/>
                </w:rPr>
                <w:t>type1-ChannelAccess-FR2-2-r17</w:t>
              </w:r>
              <w:r w:rsidRPr="00DB34F3">
                <w:rPr>
                  <w:bCs/>
                  <w:i/>
                </w:rPr>
                <w:t>.</w:t>
              </w:r>
              <w:r>
                <w:rPr>
                  <w:bCs/>
                  <w:i/>
                </w:rPr>
                <w:t xml:space="preserve"> </w:t>
              </w:r>
              <w:r>
                <w:t xml:space="preserve">It is mandatory for UE supporting </w:t>
              </w:r>
              <w:r w:rsidRPr="000A1763">
                <w:t xml:space="preserve">at least one </w:t>
              </w:r>
              <w:r>
                <w:t>FR2-2 frequency band to indicate this when required by regulation.</w:t>
              </w:r>
            </w:ins>
          </w:p>
        </w:tc>
        <w:tc>
          <w:tcPr>
            <w:tcW w:w="709" w:type="dxa"/>
          </w:tcPr>
          <w:p w14:paraId="1054032C" w14:textId="7B73A040" w:rsidR="000B0FBB" w:rsidRDefault="000B0FBB" w:rsidP="000B0FBB">
            <w:pPr>
              <w:pStyle w:val="TAL"/>
              <w:jc w:val="center"/>
              <w:rPr>
                <w:ins w:id="1627" w:author="NR_ext_to_71GHz-Core" w:date="2022-03-21T11:43:00Z"/>
              </w:rPr>
            </w:pPr>
            <w:ins w:id="1628" w:author="NR_ext_to_71GHz-Core" w:date="2022-03-21T11:43:00Z">
              <w:r>
                <w:t>Band</w:t>
              </w:r>
            </w:ins>
          </w:p>
        </w:tc>
        <w:tc>
          <w:tcPr>
            <w:tcW w:w="567" w:type="dxa"/>
          </w:tcPr>
          <w:p w14:paraId="020A720D" w14:textId="1DD7C29E" w:rsidR="000B0FBB" w:rsidRDefault="000B0FBB" w:rsidP="000B0FBB">
            <w:pPr>
              <w:pStyle w:val="TAL"/>
              <w:jc w:val="center"/>
              <w:rPr>
                <w:ins w:id="1629" w:author="NR_ext_to_71GHz-Core" w:date="2022-03-21T11:43:00Z"/>
              </w:rPr>
            </w:pPr>
            <w:ins w:id="1630" w:author="NR_ext_to_71GHz-Core" w:date="2022-03-21T11:43:00Z">
              <w:r>
                <w:t>CY</w:t>
              </w:r>
            </w:ins>
          </w:p>
        </w:tc>
        <w:tc>
          <w:tcPr>
            <w:tcW w:w="709" w:type="dxa"/>
          </w:tcPr>
          <w:p w14:paraId="65C5FFA3" w14:textId="7951FB8A" w:rsidR="000B0FBB" w:rsidRDefault="000B0FBB" w:rsidP="000B0FBB">
            <w:pPr>
              <w:pStyle w:val="TAL"/>
              <w:jc w:val="center"/>
              <w:rPr>
                <w:ins w:id="1631" w:author="NR_ext_to_71GHz-Core" w:date="2022-03-21T11:43:00Z"/>
              </w:rPr>
            </w:pPr>
            <w:ins w:id="1632" w:author="NR_ext_to_71GHz-Core" w:date="2022-03-21T11:43:00Z">
              <w:r>
                <w:t>N/A</w:t>
              </w:r>
            </w:ins>
          </w:p>
        </w:tc>
        <w:tc>
          <w:tcPr>
            <w:tcW w:w="705" w:type="dxa"/>
          </w:tcPr>
          <w:p w14:paraId="77ED02C8" w14:textId="592BDCA9" w:rsidR="000B0FBB" w:rsidRDefault="000B0FBB" w:rsidP="000B0FBB">
            <w:pPr>
              <w:pStyle w:val="TAL"/>
              <w:jc w:val="center"/>
              <w:rPr>
                <w:ins w:id="1633" w:author="NR_ext_to_71GHz-Core" w:date="2022-03-21T11:43:00Z"/>
              </w:rPr>
            </w:pPr>
            <w:ins w:id="1634" w:author="NR_ext_to_71GHz-Core" w:date="2022-03-21T11:43:00Z">
              <w:r>
                <w:t>N/A</w:t>
              </w:r>
            </w:ins>
          </w:p>
        </w:tc>
      </w:tr>
      <w:tr w:rsidR="00541640" w:rsidRPr="001F4300" w14:paraId="26F9661E" w14:textId="77777777" w:rsidTr="008A3CBA">
        <w:trPr>
          <w:ins w:id="1635" w:author="NR_ext_to_71GHz-Core" w:date="2022-03-21T09:18:00Z"/>
        </w:trPr>
        <w:tc>
          <w:tcPr>
            <w:tcW w:w="6939" w:type="dxa"/>
          </w:tcPr>
          <w:p w14:paraId="57629A24" w14:textId="77777777" w:rsidR="00541640" w:rsidRDefault="00541640" w:rsidP="00541640">
            <w:pPr>
              <w:pStyle w:val="TAL"/>
              <w:rPr>
                <w:ins w:id="1636" w:author="NR_ext_to_71GHz-Core" w:date="2022-03-21T09:19:00Z"/>
                <w:b/>
                <w:i/>
              </w:rPr>
            </w:pPr>
            <w:commentRangeStart w:id="1637"/>
            <w:ins w:id="1638" w:author="NR_ext_to_71GHz-Core" w:date="2022-03-21T09:18:00Z">
              <w:r>
                <w:rPr>
                  <w:b/>
                  <w:i/>
                </w:rPr>
                <w:t>widebandPRACH-SCS-120kHz-r17</w:t>
              </w:r>
            </w:ins>
            <w:commentRangeEnd w:id="1637"/>
            <w:r w:rsidR="00E97A48">
              <w:rPr>
                <w:rStyle w:val="af7"/>
                <w:rFonts w:ascii="Times New Roman" w:hAnsi="Times New Roman"/>
              </w:rPr>
              <w:commentReference w:id="1637"/>
            </w:r>
          </w:p>
          <w:p w14:paraId="0ED8D36F" w14:textId="2DA089C7" w:rsidR="00541640" w:rsidRDefault="00541640" w:rsidP="00541640">
            <w:pPr>
              <w:pStyle w:val="TAL"/>
              <w:rPr>
                <w:ins w:id="1639" w:author="NR_ext_to_71GHz-Core" w:date="2022-03-21T09:19:00Z"/>
                <w:bCs/>
                <w:iCs/>
              </w:rPr>
            </w:pPr>
            <w:ins w:id="1640" w:author="NR_ext_to_71GHz-Core" w:date="2022-03-21T09:19:00Z">
              <w:r>
                <w:rPr>
                  <w:bCs/>
                  <w:iCs/>
                </w:rPr>
                <w:t xml:space="preserve">Indicates whether the UE supports </w:t>
              </w:r>
            </w:ins>
            <w:ins w:id="1641" w:author="NR_ext_to_71GHz-Core" w:date="2022-03-21T09:20:00Z">
              <w:r>
                <w:rPr>
                  <w:bCs/>
                  <w:iCs/>
                </w:rPr>
                <w:t xml:space="preserve">enhanced PRACH </w:t>
              </w:r>
              <w:r w:rsidRPr="000C738A">
                <w:rPr>
                  <w:bCs/>
                  <w:iCs/>
                </w:rPr>
                <w:t>design for operation by adopting a single long ZC sequence, with ZC sequence equal to 1151 and 571 for 120kHz</w:t>
              </w:r>
              <w:r>
                <w:rPr>
                  <w:bCs/>
                  <w:iCs/>
                </w:rPr>
                <w:t xml:space="preserve"> SCS.</w:t>
              </w:r>
            </w:ins>
          </w:p>
          <w:p w14:paraId="7AEB99D2" w14:textId="77777777" w:rsidR="00541640" w:rsidRDefault="00541640" w:rsidP="00541640">
            <w:pPr>
              <w:pStyle w:val="TAL"/>
              <w:rPr>
                <w:ins w:id="1642" w:author="NR_ext_to_71GHz-Core" w:date="2022-03-21T09:19:00Z"/>
                <w:bCs/>
                <w:iCs/>
              </w:rPr>
            </w:pPr>
          </w:p>
          <w:p w14:paraId="6B21D256" w14:textId="3B78F8E3" w:rsidR="00541640" w:rsidRPr="005F765F" w:rsidRDefault="00541640" w:rsidP="00541640">
            <w:pPr>
              <w:pStyle w:val="TAL"/>
              <w:rPr>
                <w:ins w:id="1643" w:author="NR_ext_to_71GHz-Core" w:date="2022-03-21T09:18:00Z"/>
                <w:bCs/>
                <w:iCs/>
              </w:rPr>
            </w:pPr>
            <w:ins w:id="1644" w:author="NR_ext_to_71GHz-Core" w:date="2022-03-21T09:19:00Z">
              <w:r>
                <w:rPr>
                  <w:bCs/>
                  <w:iCs/>
                </w:rPr>
                <w:t xml:space="preserve">UE indicating support of this feature shall also indicate support of </w:t>
              </w:r>
              <w:r w:rsidRPr="00BA1AF2">
                <w:rPr>
                  <w:bCs/>
                  <w:i/>
                </w:rPr>
                <w:t>ul-FR2-2-SCS-120kHz-r17</w:t>
              </w:r>
              <w:r>
                <w:rPr>
                  <w:bCs/>
                  <w:iCs/>
                </w:rPr>
                <w:t>.</w:t>
              </w:r>
            </w:ins>
          </w:p>
        </w:tc>
        <w:tc>
          <w:tcPr>
            <w:tcW w:w="709" w:type="dxa"/>
          </w:tcPr>
          <w:p w14:paraId="0B8F2BA6" w14:textId="7DA9346D" w:rsidR="00541640" w:rsidRDefault="00541640" w:rsidP="00541640">
            <w:pPr>
              <w:pStyle w:val="TAL"/>
              <w:jc w:val="center"/>
              <w:rPr>
                <w:ins w:id="1645" w:author="NR_ext_to_71GHz-Core" w:date="2022-03-21T09:18:00Z"/>
              </w:rPr>
            </w:pPr>
            <w:ins w:id="1646" w:author="NR_ext_to_71GHz-Core" w:date="2022-03-21T09:18:00Z">
              <w:r>
                <w:t>Band</w:t>
              </w:r>
            </w:ins>
          </w:p>
        </w:tc>
        <w:tc>
          <w:tcPr>
            <w:tcW w:w="567" w:type="dxa"/>
          </w:tcPr>
          <w:p w14:paraId="0E8A4345" w14:textId="38AEB340" w:rsidR="00541640" w:rsidRDefault="00541640" w:rsidP="00541640">
            <w:pPr>
              <w:pStyle w:val="TAL"/>
              <w:jc w:val="center"/>
              <w:rPr>
                <w:ins w:id="1647" w:author="NR_ext_to_71GHz-Core" w:date="2022-03-21T09:18:00Z"/>
              </w:rPr>
            </w:pPr>
            <w:ins w:id="1648" w:author="NR_ext_to_71GHz-Core" w:date="2022-03-21T09:18:00Z">
              <w:r>
                <w:t>No</w:t>
              </w:r>
            </w:ins>
          </w:p>
        </w:tc>
        <w:tc>
          <w:tcPr>
            <w:tcW w:w="709" w:type="dxa"/>
          </w:tcPr>
          <w:p w14:paraId="694357E0" w14:textId="62362807" w:rsidR="00541640" w:rsidRDefault="00541640" w:rsidP="00541640">
            <w:pPr>
              <w:pStyle w:val="TAL"/>
              <w:jc w:val="center"/>
              <w:rPr>
                <w:ins w:id="1649" w:author="NR_ext_to_71GHz-Core" w:date="2022-03-21T09:18:00Z"/>
              </w:rPr>
            </w:pPr>
            <w:ins w:id="1650" w:author="NR_ext_to_71GHz-Core" w:date="2022-03-21T09:18:00Z">
              <w:r>
                <w:t>N/A</w:t>
              </w:r>
            </w:ins>
          </w:p>
        </w:tc>
        <w:tc>
          <w:tcPr>
            <w:tcW w:w="705" w:type="dxa"/>
          </w:tcPr>
          <w:p w14:paraId="578F13DA" w14:textId="5FE3233E" w:rsidR="00541640" w:rsidRDefault="00541640" w:rsidP="00541640">
            <w:pPr>
              <w:pStyle w:val="TAL"/>
              <w:jc w:val="center"/>
              <w:rPr>
                <w:ins w:id="1651" w:author="NR_ext_to_71GHz-Core" w:date="2022-03-21T09:18:00Z"/>
              </w:rPr>
            </w:pPr>
            <w:ins w:id="1652" w:author="NR_ext_to_71GHz-Core" w:date="2022-03-21T09:18:00Z">
              <w:r>
                <w:t>N/A</w:t>
              </w:r>
            </w:ins>
          </w:p>
        </w:tc>
      </w:tr>
      <w:tr w:rsidR="00541640" w:rsidRPr="001F4300" w14:paraId="16B917BF" w14:textId="77777777" w:rsidTr="008A3CBA">
        <w:trPr>
          <w:ins w:id="1653" w:author="NR_ext_to_71GHz-Core" w:date="2022-03-21T10:25:00Z"/>
        </w:trPr>
        <w:tc>
          <w:tcPr>
            <w:tcW w:w="6939" w:type="dxa"/>
          </w:tcPr>
          <w:p w14:paraId="4F399603" w14:textId="1CC152B7" w:rsidR="00541640" w:rsidRDefault="00541640" w:rsidP="00541640">
            <w:pPr>
              <w:pStyle w:val="TAL"/>
              <w:rPr>
                <w:ins w:id="1654" w:author="NR_ext_to_71GHz-Core" w:date="2022-03-21T10:25:00Z"/>
                <w:b/>
                <w:i/>
              </w:rPr>
            </w:pPr>
            <w:ins w:id="1655" w:author="NR_ext_to_71GHz-Core" w:date="2022-03-21T10:25:00Z">
              <w:r>
                <w:rPr>
                  <w:b/>
                  <w:i/>
                </w:rPr>
                <w:t>widebandPRACH-SCS-</w:t>
              </w:r>
            </w:ins>
            <w:ins w:id="1656" w:author="NR_ext_to_71GHz-Core" w:date="2022-03-21T10:26:00Z">
              <w:r>
                <w:rPr>
                  <w:b/>
                  <w:i/>
                </w:rPr>
                <w:t>480</w:t>
              </w:r>
            </w:ins>
            <w:ins w:id="1657" w:author="NR_ext_to_71GHz-Core" w:date="2022-03-21T10:25:00Z">
              <w:r>
                <w:rPr>
                  <w:b/>
                  <w:i/>
                </w:rPr>
                <w:t>kHz-r17</w:t>
              </w:r>
            </w:ins>
          </w:p>
          <w:p w14:paraId="6F3CBFB0" w14:textId="41D9AB57" w:rsidR="00541640" w:rsidRDefault="00541640" w:rsidP="00541640">
            <w:pPr>
              <w:pStyle w:val="TAL"/>
              <w:rPr>
                <w:ins w:id="1658" w:author="NR_ext_to_71GHz-Core" w:date="2022-03-21T10:25:00Z"/>
                <w:bCs/>
                <w:iCs/>
              </w:rPr>
            </w:pPr>
            <w:ins w:id="1659" w:author="NR_ext_to_71GHz-Core" w:date="2022-03-21T10:25:00Z">
              <w:r>
                <w:rPr>
                  <w:bCs/>
                  <w:iCs/>
                </w:rPr>
                <w:t xml:space="preserve">Indicates whether the UE supports enhanced PRACH </w:t>
              </w:r>
              <w:r w:rsidRPr="000C738A">
                <w:rPr>
                  <w:bCs/>
                  <w:iCs/>
                </w:rPr>
                <w:t>design for operation</w:t>
              </w:r>
            </w:ins>
            <w:ins w:id="1660" w:author="NR_ext_to_71GHz-Core" w:date="2022-03-21T10:29:00Z">
              <w:r>
                <w:rPr>
                  <w:bCs/>
                  <w:iCs/>
                </w:rPr>
                <w:t xml:space="preserve"> with</w:t>
              </w:r>
            </w:ins>
            <w:ins w:id="1661" w:author="NR_ext_to_71GHz-Core" w:date="2022-03-21T10:25:00Z">
              <w:r w:rsidRPr="000C738A">
                <w:rPr>
                  <w:bCs/>
                  <w:iCs/>
                </w:rPr>
                <w:t xml:space="preserve"> ZC sequence equal to 571 for </w:t>
              </w:r>
            </w:ins>
            <w:ins w:id="1662" w:author="NR_ext_to_71GHz-Core" w:date="2022-03-21T10:29:00Z">
              <w:r>
                <w:rPr>
                  <w:bCs/>
                  <w:iCs/>
                </w:rPr>
                <w:t>48</w:t>
              </w:r>
            </w:ins>
            <w:ins w:id="1663" w:author="NR_ext_to_71GHz-Core" w:date="2022-03-21T10:25:00Z">
              <w:r w:rsidRPr="000C738A">
                <w:rPr>
                  <w:bCs/>
                  <w:iCs/>
                </w:rPr>
                <w:t>0kHz</w:t>
              </w:r>
              <w:r>
                <w:rPr>
                  <w:bCs/>
                  <w:iCs/>
                </w:rPr>
                <w:t xml:space="preserve"> SCS.</w:t>
              </w:r>
            </w:ins>
          </w:p>
          <w:p w14:paraId="0892B189" w14:textId="77777777" w:rsidR="00541640" w:rsidRDefault="00541640" w:rsidP="00541640">
            <w:pPr>
              <w:pStyle w:val="TAL"/>
              <w:rPr>
                <w:ins w:id="1664" w:author="NR_ext_to_71GHz-Core" w:date="2022-03-21T10:25:00Z"/>
                <w:bCs/>
                <w:iCs/>
              </w:rPr>
            </w:pPr>
          </w:p>
          <w:p w14:paraId="7BB53733" w14:textId="1546DABC" w:rsidR="00541640" w:rsidRDefault="00541640" w:rsidP="00541640">
            <w:pPr>
              <w:pStyle w:val="TAL"/>
              <w:rPr>
                <w:ins w:id="1665" w:author="NR_ext_to_71GHz-Core" w:date="2022-03-21T10:25:00Z"/>
                <w:b/>
                <w:i/>
              </w:rPr>
            </w:pPr>
            <w:ins w:id="1666" w:author="NR_ext_to_71GHz-Core" w:date="2022-03-21T10:25:00Z">
              <w:r>
                <w:rPr>
                  <w:bCs/>
                  <w:iCs/>
                </w:rPr>
                <w:t xml:space="preserve">UE indicating support of this feature shall also indicate support of </w:t>
              </w:r>
              <w:r w:rsidRPr="00BA1AF2">
                <w:rPr>
                  <w:bCs/>
                  <w:i/>
                </w:rPr>
                <w:t>ul-FR2-2-SCS-</w:t>
              </w:r>
            </w:ins>
            <w:ins w:id="1667" w:author="NR_ext_to_71GHz-Core" w:date="2022-03-21T10:30:00Z">
              <w:r>
                <w:rPr>
                  <w:bCs/>
                  <w:i/>
                </w:rPr>
                <w:t>48</w:t>
              </w:r>
            </w:ins>
            <w:ins w:id="1668" w:author="NR_ext_to_71GHz-Core" w:date="2022-03-21T10:25:00Z">
              <w:r w:rsidRPr="00BA1AF2">
                <w:rPr>
                  <w:bCs/>
                  <w:i/>
                </w:rPr>
                <w:t>0kHz-r17</w:t>
              </w:r>
              <w:r>
                <w:rPr>
                  <w:bCs/>
                  <w:iCs/>
                </w:rPr>
                <w:t>.</w:t>
              </w:r>
            </w:ins>
          </w:p>
        </w:tc>
        <w:tc>
          <w:tcPr>
            <w:tcW w:w="709" w:type="dxa"/>
          </w:tcPr>
          <w:p w14:paraId="72139037" w14:textId="7C5A23D5" w:rsidR="00541640" w:rsidRDefault="00541640" w:rsidP="00541640">
            <w:pPr>
              <w:pStyle w:val="TAL"/>
              <w:jc w:val="center"/>
              <w:rPr>
                <w:ins w:id="1669" w:author="NR_ext_to_71GHz-Core" w:date="2022-03-21T10:25:00Z"/>
              </w:rPr>
            </w:pPr>
            <w:ins w:id="1670" w:author="NR_ext_to_71GHz-Core" w:date="2022-03-21T10:25:00Z">
              <w:r>
                <w:t>Band</w:t>
              </w:r>
            </w:ins>
          </w:p>
        </w:tc>
        <w:tc>
          <w:tcPr>
            <w:tcW w:w="567" w:type="dxa"/>
          </w:tcPr>
          <w:p w14:paraId="73909560" w14:textId="291D8BCE" w:rsidR="00541640" w:rsidRDefault="00541640" w:rsidP="00541640">
            <w:pPr>
              <w:pStyle w:val="TAL"/>
              <w:jc w:val="center"/>
              <w:rPr>
                <w:ins w:id="1671" w:author="NR_ext_to_71GHz-Core" w:date="2022-03-21T10:25:00Z"/>
              </w:rPr>
            </w:pPr>
            <w:ins w:id="1672" w:author="NR_ext_to_71GHz-Core" w:date="2022-03-21T10:25:00Z">
              <w:r>
                <w:t>No</w:t>
              </w:r>
            </w:ins>
          </w:p>
        </w:tc>
        <w:tc>
          <w:tcPr>
            <w:tcW w:w="709" w:type="dxa"/>
          </w:tcPr>
          <w:p w14:paraId="0CBF6669" w14:textId="6D892730" w:rsidR="00541640" w:rsidRDefault="00541640" w:rsidP="00541640">
            <w:pPr>
              <w:pStyle w:val="TAL"/>
              <w:jc w:val="center"/>
              <w:rPr>
                <w:ins w:id="1673" w:author="NR_ext_to_71GHz-Core" w:date="2022-03-21T10:25:00Z"/>
              </w:rPr>
            </w:pPr>
            <w:ins w:id="1674" w:author="NR_ext_to_71GHz-Core" w:date="2022-03-21T10:25:00Z">
              <w:r>
                <w:t>N/A</w:t>
              </w:r>
            </w:ins>
          </w:p>
        </w:tc>
        <w:tc>
          <w:tcPr>
            <w:tcW w:w="705" w:type="dxa"/>
          </w:tcPr>
          <w:p w14:paraId="25C8783A" w14:textId="41B155F9" w:rsidR="00541640" w:rsidRDefault="00541640" w:rsidP="00541640">
            <w:pPr>
              <w:pStyle w:val="TAL"/>
              <w:jc w:val="center"/>
              <w:rPr>
                <w:ins w:id="1675" w:author="NR_ext_to_71GHz-Core" w:date="2022-03-21T10:25:00Z"/>
              </w:rPr>
            </w:pPr>
            <w:ins w:id="1676" w:author="NR_ext_to_71GHz-Core" w:date="2022-03-21T10:25:00Z">
              <w:r>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4"/>
        <w:rPr>
          <w:i/>
        </w:rPr>
      </w:pPr>
      <w:bookmarkStart w:id="1677" w:name="_Toc90724021"/>
      <w:r w:rsidRPr="001F4300">
        <w:lastRenderedPageBreak/>
        <w:t>4.2.7.3</w:t>
      </w:r>
      <w:r w:rsidRPr="001F4300">
        <w:tab/>
      </w:r>
      <w:r w:rsidRPr="001F4300">
        <w:rPr>
          <w:i/>
        </w:rPr>
        <w:t>CA-ParametersEUTRA</w:t>
      </w:r>
      <w:bookmarkEnd w:id="16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r w:rsidRPr="001F4300">
              <w:rPr>
                <w:b/>
                <w:i/>
              </w:rPr>
              <w:t>additionalRx-Tx-PerformanceReq</w:t>
            </w:r>
          </w:p>
          <w:p w14:paraId="331FADCA" w14:textId="77777777" w:rsidR="00265A37" w:rsidRPr="001F4300" w:rsidRDefault="00265A37" w:rsidP="003B4533">
            <w:pPr>
              <w:pStyle w:val="TAL"/>
            </w:pPr>
            <w:r w:rsidRPr="001F4300">
              <w:rPr>
                <w:i/>
              </w:rPr>
              <w:t>additionalRx-Tx-PerformanceReq</w:t>
            </w:r>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r w:rsidRPr="001F4300">
              <w:rPr>
                <w:b/>
                <w:i/>
              </w:rPr>
              <w:t>multipleTimingAdvance</w:t>
            </w:r>
          </w:p>
          <w:p w14:paraId="660AABA6" w14:textId="77777777" w:rsidR="00265A37" w:rsidRPr="001F4300" w:rsidRDefault="00265A37" w:rsidP="003B4533">
            <w:pPr>
              <w:pStyle w:val="TAL"/>
            </w:pPr>
            <w:r w:rsidRPr="001F4300">
              <w:rPr>
                <w:i/>
              </w:rPr>
              <w:t>multipleTimingAdvance</w:t>
            </w:r>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r w:rsidRPr="001F4300">
              <w:rPr>
                <w:b/>
                <w:i/>
              </w:rPr>
              <w:t>simultaneousRx-Tx</w:t>
            </w:r>
          </w:p>
          <w:p w14:paraId="2DB25E29" w14:textId="77777777" w:rsidR="00265A37" w:rsidRPr="001F4300" w:rsidRDefault="00265A37" w:rsidP="003B4533">
            <w:pPr>
              <w:pStyle w:val="TAL"/>
            </w:pPr>
            <w:r w:rsidRPr="001F4300">
              <w:rPr>
                <w:i/>
              </w:rPr>
              <w:t>simultaneousRx-Tx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r w:rsidRPr="001F4300">
              <w:rPr>
                <w:b/>
                <w:i/>
              </w:rPr>
              <w:t>supportedBandwidthCombinationSetEUTRA</w:t>
            </w:r>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r w:rsidRPr="001F4300">
              <w:rPr>
                <w:b/>
                <w:i/>
              </w:rPr>
              <w:t>fd-MIMO-TotalWeightedLayers</w:t>
            </w:r>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r w:rsidRPr="001F4300">
              <w:rPr>
                <w:b/>
                <w:i/>
              </w:rPr>
              <w:t>ue-CA-PowerClass-N</w:t>
            </w:r>
          </w:p>
          <w:p w14:paraId="7054E2CD" w14:textId="77777777" w:rsidR="00265A37" w:rsidRPr="001F4300" w:rsidRDefault="00265A37" w:rsidP="003B4533">
            <w:pPr>
              <w:pStyle w:val="TAL"/>
            </w:pPr>
            <w:r w:rsidRPr="001F4300">
              <w:rPr>
                <w:i/>
              </w:rPr>
              <w:t>ue-CA-PowerClass-N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4"/>
      </w:pPr>
      <w:bookmarkStart w:id="1678" w:name="_Toc90724022"/>
      <w:r w:rsidRPr="001F4300">
        <w:lastRenderedPageBreak/>
        <w:t>4.2.7.4</w:t>
      </w:r>
      <w:r w:rsidRPr="001F4300">
        <w:tab/>
      </w:r>
      <w:r w:rsidRPr="001F4300">
        <w:rPr>
          <w:i/>
        </w:rPr>
        <w:t>CA-ParametersNR</w:t>
      </w:r>
      <w:bookmarkEnd w:id="16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lastRenderedPageBreak/>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r w:rsidRPr="001F4300">
              <w:rPr>
                <w:i/>
                <w:iCs/>
              </w:rPr>
              <w:t>ibm</w:t>
            </w:r>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trPr>
        <w:tc>
          <w:tcPr>
            <w:tcW w:w="6917" w:type="dxa"/>
          </w:tcPr>
          <w:p w14:paraId="1FDAEE54" w14:textId="6EE6F0BB" w:rsidR="00F160ED" w:rsidRDefault="00F306DA" w:rsidP="00BF073E">
            <w:pPr>
              <w:pStyle w:val="TAL"/>
              <w:rPr>
                <w:rFonts w:cs="Arial"/>
                <w:b/>
                <w:bCs/>
                <w:i/>
                <w:iCs/>
                <w:szCs w:val="18"/>
              </w:rPr>
            </w:pPr>
            <w:r>
              <w:rPr>
                <w:rFonts w:cs="Arial"/>
                <w:b/>
                <w:bCs/>
                <w:i/>
                <w:iCs/>
                <w:szCs w:val="18"/>
              </w:rPr>
              <w:t>c</w:t>
            </w:r>
            <w:r w:rsidR="00F160ED" w:rsidRPr="00EE0940">
              <w:rPr>
                <w:rFonts w:cs="Arial"/>
                <w:b/>
                <w:bCs/>
                <w:i/>
                <w:iCs/>
                <w:szCs w:val="18"/>
              </w:rPr>
              <w:t>odebookParametersfetyp</w:t>
            </w:r>
            <w:r w:rsidR="00EC0B8F">
              <w:rPr>
                <w:rFonts w:cs="Arial"/>
                <w:b/>
                <w:bCs/>
                <w:i/>
                <w:iCs/>
                <w:szCs w:val="18"/>
              </w:rPr>
              <w:t>e</w:t>
            </w:r>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p>
          <w:p w14:paraId="78C5E709" w14:textId="77777777" w:rsidR="00F561F2" w:rsidRPr="001F4300" w:rsidRDefault="00F561F2" w:rsidP="00F561F2">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5B3D454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5898465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4CFF16A"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07CFC4CD" w14:textId="77777777" w:rsidR="00AA7FA9" w:rsidRDefault="00F561F2" w:rsidP="00AA7FA9">
            <w:pPr>
              <w:pStyle w:val="TAL"/>
              <w:rPr>
                <w:rFonts w:cs="Arial"/>
                <w:b/>
                <w:bCs/>
                <w:i/>
                <w:iCs/>
                <w:szCs w:val="18"/>
              </w:rPr>
            </w:pPr>
            <w:r w:rsidRPr="001F4300">
              <w:t xml:space="preserve">For each band in a band combination, supported values for these three parameters are determined in conjunction with </w:t>
            </w:r>
            <w:r w:rsidR="00AA7FA9" w:rsidRPr="00AA7FA9">
              <w:rPr>
                <w:rFonts w:cs="Arial"/>
                <w:i/>
                <w:iCs/>
                <w:szCs w:val="18"/>
              </w:rPr>
              <w:t>CodebookParametersfetyp2-r17</w:t>
            </w:r>
            <w:r w:rsidR="00AA7FA9" w:rsidRPr="00EE0940">
              <w:rPr>
                <w:rFonts w:cs="Arial"/>
                <w:b/>
                <w:bCs/>
                <w:i/>
                <w:iCs/>
                <w:szCs w:val="18"/>
              </w:rPr>
              <w:t xml:space="preserve"> </w:t>
            </w:r>
          </w:p>
          <w:p w14:paraId="22A7130B" w14:textId="77777777" w:rsidR="00F160ED" w:rsidRDefault="00F561F2" w:rsidP="00F561F2">
            <w:pPr>
              <w:pStyle w:val="TAL"/>
            </w:pPr>
            <w:r w:rsidRPr="001F4300">
              <w:t xml:space="preserve">reported in </w:t>
            </w:r>
            <w:r w:rsidRPr="001F4300">
              <w:rPr>
                <w:i/>
              </w:rPr>
              <w:t>MIMO-ParametersPerBand</w:t>
            </w:r>
            <w:r w:rsidRPr="001F4300">
              <w:t>.</w:t>
            </w:r>
            <w:r w:rsidR="00F160ED" w:rsidRPr="00BC72E3">
              <w:t xml:space="preserve"> </w:t>
            </w:r>
          </w:p>
          <w:p w14:paraId="4E66951C" w14:textId="77777777" w:rsidR="00DE0C9B" w:rsidRDefault="00DE0C9B" w:rsidP="00F561F2">
            <w:pPr>
              <w:pStyle w:val="TAL"/>
            </w:pPr>
          </w:p>
          <w:p w14:paraId="5861A7AB" w14:textId="77777777" w:rsidR="005730F5" w:rsidRPr="001F4300" w:rsidRDefault="005730F5" w:rsidP="005730F5">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AEA5166" w14:textId="77777777" w:rsid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34704B47" w14:textId="62ED0BCB" w:rsidR="00DE0C9B" w:rsidRP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709" w:type="dxa"/>
          </w:tcPr>
          <w:p w14:paraId="5304BF1B" w14:textId="1CD09DE6" w:rsidR="00F160ED" w:rsidRPr="001F4300" w:rsidRDefault="00F160ED" w:rsidP="00BF073E">
            <w:pPr>
              <w:pStyle w:val="TAL"/>
              <w:jc w:val="center"/>
              <w:rPr>
                <w:rFonts w:eastAsia="MS Mincho" w:cs="Arial"/>
                <w:bCs/>
                <w:iCs/>
                <w:szCs w:val="18"/>
              </w:rPr>
            </w:pPr>
            <w:r>
              <w:rPr>
                <w:rFonts w:cs="Arial"/>
                <w:szCs w:val="18"/>
              </w:rPr>
              <w:t>BC</w:t>
            </w:r>
          </w:p>
        </w:tc>
        <w:tc>
          <w:tcPr>
            <w:tcW w:w="567" w:type="dxa"/>
          </w:tcPr>
          <w:p w14:paraId="78244041" w14:textId="2CFF20A1" w:rsidR="00F160ED" w:rsidRPr="001F4300" w:rsidRDefault="00B4311D" w:rsidP="00BF073E">
            <w:pPr>
              <w:pStyle w:val="TAL"/>
              <w:jc w:val="center"/>
              <w:rPr>
                <w:rFonts w:eastAsia="MS Mincho" w:cs="Arial"/>
                <w:bCs/>
                <w:iCs/>
                <w:szCs w:val="18"/>
              </w:rPr>
            </w:pPr>
            <w:r>
              <w:rPr>
                <w:rFonts w:cs="Arial"/>
                <w:szCs w:val="18"/>
              </w:rPr>
              <w:t>No</w:t>
            </w:r>
          </w:p>
        </w:tc>
        <w:tc>
          <w:tcPr>
            <w:tcW w:w="709" w:type="dxa"/>
          </w:tcPr>
          <w:p w14:paraId="21C1E877" w14:textId="77777777" w:rsidR="00F160ED" w:rsidRPr="001F4300" w:rsidRDefault="00F160ED" w:rsidP="00BF073E">
            <w:pPr>
              <w:pStyle w:val="TAL"/>
              <w:jc w:val="center"/>
              <w:rPr>
                <w:bCs/>
                <w:iCs/>
              </w:rPr>
            </w:pPr>
            <w:r w:rsidRPr="001F4300">
              <w:rPr>
                <w:bCs/>
                <w:iCs/>
              </w:rPr>
              <w:t>N/A</w:t>
            </w:r>
          </w:p>
        </w:tc>
        <w:tc>
          <w:tcPr>
            <w:tcW w:w="728" w:type="dxa"/>
          </w:tcPr>
          <w:p w14:paraId="26FFD19B" w14:textId="77777777" w:rsidR="00F160ED" w:rsidRPr="001F4300" w:rsidRDefault="00F160ED" w:rsidP="00BF073E">
            <w:pPr>
              <w:pStyle w:val="TAL"/>
              <w:jc w:val="center"/>
              <w:rPr>
                <w:bCs/>
                <w:iCs/>
              </w:rPr>
            </w:pPr>
            <w:r w:rsidRPr="001F4300">
              <w:rPr>
                <w:bCs/>
                <w:iCs/>
              </w:rPr>
              <w:t>N/A</w:t>
            </w:r>
          </w:p>
        </w:tc>
      </w:tr>
      <w:tr w:rsidR="0083124B" w:rsidRPr="001F4300" w14:paraId="1F62C8A0" w14:textId="77777777" w:rsidTr="003B4533">
        <w:trPr>
          <w:cantSplit/>
          <w:tblHeader/>
          <w:ins w:id="1679" w:author="NR_feMIMO-Core" w:date="2022-03-23T21:54:00Z"/>
        </w:trPr>
        <w:tc>
          <w:tcPr>
            <w:tcW w:w="6917" w:type="dxa"/>
          </w:tcPr>
          <w:p w14:paraId="45B6054B" w14:textId="30340C47" w:rsidR="0083124B" w:rsidRPr="003112AB" w:rsidRDefault="00A92781" w:rsidP="0083124B">
            <w:pPr>
              <w:keepNext/>
              <w:keepLines/>
              <w:spacing w:after="0"/>
              <w:rPr>
                <w:ins w:id="1680" w:author="NR_feMIMO-Core" w:date="2022-03-23T21:54:00Z"/>
                <w:rFonts w:ascii="Arial" w:hAnsi="Arial"/>
                <w:b/>
                <w:i/>
                <w:sz w:val="18"/>
                <w:lang w:val="en-US" w:eastAsia="zh-CN"/>
              </w:rPr>
            </w:pPr>
            <w:ins w:id="1681" w:author="NR_feMIMO-Core" w:date="2022-03-25T10:21:00Z">
              <w:r>
                <w:rPr>
                  <w:rFonts w:ascii="Arial" w:hAnsi="Arial"/>
                  <w:b/>
                  <w:i/>
                  <w:sz w:val="18"/>
                </w:rPr>
                <w:lastRenderedPageBreak/>
                <w:t>c</w:t>
              </w:r>
            </w:ins>
            <w:ins w:id="1682" w:author="NR_feMIMO-Core" w:date="2022-03-23T21:54:00Z">
              <w:r w:rsidR="0083124B" w:rsidRPr="0083124B">
                <w:rPr>
                  <w:rFonts w:ascii="Arial" w:hAnsi="Arial"/>
                  <w:b/>
                  <w:i/>
                  <w:sz w:val="18"/>
                </w:rPr>
                <w:t>odebookComboParameterMixedTypePerBC-</w:t>
              </w:r>
            </w:ins>
            <w:ins w:id="1683" w:author="NR_feMIMO-Core" w:date="2022-03-24T08:14:00Z">
              <w:r w:rsidR="002F22D5">
                <w:rPr>
                  <w:rFonts w:ascii="Arial" w:hAnsi="Arial"/>
                  <w:b/>
                  <w:i/>
                  <w:sz w:val="18"/>
                </w:rPr>
                <w:t>r17</w:t>
              </w:r>
            </w:ins>
          </w:p>
          <w:p w14:paraId="6C48EA9B" w14:textId="77777777" w:rsidR="00942C77" w:rsidRPr="001F4300" w:rsidRDefault="00942C77" w:rsidP="00942C77">
            <w:pPr>
              <w:pStyle w:val="TAL"/>
              <w:rPr>
                <w:ins w:id="1684" w:author="NR_feMIMO-Core" w:date="2022-03-23T21:58:00Z"/>
              </w:rPr>
            </w:pPr>
            <w:ins w:id="1685" w:author="NR_feMIMO-Core" w:date="2022-03-23T21:58: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w:t>
              </w:r>
              <w:commentRangeStart w:id="1686"/>
              <w:r w:rsidRPr="001F4300">
                <w:t>support</w:t>
              </w:r>
            </w:ins>
            <w:commentRangeEnd w:id="1686"/>
            <w:r w:rsidR="00F56342">
              <w:rPr>
                <w:rStyle w:val="af7"/>
                <w:rFonts w:ascii="Times New Roman" w:hAnsi="Times New Roman"/>
              </w:rPr>
              <w:commentReference w:id="1686"/>
            </w:r>
            <w:ins w:id="1687" w:author="NR_feMIMO-Core" w:date="2022-03-23T21:58:00Z">
              <w:r w:rsidRPr="001F4300">
                <w:t xml:space="preserve"> active CSI-RS resources and ports for up to 4 mixed codebook combinations in any slot. The following is the possible mixed codebook combinations</w:t>
              </w:r>
              <w:r>
                <w:t xml:space="preserve"> {Codebook1, Codebook2, Codebook3}</w:t>
              </w:r>
              <w:r w:rsidRPr="001F4300">
                <w:t>:</w:t>
              </w:r>
            </w:ins>
          </w:p>
          <w:p w14:paraId="445D38C4" w14:textId="77777777" w:rsidR="00942C77" w:rsidRPr="001F4300" w:rsidRDefault="00942C77" w:rsidP="00942C77">
            <w:pPr>
              <w:pStyle w:val="TAL"/>
              <w:rPr>
                <w:ins w:id="1688" w:author="NR_feMIMO-Core" w:date="2022-03-23T21:58:00Z"/>
              </w:rPr>
            </w:pPr>
          </w:p>
          <w:p w14:paraId="475785CE" w14:textId="0C50AE82" w:rsidR="00942C77" w:rsidRPr="007B1EFA" w:rsidRDefault="00942C77" w:rsidP="00942C77">
            <w:pPr>
              <w:pStyle w:val="B1"/>
              <w:spacing w:after="0"/>
              <w:rPr>
                <w:ins w:id="1689" w:author="NR_feMIMO-Core" w:date="2022-03-23T21:58:00Z"/>
                <w:rFonts w:ascii="Arial" w:hAnsi="Arial" w:cs="Arial"/>
                <w:i/>
                <w:iCs/>
                <w:sz w:val="18"/>
                <w:szCs w:val="18"/>
              </w:rPr>
            </w:pPr>
            <w:ins w:id="1690"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type1SP-feType2PS-null-</w:t>
              </w:r>
            </w:ins>
            <w:ins w:id="1691" w:author="NR_feMIMO-Core" w:date="2022-03-24T08:14:00Z">
              <w:r w:rsidR="002F22D5">
                <w:rPr>
                  <w:rFonts w:ascii="Arial" w:hAnsi="Arial" w:cs="Arial"/>
                  <w:i/>
                  <w:iCs/>
                  <w:sz w:val="18"/>
                  <w:szCs w:val="18"/>
                </w:rPr>
                <w:t>r17</w:t>
              </w:r>
            </w:ins>
            <w:ins w:id="1692" w:author="NR_feMIMO-Core" w:date="2022-03-23T21:58:00Z">
              <w:r w:rsidRPr="007B1EFA">
                <w:rPr>
                  <w:rFonts w:ascii="Arial" w:hAnsi="Arial" w:cs="Arial"/>
                  <w:i/>
                  <w:iCs/>
                  <w:sz w:val="18"/>
                  <w:szCs w:val="18"/>
                </w:rPr>
                <w:t xml:space="preserve"> indicates </w:t>
              </w:r>
              <w:r w:rsidRPr="007B1EFA">
                <w:rPr>
                  <w:rFonts w:ascii="Arial" w:hAnsi="Arial" w:cs="Arial"/>
                  <w:sz w:val="18"/>
                  <w:szCs w:val="18"/>
                </w:rPr>
                <w:t xml:space="preserve">{Type 1 Single Panel, </w:t>
              </w:r>
              <w:r w:rsidRPr="0010410A">
                <w:rPr>
                  <w:rFonts w:ascii="Arial" w:hAnsi="Arial" w:cs="Arial"/>
                  <w:sz w:val="18"/>
                  <w:szCs w:val="18"/>
                </w:rPr>
                <w:t>FeType II PS M=1, NULL</w:t>
              </w:r>
              <w:r w:rsidRPr="007B1EFA">
                <w:rPr>
                  <w:rFonts w:ascii="Arial" w:hAnsi="Arial" w:cs="Arial"/>
                  <w:sz w:val="18"/>
                  <w:szCs w:val="18"/>
                </w:rPr>
                <w:t>}</w:t>
              </w:r>
            </w:ins>
          </w:p>
          <w:p w14:paraId="03B4F812" w14:textId="4DD0D8A7" w:rsidR="00942C77" w:rsidRPr="0010410A" w:rsidRDefault="00942C77" w:rsidP="00942C77">
            <w:pPr>
              <w:pStyle w:val="B1"/>
              <w:spacing w:after="0"/>
              <w:rPr>
                <w:ins w:id="1693" w:author="NR_feMIMO-Core" w:date="2022-03-23T21:58:00Z"/>
                <w:rFonts w:ascii="Arial" w:hAnsi="Arial" w:cs="Arial"/>
                <w:sz w:val="18"/>
                <w:szCs w:val="18"/>
              </w:rPr>
            </w:pPr>
            <w:ins w:id="1694"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type1SP-feType2PS-M2R1-null-</w:t>
              </w:r>
            </w:ins>
            <w:ins w:id="1695" w:author="NR_feMIMO-Core" w:date="2022-03-24T08:14:00Z">
              <w:r w:rsidR="002F22D5">
                <w:rPr>
                  <w:rFonts w:ascii="Arial" w:hAnsi="Arial" w:cs="Arial"/>
                  <w:i/>
                  <w:iCs/>
                  <w:sz w:val="18"/>
                  <w:szCs w:val="18"/>
                </w:rPr>
                <w:t>r17</w:t>
              </w:r>
            </w:ins>
            <w:ins w:id="1696" w:author="NR_feMIMO-Core" w:date="2022-03-23T21:58:00Z">
              <w:r w:rsidRPr="007B1EFA">
                <w:rPr>
                  <w:rFonts w:ascii="Arial" w:hAnsi="Arial" w:cs="Arial"/>
                  <w:i/>
                  <w:iCs/>
                  <w:sz w:val="18"/>
                  <w:szCs w:val="18"/>
                </w:rPr>
                <w:t xml:space="preserve"> </w:t>
              </w:r>
              <w:r w:rsidRPr="0010410A">
                <w:rPr>
                  <w:rFonts w:ascii="Arial" w:hAnsi="Arial" w:cs="Arial"/>
                  <w:sz w:val="18"/>
                  <w:szCs w:val="18"/>
                </w:rPr>
                <w:t xml:space="preserve">indicates {Type 1 Single Panel, </w:t>
              </w:r>
              <w:r w:rsidRPr="005E1C3F">
                <w:rPr>
                  <w:rFonts w:ascii="Arial" w:hAnsi="Arial" w:cs="Arial"/>
                  <w:sz w:val="18"/>
                  <w:szCs w:val="18"/>
                </w:rPr>
                <w:t>FeType II PS M=2 R=1, NULL</w:t>
              </w:r>
              <w:r w:rsidRPr="0010410A">
                <w:rPr>
                  <w:rFonts w:ascii="Arial" w:hAnsi="Arial" w:cs="Arial"/>
                  <w:sz w:val="18"/>
                  <w:szCs w:val="18"/>
                </w:rPr>
                <w:t>}</w:t>
              </w:r>
            </w:ins>
          </w:p>
          <w:p w14:paraId="509D81E9" w14:textId="080FDF57" w:rsidR="00942C77" w:rsidRPr="005E1C3F" w:rsidRDefault="00942C77" w:rsidP="00942C77">
            <w:pPr>
              <w:pStyle w:val="B1"/>
              <w:spacing w:after="0"/>
              <w:rPr>
                <w:ins w:id="1697" w:author="NR_feMIMO-Core" w:date="2022-03-23T21:58:00Z"/>
                <w:rFonts w:ascii="Arial" w:hAnsi="Arial" w:cs="Arial"/>
                <w:sz w:val="18"/>
                <w:szCs w:val="18"/>
              </w:rPr>
            </w:pPr>
            <w:ins w:id="1698"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type1SP-feType2PS-M2R2-null-</w:t>
              </w:r>
            </w:ins>
            <w:ins w:id="1699" w:author="NR_feMIMO-Core" w:date="2022-03-24T08:14:00Z">
              <w:r w:rsidR="002F22D5">
                <w:rPr>
                  <w:rFonts w:ascii="Arial" w:hAnsi="Arial" w:cs="Arial"/>
                  <w:i/>
                  <w:iCs/>
                  <w:sz w:val="18"/>
                  <w:szCs w:val="18"/>
                </w:rPr>
                <w:t>r17</w:t>
              </w:r>
            </w:ins>
            <w:ins w:id="1700"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FeType II PS M=2 R=2, NULL}</w:t>
              </w:r>
            </w:ins>
          </w:p>
          <w:p w14:paraId="458DAA66" w14:textId="34AFFEDC" w:rsidR="00942C77" w:rsidRPr="005E1C3F" w:rsidRDefault="00942C77" w:rsidP="00942C77">
            <w:pPr>
              <w:pStyle w:val="B1"/>
              <w:spacing w:after="0"/>
              <w:rPr>
                <w:ins w:id="1701" w:author="NR_feMIMO-Core" w:date="2022-03-23T21:58:00Z"/>
                <w:rFonts w:ascii="Arial" w:hAnsi="Arial" w:cs="Arial"/>
                <w:sz w:val="18"/>
                <w:szCs w:val="18"/>
              </w:rPr>
            </w:pPr>
            <w:ins w:id="1702"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type1SP-Type2-feType2-PS-M1-</w:t>
              </w:r>
            </w:ins>
            <w:ins w:id="1703" w:author="NR_feMIMO-Core" w:date="2022-03-24T08:14:00Z">
              <w:r w:rsidR="002F22D5">
                <w:rPr>
                  <w:rFonts w:ascii="Arial" w:hAnsi="Arial" w:cs="Arial"/>
                  <w:i/>
                  <w:iCs/>
                  <w:sz w:val="18"/>
                  <w:szCs w:val="18"/>
                </w:rPr>
                <w:t>r17</w:t>
              </w:r>
            </w:ins>
            <w:ins w:id="1704"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Type II, FeType II PS M=1}</w:t>
              </w:r>
            </w:ins>
          </w:p>
          <w:p w14:paraId="66CEF454" w14:textId="14BA9A56" w:rsidR="00942C77" w:rsidRPr="007B1EFA" w:rsidRDefault="00942C77" w:rsidP="00942C77">
            <w:pPr>
              <w:pStyle w:val="B1"/>
              <w:spacing w:after="0"/>
              <w:rPr>
                <w:ins w:id="1705" w:author="NR_feMIMO-Core" w:date="2022-03-23T21:58:00Z"/>
                <w:rFonts w:ascii="Arial" w:hAnsi="Arial" w:cs="Arial"/>
                <w:i/>
                <w:iCs/>
                <w:sz w:val="18"/>
                <w:szCs w:val="18"/>
              </w:rPr>
            </w:pPr>
            <w:ins w:id="1706" w:author="NR_feMIMO-Core" w:date="2022-03-23T21:58:00Z">
              <w:r w:rsidRPr="007B1EFA">
                <w:rPr>
                  <w:rFonts w:ascii="Arial" w:hAnsi="Arial" w:cs="Arial"/>
                  <w:i/>
                  <w:iCs/>
                  <w:sz w:val="18"/>
                  <w:szCs w:val="18"/>
                </w:rPr>
                <w:t>-</w:t>
              </w:r>
              <w:commentRangeStart w:id="1707"/>
              <w:r w:rsidRPr="007B1EFA">
                <w:rPr>
                  <w:rFonts w:ascii="Arial" w:hAnsi="Arial" w:cs="Arial"/>
                  <w:i/>
                  <w:iCs/>
                  <w:sz w:val="18"/>
                  <w:szCs w:val="18"/>
                </w:rPr>
                <w:tab/>
                <w:t>type1SP-Type2-</w:t>
              </w:r>
              <w:r w:rsidRPr="00341832">
                <w:rPr>
                  <w:rFonts w:ascii="Arial" w:hAnsi="Arial" w:cs="Arial"/>
                  <w:i/>
                  <w:iCs/>
                  <w:sz w:val="18"/>
                  <w:szCs w:val="18"/>
                  <w:highlight w:val="yellow"/>
                </w:rPr>
                <w:t>feType2-PS-M2-</w:t>
              </w:r>
            </w:ins>
            <w:ins w:id="1708" w:author="NR_feMIMO-Core" w:date="2022-03-24T08:14:00Z">
              <w:r w:rsidR="002F22D5" w:rsidRPr="00341832">
                <w:rPr>
                  <w:rFonts w:ascii="Arial" w:hAnsi="Arial" w:cs="Arial"/>
                  <w:i/>
                  <w:iCs/>
                  <w:sz w:val="18"/>
                  <w:szCs w:val="18"/>
                  <w:highlight w:val="yellow"/>
                </w:rPr>
                <w:t>r17</w:t>
              </w:r>
            </w:ins>
            <w:ins w:id="1709"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Type II, FeType II PS M=2 R=1</w:t>
              </w:r>
              <w:r>
                <w:rPr>
                  <w:rFonts w:ascii="Arial" w:hAnsi="Arial" w:cs="Arial"/>
                  <w:sz w:val="18"/>
                  <w:szCs w:val="18"/>
                </w:rPr>
                <w:t>}</w:t>
              </w:r>
            </w:ins>
          </w:p>
          <w:p w14:paraId="2C801C39" w14:textId="318D99C4" w:rsidR="00942C77" w:rsidRPr="007B1EFA" w:rsidRDefault="00942C77" w:rsidP="00942C77">
            <w:pPr>
              <w:pStyle w:val="B1"/>
              <w:spacing w:after="0"/>
              <w:rPr>
                <w:ins w:id="1710" w:author="NR_feMIMO-Core" w:date="2022-03-23T21:58:00Z"/>
                <w:rFonts w:ascii="Arial" w:hAnsi="Arial" w:cs="Arial"/>
                <w:i/>
                <w:iCs/>
                <w:sz w:val="18"/>
                <w:szCs w:val="18"/>
              </w:rPr>
            </w:pPr>
            <w:ins w:id="1711" w:author="NR_feMIMO-Core" w:date="2022-03-23T21:58:00Z">
              <w:r w:rsidRPr="007B1EFA">
                <w:rPr>
                  <w:rFonts w:ascii="Arial" w:hAnsi="Arial" w:cs="Arial"/>
                  <w:i/>
                  <w:iCs/>
                  <w:sz w:val="18"/>
                  <w:szCs w:val="18"/>
                </w:rPr>
                <w:t>-    type1SP-eType2R1-feType2-PS-M1-</w:t>
              </w:r>
            </w:ins>
            <w:ins w:id="1712" w:author="NR_feMIMO-Core" w:date="2022-03-24T08:14:00Z">
              <w:r w:rsidR="002F22D5">
                <w:rPr>
                  <w:rFonts w:ascii="Arial" w:hAnsi="Arial" w:cs="Arial"/>
                  <w:i/>
                  <w:iCs/>
                  <w:sz w:val="18"/>
                  <w:szCs w:val="18"/>
                </w:rPr>
                <w:t>r17</w:t>
              </w:r>
            </w:ins>
            <w:ins w:id="1713"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49C78B27" w14:textId="25CEF16C" w:rsidR="00942C77" w:rsidRPr="007B1EFA" w:rsidRDefault="00942C77" w:rsidP="00942C77">
            <w:pPr>
              <w:pStyle w:val="B1"/>
              <w:spacing w:after="0"/>
              <w:rPr>
                <w:ins w:id="1714" w:author="NR_feMIMO-Core" w:date="2022-03-23T21:58:00Z"/>
                <w:rFonts w:ascii="Arial" w:hAnsi="Arial" w:cs="Arial"/>
                <w:i/>
                <w:iCs/>
                <w:sz w:val="18"/>
                <w:szCs w:val="18"/>
              </w:rPr>
            </w:pPr>
            <w:ins w:id="1715" w:author="NR_feMIMO-Core" w:date="2022-03-23T21:58:00Z">
              <w:r w:rsidRPr="007B1EFA">
                <w:rPr>
                  <w:rFonts w:ascii="Arial" w:hAnsi="Arial" w:cs="Arial"/>
                  <w:i/>
                  <w:iCs/>
                  <w:sz w:val="18"/>
                  <w:szCs w:val="18"/>
                </w:rPr>
                <w:t>-    type1SP-eType2R1</w:t>
              </w:r>
              <w:r w:rsidRPr="00341832">
                <w:rPr>
                  <w:rFonts w:ascii="Arial" w:hAnsi="Arial" w:cs="Arial"/>
                  <w:i/>
                  <w:iCs/>
                  <w:sz w:val="18"/>
                  <w:szCs w:val="18"/>
                  <w:highlight w:val="yellow"/>
                </w:rPr>
                <w:t>-</w:t>
              </w:r>
              <w:commentRangeStart w:id="1716"/>
              <w:r w:rsidRPr="00341832">
                <w:rPr>
                  <w:rFonts w:ascii="Arial" w:hAnsi="Arial" w:cs="Arial"/>
                  <w:i/>
                  <w:iCs/>
                  <w:sz w:val="18"/>
                  <w:szCs w:val="18"/>
                  <w:highlight w:val="yellow"/>
                </w:rPr>
                <w:t>eType2</w:t>
              </w:r>
            </w:ins>
            <w:commentRangeEnd w:id="1716"/>
            <w:r w:rsidR="00F56342">
              <w:rPr>
                <w:rStyle w:val="af7"/>
              </w:rPr>
              <w:commentReference w:id="1716"/>
            </w:r>
            <w:ins w:id="1717" w:author="NR_feMIMO-Core" w:date="2022-03-23T21:58:00Z">
              <w:r w:rsidRPr="00341832">
                <w:rPr>
                  <w:rFonts w:ascii="Arial" w:hAnsi="Arial" w:cs="Arial"/>
                  <w:i/>
                  <w:iCs/>
                  <w:sz w:val="18"/>
                  <w:szCs w:val="18"/>
                  <w:highlight w:val="yellow"/>
                </w:rPr>
                <w:t>-PS-M2-</w:t>
              </w:r>
            </w:ins>
            <w:ins w:id="1718" w:author="NR_feMIMO-Core" w:date="2022-03-24T08:14:00Z">
              <w:r w:rsidR="002F22D5" w:rsidRPr="00341832">
                <w:rPr>
                  <w:rFonts w:ascii="Arial" w:hAnsi="Arial" w:cs="Arial"/>
                  <w:i/>
                  <w:iCs/>
                  <w:sz w:val="18"/>
                  <w:szCs w:val="18"/>
                  <w:highlight w:val="yellow"/>
                </w:rPr>
                <w:t>r17</w:t>
              </w:r>
            </w:ins>
            <w:ins w:id="1719"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eType II R=1, FeType II PS M=2 R=1</w:t>
              </w:r>
              <w:r>
                <w:rPr>
                  <w:rFonts w:ascii="Arial" w:hAnsi="Arial" w:cs="Arial"/>
                  <w:sz w:val="18"/>
                  <w:szCs w:val="18"/>
                </w:rPr>
                <w:t>}</w:t>
              </w:r>
            </w:ins>
          </w:p>
          <w:p w14:paraId="073225D9" w14:textId="08F5B89D" w:rsidR="00942C77" w:rsidRPr="007B1EFA" w:rsidRDefault="00942C77" w:rsidP="00942C77">
            <w:pPr>
              <w:pStyle w:val="B1"/>
              <w:spacing w:after="0"/>
              <w:rPr>
                <w:ins w:id="1720" w:author="NR_feMIMO-Core" w:date="2022-03-23T21:58:00Z"/>
                <w:rFonts w:ascii="Arial" w:hAnsi="Arial" w:cs="Arial"/>
                <w:i/>
                <w:iCs/>
                <w:sz w:val="18"/>
                <w:szCs w:val="18"/>
              </w:rPr>
            </w:pPr>
            <w:ins w:id="1721" w:author="NR_feMIMO-Core" w:date="2022-03-23T21:58:00Z">
              <w:r w:rsidRPr="007B1EFA">
                <w:rPr>
                  <w:rFonts w:ascii="Arial" w:hAnsi="Arial" w:cs="Arial"/>
                  <w:i/>
                  <w:iCs/>
                  <w:sz w:val="18"/>
                  <w:szCs w:val="18"/>
                </w:rPr>
                <w:t>-    type1MP-feType2PS-null-</w:t>
              </w:r>
            </w:ins>
            <w:ins w:id="1722" w:author="NR_feMIMO-Core" w:date="2022-03-24T08:14:00Z">
              <w:r w:rsidR="002F22D5">
                <w:rPr>
                  <w:rFonts w:ascii="Arial" w:hAnsi="Arial" w:cs="Arial"/>
                  <w:i/>
                  <w:iCs/>
                  <w:sz w:val="18"/>
                  <w:szCs w:val="18"/>
                </w:rPr>
                <w:t>r17</w:t>
              </w:r>
            </w:ins>
            <w:ins w:id="1723" w:author="NR_feMIMO-Core" w:date="2022-03-23T21:58: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10410A">
                <w:rPr>
                  <w:rFonts w:ascii="Arial" w:hAnsi="Arial" w:cs="Arial"/>
                  <w:sz w:val="18"/>
                  <w:szCs w:val="18"/>
                </w:rPr>
                <w:t xml:space="preserve"> FeType II PS M=1, NULL</w:t>
              </w:r>
              <w:r>
                <w:rPr>
                  <w:rFonts w:ascii="Arial" w:hAnsi="Arial" w:cs="Arial"/>
                  <w:sz w:val="18"/>
                  <w:szCs w:val="18"/>
                </w:rPr>
                <w:t>}</w:t>
              </w:r>
              <w:r w:rsidRPr="007B1EFA">
                <w:rPr>
                  <w:rFonts w:ascii="Arial" w:hAnsi="Arial" w:cs="Arial"/>
                  <w:i/>
                  <w:iCs/>
                  <w:sz w:val="18"/>
                  <w:szCs w:val="18"/>
                </w:rPr>
                <w:t xml:space="preserve">             </w:t>
              </w:r>
            </w:ins>
          </w:p>
          <w:p w14:paraId="29E29EAB" w14:textId="137128D5" w:rsidR="00942C77" w:rsidRPr="007B1EFA" w:rsidRDefault="00942C77" w:rsidP="00942C77">
            <w:pPr>
              <w:pStyle w:val="B1"/>
              <w:spacing w:after="0"/>
              <w:rPr>
                <w:ins w:id="1724" w:author="NR_feMIMO-Core" w:date="2022-03-23T21:58:00Z"/>
                <w:rFonts w:ascii="Arial" w:hAnsi="Arial" w:cs="Arial"/>
                <w:i/>
                <w:iCs/>
                <w:sz w:val="18"/>
                <w:szCs w:val="18"/>
              </w:rPr>
            </w:pPr>
            <w:ins w:id="1725" w:author="NR_feMIMO-Core" w:date="2022-03-23T21:58:00Z">
              <w:r w:rsidRPr="007B1EFA">
                <w:rPr>
                  <w:rFonts w:ascii="Arial" w:hAnsi="Arial" w:cs="Arial"/>
                  <w:i/>
                  <w:iCs/>
                  <w:sz w:val="18"/>
                  <w:szCs w:val="18"/>
                </w:rPr>
                <w:t>-    type1MP-feType2PS-M2R1-null-</w:t>
              </w:r>
            </w:ins>
            <w:ins w:id="1726" w:author="NR_feMIMO-Core" w:date="2022-03-24T08:14:00Z">
              <w:r w:rsidR="002F22D5">
                <w:rPr>
                  <w:rFonts w:ascii="Arial" w:hAnsi="Arial" w:cs="Arial"/>
                  <w:i/>
                  <w:iCs/>
                  <w:sz w:val="18"/>
                  <w:szCs w:val="18"/>
                </w:rPr>
                <w:t>r17</w:t>
              </w:r>
            </w:ins>
            <w:ins w:id="1727"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r w:rsidRPr="005E1C3F">
                <w:rPr>
                  <w:rFonts w:ascii="Arial" w:hAnsi="Arial" w:cs="Arial"/>
                  <w:sz w:val="18"/>
                  <w:szCs w:val="18"/>
                </w:rPr>
                <w:t xml:space="preserve"> FeType II PS M=2 R=1, NULL</w:t>
              </w:r>
              <w:r w:rsidRPr="0010410A">
                <w:rPr>
                  <w:rFonts w:ascii="Arial" w:hAnsi="Arial" w:cs="Arial"/>
                  <w:sz w:val="18"/>
                  <w:szCs w:val="18"/>
                </w:rPr>
                <w:t>}</w:t>
              </w:r>
              <w:r w:rsidRPr="007B1EFA">
                <w:rPr>
                  <w:rFonts w:ascii="Arial" w:hAnsi="Arial" w:cs="Arial"/>
                  <w:i/>
                  <w:iCs/>
                  <w:sz w:val="18"/>
                  <w:szCs w:val="18"/>
                </w:rPr>
                <w:t xml:space="preserve">         </w:t>
              </w:r>
            </w:ins>
          </w:p>
          <w:p w14:paraId="75EDDFBB" w14:textId="404E7032" w:rsidR="00942C77" w:rsidRPr="007B1EFA" w:rsidRDefault="00942C77" w:rsidP="00942C77">
            <w:pPr>
              <w:pStyle w:val="B1"/>
              <w:spacing w:after="0"/>
              <w:rPr>
                <w:ins w:id="1728" w:author="NR_feMIMO-Core" w:date="2022-03-23T21:58:00Z"/>
                <w:rFonts w:ascii="Arial" w:hAnsi="Arial" w:cs="Arial"/>
                <w:i/>
                <w:iCs/>
                <w:sz w:val="18"/>
                <w:szCs w:val="18"/>
              </w:rPr>
            </w:pPr>
            <w:ins w:id="1729" w:author="NR_feMIMO-Core" w:date="2022-03-23T21:58:00Z">
              <w:r w:rsidRPr="007B1EFA">
                <w:rPr>
                  <w:rFonts w:ascii="Arial" w:hAnsi="Arial" w:cs="Arial"/>
                  <w:i/>
                  <w:iCs/>
                  <w:sz w:val="18"/>
                  <w:szCs w:val="18"/>
                </w:rPr>
                <w:t>-    type1MP-feType2PS-M2R2-null-</w:t>
              </w:r>
            </w:ins>
            <w:ins w:id="1730" w:author="NR_feMIMO-Core" w:date="2022-03-24T08:14:00Z">
              <w:r w:rsidR="002F22D5">
                <w:rPr>
                  <w:rFonts w:ascii="Arial" w:hAnsi="Arial" w:cs="Arial"/>
                  <w:i/>
                  <w:iCs/>
                  <w:sz w:val="18"/>
                  <w:szCs w:val="18"/>
                </w:rPr>
                <w:t>r17</w:t>
              </w:r>
            </w:ins>
            <w:ins w:id="1731"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r w:rsidRPr="005E1C3F">
                <w:rPr>
                  <w:rFonts w:ascii="Arial" w:hAnsi="Arial" w:cs="Arial"/>
                  <w:sz w:val="18"/>
                  <w:szCs w:val="18"/>
                </w:rPr>
                <w:t>FeType II PS M=2 R=2, NULL}</w:t>
              </w:r>
              <w:r w:rsidRPr="007B1EFA">
                <w:rPr>
                  <w:rFonts w:ascii="Arial" w:hAnsi="Arial" w:cs="Arial"/>
                  <w:i/>
                  <w:iCs/>
                  <w:sz w:val="18"/>
                  <w:szCs w:val="18"/>
                </w:rPr>
                <w:t xml:space="preserve">        </w:t>
              </w:r>
            </w:ins>
          </w:p>
          <w:p w14:paraId="41AD126D" w14:textId="6D8A573D" w:rsidR="00942C77" w:rsidRPr="007B1EFA" w:rsidRDefault="00942C77" w:rsidP="00942C77">
            <w:pPr>
              <w:pStyle w:val="B1"/>
              <w:spacing w:after="0"/>
              <w:rPr>
                <w:ins w:id="1732" w:author="NR_feMIMO-Core" w:date="2022-03-23T21:58:00Z"/>
                <w:rFonts w:ascii="Arial" w:hAnsi="Arial" w:cs="Arial"/>
                <w:i/>
                <w:iCs/>
                <w:sz w:val="18"/>
                <w:szCs w:val="18"/>
              </w:rPr>
            </w:pPr>
            <w:ins w:id="1733" w:author="NR_feMIMO-Core" w:date="2022-03-23T21:58:00Z">
              <w:r w:rsidRPr="007B1EFA">
                <w:rPr>
                  <w:rFonts w:ascii="Arial" w:hAnsi="Arial" w:cs="Arial"/>
                  <w:i/>
                  <w:iCs/>
                  <w:sz w:val="18"/>
                  <w:szCs w:val="18"/>
                </w:rPr>
                <w:t>-    type1MP-Type2-feType2-PS-M1-</w:t>
              </w:r>
            </w:ins>
            <w:ins w:id="1734" w:author="NR_feMIMO-Core" w:date="2022-03-24T08:14:00Z">
              <w:r w:rsidR="002F22D5">
                <w:rPr>
                  <w:rFonts w:ascii="Arial" w:hAnsi="Arial" w:cs="Arial"/>
                  <w:i/>
                  <w:iCs/>
                  <w:sz w:val="18"/>
                  <w:szCs w:val="18"/>
                </w:rPr>
                <w:t>r17</w:t>
              </w:r>
            </w:ins>
            <w:ins w:id="1735"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5E1C3F">
                <w:rPr>
                  <w:rFonts w:ascii="Arial" w:hAnsi="Arial" w:cs="Arial"/>
                  <w:sz w:val="18"/>
                  <w:szCs w:val="18"/>
                </w:rPr>
                <w:t xml:space="preserve"> Type II, FeType II PS M=1}</w:t>
              </w:r>
              <w:r w:rsidRPr="007B1EFA">
                <w:rPr>
                  <w:rFonts w:ascii="Arial" w:hAnsi="Arial" w:cs="Arial"/>
                  <w:i/>
                  <w:iCs/>
                  <w:sz w:val="18"/>
                  <w:szCs w:val="18"/>
                </w:rPr>
                <w:t xml:space="preserve">    </w:t>
              </w:r>
            </w:ins>
          </w:p>
          <w:p w14:paraId="27A8C56D" w14:textId="4685797C" w:rsidR="00942C77" w:rsidRPr="007B1EFA" w:rsidRDefault="00942C77" w:rsidP="00942C77">
            <w:pPr>
              <w:pStyle w:val="B1"/>
              <w:spacing w:after="0"/>
              <w:rPr>
                <w:ins w:id="1736" w:author="NR_feMIMO-Core" w:date="2022-03-23T21:58:00Z"/>
                <w:rFonts w:ascii="Arial" w:hAnsi="Arial" w:cs="Arial"/>
                <w:i/>
                <w:iCs/>
                <w:sz w:val="18"/>
                <w:szCs w:val="18"/>
              </w:rPr>
            </w:pPr>
            <w:ins w:id="1737" w:author="NR_feMIMO-Core" w:date="2022-03-23T21:58:00Z">
              <w:r w:rsidRPr="007B1EFA">
                <w:rPr>
                  <w:rFonts w:ascii="Arial" w:hAnsi="Arial" w:cs="Arial"/>
                  <w:i/>
                  <w:iCs/>
                  <w:sz w:val="18"/>
                  <w:szCs w:val="18"/>
                </w:rPr>
                <w:t>-    type1MP-Type2-</w:t>
              </w:r>
              <w:r w:rsidRPr="00341832">
                <w:rPr>
                  <w:rFonts w:ascii="Arial" w:hAnsi="Arial" w:cs="Arial"/>
                  <w:i/>
                  <w:iCs/>
                  <w:sz w:val="18"/>
                  <w:szCs w:val="18"/>
                  <w:highlight w:val="yellow"/>
                </w:rPr>
                <w:t>feType2-PS-M2-</w:t>
              </w:r>
            </w:ins>
            <w:ins w:id="1738" w:author="NR_feMIMO-Core" w:date="2022-03-24T08:14:00Z">
              <w:r w:rsidR="002F22D5" w:rsidRPr="00341832">
                <w:rPr>
                  <w:rFonts w:ascii="Arial" w:hAnsi="Arial" w:cs="Arial"/>
                  <w:i/>
                  <w:iCs/>
                  <w:sz w:val="18"/>
                  <w:szCs w:val="18"/>
                  <w:highlight w:val="yellow"/>
                </w:rPr>
                <w:t>r17</w:t>
              </w:r>
            </w:ins>
            <w:ins w:id="1739"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t xml:space="preserve"> </w:t>
              </w:r>
              <w:r w:rsidRPr="00B231CD">
                <w:rPr>
                  <w:rFonts w:ascii="Arial" w:hAnsi="Arial" w:cs="Arial"/>
                  <w:sz w:val="18"/>
                  <w:szCs w:val="18"/>
                </w:rPr>
                <w:t>Type II, FeType II PS M=2 R=1</w:t>
              </w:r>
              <w:r>
                <w:rPr>
                  <w:rFonts w:ascii="Arial" w:hAnsi="Arial" w:cs="Arial"/>
                  <w:sz w:val="18"/>
                  <w:szCs w:val="18"/>
                </w:rPr>
                <w:t>}</w:t>
              </w:r>
              <w:r w:rsidRPr="007B1EFA">
                <w:rPr>
                  <w:rFonts w:ascii="Arial" w:hAnsi="Arial" w:cs="Arial"/>
                  <w:i/>
                  <w:iCs/>
                  <w:sz w:val="18"/>
                  <w:szCs w:val="18"/>
                </w:rPr>
                <w:t xml:space="preserve">    </w:t>
              </w:r>
            </w:ins>
          </w:p>
          <w:p w14:paraId="10AABAAC" w14:textId="4D9C2954" w:rsidR="00942C77" w:rsidRPr="007B1EFA" w:rsidRDefault="00942C77" w:rsidP="00942C77">
            <w:pPr>
              <w:pStyle w:val="B1"/>
              <w:spacing w:after="0"/>
              <w:rPr>
                <w:ins w:id="1740" w:author="NR_feMIMO-Core" w:date="2022-03-23T21:58:00Z"/>
                <w:rFonts w:ascii="Arial" w:hAnsi="Arial" w:cs="Arial"/>
                <w:i/>
                <w:iCs/>
                <w:sz w:val="18"/>
                <w:szCs w:val="18"/>
              </w:rPr>
            </w:pPr>
            <w:ins w:id="1741" w:author="NR_feMIMO-Core" w:date="2022-03-23T21:58:00Z">
              <w:r w:rsidRPr="007B1EFA">
                <w:rPr>
                  <w:rFonts w:ascii="Arial" w:hAnsi="Arial" w:cs="Arial"/>
                  <w:i/>
                  <w:iCs/>
                  <w:sz w:val="18"/>
                  <w:szCs w:val="18"/>
                </w:rPr>
                <w:t>-    type1MP-eType2R1-feType2-PS-M1-</w:t>
              </w:r>
            </w:ins>
            <w:ins w:id="1742" w:author="NR_feMIMO-Core" w:date="2022-03-24T08:14:00Z">
              <w:r w:rsidR="002F22D5">
                <w:rPr>
                  <w:rFonts w:ascii="Arial" w:hAnsi="Arial" w:cs="Arial"/>
                  <w:i/>
                  <w:iCs/>
                  <w:sz w:val="18"/>
                  <w:szCs w:val="18"/>
                </w:rPr>
                <w:t>r17</w:t>
              </w:r>
            </w:ins>
            <w:ins w:id="1743"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00C80452" w14:textId="0D2F3AD6" w:rsidR="00942C77" w:rsidRPr="007B1EFA" w:rsidRDefault="00942C77" w:rsidP="00942C77">
            <w:pPr>
              <w:pStyle w:val="B1"/>
              <w:spacing w:after="0"/>
              <w:rPr>
                <w:ins w:id="1744" w:author="NR_feMIMO-Core" w:date="2022-03-23T21:58:00Z"/>
                <w:rFonts w:ascii="Arial" w:hAnsi="Arial" w:cs="Arial"/>
                <w:i/>
                <w:iCs/>
                <w:sz w:val="18"/>
                <w:szCs w:val="18"/>
              </w:rPr>
            </w:pPr>
            <w:ins w:id="1745" w:author="NR_feMIMO-Core" w:date="2022-03-23T21:58:00Z">
              <w:r w:rsidRPr="007B1EFA">
                <w:rPr>
                  <w:rFonts w:ascii="Arial" w:hAnsi="Arial" w:cs="Arial"/>
                  <w:i/>
                  <w:iCs/>
                  <w:sz w:val="18"/>
                  <w:szCs w:val="18"/>
                </w:rPr>
                <w:t>-    type1MP-eType2R1-</w:t>
              </w:r>
              <w:commentRangeStart w:id="1746"/>
              <w:r w:rsidRPr="00341832">
                <w:rPr>
                  <w:rFonts w:ascii="Arial" w:hAnsi="Arial" w:cs="Arial"/>
                  <w:i/>
                  <w:iCs/>
                  <w:sz w:val="18"/>
                  <w:szCs w:val="18"/>
                  <w:highlight w:val="yellow"/>
                </w:rPr>
                <w:t>eType2</w:t>
              </w:r>
            </w:ins>
            <w:commentRangeEnd w:id="1746"/>
            <w:r w:rsidR="00F56342">
              <w:rPr>
                <w:rStyle w:val="af7"/>
              </w:rPr>
              <w:commentReference w:id="1746"/>
            </w:r>
            <w:ins w:id="1747" w:author="NR_feMIMO-Core" w:date="2022-03-23T21:58:00Z">
              <w:r w:rsidRPr="00341832">
                <w:rPr>
                  <w:rFonts w:ascii="Arial" w:hAnsi="Arial" w:cs="Arial"/>
                  <w:i/>
                  <w:iCs/>
                  <w:sz w:val="18"/>
                  <w:szCs w:val="18"/>
                  <w:highlight w:val="yellow"/>
                </w:rPr>
                <w:t>-PS-M2-</w:t>
              </w:r>
            </w:ins>
            <w:ins w:id="1748" w:author="NR_feMIMO-Core" w:date="2022-03-24T08:14:00Z">
              <w:r w:rsidR="002F22D5" w:rsidRPr="00341832">
                <w:rPr>
                  <w:rFonts w:ascii="Arial" w:hAnsi="Arial" w:cs="Arial"/>
                  <w:i/>
                  <w:iCs/>
                  <w:sz w:val="18"/>
                  <w:szCs w:val="18"/>
                  <w:highlight w:val="yellow"/>
                </w:rPr>
                <w:t>r17</w:t>
              </w:r>
            </w:ins>
            <w:ins w:id="1749"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1F4300">
                <w:rPr>
                  <w:rFonts w:ascii="Arial" w:hAnsi="Arial" w:cs="Arial"/>
                  <w:sz w:val="18"/>
                  <w:szCs w:val="18"/>
                </w:rPr>
                <w:t>{Type 1 Multi Panel</w:t>
              </w:r>
              <w:r w:rsidRPr="005E1C3F">
                <w:rPr>
                  <w:rFonts w:ascii="Arial" w:hAnsi="Arial" w:cs="Arial"/>
                  <w:sz w:val="18"/>
                  <w:szCs w:val="18"/>
                </w:rPr>
                <w:t>,</w:t>
              </w:r>
              <w:r>
                <w:t xml:space="preserve"> </w:t>
              </w:r>
              <w:r w:rsidRPr="00B231CD">
                <w:rPr>
                  <w:rFonts w:ascii="Arial" w:hAnsi="Arial" w:cs="Arial"/>
                  <w:sz w:val="18"/>
                  <w:szCs w:val="18"/>
                </w:rPr>
                <w:t>eType II R=1, FeType II PS M=2 R=1</w:t>
              </w:r>
              <w:r>
                <w:rPr>
                  <w:rFonts w:ascii="Arial" w:hAnsi="Arial" w:cs="Arial"/>
                  <w:sz w:val="18"/>
                  <w:szCs w:val="18"/>
                </w:rPr>
                <w:t>}</w:t>
              </w:r>
              <w:r w:rsidRPr="007B1EFA">
                <w:rPr>
                  <w:rFonts w:ascii="Arial" w:hAnsi="Arial" w:cs="Arial"/>
                  <w:i/>
                  <w:iCs/>
                  <w:sz w:val="18"/>
                  <w:szCs w:val="18"/>
                </w:rPr>
                <w:t xml:space="preserve">    </w:t>
              </w:r>
            </w:ins>
            <w:commentRangeEnd w:id="1707"/>
            <w:r w:rsidR="00341832">
              <w:rPr>
                <w:rStyle w:val="af7"/>
              </w:rPr>
              <w:commentReference w:id="1707"/>
            </w:r>
          </w:p>
          <w:p w14:paraId="145A7B3C" w14:textId="77777777" w:rsidR="00942C77" w:rsidRDefault="00942C77" w:rsidP="00942C77">
            <w:pPr>
              <w:pStyle w:val="TAL"/>
              <w:rPr>
                <w:ins w:id="1750" w:author="NR_feMIMO-Core" w:date="2022-03-23T21:58:00Z"/>
              </w:rPr>
            </w:pPr>
          </w:p>
          <w:p w14:paraId="6E365E2C" w14:textId="77777777" w:rsidR="00942C77" w:rsidRDefault="00942C77" w:rsidP="00942C77">
            <w:pPr>
              <w:pStyle w:val="TAL"/>
              <w:rPr>
                <w:ins w:id="1751" w:author="NR_feMIMO-Core" w:date="2022-03-23T21:58:00Z"/>
                <w:rFonts w:cs="Arial"/>
                <w:szCs w:val="18"/>
              </w:rPr>
            </w:pPr>
            <w:commentRangeStart w:id="1752"/>
            <w:ins w:id="1753" w:author="NR_feMIMO-Core" w:date="2022-03-23T21:58: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in </w:t>
              </w:r>
              <w:r w:rsidRPr="001F4300">
                <w:rPr>
                  <w:rFonts w:cs="Arial"/>
                  <w:i/>
                  <w:szCs w:val="18"/>
                </w:rPr>
                <w:t>codebookVariantsList</w:t>
              </w:r>
              <w:r w:rsidRPr="001F4300">
                <w:rPr>
                  <w:rFonts w:cs="Arial"/>
                  <w:szCs w:val="18"/>
                </w:rPr>
                <w:t>:</w:t>
              </w:r>
            </w:ins>
          </w:p>
          <w:p w14:paraId="36C7BE3A" w14:textId="60C065FB" w:rsidR="00942C77" w:rsidRPr="001F4300" w:rsidRDefault="00942C77" w:rsidP="00942C77">
            <w:pPr>
              <w:pStyle w:val="B1"/>
              <w:spacing w:after="0"/>
              <w:ind w:left="852"/>
              <w:rPr>
                <w:ins w:id="1754" w:author="NR_feMIMO-Core" w:date="2022-03-23T21:58:00Z"/>
                <w:rFonts w:ascii="Arial" w:hAnsi="Arial" w:cs="Arial"/>
                <w:sz w:val="18"/>
                <w:szCs w:val="18"/>
              </w:rPr>
            </w:pPr>
            <w:ins w:id="1755" w:author="NR_feMIMO-Core" w:date="2022-03-23T21:58: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w:t>
              </w:r>
            </w:ins>
            <w:ins w:id="1756" w:author="NR_feMIMO-Core" w:date="2022-03-23T21:59:00Z">
              <w:r w:rsidR="00C76D35">
                <w:rPr>
                  <w:rFonts w:ascii="Arial" w:hAnsi="Arial" w:cs="Arial"/>
                  <w:sz w:val="18"/>
                  <w:szCs w:val="18"/>
                </w:rPr>
                <w:t>a band combination</w:t>
              </w:r>
            </w:ins>
          </w:p>
          <w:p w14:paraId="27D97915" w14:textId="53C8D5BE" w:rsidR="00942C77" w:rsidRPr="001F4300" w:rsidRDefault="00942C77" w:rsidP="00942C77">
            <w:pPr>
              <w:pStyle w:val="B1"/>
              <w:spacing w:after="0"/>
              <w:ind w:left="852"/>
              <w:rPr>
                <w:ins w:id="1757" w:author="NR_feMIMO-Core" w:date="2022-03-23T21:58:00Z"/>
                <w:rFonts w:ascii="Arial" w:hAnsi="Arial" w:cs="Arial"/>
                <w:sz w:val="18"/>
                <w:szCs w:val="18"/>
              </w:rPr>
            </w:pPr>
            <w:ins w:id="1758"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w:t>
              </w:r>
            </w:ins>
            <w:ins w:id="1759" w:author="NR_feMIMO-Core" w:date="2022-03-23T21:59:00Z">
              <w:r w:rsidR="00C76D35">
                <w:rPr>
                  <w:rFonts w:ascii="Arial" w:hAnsi="Arial" w:cs="Arial"/>
                  <w:sz w:val="18"/>
                  <w:szCs w:val="18"/>
                </w:rPr>
                <w:t>a band combination</w:t>
              </w:r>
            </w:ins>
          </w:p>
          <w:p w14:paraId="5D06F571" w14:textId="186907A0" w:rsidR="00942C77" w:rsidRDefault="00942C77" w:rsidP="00942C77">
            <w:pPr>
              <w:pStyle w:val="B1"/>
              <w:spacing w:after="0"/>
              <w:ind w:left="852"/>
              <w:rPr>
                <w:ins w:id="1760" w:author="NR_feMIMO-Core" w:date="2022-03-23T21:58:00Z"/>
                <w:rFonts w:ascii="Arial" w:hAnsi="Arial" w:cs="Arial"/>
                <w:sz w:val="18"/>
                <w:szCs w:val="18"/>
              </w:rPr>
            </w:pPr>
            <w:ins w:id="1761"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w:t>
              </w:r>
            </w:ins>
            <w:ins w:id="1762" w:author="NR_feMIMO-Core" w:date="2022-03-23T21:59:00Z">
              <w:r w:rsidR="00C76D35">
                <w:rPr>
                  <w:rFonts w:ascii="Arial" w:hAnsi="Arial" w:cs="Arial"/>
                  <w:sz w:val="18"/>
                  <w:szCs w:val="18"/>
                </w:rPr>
                <w:t>a band combination</w:t>
              </w:r>
            </w:ins>
            <w:commentRangeEnd w:id="1752"/>
            <w:r w:rsidR="00F56342">
              <w:rPr>
                <w:rStyle w:val="af7"/>
              </w:rPr>
              <w:commentReference w:id="1752"/>
            </w:r>
          </w:p>
          <w:p w14:paraId="6F02CF95" w14:textId="77777777" w:rsidR="00942C77" w:rsidRPr="001F4300" w:rsidRDefault="00942C77" w:rsidP="00942C77">
            <w:pPr>
              <w:pStyle w:val="B1"/>
              <w:spacing w:after="0"/>
              <w:rPr>
                <w:ins w:id="1763" w:author="NR_feMIMO-Core" w:date="2022-03-23T21:58:00Z"/>
                <w:rFonts w:ascii="Arial" w:hAnsi="Arial" w:cs="Arial"/>
                <w:sz w:val="18"/>
                <w:szCs w:val="18"/>
              </w:rPr>
            </w:pPr>
          </w:p>
          <w:p w14:paraId="781571D7" w14:textId="2D7D833E" w:rsidR="003C78DC" w:rsidRPr="00C76D35" w:rsidRDefault="00942C77" w:rsidP="00942C77">
            <w:pPr>
              <w:keepNext/>
              <w:keepLines/>
              <w:spacing w:after="0"/>
              <w:rPr>
                <w:ins w:id="1764" w:author="NR_feMIMO-Core" w:date="2022-03-23T21:54:00Z"/>
                <w:rFonts w:ascii="Arial" w:hAnsi="Arial" w:cs="Arial"/>
                <w:bCs/>
                <w:iCs/>
                <w:sz w:val="18"/>
                <w:szCs w:val="18"/>
              </w:rPr>
            </w:pPr>
            <w:ins w:id="1765" w:author="NR_feMIMO-Core" w:date="2022-03-23T21:58:00Z">
              <w:r w:rsidRPr="00C76D35">
                <w:rPr>
                  <w:rFonts w:ascii="Arial" w:hAnsi="Arial" w:cs="Arial"/>
                  <w:sz w:val="18"/>
                  <w:szCs w:val="18"/>
                </w:rPr>
                <w:t xml:space="preserve">The UE supporting this feature shall indicate the support of </w:t>
              </w:r>
              <w:r w:rsidRPr="00C76D35">
                <w:rPr>
                  <w:rFonts w:ascii="Arial" w:hAnsi="Arial" w:cs="Arial"/>
                  <w:i/>
                  <w:iCs/>
                  <w:sz w:val="18"/>
                  <w:szCs w:val="18"/>
                </w:rPr>
                <w:t xml:space="preserve">fetype2basic-r17                   </w:t>
              </w:r>
            </w:ins>
            <w:ins w:id="1766" w:author="NR_feMIMO-Core" w:date="2022-03-23T21:59:00Z">
              <w:r w:rsidR="00C76D35">
                <w:rPr>
                  <w:rFonts w:ascii="Arial" w:hAnsi="Arial" w:cs="Arial"/>
                  <w:i/>
                  <w:iCs/>
                  <w:sz w:val="18"/>
                  <w:szCs w:val="18"/>
                </w:rPr>
                <w:t>, e</w:t>
              </w:r>
            </w:ins>
            <w:ins w:id="1767" w:author="NR_feMIMO-Core" w:date="2022-03-23T21:58:00Z">
              <w:r w:rsidRPr="00C76D35">
                <w:rPr>
                  <w:rFonts w:ascii="Arial" w:hAnsi="Arial" w:cs="Arial"/>
                  <w:i/>
                  <w:iCs/>
                  <w:sz w:val="18"/>
                  <w:szCs w:val="18"/>
                </w:rPr>
                <w:t xml:space="preserve">type2R1-r16, CodebookComboParametersAddition-r16, </w:t>
              </w:r>
              <w:commentRangeStart w:id="1768"/>
              <w:r w:rsidRPr="00C76D35">
                <w:rPr>
                  <w:rFonts w:ascii="Arial" w:hAnsi="Arial" w:cs="Arial"/>
                  <w:i/>
                  <w:iCs/>
                  <w:sz w:val="18"/>
                  <w:szCs w:val="18"/>
                </w:rPr>
                <w:t>supportedCSI-RS-ResourceList, supportedCSI-RS-ResourceList</w:t>
              </w:r>
            </w:ins>
            <w:commentRangeEnd w:id="1768"/>
            <w:r w:rsidR="009671B5">
              <w:rPr>
                <w:rStyle w:val="af7"/>
              </w:rPr>
              <w:commentReference w:id="1768"/>
            </w:r>
            <w:ins w:id="1769" w:author="NR_feMIMO-Core" w:date="2022-03-23T21:58:00Z">
              <w:r w:rsidRPr="00C76D35">
                <w:rPr>
                  <w:rFonts w:ascii="Arial" w:hAnsi="Arial" w:cs="Arial"/>
                  <w:i/>
                  <w:iCs/>
                  <w:sz w:val="18"/>
                  <w:szCs w:val="18"/>
                </w:rPr>
                <w:t>, fetype2Rank1-17, fetype2Rank2-r17.</w:t>
              </w:r>
            </w:ins>
          </w:p>
        </w:tc>
        <w:tc>
          <w:tcPr>
            <w:tcW w:w="709" w:type="dxa"/>
          </w:tcPr>
          <w:p w14:paraId="69BD31E6" w14:textId="07C73CE1" w:rsidR="0083124B" w:rsidRPr="001F4300" w:rsidRDefault="0083124B" w:rsidP="0083124B">
            <w:pPr>
              <w:pStyle w:val="TAL"/>
              <w:jc w:val="center"/>
              <w:rPr>
                <w:ins w:id="1770" w:author="NR_feMIMO-Core" w:date="2022-03-23T21:54:00Z"/>
                <w:rFonts w:cs="Arial"/>
                <w:szCs w:val="18"/>
              </w:rPr>
            </w:pPr>
            <w:ins w:id="1771" w:author="NR_feMIMO-Core" w:date="2022-03-23T21:54:00Z">
              <w:r>
                <w:rPr>
                  <w:rFonts w:cs="Arial"/>
                  <w:szCs w:val="18"/>
                </w:rPr>
                <w:t>BC</w:t>
              </w:r>
            </w:ins>
          </w:p>
        </w:tc>
        <w:tc>
          <w:tcPr>
            <w:tcW w:w="567" w:type="dxa"/>
          </w:tcPr>
          <w:p w14:paraId="1A303ADE" w14:textId="017725AF" w:rsidR="0083124B" w:rsidRPr="001F4300" w:rsidRDefault="0083124B" w:rsidP="0083124B">
            <w:pPr>
              <w:pStyle w:val="TAL"/>
              <w:jc w:val="center"/>
              <w:rPr>
                <w:ins w:id="1772" w:author="NR_feMIMO-Core" w:date="2022-03-23T21:54:00Z"/>
                <w:rFonts w:cs="Arial"/>
                <w:szCs w:val="18"/>
              </w:rPr>
            </w:pPr>
            <w:ins w:id="1773" w:author="NR_feMIMO-Core" w:date="2022-03-23T21:54:00Z">
              <w:r>
                <w:rPr>
                  <w:rFonts w:cs="Arial"/>
                  <w:szCs w:val="18"/>
                </w:rPr>
                <w:t>No</w:t>
              </w:r>
            </w:ins>
          </w:p>
        </w:tc>
        <w:tc>
          <w:tcPr>
            <w:tcW w:w="709" w:type="dxa"/>
          </w:tcPr>
          <w:p w14:paraId="474F2938" w14:textId="52ED68EA" w:rsidR="0083124B" w:rsidRPr="001F4300" w:rsidRDefault="0083124B" w:rsidP="0083124B">
            <w:pPr>
              <w:pStyle w:val="TAL"/>
              <w:jc w:val="center"/>
              <w:rPr>
                <w:ins w:id="1774" w:author="NR_feMIMO-Core" w:date="2022-03-23T21:54:00Z"/>
                <w:bCs/>
                <w:iCs/>
              </w:rPr>
            </w:pPr>
            <w:ins w:id="1775" w:author="NR_feMIMO-Core" w:date="2022-03-23T21:54:00Z">
              <w:r w:rsidRPr="001F4300">
                <w:rPr>
                  <w:bCs/>
                  <w:iCs/>
                </w:rPr>
                <w:t>N/A</w:t>
              </w:r>
            </w:ins>
          </w:p>
        </w:tc>
        <w:tc>
          <w:tcPr>
            <w:tcW w:w="728" w:type="dxa"/>
          </w:tcPr>
          <w:p w14:paraId="42ED29A0" w14:textId="78DEB7A4" w:rsidR="0083124B" w:rsidRPr="001F4300" w:rsidRDefault="0083124B" w:rsidP="0083124B">
            <w:pPr>
              <w:pStyle w:val="TAL"/>
              <w:jc w:val="center"/>
              <w:rPr>
                <w:ins w:id="1776" w:author="NR_feMIMO-Core" w:date="2022-03-23T21:54:00Z"/>
                <w:bCs/>
                <w:iCs/>
              </w:rPr>
            </w:pPr>
            <w:ins w:id="1777" w:author="NR_feMIMO-Core" w:date="2022-03-23T21:54: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lastRenderedPageBreak/>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r w:rsidRPr="001F4300">
              <w:rPr>
                <w:b/>
                <w:i/>
              </w:rPr>
              <w:t>csi-RS-IM-ReceptionForFeedbackPerBandComb</w:t>
            </w:r>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b/>
                <w:bCs/>
                <w:i/>
                <w:iCs/>
              </w:rPr>
            </w:pPr>
            <w:commentRangeStart w:id="1778"/>
            <w:r w:rsidRPr="00F4543C">
              <w:rPr>
                <w:b/>
                <w:bCs/>
                <w:i/>
                <w:iCs/>
              </w:rPr>
              <w:t>demodulationEnhancement</w:t>
            </w:r>
            <w:r>
              <w:rPr>
                <w:b/>
                <w:bCs/>
                <w:i/>
                <w:iCs/>
              </w:rPr>
              <w:t>CA</w:t>
            </w:r>
            <w:r w:rsidRPr="00F4543C">
              <w:rPr>
                <w:b/>
                <w:bCs/>
                <w:i/>
                <w:iCs/>
              </w:rPr>
              <w:t>-r1</w:t>
            </w:r>
            <w:r>
              <w:rPr>
                <w:b/>
                <w:bCs/>
                <w:i/>
                <w:iCs/>
              </w:rPr>
              <w:t>7</w:t>
            </w:r>
          </w:p>
          <w:p w14:paraId="42729C59" w14:textId="5E65286B" w:rsidR="00DA5948" w:rsidRPr="00DA5948" w:rsidRDefault="00DA5948" w:rsidP="00DA5948">
            <w:pPr>
              <w:keepNext/>
              <w:keepLines/>
              <w:spacing w:after="0"/>
              <w:rPr>
                <w:rFonts w:ascii="Arial" w:hAnsi="Arial" w:cs="Arial"/>
                <w:b/>
                <w:i/>
                <w:sz w:val="18"/>
                <w:szCs w:val="18"/>
              </w:rPr>
            </w:pPr>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1778"/>
            <w:r w:rsidR="00F56342">
              <w:rPr>
                <w:rStyle w:val="af7"/>
              </w:rPr>
              <w:commentReference w:id="1778"/>
            </w:r>
          </w:p>
        </w:tc>
        <w:tc>
          <w:tcPr>
            <w:tcW w:w="709" w:type="dxa"/>
          </w:tcPr>
          <w:p w14:paraId="41E4C89D" w14:textId="69CC8BD4" w:rsidR="00DA5948" w:rsidRPr="001F4300" w:rsidRDefault="00DA5948" w:rsidP="00DA5948">
            <w:pPr>
              <w:pStyle w:val="TAL"/>
              <w:jc w:val="center"/>
              <w:rPr>
                <w:rFonts w:cs="Arial"/>
                <w:szCs w:val="18"/>
              </w:rPr>
            </w:pPr>
            <w:r>
              <w:rPr>
                <w:rFonts w:eastAsia="等线" w:cs="Arial" w:hint="eastAsia"/>
                <w:szCs w:val="18"/>
                <w:lang w:eastAsia="zh-CN"/>
              </w:rPr>
              <w:t>B</w:t>
            </w:r>
            <w:r>
              <w:rPr>
                <w:rFonts w:eastAsia="等线" w:cs="Arial"/>
                <w:szCs w:val="18"/>
                <w:lang w:eastAsia="zh-CN"/>
              </w:rPr>
              <w:t>C</w:t>
            </w:r>
          </w:p>
        </w:tc>
        <w:tc>
          <w:tcPr>
            <w:tcW w:w="567" w:type="dxa"/>
          </w:tcPr>
          <w:p w14:paraId="00F1176A" w14:textId="671D20A0" w:rsidR="00DA5948" w:rsidRPr="001F4300" w:rsidRDefault="00DA5948" w:rsidP="00DA5948">
            <w:pPr>
              <w:pStyle w:val="TAL"/>
              <w:jc w:val="center"/>
              <w:rPr>
                <w:rFonts w:cs="Arial"/>
                <w:szCs w:val="18"/>
              </w:rPr>
            </w:pPr>
            <w:r>
              <w:rPr>
                <w:rFonts w:eastAsia="等线" w:cs="Arial" w:hint="eastAsia"/>
                <w:szCs w:val="18"/>
                <w:lang w:eastAsia="zh-CN"/>
              </w:rPr>
              <w:t>No</w:t>
            </w:r>
          </w:p>
        </w:tc>
        <w:tc>
          <w:tcPr>
            <w:tcW w:w="709" w:type="dxa"/>
          </w:tcPr>
          <w:p w14:paraId="3C1BF1F5" w14:textId="63798772" w:rsidR="00DA5948" w:rsidRPr="001F4300" w:rsidRDefault="00DA5948" w:rsidP="00DA5948">
            <w:pPr>
              <w:pStyle w:val="TAL"/>
              <w:jc w:val="center"/>
              <w:rPr>
                <w:bCs/>
                <w:iCs/>
              </w:rPr>
            </w:pPr>
            <w:r>
              <w:rPr>
                <w:rFonts w:eastAsia="等线" w:hint="eastAsia"/>
                <w:bCs/>
                <w:iCs/>
                <w:lang w:eastAsia="zh-CN"/>
              </w:rPr>
              <w:t>N</w:t>
            </w:r>
            <w:r>
              <w:rPr>
                <w:rFonts w:eastAsia="等线"/>
                <w:bCs/>
                <w:iCs/>
                <w:lang w:eastAsia="zh-CN"/>
              </w:rPr>
              <w:t>o</w:t>
            </w:r>
          </w:p>
        </w:tc>
        <w:tc>
          <w:tcPr>
            <w:tcW w:w="728" w:type="dxa"/>
          </w:tcPr>
          <w:p w14:paraId="171E238B" w14:textId="484DFAC7" w:rsidR="00DA5948" w:rsidRPr="001F4300" w:rsidRDefault="00DA5948" w:rsidP="00DA5948">
            <w:pPr>
              <w:pStyle w:val="TAL"/>
              <w:jc w:val="center"/>
              <w:rPr>
                <w:bCs/>
                <w:iCs/>
              </w:rPr>
            </w:pPr>
            <w:r>
              <w:rPr>
                <w:rFonts w:eastAsia="等线" w:hint="eastAsia"/>
                <w:bCs/>
                <w:iCs/>
                <w:lang w:eastAsia="zh-CN"/>
              </w:rPr>
              <w:t>F</w:t>
            </w:r>
            <w:r>
              <w:rPr>
                <w:rFonts w:eastAsia="等线"/>
                <w:bCs/>
                <w:iCs/>
                <w:lang w:eastAsia="zh-CN"/>
              </w:rPr>
              <w:t>R1 only</w:t>
            </w:r>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r w:rsidRPr="001F4300">
              <w:rPr>
                <w:b/>
                <w:i/>
              </w:rPr>
              <w:lastRenderedPageBreak/>
              <w:t>diffNumerologyAcrossPUCCH-Group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r w:rsidRPr="001F4300">
              <w:rPr>
                <w:b/>
                <w:i/>
              </w:rPr>
              <w:t>diffNumerologyWithinPUCCH-GroupLargerSCS</w:t>
            </w:r>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r w:rsidRPr="001F4300">
              <w:rPr>
                <w:b/>
                <w:i/>
              </w:rPr>
              <w:t>diffNumerologyWithinPUCCH-GroupSmallerSCS</w:t>
            </w:r>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lastRenderedPageBreak/>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r w:rsidRPr="001F4300">
              <w:rPr>
                <w:b/>
                <w:i/>
              </w:rPr>
              <w:t>dualPA-Architecture</w:t>
            </w:r>
          </w:p>
          <w:p w14:paraId="77206660" w14:textId="77777777" w:rsidR="00DA5948" w:rsidRPr="001F4300" w:rsidRDefault="00DA5948" w:rsidP="00DA5948">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161EF820" w14:textId="77777777" w:rsidR="003021F3" w:rsidRDefault="00DA5948" w:rsidP="00DA5948">
            <w:pPr>
              <w:pStyle w:val="TAL"/>
              <w:rPr>
                <w:ins w:id="1779" w:author="NR_IAB_enh" w:date="2022-03-17T19:59:00Z"/>
                <w:bCs/>
                <w:iCs/>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F4300">
              <w:rPr>
                <w:bCs/>
                <w:i/>
                <w:iCs/>
              </w:rPr>
              <w:t>simultaneousRxTxInterBandCA</w:t>
            </w:r>
            <w:r w:rsidRPr="001F4300">
              <w:rPr>
                <w:bCs/>
                <w:iCs/>
              </w:rPr>
              <w:t xml:space="preserve"> is not present for band combinations involving mix of intra-band TDD CA and inter-band TDD CA.</w:t>
            </w:r>
          </w:p>
          <w:p w14:paraId="442A9C49" w14:textId="56A973E6" w:rsidR="00DA5948" w:rsidRPr="003A1347" w:rsidRDefault="00780E5F" w:rsidP="00DA5948">
            <w:pPr>
              <w:pStyle w:val="TAL"/>
              <w:rPr>
                <w:rFonts w:eastAsiaTheme="minorEastAsia"/>
                <w:bCs/>
                <w:iCs/>
                <w:lang w:eastAsia="zh-CN"/>
              </w:rPr>
            </w:pPr>
            <w:ins w:id="1780" w:author="NR_IAB_enh" w:date="2022-03-17T19:59:00Z">
              <w:r>
                <w:rPr>
                  <w:bCs/>
                  <w:iCs/>
                </w:rPr>
                <w:t xml:space="preserve">If this field is included in </w:t>
              </w:r>
              <w:r w:rsidRPr="00CF5013">
                <w:rPr>
                  <w:bCs/>
                  <w:i/>
                </w:rPr>
                <w:t>ca-ParametersNR-forDC-v1610</w:t>
              </w:r>
              <w:r>
                <w:rPr>
                  <w:bCs/>
                  <w:iCs/>
                </w:rPr>
                <w:t xml:space="preserve"> for IAB-MT</w:t>
              </w:r>
              <w:r w:rsidR="000F3E8D">
                <w:rPr>
                  <w:bCs/>
                  <w:iCs/>
                </w:rPr>
                <w:t>, it indicates IAB-MT supports directional collision handling between re</w:t>
              </w:r>
            </w:ins>
            <w:ins w:id="1781" w:author="NR_IAB_enh" w:date="2022-03-17T20:00:00Z">
              <w:r w:rsidR="000F3E8D">
                <w:rPr>
                  <w:bCs/>
                  <w:iCs/>
                </w:rPr>
                <w:t>ference and other cells for half-duplex operation in TDD NR-DC with same SCS across MCG and SCG.</w:t>
              </w:r>
            </w:ins>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SpCell and the SCell(s) are not aligned, the slot boundaries are aligned </w:t>
            </w:r>
            <w:r w:rsidRPr="001F4300">
              <w:rPr>
                <w:rFonts w:cs="Arial"/>
                <w:szCs w:val="18"/>
              </w:rPr>
              <w:t xml:space="preserve">and the lowest subcarrier spacing of the subcarrier spacings given in </w:t>
            </w:r>
            <w:r w:rsidRPr="001F4300">
              <w:rPr>
                <w:rStyle w:val="afc"/>
                <w:rFonts w:cs="Arial"/>
                <w:szCs w:val="18"/>
              </w:rPr>
              <w:t>scs-SpecificCarrierList</w:t>
            </w:r>
            <w:r w:rsidRPr="001F4300">
              <w:rPr>
                <w:rFonts w:cs="Arial"/>
                <w:szCs w:val="18"/>
              </w:rPr>
              <w:t xml:space="preserve"> for SpCell is smaller than or equal to the lowest subcarrier spacing of the subcarrier spacings given in </w:t>
            </w:r>
            <w:r w:rsidRPr="001F4300">
              <w:rPr>
                <w:rStyle w:val="afc"/>
                <w:rFonts w:cs="Arial"/>
                <w:szCs w:val="18"/>
              </w:rPr>
              <w:t>scs-SpecificCarrierList</w:t>
            </w:r>
            <w:r w:rsidRPr="001F4300">
              <w:rPr>
                <w:rFonts w:cs="Arial"/>
                <w:szCs w:val="18"/>
              </w:rPr>
              <w:t xml:space="preserve"> for each of the non-aligned SCells</w:t>
            </w:r>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宋体"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SCells</w:t>
            </w:r>
            <w:r w:rsidRPr="001F4300">
              <w:rPr>
                <w:rFonts w:eastAsia="宋体"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afc"/>
              </w:rPr>
              <w:t>interCA-NonAlignedFrame-B-r16</w:t>
            </w:r>
            <w:r w:rsidRPr="001F4300">
              <w:t xml:space="preserve"> shall also indicate support of </w:t>
            </w:r>
            <w:r w:rsidRPr="001F4300">
              <w:rPr>
                <w:rStyle w:val="afc"/>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lastRenderedPageBreak/>
              <w:t>interFreqDAPS-r16</w:t>
            </w:r>
          </w:p>
          <w:p w14:paraId="5212D928" w14:textId="77777777" w:rsidR="00DA5948" w:rsidRPr="001F4300" w:rsidRDefault="00DA5948" w:rsidP="00DA5948">
            <w:pPr>
              <w:pStyle w:val="TAL"/>
            </w:pPr>
            <w:r w:rsidRPr="001F4300">
              <w:t xml:space="preserve">Indicates whether the UE supports inter-frequency handover, e.g. support of simultaneous DL reception of PDCCH and PDSCH from source and target cell. </w:t>
            </w:r>
            <w:r w:rsidRPr="001F4300">
              <w:rPr>
                <w:rFonts w:eastAsia="等线"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PCell and inter-frequency target PCell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宋体"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trPr>
        <w:tc>
          <w:tcPr>
            <w:tcW w:w="6917" w:type="dxa"/>
          </w:tcPr>
          <w:p w14:paraId="7210D124" w14:textId="77777777" w:rsidR="00870478" w:rsidRDefault="00870478" w:rsidP="00870478">
            <w:pPr>
              <w:pStyle w:val="TAL"/>
              <w:rPr>
                <w:b/>
                <w:i/>
                <w:lang w:eastAsia="zh-CN"/>
              </w:rPr>
            </w:pPr>
            <w:r w:rsidRPr="005C16B0">
              <w:rPr>
                <w:b/>
                <w:i/>
                <w:lang w:eastAsia="zh-CN"/>
              </w:rPr>
              <w:t>maxUplinkDutyCycle-interBandCA-PC2</w:t>
            </w:r>
            <w:r>
              <w:rPr>
                <w:b/>
                <w:i/>
                <w:lang w:eastAsia="zh-CN"/>
              </w:rPr>
              <w:t>-r17</w:t>
            </w:r>
          </w:p>
          <w:p w14:paraId="0A343A9B" w14:textId="77777777" w:rsidR="00870478" w:rsidRDefault="00870478" w:rsidP="00870478">
            <w:pPr>
              <w:pStyle w:val="TAL"/>
              <w:rPr>
                <w:bCs/>
                <w:iCs/>
                <w:lang w:eastAsia="zh-CN"/>
              </w:rPr>
            </w:pPr>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P-MPR</w:t>
            </w:r>
            <w:r w:rsidRPr="00BC2271">
              <w:rPr>
                <w:bCs/>
                <w:iCs/>
                <w:vertAlign w:val="subscript"/>
                <w:lang w:eastAsia="zh-CN"/>
              </w:rPr>
              <w:t>c</w:t>
            </w:r>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14:paraId="10B90EC6"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r w:rsidRPr="00DA2915">
              <w:rPr>
                <w:rFonts w:ascii="Arial" w:hAnsi="Arial" w:cs="Arial"/>
                <w:bCs/>
                <w:iCs/>
                <w:sz w:val="18"/>
                <w:szCs w:val="18"/>
                <w:lang w:eastAsia="zh-CN"/>
              </w:rPr>
              <w:t>Value n50 corresponds to 50%, value n60 corresponds to 60% and so on.</w:t>
            </w:r>
          </w:p>
          <w:p w14:paraId="267879D4"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p>
          <w:p w14:paraId="286643CE" w14:textId="76E680D2" w:rsidR="00870478" w:rsidRPr="001F4300" w:rsidRDefault="00870478" w:rsidP="00145154">
            <w:pPr>
              <w:pStyle w:val="TAN"/>
              <w:rPr>
                <w:b/>
                <w:i/>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76440615" w14:textId="03E8EB15" w:rsidR="00870478" w:rsidRPr="001F4300" w:rsidRDefault="00870478" w:rsidP="00870478">
            <w:pPr>
              <w:pStyle w:val="TAL"/>
              <w:jc w:val="center"/>
            </w:pPr>
            <w:r w:rsidRPr="00060E19">
              <w:rPr>
                <w:rFonts w:cs="Arial"/>
                <w:szCs w:val="18"/>
                <w:lang w:eastAsia="zh-CN"/>
              </w:rPr>
              <w:t>BC</w:t>
            </w:r>
          </w:p>
        </w:tc>
        <w:tc>
          <w:tcPr>
            <w:tcW w:w="567" w:type="dxa"/>
          </w:tcPr>
          <w:p w14:paraId="2AAA4213" w14:textId="198F4299" w:rsidR="00870478" w:rsidRPr="001F4300" w:rsidRDefault="00870478" w:rsidP="00870478">
            <w:pPr>
              <w:pStyle w:val="TAL"/>
              <w:jc w:val="center"/>
            </w:pPr>
            <w:r w:rsidRPr="00060E19">
              <w:rPr>
                <w:rFonts w:cs="Arial"/>
                <w:szCs w:val="18"/>
                <w:lang w:eastAsia="zh-CN"/>
              </w:rPr>
              <w:t>No</w:t>
            </w:r>
          </w:p>
        </w:tc>
        <w:tc>
          <w:tcPr>
            <w:tcW w:w="709" w:type="dxa"/>
          </w:tcPr>
          <w:p w14:paraId="60B5A2D9" w14:textId="27FAA360" w:rsidR="00870478" w:rsidRPr="001F4300" w:rsidRDefault="00870478" w:rsidP="00870478">
            <w:pPr>
              <w:pStyle w:val="TAL"/>
              <w:jc w:val="center"/>
              <w:rPr>
                <w:bCs/>
                <w:iCs/>
              </w:rPr>
            </w:pPr>
            <w:r w:rsidRPr="00060E19">
              <w:rPr>
                <w:rFonts w:cs="Arial"/>
                <w:szCs w:val="18"/>
                <w:lang w:eastAsia="zh-CN"/>
              </w:rPr>
              <w:t>N/A</w:t>
            </w:r>
          </w:p>
        </w:tc>
        <w:tc>
          <w:tcPr>
            <w:tcW w:w="728" w:type="dxa"/>
          </w:tcPr>
          <w:p w14:paraId="333557C4" w14:textId="555A71C4" w:rsidR="00870478" w:rsidRPr="001F4300" w:rsidRDefault="00870478" w:rsidP="00870478">
            <w:pPr>
              <w:pStyle w:val="TAL"/>
              <w:jc w:val="center"/>
              <w:rPr>
                <w:bCs/>
                <w:iCs/>
              </w:rPr>
            </w:pPr>
            <w:r w:rsidRPr="00060E19">
              <w:rPr>
                <w:rFonts w:cs="Arial"/>
                <w:szCs w:val="18"/>
                <w:lang w:eastAsia="zh-CN"/>
              </w:rPr>
              <w:t>FR1 only</w:t>
            </w:r>
          </w:p>
        </w:tc>
      </w:tr>
      <w:tr w:rsidR="0095663D" w:rsidRPr="001F4300" w14:paraId="76218A03" w14:textId="77777777" w:rsidTr="003B4533">
        <w:trPr>
          <w:cantSplit/>
          <w:tblHeader/>
        </w:trPr>
        <w:tc>
          <w:tcPr>
            <w:tcW w:w="6917" w:type="dxa"/>
          </w:tcPr>
          <w:p w14:paraId="40C1CE3F" w14:textId="77777777" w:rsidR="0095663D" w:rsidRDefault="0095663D" w:rsidP="0095663D">
            <w:pPr>
              <w:pStyle w:val="TAL"/>
              <w:rPr>
                <w:b/>
                <w:i/>
                <w:lang w:eastAsia="zh-CN"/>
              </w:rPr>
            </w:pPr>
            <w:r w:rsidRPr="00DC11E8">
              <w:rPr>
                <w:b/>
                <w:i/>
                <w:u w:val="single"/>
              </w:rPr>
              <w:lastRenderedPageBreak/>
              <w:t>maxUplinkDutyCycle-</w:t>
            </w:r>
            <w:r w:rsidRPr="00DC11E8">
              <w:rPr>
                <w:rFonts w:hint="eastAsia"/>
                <w:b/>
                <w:i/>
                <w:u w:val="single"/>
                <w:lang w:eastAsia="zh-CN"/>
              </w:rPr>
              <w:t>SULcombination</w:t>
            </w:r>
            <w:r w:rsidRPr="00DC11E8">
              <w:rPr>
                <w:b/>
                <w:i/>
                <w:u w:val="single"/>
              </w:rPr>
              <w:t>-PC2</w:t>
            </w:r>
            <w:r>
              <w:rPr>
                <w:b/>
                <w:i/>
                <w:u w:val="single"/>
              </w:rPr>
              <w:t>-r17</w:t>
            </w:r>
          </w:p>
          <w:p w14:paraId="6612103D" w14:textId="77777777" w:rsidR="0095663D" w:rsidRDefault="0095663D" w:rsidP="0095663D">
            <w:pPr>
              <w:pStyle w:val="TAL"/>
              <w:rPr>
                <w:i/>
                <w:lang w:eastAsia="zh-CN"/>
              </w:rPr>
            </w:pPr>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宋体"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p>
          <w:p w14:paraId="5E05EDB1" w14:textId="77777777" w:rsidR="0095663D" w:rsidRPr="00442C4D" w:rsidRDefault="0095663D" w:rsidP="0095663D">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P-MPR</w:t>
            </w:r>
            <w:r w:rsidRPr="00442C4D">
              <w:rPr>
                <w:bCs/>
                <w:iCs/>
                <w:vertAlign w:val="subscript"/>
                <w:lang w:eastAsia="zh-CN"/>
              </w:rPr>
              <w:t>c</w:t>
            </w:r>
            <w:r w:rsidRPr="00442C4D">
              <w:rPr>
                <w:bCs/>
                <w:iCs/>
                <w:lang w:eastAsia="zh-CN"/>
              </w:rPr>
              <w:t xml:space="preserve"> as defined i</w:t>
            </w:r>
            <w:r>
              <w:rPr>
                <w:bCs/>
                <w:iCs/>
                <w:lang w:eastAsia="zh-CN"/>
              </w:rPr>
              <w:t>n 6.2.4 in TS 38101-1[2] if necessary</w:t>
            </w:r>
            <w:r w:rsidRPr="00442C4D">
              <w:rPr>
                <w:rFonts w:hint="eastAsia"/>
                <w:bCs/>
                <w:iCs/>
                <w:lang w:eastAsia="zh-CN"/>
              </w:rPr>
              <w:t>.</w:t>
            </w:r>
          </w:p>
          <w:p w14:paraId="247C90F8" w14:textId="77777777" w:rsidR="0095663D" w:rsidRDefault="0095663D" w:rsidP="0095663D">
            <w:pPr>
              <w:pStyle w:val="TAL"/>
              <w:rPr>
                <w:rFonts w:cs="Arial"/>
                <w:bCs/>
                <w:iCs/>
                <w:szCs w:val="18"/>
                <w:lang w:eastAsia="zh-CN"/>
              </w:rPr>
            </w:pPr>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p>
          <w:p w14:paraId="59D242A0" w14:textId="77777777" w:rsidR="0095663D" w:rsidRDefault="0095663D" w:rsidP="0095663D">
            <w:pPr>
              <w:pStyle w:val="TAL"/>
              <w:rPr>
                <w:rFonts w:cs="Arial"/>
                <w:bCs/>
                <w:iCs/>
                <w:szCs w:val="18"/>
                <w:lang w:eastAsia="zh-CN"/>
              </w:rPr>
            </w:pPr>
          </w:p>
          <w:p w14:paraId="2946DCA6" w14:textId="7252C75E" w:rsidR="0095663D" w:rsidRPr="005C16B0" w:rsidRDefault="0095663D" w:rsidP="0095663D">
            <w:pPr>
              <w:pStyle w:val="TAN"/>
              <w:rPr>
                <w:b/>
                <w:i/>
                <w:lang w:eastAsia="zh-CN"/>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1E8BA1A7" w14:textId="6CB759C8" w:rsidR="0095663D" w:rsidRPr="00060E19" w:rsidRDefault="0095663D" w:rsidP="0095663D">
            <w:pPr>
              <w:pStyle w:val="TAL"/>
              <w:jc w:val="center"/>
              <w:rPr>
                <w:rFonts w:cs="Arial"/>
                <w:szCs w:val="18"/>
                <w:lang w:eastAsia="zh-CN"/>
              </w:rPr>
            </w:pPr>
            <w:r w:rsidRPr="007E0835">
              <w:rPr>
                <w:rFonts w:cs="Arial"/>
                <w:szCs w:val="18"/>
                <w:lang w:eastAsia="zh-CN"/>
              </w:rPr>
              <w:t>BC</w:t>
            </w:r>
          </w:p>
        </w:tc>
        <w:tc>
          <w:tcPr>
            <w:tcW w:w="567" w:type="dxa"/>
          </w:tcPr>
          <w:p w14:paraId="6DC549E0" w14:textId="50FC3894" w:rsidR="0095663D" w:rsidRPr="00060E19" w:rsidRDefault="0095663D" w:rsidP="0095663D">
            <w:pPr>
              <w:pStyle w:val="TAL"/>
              <w:jc w:val="center"/>
              <w:rPr>
                <w:rFonts w:cs="Arial"/>
                <w:szCs w:val="18"/>
                <w:lang w:eastAsia="zh-CN"/>
              </w:rPr>
            </w:pPr>
            <w:r w:rsidRPr="007E0835">
              <w:rPr>
                <w:rFonts w:cs="Arial"/>
                <w:szCs w:val="18"/>
                <w:lang w:eastAsia="zh-CN"/>
              </w:rPr>
              <w:t>No</w:t>
            </w:r>
          </w:p>
        </w:tc>
        <w:tc>
          <w:tcPr>
            <w:tcW w:w="709" w:type="dxa"/>
          </w:tcPr>
          <w:p w14:paraId="44AFF7C8" w14:textId="77136765" w:rsidR="0095663D" w:rsidRPr="00060E19" w:rsidRDefault="0095663D" w:rsidP="0095663D">
            <w:pPr>
              <w:pStyle w:val="TAL"/>
              <w:jc w:val="center"/>
              <w:rPr>
                <w:rFonts w:cs="Arial"/>
                <w:szCs w:val="18"/>
                <w:lang w:eastAsia="zh-CN"/>
              </w:rPr>
            </w:pPr>
            <w:r w:rsidRPr="007E0835">
              <w:rPr>
                <w:rFonts w:cs="Arial"/>
                <w:szCs w:val="18"/>
                <w:lang w:eastAsia="zh-CN"/>
              </w:rPr>
              <w:t>N/A</w:t>
            </w:r>
          </w:p>
        </w:tc>
        <w:tc>
          <w:tcPr>
            <w:tcW w:w="728" w:type="dxa"/>
          </w:tcPr>
          <w:p w14:paraId="2DC19298" w14:textId="3E728188" w:rsidR="0095663D" w:rsidRPr="00060E19" w:rsidRDefault="0095663D" w:rsidP="0095663D">
            <w:pPr>
              <w:pStyle w:val="TAL"/>
              <w:jc w:val="center"/>
              <w:rPr>
                <w:rFonts w:cs="Arial"/>
                <w:szCs w:val="18"/>
                <w:lang w:eastAsia="zh-CN"/>
              </w:rPr>
            </w:pPr>
            <w:r w:rsidRPr="007E0835">
              <w:rPr>
                <w:rFonts w:cs="Arial"/>
                <w:szCs w:val="18"/>
                <w:lang w:eastAsia="zh-CN"/>
              </w:rPr>
              <w:t>FR1 only</w:t>
            </w:r>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MsgA and SRS/ PUCCH/ PUSCH across CCs in an inter-band CA band combination. A UE supporting this feature shall also indicate support of </w:t>
            </w:r>
            <w:r w:rsidRPr="001F4300">
              <w:rPr>
                <w:rFonts w:cs="Arial"/>
                <w:i/>
                <w:szCs w:val="18"/>
              </w:rPr>
              <w:t>parallelTxPRACH-SRS-PUCCH-PUSCH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r w:rsidRPr="001F4300">
              <w:rPr>
                <w:b/>
                <w:i/>
              </w:rPr>
              <w:t>parallelTxSRS-PUCCH-PUSCH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r w:rsidRPr="001F4300">
              <w:rPr>
                <w:b/>
                <w:i/>
              </w:rPr>
              <w:t>parallelTxPRACH-SRS-PUCCH-PUSCH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EC18DC" w:rsidRPr="001F4300" w14:paraId="4F7F036F" w14:textId="77777777" w:rsidTr="003B4533">
        <w:trPr>
          <w:cantSplit/>
          <w:tblHeader/>
          <w:ins w:id="1782" w:author="NR_IIOT_URLLC_enh-Core" w:date="2022-03-23T09:11:00Z"/>
        </w:trPr>
        <w:tc>
          <w:tcPr>
            <w:tcW w:w="6917" w:type="dxa"/>
          </w:tcPr>
          <w:p w14:paraId="0DA16AA2" w14:textId="673FF549" w:rsidR="00EC18DC" w:rsidRPr="001F4300" w:rsidRDefault="00EC18DC" w:rsidP="00EC18DC">
            <w:pPr>
              <w:pStyle w:val="TAL"/>
              <w:rPr>
                <w:ins w:id="1783" w:author="NR_IIOT_URLLC_enh-Core" w:date="2022-03-23T09:11:00Z"/>
                <w:b/>
                <w:i/>
              </w:rPr>
            </w:pPr>
            <w:ins w:id="1784" w:author="NR_IIOT_URLLC_enh-Core" w:date="2022-03-23T09:11:00Z">
              <w:r w:rsidRPr="001F4300">
                <w:rPr>
                  <w:b/>
                  <w:i/>
                </w:rPr>
                <w:t>parallelTxP</w:t>
              </w:r>
              <w:r w:rsidR="0055694A">
                <w:rPr>
                  <w:b/>
                  <w:i/>
                </w:rPr>
                <w:t>UCCH</w:t>
              </w:r>
              <w:r w:rsidRPr="001F4300">
                <w:rPr>
                  <w:b/>
                  <w:i/>
                </w:rPr>
                <w:t>-PUSCH</w:t>
              </w:r>
            </w:ins>
            <w:ins w:id="1785" w:author="NR_IIOT_URLLC_enh-Core" w:date="2022-03-23T09:59:00Z">
              <w:r w:rsidR="00A2488B">
                <w:rPr>
                  <w:b/>
                  <w:i/>
                </w:rPr>
                <w:t>-r17</w:t>
              </w:r>
            </w:ins>
          </w:p>
          <w:p w14:paraId="71E84E37" w14:textId="4ABE35FE" w:rsidR="00FC0015" w:rsidRPr="001F43D0" w:rsidRDefault="00EC18DC" w:rsidP="00EC18DC">
            <w:pPr>
              <w:pStyle w:val="TAL"/>
              <w:rPr>
                <w:ins w:id="1786" w:author="NR_IIOT_URLLC_enh-Core" w:date="2022-03-23T09:11:00Z"/>
                <w:rFonts w:cs="Arial"/>
                <w:szCs w:val="18"/>
              </w:rPr>
            </w:pPr>
            <w:commentRangeStart w:id="1787"/>
            <w:ins w:id="1788" w:author="NR_IIOT_URLLC_enh-Core" w:date="2022-03-23T09:11:00Z">
              <w:r w:rsidRPr="001F4300">
                <w:rPr>
                  <w:rFonts w:cs="Arial"/>
                  <w:szCs w:val="18"/>
                </w:rPr>
                <w:t xml:space="preserve">Indicates whether the UE supports parallel transmission of </w:t>
              </w:r>
            </w:ins>
            <w:ins w:id="1789" w:author="NR_IIOT_URLLC_enh-Core" w:date="2022-03-23T09:12:00Z">
              <w:r w:rsidR="00C9383F" w:rsidRPr="00C9383F">
                <w:rPr>
                  <w:rFonts w:cs="Arial"/>
                  <w:szCs w:val="18"/>
                </w:rPr>
                <w:t xml:space="preserve">PUCCH/PUSCH </w:t>
              </w:r>
              <w:r w:rsidR="000C20D6">
                <w:rPr>
                  <w:rFonts w:cs="Arial"/>
                  <w:szCs w:val="18"/>
                </w:rPr>
                <w:t>across</w:t>
              </w:r>
              <w:r w:rsidR="00C9383F" w:rsidRPr="00C9383F">
                <w:rPr>
                  <w:rFonts w:cs="Arial"/>
                  <w:szCs w:val="18"/>
                </w:rPr>
                <w:t xml:space="preserve"> </w:t>
              </w:r>
            </w:ins>
            <w:ins w:id="1790" w:author="NR_IIOT_URLLC_enh-Core" w:date="2022-03-23T09:13:00Z">
              <w:r w:rsidR="00FC0015">
                <w:rPr>
                  <w:rFonts w:cs="Arial"/>
                  <w:szCs w:val="18"/>
                </w:rPr>
                <w:t xml:space="preserve">CCs </w:t>
              </w:r>
            </w:ins>
            <w:ins w:id="1791" w:author="NR_IIOT_URLLC_enh-Core" w:date="2022-03-23T09:11:00Z">
              <w:r w:rsidRPr="001F4300">
                <w:rPr>
                  <w:rFonts w:cs="Arial"/>
                  <w:szCs w:val="18"/>
                </w:rPr>
                <w:t>in an inter-band CA band combination.</w:t>
              </w:r>
            </w:ins>
            <w:commentRangeEnd w:id="1787"/>
            <w:r w:rsidR="00F56342">
              <w:rPr>
                <w:rStyle w:val="af7"/>
                <w:rFonts w:ascii="Times New Roman" w:hAnsi="Times New Roman"/>
              </w:rPr>
              <w:commentReference w:id="1787"/>
            </w:r>
          </w:p>
        </w:tc>
        <w:tc>
          <w:tcPr>
            <w:tcW w:w="709" w:type="dxa"/>
          </w:tcPr>
          <w:p w14:paraId="780D9082" w14:textId="293C710A" w:rsidR="00EC18DC" w:rsidRPr="001F4300" w:rsidRDefault="000E2FB9" w:rsidP="0095663D">
            <w:pPr>
              <w:pStyle w:val="TAL"/>
              <w:jc w:val="center"/>
              <w:rPr>
                <w:ins w:id="1792" w:author="NR_IIOT_URLLC_enh-Core" w:date="2022-03-23T09:11:00Z"/>
                <w:rFonts w:cs="Arial"/>
                <w:szCs w:val="18"/>
              </w:rPr>
            </w:pPr>
            <w:ins w:id="1793" w:author="NR_IIOT_URLLC_enh-Core" w:date="2022-03-23T09:14:00Z">
              <w:r>
                <w:rPr>
                  <w:rFonts w:cs="Arial"/>
                  <w:szCs w:val="18"/>
                </w:rPr>
                <w:t>BC</w:t>
              </w:r>
            </w:ins>
          </w:p>
        </w:tc>
        <w:tc>
          <w:tcPr>
            <w:tcW w:w="567" w:type="dxa"/>
          </w:tcPr>
          <w:p w14:paraId="3B6DC73C" w14:textId="5E02D1EC" w:rsidR="00EC18DC" w:rsidRPr="001F4300" w:rsidRDefault="000E2FB9" w:rsidP="0095663D">
            <w:pPr>
              <w:pStyle w:val="TAL"/>
              <w:jc w:val="center"/>
              <w:rPr>
                <w:ins w:id="1794" w:author="NR_IIOT_URLLC_enh-Core" w:date="2022-03-23T09:11:00Z"/>
                <w:rFonts w:cs="Arial"/>
                <w:szCs w:val="18"/>
              </w:rPr>
            </w:pPr>
            <w:ins w:id="1795" w:author="NR_IIOT_URLLC_enh-Core" w:date="2022-03-23T09:14:00Z">
              <w:r>
                <w:rPr>
                  <w:rFonts w:cs="Arial"/>
                  <w:szCs w:val="18"/>
                </w:rPr>
                <w:t>No</w:t>
              </w:r>
            </w:ins>
          </w:p>
        </w:tc>
        <w:tc>
          <w:tcPr>
            <w:tcW w:w="709" w:type="dxa"/>
          </w:tcPr>
          <w:p w14:paraId="7D8113F2" w14:textId="5B71A5FD" w:rsidR="00EC18DC" w:rsidRPr="001F4300" w:rsidRDefault="000E2FB9" w:rsidP="0095663D">
            <w:pPr>
              <w:pStyle w:val="TAL"/>
              <w:jc w:val="center"/>
              <w:rPr>
                <w:ins w:id="1796" w:author="NR_IIOT_URLLC_enh-Core" w:date="2022-03-23T09:11:00Z"/>
                <w:bCs/>
                <w:iCs/>
              </w:rPr>
            </w:pPr>
            <w:ins w:id="1797" w:author="NR_IIOT_URLLC_enh-Core" w:date="2022-03-23T09:14:00Z">
              <w:r>
                <w:rPr>
                  <w:bCs/>
                  <w:iCs/>
                </w:rPr>
                <w:t>N/A</w:t>
              </w:r>
            </w:ins>
          </w:p>
        </w:tc>
        <w:tc>
          <w:tcPr>
            <w:tcW w:w="728" w:type="dxa"/>
          </w:tcPr>
          <w:p w14:paraId="5BE7323C" w14:textId="512439E9" w:rsidR="00EC18DC" w:rsidRPr="001F4300" w:rsidRDefault="000E2FB9" w:rsidP="0095663D">
            <w:pPr>
              <w:pStyle w:val="TAL"/>
              <w:jc w:val="center"/>
              <w:rPr>
                <w:ins w:id="1798" w:author="NR_IIOT_URLLC_enh-Core" w:date="2022-03-23T09:11:00Z"/>
                <w:bCs/>
                <w:iCs/>
              </w:rPr>
            </w:pPr>
            <w:ins w:id="1799" w:author="NR_IIOT_URLLC_enh-Core" w:date="2022-03-23T09:14:00Z">
              <w:r>
                <w:rPr>
                  <w:bCs/>
                  <w:iCs/>
                </w:rPr>
                <w:t>N/A</w:t>
              </w:r>
            </w:ins>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lastRenderedPageBreak/>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r w:rsidRPr="001F4300">
              <w:rPr>
                <w:b/>
                <w:i/>
              </w:rPr>
              <w:lastRenderedPageBreak/>
              <w:t>simultaneousCSI-ReportsAllCC</w:t>
            </w:r>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宋体"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r w:rsidRPr="001F4300">
              <w:rPr>
                <w:b/>
                <w:bCs/>
                <w:i/>
                <w:iCs/>
              </w:rPr>
              <w:t>simultaneousRxTxInterBandCA</w:t>
            </w:r>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ca-ParametersNR-ForDC</w:t>
            </w:r>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r w:rsidRPr="001F4300">
              <w:rPr>
                <w:b/>
                <w:bCs/>
                <w:i/>
                <w:iCs/>
              </w:rPr>
              <w:lastRenderedPageBreak/>
              <w:t>simultaneousRxTxInterBandCAPerBandPair</w:t>
            </w:r>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r w:rsidRPr="001F4300">
              <w:rPr>
                <w:b/>
                <w:i/>
              </w:rPr>
              <w:t>simultaneousRxTxSUL</w:t>
            </w:r>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r w:rsidRPr="001F4300">
              <w:rPr>
                <w:b/>
                <w:i/>
              </w:rPr>
              <w:t>simultaneousRxTxSULPerBandPair</w:t>
            </w:r>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r w:rsidRPr="001F4300">
              <w:rPr>
                <w:b/>
                <w:i/>
              </w:rPr>
              <w:t>simultaneousSRS-AssocCSI-RS-AllCC</w:t>
            </w:r>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r w:rsidRPr="001F4300">
              <w:rPr>
                <w:b/>
                <w:i/>
              </w:rPr>
              <w:lastRenderedPageBreak/>
              <w:t>supportedNumberTAG</w:t>
            </w:r>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4"/>
      </w:pPr>
      <w:bookmarkStart w:id="1800" w:name="_Toc90724023"/>
      <w:r w:rsidRPr="001F4300">
        <w:lastRenderedPageBreak/>
        <w:t>4.2.7.5</w:t>
      </w:r>
      <w:r w:rsidRPr="001F4300">
        <w:tab/>
      </w:r>
      <w:r w:rsidRPr="001F4300">
        <w:rPr>
          <w:i/>
        </w:rPr>
        <w:t>FeatureSetDownlink</w:t>
      </w:r>
      <w:r w:rsidRPr="001F4300">
        <w:t xml:space="preserve"> parameters</w:t>
      </w:r>
      <w:bookmarkEnd w:id="18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lastRenderedPageBreak/>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r w:rsidRPr="001F4300">
              <w:rPr>
                <w:b/>
                <w:i/>
              </w:rPr>
              <w:t>additionalDMRS-DL-Alt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r w:rsidRPr="001F4300">
              <w:rPr>
                <w:b/>
                <w:i/>
              </w:rPr>
              <w:t>csi-RS-MeasSCellWithoutSSB</w:t>
            </w:r>
          </w:p>
          <w:p w14:paraId="15DEE868" w14:textId="77777777" w:rsidR="00265A37" w:rsidRPr="001F4300" w:rsidRDefault="00265A37" w:rsidP="003B4533">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dl-MCS-TableAlt-DynamicIndication</w:t>
            </w:r>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r w:rsidRPr="001F4300">
              <w:rPr>
                <w:b/>
                <w:i/>
              </w:rPr>
              <w:t>featureSetListPerDownlinkCC</w:t>
            </w:r>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r w:rsidRPr="001F4300">
              <w:rPr>
                <w:b/>
                <w:bCs/>
                <w:i/>
                <w:iCs/>
              </w:rPr>
              <w:t>intraBandFreqSeparationDL,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The values mhzX correspond to the values XMHz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等线"/>
                <w:b/>
                <w:bCs/>
                <w:i/>
                <w:iCs/>
              </w:rPr>
            </w:pPr>
            <w:r w:rsidRPr="001F4300">
              <w:rPr>
                <w:rFonts w:eastAsia="等线"/>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lastRenderedPageBreak/>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等线"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r w:rsidRPr="001F4300">
              <w:rPr>
                <w:b/>
                <w:i/>
              </w:rPr>
              <w:t>oneFL-DMRS-ThreeAdditionalDMRS-DL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r w:rsidRPr="001F4300">
              <w:rPr>
                <w:b/>
                <w:i/>
              </w:rPr>
              <w:t>oneFL-DMRS-TwoAdditionalDMRS-DL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r w:rsidRPr="001F4300">
              <w:rPr>
                <w:b/>
                <w:i/>
              </w:rPr>
              <w:t>pdcch-MonitoringAnyOccasions</w:t>
            </w:r>
          </w:p>
          <w:p w14:paraId="3C065949" w14:textId="77777777" w:rsidR="00265A37" w:rsidRPr="001F4300" w:rsidRDefault="00265A37" w:rsidP="003B4533">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r w:rsidRPr="001F4300">
              <w:rPr>
                <w:b/>
                <w:i/>
              </w:rPr>
              <w:t>pdcch-MonitoringAnyOccasionsWithSpanGap</w:t>
            </w:r>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lastRenderedPageBreak/>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r w:rsidRPr="001F4300">
              <w:rPr>
                <w:rFonts w:ascii="Arial" w:hAnsi="Arial"/>
                <w:b/>
                <w:i/>
                <w:sz w:val="18"/>
              </w:rPr>
              <w:t>pdsch-SeparationWithGap</w:t>
            </w:r>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r w:rsidRPr="001F4300">
              <w:rPr>
                <w:b/>
                <w:i/>
              </w:rPr>
              <w:t>scalingFactor</w:t>
            </w:r>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b/>
                <w:i/>
              </w:rPr>
            </w:pPr>
            <w:r>
              <w:rPr>
                <w:b/>
                <w:i/>
              </w:rPr>
              <w:t>scalingFactor-1024QAM-FR1-r17</w:t>
            </w:r>
          </w:p>
          <w:p w14:paraId="37996931" w14:textId="488305A2" w:rsidR="00240131" w:rsidRDefault="00240131" w:rsidP="003B4533">
            <w:pPr>
              <w:pStyle w:val="TAL"/>
            </w:pPr>
            <w:r>
              <w:t>Indicates the scaling factor to be applied to the band in the max data rate calculation as defined in 4.1.2</w:t>
            </w:r>
            <w:r w:rsidRPr="00A30DE0">
              <w:rPr>
                <w:rFonts w:eastAsia="宋体" w:cs="Arial"/>
                <w:color w:val="000000"/>
                <w:szCs w:val="18"/>
              </w:rPr>
              <w:t xml:space="preserve"> when support of 1024-QAM</w:t>
            </w:r>
            <w:r w:rsidR="009110F9">
              <w:rPr>
                <w:rFonts w:eastAsia="宋体" w:cs="Arial"/>
                <w:color w:val="000000"/>
                <w:szCs w:val="18"/>
              </w:rPr>
              <w:t xml:space="preserve"> for PDSCH</w:t>
            </w:r>
            <w:r w:rsidRPr="00A30DE0">
              <w:rPr>
                <w:rFonts w:eastAsia="宋体" w:cs="Arial"/>
                <w:color w:val="000000"/>
                <w:szCs w:val="18"/>
              </w:rPr>
              <w:t xml:space="preserve"> is signalled for the band</w:t>
            </w:r>
            <w:r>
              <w:t>. Value f0p4 indicates the scaling factor 0.4, f0p75 indicates 0.75, and so on. If absent, the scaling factor 1 is applied to the band in the max data rate calculation.</w:t>
            </w:r>
          </w:p>
          <w:p w14:paraId="13655A17" w14:textId="77777777" w:rsidR="00240131" w:rsidRDefault="00240131" w:rsidP="003B4533">
            <w:pPr>
              <w:pStyle w:val="TAL"/>
            </w:pPr>
          </w:p>
          <w:p w14:paraId="323DDD4D" w14:textId="77777777" w:rsidR="00240131" w:rsidRDefault="00240131" w:rsidP="003B4533">
            <w:pPr>
              <w:pStyle w:val="TAL"/>
              <w:rPr>
                <w:b/>
                <w:i/>
              </w:rPr>
            </w:pPr>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r>
              <w:rPr>
                <w:bCs/>
                <w:iCs/>
              </w:rPr>
              <w:t>FR1 only</w:t>
            </w:r>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r w:rsidRPr="001F4300">
              <w:rPr>
                <w:b/>
                <w:i/>
              </w:rPr>
              <w:lastRenderedPageBreak/>
              <w:t>scellWithoutSSB</w:t>
            </w:r>
          </w:p>
          <w:p w14:paraId="052E0F67" w14:textId="77777777" w:rsidR="00265A37" w:rsidRPr="001F4300" w:rsidRDefault="00265A37" w:rsidP="003B4533">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r w:rsidRPr="001F4300">
              <w:rPr>
                <w:b/>
                <w:i/>
              </w:rPr>
              <w:t>searchSpaceSharingCA-DL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CB6BC8" w:rsidRPr="001F4300" w14:paraId="71C7F7F4" w14:textId="77777777" w:rsidTr="00025D8B">
        <w:trPr>
          <w:cantSplit/>
          <w:tblHeader/>
          <w:ins w:id="1801" w:author="NR_feMIMO-Core" w:date="2022-03-23T19:48:00Z"/>
        </w:trPr>
        <w:tc>
          <w:tcPr>
            <w:tcW w:w="6917" w:type="dxa"/>
          </w:tcPr>
          <w:p w14:paraId="302C0315" w14:textId="1B77E84C" w:rsidR="00CB6BC8" w:rsidRPr="00091F9E" w:rsidRDefault="00CB6BC8" w:rsidP="00167068">
            <w:pPr>
              <w:pStyle w:val="TAL"/>
              <w:rPr>
                <w:ins w:id="1802" w:author="NR_feMIMO-Core" w:date="2022-03-23T19:48:00Z"/>
                <w:b/>
                <w:i/>
              </w:rPr>
            </w:pPr>
            <w:ins w:id="1803" w:author="NR_feMIMO-Core" w:date="2022-03-23T19:48:00Z">
              <w:r w:rsidRPr="00091F9E">
                <w:rPr>
                  <w:b/>
                  <w:i/>
                </w:rPr>
                <w:t>sfn-</w:t>
              </w:r>
            </w:ins>
            <w:ins w:id="1804" w:author="NR_feMIMO-Core" w:date="2022-03-23T20:33:00Z">
              <w:r w:rsidR="005947CE">
                <w:rPr>
                  <w:b/>
                  <w:i/>
                </w:rPr>
                <w:t>S</w:t>
              </w:r>
            </w:ins>
            <w:ins w:id="1805" w:author="NR_feMIMO-Core" w:date="2022-03-23T19:48:00Z">
              <w:r w:rsidRPr="00091F9E">
                <w:rPr>
                  <w:b/>
                  <w:i/>
                </w:rPr>
                <w:t>chemeA-</w:t>
              </w:r>
            </w:ins>
            <w:ins w:id="1806" w:author="NR_feMIMO-Core" w:date="2022-03-24T08:14:00Z">
              <w:r w:rsidR="002F22D5">
                <w:rPr>
                  <w:b/>
                  <w:i/>
                </w:rPr>
                <w:t>r17</w:t>
              </w:r>
            </w:ins>
          </w:p>
          <w:p w14:paraId="5D686CF2" w14:textId="53084474" w:rsidR="00CB6BC8" w:rsidRPr="00091F9E" w:rsidRDefault="00CB6BC8" w:rsidP="009B76A7">
            <w:pPr>
              <w:pStyle w:val="TAL"/>
              <w:rPr>
                <w:ins w:id="1807" w:author="NR_feMIMO-Core" w:date="2022-03-23T19:48:00Z"/>
                <w:rFonts w:cs="Arial"/>
                <w:szCs w:val="18"/>
              </w:rPr>
            </w:pPr>
            <w:commentRangeStart w:id="1808"/>
            <w:ins w:id="1809" w:author="NR_feMIMO-Core" w:date="2022-03-23T19:48:00Z">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ins>
            <w:ins w:id="1810" w:author="NR_feMIMO-Core" w:date="2022-03-23T20:26:00Z">
              <w:r w:rsidR="00681F09">
                <w:rPr>
                  <w:rFonts w:cs="Arial"/>
                  <w:szCs w:val="18"/>
                </w:rPr>
                <w:t>and</w:t>
              </w:r>
            </w:ins>
            <w:ins w:id="1811" w:author="NR_feMIMO-Core" w:date="2022-03-23T19:49:00Z">
              <w:r w:rsidR="00471644">
                <w:rPr>
                  <w:rFonts w:cs="Arial"/>
                  <w:szCs w:val="18"/>
                </w:rPr>
                <w:t xml:space="preserve"> PDSCH</w:t>
              </w:r>
            </w:ins>
            <w:ins w:id="1812" w:author="NR_feMIMO-Core" w:date="2022-03-23T19:57:00Z">
              <w:r w:rsidR="009B76A7">
                <w:rPr>
                  <w:rFonts w:cs="Arial"/>
                  <w:szCs w:val="18"/>
                </w:rPr>
                <w:t>.</w:t>
              </w:r>
            </w:ins>
            <w:commentRangeEnd w:id="1808"/>
            <w:r w:rsidR="00F56342">
              <w:rPr>
                <w:rStyle w:val="af7"/>
                <w:rFonts w:ascii="Times New Roman" w:hAnsi="Times New Roman"/>
              </w:rPr>
              <w:commentReference w:id="1808"/>
            </w:r>
          </w:p>
        </w:tc>
        <w:tc>
          <w:tcPr>
            <w:tcW w:w="709" w:type="dxa"/>
          </w:tcPr>
          <w:p w14:paraId="0A286884" w14:textId="77777777" w:rsidR="00CB6BC8" w:rsidRPr="001F4300" w:rsidRDefault="00CB6BC8" w:rsidP="00167068">
            <w:pPr>
              <w:pStyle w:val="TAL"/>
              <w:jc w:val="center"/>
              <w:rPr>
                <w:ins w:id="1813" w:author="NR_feMIMO-Core" w:date="2022-03-23T19:48:00Z"/>
              </w:rPr>
            </w:pPr>
            <w:ins w:id="1814" w:author="NR_feMIMO-Core" w:date="2022-03-23T19:48:00Z">
              <w:r w:rsidRPr="001F4300">
                <w:t>FS</w:t>
              </w:r>
            </w:ins>
          </w:p>
        </w:tc>
        <w:tc>
          <w:tcPr>
            <w:tcW w:w="567" w:type="dxa"/>
          </w:tcPr>
          <w:p w14:paraId="4B3E594F" w14:textId="77777777" w:rsidR="00CB6BC8" w:rsidRPr="001F4300" w:rsidRDefault="00CB6BC8" w:rsidP="00167068">
            <w:pPr>
              <w:pStyle w:val="TAL"/>
              <w:jc w:val="center"/>
              <w:rPr>
                <w:ins w:id="1815" w:author="NR_feMIMO-Core" w:date="2022-03-23T19:48:00Z"/>
              </w:rPr>
            </w:pPr>
            <w:ins w:id="1816" w:author="NR_feMIMO-Core" w:date="2022-03-23T19:48:00Z">
              <w:r w:rsidRPr="001F4300">
                <w:t>No</w:t>
              </w:r>
            </w:ins>
          </w:p>
        </w:tc>
        <w:tc>
          <w:tcPr>
            <w:tcW w:w="709" w:type="dxa"/>
          </w:tcPr>
          <w:p w14:paraId="31F4FEDF" w14:textId="77777777" w:rsidR="00CB6BC8" w:rsidRPr="001F4300" w:rsidRDefault="00CB6BC8" w:rsidP="00167068">
            <w:pPr>
              <w:pStyle w:val="TAL"/>
              <w:jc w:val="center"/>
              <w:rPr>
                <w:ins w:id="1817" w:author="NR_feMIMO-Core" w:date="2022-03-23T19:48:00Z"/>
                <w:bCs/>
                <w:iCs/>
              </w:rPr>
            </w:pPr>
            <w:ins w:id="1818" w:author="NR_feMIMO-Core" w:date="2022-03-23T19:48:00Z">
              <w:r w:rsidRPr="001F4300">
                <w:rPr>
                  <w:bCs/>
                  <w:iCs/>
                </w:rPr>
                <w:t>N/A</w:t>
              </w:r>
            </w:ins>
          </w:p>
        </w:tc>
        <w:tc>
          <w:tcPr>
            <w:tcW w:w="728" w:type="dxa"/>
          </w:tcPr>
          <w:p w14:paraId="1EE27C51" w14:textId="77777777" w:rsidR="00CB6BC8" w:rsidRPr="001F4300" w:rsidRDefault="00CB6BC8" w:rsidP="00167068">
            <w:pPr>
              <w:pStyle w:val="TAL"/>
              <w:jc w:val="center"/>
              <w:rPr>
                <w:ins w:id="1819" w:author="NR_feMIMO-Core" w:date="2022-03-23T19:48:00Z"/>
                <w:bCs/>
                <w:iCs/>
              </w:rPr>
            </w:pPr>
            <w:ins w:id="1820" w:author="NR_feMIMO-Core" w:date="2022-03-23T19:48:00Z">
              <w:r w:rsidRPr="001F4300">
                <w:rPr>
                  <w:bCs/>
                  <w:iCs/>
                </w:rPr>
                <w:t>N/A</w:t>
              </w:r>
            </w:ins>
          </w:p>
        </w:tc>
      </w:tr>
      <w:tr w:rsidR="003C3CB3" w:rsidRPr="001F4300" w14:paraId="4A7E56A3" w14:textId="77777777" w:rsidTr="00025D8B">
        <w:trPr>
          <w:cantSplit/>
          <w:tblHeader/>
          <w:ins w:id="1821" w:author="NR_feMIMO-Core" w:date="2022-03-23T20:30:00Z"/>
        </w:trPr>
        <w:tc>
          <w:tcPr>
            <w:tcW w:w="6917" w:type="dxa"/>
          </w:tcPr>
          <w:p w14:paraId="423FB268" w14:textId="3784CB32" w:rsidR="003C3CB3" w:rsidRDefault="003C3CB3" w:rsidP="00167068">
            <w:pPr>
              <w:pStyle w:val="TAL"/>
              <w:rPr>
                <w:ins w:id="1822" w:author="NR_feMIMO-Core" w:date="2022-03-23T20:30:00Z"/>
                <w:b/>
                <w:i/>
              </w:rPr>
            </w:pPr>
            <w:ins w:id="1823" w:author="NR_feMIMO-Core" w:date="2022-03-23T20:30:00Z">
              <w:r w:rsidRPr="009B76A7">
                <w:rPr>
                  <w:b/>
                  <w:i/>
                </w:rPr>
                <w:t>sfn-</w:t>
              </w:r>
            </w:ins>
            <w:ins w:id="1824" w:author="NR_feMIMO-Core" w:date="2022-03-23T20:34:00Z">
              <w:r w:rsidR="005947CE">
                <w:rPr>
                  <w:b/>
                  <w:i/>
                </w:rPr>
                <w:t>S</w:t>
              </w:r>
            </w:ins>
            <w:ins w:id="1825" w:author="NR_feMIMO-Core" w:date="2022-03-23T20:30:00Z">
              <w:r w:rsidRPr="009B76A7">
                <w:rPr>
                  <w:b/>
                  <w:i/>
                </w:rPr>
                <w:t>chemeA-DynamicSwitching-</w:t>
              </w:r>
            </w:ins>
            <w:ins w:id="1826" w:author="NR_feMIMO-Core" w:date="2022-03-24T08:14:00Z">
              <w:r w:rsidR="002F22D5">
                <w:rPr>
                  <w:b/>
                  <w:i/>
                </w:rPr>
                <w:t>r17</w:t>
              </w:r>
            </w:ins>
          </w:p>
          <w:p w14:paraId="20AC247D" w14:textId="001C4696" w:rsidR="003C3CB3" w:rsidRPr="001F4300" w:rsidRDefault="003C3CB3" w:rsidP="00167068">
            <w:pPr>
              <w:pStyle w:val="TAL"/>
              <w:rPr>
                <w:ins w:id="1827" w:author="NR_feMIMO-Core" w:date="2022-03-23T20:30:00Z"/>
                <w:b/>
                <w:i/>
              </w:rPr>
            </w:pPr>
            <w:ins w:id="1828" w:author="NR_feMIMO-Core" w:date="2022-03-23T20:30:00Z">
              <w:r w:rsidRPr="001F4300">
                <w:rPr>
                  <w:rFonts w:cs="Arial"/>
                  <w:szCs w:val="18"/>
                </w:rPr>
                <w:t xml:space="preserve">Indicates </w:t>
              </w:r>
              <w:r>
                <w:rPr>
                  <w:rFonts w:cs="Arial"/>
                  <w:szCs w:val="18"/>
                </w:rPr>
                <w:t>whether the UE supports</w:t>
              </w:r>
              <w:r w:rsidRPr="00A31E12">
                <w:rPr>
                  <w:rFonts w:cs="Arial"/>
                  <w:szCs w:val="18"/>
                </w:rPr>
                <w:t xml:space="preserve"> dynamic switching between single-TRP and PDSCH SFN scheme A by TCI state field in DCI formats 1_1</w:t>
              </w:r>
              <w:r>
                <w:rPr>
                  <w:rFonts w:cs="Arial"/>
                  <w:szCs w:val="18"/>
                </w:rPr>
                <w:t xml:space="preserve"> and</w:t>
              </w:r>
              <w:r w:rsidRPr="00A31E12">
                <w:rPr>
                  <w:rFonts w:cs="Arial"/>
                  <w:szCs w:val="18"/>
                </w:rPr>
                <w:t xml:space="preserve"> 1_2</w:t>
              </w:r>
              <w:r>
                <w:rPr>
                  <w:rFonts w:cs="Arial"/>
                  <w:szCs w:val="18"/>
                </w:rPr>
                <w:t>. The UE supporting this feature shall indicate</w:t>
              </w:r>
              <w:r>
                <w:t xml:space="preserve"> </w:t>
              </w:r>
              <w:commentRangeStart w:id="1829"/>
              <w:r w:rsidRPr="00604B6E">
                <w:rPr>
                  <w:rFonts w:cs="Arial"/>
                  <w:i/>
                  <w:iCs/>
                  <w:szCs w:val="18"/>
                </w:rPr>
                <w:t>sfn-schemeA-PDCCH-only-</w:t>
              </w:r>
            </w:ins>
            <w:ins w:id="1830" w:author="NR_feMIMO-Core" w:date="2022-03-24T08:14:00Z">
              <w:r w:rsidR="002F22D5">
                <w:rPr>
                  <w:rFonts w:cs="Arial"/>
                  <w:i/>
                  <w:iCs/>
                  <w:szCs w:val="18"/>
                </w:rPr>
                <w:t>r17</w:t>
              </w:r>
            </w:ins>
            <w:commentRangeEnd w:id="1829"/>
            <w:r w:rsidR="00F56342">
              <w:rPr>
                <w:rStyle w:val="af7"/>
                <w:rFonts w:ascii="Times New Roman" w:hAnsi="Times New Roman"/>
              </w:rPr>
              <w:commentReference w:id="1829"/>
            </w:r>
            <w:ins w:id="1831" w:author="NR_feMIMO-Core" w:date="2022-03-23T20:30:00Z">
              <w:r>
                <w:rPr>
                  <w:rFonts w:cs="Arial"/>
                  <w:szCs w:val="18"/>
                </w:rPr>
                <w:t xml:space="preserve"> or </w:t>
              </w:r>
              <w:r w:rsidRPr="00BF63A3">
                <w:rPr>
                  <w:rFonts w:cs="Arial"/>
                  <w:szCs w:val="18"/>
                </w:rPr>
                <w:t>sfn-schemeA-PDSCH-only-</w:t>
              </w:r>
            </w:ins>
            <w:ins w:id="1832" w:author="NR_feMIMO-Core" w:date="2022-03-24T08:14:00Z">
              <w:r w:rsidR="002F22D5">
                <w:rPr>
                  <w:rFonts w:cs="Arial"/>
                  <w:szCs w:val="18"/>
                </w:rPr>
                <w:t>r17</w:t>
              </w:r>
            </w:ins>
            <w:ins w:id="1833" w:author="NR_feMIMO-Core" w:date="2022-03-23T20:30:00Z">
              <w:r>
                <w:rPr>
                  <w:rFonts w:cs="Arial"/>
                  <w:szCs w:val="18"/>
                </w:rPr>
                <w:t xml:space="preserve">.  </w:t>
              </w:r>
            </w:ins>
          </w:p>
        </w:tc>
        <w:tc>
          <w:tcPr>
            <w:tcW w:w="709" w:type="dxa"/>
          </w:tcPr>
          <w:p w14:paraId="070087AF" w14:textId="77777777" w:rsidR="003C3CB3" w:rsidRPr="001F4300" w:rsidRDefault="003C3CB3" w:rsidP="00167068">
            <w:pPr>
              <w:pStyle w:val="TAL"/>
              <w:jc w:val="center"/>
              <w:rPr>
                <w:ins w:id="1834" w:author="NR_feMIMO-Core" w:date="2022-03-23T20:30:00Z"/>
              </w:rPr>
            </w:pPr>
            <w:ins w:id="1835" w:author="NR_feMIMO-Core" w:date="2022-03-23T20:30:00Z">
              <w:r w:rsidRPr="001F4300">
                <w:t>FS</w:t>
              </w:r>
            </w:ins>
          </w:p>
        </w:tc>
        <w:tc>
          <w:tcPr>
            <w:tcW w:w="567" w:type="dxa"/>
          </w:tcPr>
          <w:p w14:paraId="3A6207DC" w14:textId="77777777" w:rsidR="003C3CB3" w:rsidRPr="001F4300" w:rsidRDefault="003C3CB3" w:rsidP="00167068">
            <w:pPr>
              <w:pStyle w:val="TAL"/>
              <w:jc w:val="center"/>
              <w:rPr>
                <w:ins w:id="1836" w:author="NR_feMIMO-Core" w:date="2022-03-23T20:30:00Z"/>
              </w:rPr>
            </w:pPr>
            <w:ins w:id="1837" w:author="NR_feMIMO-Core" w:date="2022-03-23T20:30:00Z">
              <w:r w:rsidRPr="001F4300">
                <w:t>No</w:t>
              </w:r>
            </w:ins>
          </w:p>
        </w:tc>
        <w:tc>
          <w:tcPr>
            <w:tcW w:w="709" w:type="dxa"/>
          </w:tcPr>
          <w:p w14:paraId="5DD4611B" w14:textId="77777777" w:rsidR="003C3CB3" w:rsidRPr="001F4300" w:rsidRDefault="003C3CB3" w:rsidP="00167068">
            <w:pPr>
              <w:pStyle w:val="TAL"/>
              <w:jc w:val="center"/>
              <w:rPr>
                <w:ins w:id="1838" w:author="NR_feMIMO-Core" w:date="2022-03-23T20:30:00Z"/>
                <w:bCs/>
                <w:iCs/>
              </w:rPr>
            </w:pPr>
            <w:ins w:id="1839" w:author="NR_feMIMO-Core" w:date="2022-03-23T20:30:00Z">
              <w:r w:rsidRPr="001F4300">
                <w:rPr>
                  <w:bCs/>
                  <w:iCs/>
                </w:rPr>
                <w:t>N/A</w:t>
              </w:r>
            </w:ins>
          </w:p>
        </w:tc>
        <w:tc>
          <w:tcPr>
            <w:tcW w:w="728" w:type="dxa"/>
          </w:tcPr>
          <w:p w14:paraId="379E2F03" w14:textId="77777777" w:rsidR="003C3CB3" w:rsidRPr="001F4300" w:rsidRDefault="003C3CB3" w:rsidP="00167068">
            <w:pPr>
              <w:pStyle w:val="TAL"/>
              <w:jc w:val="center"/>
              <w:rPr>
                <w:ins w:id="1840" w:author="NR_feMIMO-Core" w:date="2022-03-23T20:30:00Z"/>
                <w:bCs/>
                <w:iCs/>
              </w:rPr>
            </w:pPr>
            <w:ins w:id="1841" w:author="NR_feMIMO-Core" w:date="2022-03-23T20:30:00Z">
              <w:r w:rsidRPr="001F4300">
                <w:rPr>
                  <w:bCs/>
                  <w:iCs/>
                </w:rPr>
                <w:t>N/A</w:t>
              </w:r>
            </w:ins>
          </w:p>
        </w:tc>
      </w:tr>
      <w:tr w:rsidR="005938E9" w:rsidRPr="001F4300" w14:paraId="4BFEB933" w14:textId="77777777" w:rsidTr="003B4533">
        <w:trPr>
          <w:cantSplit/>
          <w:tblHeader/>
          <w:ins w:id="1842" w:author="NR_feMIMO-Core" w:date="2022-03-23T19:48:00Z"/>
        </w:trPr>
        <w:tc>
          <w:tcPr>
            <w:tcW w:w="6917" w:type="dxa"/>
          </w:tcPr>
          <w:p w14:paraId="40FD33DD" w14:textId="5FF585DA" w:rsidR="005938E9" w:rsidRDefault="005938E9" w:rsidP="005938E9">
            <w:pPr>
              <w:pStyle w:val="TAL"/>
              <w:rPr>
                <w:ins w:id="1843" w:author="NR_feMIMO-Core" w:date="2022-03-23T19:48:00Z"/>
                <w:b/>
                <w:i/>
              </w:rPr>
            </w:pPr>
            <w:ins w:id="1844" w:author="NR_feMIMO-Core" w:date="2022-03-23T19:48:00Z">
              <w:r w:rsidRPr="0096336A">
                <w:rPr>
                  <w:b/>
                  <w:i/>
                </w:rPr>
                <w:t>sfn-</w:t>
              </w:r>
            </w:ins>
            <w:ins w:id="1845" w:author="NR_feMIMO-Core" w:date="2022-03-23T20:34:00Z">
              <w:r w:rsidR="005947CE">
                <w:rPr>
                  <w:b/>
                  <w:i/>
                </w:rPr>
                <w:t>S</w:t>
              </w:r>
            </w:ins>
            <w:ins w:id="1846" w:author="NR_feMIMO-Core" w:date="2022-03-23T19:48:00Z">
              <w:r w:rsidRPr="0096336A">
                <w:rPr>
                  <w:b/>
                  <w:i/>
                </w:rPr>
                <w:t>chemeA-PDCCH-only-</w:t>
              </w:r>
            </w:ins>
            <w:ins w:id="1847" w:author="NR_feMIMO-Core" w:date="2022-03-24T08:14:00Z">
              <w:r w:rsidR="002F22D5">
                <w:rPr>
                  <w:b/>
                  <w:i/>
                </w:rPr>
                <w:t>r17</w:t>
              </w:r>
            </w:ins>
          </w:p>
          <w:p w14:paraId="5B27F260" w14:textId="0910E56F" w:rsidR="005938E9" w:rsidRPr="001F4300" w:rsidRDefault="005938E9" w:rsidP="005938E9">
            <w:pPr>
              <w:pStyle w:val="TAL"/>
              <w:rPr>
                <w:ins w:id="1848" w:author="NR_feMIMO-Core" w:date="2022-03-23T19:48:00Z"/>
                <w:b/>
                <w:i/>
              </w:rPr>
            </w:pPr>
            <w:commentRangeStart w:id="1849"/>
            <w:ins w:id="1850" w:author="NR_feMIMO-Core" w:date="2022-03-23T19:48:00Z">
              <w:r w:rsidRPr="001F4300">
                <w:rPr>
                  <w:rFonts w:cs="Arial"/>
                  <w:szCs w:val="18"/>
                </w:rPr>
                <w:t xml:space="preserve">Indicates </w:t>
              </w:r>
              <w:r>
                <w:rPr>
                  <w:rFonts w:cs="Arial"/>
                  <w:szCs w:val="18"/>
                </w:rPr>
                <w:t xml:space="preserve">whether the UE </w:t>
              </w:r>
            </w:ins>
            <w:ins w:id="1851" w:author="NR_feMIMO-Core" w:date="2022-03-23T19:49:00Z">
              <w:r>
                <w:rPr>
                  <w:rFonts w:cs="Arial"/>
                  <w:szCs w:val="18"/>
                </w:rPr>
                <w:t xml:space="preserve">supports </w:t>
              </w:r>
              <w:r w:rsidRPr="000C5495">
                <w:rPr>
                  <w:rFonts w:cs="Arial"/>
                  <w:szCs w:val="18"/>
                </w:rPr>
                <w:t>SFN scheme A for PDCCH scheduling</w:t>
              </w:r>
            </w:ins>
            <w:ins w:id="1852" w:author="NR_feMIMO-Core" w:date="2022-03-23T19:50:00Z">
              <w:r>
                <w:rPr>
                  <w:rFonts w:cs="Arial"/>
                  <w:szCs w:val="18"/>
                </w:rPr>
                <w:t xml:space="preserve"> only and</w:t>
              </w:r>
            </w:ins>
            <w:ins w:id="1853" w:author="NR_feMIMO-Core" w:date="2022-03-23T19:49:00Z">
              <w:r w:rsidRPr="000C5495">
                <w:rPr>
                  <w:rFonts w:cs="Arial"/>
                  <w:szCs w:val="18"/>
                </w:rPr>
                <w:t xml:space="preserve"> </w:t>
              </w:r>
            </w:ins>
            <w:ins w:id="1854" w:author="NR_feMIMO-Core" w:date="2022-03-23T19:50:00Z">
              <w:r>
                <w:rPr>
                  <w:rFonts w:cs="Arial"/>
                  <w:szCs w:val="18"/>
                </w:rPr>
                <w:t xml:space="preserve">supports </w:t>
              </w:r>
            </w:ins>
            <w:ins w:id="1855" w:author="NR_feMIMO-Core" w:date="2022-03-23T19:49:00Z">
              <w:r w:rsidRPr="000C5495">
                <w:rPr>
                  <w:rFonts w:cs="Arial"/>
                  <w:szCs w:val="18"/>
                </w:rPr>
                <w:t>single TRP</w:t>
              </w:r>
            </w:ins>
            <w:ins w:id="1856" w:author="NR_feMIMO-Core" w:date="2022-03-23T19:50:00Z">
              <w:r>
                <w:rPr>
                  <w:rFonts w:cs="Arial"/>
                  <w:szCs w:val="18"/>
                </w:rPr>
                <w:t xml:space="preserve"> for</w:t>
              </w:r>
            </w:ins>
            <w:ins w:id="1857" w:author="NR_feMIMO-Core" w:date="2022-03-23T19:49:00Z">
              <w:r w:rsidRPr="000C5495">
                <w:rPr>
                  <w:rFonts w:cs="Arial"/>
                  <w:szCs w:val="18"/>
                </w:rPr>
                <w:t xml:space="preserve"> PDSCH</w:t>
              </w:r>
            </w:ins>
            <w:ins w:id="1858" w:author="NR_feMIMO-Core" w:date="2022-03-23T19:57:00Z">
              <w:r w:rsidR="009B76A7">
                <w:rPr>
                  <w:rFonts w:cs="Arial"/>
                  <w:szCs w:val="18"/>
                </w:rPr>
                <w:t>.</w:t>
              </w:r>
            </w:ins>
            <w:commentRangeEnd w:id="1849"/>
            <w:r w:rsidR="00F56342">
              <w:rPr>
                <w:rStyle w:val="af7"/>
                <w:rFonts w:ascii="Times New Roman" w:hAnsi="Times New Roman"/>
              </w:rPr>
              <w:commentReference w:id="1849"/>
            </w:r>
          </w:p>
        </w:tc>
        <w:tc>
          <w:tcPr>
            <w:tcW w:w="709" w:type="dxa"/>
          </w:tcPr>
          <w:p w14:paraId="268A418A" w14:textId="3E4CF1F4" w:rsidR="005938E9" w:rsidRPr="001F4300" w:rsidRDefault="005938E9" w:rsidP="005938E9">
            <w:pPr>
              <w:pStyle w:val="TAL"/>
              <w:jc w:val="center"/>
              <w:rPr>
                <w:ins w:id="1859" w:author="NR_feMIMO-Core" w:date="2022-03-23T19:48:00Z"/>
              </w:rPr>
            </w:pPr>
            <w:ins w:id="1860" w:author="NR_feMIMO-Core" w:date="2022-03-23T19:50:00Z">
              <w:r w:rsidRPr="001F4300">
                <w:t>FS</w:t>
              </w:r>
            </w:ins>
          </w:p>
        </w:tc>
        <w:tc>
          <w:tcPr>
            <w:tcW w:w="567" w:type="dxa"/>
          </w:tcPr>
          <w:p w14:paraId="21011DDB" w14:textId="28EAE9D8" w:rsidR="005938E9" w:rsidRPr="001F4300" w:rsidRDefault="005938E9" w:rsidP="005938E9">
            <w:pPr>
              <w:pStyle w:val="TAL"/>
              <w:jc w:val="center"/>
              <w:rPr>
                <w:ins w:id="1861" w:author="NR_feMIMO-Core" w:date="2022-03-23T19:48:00Z"/>
              </w:rPr>
            </w:pPr>
            <w:ins w:id="1862" w:author="NR_feMIMO-Core" w:date="2022-03-23T19:50:00Z">
              <w:r w:rsidRPr="001F4300">
                <w:t>No</w:t>
              </w:r>
            </w:ins>
          </w:p>
        </w:tc>
        <w:tc>
          <w:tcPr>
            <w:tcW w:w="709" w:type="dxa"/>
          </w:tcPr>
          <w:p w14:paraId="42E3226A" w14:textId="5719D2E4" w:rsidR="005938E9" w:rsidRPr="001F4300" w:rsidRDefault="005938E9" w:rsidP="005938E9">
            <w:pPr>
              <w:pStyle w:val="TAL"/>
              <w:jc w:val="center"/>
              <w:rPr>
                <w:ins w:id="1863" w:author="NR_feMIMO-Core" w:date="2022-03-23T19:48:00Z"/>
                <w:bCs/>
                <w:iCs/>
              </w:rPr>
            </w:pPr>
            <w:ins w:id="1864" w:author="NR_feMIMO-Core" w:date="2022-03-23T19:50:00Z">
              <w:r w:rsidRPr="001F4300">
                <w:rPr>
                  <w:bCs/>
                  <w:iCs/>
                </w:rPr>
                <w:t>N/A</w:t>
              </w:r>
            </w:ins>
          </w:p>
        </w:tc>
        <w:tc>
          <w:tcPr>
            <w:tcW w:w="728" w:type="dxa"/>
          </w:tcPr>
          <w:p w14:paraId="1EAC1DC4" w14:textId="14BC635A" w:rsidR="005938E9" w:rsidRPr="001F4300" w:rsidRDefault="005938E9" w:rsidP="005938E9">
            <w:pPr>
              <w:pStyle w:val="TAL"/>
              <w:jc w:val="center"/>
              <w:rPr>
                <w:ins w:id="1865" w:author="NR_feMIMO-Core" w:date="2022-03-23T19:48:00Z"/>
                <w:bCs/>
                <w:iCs/>
              </w:rPr>
            </w:pPr>
            <w:ins w:id="1866" w:author="NR_feMIMO-Core" w:date="2022-03-23T19:50:00Z">
              <w:r w:rsidRPr="001F4300">
                <w:rPr>
                  <w:bCs/>
                  <w:iCs/>
                </w:rPr>
                <w:t>N/A</w:t>
              </w:r>
            </w:ins>
          </w:p>
        </w:tc>
      </w:tr>
      <w:tr w:rsidR="001B1916" w:rsidRPr="001F4300" w14:paraId="0F4AFE5F" w14:textId="77777777" w:rsidTr="003B4533">
        <w:trPr>
          <w:cantSplit/>
          <w:tblHeader/>
          <w:ins w:id="1867" w:author="NR_feMIMO-Core" w:date="2022-03-23T19:59:00Z"/>
        </w:trPr>
        <w:tc>
          <w:tcPr>
            <w:tcW w:w="6917" w:type="dxa"/>
          </w:tcPr>
          <w:p w14:paraId="12E64244" w14:textId="13E9D652" w:rsidR="001B1916" w:rsidRDefault="001B1916" w:rsidP="001B1916">
            <w:pPr>
              <w:pStyle w:val="TAL"/>
              <w:rPr>
                <w:ins w:id="1868" w:author="NR_feMIMO-Core" w:date="2022-03-23T20:00:00Z"/>
                <w:b/>
                <w:i/>
              </w:rPr>
            </w:pPr>
            <w:ins w:id="1869" w:author="NR_feMIMO-Core" w:date="2022-03-23T20:00:00Z">
              <w:r w:rsidRPr="000C7CFB">
                <w:rPr>
                  <w:b/>
                  <w:i/>
                </w:rPr>
                <w:t>sfn-</w:t>
              </w:r>
            </w:ins>
            <w:ins w:id="1870" w:author="NR_feMIMO-Core" w:date="2022-03-23T20:34:00Z">
              <w:r w:rsidR="005947CE">
                <w:rPr>
                  <w:b/>
                  <w:i/>
                </w:rPr>
                <w:t>S</w:t>
              </w:r>
            </w:ins>
            <w:ins w:id="1871" w:author="NR_feMIMO-Core" w:date="2022-03-23T20:00:00Z">
              <w:r w:rsidRPr="000C7CFB">
                <w:rPr>
                  <w:b/>
                  <w:i/>
                </w:rPr>
                <w:t>chemeA-PDSCH-only-</w:t>
              </w:r>
            </w:ins>
            <w:ins w:id="1872" w:author="NR_feMIMO-Core" w:date="2022-03-24T08:14:00Z">
              <w:r w:rsidR="002F22D5">
                <w:rPr>
                  <w:b/>
                  <w:i/>
                </w:rPr>
                <w:t>r17</w:t>
              </w:r>
            </w:ins>
          </w:p>
          <w:p w14:paraId="63A080CC" w14:textId="41B79D91" w:rsidR="001B1916" w:rsidRPr="009B76A7" w:rsidRDefault="001B1916" w:rsidP="001B1916">
            <w:pPr>
              <w:pStyle w:val="TAL"/>
              <w:rPr>
                <w:ins w:id="1873" w:author="NR_feMIMO-Core" w:date="2022-03-23T19:59:00Z"/>
                <w:b/>
                <w:i/>
              </w:rPr>
            </w:pPr>
            <w:ins w:id="1874" w:author="NR_feMIMO-Core" w:date="2022-03-23T20:00:00Z">
              <w:r w:rsidRPr="001F4300">
                <w:rPr>
                  <w:rFonts w:cs="Arial"/>
                  <w:szCs w:val="18"/>
                </w:rPr>
                <w:t xml:space="preserve">Indicates </w:t>
              </w:r>
              <w:r>
                <w:rPr>
                  <w:rFonts w:cs="Arial"/>
                  <w:szCs w:val="18"/>
                </w:rPr>
                <w:t xml:space="preserve">whether the UE supports </w:t>
              </w:r>
            </w:ins>
            <w:ins w:id="1875" w:author="NR_feMIMO-Core" w:date="2022-03-23T20:01:00Z">
              <w:r w:rsidRPr="001B1916">
                <w:rPr>
                  <w:rFonts w:cs="Arial"/>
                  <w:szCs w:val="18"/>
                </w:rPr>
                <w:t>SFN scheme A for PDSCH scheduled by single TRP</w:t>
              </w:r>
            </w:ins>
            <w:ins w:id="1876" w:author="NR_feMIMO-Core" w:date="2022-03-23T20:28:00Z">
              <w:r w:rsidR="00921902">
                <w:rPr>
                  <w:rFonts w:cs="Arial"/>
                  <w:szCs w:val="18"/>
                </w:rPr>
                <w:t xml:space="preserve"> </w:t>
              </w:r>
            </w:ins>
            <w:ins w:id="1877" w:author="NR_feMIMO-Core" w:date="2022-03-23T20:01:00Z">
              <w:r w:rsidRPr="001B1916">
                <w:rPr>
                  <w:rFonts w:cs="Arial"/>
                  <w:szCs w:val="18"/>
                </w:rPr>
                <w:t>PDCCH</w:t>
              </w:r>
            </w:ins>
            <w:ins w:id="1878" w:author="NR_feMIMO-Core" w:date="2022-03-23T20:29:00Z">
              <w:r w:rsidR="00921902">
                <w:rPr>
                  <w:rFonts w:cs="Arial"/>
                  <w:szCs w:val="18"/>
                </w:rPr>
                <w:t xml:space="preserve">. </w:t>
              </w:r>
            </w:ins>
          </w:p>
        </w:tc>
        <w:tc>
          <w:tcPr>
            <w:tcW w:w="709" w:type="dxa"/>
          </w:tcPr>
          <w:p w14:paraId="1F79EEA6" w14:textId="39C36968" w:rsidR="001B1916" w:rsidRPr="001F4300" w:rsidRDefault="001B1916" w:rsidP="001B1916">
            <w:pPr>
              <w:pStyle w:val="TAL"/>
              <w:jc w:val="center"/>
              <w:rPr>
                <w:ins w:id="1879" w:author="NR_feMIMO-Core" w:date="2022-03-23T19:59:00Z"/>
              </w:rPr>
            </w:pPr>
            <w:ins w:id="1880" w:author="NR_feMIMO-Core" w:date="2022-03-23T20:01:00Z">
              <w:r w:rsidRPr="001F4300">
                <w:t>FS</w:t>
              </w:r>
            </w:ins>
          </w:p>
        </w:tc>
        <w:tc>
          <w:tcPr>
            <w:tcW w:w="567" w:type="dxa"/>
          </w:tcPr>
          <w:p w14:paraId="23C5164C" w14:textId="18AF7AEC" w:rsidR="001B1916" w:rsidRPr="001F4300" w:rsidRDefault="001B1916" w:rsidP="001B1916">
            <w:pPr>
              <w:pStyle w:val="TAL"/>
              <w:jc w:val="center"/>
              <w:rPr>
                <w:ins w:id="1881" w:author="NR_feMIMO-Core" w:date="2022-03-23T19:59:00Z"/>
              </w:rPr>
            </w:pPr>
            <w:ins w:id="1882" w:author="NR_feMIMO-Core" w:date="2022-03-23T20:01:00Z">
              <w:r w:rsidRPr="001F4300">
                <w:t>No</w:t>
              </w:r>
            </w:ins>
          </w:p>
        </w:tc>
        <w:tc>
          <w:tcPr>
            <w:tcW w:w="709" w:type="dxa"/>
          </w:tcPr>
          <w:p w14:paraId="5AF519BB" w14:textId="1F0B75CB" w:rsidR="001B1916" w:rsidRPr="001F4300" w:rsidRDefault="001B1916" w:rsidP="001B1916">
            <w:pPr>
              <w:pStyle w:val="TAL"/>
              <w:jc w:val="center"/>
              <w:rPr>
                <w:ins w:id="1883" w:author="NR_feMIMO-Core" w:date="2022-03-23T19:59:00Z"/>
                <w:bCs/>
                <w:iCs/>
              </w:rPr>
            </w:pPr>
            <w:ins w:id="1884" w:author="NR_feMIMO-Core" w:date="2022-03-23T20:01:00Z">
              <w:r w:rsidRPr="001F4300">
                <w:rPr>
                  <w:bCs/>
                  <w:iCs/>
                </w:rPr>
                <w:t>N/A</w:t>
              </w:r>
            </w:ins>
          </w:p>
        </w:tc>
        <w:tc>
          <w:tcPr>
            <w:tcW w:w="728" w:type="dxa"/>
          </w:tcPr>
          <w:p w14:paraId="07E8F6A6" w14:textId="15B2C038" w:rsidR="001B1916" w:rsidRPr="001F4300" w:rsidRDefault="001B1916" w:rsidP="001B1916">
            <w:pPr>
              <w:pStyle w:val="TAL"/>
              <w:jc w:val="center"/>
              <w:rPr>
                <w:ins w:id="1885" w:author="NR_feMIMO-Core" w:date="2022-03-23T19:59:00Z"/>
                <w:bCs/>
                <w:iCs/>
              </w:rPr>
            </w:pPr>
            <w:ins w:id="1886" w:author="NR_feMIMO-Core" w:date="2022-03-23T20:01:00Z">
              <w:r w:rsidRPr="001F4300">
                <w:rPr>
                  <w:bCs/>
                  <w:iCs/>
                </w:rPr>
                <w:t>N/A</w:t>
              </w:r>
            </w:ins>
          </w:p>
        </w:tc>
      </w:tr>
      <w:tr w:rsidR="00681F09" w:rsidRPr="001F4300" w14:paraId="76503990" w14:textId="77777777" w:rsidTr="003B4533">
        <w:trPr>
          <w:cantSplit/>
          <w:tblHeader/>
          <w:ins w:id="1887" w:author="NR_feMIMO-Core" w:date="2022-03-23T20:25:00Z"/>
        </w:trPr>
        <w:tc>
          <w:tcPr>
            <w:tcW w:w="6917" w:type="dxa"/>
          </w:tcPr>
          <w:p w14:paraId="7A955D1E" w14:textId="1B4C8EFA" w:rsidR="00681F09" w:rsidRDefault="00681F09" w:rsidP="00681F09">
            <w:pPr>
              <w:pStyle w:val="TAL"/>
              <w:rPr>
                <w:ins w:id="1888" w:author="NR_feMIMO-Core" w:date="2022-03-23T20:25:00Z"/>
                <w:b/>
                <w:i/>
              </w:rPr>
            </w:pPr>
            <w:ins w:id="1889" w:author="NR_feMIMO-Core" w:date="2022-03-23T20:25:00Z">
              <w:r w:rsidRPr="00F80B9A">
                <w:rPr>
                  <w:b/>
                  <w:i/>
                </w:rPr>
                <w:t>sfn-</w:t>
              </w:r>
            </w:ins>
            <w:ins w:id="1890" w:author="NR_feMIMO-Core" w:date="2022-03-23T20:34:00Z">
              <w:r w:rsidR="005947CE">
                <w:rPr>
                  <w:b/>
                  <w:i/>
                </w:rPr>
                <w:t>S</w:t>
              </w:r>
            </w:ins>
            <w:ins w:id="1891" w:author="NR_feMIMO-Core" w:date="2022-03-23T20:25:00Z">
              <w:r w:rsidRPr="00F80B9A">
                <w:rPr>
                  <w:b/>
                  <w:i/>
                </w:rPr>
                <w:t>chemeB-</w:t>
              </w:r>
            </w:ins>
            <w:ins w:id="1892" w:author="NR_feMIMO-Core" w:date="2022-03-24T08:14:00Z">
              <w:r w:rsidR="002F22D5">
                <w:rPr>
                  <w:b/>
                  <w:i/>
                </w:rPr>
                <w:t>r17</w:t>
              </w:r>
            </w:ins>
          </w:p>
          <w:p w14:paraId="1B391C67" w14:textId="373DECFA" w:rsidR="00681F09" w:rsidRPr="001F4300" w:rsidRDefault="00681F09" w:rsidP="00681F09">
            <w:pPr>
              <w:pStyle w:val="TAL"/>
              <w:rPr>
                <w:ins w:id="1893" w:author="NR_feMIMO-Core" w:date="2022-03-23T20:25:00Z"/>
                <w:b/>
                <w:i/>
              </w:rPr>
            </w:pPr>
            <w:commentRangeStart w:id="1894"/>
            <w:ins w:id="1895" w:author="NR_feMIMO-Core" w:date="2022-03-23T20:25:00Z">
              <w:r w:rsidRPr="001F4300">
                <w:rPr>
                  <w:rFonts w:cs="Arial"/>
                  <w:szCs w:val="18"/>
                </w:rPr>
                <w:t xml:space="preserve">Indicates </w:t>
              </w:r>
              <w:r>
                <w:rPr>
                  <w:rFonts w:cs="Arial"/>
                  <w:szCs w:val="18"/>
                </w:rPr>
                <w:t xml:space="preserve">whether the UE supports </w:t>
              </w:r>
            </w:ins>
            <w:ins w:id="1896" w:author="NR_feMIMO-Core" w:date="2022-03-23T20:26:00Z">
              <w:r w:rsidRPr="00681F09">
                <w:rPr>
                  <w:rFonts w:cs="Arial"/>
                  <w:szCs w:val="18"/>
                </w:rPr>
                <w:t xml:space="preserve">SFN scheme B for PDCCH </w:t>
              </w:r>
              <w:r>
                <w:rPr>
                  <w:rFonts w:cs="Arial"/>
                  <w:szCs w:val="18"/>
                </w:rPr>
                <w:t xml:space="preserve">and </w:t>
              </w:r>
              <w:r w:rsidRPr="00681F09">
                <w:rPr>
                  <w:rFonts w:cs="Arial"/>
                  <w:szCs w:val="18"/>
                </w:rPr>
                <w:t>PDSCH</w:t>
              </w:r>
              <w:r>
                <w:rPr>
                  <w:rFonts w:cs="Arial"/>
                  <w:szCs w:val="18"/>
                </w:rPr>
                <w:t>.</w:t>
              </w:r>
            </w:ins>
            <w:commentRangeEnd w:id="1894"/>
            <w:r w:rsidR="00F56342">
              <w:rPr>
                <w:rStyle w:val="af7"/>
                <w:rFonts w:ascii="Times New Roman" w:hAnsi="Times New Roman"/>
              </w:rPr>
              <w:commentReference w:id="1894"/>
            </w:r>
          </w:p>
        </w:tc>
        <w:tc>
          <w:tcPr>
            <w:tcW w:w="709" w:type="dxa"/>
          </w:tcPr>
          <w:p w14:paraId="7903660B" w14:textId="4F079AA0" w:rsidR="00681F09" w:rsidRPr="001F4300" w:rsidRDefault="00681F09" w:rsidP="00681F09">
            <w:pPr>
              <w:pStyle w:val="TAL"/>
              <w:jc w:val="center"/>
              <w:rPr>
                <w:ins w:id="1897" w:author="NR_feMIMO-Core" w:date="2022-03-23T20:25:00Z"/>
              </w:rPr>
            </w:pPr>
            <w:ins w:id="1898" w:author="NR_feMIMO-Core" w:date="2022-03-23T20:26:00Z">
              <w:r w:rsidRPr="001F4300">
                <w:t>FS</w:t>
              </w:r>
            </w:ins>
          </w:p>
        </w:tc>
        <w:tc>
          <w:tcPr>
            <w:tcW w:w="567" w:type="dxa"/>
          </w:tcPr>
          <w:p w14:paraId="126EB0E8" w14:textId="71C3BDF2" w:rsidR="00681F09" w:rsidRPr="001F4300" w:rsidRDefault="00681F09" w:rsidP="00681F09">
            <w:pPr>
              <w:pStyle w:val="TAL"/>
              <w:jc w:val="center"/>
              <w:rPr>
                <w:ins w:id="1899" w:author="NR_feMIMO-Core" w:date="2022-03-23T20:25:00Z"/>
              </w:rPr>
            </w:pPr>
            <w:ins w:id="1900" w:author="NR_feMIMO-Core" w:date="2022-03-23T20:26:00Z">
              <w:r w:rsidRPr="001F4300">
                <w:t>No</w:t>
              </w:r>
            </w:ins>
          </w:p>
        </w:tc>
        <w:tc>
          <w:tcPr>
            <w:tcW w:w="709" w:type="dxa"/>
          </w:tcPr>
          <w:p w14:paraId="3B855FF7" w14:textId="7D5AD43D" w:rsidR="00681F09" w:rsidRPr="001F4300" w:rsidRDefault="00681F09" w:rsidP="00681F09">
            <w:pPr>
              <w:pStyle w:val="TAL"/>
              <w:jc w:val="center"/>
              <w:rPr>
                <w:ins w:id="1901" w:author="NR_feMIMO-Core" w:date="2022-03-23T20:25:00Z"/>
                <w:bCs/>
                <w:iCs/>
              </w:rPr>
            </w:pPr>
            <w:ins w:id="1902" w:author="NR_feMIMO-Core" w:date="2022-03-23T20:26:00Z">
              <w:r w:rsidRPr="001F4300">
                <w:rPr>
                  <w:bCs/>
                  <w:iCs/>
                </w:rPr>
                <w:t>N/A</w:t>
              </w:r>
            </w:ins>
          </w:p>
        </w:tc>
        <w:tc>
          <w:tcPr>
            <w:tcW w:w="728" w:type="dxa"/>
          </w:tcPr>
          <w:p w14:paraId="06BF5C9A" w14:textId="208D1495" w:rsidR="00681F09" w:rsidRPr="001F4300" w:rsidRDefault="00681F09" w:rsidP="00681F09">
            <w:pPr>
              <w:pStyle w:val="TAL"/>
              <w:jc w:val="center"/>
              <w:rPr>
                <w:ins w:id="1903" w:author="NR_feMIMO-Core" w:date="2022-03-23T20:25:00Z"/>
                <w:bCs/>
                <w:iCs/>
              </w:rPr>
            </w:pPr>
            <w:ins w:id="1904" w:author="NR_feMIMO-Core" w:date="2022-03-23T20:26:00Z">
              <w:r w:rsidRPr="001F4300">
                <w:rPr>
                  <w:bCs/>
                  <w:iCs/>
                </w:rPr>
                <w:t>N/A</w:t>
              </w:r>
            </w:ins>
          </w:p>
        </w:tc>
      </w:tr>
      <w:tr w:rsidR="00A5782C" w:rsidRPr="001F4300" w14:paraId="05C79DB5" w14:textId="77777777" w:rsidTr="00025D8B">
        <w:trPr>
          <w:cantSplit/>
          <w:tblHeader/>
          <w:ins w:id="1905" w:author="NR_feMIMO-Core" w:date="2022-03-23T20:30:00Z"/>
        </w:trPr>
        <w:tc>
          <w:tcPr>
            <w:tcW w:w="6917" w:type="dxa"/>
          </w:tcPr>
          <w:p w14:paraId="7F6F908C" w14:textId="56E059DD" w:rsidR="00A5782C" w:rsidRDefault="00A5782C" w:rsidP="00A5782C">
            <w:pPr>
              <w:pStyle w:val="TAL"/>
              <w:rPr>
                <w:ins w:id="1906" w:author="NR_feMIMO-Core" w:date="2022-03-23T20:30:00Z"/>
                <w:b/>
                <w:i/>
              </w:rPr>
            </w:pPr>
            <w:ins w:id="1907" w:author="NR_feMIMO-Core" w:date="2022-03-23T20:30:00Z">
              <w:r w:rsidRPr="004D1B9D">
                <w:rPr>
                  <w:b/>
                  <w:i/>
                </w:rPr>
                <w:t>sfn-</w:t>
              </w:r>
            </w:ins>
            <w:ins w:id="1908" w:author="NR_feMIMO-Core" w:date="2022-03-23T20:34:00Z">
              <w:r w:rsidR="005947CE">
                <w:rPr>
                  <w:b/>
                  <w:i/>
                </w:rPr>
                <w:t>S</w:t>
              </w:r>
            </w:ins>
            <w:ins w:id="1909" w:author="NR_feMIMO-Core" w:date="2022-03-23T20:30:00Z">
              <w:r w:rsidRPr="004D1B9D">
                <w:rPr>
                  <w:b/>
                  <w:i/>
                </w:rPr>
                <w:t>chemeB-DynamicSwitching-</w:t>
              </w:r>
            </w:ins>
            <w:ins w:id="1910" w:author="NR_feMIMO-Core" w:date="2022-03-24T08:14:00Z">
              <w:r w:rsidR="002F22D5">
                <w:rPr>
                  <w:b/>
                  <w:i/>
                </w:rPr>
                <w:t>r17</w:t>
              </w:r>
            </w:ins>
          </w:p>
          <w:p w14:paraId="7FEB7A46" w14:textId="77777777" w:rsidR="00A5782C" w:rsidRDefault="00A5782C" w:rsidP="00A5782C">
            <w:pPr>
              <w:pStyle w:val="TAL"/>
              <w:rPr>
                <w:ins w:id="1911" w:author="NR_feMIMO-Core" w:date="2022-03-23T20:31:00Z"/>
                <w:rFonts w:cs="Arial"/>
                <w:szCs w:val="18"/>
              </w:rPr>
            </w:pPr>
            <w:ins w:id="1912" w:author="NR_feMIMO-Core" w:date="2022-03-23T20:30:00Z">
              <w:r w:rsidRPr="001F4300">
                <w:rPr>
                  <w:rFonts w:cs="Arial"/>
                  <w:szCs w:val="18"/>
                </w:rPr>
                <w:t xml:space="preserve">Indicates </w:t>
              </w:r>
              <w:r>
                <w:rPr>
                  <w:rFonts w:cs="Arial"/>
                  <w:szCs w:val="18"/>
                </w:rPr>
                <w:t>whether the UE supports d</w:t>
              </w:r>
              <w:r w:rsidRPr="00921902">
                <w:rPr>
                  <w:rFonts w:cs="Arial"/>
                  <w:szCs w:val="18"/>
                </w:rPr>
                <w:t>ynamic switching between single-TRP and PDSCH SFN scheme B by TCI state field in DCI formats 1_1</w:t>
              </w:r>
              <w:r>
                <w:rPr>
                  <w:rFonts w:cs="Arial"/>
                  <w:szCs w:val="18"/>
                </w:rPr>
                <w:t xml:space="preserve"> and</w:t>
              </w:r>
              <w:r w:rsidRPr="00921902">
                <w:rPr>
                  <w:rFonts w:cs="Arial"/>
                  <w:szCs w:val="18"/>
                </w:rPr>
                <w:t>1_2</w:t>
              </w:r>
              <w:r>
                <w:rPr>
                  <w:rFonts w:cs="Arial"/>
                  <w:szCs w:val="18"/>
                </w:rPr>
                <w:t>.</w:t>
              </w:r>
            </w:ins>
          </w:p>
          <w:p w14:paraId="7609424B" w14:textId="060E3389" w:rsidR="00A5782C" w:rsidRPr="00FD32AF" w:rsidRDefault="00A5782C" w:rsidP="00040E69">
            <w:pPr>
              <w:pStyle w:val="TAL"/>
              <w:rPr>
                <w:ins w:id="1913" w:author="NR_feMIMO-Core" w:date="2022-03-23T20:30:00Z"/>
                <w:b/>
                <w:i/>
              </w:rPr>
            </w:pPr>
            <w:ins w:id="1914" w:author="NR_feMIMO-Core" w:date="2022-03-23T20:31:00Z">
              <w:r>
                <w:rPr>
                  <w:rFonts w:cs="Arial"/>
                  <w:szCs w:val="18"/>
                </w:rPr>
                <w:t xml:space="preserve">The UE supporting this feature shall </w:t>
              </w:r>
              <w:r w:rsidRPr="009E472A">
                <w:rPr>
                  <w:rFonts w:cs="Arial"/>
                  <w:szCs w:val="18"/>
                </w:rPr>
                <w:t>indicate</w:t>
              </w:r>
              <w:r w:rsidRPr="009E472A">
                <w:t xml:space="preserve"> </w:t>
              </w:r>
            </w:ins>
            <w:ins w:id="1915" w:author="NR_feMIMO-Core" w:date="2022-03-23T20:32:00Z">
              <w:r w:rsidR="00040E69">
                <w:t>[</w:t>
              </w:r>
              <w:r w:rsidR="009E472A" w:rsidRPr="009E472A">
                <w:rPr>
                  <w:i/>
                </w:rPr>
                <w:t>sfn-schemeB-</w:t>
              </w:r>
            </w:ins>
            <w:ins w:id="1916" w:author="NR_feMIMO-Core" w:date="2022-03-24T08:14:00Z">
              <w:r w:rsidR="002F22D5">
                <w:rPr>
                  <w:i/>
                </w:rPr>
                <w:t>r17</w:t>
              </w:r>
            </w:ins>
            <w:ins w:id="1917" w:author="NR_feMIMO-Core" w:date="2022-03-23T20:32:00Z">
              <w:r w:rsidR="00040E69">
                <w:rPr>
                  <w:i/>
                </w:rPr>
                <w:t xml:space="preserve">] </w:t>
              </w:r>
              <w:r w:rsidR="00040E69" w:rsidRPr="00040E69">
                <w:rPr>
                  <w:iCs/>
                </w:rPr>
                <w:t>o</w:t>
              </w:r>
              <w:r w:rsidR="009E472A" w:rsidRPr="00040E69">
                <w:rPr>
                  <w:rFonts w:cs="Arial"/>
                  <w:iCs/>
                  <w:szCs w:val="18"/>
                </w:rPr>
                <w:t xml:space="preserve">r </w:t>
              </w:r>
            </w:ins>
            <w:ins w:id="1918" w:author="NR_feMIMO-Core" w:date="2022-03-23T20:31:00Z">
              <w:r w:rsidRPr="00A5782C">
                <w:rPr>
                  <w:rFonts w:cs="Arial"/>
                  <w:i/>
                  <w:iCs/>
                  <w:szCs w:val="18"/>
                </w:rPr>
                <w:t>sfn-schemeB-PDSCH-only-</w:t>
              </w:r>
            </w:ins>
            <w:ins w:id="1919" w:author="NR_feMIMO-Core" w:date="2022-03-24T08:14:00Z">
              <w:r w:rsidR="002F22D5">
                <w:rPr>
                  <w:rFonts w:cs="Arial"/>
                  <w:i/>
                  <w:iCs/>
                  <w:szCs w:val="18"/>
                </w:rPr>
                <w:t>r17</w:t>
              </w:r>
            </w:ins>
            <w:ins w:id="1920" w:author="NR_feMIMO-Core" w:date="2022-03-23T20:31:00Z">
              <w:r w:rsidR="009E472A">
                <w:rPr>
                  <w:rFonts w:cs="Arial"/>
                  <w:i/>
                  <w:iCs/>
                  <w:szCs w:val="18"/>
                </w:rPr>
                <w:t>.</w:t>
              </w:r>
            </w:ins>
          </w:p>
        </w:tc>
        <w:tc>
          <w:tcPr>
            <w:tcW w:w="709" w:type="dxa"/>
          </w:tcPr>
          <w:p w14:paraId="5C4125C4" w14:textId="4E4E15D8" w:rsidR="00A5782C" w:rsidRPr="001F4300" w:rsidRDefault="00A5782C" w:rsidP="00A5782C">
            <w:pPr>
              <w:pStyle w:val="TAL"/>
              <w:jc w:val="center"/>
              <w:rPr>
                <w:ins w:id="1921" w:author="NR_feMIMO-Core" w:date="2022-03-23T20:30:00Z"/>
              </w:rPr>
            </w:pPr>
            <w:ins w:id="1922" w:author="NR_feMIMO-Core" w:date="2022-03-23T20:31:00Z">
              <w:r w:rsidRPr="001F4300">
                <w:t>FS</w:t>
              </w:r>
            </w:ins>
          </w:p>
        </w:tc>
        <w:tc>
          <w:tcPr>
            <w:tcW w:w="567" w:type="dxa"/>
          </w:tcPr>
          <w:p w14:paraId="4A52A70B" w14:textId="24A8CE12" w:rsidR="00A5782C" w:rsidRPr="001F4300" w:rsidRDefault="00A5782C" w:rsidP="00A5782C">
            <w:pPr>
              <w:pStyle w:val="TAL"/>
              <w:jc w:val="center"/>
              <w:rPr>
                <w:ins w:id="1923" w:author="NR_feMIMO-Core" w:date="2022-03-23T20:30:00Z"/>
              </w:rPr>
            </w:pPr>
            <w:ins w:id="1924" w:author="NR_feMIMO-Core" w:date="2022-03-23T20:31:00Z">
              <w:r w:rsidRPr="001F4300">
                <w:t>No</w:t>
              </w:r>
            </w:ins>
          </w:p>
        </w:tc>
        <w:tc>
          <w:tcPr>
            <w:tcW w:w="709" w:type="dxa"/>
          </w:tcPr>
          <w:p w14:paraId="5FDF3ED7" w14:textId="7AF650C4" w:rsidR="00A5782C" w:rsidRPr="001F4300" w:rsidRDefault="00A5782C" w:rsidP="00A5782C">
            <w:pPr>
              <w:pStyle w:val="TAL"/>
              <w:jc w:val="center"/>
              <w:rPr>
                <w:ins w:id="1925" w:author="NR_feMIMO-Core" w:date="2022-03-23T20:30:00Z"/>
                <w:bCs/>
                <w:iCs/>
              </w:rPr>
            </w:pPr>
            <w:ins w:id="1926" w:author="NR_feMIMO-Core" w:date="2022-03-23T20:31:00Z">
              <w:r w:rsidRPr="001F4300">
                <w:rPr>
                  <w:bCs/>
                  <w:iCs/>
                </w:rPr>
                <w:t>N/A</w:t>
              </w:r>
            </w:ins>
          </w:p>
        </w:tc>
        <w:tc>
          <w:tcPr>
            <w:tcW w:w="728" w:type="dxa"/>
          </w:tcPr>
          <w:p w14:paraId="127AA2E3" w14:textId="5685734D" w:rsidR="00A5782C" w:rsidRPr="001F4300" w:rsidRDefault="00A5782C" w:rsidP="00A5782C">
            <w:pPr>
              <w:pStyle w:val="TAL"/>
              <w:jc w:val="center"/>
              <w:rPr>
                <w:ins w:id="1927" w:author="NR_feMIMO-Core" w:date="2022-03-23T20:30:00Z"/>
                <w:bCs/>
                <w:iCs/>
              </w:rPr>
            </w:pPr>
            <w:ins w:id="1928" w:author="NR_feMIMO-Core" w:date="2022-03-23T20:31:00Z">
              <w:r w:rsidRPr="001F4300">
                <w:rPr>
                  <w:bCs/>
                  <w:iCs/>
                </w:rPr>
                <w:t>N/A</w:t>
              </w:r>
            </w:ins>
          </w:p>
        </w:tc>
      </w:tr>
      <w:tr w:rsidR="00A5782C" w:rsidRPr="001F4300" w14:paraId="25E2221A" w14:textId="77777777" w:rsidTr="00025D8B">
        <w:trPr>
          <w:cantSplit/>
          <w:tblHeader/>
          <w:ins w:id="1929" w:author="NR_feMIMO-Core" w:date="2022-03-23T20:31:00Z"/>
        </w:trPr>
        <w:tc>
          <w:tcPr>
            <w:tcW w:w="6917" w:type="dxa"/>
          </w:tcPr>
          <w:p w14:paraId="41EC4C37" w14:textId="2C0B9B57" w:rsidR="00A5782C" w:rsidRDefault="00A5782C" w:rsidP="00A5782C">
            <w:pPr>
              <w:pStyle w:val="TAL"/>
              <w:rPr>
                <w:ins w:id="1930" w:author="NR_feMIMO-Core" w:date="2022-03-23T20:31:00Z"/>
                <w:b/>
                <w:i/>
              </w:rPr>
            </w:pPr>
            <w:ins w:id="1931" w:author="NR_feMIMO-Core" w:date="2022-03-23T20:31:00Z">
              <w:r w:rsidRPr="00FD32AF">
                <w:rPr>
                  <w:b/>
                  <w:i/>
                </w:rPr>
                <w:t>sfn-</w:t>
              </w:r>
            </w:ins>
            <w:ins w:id="1932" w:author="NR_feMIMO-Core" w:date="2022-03-23T20:34:00Z">
              <w:r w:rsidR="005B05DF">
                <w:rPr>
                  <w:b/>
                  <w:i/>
                </w:rPr>
                <w:t>S</w:t>
              </w:r>
            </w:ins>
            <w:ins w:id="1933" w:author="NR_feMIMO-Core" w:date="2022-03-23T20:31:00Z">
              <w:r w:rsidRPr="00FD32AF">
                <w:rPr>
                  <w:b/>
                  <w:i/>
                </w:rPr>
                <w:t>chemeB-PDSCH-only-</w:t>
              </w:r>
            </w:ins>
            <w:ins w:id="1934" w:author="NR_feMIMO-Core" w:date="2022-03-24T08:14:00Z">
              <w:r w:rsidR="002F22D5">
                <w:rPr>
                  <w:b/>
                  <w:i/>
                </w:rPr>
                <w:t>r17</w:t>
              </w:r>
            </w:ins>
          </w:p>
          <w:p w14:paraId="2134AA61" w14:textId="77777777" w:rsidR="00A5782C" w:rsidRPr="001F4300" w:rsidRDefault="00A5782C" w:rsidP="00A5782C">
            <w:pPr>
              <w:pStyle w:val="TAL"/>
              <w:rPr>
                <w:ins w:id="1935" w:author="NR_feMIMO-Core" w:date="2022-03-23T20:31:00Z"/>
                <w:b/>
                <w:i/>
              </w:rPr>
            </w:pPr>
            <w:ins w:id="1936" w:author="NR_feMIMO-Core" w:date="2022-03-23T20:31:00Z">
              <w:r w:rsidRPr="001F4300">
                <w:rPr>
                  <w:rFonts w:cs="Arial"/>
                  <w:szCs w:val="18"/>
                </w:rPr>
                <w:t xml:space="preserve">Indicates </w:t>
              </w:r>
              <w:r>
                <w:rPr>
                  <w:rFonts w:cs="Arial"/>
                  <w:szCs w:val="18"/>
                </w:rPr>
                <w:t xml:space="preserve">whether the UE supports </w:t>
              </w:r>
              <w:r w:rsidRPr="00F86FD8">
                <w:rPr>
                  <w:rFonts w:cs="Arial"/>
                  <w:szCs w:val="18"/>
                </w:rPr>
                <w:t>SFN scheme B for PDSCH scheduled by single TRP PDCCH</w:t>
              </w:r>
              <w:r>
                <w:rPr>
                  <w:rFonts w:cs="Arial"/>
                  <w:szCs w:val="18"/>
                </w:rPr>
                <w:t>.</w:t>
              </w:r>
            </w:ins>
          </w:p>
        </w:tc>
        <w:tc>
          <w:tcPr>
            <w:tcW w:w="709" w:type="dxa"/>
          </w:tcPr>
          <w:p w14:paraId="7C792141" w14:textId="77777777" w:rsidR="00A5782C" w:rsidRPr="001F4300" w:rsidRDefault="00A5782C" w:rsidP="00A5782C">
            <w:pPr>
              <w:pStyle w:val="TAL"/>
              <w:jc w:val="center"/>
              <w:rPr>
                <w:ins w:id="1937" w:author="NR_feMIMO-Core" w:date="2022-03-23T20:31:00Z"/>
              </w:rPr>
            </w:pPr>
            <w:ins w:id="1938" w:author="NR_feMIMO-Core" w:date="2022-03-23T20:31:00Z">
              <w:r w:rsidRPr="001F4300">
                <w:t>FS</w:t>
              </w:r>
            </w:ins>
          </w:p>
        </w:tc>
        <w:tc>
          <w:tcPr>
            <w:tcW w:w="567" w:type="dxa"/>
          </w:tcPr>
          <w:p w14:paraId="4DFDA888" w14:textId="77777777" w:rsidR="00A5782C" w:rsidRPr="001F4300" w:rsidRDefault="00A5782C" w:rsidP="00A5782C">
            <w:pPr>
              <w:pStyle w:val="TAL"/>
              <w:jc w:val="center"/>
              <w:rPr>
                <w:ins w:id="1939" w:author="NR_feMIMO-Core" w:date="2022-03-23T20:31:00Z"/>
              </w:rPr>
            </w:pPr>
            <w:ins w:id="1940" w:author="NR_feMIMO-Core" w:date="2022-03-23T20:31:00Z">
              <w:r w:rsidRPr="001F4300">
                <w:t>No</w:t>
              </w:r>
            </w:ins>
          </w:p>
        </w:tc>
        <w:tc>
          <w:tcPr>
            <w:tcW w:w="709" w:type="dxa"/>
          </w:tcPr>
          <w:p w14:paraId="1737553B" w14:textId="77777777" w:rsidR="00A5782C" w:rsidRPr="001F4300" w:rsidRDefault="00A5782C" w:rsidP="00A5782C">
            <w:pPr>
              <w:pStyle w:val="TAL"/>
              <w:jc w:val="center"/>
              <w:rPr>
                <w:ins w:id="1941" w:author="NR_feMIMO-Core" w:date="2022-03-23T20:31:00Z"/>
                <w:bCs/>
                <w:iCs/>
              </w:rPr>
            </w:pPr>
            <w:ins w:id="1942" w:author="NR_feMIMO-Core" w:date="2022-03-23T20:31:00Z">
              <w:r w:rsidRPr="001F4300">
                <w:rPr>
                  <w:bCs/>
                  <w:iCs/>
                </w:rPr>
                <w:t>N/A</w:t>
              </w:r>
            </w:ins>
          </w:p>
        </w:tc>
        <w:tc>
          <w:tcPr>
            <w:tcW w:w="728" w:type="dxa"/>
          </w:tcPr>
          <w:p w14:paraId="40CD7A85" w14:textId="77777777" w:rsidR="00A5782C" w:rsidRPr="001F4300" w:rsidRDefault="00A5782C" w:rsidP="00A5782C">
            <w:pPr>
              <w:pStyle w:val="TAL"/>
              <w:jc w:val="center"/>
              <w:rPr>
                <w:ins w:id="1943" w:author="NR_feMIMO-Core" w:date="2022-03-23T20:31:00Z"/>
                <w:bCs/>
                <w:iCs/>
              </w:rPr>
            </w:pPr>
            <w:ins w:id="1944" w:author="NR_feMIMO-Core" w:date="2022-03-23T20:31:00Z">
              <w:r w:rsidRPr="001F4300">
                <w:rPr>
                  <w:bCs/>
                  <w:iCs/>
                </w:rPr>
                <w:t>N/A</w:t>
              </w:r>
            </w:ins>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r w:rsidRPr="001F4300">
              <w:rPr>
                <w:b/>
                <w:i/>
              </w:rPr>
              <w:t>supportedSRS-Resources</w:t>
            </w:r>
          </w:p>
          <w:p w14:paraId="2DB82D06" w14:textId="77777777" w:rsidR="00265A37" w:rsidRPr="001F4300" w:rsidRDefault="00265A37" w:rsidP="003B4533">
            <w:pPr>
              <w:pStyle w:val="TAL"/>
            </w:pPr>
            <w:r w:rsidRPr="001F4300">
              <w:t>Defines support of SRS resources for SRS carrier switching for a band without associated FeatureSetuplink.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432B8C58" w:rsidR="00265A37" w:rsidRPr="001F4300" w:rsidRDefault="00265A37" w:rsidP="003B4533">
            <w:pPr>
              <w:pStyle w:val="TAL"/>
              <w:rPr>
                <w:b/>
                <w:i/>
              </w:rPr>
            </w:pPr>
            <w:r w:rsidRPr="001F4300">
              <w:rPr>
                <w:b/>
                <w:i/>
              </w:rPr>
              <w:lastRenderedPageBreak/>
              <w:t>timeDurationForQCL</w:t>
            </w:r>
            <w:ins w:id="1945" w:author="NR_ext_to_71GHz-Core" w:date="2022-03-21T12:13:00Z">
              <w:r w:rsidR="00E76FA8">
                <w:rPr>
                  <w:b/>
                  <w:i/>
                </w:rPr>
                <w:t xml:space="preserve">, </w:t>
              </w:r>
              <w:r w:rsidR="00B27AAC">
                <w:rPr>
                  <w:b/>
                  <w:i/>
                </w:rPr>
                <w:t>timeDurationForQCL-v17xy</w:t>
              </w:r>
            </w:ins>
          </w:p>
          <w:p w14:paraId="700F082E" w14:textId="10356476"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1946" w:author="NR_ext_to_71GHz-Core" w:date="2022-03-21T12:21:00Z">
              <w:r w:rsidR="00190D4C">
                <w:t>,</w:t>
              </w:r>
            </w:ins>
            <w:del w:id="1947" w:author="NR_ext_to_71GHz-Core" w:date="2022-03-21T12:21:00Z">
              <w:r w:rsidRPr="001F4300">
                <w:delText xml:space="preserve"> and</w:delText>
              </w:r>
            </w:del>
            <w:r w:rsidRPr="001F4300">
              <w:t xml:space="preserve"> 120kHz</w:t>
            </w:r>
            <w:ins w:id="1948" w:author="NR_ext_to_71GHz-Core" w:date="2022-03-21T12:21:00Z">
              <w:r w:rsidR="00190D4C">
                <w:t>, 480kHz</w:t>
              </w:r>
              <w:r w:rsidR="00CC2ECF">
                <w:t xml:space="preserve"> and 960kHz</w:t>
              </w:r>
            </w:ins>
            <w:r w:rsidRPr="001F4300">
              <w:t>.</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r w:rsidRPr="001F4300">
              <w:rPr>
                <w:b/>
                <w:i/>
              </w:rPr>
              <w:t>twoFL-DMRS-TwoAdditionalDMRS-DL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r w:rsidRPr="001F4300">
              <w:rPr>
                <w:b/>
                <w:i/>
              </w:rPr>
              <w:t>ue-SpecificUL-DL-Assignment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TDD-UL-DL-ConfigDedicated</w:t>
            </w:r>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4"/>
      </w:pPr>
      <w:bookmarkStart w:id="1949" w:name="_Toc90724024"/>
      <w:r w:rsidRPr="001F4300">
        <w:lastRenderedPageBreak/>
        <w:t>4.2.7.6</w:t>
      </w:r>
      <w:r w:rsidRPr="001F4300">
        <w:tab/>
      </w:r>
      <w:r w:rsidRPr="001F4300">
        <w:rPr>
          <w:i/>
        </w:rPr>
        <w:t>FeatureSetDownlinkPerCC</w:t>
      </w:r>
      <w:r w:rsidRPr="001F4300">
        <w:t xml:space="preserve"> parameters</w:t>
      </w:r>
      <w:bookmarkEnd w:id="19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trPr>
        <w:tc>
          <w:tcPr>
            <w:tcW w:w="6917" w:type="dxa"/>
          </w:tcPr>
          <w:p w14:paraId="37E90E40" w14:textId="77777777" w:rsidR="00C675B5" w:rsidRPr="00760A4F" w:rsidRDefault="00C675B5" w:rsidP="00C675B5">
            <w:pPr>
              <w:pStyle w:val="TAL"/>
              <w:rPr>
                <w:b/>
                <w:i/>
              </w:rPr>
            </w:pPr>
            <w:r w:rsidRPr="00760A4F">
              <w:rPr>
                <w:rFonts w:hint="eastAsia"/>
                <w:b/>
                <w:i/>
              </w:rPr>
              <w:t>b</w:t>
            </w:r>
            <w:r w:rsidRPr="00760A4F">
              <w:rPr>
                <w:b/>
                <w:i/>
              </w:rPr>
              <w:t>roadcast-</w:t>
            </w:r>
            <w:r>
              <w:rPr>
                <w:b/>
                <w:i/>
              </w:rPr>
              <w:t>SC</w:t>
            </w:r>
            <w:r w:rsidRPr="00760A4F">
              <w:rPr>
                <w:b/>
                <w:i/>
              </w:rPr>
              <w:t>ell-r17</w:t>
            </w:r>
          </w:p>
          <w:p w14:paraId="02D47E7A" w14:textId="77777777" w:rsidR="00C675B5" w:rsidRDefault="00C675B5" w:rsidP="00C675B5">
            <w:pPr>
              <w:pStyle w:val="TAL"/>
            </w:pPr>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r w:rsidRPr="0038127C">
              <w:rPr>
                <w:i/>
                <w:iCs/>
              </w:rPr>
              <w:t>MBSInterestIndication</w:t>
            </w:r>
            <w:r w:rsidRPr="00760A4F">
              <w:t xml:space="preserve"> message, when an SCell is configured</w:t>
            </w:r>
            <w:r>
              <w:t xml:space="preserve"> and</w:t>
            </w:r>
            <w:r w:rsidRPr="00760A4F">
              <w:t xml:space="preserve"> activated on that frequency, as specified in TS 3</w:t>
            </w:r>
            <w:r>
              <w:t>8</w:t>
            </w:r>
            <w:r w:rsidRPr="00760A4F">
              <w:t>.331 [</w:t>
            </w:r>
            <w:r>
              <w:t>9</w:t>
            </w:r>
            <w:r w:rsidRPr="00760A4F">
              <w:t>].</w:t>
            </w:r>
          </w:p>
          <w:p w14:paraId="2D04CC4A" w14:textId="77777777" w:rsidR="00C675B5" w:rsidRDefault="00C675B5" w:rsidP="00C675B5">
            <w:pPr>
              <w:pStyle w:val="TAL"/>
            </w:pPr>
          </w:p>
          <w:p w14:paraId="4EE6D196" w14:textId="2C1DEEAE" w:rsidR="00C675B5" w:rsidRPr="001F4300" w:rsidRDefault="00C675B5" w:rsidP="00AE1F69">
            <w:pPr>
              <w:pStyle w:val="TAN"/>
              <w:rPr>
                <w:b/>
                <w:bCs/>
                <w:i/>
                <w:iCs/>
              </w:rPr>
            </w:pPr>
            <w:r w:rsidRPr="001F4300">
              <w:t>NOTE:</w:t>
            </w:r>
            <w:r w:rsidRPr="001F4300">
              <w:tab/>
            </w:r>
            <w:r w:rsidRPr="005E2959">
              <w:t xml:space="preserve">The UE is not required to receive </w:t>
            </w:r>
            <w:r>
              <w:t xml:space="preserve">MBS via </w:t>
            </w:r>
            <w:r w:rsidRPr="005E2959">
              <w:t>broadcast on PCell and SCell simultaneously</w:t>
            </w:r>
          </w:p>
        </w:tc>
        <w:tc>
          <w:tcPr>
            <w:tcW w:w="709" w:type="dxa"/>
          </w:tcPr>
          <w:p w14:paraId="080342C2" w14:textId="135A51BF" w:rsidR="00C675B5" w:rsidRPr="001F4300" w:rsidRDefault="00C675B5" w:rsidP="00C675B5">
            <w:pPr>
              <w:pStyle w:val="TAL"/>
              <w:jc w:val="center"/>
            </w:pPr>
            <w:r>
              <w:rPr>
                <w:rFonts w:eastAsia="等线" w:hint="eastAsia"/>
                <w:lang w:eastAsia="zh-CN"/>
              </w:rPr>
              <w:t>F</w:t>
            </w:r>
            <w:r>
              <w:rPr>
                <w:rFonts w:eastAsia="等线"/>
                <w:lang w:eastAsia="zh-CN"/>
              </w:rPr>
              <w:t>SPC</w:t>
            </w:r>
          </w:p>
        </w:tc>
        <w:tc>
          <w:tcPr>
            <w:tcW w:w="567" w:type="dxa"/>
          </w:tcPr>
          <w:p w14:paraId="0024C919" w14:textId="0AFEB946" w:rsidR="00C675B5" w:rsidRPr="001F4300" w:rsidRDefault="00C675B5" w:rsidP="00C675B5">
            <w:pPr>
              <w:pStyle w:val="TAL"/>
              <w:jc w:val="center"/>
            </w:pPr>
            <w:r>
              <w:rPr>
                <w:rFonts w:eastAsia="等线" w:hint="eastAsia"/>
                <w:lang w:eastAsia="zh-CN"/>
              </w:rPr>
              <w:t>N</w:t>
            </w:r>
            <w:r>
              <w:rPr>
                <w:rFonts w:eastAsia="等线"/>
                <w:lang w:eastAsia="zh-CN"/>
              </w:rPr>
              <w:t>o</w:t>
            </w:r>
          </w:p>
        </w:tc>
        <w:tc>
          <w:tcPr>
            <w:tcW w:w="709" w:type="dxa"/>
          </w:tcPr>
          <w:p w14:paraId="1E437589" w14:textId="69165E56" w:rsidR="00C675B5" w:rsidRPr="001F4300" w:rsidRDefault="00C675B5" w:rsidP="00C675B5">
            <w:pPr>
              <w:pStyle w:val="TAL"/>
              <w:jc w:val="center"/>
              <w:rPr>
                <w:bCs/>
                <w:iCs/>
              </w:rPr>
            </w:pPr>
            <w:r>
              <w:rPr>
                <w:rFonts w:eastAsia="等线" w:hint="eastAsia"/>
                <w:lang w:eastAsia="zh-CN"/>
              </w:rPr>
              <w:t>N</w:t>
            </w:r>
            <w:r>
              <w:rPr>
                <w:rFonts w:eastAsia="等线"/>
                <w:lang w:eastAsia="zh-CN"/>
              </w:rPr>
              <w:t>o</w:t>
            </w:r>
          </w:p>
        </w:tc>
        <w:tc>
          <w:tcPr>
            <w:tcW w:w="728" w:type="dxa"/>
          </w:tcPr>
          <w:p w14:paraId="1D00DE1E" w14:textId="1A2DF405" w:rsidR="00C675B5" w:rsidRPr="001F4300" w:rsidRDefault="00C675B5" w:rsidP="00C675B5">
            <w:pPr>
              <w:pStyle w:val="TAL"/>
              <w:jc w:val="center"/>
            </w:pPr>
            <w:r>
              <w:rPr>
                <w:rFonts w:eastAsia="等线" w:hint="eastAsia"/>
                <w:lang w:eastAsia="zh-CN"/>
              </w:rPr>
              <w:t>N</w:t>
            </w:r>
            <w:r>
              <w:rPr>
                <w:rFonts w:eastAsia="等线"/>
                <w:lang w:eastAsia="zh-CN"/>
              </w:rPr>
              <w:t>o</w:t>
            </w:r>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Indicates whether the UE supports the channel bandwidth of 90 MHz.</w:t>
            </w:r>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EA4529" w:rsidRPr="001F4300" w14:paraId="6A86740F" w14:textId="77777777" w:rsidTr="003B4533">
        <w:trPr>
          <w:cantSplit/>
          <w:tblHeader/>
          <w:ins w:id="1950" w:author="NR_perf_enh2_Demod" w:date="2022-03-22T22:25:00Z"/>
        </w:trPr>
        <w:tc>
          <w:tcPr>
            <w:tcW w:w="6917" w:type="dxa"/>
          </w:tcPr>
          <w:p w14:paraId="5D0A0AE1" w14:textId="4A1DD15D" w:rsidR="00EA4529" w:rsidRPr="001F4300" w:rsidRDefault="0018601E" w:rsidP="00EA4529">
            <w:pPr>
              <w:pStyle w:val="TAL"/>
              <w:rPr>
                <w:ins w:id="1951" w:author="NR_perf_enh2_Demod" w:date="2022-03-22T22:25:00Z"/>
                <w:b/>
                <w:bCs/>
                <w:i/>
                <w:iCs/>
              </w:rPr>
            </w:pPr>
            <w:ins w:id="1952" w:author="NR_perf_enh2_Demod" w:date="2022-03-22T22:27:00Z">
              <w:r w:rsidRPr="0018601E">
                <w:rPr>
                  <w:b/>
                  <w:bCs/>
                  <w:i/>
                  <w:iCs/>
                </w:rPr>
                <w:t>crs-IM-DSS-r17</w:t>
              </w:r>
            </w:ins>
          </w:p>
          <w:p w14:paraId="5A8410FB" w14:textId="72FF84FD" w:rsidR="00EA4529" w:rsidRPr="001F4300" w:rsidRDefault="00EA4529" w:rsidP="00EA4529">
            <w:pPr>
              <w:pStyle w:val="TAL"/>
              <w:rPr>
                <w:ins w:id="1953" w:author="NR_perf_enh2_Demod" w:date="2022-03-22T22:25:00Z"/>
                <w:b/>
                <w:bCs/>
                <w:i/>
                <w:iCs/>
              </w:rPr>
            </w:pPr>
            <w:ins w:id="1954" w:author="NR_perf_enh2_Demod" w:date="2022-03-22T22:25:00Z">
              <w:r w:rsidRPr="001F4300">
                <w:t xml:space="preserve">Indicates whether the UE supports </w:t>
              </w:r>
            </w:ins>
            <w:ins w:id="1955" w:author="NR_perf_enh2_Demod" w:date="2022-03-22T22:30:00Z">
              <w:r w:rsidR="0093012E" w:rsidRPr="0093012E">
                <w:t>neighboring LTE cell CRS-IM in DSS scenario with NR 15 kHz SCS</w:t>
              </w:r>
            </w:ins>
            <w:ins w:id="1956" w:author="NR_perf_enh2_Demod" w:date="2022-03-22T22:25:00Z">
              <w:r w:rsidRPr="001F4300">
                <w:rPr>
                  <w:rFonts w:cs="Arial"/>
                  <w:szCs w:val="18"/>
                </w:rPr>
                <w:t>.</w:t>
              </w:r>
            </w:ins>
            <w:ins w:id="1957" w:author="NR_perf_enh2_Demod" w:date="2022-03-22T22:32:00Z">
              <w:r w:rsidR="00ED35A4">
                <w:t xml:space="preserve"> </w:t>
              </w:r>
              <w:r w:rsidR="00ED35A4" w:rsidRPr="00ED35A4">
                <w:rPr>
                  <w:rFonts w:cs="Arial"/>
                  <w:szCs w:val="18"/>
                </w:rPr>
                <w:t>UE indicating support of this feature</w:t>
              </w:r>
              <w:r w:rsidR="00ED35A4">
                <w:rPr>
                  <w:rFonts w:cs="Arial"/>
                  <w:szCs w:val="18"/>
                </w:rPr>
                <w:t xml:space="preserve"> on </w:t>
              </w:r>
            </w:ins>
            <w:ins w:id="1958" w:author="NR_perf_enh2_Demod" w:date="2022-03-22T22:37:00Z">
              <w:r w:rsidR="00F20E20">
                <w:rPr>
                  <w:rFonts w:cs="Arial"/>
                  <w:szCs w:val="18"/>
                </w:rPr>
                <w:t>the</w:t>
              </w:r>
            </w:ins>
            <w:ins w:id="1959" w:author="NR_perf_enh2_Demod" w:date="2022-03-22T22:32:00Z">
              <w:r w:rsidR="00ED35A4">
                <w:rPr>
                  <w:rFonts w:cs="Arial"/>
                  <w:szCs w:val="18"/>
                </w:rPr>
                <w:t xml:space="preserve"> </w:t>
              </w:r>
            </w:ins>
            <w:ins w:id="1960" w:author="NR_perf_enh2_Demod" w:date="2022-03-22T22:33:00Z">
              <w:r w:rsidR="00BC037F">
                <w:rPr>
                  <w:rFonts w:cs="Arial"/>
                  <w:szCs w:val="18"/>
                </w:rPr>
                <w:t>carrier</w:t>
              </w:r>
            </w:ins>
            <w:ins w:id="1961" w:author="NR_perf_enh2_Demod" w:date="2022-03-22T22:37:00Z">
              <w:r w:rsidR="00F20E20">
                <w:rPr>
                  <w:rFonts w:cs="Arial"/>
                  <w:szCs w:val="18"/>
                </w:rPr>
                <w:t>(s)</w:t>
              </w:r>
            </w:ins>
            <w:ins w:id="1962" w:author="NR_perf_enh2_Demod" w:date="2022-03-22T22:32:00Z">
              <w:r w:rsidR="00ED35A4" w:rsidRPr="00ED35A4">
                <w:rPr>
                  <w:rFonts w:cs="Arial"/>
                  <w:szCs w:val="18"/>
                </w:rPr>
                <w:t xml:space="preserve"> </w:t>
              </w:r>
            </w:ins>
            <w:ins w:id="1963" w:author="NR_perf_enh2_Demod" w:date="2022-03-22T22:36:00Z">
              <w:r w:rsidR="007C27F7">
                <w:rPr>
                  <w:rFonts w:cs="Arial"/>
                  <w:szCs w:val="18"/>
                </w:rPr>
                <w:t>in one ba</w:t>
              </w:r>
            </w:ins>
            <w:ins w:id="1964" w:author="NR_perf_enh2_Demod" w:date="2022-03-22T22:37:00Z">
              <w:r w:rsidR="007C27F7">
                <w:rPr>
                  <w:rFonts w:cs="Arial"/>
                  <w:szCs w:val="18"/>
                </w:rPr>
                <w:t xml:space="preserve">nd </w:t>
              </w:r>
            </w:ins>
            <w:ins w:id="1965" w:author="NR_perf_enh2_Demod" w:date="2022-03-22T22:32:00Z">
              <w:r w:rsidR="00ED35A4" w:rsidRPr="00ED35A4">
                <w:rPr>
                  <w:rFonts w:cs="Arial"/>
                  <w:szCs w:val="18"/>
                </w:rPr>
                <w:t xml:space="preserve">shall also indicate support of </w:t>
              </w:r>
            </w:ins>
            <w:ins w:id="1966" w:author="NR_perf_enh2_Demod" w:date="2022-03-22T22:34:00Z">
              <w:r w:rsidR="005F5FBA" w:rsidRPr="00D05ABA">
                <w:rPr>
                  <w:rFonts w:cs="Arial"/>
                  <w:i/>
                  <w:iCs/>
                  <w:szCs w:val="18"/>
                </w:rPr>
                <w:t>rateMatchingLTE-CRS</w:t>
              </w:r>
            </w:ins>
            <w:ins w:id="1967" w:author="NR_perf_enh2_Demod" w:date="2022-03-22T22:36:00Z">
              <w:r w:rsidR="00D05ABA">
                <w:rPr>
                  <w:rFonts w:cs="Arial"/>
                  <w:szCs w:val="18"/>
                </w:rPr>
                <w:t xml:space="preserve"> for this band</w:t>
              </w:r>
            </w:ins>
            <w:ins w:id="1968" w:author="NR_perf_enh2_Demod" w:date="2022-03-22T22:32:00Z">
              <w:r w:rsidR="00ED35A4" w:rsidRPr="00ED35A4">
                <w:rPr>
                  <w:rFonts w:cs="Arial"/>
                  <w:szCs w:val="18"/>
                </w:rPr>
                <w:t>.</w:t>
              </w:r>
            </w:ins>
          </w:p>
        </w:tc>
        <w:tc>
          <w:tcPr>
            <w:tcW w:w="709" w:type="dxa"/>
          </w:tcPr>
          <w:p w14:paraId="178C48F9" w14:textId="491091BA" w:rsidR="00EA4529" w:rsidRPr="001F4300" w:rsidRDefault="00EA4529" w:rsidP="00EA4529">
            <w:pPr>
              <w:pStyle w:val="TAL"/>
              <w:jc w:val="center"/>
              <w:rPr>
                <w:ins w:id="1969" w:author="NR_perf_enh2_Demod" w:date="2022-03-22T22:25:00Z"/>
              </w:rPr>
            </w:pPr>
            <w:ins w:id="1970" w:author="NR_perf_enh2_Demod" w:date="2022-03-22T22:25:00Z">
              <w:r w:rsidRPr="001F4300">
                <w:t>FSPC</w:t>
              </w:r>
            </w:ins>
          </w:p>
        </w:tc>
        <w:tc>
          <w:tcPr>
            <w:tcW w:w="567" w:type="dxa"/>
          </w:tcPr>
          <w:p w14:paraId="7BD83F7C" w14:textId="7BA9A8D2" w:rsidR="00EA4529" w:rsidRPr="001F4300" w:rsidRDefault="00EA4529" w:rsidP="00EA4529">
            <w:pPr>
              <w:pStyle w:val="TAL"/>
              <w:jc w:val="center"/>
              <w:rPr>
                <w:ins w:id="1971" w:author="NR_perf_enh2_Demod" w:date="2022-03-22T22:25:00Z"/>
              </w:rPr>
            </w:pPr>
            <w:ins w:id="1972" w:author="NR_perf_enh2_Demod" w:date="2022-03-22T22:26:00Z">
              <w:r w:rsidRPr="00C42AF2">
                <w:t>No</w:t>
              </w:r>
            </w:ins>
          </w:p>
        </w:tc>
        <w:tc>
          <w:tcPr>
            <w:tcW w:w="709" w:type="dxa"/>
          </w:tcPr>
          <w:p w14:paraId="32087FBE" w14:textId="4BC30372" w:rsidR="00EA4529" w:rsidRPr="001F4300" w:rsidRDefault="00EA4529" w:rsidP="00EA4529">
            <w:pPr>
              <w:pStyle w:val="TAL"/>
              <w:jc w:val="center"/>
              <w:rPr>
                <w:ins w:id="1973" w:author="NR_perf_enh2_Demod" w:date="2022-03-22T22:25:00Z"/>
                <w:bCs/>
                <w:iCs/>
              </w:rPr>
            </w:pPr>
            <w:ins w:id="1974" w:author="NR_perf_enh2_Demod" w:date="2022-03-22T22:25:00Z">
              <w:r w:rsidRPr="001F4300">
                <w:rPr>
                  <w:bCs/>
                  <w:iCs/>
                </w:rPr>
                <w:t>N/A</w:t>
              </w:r>
            </w:ins>
          </w:p>
        </w:tc>
        <w:tc>
          <w:tcPr>
            <w:tcW w:w="728" w:type="dxa"/>
          </w:tcPr>
          <w:p w14:paraId="0B197411" w14:textId="136812C5" w:rsidR="00EA4529" w:rsidRPr="001F4300" w:rsidRDefault="00EA4529" w:rsidP="00EA4529">
            <w:pPr>
              <w:pStyle w:val="TAL"/>
              <w:jc w:val="center"/>
              <w:rPr>
                <w:ins w:id="1975" w:author="NR_perf_enh2_Demod" w:date="2022-03-22T22:25:00Z"/>
              </w:rPr>
            </w:pPr>
            <w:ins w:id="1976" w:author="NR_perf_enh2_Demod" w:date="2022-03-22T22:25:00Z">
              <w:r w:rsidRPr="001F4300">
                <w:t>FR1 only</w:t>
              </w:r>
            </w:ins>
          </w:p>
        </w:tc>
      </w:tr>
      <w:tr w:rsidR="00EA4529" w:rsidRPr="001F4300" w14:paraId="3DBB7FF8" w14:textId="77777777" w:rsidTr="003B4533">
        <w:trPr>
          <w:cantSplit/>
          <w:tblHeader/>
          <w:ins w:id="1977" w:author="NR_perf_enh2_Demod" w:date="2022-03-22T22:25:00Z"/>
        </w:trPr>
        <w:tc>
          <w:tcPr>
            <w:tcW w:w="6917" w:type="dxa"/>
          </w:tcPr>
          <w:p w14:paraId="7A3F3E2B" w14:textId="15C01069" w:rsidR="00EA4529" w:rsidRPr="001F4300" w:rsidRDefault="00E33491" w:rsidP="00EA4529">
            <w:pPr>
              <w:pStyle w:val="TAL"/>
              <w:rPr>
                <w:ins w:id="1978" w:author="NR_perf_enh2_Demod" w:date="2022-03-22T22:26:00Z"/>
                <w:b/>
                <w:bCs/>
                <w:i/>
                <w:iCs/>
              </w:rPr>
            </w:pPr>
            <w:ins w:id="1979" w:author="NR_perf_enh2_Demod" w:date="2022-03-22T22:28:00Z">
              <w:r w:rsidRPr="00E33491">
                <w:rPr>
                  <w:b/>
                  <w:bCs/>
                  <w:i/>
                  <w:iCs/>
                </w:rPr>
                <w:t>crs-IM-Non-DSS-WithAssistance-r17</w:t>
              </w:r>
            </w:ins>
          </w:p>
          <w:p w14:paraId="686DD561" w14:textId="75976BCE" w:rsidR="00EA4529" w:rsidRPr="001F4300" w:rsidRDefault="00EA4529" w:rsidP="00EA4529">
            <w:pPr>
              <w:pStyle w:val="TAL"/>
              <w:rPr>
                <w:ins w:id="1980" w:author="NR_perf_enh2_Demod" w:date="2022-03-22T22:25:00Z"/>
                <w:b/>
                <w:bCs/>
                <w:i/>
                <w:iCs/>
              </w:rPr>
            </w:pPr>
            <w:ins w:id="1981" w:author="NR_perf_enh2_Demod" w:date="2022-03-22T22:26:00Z">
              <w:r w:rsidRPr="001F4300">
                <w:t xml:space="preserve">Indicates whether the UE supports </w:t>
              </w:r>
            </w:ins>
            <w:ins w:id="1982" w:author="NR_perf_enh2_Demod" w:date="2022-03-22T22:30:00Z">
              <w:r w:rsidR="009341B4" w:rsidRPr="009341B4">
                <w:t>neighboring LTE cell CRS-IM in non-DSS and 15 kHz NR SCS scenario, with the assistance of network signaling on LTE channel bandwidth</w:t>
              </w:r>
            </w:ins>
            <w:ins w:id="1983" w:author="NR_perf_enh2_Demod" w:date="2022-03-22T22:26:00Z">
              <w:r w:rsidRPr="001F4300">
                <w:rPr>
                  <w:rFonts w:cs="Arial"/>
                  <w:szCs w:val="18"/>
                </w:rPr>
                <w:t>.</w:t>
              </w:r>
            </w:ins>
          </w:p>
        </w:tc>
        <w:tc>
          <w:tcPr>
            <w:tcW w:w="709" w:type="dxa"/>
          </w:tcPr>
          <w:p w14:paraId="589FD143" w14:textId="2B2420DA" w:rsidR="00EA4529" w:rsidRPr="001F4300" w:rsidRDefault="00EA4529" w:rsidP="00EA4529">
            <w:pPr>
              <w:pStyle w:val="TAL"/>
              <w:jc w:val="center"/>
              <w:rPr>
                <w:ins w:id="1984" w:author="NR_perf_enh2_Demod" w:date="2022-03-22T22:25:00Z"/>
              </w:rPr>
            </w:pPr>
            <w:ins w:id="1985" w:author="NR_perf_enh2_Demod" w:date="2022-03-22T22:26:00Z">
              <w:r w:rsidRPr="001F4300">
                <w:t>FSPC</w:t>
              </w:r>
            </w:ins>
          </w:p>
        </w:tc>
        <w:tc>
          <w:tcPr>
            <w:tcW w:w="567" w:type="dxa"/>
          </w:tcPr>
          <w:p w14:paraId="062BEE2E" w14:textId="43040E29" w:rsidR="00EA4529" w:rsidRPr="001F4300" w:rsidRDefault="00EA4529" w:rsidP="00EA4529">
            <w:pPr>
              <w:pStyle w:val="TAL"/>
              <w:jc w:val="center"/>
              <w:rPr>
                <w:ins w:id="1986" w:author="NR_perf_enh2_Demod" w:date="2022-03-22T22:25:00Z"/>
              </w:rPr>
            </w:pPr>
            <w:ins w:id="1987" w:author="NR_perf_enh2_Demod" w:date="2022-03-22T22:26:00Z">
              <w:r w:rsidRPr="00C42AF2">
                <w:t>No</w:t>
              </w:r>
            </w:ins>
          </w:p>
        </w:tc>
        <w:tc>
          <w:tcPr>
            <w:tcW w:w="709" w:type="dxa"/>
          </w:tcPr>
          <w:p w14:paraId="5E5D1155" w14:textId="24BD79B0" w:rsidR="00EA4529" w:rsidRPr="001F4300" w:rsidRDefault="00EA4529" w:rsidP="00EA4529">
            <w:pPr>
              <w:pStyle w:val="TAL"/>
              <w:jc w:val="center"/>
              <w:rPr>
                <w:ins w:id="1988" w:author="NR_perf_enh2_Demod" w:date="2022-03-22T22:25:00Z"/>
                <w:bCs/>
                <w:iCs/>
              </w:rPr>
            </w:pPr>
            <w:ins w:id="1989" w:author="NR_perf_enh2_Demod" w:date="2022-03-22T22:26:00Z">
              <w:r w:rsidRPr="001F4300">
                <w:rPr>
                  <w:bCs/>
                  <w:iCs/>
                </w:rPr>
                <w:t>N/A</w:t>
              </w:r>
            </w:ins>
          </w:p>
        </w:tc>
        <w:tc>
          <w:tcPr>
            <w:tcW w:w="728" w:type="dxa"/>
          </w:tcPr>
          <w:p w14:paraId="336ED3AE" w14:textId="13F22317" w:rsidR="00EA4529" w:rsidRPr="001F4300" w:rsidRDefault="00EA4529" w:rsidP="00EA4529">
            <w:pPr>
              <w:pStyle w:val="TAL"/>
              <w:jc w:val="center"/>
              <w:rPr>
                <w:ins w:id="1990" w:author="NR_perf_enh2_Demod" w:date="2022-03-22T22:25:00Z"/>
              </w:rPr>
            </w:pPr>
            <w:ins w:id="1991" w:author="NR_perf_enh2_Demod" w:date="2022-03-22T22:26:00Z">
              <w:r w:rsidRPr="001F4300">
                <w:t>FR1 only</w:t>
              </w:r>
            </w:ins>
          </w:p>
        </w:tc>
      </w:tr>
      <w:tr w:rsidR="00EA4529" w:rsidRPr="001F4300" w14:paraId="05693F48" w14:textId="77777777" w:rsidTr="003B4533">
        <w:trPr>
          <w:cantSplit/>
          <w:tblHeader/>
          <w:ins w:id="1992" w:author="NR_perf_enh2_Demod" w:date="2022-03-22T22:25:00Z"/>
        </w:trPr>
        <w:tc>
          <w:tcPr>
            <w:tcW w:w="6917" w:type="dxa"/>
          </w:tcPr>
          <w:p w14:paraId="7E40018D" w14:textId="3B4A5ED6" w:rsidR="00EA4529" w:rsidRPr="001F4300" w:rsidRDefault="00E07ACD" w:rsidP="00EA4529">
            <w:pPr>
              <w:pStyle w:val="TAL"/>
              <w:rPr>
                <w:ins w:id="1993" w:author="NR_perf_enh2_Demod" w:date="2022-03-22T22:26:00Z"/>
                <w:b/>
                <w:bCs/>
                <w:i/>
                <w:iCs/>
              </w:rPr>
            </w:pPr>
            <w:ins w:id="1994" w:author="NR_perf_enh2_Demod" w:date="2022-03-22T22:28:00Z">
              <w:r w:rsidRPr="00E07ACD">
                <w:rPr>
                  <w:b/>
                  <w:bCs/>
                  <w:i/>
                  <w:iCs/>
                </w:rPr>
                <w:t>crs-IM-Non-DSS-WithoutAssistance-r17</w:t>
              </w:r>
            </w:ins>
          </w:p>
          <w:p w14:paraId="0876E420" w14:textId="26A57CAA" w:rsidR="00EA4529" w:rsidRPr="001F4300" w:rsidRDefault="00EA4529" w:rsidP="00EA4529">
            <w:pPr>
              <w:pStyle w:val="TAL"/>
              <w:rPr>
                <w:ins w:id="1995" w:author="NR_perf_enh2_Demod" w:date="2022-03-22T22:25:00Z"/>
                <w:b/>
                <w:bCs/>
                <w:i/>
                <w:iCs/>
              </w:rPr>
            </w:pPr>
            <w:ins w:id="1996" w:author="NR_perf_enh2_Demod" w:date="2022-03-22T22:26:00Z">
              <w:r w:rsidRPr="001F4300">
                <w:t xml:space="preserve">Indicates whether the UE supports </w:t>
              </w:r>
            </w:ins>
            <w:ins w:id="1997" w:author="NR_perf_enh2_Demod" w:date="2022-03-22T22:31:00Z">
              <w:r w:rsidR="005930D2" w:rsidRPr="005930D2">
                <w:t>neighboring LTE cell CRS-IM in non-DSS and 15 kHz NR SCS scenario, with</w:t>
              </w:r>
            </w:ins>
            <w:ins w:id="1998" w:author="NR_perf_enh2_Demod" w:date="2022-03-22T22:38:00Z">
              <w:r w:rsidR="00CA6314">
                <w:t>out</w:t>
              </w:r>
            </w:ins>
            <w:ins w:id="1999" w:author="NR_perf_enh2_Demod" w:date="2022-03-22T22:31:00Z">
              <w:r w:rsidR="005930D2" w:rsidRPr="005930D2">
                <w:t xml:space="preserve"> the assistance of network signaling on LTE channel bandwidth</w:t>
              </w:r>
            </w:ins>
            <w:ins w:id="2000" w:author="NR_perf_enh2_Demod" w:date="2022-03-22T22:26:00Z">
              <w:r w:rsidRPr="001F4300">
                <w:rPr>
                  <w:rFonts w:cs="Arial"/>
                  <w:szCs w:val="18"/>
                </w:rPr>
                <w:t>.</w:t>
              </w:r>
            </w:ins>
          </w:p>
        </w:tc>
        <w:tc>
          <w:tcPr>
            <w:tcW w:w="709" w:type="dxa"/>
          </w:tcPr>
          <w:p w14:paraId="541A4E14" w14:textId="582276EB" w:rsidR="00EA4529" w:rsidRPr="001F4300" w:rsidRDefault="00EA4529" w:rsidP="00EA4529">
            <w:pPr>
              <w:pStyle w:val="TAL"/>
              <w:jc w:val="center"/>
              <w:rPr>
                <w:ins w:id="2001" w:author="NR_perf_enh2_Demod" w:date="2022-03-22T22:25:00Z"/>
              </w:rPr>
            </w:pPr>
            <w:ins w:id="2002" w:author="NR_perf_enh2_Demod" w:date="2022-03-22T22:26:00Z">
              <w:r w:rsidRPr="001F4300">
                <w:t>FSPC</w:t>
              </w:r>
            </w:ins>
          </w:p>
        </w:tc>
        <w:tc>
          <w:tcPr>
            <w:tcW w:w="567" w:type="dxa"/>
          </w:tcPr>
          <w:p w14:paraId="103246C9" w14:textId="53000E2E" w:rsidR="00EA4529" w:rsidRPr="001F4300" w:rsidRDefault="00EA4529" w:rsidP="00EA4529">
            <w:pPr>
              <w:pStyle w:val="TAL"/>
              <w:jc w:val="center"/>
              <w:rPr>
                <w:ins w:id="2003" w:author="NR_perf_enh2_Demod" w:date="2022-03-22T22:25:00Z"/>
              </w:rPr>
            </w:pPr>
            <w:ins w:id="2004" w:author="NR_perf_enh2_Demod" w:date="2022-03-22T22:26:00Z">
              <w:r w:rsidRPr="00C42AF2">
                <w:t>No</w:t>
              </w:r>
            </w:ins>
          </w:p>
        </w:tc>
        <w:tc>
          <w:tcPr>
            <w:tcW w:w="709" w:type="dxa"/>
          </w:tcPr>
          <w:p w14:paraId="73D2479C" w14:textId="4F8DB623" w:rsidR="00EA4529" w:rsidRPr="001F4300" w:rsidRDefault="00EA4529" w:rsidP="00EA4529">
            <w:pPr>
              <w:pStyle w:val="TAL"/>
              <w:jc w:val="center"/>
              <w:rPr>
                <w:ins w:id="2005" w:author="NR_perf_enh2_Demod" w:date="2022-03-22T22:25:00Z"/>
                <w:bCs/>
                <w:iCs/>
              </w:rPr>
            </w:pPr>
            <w:ins w:id="2006" w:author="NR_perf_enh2_Demod" w:date="2022-03-22T22:26:00Z">
              <w:r w:rsidRPr="001F4300">
                <w:rPr>
                  <w:bCs/>
                  <w:iCs/>
                </w:rPr>
                <w:t>N/A</w:t>
              </w:r>
            </w:ins>
          </w:p>
        </w:tc>
        <w:tc>
          <w:tcPr>
            <w:tcW w:w="728" w:type="dxa"/>
          </w:tcPr>
          <w:p w14:paraId="65122D85" w14:textId="0A914205" w:rsidR="00EA4529" w:rsidRPr="001F4300" w:rsidRDefault="00EA4529" w:rsidP="00EA4529">
            <w:pPr>
              <w:pStyle w:val="TAL"/>
              <w:jc w:val="center"/>
              <w:rPr>
                <w:ins w:id="2007" w:author="NR_perf_enh2_Demod" w:date="2022-03-22T22:25:00Z"/>
              </w:rPr>
            </w:pPr>
            <w:ins w:id="2008" w:author="NR_perf_enh2_Demod" w:date="2022-03-22T22:26:00Z">
              <w:r w:rsidRPr="001F4300">
                <w:t>FR1 only</w:t>
              </w:r>
            </w:ins>
          </w:p>
        </w:tc>
      </w:tr>
      <w:tr w:rsidR="00C675B5" w:rsidRPr="001F4300" w14:paraId="7EC04895" w14:textId="77777777" w:rsidTr="003B4533">
        <w:trPr>
          <w:cantSplit/>
          <w:tblHeader/>
        </w:trPr>
        <w:tc>
          <w:tcPr>
            <w:tcW w:w="6917" w:type="dxa"/>
          </w:tcPr>
          <w:p w14:paraId="54008F3D" w14:textId="77777777" w:rsidR="00C675B5" w:rsidRPr="001F4300" w:rsidRDefault="00C675B5" w:rsidP="00C675B5">
            <w:pPr>
              <w:pStyle w:val="TAL"/>
              <w:rPr>
                <w:b/>
                <w:bCs/>
                <w:i/>
                <w:iCs/>
              </w:rPr>
            </w:pPr>
            <w:r w:rsidRPr="001F4300">
              <w:rPr>
                <w:b/>
                <w:bCs/>
                <w:i/>
                <w:iCs/>
              </w:rPr>
              <w:t>maxNumberMIMO-LayersPDSCH</w:t>
            </w:r>
          </w:p>
          <w:p w14:paraId="3484048E" w14:textId="77777777" w:rsidR="00C675B5" w:rsidRPr="001F4300" w:rsidRDefault="00C675B5" w:rsidP="00C675B5">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675B5" w:rsidRPr="001F4300" w:rsidRDefault="00C675B5" w:rsidP="00C675B5">
            <w:pPr>
              <w:pStyle w:val="TAL"/>
              <w:jc w:val="center"/>
            </w:pPr>
            <w:r w:rsidRPr="001F4300">
              <w:t>FSPC</w:t>
            </w:r>
          </w:p>
        </w:tc>
        <w:tc>
          <w:tcPr>
            <w:tcW w:w="567" w:type="dxa"/>
          </w:tcPr>
          <w:p w14:paraId="3723BB56" w14:textId="77777777" w:rsidR="00C675B5" w:rsidRPr="001F4300" w:rsidRDefault="00C675B5" w:rsidP="00C675B5">
            <w:pPr>
              <w:pStyle w:val="TAL"/>
              <w:jc w:val="center"/>
            </w:pPr>
            <w:r w:rsidRPr="001F4300">
              <w:t>CY</w:t>
            </w:r>
          </w:p>
        </w:tc>
        <w:tc>
          <w:tcPr>
            <w:tcW w:w="709" w:type="dxa"/>
          </w:tcPr>
          <w:p w14:paraId="70D6B585" w14:textId="77777777" w:rsidR="00C675B5" w:rsidRPr="001F4300" w:rsidRDefault="00C675B5" w:rsidP="00C675B5">
            <w:pPr>
              <w:pStyle w:val="TAL"/>
              <w:jc w:val="center"/>
            </w:pPr>
            <w:r w:rsidRPr="001F4300">
              <w:rPr>
                <w:bCs/>
                <w:iCs/>
              </w:rPr>
              <w:t>N/A</w:t>
            </w:r>
          </w:p>
        </w:tc>
        <w:tc>
          <w:tcPr>
            <w:tcW w:w="728" w:type="dxa"/>
          </w:tcPr>
          <w:p w14:paraId="77FEA301" w14:textId="77777777" w:rsidR="00C675B5" w:rsidRPr="001F4300" w:rsidRDefault="00C675B5" w:rsidP="00C675B5">
            <w:pPr>
              <w:pStyle w:val="TAL"/>
              <w:jc w:val="center"/>
            </w:pPr>
            <w:r w:rsidRPr="001F4300">
              <w:rPr>
                <w:bCs/>
                <w:iCs/>
              </w:rPr>
              <w:t>N/A</w:t>
            </w:r>
          </w:p>
        </w:tc>
      </w:tr>
      <w:tr w:rsidR="00450611" w:rsidRPr="001F4300" w14:paraId="39339C2C" w14:textId="77777777" w:rsidTr="003B4533">
        <w:trPr>
          <w:cantSplit/>
          <w:tblHeader/>
          <w:ins w:id="2009" w:author="NR_MBS-Core" w:date="2022-03-23T09:21:00Z"/>
        </w:trPr>
        <w:tc>
          <w:tcPr>
            <w:tcW w:w="6917" w:type="dxa"/>
          </w:tcPr>
          <w:p w14:paraId="0EF70B90" w14:textId="0DCCBC9A" w:rsidR="00450611" w:rsidRPr="003112AB" w:rsidRDefault="00450611" w:rsidP="00450611">
            <w:pPr>
              <w:pStyle w:val="TAL"/>
              <w:rPr>
                <w:ins w:id="2010" w:author="NR_MBS-Core" w:date="2022-03-23T09:21:00Z"/>
                <w:b/>
                <w:bCs/>
                <w:i/>
                <w:iCs/>
                <w:lang w:val="en-US" w:eastAsia="zh-CN"/>
              </w:rPr>
            </w:pPr>
            <w:commentRangeStart w:id="2011"/>
            <w:ins w:id="2012" w:author="NR_MBS-Core" w:date="2022-03-23T09:21:00Z">
              <w:r w:rsidRPr="001F4300">
                <w:rPr>
                  <w:b/>
                  <w:bCs/>
                  <w:i/>
                  <w:iCs/>
                </w:rPr>
                <w:t>maxNumberMIMO-Layers</w:t>
              </w:r>
              <w:r>
                <w:rPr>
                  <w:b/>
                  <w:bCs/>
                  <w:i/>
                  <w:iCs/>
                </w:rPr>
                <w:t>Multicast</w:t>
              </w:r>
              <w:r w:rsidRPr="001F4300">
                <w:rPr>
                  <w:b/>
                  <w:bCs/>
                  <w:i/>
                  <w:iCs/>
                </w:rPr>
                <w:t>PDSCH</w:t>
              </w:r>
            </w:ins>
            <w:ins w:id="2013" w:author="NR_MBS-Core" w:date="2022-03-23T09:44:00Z">
              <w:r w:rsidR="00E6334B">
                <w:rPr>
                  <w:b/>
                  <w:bCs/>
                  <w:i/>
                  <w:iCs/>
                </w:rPr>
                <w:t>-r17</w:t>
              </w:r>
            </w:ins>
            <w:commentRangeEnd w:id="2011"/>
            <w:r w:rsidR="003112AB">
              <w:rPr>
                <w:rStyle w:val="af7"/>
                <w:rFonts w:ascii="Times New Roman" w:hAnsi="Times New Roman"/>
              </w:rPr>
              <w:commentReference w:id="2011"/>
            </w:r>
          </w:p>
          <w:p w14:paraId="02B82E5A" w14:textId="77777777" w:rsidR="00450611" w:rsidRDefault="00450611" w:rsidP="00450611">
            <w:pPr>
              <w:pStyle w:val="TAL"/>
              <w:rPr>
                <w:ins w:id="2014" w:author="NR_MBS-Core" w:date="2022-03-23T09:46:00Z"/>
              </w:rPr>
            </w:pPr>
            <w:ins w:id="2015" w:author="NR_MBS-Core" w:date="2022-03-23T09:21:00Z">
              <w:r w:rsidRPr="001F4300">
                <w:t xml:space="preserve">Defines the maximum number of spatial multiplexing layer(s) supported by the UE for </w:t>
              </w:r>
            </w:ins>
            <w:ins w:id="2016" w:author="NR_MBS-Core" w:date="2022-03-23T09:45:00Z">
              <w:r w:rsidR="00F54EFB">
                <w:t>multicast PDSCH</w:t>
              </w:r>
            </w:ins>
            <w:ins w:id="2017" w:author="NR_MBS-Core" w:date="2022-03-23T09:21:00Z">
              <w:r w:rsidRPr="001F4300">
                <w:t>.</w:t>
              </w:r>
            </w:ins>
          </w:p>
          <w:p w14:paraId="42A2962E" w14:textId="77777777" w:rsidR="00B83908" w:rsidRDefault="00B83908" w:rsidP="00450611">
            <w:pPr>
              <w:pStyle w:val="TAL"/>
              <w:rPr>
                <w:ins w:id="2018" w:author="NR_MBS-Core" w:date="2022-03-23T09:46:00Z"/>
              </w:rPr>
            </w:pPr>
          </w:p>
          <w:p w14:paraId="6D9C9DE2" w14:textId="77777777" w:rsidR="00B83908" w:rsidRDefault="00B83908" w:rsidP="00450611">
            <w:pPr>
              <w:pStyle w:val="TAL"/>
              <w:rPr>
                <w:ins w:id="2019" w:author="NR_MBS-Core" w:date="2022-03-23T09:50:00Z"/>
              </w:rPr>
            </w:pPr>
            <w:ins w:id="2020" w:author="NR_MBS-Core" w:date="2022-03-23T09:46:00Z">
              <w:r w:rsidRPr="00B83908">
                <w:t xml:space="preserve">Note: If </w:t>
              </w:r>
              <w:r w:rsidR="00995706">
                <w:t xml:space="preserve">the </w:t>
              </w:r>
              <w:r w:rsidRPr="00B83908">
                <w:t>UE supports up to 8 layers, the UE supports TB2</w:t>
              </w:r>
              <w:r w:rsidR="00995706">
                <w:t>.</w:t>
              </w:r>
            </w:ins>
          </w:p>
          <w:p w14:paraId="3E53225E" w14:textId="77777777" w:rsidR="00A53A32" w:rsidRDefault="00A53A32" w:rsidP="00450611">
            <w:pPr>
              <w:pStyle w:val="TAL"/>
              <w:rPr>
                <w:ins w:id="2021" w:author="NR_MBS-Core" w:date="2022-03-23T09:50:00Z"/>
              </w:rPr>
            </w:pPr>
          </w:p>
          <w:p w14:paraId="78700AE4" w14:textId="58E4B890" w:rsidR="00A53A32" w:rsidRPr="001F4300" w:rsidRDefault="00A53A32" w:rsidP="00450611">
            <w:pPr>
              <w:pStyle w:val="TAL"/>
              <w:rPr>
                <w:ins w:id="2022" w:author="NR_MBS-Core" w:date="2022-03-23T09:21:00Z"/>
                <w:b/>
                <w:bCs/>
                <w:i/>
                <w:iCs/>
              </w:rPr>
            </w:pPr>
            <w:ins w:id="2023" w:author="NR_MBS-Core" w:date="2022-03-23T09:50: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ins>
            <w:ins w:id="2024" w:author="NR_MBS-Core" w:date="2022-03-23T09:51:00Z">
              <w:r w:rsidR="00542E29">
                <w:rPr>
                  <w:bCs/>
                  <w:iCs/>
                </w:rPr>
                <w:t>33-2</w:t>
              </w:r>
            </w:ins>
            <w:ins w:id="2025" w:author="NR_MBS-Core" w:date="2022-03-23T09:50:00Z">
              <w:r w:rsidRPr="00BE00C7">
                <w:rPr>
                  <w:bCs/>
                  <w:iCs/>
                </w:rPr>
                <w:t xml:space="preserve"> in R1 feature list that are not concluded yet in RAN1</w:t>
              </w:r>
            </w:ins>
          </w:p>
        </w:tc>
        <w:tc>
          <w:tcPr>
            <w:tcW w:w="709" w:type="dxa"/>
          </w:tcPr>
          <w:p w14:paraId="7D5EB81F" w14:textId="64AFCB85" w:rsidR="00450611" w:rsidRPr="001F4300" w:rsidRDefault="00450611" w:rsidP="00450611">
            <w:pPr>
              <w:pStyle w:val="TAL"/>
              <w:jc w:val="center"/>
              <w:rPr>
                <w:ins w:id="2026" w:author="NR_MBS-Core" w:date="2022-03-23T09:21:00Z"/>
              </w:rPr>
            </w:pPr>
            <w:ins w:id="2027" w:author="NR_MBS-Core" w:date="2022-03-23T09:21:00Z">
              <w:r w:rsidRPr="001F4300">
                <w:t>FSPC</w:t>
              </w:r>
            </w:ins>
          </w:p>
        </w:tc>
        <w:tc>
          <w:tcPr>
            <w:tcW w:w="567" w:type="dxa"/>
          </w:tcPr>
          <w:p w14:paraId="35CA81A9" w14:textId="66FEFBF7" w:rsidR="00450611" w:rsidRPr="001F4300" w:rsidRDefault="000352F4" w:rsidP="00450611">
            <w:pPr>
              <w:pStyle w:val="TAL"/>
              <w:jc w:val="center"/>
              <w:rPr>
                <w:ins w:id="2028" w:author="NR_MBS-Core" w:date="2022-03-23T09:21:00Z"/>
              </w:rPr>
            </w:pPr>
            <w:ins w:id="2029" w:author="NR_MBS-Core" w:date="2022-03-23T09:22:00Z">
              <w:r>
                <w:t>No</w:t>
              </w:r>
            </w:ins>
          </w:p>
        </w:tc>
        <w:tc>
          <w:tcPr>
            <w:tcW w:w="709" w:type="dxa"/>
          </w:tcPr>
          <w:p w14:paraId="34DD08BC" w14:textId="21A1C369" w:rsidR="00450611" w:rsidRPr="001F4300" w:rsidRDefault="00450611" w:rsidP="00450611">
            <w:pPr>
              <w:pStyle w:val="TAL"/>
              <w:jc w:val="center"/>
              <w:rPr>
                <w:ins w:id="2030" w:author="NR_MBS-Core" w:date="2022-03-23T09:21:00Z"/>
                <w:bCs/>
                <w:iCs/>
              </w:rPr>
            </w:pPr>
            <w:ins w:id="2031" w:author="NR_MBS-Core" w:date="2022-03-23T09:21:00Z">
              <w:r w:rsidRPr="001F4300">
                <w:rPr>
                  <w:bCs/>
                  <w:iCs/>
                </w:rPr>
                <w:t>N/A</w:t>
              </w:r>
            </w:ins>
          </w:p>
        </w:tc>
        <w:tc>
          <w:tcPr>
            <w:tcW w:w="728" w:type="dxa"/>
          </w:tcPr>
          <w:p w14:paraId="1EA4F40F" w14:textId="55D24F29" w:rsidR="00450611" w:rsidRPr="001F4300" w:rsidRDefault="00450611" w:rsidP="00450611">
            <w:pPr>
              <w:pStyle w:val="TAL"/>
              <w:jc w:val="center"/>
              <w:rPr>
                <w:ins w:id="2032" w:author="NR_MBS-Core" w:date="2022-03-23T09:21:00Z"/>
                <w:bCs/>
                <w:iCs/>
              </w:rPr>
            </w:pPr>
            <w:ins w:id="2033" w:author="NR_MBS-Core" w:date="2022-03-23T09:21:00Z">
              <w:r w:rsidRPr="001F4300">
                <w:rPr>
                  <w:bCs/>
                  <w:iCs/>
                </w:rPr>
                <w:t>N/A</w:t>
              </w:r>
            </w:ins>
          </w:p>
        </w:tc>
      </w:tr>
      <w:tr w:rsidR="00450611" w:rsidRPr="001F4300" w14:paraId="2FE3D6DE" w14:textId="77777777" w:rsidTr="003B4533">
        <w:trPr>
          <w:cantSplit/>
          <w:tblHeader/>
        </w:trPr>
        <w:tc>
          <w:tcPr>
            <w:tcW w:w="6917" w:type="dxa"/>
          </w:tcPr>
          <w:p w14:paraId="31AD79A3" w14:textId="77777777" w:rsidR="00450611" w:rsidRPr="001F4300" w:rsidRDefault="00450611" w:rsidP="00450611">
            <w:pPr>
              <w:pStyle w:val="TAL"/>
            </w:pPr>
            <w:r w:rsidRPr="001F4300">
              <w:rPr>
                <w:b/>
                <w:bCs/>
                <w:i/>
                <w:iCs/>
              </w:rPr>
              <w:lastRenderedPageBreak/>
              <w:t>multiDCI-MultiTRP-r16</w:t>
            </w:r>
          </w:p>
          <w:p w14:paraId="67201F48" w14:textId="77777777" w:rsidR="00450611" w:rsidRPr="001F4300" w:rsidRDefault="00450611" w:rsidP="00450611">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r w:rsidRPr="001F4300">
              <w:rPr>
                <w:rFonts w:cs="Arial"/>
                <w:i/>
                <w:iCs/>
                <w:szCs w:val="18"/>
              </w:rPr>
              <w:t>coresetPoolIndex</w:t>
            </w:r>
            <w:r w:rsidRPr="001F4300">
              <w:rPr>
                <w:rFonts w:cs="Arial"/>
                <w:szCs w:val="18"/>
              </w:rPr>
              <w:t xml:space="preserve"> are configured. </w:t>
            </w:r>
            <w:r w:rsidRPr="001F4300">
              <w:t>The capability signalling contains the following:</w:t>
            </w:r>
          </w:p>
          <w:p w14:paraId="565CE86B" w14:textId="77777777" w:rsidR="00450611" w:rsidRPr="001F4300" w:rsidRDefault="00450611" w:rsidP="00450611">
            <w:pPr>
              <w:pStyle w:val="TAL"/>
            </w:pPr>
          </w:p>
          <w:p w14:paraId="454D33DA"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r w:rsidRPr="001F4300">
              <w:rPr>
                <w:rFonts w:ascii="Arial" w:hAnsi="Arial" w:cs="Arial"/>
                <w:i/>
                <w:iCs/>
                <w:sz w:val="18"/>
                <w:szCs w:val="18"/>
              </w:rPr>
              <w:t>coresetPoolIndex</w:t>
            </w:r>
            <w:r w:rsidRPr="001F4300">
              <w:rPr>
                <w:rFonts w:ascii="Arial" w:hAnsi="Arial" w:cs="Arial"/>
                <w:sz w:val="18"/>
                <w:szCs w:val="18"/>
              </w:rPr>
              <w:t xml:space="preserve"> per BWP per cell in addition to CORESET 0.</w:t>
            </w:r>
          </w:p>
          <w:p w14:paraId="314BEA6F"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r w:rsidRPr="001F4300">
              <w:rPr>
                <w:rFonts w:ascii="Arial" w:hAnsi="Arial" w:cs="Arial"/>
                <w:i/>
                <w:iCs/>
                <w:sz w:val="18"/>
                <w:szCs w:val="18"/>
              </w:rPr>
              <w:t>coresetPoolIndex</w:t>
            </w:r>
            <w:r w:rsidRPr="001F4300">
              <w:rPr>
                <w:rFonts w:ascii="Arial" w:hAnsi="Arial" w:cs="Arial"/>
                <w:sz w:val="18"/>
                <w:szCs w:val="18"/>
              </w:rPr>
              <w:t xml:space="preserve"> per slot.</w:t>
            </w:r>
          </w:p>
          <w:p w14:paraId="486D79E4" w14:textId="77777777" w:rsidR="00450611" w:rsidRPr="001F4300" w:rsidRDefault="00450611" w:rsidP="00450611">
            <w:pPr>
              <w:pStyle w:val="TAL"/>
              <w:rPr>
                <w:rFonts w:cs="Arial"/>
                <w:szCs w:val="18"/>
              </w:rPr>
            </w:pPr>
          </w:p>
          <w:p w14:paraId="2AEA0A4E" w14:textId="77777777" w:rsidR="00450611" w:rsidRPr="001F4300" w:rsidRDefault="00450611" w:rsidP="00450611">
            <w:pPr>
              <w:pStyle w:val="TAN"/>
            </w:pPr>
            <w:r w:rsidRPr="001F4300">
              <w:t>NOTE 1:</w:t>
            </w:r>
            <w:r w:rsidRPr="001F4300">
              <w:tab/>
              <w:t>A UE may assume that its maximum receive timing difference between the DL transmissions from two TRPs is within a Cyclic Prefix.</w:t>
            </w:r>
          </w:p>
          <w:p w14:paraId="6F9A0A14" w14:textId="77777777" w:rsidR="00450611" w:rsidRPr="001F4300" w:rsidRDefault="00450611" w:rsidP="00450611">
            <w:pPr>
              <w:pStyle w:val="TAN"/>
            </w:pPr>
            <w:r w:rsidRPr="001F4300">
              <w:t>NOTE 2:</w:t>
            </w:r>
            <w:r w:rsidRPr="001F4300">
              <w:tab/>
              <w:t xml:space="preserve">Processing capability 2 is not supported in any CC if at least one CC is configured with two values of </w:t>
            </w:r>
            <w:r w:rsidRPr="001F4300">
              <w:rPr>
                <w:rFonts w:cs="Arial"/>
                <w:i/>
                <w:iCs/>
                <w:szCs w:val="18"/>
              </w:rPr>
              <w:t>coreset</w:t>
            </w:r>
            <w:r w:rsidRPr="001F4300">
              <w:rPr>
                <w:i/>
                <w:iCs/>
              </w:rPr>
              <w:t>PoolIndex</w:t>
            </w:r>
            <w:r w:rsidRPr="001F4300">
              <w:t>.</w:t>
            </w:r>
          </w:p>
          <w:p w14:paraId="0381A6DE" w14:textId="77777777" w:rsidR="00450611" w:rsidRPr="001F4300" w:rsidRDefault="00450611" w:rsidP="00450611">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450611" w:rsidRPr="001F4300" w:rsidRDefault="00450611" w:rsidP="00450611">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450611" w:rsidRPr="001F4300" w:rsidRDefault="00450611" w:rsidP="00450611">
            <w:pPr>
              <w:pStyle w:val="TAN"/>
              <w:rPr>
                <w:b/>
                <w:bCs/>
                <w:i/>
                <w:iCs/>
              </w:rPr>
            </w:pPr>
          </w:p>
        </w:tc>
        <w:tc>
          <w:tcPr>
            <w:tcW w:w="709" w:type="dxa"/>
          </w:tcPr>
          <w:p w14:paraId="3F801B6F" w14:textId="77777777" w:rsidR="00450611" w:rsidRPr="001F4300" w:rsidRDefault="00450611" w:rsidP="00450611">
            <w:pPr>
              <w:pStyle w:val="TAL"/>
              <w:jc w:val="center"/>
            </w:pPr>
            <w:r w:rsidRPr="001F4300">
              <w:t>FSPC</w:t>
            </w:r>
          </w:p>
        </w:tc>
        <w:tc>
          <w:tcPr>
            <w:tcW w:w="567" w:type="dxa"/>
          </w:tcPr>
          <w:p w14:paraId="30A94C70" w14:textId="77777777" w:rsidR="00450611" w:rsidRPr="001F4300" w:rsidRDefault="00450611" w:rsidP="00450611">
            <w:pPr>
              <w:pStyle w:val="TAL"/>
              <w:jc w:val="center"/>
            </w:pPr>
            <w:r w:rsidRPr="001F4300">
              <w:t>No</w:t>
            </w:r>
          </w:p>
        </w:tc>
        <w:tc>
          <w:tcPr>
            <w:tcW w:w="709" w:type="dxa"/>
          </w:tcPr>
          <w:p w14:paraId="69E639BB" w14:textId="77777777" w:rsidR="00450611" w:rsidRPr="001F4300" w:rsidRDefault="00450611" w:rsidP="00450611">
            <w:pPr>
              <w:pStyle w:val="TAL"/>
              <w:jc w:val="center"/>
              <w:rPr>
                <w:bCs/>
                <w:iCs/>
              </w:rPr>
            </w:pPr>
            <w:r w:rsidRPr="001F4300">
              <w:rPr>
                <w:bCs/>
                <w:iCs/>
              </w:rPr>
              <w:t>N/A</w:t>
            </w:r>
          </w:p>
        </w:tc>
        <w:tc>
          <w:tcPr>
            <w:tcW w:w="728" w:type="dxa"/>
          </w:tcPr>
          <w:p w14:paraId="40419AFE" w14:textId="77777777" w:rsidR="00450611" w:rsidRPr="001F4300" w:rsidRDefault="00450611" w:rsidP="00450611">
            <w:pPr>
              <w:pStyle w:val="TAL"/>
              <w:jc w:val="center"/>
              <w:rPr>
                <w:bCs/>
                <w:iCs/>
              </w:rPr>
            </w:pPr>
            <w:r w:rsidRPr="001F4300">
              <w:rPr>
                <w:bCs/>
                <w:iCs/>
              </w:rPr>
              <w:t>N/A</w:t>
            </w:r>
          </w:p>
        </w:tc>
      </w:tr>
      <w:tr w:rsidR="00A6508E" w:rsidRPr="001F4300" w14:paraId="2A900D20" w14:textId="77777777" w:rsidTr="003B4533">
        <w:trPr>
          <w:cantSplit/>
          <w:tblHeader/>
          <w:ins w:id="2034" w:author="NR_MBS-Core" w:date="2022-03-23T09:53:00Z"/>
        </w:trPr>
        <w:tc>
          <w:tcPr>
            <w:tcW w:w="6917" w:type="dxa"/>
          </w:tcPr>
          <w:p w14:paraId="769C40F9" w14:textId="0F4CDE43" w:rsidR="00A6508E" w:rsidRPr="003112AB" w:rsidRDefault="00A6508E" w:rsidP="00A6508E">
            <w:pPr>
              <w:pStyle w:val="TAL"/>
              <w:rPr>
                <w:ins w:id="2035" w:author="NR_MBS-Core" w:date="2022-03-23T09:53:00Z"/>
                <w:b/>
                <w:bCs/>
                <w:i/>
                <w:iCs/>
                <w:lang w:val="en-US" w:eastAsia="zh-CN"/>
              </w:rPr>
            </w:pPr>
            <w:commentRangeStart w:id="2036"/>
            <w:ins w:id="2037" w:author="NR_MBS-Core" w:date="2022-03-23T09:53:00Z">
              <w:r>
                <w:rPr>
                  <w:b/>
                  <w:bCs/>
                  <w:i/>
                  <w:iCs/>
                </w:rPr>
                <w:t>multicast</w:t>
              </w:r>
            </w:ins>
            <w:ins w:id="2038" w:author="NR_MBS-Core" w:date="2022-03-23T09:54:00Z">
              <w:r>
                <w:rPr>
                  <w:b/>
                  <w:bCs/>
                  <w:i/>
                  <w:iCs/>
                </w:rPr>
                <w:t>SCell-</w:t>
              </w:r>
            </w:ins>
            <w:ins w:id="2039" w:author="NR_MBS-Core" w:date="2022-03-23T09:53:00Z">
              <w:r>
                <w:rPr>
                  <w:b/>
                  <w:bCs/>
                  <w:i/>
                  <w:iCs/>
                </w:rPr>
                <w:t>r17</w:t>
              </w:r>
            </w:ins>
            <w:commentRangeEnd w:id="2036"/>
            <w:r w:rsidR="003112AB">
              <w:rPr>
                <w:rStyle w:val="af7"/>
                <w:rFonts w:ascii="Times New Roman" w:hAnsi="Times New Roman"/>
              </w:rPr>
              <w:commentReference w:id="2036"/>
            </w:r>
          </w:p>
          <w:p w14:paraId="63759082" w14:textId="50FA0CBF" w:rsidR="00A6508E" w:rsidRDefault="00687C36" w:rsidP="00A6508E">
            <w:pPr>
              <w:pStyle w:val="TAL"/>
              <w:rPr>
                <w:ins w:id="2040" w:author="NR_MBS-Core" w:date="2022-03-23T09:53:00Z"/>
              </w:rPr>
            </w:pPr>
            <w:ins w:id="2041" w:author="NR_MBS-Core" w:date="2022-03-23T09:54:00Z">
              <w:r>
                <w:t>Indicated whether the UE supports</w:t>
              </w:r>
              <w:r w:rsidRPr="00687C36">
                <w:t xml:space="preserve"> group-common PDCCH/PDSCH with CRC scrambled by G-RNTI for SCell</w:t>
              </w:r>
            </w:ins>
            <w:ins w:id="2042" w:author="NR_MBS-Core" w:date="2022-03-23T09:53:00Z">
              <w:r w:rsidR="00A6508E" w:rsidRPr="001F4300">
                <w:t>.</w:t>
              </w:r>
            </w:ins>
          </w:p>
          <w:p w14:paraId="3035B567" w14:textId="77777777" w:rsidR="00A6508E" w:rsidRDefault="00A6508E" w:rsidP="00A6508E">
            <w:pPr>
              <w:pStyle w:val="TAL"/>
              <w:rPr>
                <w:ins w:id="2043" w:author="NR_MBS-Core" w:date="2022-03-23T09:53:00Z"/>
                <w:lang w:eastAsia="zh-CN"/>
              </w:rPr>
            </w:pPr>
          </w:p>
          <w:p w14:paraId="2424AC3D" w14:textId="582E0922" w:rsidR="00A6508E" w:rsidRPr="001F4300" w:rsidRDefault="00A6508E" w:rsidP="00A6508E">
            <w:pPr>
              <w:pStyle w:val="TAL"/>
              <w:rPr>
                <w:ins w:id="2044" w:author="NR_MBS-Core" w:date="2022-03-23T09:53:00Z"/>
                <w:b/>
                <w:bCs/>
                <w:i/>
                <w:iCs/>
              </w:rPr>
            </w:pPr>
            <w:ins w:id="2045" w:author="NR_MBS-Core" w:date="2022-03-23T09:53: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r>
                <w:rPr>
                  <w:bCs/>
                  <w:iCs/>
                </w:rPr>
                <w:t>33-2</w:t>
              </w:r>
              <w:r w:rsidRPr="00BE00C7">
                <w:rPr>
                  <w:bCs/>
                  <w:iCs/>
                </w:rPr>
                <w:t xml:space="preserve"> in R1 feature list that are not concluded yet in RAN1</w:t>
              </w:r>
            </w:ins>
          </w:p>
        </w:tc>
        <w:tc>
          <w:tcPr>
            <w:tcW w:w="709" w:type="dxa"/>
          </w:tcPr>
          <w:p w14:paraId="2DF06FF6" w14:textId="79214F04" w:rsidR="00A6508E" w:rsidRPr="001F4300" w:rsidRDefault="00A6508E" w:rsidP="00A6508E">
            <w:pPr>
              <w:pStyle w:val="TAL"/>
              <w:jc w:val="center"/>
              <w:rPr>
                <w:ins w:id="2046" w:author="NR_MBS-Core" w:date="2022-03-23T09:53:00Z"/>
              </w:rPr>
            </w:pPr>
            <w:ins w:id="2047" w:author="NR_MBS-Core" w:date="2022-03-23T09:53:00Z">
              <w:r w:rsidRPr="001F4300">
                <w:t>FSPC</w:t>
              </w:r>
            </w:ins>
          </w:p>
        </w:tc>
        <w:tc>
          <w:tcPr>
            <w:tcW w:w="567" w:type="dxa"/>
          </w:tcPr>
          <w:p w14:paraId="7C03F500" w14:textId="0DE13B5A" w:rsidR="00A6508E" w:rsidRPr="001F4300" w:rsidRDefault="00A6508E" w:rsidP="00A6508E">
            <w:pPr>
              <w:pStyle w:val="TAL"/>
              <w:jc w:val="center"/>
              <w:rPr>
                <w:ins w:id="2048" w:author="NR_MBS-Core" w:date="2022-03-23T09:53:00Z"/>
              </w:rPr>
            </w:pPr>
            <w:ins w:id="2049" w:author="NR_MBS-Core" w:date="2022-03-23T09:53:00Z">
              <w:r>
                <w:t>No</w:t>
              </w:r>
            </w:ins>
          </w:p>
        </w:tc>
        <w:tc>
          <w:tcPr>
            <w:tcW w:w="709" w:type="dxa"/>
          </w:tcPr>
          <w:p w14:paraId="3EDAE986" w14:textId="14AE9895" w:rsidR="00A6508E" w:rsidRPr="001F4300" w:rsidRDefault="00A6508E" w:rsidP="00A6508E">
            <w:pPr>
              <w:pStyle w:val="TAL"/>
              <w:jc w:val="center"/>
              <w:rPr>
                <w:ins w:id="2050" w:author="NR_MBS-Core" w:date="2022-03-23T09:53:00Z"/>
                <w:bCs/>
                <w:iCs/>
              </w:rPr>
            </w:pPr>
            <w:ins w:id="2051" w:author="NR_MBS-Core" w:date="2022-03-23T09:53:00Z">
              <w:r w:rsidRPr="001F4300">
                <w:rPr>
                  <w:bCs/>
                  <w:iCs/>
                </w:rPr>
                <w:t>N/A</w:t>
              </w:r>
            </w:ins>
          </w:p>
        </w:tc>
        <w:tc>
          <w:tcPr>
            <w:tcW w:w="728" w:type="dxa"/>
          </w:tcPr>
          <w:p w14:paraId="6F3DA280" w14:textId="0920380A" w:rsidR="00A6508E" w:rsidRPr="001F4300" w:rsidRDefault="00A6508E" w:rsidP="00A6508E">
            <w:pPr>
              <w:pStyle w:val="TAL"/>
              <w:jc w:val="center"/>
              <w:rPr>
                <w:ins w:id="2052" w:author="NR_MBS-Core" w:date="2022-03-23T09:53:00Z"/>
                <w:bCs/>
                <w:iCs/>
              </w:rPr>
            </w:pPr>
            <w:ins w:id="2053" w:author="NR_MBS-Core" w:date="2022-03-23T09:53:00Z">
              <w:r w:rsidRPr="001F4300">
                <w:rPr>
                  <w:bCs/>
                  <w:iCs/>
                </w:rPr>
                <w:t>N/A</w:t>
              </w:r>
            </w:ins>
          </w:p>
        </w:tc>
      </w:tr>
      <w:tr w:rsidR="00A6508E" w:rsidRPr="001F4300" w14:paraId="216E294F" w14:textId="77777777" w:rsidTr="003B4533">
        <w:trPr>
          <w:cantSplit/>
          <w:tblHeader/>
        </w:trPr>
        <w:tc>
          <w:tcPr>
            <w:tcW w:w="6917" w:type="dxa"/>
          </w:tcPr>
          <w:p w14:paraId="52B6DF42" w14:textId="77777777" w:rsidR="00A6508E" w:rsidRPr="001F4300" w:rsidRDefault="00A6508E" w:rsidP="00A6508E">
            <w:pPr>
              <w:pStyle w:val="TAL"/>
              <w:rPr>
                <w:b/>
                <w:bCs/>
                <w:i/>
                <w:iCs/>
              </w:rPr>
            </w:pPr>
            <w:r w:rsidRPr="001F4300">
              <w:rPr>
                <w:b/>
                <w:bCs/>
                <w:i/>
                <w:iCs/>
              </w:rPr>
              <w:lastRenderedPageBreak/>
              <w:t>supportedBandwidthDL</w:t>
            </w:r>
          </w:p>
          <w:p w14:paraId="4C9FD44C" w14:textId="77777777" w:rsidR="00A6508E" w:rsidRPr="001F4300" w:rsidRDefault="00A6508E" w:rsidP="00A6508E">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A6508E" w:rsidRPr="001F4300" w:rsidRDefault="00A6508E" w:rsidP="00A6508E">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A6508E" w:rsidRPr="001F4300" w:rsidRDefault="00A6508E" w:rsidP="00A6508E">
            <w:pPr>
              <w:pStyle w:val="TAL"/>
            </w:pPr>
          </w:p>
          <w:p w14:paraId="35B3BC67" w14:textId="56797148" w:rsidR="00A6508E" w:rsidRPr="001F4300" w:rsidRDefault="00A6508E" w:rsidP="00A6508E">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B4F8C44" w14:textId="77777777" w:rsidR="00A6508E" w:rsidRPr="001F4300" w:rsidRDefault="00A6508E" w:rsidP="00A6508E">
            <w:pPr>
              <w:pStyle w:val="TAL"/>
            </w:pPr>
          </w:p>
          <w:p w14:paraId="45C4E62B" w14:textId="60329451" w:rsidR="00A6508E" w:rsidRPr="001F4300" w:rsidRDefault="00A6508E" w:rsidP="00A6508E">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t>,</w:t>
            </w:r>
            <w:r w:rsidRPr="001F4300">
              <w:t xml:space="preserve"> </w:t>
            </w:r>
            <w:r w:rsidRPr="001F4300">
              <w:rPr>
                <w:i/>
                <w:iCs/>
              </w:rPr>
              <w:t>supportedBandwidthDL</w:t>
            </w:r>
            <w:r>
              <w:rPr>
                <w:iCs/>
              </w:rPr>
              <w:t xml:space="preserve"> and </w:t>
            </w:r>
            <w:r w:rsidRPr="00F4543C">
              <w:rPr>
                <w:i/>
                <w:iCs/>
              </w:rPr>
              <w:t>supported</w:t>
            </w:r>
            <w:r>
              <w:rPr>
                <w:i/>
                <w:iCs/>
              </w:rPr>
              <w:t>Min</w:t>
            </w:r>
            <w:r w:rsidRPr="00F4543C">
              <w:rPr>
                <w:i/>
                <w:iCs/>
              </w:rPr>
              <w:t>BandwidthDL</w:t>
            </w:r>
            <w:r w:rsidRPr="001F4300">
              <w:t>.</w:t>
            </w:r>
          </w:p>
        </w:tc>
        <w:tc>
          <w:tcPr>
            <w:tcW w:w="709" w:type="dxa"/>
          </w:tcPr>
          <w:p w14:paraId="2DBED4D1" w14:textId="77777777" w:rsidR="00A6508E" w:rsidRPr="001F4300" w:rsidRDefault="00A6508E" w:rsidP="00A6508E">
            <w:pPr>
              <w:pStyle w:val="TAL"/>
              <w:jc w:val="center"/>
            </w:pPr>
            <w:r w:rsidRPr="001F4300">
              <w:t>FSPC</w:t>
            </w:r>
          </w:p>
        </w:tc>
        <w:tc>
          <w:tcPr>
            <w:tcW w:w="567" w:type="dxa"/>
          </w:tcPr>
          <w:p w14:paraId="0CF71D90" w14:textId="77777777" w:rsidR="00A6508E" w:rsidRPr="001F4300" w:rsidRDefault="00A6508E" w:rsidP="00A6508E">
            <w:pPr>
              <w:pStyle w:val="TAL"/>
              <w:jc w:val="center"/>
            </w:pPr>
            <w:r w:rsidRPr="001F4300">
              <w:t>CY</w:t>
            </w:r>
          </w:p>
        </w:tc>
        <w:tc>
          <w:tcPr>
            <w:tcW w:w="709" w:type="dxa"/>
          </w:tcPr>
          <w:p w14:paraId="7F35C34C" w14:textId="77777777" w:rsidR="00A6508E" w:rsidRPr="001F4300" w:rsidRDefault="00A6508E" w:rsidP="00A6508E">
            <w:pPr>
              <w:pStyle w:val="TAL"/>
              <w:jc w:val="center"/>
            </w:pPr>
            <w:r w:rsidRPr="001F4300">
              <w:rPr>
                <w:bCs/>
                <w:iCs/>
              </w:rPr>
              <w:t>N/A</w:t>
            </w:r>
          </w:p>
        </w:tc>
        <w:tc>
          <w:tcPr>
            <w:tcW w:w="728" w:type="dxa"/>
          </w:tcPr>
          <w:p w14:paraId="4C923E55" w14:textId="77777777" w:rsidR="00A6508E" w:rsidRPr="001F4300" w:rsidRDefault="00A6508E" w:rsidP="00A6508E">
            <w:pPr>
              <w:pStyle w:val="TAL"/>
              <w:jc w:val="center"/>
            </w:pPr>
            <w:r w:rsidRPr="001F4300">
              <w:rPr>
                <w:bCs/>
                <w:iCs/>
              </w:rPr>
              <w:t>N/A</w:t>
            </w:r>
          </w:p>
        </w:tc>
      </w:tr>
      <w:tr w:rsidR="00A6508E" w:rsidRPr="001F4300" w14:paraId="64CA1809" w14:textId="77777777" w:rsidTr="003B4533">
        <w:trPr>
          <w:cantSplit/>
          <w:tblHeader/>
        </w:trPr>
        <w:tc>
          <w:tcPr>
            <w:tcW w:w="6917" w:type="dxa"/>
          </w:tcPr>
          <w:p w14:paraId="3E7E6D1E" w14:textId="58E77E54" w:rsidR="00A6508E" w:rsidRDefault="00A6508E" w:rsidP="00A6508E">
            <w:pPr>
              <w:keepNext/>
              <w:keepLines/>
              <w:overflowPunct w:val="0"/>
              <w:autoSpaceDE w:val="0"/>
              <w:autoSpaceDN w:val="0"/>
              <w:adjustRightInd w:val="0"/>
              <w:spacing w:after="0"/>
              <w:textAlignment w:val="baseline"/>
              <w:rPr>
                <w:rFonts w:ascii="Arial" w:eastAsia="MS Mincho" w:hAnsi="Arial"/>
                <w:b/>
                <w:bCs/>
                <w:i/>
                <w:iCs/>
                <w:sz w:val="18"/>
                <w:lang w:eastAsia="ja-JP"/>
              </w:rPr>
            </w:pPr>
            <w:r>
              <w:rPr>
                <w:rFonts w:ascii="Arial" w:eastAsia="MS Mincho" w:hAnsi="Arial"/>
                <w:b/>
                <w:bCs/>
                <w:i/>
                <w:iCs/>
                <w:sz w:val="18"/>
                <w:lang w:eastAsia="ja-JP"/>
              </w:rPr>
              <w:t>supportedMinBandwidthDL-r17</w:t>
            </w:r>
          </w:p>
          <w:p w14:paraId="34E53E68" w14:textId="132CE77A" w:rsidR="00A6508E" w:rsidRPr="001F4300" w:rsidRDefault="00A6508E" w:rsidP="00A6508E">
            <w:pPr>
              <w:pStyle w:val="TAL"/>
              <w:rPr>
                <w:b/>
                <w:bCs/>
                <w:i/>
                <w:iCs/>
              </w:rPr>
            </w:pPr>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5997FD09" w14:textId="3CB8E30D" w:rsidR="00A6508E" w:rsidRPr="001F4300" w:rsidRDefault="00A6508E" w:rsidP="00A6508E">
            <w:pPr>
              <w:pStyle w:val="TAL"/>
              <w:jc w:val="center"/>
            </w:pPr>
            <w:r w:rsidRPr="00F4543C">
              <w:t>FSPC</w:t>
            </w:r>
          </w:p>
        </w:tc>
        <w:tc>
          <w:tcPr>
            <w:tcW w:w="567" w:type="dxa"/>
          </w:tcPr>
          <w:p w14:paraId="36D339A2" w14:textId="1BEB3840" w:rsidR="00A6508E" w:rsidRPr="001F4300" w:rsidRDefault="00A6508E" w:rsidP="00A6508E">
            <w:pPr>
              <w:pStyle w:val="TAL"/>
              <w:jc w:val="center"/>
            </w:pPr>
            <w:r w:rsidRPr="00F4543C">
              <w:t>CY</w:t>
            </w:r>
          </w:p>
        </w:tc>
        <w:tc>
          <w:tcPr>
            <w:tcW w:w="709" w:type="dxa"/>
          </w:tcPr>
          <w:p w14:paraId="6056BCE3" w14:textId="29D9B084" w:rsidR="00A6508E" w:rsidRPr="001F4300" w:rsidRDefault="00A6508E" w:rsidP="00A6508E">
            <w:pPr>
              <w:pStyle w:val="TAL"/>
              <w:jc w:val="center"/>
              <w:rPr>
                <w:bCs/>
                <w:iCs/>
              </w:rPr>
            </w:pPr>
            <w:r w:rsidRPr="00F4543C">
              <w:rPr>
                <w:bCs/>
                <w:iCs/>
              </w:rPr>
              <w:t>N/A</w:t>
            </w:r>
          </w:p>
        </w:tc>
        <w:tc>
          <w:tcPr>
            <w:tcW w:w="728" w:type="dxa"/>
          </w:tcPr>
          <w:p w14:paraId="7A9943C7" w14:textId="1F557373" w:rsidR="00A6508E" w:rsidRPr="001F4300" w:rsidRDefault="00A6508E" w:rsidP="00A6508E">
            <w:pPr>
              <w:pStyle w:val="TAL"/>
              <w:jc w:val="center"/>
              <w:rPr>
                <w:bCs/>
                <w:iCs/>
              </w:rPr>
            </w:pPr>
            <w:r w:rsidRPr="00F4543C">
              <w:rPr>
                <w:bCs/>
                <w:iCs/>
              </w:rPr>
              <w:t>N/A</w:t>
            </w:r>
          </w:p>
        </w:tc>
      </w:tr>
      <w:tr w:rsidR="00A6508E" w:rsidRPr="001F4300" w14:paraId="360106A6" w14:textId="77777777" w:rsidTr="003B4533">
        <w:trPr>
          <w:cantSplit/>
          <w:tblHeader/>
        </w:trPr>
        <w:tc>
          <w:tcPr>
            <w:tcW w:w="6917" w:type="dxa"/>
          </w:tcPr>
          <w:p w14:paraId="1A337ACB" w14:textId="77777777" w:rsidR="00A6508E" w:rsidRPr="001F4300" w:rsidRDefault="00A6508E" w:rsidP="00A6508E">
            <w:pPr>
              <w:pStyle w:val="TAL"/>
              <w:rPr>
                <w:b/>
                <w:bCs/>
                <w:i/>
                <w:iCs/>
              </w:rPr>
            </w:pPr>
            <w:r w:rsidRPr="001F4300">
              <w:rPr>
                <w:b/>
                <w:bCs/>
                <w:i/>
                <w:iCs/>
              </w:rPr>
              <w:t>supportedModulationOrderDL</w:t>
            </w:r>
          </w:p>
          <w:p w14:paraId="43FA6EF9" w14:textId="77777777" w:rsidR="00A6508E" w:rsidRPr="001F4300" w:rsidRDefault="00A6508E" w:rsidP="00A6508E">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0BD3F7DA" w:rsidR="00A6508E" w:rsidRPr="001F4300" w:rsidRDefault="00A6508E" w:rsidP="00A6508E">
            <w:pPr>
              <w:pStyle w:val="TAL"/>
              <w:rPr>
                <w:rFonts w:cs="Arial"/>
                <w:szCs w:val="18"/>
              </w:rPr>
            </w:pPr>
            <w:r w:rsidRPr="001F4300">
              <w:rPr>
                <w:rFonts w:cs="Arial"/>
                <w:szCs w:val="18"/>
              </w:rPr>
              <w:t>-</w:t>
            </w:r>
            <w:r w:rsidRPr="001F4300">
              <w:rPr>
                <w:rFonts w:cs="Arial"/>
                <w:szCs w:val="18"/>
              </w:rPr>
              <w:tab/>
              <w:t>for FR1, the network uses the modulation order signalled</w:t>
            </w:r>
            <w:ins w:id="2054" w:author="NR_DL1024QAM_FR1" w:date="2022-03-21T16:32:00Z">
              <w:r>
                <w:rPr>
                  <w:color w:val="FF0000"/>
                  <w:u w:val="single"/>
                </w:rPr>
                <w:t xml:space="preserve"> per band i.e. [pdsch-1024QAM-FR1] when [pdsch-1024QAM-FR1] is signalled for the band, otherwise the network uses the modulation order signalled</w:t>
              </w:r>
            </w:ins>
            <w:r w:rsidRPr="001F4300">
              <w:rPr>
                <w:rFonts w:cs="Arial"/>
                <w:szCs w:val="18"/>
              </w:rPr>
              <w:t xml:space="preserve"> in </w:t>
            </w:r>
            <w:r w:rsidRPr="001F4300">
              <w:rPr>
                <w:rFonts w:cs="Arial"/>
                <w:i/>
                <w:iCs/>
                <w:szCs w:val="18"/>
              </w:rPr>
              <w:t>pdsch-256QAM-FR1</w:t>
            </w:r>
            <w:r w:rsidRPr="001F4300">
              <w:rPr>
                <w:rFonts w:cs="Arial"/>
                <w:szCs w:val="18"/>
              </w:rPr>
              <w:t>.</w:t>
            </w:r>
          </w:p>
          <w:p w14:paraId="45551EE8" w14:textId="77777777" w:rsidR="00A6508E" w:rsidRPr="001F4300" w:rsidRDefault="00A6508E" w:rsidP="00A6508E">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A6508E" w:rsidRPr="001F4300" w:rsidRDefault="00A6508E" w:rsidP="00A6508E">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38225009" w14:textId="77777777" w:rsidR="00A6508E" w:rsidRPr="001F4300" w:rsidRDefault="00A6508E" w:rsidP="00A6508E">
            <w:pPr>
              <w:pStyle w:val="TAL"/>
              <w:jc w:val="center"/>
            </w:pPr>
            <w:r w:rsidRPr="001F4300">
              <w:t>FSPC</w:t>
            </w:r>
          </w:p>
        </w:tc>
        <w:tc>
          <w:tcPr>
            <w:tcW w:w="567" w:type="dxa"/>
          </w:tcPr>
          <w:p w14:paraId="176535A0" w14:textId="77777777" w:rsidR="00A6508E" w:rsidRPr="001F4300" w:rsidRDefault="00A6508E" w:rsidP="00A6508E">
            <w:pPr>
              <w:pStyle w:val="TAL"/>
              <w:jc w:val="center"/>
            </w:pPr>
            <w:r w:rsidRPr="001F4300">
              <w:t>No</w:t>
            </w:r>
          </w:p>
        </w:tc>
        <w:tc>
          <w:tcPr>
            <w:tcW w:w="709" w:type="dxa"/>
          </w:tcPr>
          <w:p w14:paraId="20C6F220" w14:textId="77777777" w:rsidR="00A6508E" w:rsidRPr="001F4300" w:rsidRDefault="00A6508E" w:rsidP="00A6508E">
            <w:pPr>
              <w:pStyle w:val="TAL"/>
              <w:jc w:val="center"/>
            </w:pPr>
            <w:r w:rsidRPr="001F4300">
              <w:rPr>
                <w:bCs/>
                <w:iCs/>
              </w:rPr>
              <w:t>N/A</w:t>
            </w:r>
          </w:p>
        </w:tc>
        <w:tc>
          <w:tcPr>
            <w:tcW w:w="728" w:type="dxa"/>
          </w:tcPr>
          <w:p w14:paraId="0B43758B" w14:textId="77777777" w:rsidR="00A6508E" w:rsidRPr="001F4300" w:rsidRDefault="00A6508E" w:rsidP="00A6508E">
            <w:pPr>
              <w:pStyle w:val="TAL"/>
              <w:jc w:val="center"/>
            </w:pPr>
            <w:r w:rsidRPr="001F4300">
              <w:rPr>
                <w:bCs/>
                <w:iCs/>
              </w:rPr>
              <w:t>N/A</w:t>
            </w:r>
          </w:p>
        </w:tc>
      </w:tr>
      <w:tr w:rsidR="00A6508E" w:rsidRPr="001F4300" w14:paraId="6064D037" w14:textId="77777777" w:rsidTr="003B4533">
        <w:trPr>
          <w:cantSplit/>
          <w:tblHeader/>
        </w:trPr>
        <w:tc>
          <w:tcPr>
            <w:tcW w:w="6917" w:type="dxa"/>
          </w:tcPr>
          <w:p w14:paraId="6068EE23" w14:textId="77777777" w:rsidR="00A6508E" w:rsidRPr="001F4300" w:rsidRDefault="00A6508E" w:rsidP="00A6508E">
            <w:pPr>
              <w:pStyle w:val="TAL"/>
              <w:rPr>
                <w:b/>
                <w:bCs/>
                <w:i/>
                <w:iCs/>
              </w:rPr>
            </w:pPr>
            <w:r w:rsidRPr="001F4300">
              <w:rPr>
                <w:b/>
                <w:bCs/>
                <w:i/>
                <w:iCs/>
              </w:rPr>
              <w:t>supportedSubCarrierSpacingDL</w:t>
            </w:r>
          </w:p>
          <w:p w14:paraId="34849AC5" w14:textId="77777777" w:rsidR="00A6508E" w:rsidRPr="001F4300" w:rsidRDefault="00A6508E" w:rsidP="00A6508E">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A6508E" w:rsidRPr="001F4300" w:rsidRDefault="00A6508E" w:rsidP="00A6508E">
            <w:pPr>
              <w:pStyle w:val="TAL"/>
              <w:jc w:val="center"/>
            </w:pPr>
            <w:r w:rsidRPr="001F4300">
              <w:t>FSPC</w:t>
            </w:r>
          </w:p>
        </w:tc>
        <w:tc>
          <w:tcPr>
            <w:tcW w:w="567" w:type="dxa"/>
          </w:tcPr>
          <w:p w14:paraId="47EEBC8B" w14:textId="77777777" w:rsidR="00A6508E" w:rsidRPr="001F4300" w:rsidRDefault="00A6508E" w:rsidP="00A6508E">
            <w:pPr>
              <w:pStyle w:val="TAL"/>
              <w:jc w:val="center"/>
            </w:pPr>
            <w:r w:rsidRPr="001F4300">
              <w:t>CY</w:t>
            </w:r>
          </w:p>
        </w:tc>
        <w:tc>
          <w:tcPr>
            <w:tcW w:w="709" w:type="dxa"/>
          </w:tcPr>
          <w:p w14:paraId="2CC4056D" w14:textId="77777777" w:rsidR="00A6508E" w:rsidRPr="001F4300" w:rsidRDefault="00A6508E" w:rsidP="00A6508E">
            <w:pPr>
              <w:pStyle w:val="TAL"/>
              <w:jc w:val="center"/>
            </w:pPr>
            <w:r w:rsidRPr="001F4300">
              <w:rPr>
                <w:bCs/>
                <w:iCs/>
              </w:rPr>
              <w:t>N/A</w:t>
            </w:r>
          </w:p>
        </w:tc>
        <w:tc>
          <w:tcPr>
            <w:tcW w:w="728" w:type="dxa"/>
          </w:tcPr>
          <w:p w14:paraId="7710F3C5" w14:textId="77777777" w:rsidR="00A6508E" w:rsidRPr="001F4300" w:rsidRDefault="00A6508E" w:rsidP="00A6508E">
            <w:pPr>
              <w:pStyle w:val="TAL"/>
              <w:jc w:val="center"/>
            </w:pPr>
            <w:r w:rsidRPr="001F4300">
              <w:rPr>
                <w:bCs/>
                <w:iCs/>
              </w:rPr>
              <w:t>N/A</w:t>
            </w:r>
          </w:p>
        </w:tc>
      </w:tr>
      <w:tr w:rsidR="00A6508E" w:rsidRPr="001F4300" w14:paraId="4684D34B" w14:textId="77777777" w:rsidTr="003B4533">
        <w:trPr>
          <w:cantSplit/>
          <w:tblHeader/>
        </w:trPr>
        <w:tc>
          <w:tcPr>
            <w:tcW w:w="6917" w:type="dxa"/>
          </w:tcPr>
          <w:p w14:paraId="1694AD5E" w14:textId="77777777" w:rsidR="00A6508E" w:rsidRPr="001F4300" w:rsidRDefault="00A6508E" w:rsidP="00A6508E">
            <w:pPr>
              <w:pStyle w:val="TAL"/>
              <w:rPr>
                <w:b/>
                <w:bCs/>
                <w:i/>
                <w:iCs/>
              </w:rPr>
            </w:pPr>
            <w:r w:rsidRPr="001F4300">
              <w:rPr>
                <w:b/>
                <w:bCs/>
                <w:i/>
                <w:iCs/>
              </w:rPr>
              <w:lastRenderedPageBreak/>
              <w:t>supportFDM-SchemeB-r16</w:t>
            </w:r>
          </w:p>
          <w:p w14:paraId="60CBAB64" w14:textId="77777777" w:rsidR="00A6508E" w:rsidRPr="001F4300" w:rsidRDefault="00A6508E" w:rsidP="00A6508E">
            <w:pPr>
              <w:pStyle w:val="TAL"/>
              <w:rPr>
                <w:b/>
                <w:bCs/>
                <w:i/>
                <w:iCs/>
              </w:rPr>
            </w:pPr>
            <w:r w:rsidRPr="001F4300">
              <w:rPr>
                <w:bCs/>
                <w:iCs/>
              </w:rPr>
              <w:t>Indicates whether UE supports single DCI based FDMSchemeB.</w:t>
            </w:r>
          </w:p>
        </w:tc>
        <w:tc>
          <w:tcPr>
            <w:tcW w:w="709" w:type="dxa"/>
          </w:tcPr>
          <w:p w14:paraId="007AF6AB" w14:textId="77777777" w:rsidR="00A6508E" w:rsidRPr="001F4300" w:rsidRDefault="00A6508E" w:rsidP="00A6508E">
            <w:pPr>
              <w:pStyle w:val="TAL"/>
              <w:jc w:val="center"/>
            </w:pPr>
            <w:r w:rsidRPr="001F4300">
              <w:rPr>
                <w:bCs/>
                <w:iCs/>
              </w:rPr>
              <w:t>FSPC</w:t>
            </w:r>
          </w:p>
        </w:tc>
        <w:tc>
          <w:tcPr>
            <w:tcW w:w="567" w:type="dxa"/>
          </w:tcPr>
          <w:p w14:paraId="0855C1B6" w14:textId="77777777" w:rsidR="00A6508E" w:rsidRPr="001F4300" w:rsidRDefault="00A6508E" w:rsidP="00A6508E">
            <w:pPr>
              <w:pStyle w:val="TAL"/>
              <w:jc w:val="center"/>
            </w:pPr>
            <w:r w:rsidRPr="001F4300">
              <w:rPr>
                <w:bCs/>
                <w:iCs/>
              </w:rPr>
              <w:t>No</w:t>
            </w:r>
          </w:p>
        </w:tc>
        <w:tc>
          <w:tcPr>
            <w:tcW w:w="709" w:type="dxa"/>
          </w:tcPr>
          <w:p w14:paraId="5CF51073" w14:textId="77777777" w:rsidR="00A6508E" w:rsidRPr="001F4300" w:rsidRDefault="00A6508E" w:rsidP="00A6508E">
            <w:pPr>
              <w:pStyle w:val="TAL"/>
              <w:jc w:val="center"/>
              <w:rPr>
                <w:bCs/>
                <w:iCs/>
              </w:rPr>
            </w:pPr>
            <w:r w:rsidRPr="001F4300">
              <w:rPr>
                <w:bCs/>
                <w:iCs/>
              </w:rPr>
              <w:t>N/A</w:t>
            </w:r>
          </w:p>
        </w:tc>
        <w:tc>
          <w:tcPr>
            <w:tcW w:w="728" w:type="dxa"/>
          </w:tcPr>
          <w:p w14:paraId="4084ECFF" w14:textId="77777777" w:rsidR="00A6508E" w:rsidRPr="001F4300" w:rsidRDefault="00A6508E" w:rsidP="00A6508E">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4"/>
      </w:pPr>
      <w:bookmarkStart w:id="2055" w:name="_Toc90724025"/>
      <w:r w:rsidRPr="001F4300">
        <w:lastRenderedPageBreak/>
        <w:t>4.2.7.7</w:t>
      </w:r>
      <w:r w:rsidRPr="001F4300">
        <w:tab/>
      </w:r>
      <w:r w:rsidRPr="001F4300">
        <w:rPr>
          <w:i/>
        </w:rPr>
        <w:t>FeatureSetUplink</w:t>
      </w:r>
      <w:r w:rsidRPr="001F4300">
        <w:t xml:space="preserve"> parameters</w:t>
      </w:r>
      <w:bookmarkEnd w:id="20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lastRenderedPageBreak/>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r w:rsidRPr="001F4300">
              <w:rPr>
                <w:b/>
                <w:i/>
              </w:rPr>
              <w:t>scalingFactor</w:t>
            </w:r>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r w:rsidRPr="001F4300">
              <w:rPr>
                <w:b/>
                <w:i/>
              </w:rPr>
              <w:t>dynamicSwitchSUL</w:t>
            </w:r>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r w:rsidRPr="001F4300">
              <w:rPr>
                <w:b/>
                <w:i/>
              </w:rPr>
              <w:t>featureSetListPerUplinkCC</w:t>
            </w:r>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r w:rsidRPr="001F4300">
              <w:rPr>
                <w:b/>
                <w:bCs/>
                <w:i/>
                <w:iCs/>
              </w:rPr>
              <w:t>intraBandFreqSeparationUL,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The values mhzX corresponds to the values XMHz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等线" w:eastAsia="等线" w:hAnsi="等线"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3E1876" w:rsidRPr="001F4300" w14:paraId="543E3F3D" w14:textId="77777777" w:rsidTr="00025D8B">
        <w:trPr>
          <w:cantSplit/>
          <w:tblHeader/>
          <w:ins w:id="2056" w:author="NR_feMIMO-Core" w:date="2022-03-25T12:11:00Z"/>
        </w:trPr>
        <w:tc>
          <w:tcPr>
            <w:tcW w:w="6917" w:type="dxa"/>
          </w:tcPr>
          <w:p w14:paraId="2E3C7004" w14:textId="77777777" w:rsidR="003E1876" w:rsidRDefault="003E1876" w:rsidP="003E1876">
            <w:pPr>
              <w:pStyle w:val="TAL"/>
              <w:rPr>
                <w:ins w:id="2057" w:author="NR_feMIMO-Core" w:date="2022-03-25T12:11:00Z"/>
                <w:b/>
                <w:i/>
              </w:rPr>
            </w:pPr>
            <w:commentRangeStart w:id="2058"/>
            <w:ins w:id="2059" w:author="NR_feMIMO-Core" w:date="2022-03-25T12:11:00Z">
              <w:r w:rsidRPr="008E4933">
                <w:rPr>
                  <w:b/>
                  <w:i/>
                </w:rPr>
                <w:t>mTRP-PUCCH-IntraSlot-r17</w:t>
              </w:r>
            </w:ins>
            <w:commentRangeEnd w:id="2058"/>
            <w:r w:rsidR="009671B5">
              <w:rPr>
                <w:rStyle w:val="af7"/>
                <w:rFonts w:ascii="Times New Roman" w:hAnsi="Times New Roman"/>
              </w:rPr>
              <w:commentReference w:id="2058"/>
            </w:r>
          </w:p>
          <w:p w14:paraId="53EBB0C5" w14:textId="5125959B" w:rsidR="003E1876" w:rsidRDefault="003E1876" w:rsidP="003E1876">
            <w:pPr>
              <w:pStyle w:val="TAL"/>
              <w:rPr>
                <w:ins w:id="2060" w:author="NR_feMIMO-Core" w:date="2022-03-25T12:11:00Z"/>
                <w:bCs/>
                <w:iCs/>
              </w:rPr>
            </w:pPr>
            <w:ins w:id="2061" w:author="NR_feMIMO-Core" w:date="2022-03-25T12:11:00Z">
              <w:r>
                <w:rPr>
                  <w:bCs/>
                  <w:iCs/>
                </w:rPr>
                <w:t xml:space="preserve">Indicates whether the UE supports </w:t>
              </w:r>
              <w:r w:rsidRPr="003E1876">
                <w:rPr>
                  <w:bCs/>
                  <w:iCs/>
                </w:rPr>
                <w:t>PUCCH repetition scheme 3 (intra-slot repetition)</w:t>
              </w:r>
              <w:r>
                <w:rPr>
                  <w:bCs/>
                  <w:iCs/>
                </w:rPr>
                <w:t xml:space="preserve"> with </w:t>
              </w:r>
              <w:r w:rsidRPr="003E1876">
                <w:rPr>
                  <w:bCs/>
                  <w:iCs/>
                </w:rPr>
                <w:t>sequential mapping for repetitions larger than 2</w:t>
              </w:r>
              <w:r>
                <w:rPr>
                  <w:bCs/>
                  <w:iCs/>
                </w:rPr>
                <w:t xml:space="preserve"> and </w:t>
              </w:r>
              <w:r w:rsidRPr="003E1876">
                <w:rPr>
                  <w:bCs/>
                  <w:iCs/>
                </w:rPr>
                <w:t>cyclic mapping for 2 repetitions</w:t>
              </w:r>
              <w:r>
                <w:rPr>
                  <w:bCs/>
                  <w:iCs/>
                </w:rPr>
                <w:t xml:space="preserve">. </w:t>
              </w:r>
            </w:ins>
          </w:p>
          <w:p w14:paraId="55EC0C15" w14:textId="79A54241" w:rsidR="003E1876" w:rsidRPr="008E4933" w:rsidRDefault="003E1876" w:rsidP="003E1876">
            <w:pPr>
              <w:pStyle w:val="TAL"/>
              <w:rPr>
                <w:ins w:id="2062" w:author="NR_feMIMO-Core" w:date="2022-03-25T12:11:00Z"/>
                <w:bCs/>
                <w:iCs/>
              </w:rPr>
            </w:pPr>
          </w:p>
        </w:tc>
        <w:tc>
          <w:tcPr>
            <w:tcW w:w="709" w:type="dxa"/>
          </w:tcPr>
          <w:p w14:paraId="5B986EDF" w14:textId="17BF5E1E" w:rsidR="003E1876" w:rsidRDefault="003E1876" w:rsidP="003E1876">
            <w:pPr>
              <w:pStyle w:val="TAL"/>
              <w:jc w:val="center"/>
              <w:rPr>
                <w:ins w:id="2063" w:author="NR_feMIMO-Core" w:date="2022-03-25T12:11:00Z"/>
              </w:rPr>
            </w:pPr>
            <w:ins w:id="2064" w:author="NR_feMIMO-Core" w:date="2022-03-25T12:12:00Z">
              <w:r>
                <w:t>FS</w:t>
              </w:r>
            </w:ins>
          </w:p>
        </w:tc>
        <w:tc>
          <w:tcPr>
            <w:tcW w:w="567" w:type="dxa"/>
          </w:tcPr>
          <w:p w14:paraId="01E25AC6" w14:textId="238A6E2E" w:rsidR="003E1876" w:rsidRDefault="003E1876" w:rsidP="003E1876">
            <w:pPr>
              <w:pStyle w:val="TAL"/>
              <w:jc w:val="center"/>
              <w:rPr>
                <w:ins w:id="2065" w:author="NR_feMIMO-Core" w:date="2022-03-25T12:11:00Z"/>
              </w:rPr>
            </w:pPr>
            <w:ins w:id="2066" w:author="NR_feMIMO-Core" w:date="2022-03-25T12:12:00Z">
              <w:r>
                <w:t>No</w:t>
              </w:r>
            </w:ins>
          </w:p>
        </w:tc>
        <w:tc>
          <w:tcPr>
            <w:tcW w:w="709" w:type="dxa"/>
          </w:tcPr>
          <w:p w14:paraId="63C117C6" w14:textId="10B1A6EB" w:rsidR="003E1876" w:rsidRDefault="003E1876" w:rsidP="003E1876">
            <w:pPr>
              <w:pStyle w:val="TAL"/>
              <w:jc w:val="center"/>
              <w:rPr>
                <w:ins w:id="2067" w:author="NR_feMIMO-Core" w:date="2022-03-25T12:11:00Z"/>
                <w:bCs/>
                <w:iCs/>
              </w:rPr>
            </w:pPr>
            <w:ins w:id="2068" w:author="NR_feMIMO-Core" w:date="2022-03-25T12:12:00Z">
              <w:r>
                <w:rPr>
                  <w:bCs/>
                  <w:iCs/>
                </w:rPr>
                <w:t>N/A</w:t>
              </w:r>
            </w:ins>
          </w:p>
        </w:tc>
        <w:tc>
          <w:tcPr>
            <w:tcW w:w="728" w:type="dxa"/>
          </w:tcPr>
          <w:p w14:paraId="01B9E978" w14:textId="0A5D2E6F" w:rsidR="003E1876" w:rsidRDefault="003E1876" w:rsidP="003E1876">
            <w:pPr>
              <w:pStyle w:val="TAL"/>
              <w:jc w:val="center"/>
              <w:rPr>
                <w:ins w:id="2069" w:author="NR_feMIMO-Core" w:date="2022-03-25T12:11:00Z"/>
                <w:bCs/>
                <w:iCs/>
              </w:rPr>
            </w:pPr>
            <w:ins w:id="2070" w:author="NR_feMIMO-Core" w:date="2022-03-25T12:12:00Z">
              <w:r>
                <w:rPr>
                  <w:bCs/>
                  <w:iCs/>
                </w:rPr>
                <w:t>N/A</w:t>
              </w:r>
            </w:ins>
          </w:p>
        </w:tc>
      </w:tr>
      <w:tr w:rsidR="0041066C" w:rsidRPr="001F4300" w14:paraId="7DA305D3" w14:textId="77777777" w:rsidTr="00025D8B">
        <w:trPr>
          <w:cantSplit/>
          <w:tblHeader/>
          <w:ins w:id="2071" w:author="NR_feMIMO-Core" w:date="2022-03-23T17:08:00Z"/>
        </w:trPr>
        <w:tc>
          <w:tcPr>
            <w:tcW w:w="6917" w:type="dxa"/>
          </w:tcPr>
          <w:p w14:paraId="1A8CA9B7" w14:textId="1433AE93" w:rsidR="0041066C" w:rsidRDefault="0041066C" w:rsidP="00167068">
            <w:pPr>
              <w:pStyle w:val="TAL"/>
              <w:rPr>
                <w:ins w:id="2072" w:author="NR_feMIMO-Core" w:date="2022-03-23T17:08:00Z"/>
                <w:b/>
                <w:i/>
              </w:rPr>
            </w:pPr>
            <w:ins w:id="2073" w:author="NR_feMIMO-Core" w:date="2022-03-23T17:08:00Z">
              <w:r w:rsidRPr="00837C8F">
                <w:rPr>
                  <w:b/>
                  <w:i/>
                </w:rPr>
                <w:lastRenderedPageBreak/>
                <w:t>mTRP-PUSCH-Repetition</w:t>
              </w:r>
            </w:ins>
            <w:ins w:id="2074" w:author="NR_feMIMO-Core" w:date="2022-03-23T17:10:00Z">
              <w:r w:rsidR="00D30274">
                <w:rPr>
                  <w:b/>
                  <w:i/>
                </w:rPr>
                <w:t>TypeA</w:t>
              </w:r>
            </w:ins>
            <w:ins w:id="2075" w:author="NR_feMIMO-Core" w:date="2022-03-23T17:08:00Z">
              <w:r w:rsidRPr="00837C8F">
                <w:rPr>
                  <w:b/>
                  <w:i/>
                </w:rPr>
                <w:t>-</w:t>
              </w:r>
            </w:ins>
            <w:ins w:id="2076" w:author="NR_feMIMO-Core" w:date="2022-03-24T08:14:00Z">
              <w:r w:rsidR="002F22D5">
                <w:rPr>
                  <w:b/>
                  <w:i/>
                </w:rPr>
                <w:t>r17</w:t>
              </w:r>
            </w:ins>
          </w:p>
          <w:p w14:paraId="3EBAC0EE" w14:textId="77777777" w:rsidR="0041066C" w:rsidRDefault="0041066C" w:rsidP="007911C9">
            <w:pPr>
              <w:pStyle w:val="TAL"/>
              <w:rPr>
                <w:ins w:id="2077" w:author="NR_feMIMO-Core" w:date="2022-03-25T08:25:00Z"/>
                <w:bCs/>
                <w:iCs/>
              </w:rPr>
            </w:pPr>
            <w:ins w:id="2078" w:author="NR_feMIMO-Core" w:date="2022-03-23T17:08:00Z">
              <w:r>
                <w:rPr>
                  <w:bCs/>
                  <w:iCs/>
                </w:rPr>
                <w:t>Indicates</w:t>
              </w:r>
            </w:ins>
            <w:ins w:id="2079" w:author="NR_feMIMO-Core" w:date="2022-03-23T17:12:00Z">
              <w:r w:rsidR="00A106AD">
                <w:rPr>
                  <w:bCs/>
                  <w:iCs/>
                </w:rPr>
                <w:t xml:space="preserve"> whether t</w:t>
              </w:r>
            </w:ins>
            <w:ins w:id="2080" w:author="NR_feMIMO-Core" w:date="2022-03-23T17:08:00Z">
              <w:r>
                <w:rPr>
                  <w:bCs/>
                  <w:iCs/>
                </w:rPr>
                <w:t xml:space="preserve">he UE supports </w:t>
              </w:r>
              <w:r w:rsidRPr="00FB21F0">
                <w:rPr>
                  <w:bCs/>
                  <w:iCs/>
                </w:rPr>
                <w:t>multi-TRP PUSCH repetition for non-codebook based PUSCH repetition type A</w:t>
              </w:r>
              <w:r>
                <w:rPr>
                  <w:bCs/>
                  <w:iCs/>
                </w:rPr>
                <w:t xml:space="preserve">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ins>
            <w:ins w:id="2081" w:author="NR_feMIMO-Core" w:date="2022-03-23T17:12:00Z">
              <w:r w:rsidR="00DD5633">
                <w:rPr>
                  <w:bCs/>
                  <w:iCs/>
                </w:rPr>
                <w:t xml:space="preserve"> by indicating the s</w:t>
              </w:r>
              <w:r w:rsidR="00DD5633" w:rsidRPr="00FB21F0">
                <w:rPr>
                  <w:bCs/>
                  <w:iCs/>
                </w:rPr>
                <w:t>upported number of SRS resources in one SRS resource set</w:t>
              </w:r>
              <w:r w:rsidR="00DD5633">
                <w:rPr>
                  <w:bCs/>
                  <w:iCs/>
                </w:rPr>
                <w:t xml:space="preserve">. </w:t>
              </w:r>
            </w:ins>
            <w:ins w:id="2082" w:author="NR_feMIMO-Core" w:date="2022-03-23T17:08:00Z">
              <w:r>
                <w:rPr>
                  <w:bCs/>
                  <w:iCs/>
                </w:rPr>
                <w:t xml:space="preserve"> The UE indicating this feature also </w:t>
              </w:r>
            </w:ins>
            <w:commentRangeStart w:id="2083"/>
            <w:ins w:id="2084" w:author="NR_feMIMO-Core" w:date="2022-03-25T10:45:00Z">
              <w:r w:rsidR="006F088E">
                <w:rPr>
                  <w:bCs/>
                  <w:iCs/>
                </w:rPr>
                <w:t xml:space="preserve">support </w:t>
              </w:r>
            </w:ins>
            <w:commentRangeEnd w:id="2083"/>
            <w:r w:rsidR="00F56342">
              <w:rPr>
                <w:rStyle w:val="af7"/>
                <w:rFonts w:ascii="Times New Roman" w:hAnsi="Times New Roman"/>
              </w:rPr>
              <w:commentReference w:id="2083"/>
            </w:r>
            <w:ins w:id="2085" w:author="NR_feMIMO-Core" w:date="2022-03-25T10:46:00Z">
              <w:r w:rsidR="00A12F18">
                <w:rPr>
                  <w:bCs/>
                  <w:iCs/>
                </w:rPr>
                <w:t xml:space="preserve">of </w:t>
              </w:r>
            </w:ins>
            <w:ins w:id="2086" w:author="NR_feMIMO-Core" w:date="2022-03-23T17:08:00Z">
              <w:r w:rsidRPr="00FB21F0">
                <w:rPr>
                  <w:bCs/>
                  <w:iCs/>
                </w:rPr>
                <w:t>two SRS resource sets with usage set to 'nonCodebook'</w:t>
              </w:r>
              <w:r>
                <w:rPr>
                  <w:bCs/>
                  <w:iCs/>
                </w:rPr>
                <w:t>.</w:t>
              </w:r>
            </w:ins>
          </w:p>
          <w:p w14:paraId="2157942B" w14:textId="4A1C4363" w:rsidR="0041066C" w:rsidRPr="00837C8F" w:rsidRDefault="00022CB3" w:rsidP="00167068">
            <w:pPr>
              <w:pStyle w:val="TAL"/>
              <w:rPr>
                <w:ins w:id="2087" w:author="NR_feMIMO-Core" w:date="2022-03-23T17:08:00Z"/>
                <w:bCs/>
                <w:iCs/>
              </w:rPr>
            </w:pPr>
            <w:commentRangeStart w:id="2088"/>
            <w:ins w:id="2089" w:author="NR_feMIMO-Core" w:date="2022-03-25T08:25:00Z">
              <w:r>
                <w:rPr>
                  <w:bCs/>
                  <w:iCs/>
                </w:rPr>
                <w:t xml:space="preserve">The UE indicating this feature shall indicate support of </w:t>
              </w:r>
              <w:r w:rsidRPr="00022CB3">
                <w:rPr>
                  <w:bCs/>
                  <w:i/>
                </w:rPr>
                <w:t>maxNumberMIMO-LayersNonCB-PUSCH</w:t>
              </w:r>
              <w:r>
                <w:rPr>
                  <w:bCs/>
                  <w:i/>
                </w:rPr>
                <w:t>.</w:t>
              </w:r>
            </w:ins>
            <w:commentRangeEnd w:id="2088"/>
            <w:r w:rsidR="00F56342">
              <w:rPr>
                <w:rStyle w:val="af7"/>
                <w:rFonts w:ascii="Times New Roman" w:hAnsi="Times New Roman"/>
              </w:rPr>
              <w:commentReference w:id="2088"/>
            </w:r>
          </w:p>
        </w:tc>
        <w:tc>
          <w:tcPr>
            <w:tcW w:w="709" w:type="dxa"/>
          </w:tcPr>
          <w:p w14:paraId="37DC026C" w14:textId="157B6E3E" w:rsidR="0041066C" w:rsidRPr="001F4300" w:rsidRDefault="00BC087C" w:rsidP="00167068">
            <w:pPr>
              <w:pStyle w:val="TAL"/>
              <w:jc w:val="center"/>
              <w:rPr>
                <w:ins w:id="2090" w:author="NR_feMIMO-Core" w:date="2022-03-23T17:08:00Z"/>
              </w:rPr>
            </w:pPr>
            <w:ins w:id="2091" w:author="NR_feMIMO-Core" w:date="2022-03-25T10:44:00Z">
              <w:r>
                <w:t>FS</w:t>
              </w:r>
            </w:ins>
          </w:p>
        </w:tc>
        <w:tc>
          <w:tcPr>
            <w:tcW w:w="567" w:type="dxa"/>
          </w:tcPr>
          <w:p w14:paraId="0E55CA0C" w14:textId="48307AE7" w:rsidR="0041066C" w:rsidRPr="001F4300" w:rsidRDefault="00BC087C" w:rsidP="00167068">
            <w:pPr>
              <w:pStyle w:val="TAL"/>
              <w:jc w:val="center"/>
              <w:rPr>
                <w:ins w:id="2092" w:author="NR_feMIMO-Core" w:date="2022-03-23T17:08:00Z"/>
              </w:rPr>
            </w:pPr>
            <w:ins w:id="2093" w:author="NR_feMIMO-Core" w:date="2022-03-25T10:44:00Z">
              <w:r>
                <w:t>No</w:t>
              </w:r>
            </w:ins>
          </w:p>
        </w:tc>
        <w:tc>
          <w:tcPr>
            <w:tcW w:w="709" w:type="dxa"/>
          </w:tcPr>
          <w:p w14:paraId="0C34D58D" w14:textId="7E95A814" w:rsidR="0041066C" w:rsidRPr="001F4300" w:rsidRDefault="00BC087C" w:rsidP="00167068">
            <w:pPr>
              <w:pStyle w:val="TAL"/>
              <w:jc w:val="center"/>
              <w:rPr>
                <w:ins w:id="2094" w:author="NR_feMIMO-Core" w:date="2022-03-23T17:08:00Z"/>
                <w:bCs/>
                <w:iCs/>
              </w:rPr>
            </w:pPr>
            <w:ins w:id="2095" w:author="NR_feMIMO-Core" w:date="2022-03-25T10:44:00Z">
              <w:r>
                <w:rPr>
                  <w:bCs/>
                  <w:iCs/>
                </w:rPr>
                <w:t>N/A</w:t>
              </w:r>
            </w:ins>
          </w:p>
        </w:tc>
        <w:tc>
          <w:tcPr>
            <w:tcW w:w="728" w:type="dxa"/>
          </w:tcPr>
          <w:p w14:paraId="61F1359F" w14:textId="733FE45B" w:rsidR="0041066C" w:rsidRPr="001F4300" w:rsidRDefault="00BC087C" w:rsidP="00167068">
            <w:pPr>
              <w:pStyle w:val="TAL"/>
              <w:jc w:val="center"/>
              <w:rPr>
                <w:ins w:id="2096" w:author="NR_feMIMO-Core" w:date="2022-03-23T17:08:00Z"/>
                <w:bCs/>
                <w:iCs/>
              </w:rPr>
            </w:pPr>
            <w:ins w:id="2097" w:author="NR_feMIMO-Core" w:date="2022-03-25T10:44:00Z">
              <w:r>
                <w:rPr>
                  <w:bCs/>
                  <w:iCs/>
                </w:rPr>
                <w:t>N/A</w:t>
              </w:r>
            </w:ins>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t>mux-SR-HARQ-ACK-r16</w:t>
            </w:r>
          </w:p>
          <w:p w14:paraId="05BE8D73" w14:textId="77777777" w:rsidR="00265A37" w:rsidRPr="001F4300" w:rsidRDefault="00265A37" w:rsidP="003B45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r w:rsidRPr="001F4300">
              <w:rPr>
                <w:i/>
                <w:iCs/>
              </w:rPr>
              <w:t>pdcch-MonitoringAnyOccasions</w:t>
            </w:r>
            <w:r w:rsidRPr="001F4300">
              <w:t xml:space="preserve"> with value </w:t>
            </w:r>
            <w:r w:rsidRPr="001F4300">
              <w:rPr>
                <w:i/>
                <w:iCs/>
              </w:rPr>
              <w:t>withDCI-Gap</w:t>
            </w:r>
            <w:r w:rsidRPr="001F4300">
              <w:t xml:space="preserve"> and </w:t>
            </w:r>
            <w:r w:rsidRPr="001F4300">
              <w:rPr>
                <w:i/>
              </w:rPr>
              <w:t>supportedSRS-Resources.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lastRenderedPageBreak/>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t>pa-PhaseDiscontinuityImpacts</w:t>
            </w:r>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a8"/>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a8"/>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lastRenderedPageBreak/>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r w:rsidRPr="001F4300">
              <w:rPr>
                <w:rFonts w:ascii="Arial" w:hAnsi="Arial"/>
                <w:b/>
                <w:i/>
                <w:sz w:val="18"/>
              </w:rPr>
              <w:t>pusch-SeparationWithGap</w:t>
            </w:r>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r w:rsidRPr="001F4300">
              <w:rPr>
                <w:b/>
                <w:i/>
              </w:rPr>
              <w:t>searchSpaceSharingCA-UL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r w:rsidRPr="001F4300">
              <w:rPr>
                <w:b/>
                <w:i/>
              </w:rPr>
              <w:t>simultaneousTxSUL-NonSUL</w:t>
            </w:r>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A079BC" w:rsidRPr="001F4300" w14:paraId="29530489" w14:textId="77777777" w:rsidTr="003B4533">
        <w:trPr>
          <w:cantSplit/>
          <w:tblHeader/>
          <w:ins w:id="2098" w:author="NR_feMIMO-Core" w:date="2022-03-23T21:23:00Z"/>
        </w:trPr>
        <w:tc>
          <w:tcPr>
            <w:tcW w:w="6917" w:type="dxa"/>
          </w:tcPr>
          <w:p w14:paraId="23109B23" w14:textId="430AC864" w:rsidR="00A079BC" w:rsidRDefault="00A079BC" w:rsidP="00A079BC">
            <w:pPr>
              <w:pStyle w:val="TAL"/>
              <w:rPr>
                <w:ins w:id="2099" w:author="NR_feMIMO-Core" w:date="2022-03-23T21:23:00Z"/>
                <w:rFonts w:eastAsia="宋体"/>
                <w:b/>
                <w:bCs/>
                <w:i/>
                <w:iCs/>
                <w:lang w:eastAsia="zh-CN"/>
              </w:rPr>
            </w:pPr>
            <w:ins w:id="2100" w:author="NR_feMIMO-Core" w:date="2022-03-23T21:23:00Z">
              <w:r w:rsidRPr="00C62E6C">
                <w:rPr>
                  <w:rFonts w:eastAsia="宋体"/>
                  <w:b/>
                  <w:bCs/>
                  <w:i/>
                  <w:iCs/>
                  <w:lang w:eastAsia="zh-CN"/>
                </w:rPr>
                <w:t>srs-AntennaSwitching2SP-1Periodic-</w:t>
              </w:r>
            </w:ins>
            <w:ins w:id="2101" w:author="NR_feMIMO-Core" w:date="2022-03-24T08:14:00Z">
              <w:r w:rsidR="002F22D5">
                <w:rPr>
                  <w:rFonts w:eastAsia="宋体"/>
                  <w:b/>
                  <w:bCs/>
                  <w:i/>
                  <w:iCs/>
                  <w:lang w:eastAsia="zh-CN"/>
                </w:rPr>
                <w:t>r17</w:t>
              </w:r>
            </w:ins>
          </w:p>
          <w:p w14:paraId="125E84A9" w14:textId="18BDDCBC" w:rsidR="00A079BC" w:rsidRDefault="00A079BC" w:rsidP="00A079BC">
            <w:pPr>
              <w:pStyle w:val="TAL"/>
              <w:rPr>
                <w:ins w:id="2102" w:author="NR_feMIMO-Core" w:date="2022-03-23T21:23:00Z"/>
                <w:rFonts w:eastAsia="宋体"/>
                <w:lang w:eastAsia="zh-CN"/>
              </w:rPr>
            </w:pPr>
            <w:ins w:id="2103" w:author="NR_feMIMO-Core" w:date="2022-03-23T21:23:00Z">
              <w:r w:rsidRPr="001F4300">
                <w:t>Indicates whether the UE supports</w:t>
              </w:r>
              <w:r>
                <w:t xml:space="preserve"> </w:t>
              </w:r>
            </w:ins>
            <w:ins w:id="2104" w:author="NR_feMIMO-Core" w:date="2022-03-23T21:24:00Z">
              <w:r w:rsidRPr="00E302A3">
                <w:t>maximum 2 SP SRS resource sets and maximum 1 periodic SRS resource set for antenna switching</w:t>
              </w:r>
            </w:ins>
            <w:ins w:id="2105" w:author="NR_feMIMO-Core" w:date="2022-03-23T21:26:00Z">
              <w:r w:rsidR="00562D7F">
                <w:t>.</w:t>
              </w:r>
            </w:ins>
          </w:p>
          <w:p w14:paraId="07E9098C" w14:textId="77777777" w:rsidR="00A079BC" w:rsidRDefault="00562D7F" w:rsidP="00A079BC">
            <w:pPr>
              <w:pStyle w:val="TAL"/>
              <w:rPr>
                <w:ins w:id="2106" w:author="NR_feMIMO-Core" w:date="2022-03-28T09:32:00Z"/>
                <w:i/>
              </w:rPr>
            </w:pPr>
            <w:ins w:id="2107" w:author="NR_feMIMO-Core" w:date="2022-03-23T21:26:00Z">
              <w:r>
                <w:t xml:space="preserve">The </w:t>
              </w:r>
              <w:r w:rsidRPr="001F4300">
                <w:t xml:space="preserve">UE indicating support of this shall indicate support of </w:t>
              </w:r>
              <w:r>
                <w:rPr>
                  <w:i/>
                </w:rPr>
                <w:t>supportedSRS-Resources.</w:t>
              </w:r>
            </w:ins>
          </w:p>
          <w:p w14:paraId="712B405D" w14:textId="77777777" w:rsidR="00FE6B01" w:rsidRDefault="00FE6B01" w:rsidP="00A079BC">
            <w:pPr>
              <w:pStyle w:val="TAL"/>
              <w:rPr>
                <w:ins w:id="2108" w:author="NR_feMIMO-Core" w:date="2022-03-28T09:33:00Z"/>
                <w:i/>
              </w:rPr>
            </w:pPr>
          </w:p>
          <w:p w14:paraId="37D6A283" w14:textId="11B08B8F" w:rsidR="00486152" w:rsidRPr="00486152" w:rsidRDefault="00486152" w:rsidP="00486152">
            <w:pPr>
              <w:pStyle w:val="TAN"/>
              <w:rPr>
                <w:ins w:id="2109" w:author="NR_feMIMO-Core" w:date="2022-03-28T09:33:00Z"/>
                <w:lang w:eastAsia="zh-CN"/>
              </w:rPr>
            </w:pPr>
            <w:ins w:id="2110" w:author="NR_feMIMO-Core" w:date="2022-03-28T09:33:00Z">
              <w:r w:rsidRPr="00486152">
                <w:rPr>
                  <w:lang w:eastAsia="zh-CN"/>
                </w:rPr>
                <w:t>N</w:t>
              </w:r>
              <w:r>
                <w:rPr>
                  <w:lang w:eastAsia="zh-CN"/>
                </w:rPr>
                <w:t>OTE</w:t>
              </w:r>
              <w:r w:rsidRPr="00486152">
                <w:rPr>
                  <w:lang w:eastAsia="zh-CN"/>
                </w:rPr>
                <w:t xml:space="preserve">: </w:t>
              </w:r>
            </w:ins>
          </w:p>
          <w:p w14:paraId="40254BC3" w14:textId="77777777" w:rsidR="00486152" w:rsidRPr="00486152" w:rsidRDefault="00486152" w:rsidP="00486152">
            <w:pPr>
              <w:pStyle w:val="TAN"/>
              <w:numPr>
                <w:ilvl w:val="0"/>
                <w:numId w:val="20"/>
              </w:numPr>
              <w:rPr>
                <w:ins w:id="2111" w:author="NR_feMIMO-Core" w:date="2022-03-28T09:33:00Z"/>
                <w:lang w:eastAsia="zh-CN"/>
              </w:rPr>
            </w:pPr>
            <w:ins w:id="2112" w:author="NR_feMIMO-Core" w:date="2022-03-28T09:33:00Z">
              <w:r w:rsidRPr="00486152">
                <w:rPr>
                  <w:lang w:eastAsia="zh-CN"/>
                </w:rPr>
                <w:t>Applies for all supported xTyR where y&lt;=8</w:t>
              </w:r>
            </w:ins>
          </w:p>
          <w:p w14:paraId="71D85F50" w14:textId="69756545" w:rsidR="00486152" w:rsidRPr="00486152" w:rsidRDefault="00486152" w:rsidP="00486152">
            <w:pPr>
              <w:pStyle w:val="TAN"/>
              <w:numPr>
                <w:ilvl w:val="0"/>
                <w:numId w:val="20"/>
              </w:numPr>
              <w:rPr>
                <w:ins w:id="2113" w:author="NR_feMIMO-Core" w:date="2022-03-28T09:33:00Z"/>
                <w:lang w:eastAsia="zh-CN"/>
              </w:rPr>
            </w:pPr>
            <w:ins w:id="2114" w:author="NR_feMIMO-Core" w:date="2022-03-28T09:33:00Z">
              <w:r w:rsidRPr="00486152">
                <w:rPr>
                  <w:lang w:eastAsia="zh-CN"/>
                </w:rPr>
                <w:t xml:space="preserve">For xTyR where y&gt;4, if UE does </w:t>
              </w:r>
            </w:ins>
            <w:ins w:id="2115" w:author="NR_feMIMO-Core" w:date="2022-03-28T09:34:00Z">
              <w:r w:rsidR="003F2ABB">
                <w:rPr>
                  <w:lang w:eastAsia="zh-CN"/>
                </w:rPr>
                <w:t>not</w:t>
              </w:r>
            </w:ins>
            <w:ins w:id="2116" w:author="NR_feMIMO-Core" w:date="2022-03-28T09:33:00Z">
              <w:r w:rsidRPr="00486152">
                <w:rPr>
                  <w:lang w:eastAsia="zh-CN"/>
                </w:rPr>
                <w:t xml:space="preserve"> support this feature, support maximum one SRS resource set for periodic SRS and maximum one SRS resource set for semi-persistent SRS</w:t>
              </w:r>
            </w:ins>
          </w:p>
          <w:p w14:paraId="14CD7A59" w14:textId="77777777" w:rsidR="00486152" w:rsidRPr="00486152" w:rsidRDefault="00486152" w:rsidP="00486152">
            <w:pPr>
              <w:pStyle w:val="TAN"/>
              <w:numPr>
                <w:ilvl w:val="0"/>
                <w:numId w:val="20"/>
              </w:numPr>
              <w:rPr>
                <w:ins w:id="2117" w:author="NR_feMIMO-Core" w:date="2022-03-28T09:33:00Z"/>
                <w:lang w:eastAsia="zh-CN"/>
              </w:rPr>
            </w:pPr>
            <w:ins w:id="2118" w:author="NR_feMIMO-Core" w:date="2022-03-28T09:33:00Z">
              <w:r w:rsidRPr="00486152">
                <w:rPr>
                  <w:lang w:eastAsia="zh-CN"/>
                </w:rPr>
                <w:t>For xTyR where y&lt;=4, if UE does not support this feature, follow Rel-15 on the number of resource sets for periodic and semi-persistent SRS</w:t>
              </w:r>
            </w:ins>
          </w:p>
          <w:p w14:paraId="34E124A0" w14:textId="29DB6C98" w:rsidR="00FE6B01" w:rsidRPr="00C62E6C" w:rsidRDefault="00486152" w:rsidP="00486152">
            <w:pPr>
              <w:pStyle w:val="TAN"/>
              <w:numPr>
                <w:ilvl w:val="0"/>
                <w:numId w:val="20"/>
              </w:numPr>
              <w:rPr>
                <w:ins w:id="2119" w:author="NR_feMIMO-Core" w:date="2022-03-23T21:23:00Z"/>
                <w:lang w:eastAsia="zh-CN"/>
              </w:rPr>
            </w:pPr>
            <w:ins w:id="2120" w:author="NR_feMIMO-Core" w:date="2022-03-28T09:33:00Z">
              <w:r w:rsidRPr="00486152">
                <w:rPr>
                  <w:lang w:eastAsia="zh-CN"/>
                </w:rPr>
                <w:t>The two SP-SRS resource sets are not activated at the same time</w:t>
              </w:r>
            </w:ins>
          </w:p>
        </w:tc>
        <w:tc>
          <w:tcPr>
            <w:tcW w:w="709" w:type="dxa"/>
          </w:tcPr>
          <w:p w14:paraId="3C46D16A" w14:textId="40435C0E" w:rsidR="00A079BC" w:rsidRPr="001F4300" w:rsidRDefault="00A079BC" w:rsidP="00A079BC">
            <w:pPr>
              <w:pStyle w:val="TAL"/>
              <w:jc w:val="center"/>
              <w:rPr>
                <w:ins w:id="2121" w:author="NR_feMIMO-Core" w:date="2022-03-23T21:23:00Z"/>
                <w:rFonts w:eastAsia="宋体"/>
                <w:lang w:eastAsia="zh-CN"/>
              </w:rPr>
            </w:pPr>
            <w:ins w:id="2122" w:author="NR_feMIMO-Core" w:date="2022-03-23T21:24:00Z">
              <w:r w:rsidRPr="001F4300">
                <w:t>FS</w:t>
              </w:r>
            </w:ins>
          </w:p>
        </w:tc>
        <w:tc>
          <w:tcPr>
            <w:tcW w:w="567" w:type="dxa"/>
          </w:tcPr>
          <w:p w14:paraId="03DC9E56" w14:textId="732F57F4" w:rsidR="00A079BC" w:rsidRPr="001F4300" w:rsidRDefault="00A079BC" w:rsidP="00A079BC">
            <w:pPr>
              <w:pStyle w:val="TAL"/>
              <w:jc w:val="center"/>
              <w:rPr>
                <w:ins w:id="2123" w:author="NR_feMIMO-Core" w:date="2022-03-23T21:23:00Z"/>
                <w:rFonts w:eastAsia="宋体"/>
                <w:lang w:eastAsia="zh-CN"/>
              </w:rPr>
            </w:pPr>
            <w:ins w:id="2124" w:author="NR_feMIMO-Core" w:date="2022-03-23T21:24:00Z">
              <w:r w:rsidRPr="001F4300">
                <w:t>No</w:t>
              </w:r>
            </w:ins>
          </w:p>
        </w:tc>
        <w:tc>
          <w:tcPr>
            <w:tcW w:w="709" w:type="dxa"/>
          </w:tcPr>
          <w:p w14:paraId="41B30004" w14:textId="7A4E27CB" w:rsidR="00A079BC" w:rsidRPr="001F4300" w:rsidRDefault="00A079BC" w:rsidP="00A079BC">
            <w:pPr>
              <w:pStyle w:val="TAL"/>
              <w:jc w:val="center"/>
              <w:rPr>
                <w:ins w:id="2125" w:author="NR_feMIMO-Core" w:date="2022-03-23T21:23:00Z"/>
                <w:bCs/>
                <w:iCs/>
              </w:rPr>
            </w:pPr>
            <w:ins w:id="2126" w:author="NR_feMIMO-Core" w:date="2022-03-23T21:24:00Z">
              <w:r w:rsidRPr="001F4300">
                <w:rPr>
                  <w:bCs/>
                  <w:iCs/>
                </w:rPr>
                <w:t>N/A</w:t>
              </w:r>
            </w:ins>
          </w:p>
        </w:tc>
        <w:tc>
          <w:tcPr>
            <w:tcW w:w="728" w:type="dxa"/>
          </w:tcPr>
          <w:p w14:paraId="0B146AD4" w14:textId="23599634" w:rsidR="00A079BC" w:rsidRPr="001F4300" w:rsidRDefault="00A079BC" w:rsidP="00A079BC">
            <w:pPr>
              <w:pStyle w:val="TAL"/>
              <w:jc w:val="center"/>
              <w:rPr>
                <w:ins w:id="2127" w:author="NR_feMIMO-Core" w:date="2022-03-23T21:23:00Z"/>
                <w:bCs/>
                <w:iCs/>
              </w:rPr>
            </w:pPr>
            <w:ins w:id="2128" w:author="NR_feMIMO-Core" w:date="2022-03-23T21:24:00Z">
              <w:r w:rsidRPr="001F4300">
                <w:rPr>
                  <w:bCs/>
                  <w:iCs/>
                </w:rPr>
                <w:t>N/A</w:t>
              </w:r>
            </w:ins>
          </w:p>
        </w:tc>
      </w:tr>
      <w:tr w:rsidR="00A079BC" w:rsidRPr="001F4300" w14:paraId="42F72FFC" w14:textId="77777777" w:rsidTr="003B4533">
        <w:trPr>
          <w:cantSplit/>
          <w:tblHeader/>
          <w:ins w:id="2129" w:author="NR_feMIMO-Core" w:date="2022-03-23T21:22:00Z"/>
        </w:trPr>
        <w:tc>
          <w:tcPr>
            <w:tcW w:w="6917" w:type="dxa"/>
          </w:tcPr>
          <w:p w14:paraId="6DE39A8F" w14:textId="731FE40F" w:rsidR="00A079BC" w:rsidRDefault="00A079BC" w:rsidP="00A079BC">
            <w:pPr>
              <w:pStyle w:val="TAL"/>
              <w:rPr>
                <w:ins w:id="2130" w:author="NR_feMIMO-Core" w:date="2022-03-23T21:22:00Z"/>
                <w:rFonts w:eastAsia="宋体"/>
                <w:b/>
                <w:bCs/>
                <w:i/>
                <w:iCs/>
                <w:lang w:eastAsia="zh-CN"/>
              </w:rPr>
            </w:pPr>
            <w:ins w:id="2131" w:author="NR_feMIMO-Core" w:date="2022-03-23T21:22:00Z">
              <w:r w:rsidRPr="00CB294C">
                <w:rPr>
                  <w:rFonts w:eastAsia="宋体"/>
                  <w:b/>
                  <w:bCs/>
                  <w:i/>
                  <w:iCs/>
                  <w:lang w:eastAsia="zh-CN"/>
                </w:rPr>
                <w:t>srs-ExtensionAperiodicSRS-</w:t>
              </w:r>
            </w:ins>
            <w:ins w:id="2132" w:author="NR_feMIMO-Core" w:date="2022-03-24T08:14:00Z">
              <w:r w:rsidR="002F22D5">
                <w:rPr>
                  <w:rFonts w:eastAsia="宋体"/>
                  <w:b/>
                  <w:bCs/>
                  <w:i/>
                  <w:iCs/>
                  <w:lang w:eastAsia="zh-CN"/>
                </w:rPr>
                <w:t>r17</w:t>
              </w:r>
            </w:ins>
          </w:p>
          <w:p w14:paraId="020BFEF7" w14:textId="61962C16" w:rsidR="00AD5A8E" w:rsidRPr="00AD5A8E" w:rsidRDefault="00AD5A8E" w:rsidP="00A079BC">
            <w:pPr>
              <w:pStyle w:val="TAL"/>
              <w:rPr>
                <w:ins w:id="2133" w:author="NR_feMIMO-Core" w:date="2022-03-23T21:25:00Z"/>
                <w:rFonts w:eastAsia="宋体"/>
                <w:lang w:eastAsia="zh-CN"/>
              </w:rPr>
            </w:pPr>
            <w:commentRangeStart w:id="2134"/>
            <w:ins w:id="2135" w:author="NR_feMIMO-Core" w:date="2022-03-23T21:27:00Z">
              <w:r w:rsidRPr="00AD5A8E">
                <w:t xml:space="preserve">Indicates whether the UE </w:t>
              </w:r>
              <w:r w:rsidRPr="00AD5A8E">
                <w:rPr>
                  <w:rFonts w:eastAsia="宋体"/>
                  <w:lang w:eastAsia="zh-CN"/>
                </w:rPr>
                <w:t>supports Extension of aperiodic SRS configuration for 1T4R, 1T2R and 2T4R</w:t>
              </w:r>
              <w:r>
                <w:rPr>
                  <w:rFonts w:eastAsia="宋体"/>
                  <w:lang w:eastAsia="zh-CN"/>
                </w:rPr>
                <w:t>.</w:t>
              </w:r>
            </w:ins>
            <w:commentRangeEnd w:id="2134"/>
            <w:r w:rsidR="00F56342">
              <w:rPr>
                <w:rStyle w:val="af7"/>
                <w:rFonts w:ascii="Times New Roman" w:hAnsi="Times New Roman"/>
              </w:rPr>
              <w:commentReference w:id="2134"/>
            </w:r>
          </w:p>
          <w:p w14:paraId="1D8154E2" w14:textId="33DC9D5B" w:rsidR="00B450AB" w:rsidRPr="001F4300" w:rsidRDefault="008165DB" w:rsidP="00A079BC">
            <w:pPr>
              <w:pStyle w:val="TAL"/>
              <w:rPr>
                <w:ins w:id="2136" w:author="NR_feMIMO-Core" w:date="2022-03-23T21:22:00Z"/>
                <w:rFonts w:eastAsia="宋体"/>
                <w:b/>
                <w:bCs/>
                <w:i/>
                <w:iCs/>
                <w:lang w:eastAsia="zh-CN"/>
              </w:rPr>
            </w:pPr>
            <w:ins w:id="2137" w:author="NR_feMIMO-Core" w:date="2022-03-23T21:28:00Z">
              <w:r>
                <w:t xml:space="preserve">The </w:t>
              </w:r>
              <w:r w:rsidRPr="001F4300">
                <w:t xml:space="preserve">UE indicating support of this shall indicate support of </w:t>
              </w:r>
              <w:r>
                <w:rPr>
                  <w:i/>
                </w:rPr>
                <w:t xml:space="preserve">srs-TxSwitch </w:t>
              </w:r>
              <w:r w:rsidRPr="008165DB">
                <w:rPr>
                  <w:iCs/>
                </w:rPr>
                <w:t>and</w:t>
              </w:r>
              <w:r>
                <w:rPr>
                  <w:i/>
                </w:rPr>
                <w:t xml:space="preserve"> supportedSRS-Resources.</w:t>
              </w:r>
            </w:ins>
          </w:p>
        </w:tc>
        <w:tc>
          <w:tcPr>
            <w:tcW w:w="709" w:type="dxa"/>
          </w:tcPr>
          <w:p w14:paraId="05A2210C" w14:textId="6FD2FCE1" w:rsidR="00A079BC" w:rsidRPr="001F4300" w:rsidRDefault="00A079BC" w:rsidP="00A079BC">
            <w:pPr>
              <w:pStyle w:val="TAL"/>
              <w:jc w:val="center"/>
              <w:rPr>
                <w:ins w:id="2138" w:author="NR_feMIMO-Core" w:date="2022-03-23T21:22:00Z"/>
                <w:rFonts w:eastAsia="宋体"/>
                <w:lang w:eastAsia="zh-CN"/>
              </w:rPr>
            </w:pPr>
            <w:ins w:id="2139" w:author="NR_feMIMO-Core" w:date="2022-03-23T21:24:00Z">
              <w:r w:rsidRPr="001F4300">
                <w:t>FS</w:t>
              </w:r>
            </w:ins>
          </w:p>
        </w:tc>
        <w:tc>
          <w:tcPr>
            <w:tcW w:w="567" w:type="dxa"/>
          </w:tcPr>
          <w:p w14:paraId="37DA6CA7" w14:textId="0C3C3662" w:rsidR="00A079BC" w:rsidRPr="001F4300" w:rsidRDefault="00A079BC" w:rsidP="00A079BC">
            <w:pPr>
              <w:pStyle w:val="TAL"/>
              <w:jc w:val="center"/>
              <w:rPr>
                <w:ins w:id="2140" w:author="NR_feMIMO-Core" w:date="2022-03-23T21:22:00Z"/>
                <w:rFonts w:eastAsia="宋体"/>
                <w:lang w:eastAsia="zh-CN"/>
              </w:rPr>
            </w:pPr>
            <w:ins w:id="2141" w:author="NR_feMIMO-Core" w:date="2022-03-23T21:24:00Z">
              <w:r w:rsidRPr="001F4300">
                <w:t>No</w:t>
              </w:r>
            </w:ins>
          </w:p>
        </w:tc>
        <w:tc>
          <w:tcPr>
            <w:tcW w:w="709" w:type="dxa"/>
          </w:tcPr>
          <w:p w14:paraId="51870B59" w14:textId="7CFEFDC7" w:rsidR="00A079BC" w:rsidRPr="001F4300" w:rsidRDefault="00A079BC" w:rsidP="00A079BC">
            <w:pPr>
              <w:pStyle w:val="TAL"/>
              <w:jc w:val="center"/>
              <w:rPr>
                <w:ins w:id="2142" w:author="NR_feMIMO-Core" w:date="2022-03-23T21:22:00Z"/>
                <w:bCs/>
                <w:iCs/>
              </w:rPr>
            </w:pPr>
            <w:ins w:id="2143" w:author="NR_feMIMO-Core" w:date="2022-03-23T21:24:00Z">
              <w:r w:rsidRPr="001F4300">
                <w:rPr>
                  <w:bCs/>
                  <w:iCs/>
                </w:rPr>
                <w:t>N/A</w:t>
              </w:r>
            </w:ins>
          </w:p>
        </w:tc>
        <w:tc>
          <w:tcPr>
            <w:tcW w:w="728" w:type="dxa"/>
          </w:tcPr>
          <w:p w14:paraId="44CB3684" w14:textId="5D5AB3A0" w:rsidR="00A079BC" w:rsidRPr="001F4300" w:rsidRDefault="00A079BC" w:rsidP="00A079BC">
            <w:pPr>
              <w:pStyle w:val="TAL"/>
              <w:jc w:val="center"/>
              <w:rPr>
                <w:ins w:id="2144" w:author="NR_feMIMO-Core" w:date="2022-03-23T21:22:00Z"/>
                <w:bCs/>
                <w:iCs/>
              </w:rPr>
            </w:pPr>
            <w:ins w:id="2145" w:author="NR_feMIMO-Core" w:date="2022-03-23T21:24:00Z">
              <w:r w:rsidRPr="001F4300">
                <w:rPr>
                  <w:bCs/>
                  <w:iCs/>
                </w:rPr>
                <w:t>N/A</w:t>
              </w:r>
            </w:ins>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宋体"/>
                <w:b/>
                <w:bCs/>
                <w:i/>
                <w:iCs/>
                <w:lang w:eastAsia="zh-CN"/>
              </w:rPr>
            </w:pPr>
            <w:r w:rsidRPr="001F4300">
              <w:rPr>
                <w:rFonts w:eastAsia="宋体"/>
                <w:b/>
                <w:bCs/>
                <w:i/>
                <w:iCs/>
                <w:lang w:eastAsia="zh-CN"/>
              </w:rPr>
              <w:lastRenderedPageBreak/>
              <w:t>srs-PosResources-r16</w:t>
            </w:r>
          </w:p>
          <w:p w14:paraId="25ECC231" w14:textId="77777777" w:rsidR="00265A37" w:rsidRPr="001F4300" w:rsidRDefault="00265A37" w:rsidP="003B4533">
            <w:pPr>
              <w:pStyle w:val="TAL"/>
              <w:rPr>
                <w:rFonts w:eastAsia="宋体"/>
                <w:bCs/>
                <w:iCs/>
                <w:lang w:eastAsia="zh-CN"/>
              </w:rPr>
            </w:pPr>
            <w:r w:rsidRPr="001F4300">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宋体"/>
                <w:lang w:eastAsia="zh-CN"/>
              </w:rPr>
              <w:t>FS</w:t>
            </w:r>
          </w:p>
        </w:tc>
        <w:tc>
          <w:tcPr>
            <w:tcW w:w="567" w:type="dxa"/>
          </w:tcPr>
          <w:p w14:paraId="1A1C7555" w14:textId="77777777" w:rsidR="00265A37" w:rsidRPr="001F4300" w:rsidRDefault="00265A37" w:rsidP="003B4533">
            <w:pPr>
              <w:pStyle w:val="TAL"/>
              <w:jc w:val="center"/>
            </w:pPr>
            <w:r w:rsidRPr="001F4300">
              <w:rPr>
                <w:rFonts w:eastAsia="宋体"/>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宋体"/>
                <w:b/>
                <w:bCs/>
                <w:i/>
                <w:iCs/>
                <w:lang w:eastAsia="zh-CN"/>
              </w:rPr>
            </w:pPr>
            <w:r w:rsidRPr="001F4300">
              <w:rPr>
                <w:rFonts w:eastAsia="宋体"/>
                <w:b/>
                <w:bCs/>
                <w:i/>
                <w:iCs/>
                <w:lang w:eastAsia="zh-CN"/>
              </w:rPr>
              <w:t>srs-PosResourceAP-r16</w:t>
            </w:r>
          </w:p>
          <w:p w14:paraId="5361F300" w14:textId="77777777" w:rsidR="00265A37" w:rsidRPr="001F4300" w:rsidRDefault="00265A37" w:rsidP="003B4533">
            <w:pPr>
              <w:pStyle w:val="TAL"/>
              <w:rPr>
                <w:rFonts w:eastAsia="宋体"/>
                <w:bCs/>
                <w:iCs/>
                <w:lang w:eastAsia="zh-CN"/>
              </w:rPr>
            </w:pPr>
            <w:r w:rsidRPr="001F4300">
              <w:rPr>
                <w:rFonts w:eastAsia="宋体"/>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宋体"/>
                <w:lang w:eastAsia="zh-CN"/>
              </w:rPr>
              <w:t>FS</w:t>
            </w:r>
          </w:p>
        </w:tc>
        <w:tc>
          <w:tcPr>
            <w:tcW w:w="567" w:type="dxa"/>
          </w:tcPr>
          <w:p w14:paraId="39774303" w14:textId="77777777" w:rsidR="00265A37" w:rsidRPr="001F4300" w:rsidRDefault="00265A37" w:rsidP="003B4533">
            <w:pPr>
              <w:pStyle w:val="TAL"/>
              <w:jc w:val="center"/>
            </w:pPr>
            <w:r w:rsidRPr="001F4300">
              <w:rPr>
                <w:rFonts w:eastAsia="宋体"/>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宋体"/>
                <w:b/>
                <w:bCs/>
                <w:i/>
                <w:iCs/>
                <w:lang w:eastAsia="zh-CN"/>
              </w:rPr>
            </w:pPr>
            <w:r w:rsidRPr="001F4300">
              <w:rPr>
                <w:rFonts w:eastAsia="宋体"/>
                <w:b/>
                <w:bCs/>
                <w:i/>
                <w:iCs/>
                <w:lang w:eastAsia="zh-CN"/>
              </w:rPr>
              <w:t>srs-PosResourceSP-r16</w:t>
            </w:r>
          </w:p>
          <w:p w14:paraId="29BF175B" w14:textId="77777777" w:rsidR="00265A37" w:rsidRPr="001F4300" w:rsidRDefault="00265A37" w:rsidP="003B4533">
            <w:pPr>
              <w:pStyle w:val="TAL"/>
              <w:rPr>
                <w:rFonts w:eastAsia="宋体"/>
                <w:bCs/>
                <w:iCs/>
                <w:lang w:eastAsia="zh-CN"/>
              </w:rPr>
            </w:pPr>
            <w:r w:rsidRPr="001F4300">
              <w:rPr>
                <w:rFonts w:eastAsia="宋体"/>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宋体"/>
                <w:lang w:eastAsia="zh-CN"/>
              </w:rPr>
              <w:t>FS</w:t>
            </w:r>
          </w:p>
        </w:tc>
        <w:tc>
          <w:tcPr>
            <w:tcW w:w="567" w:type="dxa"/>
          </w:tcPr>
          <w:p w14:paraId="59517F32" w14:textId="77777777" w:rsidR="00265A37" w:rsidRPr="001F4300" w:rsidRDefault="00265A37" w:rsidP="003B4533">
            <w:pPr>
              <w:pStyle w:val="TAL"/>
              <w:jc w:val="center"/>
            </w:pPr>
            <w:r w:rsidRPr="001F4300">
              <w:rPr>
                <w:rFonts w:eastAsia="宋体"/>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r w:rsidRPr="001F4300">
              <w:rPr>
                <w:b/>
                <w:i/>
              </w:rPr>
              <w:lastRenderedPageBreak/>
              <w:t>supportedSRS-Resources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r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宋体"/>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lastRenderedPageBreak/>
              <w:t>twoHARQ-ACK-Codebook-type2-r16</w:t>
            </w:r>
          </w:p>
          <w:p w14:paraId="56EAD8C8" w14:textId="77777777" w:rsidR="00265A37" w:rsidRPr="001F4300" w:rsidRDefault="00265A37" w:rsidP="003B4533">
            <w:pPr>
              <w:pStyle w:val="TAL"/>
              <w:rPr>
                <w:lang w:eastAsia="zh-CN"/>
              </w:rPr>
            </w:pPr>
            <w:r w:rsidRPr="001F4300">
              <w:t>Indicates whether the UE supports two subslot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r w:rsidRPr="001F4300">
              <w:rPr>
                <w:b/>
                <w:i/>
              </w:rPr>
              <w:t>twoPUCCH-Group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Indicates whether the UE supports two PUCCH of format 0 or 2 in the same subslot for a single 7*2-symbol subslot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Indicates whether the UE supports two PUCCH of format 0 or 2 in consecutive symbols in the same subslot for a single 2*7-symbol subslot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Indicates whether the UE supports one PUCCH format 0 or 2 and one PUCCH format 1, 3 or 4 in the same subslot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Indicates whether the UE supports two PUCCH of format 0 or 2 for two HARQ-ACK codebooks with one 7*2-symbol subslot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Indicates whether the UE supports two PUCCH of format 0 or 2 in consecutive symbols in the same subslot for two HARQ-ACK codebooks with one 2*7-symbol subslot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Indicates whether the UE supports two PUCCH of format 0 or 2 in consecutive symbols in the same subslot for two subslot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Indicates whether the UE supports one PUCCH format 0 or 2 and one PUCCH format 1, 3 or 4 in the same subslot for two subslot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subslot for two HARQ-ACK codebooks with one 2*7-symbol subslot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lastRenderedPageBreak/>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7.1 of TS 38.213 [11].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 xml:space="preserve">pusch-TransCoherence.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lastRenderedPageBreak/>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B535FF" w:rsidP="003B4533">
                  <w:pPr>
                    <w:pStyle w:val="LGTdoc1"/>
                    <w:widowControl w:val="0"/>
                    <w:snapToGrid/>
                    <w:spacing w:beforeLines="0" w:before="100" w:beforeAutospacing="1"/>
                    <w:contextualSpacing/>
                    <w:jc w:val="center"/>
                    <w:rPr>
                      <w:b w:val="0"/>
                      <w:sz w:val="16"/>
                      <w:szCs w:val="18"/>
                    </w:rPr>
                  </w:pPr>
                  <m:oMath>
                    <m:f>
                      <m:fPr>
                        <m:ctrlPr>
                          <w:ins w:id="214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47" w:author="Apple - Naveen Palle" w:date="2022-03-31T07:49:00Z">
                            <w:rPr>
                              <w:rFonts w:ascii="Cambria Math" w:hAnsi="Cambria Math" w:cs="Times"/>
                              <w:sz w:val="16"/>
                              <w:szCs w:val="18"/>
                              <w:lang w:eastAsia="zh-CN"/>
                            </w:rPr>
                          </w:ins>
                        </m:ctrlPr>
                      </m:dPr>
                      <m:e>
                        <m:eqArr>
                          <m:eqArrPr>
                            <m:ctrlPr>
                              <w:ins w:id="214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14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15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B535FF" w:rsidP="003B4533">
                  <w:pPr>
                    <w:pStyle w:val="LGTdoc1"/>
                    <w:widowControl w:val="0"/>
                    <w:snapToGrid/>
                    <w:spacing w:beforeLines="0" w:before="100" w:beforeAutospacing="1"/>
                    <w:contextualSpacing/>
                    <w:jc w:val="center"/>
                    <w:rPr>
                      <w:b w:val="0"/>
                      <w:sz w:val="16"/>
                      <w:szCs w:val="18"/>
                    </w:rPr>
                  </w:pPr>
                  <m:oMath>
                    <m:f>
                      <m:fPr>
                        <m:ctrlPr>
                          <w:ins w:id="215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52" w:author="Apple - Naveen Palle" w:date="2022-03-31T07:49:00Z">
                            <w:rPr>
                              <w:rFonts w:ascii="Cambria Math" w:hAnsi="Cambria Math" w:cs="Times"/>
                              <w:sz w:val="16"/>
                              <w:szCs w:val="18"/>
                              <w:lang w:eastAsia="zh-CN"/>
                            </w:rPr>
                          </w:ins>
                        </m:ctrlPr>
                      </m:dPr>
                      <m:e>
                        <m:eqArr>
                          <m:eqArrPr>
                            <m:ctrlPr>
                              <w:ins w:id="215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15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15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15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57" w:author="Apple - Naveen Palle" w:date="2022-03-31T07:49:00Z">
                            <w:rPr>
                              <w:rFonts w:ascii="Cambria Math" w:hAnsi="Cambria Math" w:cs="Times"/>
                              <w:sz w:val="16"/>
                              <w:szCs w:val="18"/>
                              <w:lang w:eastAsia="zh-CN"/>
                            </w:rPr>
                          </w:ins>
                        </m:ctrlPr>
                      </m:dPr>
                      <m:e>
                        <m:eqArr>
                          <m:eqArrPr>
                            <m:ctrlPr>
                              <w:ins w:id="215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215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16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161"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162" w:author="Apple - Naveen Palle" w:date="2022-03-31T07:49:00Z">
                            <w:rPr>
                              <w:rFonts w:ascii="Cambria Math" w:hAnsi="Cambria Math" w:cs="Times"/>
                              <w:sz w:val="16"/>
                              <w:szCs w:val="18"/>
                            </w:rPr>
                          </w:ins>
                        </m:ctrlPr>
                      </m:dPr>
                      <m:e>
                        <m:eqArr>
                          <m:eqArrPr>
                            <m:ctrlPr>
                              <w:ins w:id="2163" w:author="Apple - Naveen Palle" w:date="2022-03-31T07:49:00Z">
                                <w:rPr>
                                  <w:rFonts w:ascii="Cambria Math" w:hAnsi="Cambria Math" w:cs="Times"/>
                                  <w:i/>
                                  <w:sz w:val="16"/>
                                  <w:szCs w:val="18"/>
                                </w:rPr>
                              </w:ins>
                            </m:ctrlPr>
                          </m:eqArrPr>
                          <m:e>
                            <m:m>
                              <m:mPr>
                                <m:mcs>
                                  <m:mc>
                                    <m:mcPr>
                                      <m:count m:val="2"/>
                                      <m:mcJc m:val="center"/>
                                    </m:mcPr>
                                  </m:mc>
                                </m:mcs>
                                <m:ctrlPr>
                                  <w:ins w:id="216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16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166" w:author="Apple - Naveen Palle" w:date="2022-03-31T07:49:00Z">
                                <w:rPr>
                                  <w:rFonts w:ascii="Cambria Math" w:eastAsia="Cambria Math" w:hAnsi="Cambria Math" w:cs="Cambria Math"/>
                                  <w:i/>
                                  <w:sz w:val="16"/>
                                  <w:szCs w:val="18"/>
                                </w:rPr>
                              </w:ins>
                            </m:ctrlPr>
                          </m:e>
                          <m:e>
                            <m:m>
                              <m:mPr>
                                <m:mcs>
                                  <m:mc>
                                    <m:mcPr>
                                      <m:count m:val="2"/>
                                      <m:mcJc m:val="center"/>
                                    </m:mcPr>
                                  </m:mc>
                                </m:mcs>
                                <m:ctrlPr>
                                  <w:ins w:id="216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168" w:author="Apple - Naveen Palle" w:date="2022-03-31T07:49:00Z">
                                <w:rPr>
                                  <w:rFonts w:ascii="Cambria Math" w:eastAsia="Cambria Math" w:hAnsi="Cambria Math" w:cs="Cambria Math"/>
                                  <w:i/>
                                  <w:sz w:val="16"/>
                                  <w:szCs w:val="18"/>
                                </w:rPr>
                              </w:ins>
                            </m:ctrlPr>
                          </m:e>
                          <m:e>
                            <m:m>
                              <m:mPr>
                                <m:mcs>
                                  <m:mc>
                                    <m:mcPr>
                                      <m:count m:val="2"/>
                                      <m:mcJc m:val="center"/>
                                    </m:mcPr>
                                  </m:mc>
                                </m:mcs>
                                <m:ctrlPr>
                                  <w:ins w:id="216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B535FF" w:rsidP="003B4533">
                  <w:pPr>
                    <w:widowControl w:val="0"/>
                    <w:spacing w:before="100" w:beforeAutospacing="1" w:after="100" w:afterAutospacing="1"/>
                    <w:contextualSpacing/>
                    <w:jc w:val="center"/>
                    <w:rPr>
                      <w:sz w:val="16"/>
                      <w:szCs w:val="18"/>
                    </w:rPr>
                  </w:pPr>
                  <m:oMath>
                    <m:f>
                      <m:fPr>
                        <m:ctrlPr>
                          <w:ins w:id="2170"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71" w:author="Apple - Naveen Palle" w:date="2022-03-31T07:49:00Z">
                            <w:rPr>
                              <w:rFonts w:ascii="Cambria Math" w:hAnsi="Cambria Math" w:cs="Times"/>
                              <w:sz w:val="16"/>
                              <w:szCs w:val="18"/>
                              <w:lang w:eastAsia="zh-CN"/>
                            </w:rPr>
                          </w:ins>
                        </m:ctrlPr>
                      </m:dPr>
                      <m:e>
                        <m:eqArr>
                          <m:eqArrPr>
                            <m:ctrlPr>
                              <w:ins w:id="2172"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2173"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174"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175"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76" w:author="Apple - Naveen Palle" w:date="2022-03-31T07:49:00Z">
                            <w:rPr>
                              <w:rFonts w:ascii="Cambria Math" w:hAnsi="Cambria Math" w:cs="Times"/>
                              <w:sz w:val="16"/>
                              <w:szCs w:val="18"/>
                              <w:lang w:eastAsia="zh-CN"/>
                            </w:rPr>
                          </w:ins>
                        </m:ctrlPr>
                      </m:dPr>
                      <m:e>
                        <m:eqArr>
                          <m:eqArrPr>
                            <m:ctrlPr>
                              <w:ins w:id="2177"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2178"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179"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180"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81" w:author="Apple - Naveen Palle" w:date="2022-03-31T07:49:00Z">
                            <w:rPr>
                              <w:rFonts w:ascii="Cambria Math" w:hAnsi="Cambria Math" w:cs="Times"/>
                              <w:sz w:val="16"/>
                              <w:szCs w:val="18"/>
                              <w:lang w:eastAsia="zh-CN"/>
                            </w:rPr>
                          </w:ins>
                        </m:ctrlPr>
                      </m:dPr>
                      <m:e>
                        <m:eqArr>
                          <m:eqArrPr>
                            <m:ctrlPr>
                              <w:ins w:id="2182"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2183"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2184"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2185"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186" w:author="Apple - Naveen Palle" w:date="2022-03-31T07:49:00Z">
                            <w:rPr>
                              <w:rFonts w:ascii="Cambria Math" w:hAnsi="Cambria Math" w:cs="Times"/>
                              <w:sz w:val="16"/>
                              <w:szCs w:val="18"/>
                            </w:rPr>
                          </w:ins>
                        </m:ctrlPr>
                      </m:dPr>
                      <m:e>
                        <m:eqArr>
                          <m:eqArrPr>
                            <m:ctrlPr>
                              <w:ins w:id="2187" w:author="Apple - Naveen Palle" w:date="2022-03-31T07:49:00Z">
                                <w:rPr>
                                  <w:rFonts w:ascii="Cambria Math" w:hAnsi="Cambria Math" w:cs="Times"/>
                                  <w:i/>
                                  <w:sz w:val="16"/>
                                  <w:szCs w:val="18"/>
                                </w:rPr>
                              </w:ins>
                            </m:ctrlPr>
                          </m:eqArrPr>
                          <m:e>
                            <m:m>
                              <m:mPr>
                                <m:mcs>
                                  <m:mc>
                                    <m:mcPr>
                                      <m:count m:val="2"/>
                                      <m:mcJc m:val="center"/>
                                    </m:mcPr>
                                  </m:mc>
                                </m:mcs>
                                <m:ctrlPr>
                                  <w:ins w:id="2188"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189"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190" w:author="Apple - Naveen Palle" w:date="2022-03-31T07:49:00Z">
                                <w:rPr>
                                  <w:rFonts w:ascii="Cambria Math" w:eastAsia="Cambria Math" w:hAnsi="Cambria Math" w:cs="Cambria Math"/>
                                  <w:i/>
                                  <w:sz w:val="16"/>
                                  <w:szCs w:val="18"/>
                                </w:rPr>
                              </w:ins>
                            </m:ctrlPr>
                          </m:e>
                          <m:e>
                            <m:m>
                              <m:mPr>
                                <m:mcs>
                                  <m:mc>
                                    <m:mcPr>
                                      <m:count m:val="2"/>
                                      <m:mcJc m:val="center"/>
                                    </m:mcPr>
                                  </m:mc>
                                </m:mcs>
                                <m:ctrlPr>
                                  <w:ins w:id="219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192" w:author="Apple - Naveen Palle" w:date="2022-03-31T07:49:00Z">
                                <w:rPr>
                                  <w:rFonts w:ascii="Cambria Math" w:eastAsia="Cambria Math" w:hAnsi="Cambria Math" w:cs="Cambria Math"/>
                                  <w:i/>
                                  <w:sz w:val="16"/>
                                  <w:szCs w:val="18"/>
                                </w:rPr>
                              </w:ins>
                            </m:ctrlPr>
                          </m:e>
                          <m:e>
                            <m:m>
                              <m:mPr>
                                <m:mcs>
                                  <m:mc>
                                    <m:mcPr>
                                      <m:count m:val="2"/>
                                      <m:mcJc m:val="center"/>
                                    </m:mcPr>
                                  </m:mc>
                                </m:mcs>
                                <m:ctrlPr>
                                  <w:ins w:id="219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194"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195" w:author="Apple - Naveen Palle" w:date="2022-03-31T07:49:00Z">
                            <w:rPr>
                              <w:rFonts w:ascii="Cambria Math" w:hAnsi="Cambria Math" w:cs="Times"/>
                              <w:sz w:val="16"/>
                              <w:szCs w:val="18"/>
                            </w:rPr>
                          </w:ins>
                        </m:ctrlPr>
                      </m:dPr>
                      <m:e>
                        <m:eqArr>
                          <m:eqArrPr>
                            <m:ctrlPr>
                              <w:ins w:id="2196" w:author="Apple - Naveen Palle" w:date="2022-03-31T07:49:00Z">
                                <w:rPr>
                                  <w:rFonts w:ascii="Cambria Math" w:hAnsi="Cambria Math" w:cs="Times"/>
                                  <w:i/>
                                  <w:sz w:val="16"/>
                                  <w:szCs w:val="18"/>
                                </w:rPr>
                              </w:ins>
                            </m:ctrlPr>
                          </m:eqArrPr>
                          <m:e>
                            <m:m>
                              <m:mPr>
                                <m:mcs>
                                  <m:mc>
                                    <m:mcPr>
                                      <m:count m:val="2"/>
                                      <m:mcJc m:val="center"/>
                                    </m:mcPr>
                                  </m:mc>
                                </m:mcs>
                                <m:ctrlPr>
                                  <w:ins w:id="2197"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198"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199" w:author="Apple - Naveen Palle" w:date="2022-03-31T07:49:00Z">
                                <w:rPr>
                                  <w:rFonts w:ascii="Cambria Math" w:eastAsia="Cambria Math" w:hAnsi="Cambria Math" w:cs="Cambria Math"/>
                                  <w:i/>
                                  <w:sz w:val="16"/>
                                  <w:szCs w:val="18"/>
                                </w:rPr>
                              </w:ins>
                            </m:ctrlPr>
                          </m:e>
                          <m:e>
                            <m:m>
                              <m:mPr>
                                <m:mcs>
                                  <m:mc>
                                    <m:mcPr>
                                      <m:count m:val="2"/>
                                      <m:mcJc m:val="center"/>
                                    </m:mcPr>
                                  </m:mc>
                                </m:mcs>
                                <m:ctrlPr>
                                  <w:ins w:id="220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201" w:author="Apple - Naveen Palle" w:date="2022-03-31T07:49:00Z">
                                <w:rPr>
                                  <w:rFonts w:ascii="Cambria Math" w:eastAsia="Cambria Math" w:hAnsi="Cambria Math" w:cs="Cambria Math"/>
                                  <w:i/>
                                  <w:sz w:val="16"/>
                                  <w:szCs w:val="18"/>
                                </w:rPr>
                              </w:ins>
                            </m:ctrlPr>
                          </m:e>
                          <m:e>
                            <m:m>
                              <m:mPr>
                                <m:mcs>
                                  <m:mc>
                                    <m:mcPr>
                                      <m:count m:val="2"/>
                                      <m:mcJc m:val="center"/>
                                    </m:mcPr>
                                  </m:mc>
                                </m:mcs>
                                <m:ctrlPr>
                                  <w:ins w:id="220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203"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04" w:author="Apple - Naveen Palle" w:date="2022-03-31T07:49:00Z">
                            <w:rPr>
                              <w:rFonts w:ascii="Cambria Math" w:hAnsi="Cambria Math" w:cs="Times"/>
                              <w:sz w:val="16"/>
                              <w:szCs w:val="18"/>
                            </w:rPr>
                          </w:ins>
                        </m:ctrlPr>
                      </m:dPr>
                      <m:e>
                        <m:eqArr>
                          <m:eqArrPr>
                            <m:ctrlPr>
                              <w:ins w:id="2205" w:author="Apple - Naveen Palle" w:date="2022-03-31T07:49:00Z">
                                <w:rPr>
                                  <w:rFonts w:ascii="Cambria Math" w:hAnsi="Cambria Math" w:cs="Times"/>
                                  <w:i/>
                                  <w:sz w:val="16"/>
                                  <w:szCs w:val="18"/>
                                </w:rPr>
                              </w:ins>
                            </m:ctrlPr>
                          </m:eqArrPr>
                          <m:e>
                            <m:m>
                              <m:mPr>
                                <m:mcs>
                                  <m:mc>
                                    <m:mcPr>
                                      <m:count m:val="2"/>
                                      <m:mcJc m:val="center"/>
                                    </m:mcPr>
                                  </m:mc>
                                </m:mcs>
                                <m:ctrlPr>
                                  <w:ins w:id="2206"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207"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208" w:author="Apple - Naveen Palle" w:date="2022-03-31T07:49:00Z">
                                <w:rPr>
                                  <w:rFonts w:ascii="Cambria Math" w:eastAsia="Cambria Math" w:hAnsi="Cambria Math" w:cs="Cambria Math"/>
                                  <w:i/>
                                  <w:sz w:val="16"/>
                                  <w:szCs w:val="18"/>
                                </w:rPr>
                              </w:ins>
                            </m:ctrlPr>
                          </m:e>
                          <m:e>
                            <m:m>
                              <m:mPr>
                                <m:mcs>
                                  <m:mc>
                                    <m:mcPr>
                                      <m:count m:val="2"/>
                                      <m:mcJc m:val="center"/>
                                    </m:mcPr>
                                  </m:mc>
                                </m:mcs>
                                <m:ctrlPr>
                                  <w:ins w:id="220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210" w:author="Apple - Naveen Palle" w:date="2022-03-31T07:49:00Z">
                                <w:rPr>
                                  <w:rFonts w:ascii="Cambria Math" w:eastAsia="Cambria Math" w:hAnsi="Cambria Math" w:cs="Cambria Math"/>
                                  <w:i/>
                                  <w:sz w:val="16"/>
                                  <w:szCs w:val="18"/>
                                </w:rPr>
                              </w:ins>
                            </m:ctrlPr>
                          </m:e>
                          <m:e>
                            <m:m>
                              <m:mPr>
                                <m:mcs>
                                  <m:mc>
                                    <m:mcPr>
                                      <m:count m:val="2"/>
                                      <m:mcJc m:val="center"/>
                                    </m:mcPr>
                                  </m:mc>
                                </m:mcs>
                                <m:ctrlPr>
                                  <w:ins w:id="221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ins w:id="2212"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13" w:author="Apple - Naveen Palle" w:date="2022-03-31T07:49:00Z">
                            <w:rPr>
                              <w:rFonts w:ascii="Cambria Math" w:hAnsi="Cambria Math" w:cs="Times"/>
                              <w:sz w:val="16"/>
                              <w:szCs w:val="18"/>
                            </w:rPr>
                          </w:ins>
                        </m:ctrlPr>
                      </m:dPr>
                      <m:e>
                        <m:eqArr>
                          <m:eqArrPr>
                            <m:ctrlPr>
                              <w:ins w:id="2214" w:author="Apple - Naveen Palle" w:date="2022-03-31T07:49:00Z">
                                <w:rPr>
                                  <w:rFonts w:ascii="Cambria Math" w:hAnsi="Cambria Math" w:cs="Times"/>
                                  <w:i/>
                                  <w:sz w:val="16"/>
                                  <w:szCs w:val="18"/>
                                </w:rPr>
                              </w:ins>
                            </m:ctrlPr>
                          </m:eqArrPr>
                          <m:e>
                            <m:m>
                              <m:mPr>
                                <m:mcs>
                                  <m:mc>
                                    <m:mcPr>
                                      <m:count m:val="3"/>
                                      <m:mcJc m:val="center"/>
                                    </m:mcPr>
                                  </m:mc>
                                </m:mcs>
                                <m:ctrlPr>
                                  <w:ins w:id="2215"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216"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217" w:author="Apple - Naveen Palle" w:date="2022-03-31T07:49:00Z">
                                <w:rPr>
                                  <w:rFonts w:ascii="Cambria Math" w:eastAsia="Cambria Math" w:hAnsi="Cambria Math" w:cs="Cambria Math"/>
                                  <w:i/>
                                  <w:sz w:val="16"/>
                                  <w:szCs w:val="18"/>
                                </w:rPr>
                              </w:ins>
                            </m:ctrlPr>
                          </m:e>
                          <m:e>
                            <m:m>
                              <m:mPr>
                                <m:mcs>
                                  <m:mc>
                                    <m:mcPr>
                                      <m:count m:val="3"/>
                                      <m:mcJc m:val="center"/>
                                    </m:mcPr>
                                  </m:mc>
                                </m:mcs>
                                <m:ctrlPr>
                                  <w:ins w:id="221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219" w:author="Apple - Naveen Palle" w:date="2022-03-31T07:49:00Z">
                                <w:rPr>
                                  <w:rFonts w:ascii="Cambria Math" w:eastAsia="Cambria Math" w:hAnsi="Cambria Math" w:cs="Cambria Math"/>
                                  <w:i/>
                                  <w:sz w:val="16"/>
                                  <w:szCs w:val="18"/>
                                </w:rPr>
                              </w:ins>
                            </m:ctrlPr>
                          </m:e>
                          <m:e>
                            <m:m>
                              <m:mPr>
                                <m:mcs>
                                  <m:mc>
                                    <m:mcPr>
                                      <m:count m:val="3"/>
                                      <m:mcJc m:val="center"/>
                                    </m:mcPr>
                                  </m:mc>
                                </m:mcs>
                                <m:ctrlPr>
                                  <w:ins w:id="222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B535FF" w:rsidP="003B4533">
                  <w:pPr>
                    <w:pStyle w:val="LGTdoc1"/>
                    <w:widowControl w:val="0"/>
                    <w:snapToGrid/>
                    <w:spacing w:beforeLines="0" w:before="100" w:beforeAutospacing="1"/>
                    <w:contextualSpacing/>
                    <w:jc w:val="center"/>
                    <w:rPr>
                      <w:b w:val="0"/>
                      <w:sz w:val="16"/>
                      <w:szCs w:val="18"/>
                    </w:rPr>
                  </w:pPr>
                  <m:oMath>
                    <m:f>
                      <m:fPr>
                        <m:ctrlPr>
                          <w:ins w:id="2221"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22" w:author="Apple - Naveen Palle" w:date="2022-03-31T07:49:00Z">
                            <w:rPr>
                              <w:rFonts w:ascii="Cambria Math" w:hAnsi="Cambria Math" w:cs="Times"/>
                              <w:sz w:val="16"/>
                              <w:szCs w:val="18"/>
                            </w:rPr>
                          </w:ins>
                        </m:ctrlPr>
                      </m:dPr>
                      <m:e>
                        <m:eqArr>
                          <m:eqArrPr>
                            <m:ctrlPr>
                              <w:ins w:id="2223" w:author="Apple - Naveen Palle" w:date="2022-03-31T07:49:00Z">
                                <w:rPr>
                                  <w:rFonts w:ascii="Cambria Math" w:hAnsi="Cambria Math" w:cs="Times"/>
                                  <w:i/>
                                  <w:sz w:val="16"/>
                                  <w:szCs w:val="18"/>
                                </w:rPr>
                              </w:ins>
                            </m:ctrlPr>
                          </m:eqArrPr>
                          <m:e>
                            <m:m>
                              <m:mPr>
                                <m:mcs>
                                  <m:mc>
                                    <m:mcPr>
                                      <m:count m:val="2"/>
                                      <m:mcJc m:val="center"/>
                                    </m:mcPr>
                                  </m:mc>
                                </m:mcs>
                                <m:ctrlPr>
                                  <w:ins w:id="222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2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226" w:author="Apple - Naveen Palle" w:date="2022-03-31T07:49:00Z">
                                <w:rPr>
                                  <w:rFonts w:ascii="Cambria Math" w:eastAsia="Cambria Math" w:hAnsi="Cambria Math" w:cs="Cambria Math"/>
                                  <w:i/>
                                  <w:sz w:val="16"/>
                                  <w:szCs w:val="18"/>
                                </w:rPr>
                              </w:ins>
                            </m:ctrlPr>
                          </m:e>
                          <m:e>
                            <m:m>
                              <m:mPr>
                                <m:mcs>
                                  <m:mc>
                                    <m:mcPr>
                                      <m:count m:val="2"/>
                                      <m:mcJc m:val="center"/>
                                    </m:mcPr>
                                  </m:mc>
                                </m:mcs>
                                <m:ctrlPr>
                                  <w:ins w:id="222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28" w:author="Apple - Naveen Palle" w:date="2022-03-31T07:49:00Z">
                                <w:rPr>
                                  <w:rFonts w:ascii="Cambria Math" w:eastAsia="Cambria Math" w:hAnsi="Cambria Math" w:cs="Cambria Math"/>
                                  <w:i/>
                                  <w:sz w:val="16"/>
                                  <w:szCs w:val="18"/>
                                </w:rPr>
                              </w:ins>
                            </m:ctrlPr>
                          </m:e>
                          <m:e>
                            <m:m>
                              <m:mPr>
                                <m:mcs>
                                  <m:mc>
                                    <m:mcPr>
                                      <m:count m:val="2"/>
                                      <m:mcJc m:val="center"/>
                                    </m:mcPr>
                                  </m:mc>
                                </m:mcs>
                                <m:ctrlPr>
                                  <w:ins w:id="222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230"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31" w:author="Apple - Naveen Palle" w:date="2022-03-31T07:49:00Z">
                            <w:rPr>
                              <w:rFonts w:ascii="Cambria Math" w:hAnsi="Cambria Math" w:cs="Times"/>
                              <w:sz w:val="16"/>
                              <w:szCs w:val="18"/>
                            </w:rPr>
                          </w:ins>
                        </m:ctrlPr>
                      </m:dPr>
                      <m:e>
                        <m:eqArr>
                          <m:eqArrPr>
                            <m:ctrlPr>
                              <w:ins w:id="2232" w:author="Apple - Naveen Palle" w:date="2022-03-31T07:49:00Z">
                                <w:rPr>
                                  <w:rFonts w:ascii="Cambria Math" w:hAnsi="Cambria Math" w:cs="Times"/>
                                  <w:i/>
                                  <w:sz w:val="16"/>
                                  <w:szCs w:val="18"/>
                                </w:rPr>
                              </w:ins>
                            </m:ctrlPr>
                          </m:eqArrPr>
                          <m:e>
                            <m:m>
                              <m:mPr>
                                <m:mcs>
                                  <m:mc>
                                    <m:mcPr>
                                      <m:count m:val="2"/>
                                      <m:mcJc m:val="center"/>
                                    </m:mcPr>
                                  </m:mc>
                                </m:mcs>
                                <m:ctrlPr>
                                  <w:ins w:id="223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3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235" w:author="Apple - Naveen Palle" w:date="2022-03-31T07:49:00Z">
                                <w:rPr>
                                  <w:rFonts w:ascii="Cambria Math" w:eastAsia="Cambria Math" w:hAnsi="Cambria Math" w:cs="Cambria Math"/>
                                  <w:i/>
                                  <w:sz w:val="16"/>
                                  <w:szCs w:val="18"/>
                                </w:rPr>
                              </w:ins>
                            </m:ctrlPr>
                          </m:e>
                          <m:e>
                            <m:m>
                              <m:mPr>
                                <m:mcs>
                                  <m:mc>
                                    <m:mcPr>
                                      <m:count m:val="2"/>
                                      <m:mcJc m:val="center"/>
                                    </m:mcPr>
                                  </m:mc>
                                </m:mcs>
                                <m:ctrlPr>
                                  <w:ins w:id="223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237" w:author="Apple - Naveen Palle" w:date="2022-03-31T07:49:00Z">
                                <w:rPr>
                                  <w:rFonts w:ascii="Cambria Math" w:eastAsia="Cambria Math" w:hAnsi="Cambria Math" w:cs="Cambria Math"/>
                                  <w:i/>
                                  <w:sz w:val="16"/>
                                  <w:szCs w:val="18"/>
                                </w:rPr>
                              </w:ins>
                            </m:ctrlPr>
                          </m:e>
                          <m:e>
                            <m:m>
                              <m:mPr>
                                <m:mcs>
                                  <m:mc>
                                    <m:mcPr>
                                      <m:count m:val="2"/>
                                      <m:mcJc m:val="center"/>
                                    </m:mcPr>
                                  </m:mc>
                                </m:mcs>
                                <m:ctrlPr>
                                  <w:ins w:id="223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239"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40" w:author="Apple - Naveen Palle" w:date="2022-03-31T07:49:00Z">
                            <w:rPr>
                              <w:rFonts w:ascii="Cambria Math" w:hAnsi="Cambria Math" w:cs="Times"/>
                              <w:sz w:val="16"/>
                              <w:szCs w:val="18"/>
                            </w:rPr>
                          </w:ins>
                        </m:ctrlPr>
                      </m:dPr>
                      <m:e>
                        <m:eqArr>
                          <m:eqArrPr>
                            <m:ctrlPr>
                              <w:ins w:id="2241" w:author="Apple - Naveen Palle" w:date="2022-03-31T07:49:00Z">
                                <w:rPr>
                                  <w:rFonts w:ascii="Cambria Math" w:hAnsi="Cambria Math" w:cs="Times"/>
                                  <w:i/>
                                  <w:sz w:val="16"/>
                                  <w:szCs w:val="18"/>
                                </w:rPr>
                              </w:ins>
                            </m:ctrlPr>
                          </m:eqArrPr>
                          <m:e>
                            <m:m>
                              <m:mPr>
                                <m:mcs>
                                  <m:mc>
                                    <m:mcPr>
                                      <m:count m:val="2"/>
                                      <m:mcJc m:val="center"/>
                                    </m:mcPr>
                                  </m:mc>
                                </m:mcs>
                                <m:ctrlPr>
                                  <w:ins w:id="224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24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44" w:author="Apple - Naveen Palle" w:date="2022-03-31T07:49:00Z">
                                <w:rPr>
                                  <w:rFonts w:ascii="Cambria Math" w:eastAsia="Cambria Math" w:hAnsi="Cambria Math" w:cs="Cambria Math"/>
                                  <w:i/>
                                  <w:sz w:val="16"/>
                                  <w:szCs w:val="18"/>
                                </w:rPr>
                              </w:ins>
                            </m:ctrlPr>
                          </m:e>
                          <m:e>
                            <m:m>
                              <m:mPr>
                                <m:mcs>
                                  <m:mc>
                                    <m:mcPr>
                                      <m:count m:val="2"/>
                                      <m:mcJc m:val="center"/>
                                    </m:mcPr>
                                  </m:mc>
                                </m:mcs>
                                <m:ctrlPr>
                                  <w:ins w:id="224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46" w:author="Apple - Naveen Palle" w:date="2022-03-31T07:49:00Z">
                                <w:rPr>
                                  <w:rFonts w:ascii="Cambria Math" w:eastAsia="Cambria Math" w:hAnsi="Cambria Math" w:cs="Cambria Math"/>
                                  <w:i/>
                                  <w:sz w:val="16"/>
                                  <w:szCs w:val="18"/>
                                </w:rPr>
                              </w:ins>
                            </m:ctrlPr>
                          </m:e>
                          <m:e>
                            <m:m>
                              <m:mPr>
                                <m:mcs>
                                  <m:mc>
                                    <m:mcPr>
                                      <m:count m:val="2"/>
                                      <m:mcJc m:val="center"/>
                                    </m:mcPr>
                                  </m:mc>
                                </m:mcs>
                                <m:ctrlPr>
                                  <w:ins w:id="224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248"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49" w:author="Apple - Naveen Palle" w:date="2022-03-31T07:49:00Z">
                            <w:rPr>
                              <w:rFonts w:ascii="Cambria Math" w:hAnsi="Cambria Math" w:cs="Times"/>
                              <w:sz w:val="16"/>
                              <w:szCs w:val="18"/>
                            </w:rPr>
                          </w:ins>
                        </m:ctrlPr>
                      </m:dPr>
                      <m:e>
                        <m:eqArr>
                          <m:eqArrPr>
                            <m:ctrlPr>
                              <w:ins w:id="2250" w:author="Apple - Naveen Palle" w:date="2022-03-31T07:49:00Z">
                                <w:rPr>
                                  <w:rFonts w:ascii="Cambria Math" w:hAnsi="Cambria Math" w:cs="Times"/>
                                  <w:i/>
                                  <w:sz w:val="16"/>
                                  <w:szCs w:val="18"/>
                                </w:rPr>
                              </w:ins>
                            </m:ctrlPr>
                          </m:eqArrPr>
                          <m:e>
                            <m:m>
                              <m:mPr>
                                <m:mcs>
                                  <m:mc>
                                    <m:mcPr>
                                      <m:count m:val="3"/>
                                      <m:mcJc m:val="center"/>
                                    </m:mcPr>
                                  </m:mc>
                                </m:mcs>
                                <m:ctrlPr>
                                  <w:ins w:id="225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25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53" w:author="Apple - Naveen Palle" w:date="2022-03-31T07:49:00Z">
                                <w:rPr>
                                  <w:rFonts w:ascii="Cambria Math" w:eastAsia="Cambria Math" w:hAnsi="Cambria Math" w:cs="Cambria Math"/>
                                  <w:i/>
                                  <w:sz w:val="16"/>
                                  <w:szCs w:val="18"/>
                                </w:rPr>
                              </w:ins>
                            </m:ctrlPr>
                          </m:e>
                          <m:e>
                            <m:m>
                              <m:mPr>
                                <m:mcs>
                                  <m:mc>
                                    <m:mcPr>
                                      <m:count m:val="3"/>
                                      <m:mcJc m:val="center"/>
                                    </m:mcPr>
                                  </m:mc>
                                </m:mcs>
                                <m:ctrlPr>
                                  <w:ins w:id="225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55" w:author="Apple - Naveen Palle" w:date="2022-03-31T07:49:00Z">
                                <w:rPr>
                                  <w:rFonts w:ascii="Cambria Math" w:eastAsia="Cambria Math" w:hAnsi="Cambria Math" w:cs="Cambria Math"/>
                                  <w:i/>
                                  <w:sz w:val="16"/>
                                  <w:szCs w:val="18"/>
                                </w:rPr>
                              </w:ins>
                            </m:ctrlPr>
                          </m:e>
                          <m:e>
                            <m:m>
                              <m:mPr>
                                <m:mcs>
                                  <m:mc>
                                    <m:mcPr>
                                      <m:count m:val="3"/>
                                      <m:mcJc m:val="center"/>
                                    </m:mcPr>
                                  </m:mc>
                                </m:mcs>
                                <m:ctrlPr>
                                  <w:ins w:id="225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B535FF" w:rsidP="003B4533">
                  <w:pPr>
                    <w:pStyle w:val="LGTdoc1"/>
                    <w:widowControl w:val="0"/>
                    <w:snapToGrid/>
                    <w:spacing w:beforeLines="0" w:before="100" w:beforeAutospacing="1"/>
                    <w:contextualSpacing/>
                    <w:jc w:val="center"/>
                    <w:rPr>
                      <w:b w:val="0"/>
                      <w:sz w:val="16"/>
                      <w:szCs w:val="18"/>
                    </w:rPr>
                  </w:pPr>
                  <m:oMath>
                    <m:f>
                      <m:fPr>
                        <m:ctrlPr>
                          <w:ins w:id="2257"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58" w:author="Apple - Naveen Palle" w:date="2022-03-31T07:49:00Z">
                            <w:rPr>
                              <w:rFonts w:ascii="Cambria Math" w:hAnsi="Cambria Math" w:cs="Times"/>
                              <w:sz w:val="16"/>
                              <w:szCs w:val="18"/>
                              <w:lang w:eastAsia="zh-CN"/>
                            </w:rPr>
                          </w:ins>
                        </m:ctrlPr>
                      </m:dPr>
                      <m:e>
                        <m:eqArr>
                          <m:eqArrPr>
                            <m:ctrlPr>
                              <w:ins w:id="2259"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6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6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262"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63" w:author="Apple - Naveen Palle" w:date="2022-03-31T07:49:00Z">
                            <w:rPr>
                              <w:rFonts w:ascii="Cambria Math" w:hAnsi="Cambria Math" w:cs="Times"/>
                              <w:sz w:val="16"/>
                              <w:szCs w:val="18"/>
                              <w:lang w:eastAsia="zh-CN"/>
                            </w:rPr>
                          </w:ins>
                        </m:ctrlPr>
                      </m:dPr>
                      <m:e>
                        <m:eqArr>
                          <m:eqArrPr>
                            <m:ctrlPr>
                              <w:ins w:id="2264"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6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6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67"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68" w:author="Apple - Naveen Palle" w:date="2022-03-31T07:49:00Z">
                            <w:rPr>
                              <w:rFonts w:ascii="Cambria Math" w:hAnsi="Cambria Math" w:cs="Times"/>
                              <w:sz w:val="16"/>
                              <w:szCs w:val="18"/>
                              <w:lang w:eastAsia="zh-CN"/>
                            </w:rPr>
                          </w:ins>
                        </m:ctrlPr>
                      </m:dPr>
                      <m:e>
                        <m:eqArr>
                          <m:eqArrPr>
                            <m:ctrlPr>
                              <w:ins w:id="2269"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7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27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272"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73" w:author="Apple - Naveen Palle" w:date="2022-03-31T07:49:00Z">
                            <w:rPr>
                              <w:rFonts w:ascii="Cambria Math" w:hAnsi="Cambria Math" w:cs="Times"/>
                              <w:sz w:val="16"/>
                              <w:szCs w:val="18"/>
                              <w:lang w:eastAsia="zh-CN"/>
                            </w:rPr>
                          </w:ins>
                        </m:ctrlPr>
                      </m:dPr>
                      <m:e>
                        <m:eqArr>
                          <m:eqArrPr>
                            <m:ctrlPr>
                              <w:ins w:id="2274"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7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27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77"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78" w:author="Apple - Naveen Palle" w:date="2022-03-31T07:49:00Z">
                            <w:rPr>
                              <w:rFonts w:ascii="Cambria Math" w:hAnsi="Cambria Math" w:cs="Times"/>
                              <w:sz w:val="16"/>
                              <w:szCs w:val="18"/>
                            </w:rPr>
                          </w:ins>
                        </m:ctrlPr>
                      </m:dPr>
                      <m:e>
                        <m:eqArr>
                          <m:eqArrPr>
                            <m:ctrlPr>
                              <w:ins w:id="2279" w:author="Apple - Naveen Palle" w:date="2022-03-31T07:49:00Z">
                                <w:rPr>
                                  <w:rFonts w:ascii="Cambria Math" w:hAnsi="Cambria Math" w:cs="Times"/>
                                  <w:i/>
                                  <w:sz w:val="16"/>
                                  <w:szCs w:val="18"/>
                                </w:rPr>
                              </w:ins>
                            </m:ctrlPr>
                          </m:eqArrPr>
                          <m:e>
                            <m:m>
                              <m:mPr>
                                <m:mcs>
                                  <m:mc>
                                    <m:mcPr>
                                      <m:count m:val="2"/>
                                      <m:mcJc m:val="center"/>
                                    </m:mcPr>
                                  </m:mc>
                                </m:mcs>
                                <m:ctrlPr>
                                  <w:ins w:id="228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8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282" w:author="Apple - Naveen Palle" w:date="2022-03-31T07:49:00Z">
                                <w:rPr>
                                  <w:rFonts w:ascii="Cambria Math" w:eastAsia="Cambria Math" w:hAnsi="Cambria Math" w:cs="Cambria Math"/>
                                  <w:i/>
                                  <w:sz w:val="16"/>
                                  <w:szCs w:val="18"/>
                                </w:rPr>
                              </w:ins>
                            </m:ctrlPr>
                          </m:e>
                          <m:e>
                            <m:m>
                              <m:mPr>
                                <m:mcs>
                                  <m:mc>
                                    <m:mcPr>
                                      <m:count m:val="2"/>
                                      <m:mcJc m:val="center"/>
                                    </m:mcPr>
                                  </m:mc>
                                </m:mcs>
                                <m:ctrlPr>
                                  <w:ins w:id="228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84" w:author="Apple - Naveen Palle" w:date="2022-03-31T07:49:00Z">
                                <w:rPr>
                                  <w:rFonts w:ascii="Cambria Math" w:eastAsia="Cambria Math" w:hAnsi="Cambria Math" w:cs="Cambria Math"/>
                                  <w:i/>
                                  <w:sz w:val="16"/>
                                  <w:szCs w:val="18"/>
                                </w:rPr>
                              </w:ins>
                            </m:ctrlPr>
                          </m:e>
                          <m:e>
                            <m:m>
                              <m:mPr>
                                <m:mcs>
                                  <m:mc>
                                    <m:mcPr>
                                      <m:count m:val="2"/>
                                      <m:mcJc m:val="center"/>
                                    </m:mcPr>
                                  </m:mc>
                                </m:mcs>
                                <m:ctrlPr>
                                  <w:ins w:id="228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B535FF" w:rsidP="003B4533">
                  <w:pPr>
                    <w:pStyle w:val="LGTdoc1"/>
                    <w:widowControl w:val="0"/>
                    <w:snapToGrid/>
                    <w:spacing w:beforeLines="0" w:before="100" w:beforeAutospacing="1"/>
                    <w:contextualSpacing/>
                    <w:jc w:val="center"/>
                    <w:rPr>
                      <w:b w:val="0"/>
                      <w:sz w:val="16"/>
                      <w:szCs w:val="18"/>
                    </w:rPr>
                  </w:pPr>
                  <m:oMath>
                    <m:f>
                      <m:fPr>
                        <m:ctrlPr>
                          <w:ins w:id="228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87" w:author="Apple - Naveen Palle" w:date="2022-03-31T07:49:00Z">
                            <w:rPr>
                              <w:rFonts w:ascii="Cambria Math" w:hAnsi="Cambria Math" w:cs="Times"/>
                              <w:sz w:val="16"/>
                              <w:szCs w:val="18"/>
                              <w:lang w:eastAsia="zh-CN"/>
                            </w:rPr>
                          </w:ins>
                        </m:ctrlPr>
                      </m:dPr>
                      <m:e>
                        <m:eqArr>
                          <m:eqArrPr>
                            <m:ctrlPr>
                              <w:ins w:id="228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8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9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29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92" w:author="Apple - Naveen Palle" w:date="2022-03-31T07:49:00Z">
                            <w:rPr>
                              <w:rFonts w:ascii="Cambria Math" w:hAnsi="Cambria Math" w:cs="Times"/>
                              <w:sz w:val="16"/>
                              <w:szCs w:val="18"/>
                              <w:lang w:eastAsia="zh-CN"/>
                            </w:rPr>
                          </w:ins>
                        </m:ctrlPr>
                      </m:dPr>
                      <m:e>
                        <m:eqArr>
                          <m:eqArrPr>
                            <m:ctrlPr>
                              <w:ins w:id="229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9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9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9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97" w:author="Apple - Naveen Palle" w:date="2022-03-31T07:49:00Z">
                            <w:rPr>
                              <w:rFonts w:ascii="Cambria Math" w:hAnsi="Cambria Math" w:cs="Times"/>
                              <w:sz w:val="16"/>
                              <w:szCs w:val="18"/>
                              <w:lang w:eastAsia="zh-CN"/>
                            </w:rPr>
                          </w:ins>
                        </m:ctrlPr>
                      </m:dPr>
                      <m:e>
                        <m:eqArr>
                          <m:eqArrPr>
                            <m:ctrlPr>
                              <w:ins w:id="229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9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30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30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02" w:author="Apple - Naveen Palle" w:date="2022-03-31T07:49:00Z">
                            <w:rPr>
                              <w:rFonts w:ascii="Cambria Math" w:hAnsi="Cambria Math" w:cs="Times"/>
                              <w:sz w:val="16"/>
                              <w:szCs w:val="18"/>
                              <w:lang w:eastAsia="zh-CN"/>
                            </w:rPr>
                          </w:ins>
                        </m:ctrlPr>
                      </m:dPr>
                      <m:e>
                        <m:eqArr>
                          <m:eqArrPr>
                            <m:ctrlPr>
                              <w:ins w:id="230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0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30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2306"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07" w:author="Apple - Naveen Palle" w:date="2022-03-31T07:49:00Z">
                            <w:rPr>
                              <w:rFonts w:ascii="Cambria Math" w:hAnsi="Cambria Math" w:cs="Times"/>
                              <w:sz w:val="16"/>
                              <w:szCs w:val="18"/>
                            </w:rPr>
                          </w:ins>
                        </m:ctrlPr>
                      </m:dPr>
                      <m:e>
                        <m:eqArr>
                          <m:eqArrPr>
                            <m:ctrlPr>
                              <w:ins w:id="2308" w:author="Apple - Naveen Palle" w:date="2022-03-31T07:49:00Z">
                                <w:rPr>
                                  <w:rFonts w:ascii="Cambria Math" w:hAnsi="Cambria Math" w:cs="Times"/>
                                  <w:i/>
                                  <w:sz w:val="16"/>
                                  <w:szCs w:val="18"/>
                                </w:rPr>
                              </w:ins>
                            </m:ctrlPr>
                          </m:eqArrPr>
                          <m:e>
                            <m:m>
                              <m:mPr>
                                <m:mcs>
                                  <m:mc>
                                    <m:mcPr>
                                      <m:count m:val="2"/>
                                      <m:mcJc m:val="center"/>
                                    </m:mcPr>
                                  </m:mc>
                                </m:mcs>
                                <m:ctrlPr>
                                  <w:ins w:id="230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31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311" w:author="Apple - Naveen Palle" w:date="2022-03-31T07:49:00Z">
                                <w:rPr>
                                  <w:rFonts w:ascii="Cambria Math" w:eastAsia="Cambria Math" w:hAnsi="Cambria Math" w:cs="Cambria Math"/>
                                  <w:i/>
                                  <w:sz w:val="16"/>
                                  <w:szCs w:val="18"/>
                                </w:rPr>
                              </w:ins>
                            </m:ctrlPr>
                          </m:e>
                          <m:e>
                            <m:m>
                              <m:mPr>
                                <m:mcs>
                                  <m:mc>
                                    <m:mcPr>
                                      <m:count m:val="2"/>
                                      <m:mcJc m:val="center"/>
                                    </m:mcPr>
                                  </m:mc>
                                </m:mcs>
                                <m:ctrlPr>
                                  <w:ins w:id="231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13" w:author="Apple - Naveen Palle" w:date="2022-03-31T07:49:00Z">
                                <w:rPr>
                                  <w:rFonts w:ascii="Cambria Math" w:eastAsia="Cambria Math" w:hAnsi="Cambria Math" w:cs="Cambria Math"/>
                                  <w:i/>
                                  <w:sz w:val="16"/>
                                  <w:szCs w:val="18"/>
                                </w:rPr>
                              </w:ins>
                            </m:ctrlPr>
                          </m:e>
                          <m:e>
                            <m:m>
                              <m:mPr>
                                <m:mcs>
                                  <m:mc>
                                    <m:mcPr>
                                      <m:count m:val="2"/>
                                      <m:mcJc m:val="center"/>
                                    </m:mcPr>
                                  </m:mc>
                                </m:mcs>
                                <m:ctrlPr>
                                  <w:ins w:id="231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315"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16" w:author="Apple - Naveen Palle" w:date="2022-03-31T07:49:00Z">
                            <w:rPr>
                              <w:rFonts w:ascii="Cambria Math" w:hAnsi="Cambria Math" w:cs="Times"/>
                              <w:sz w:val="16"/>
                              <w:szCs w:val="18"/>
                            </w:rPr>
                          </w:ins>
                        </m:ctrlPr>
                      </m:dPr>
                      <m:e>
                        <m:eqArr>
                          <m:eqArrPr>
                            <m:ctrlPr>
                              <w:ins w:id="2317" w:author="Apple - Naveen Palle" w:date="2022-03-31T07:49:00Z">
                                <w:rPr>
                                  <w:rFonts w:ascii="Cambria Math" w:hAnsi="Cambria Math" w:cs="Times"/>
                                  <w:i/>
                                  <w:sz w:val="16"/>
                                  <w:szCs w:val="18"/>
                                </w:rPr>
                              </w:ins>
                            </m:ctrlPr>
                          </m:eqArrPr>
                          <m:e>
                            <m:m>
                              <m:mPr>
                                <m:mcs>
                                  <m:mc>
                                    <m:mcPr>
                                      <m:count m:val="2"/>
                                      <m:mcJc m:val="center"/>
                                    </m:mcPr>
                                  </m:mc>
                                </m:mcs>
                                <m:ctrlPr>
                                  <w:ins w:id="231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31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320" w:author="Apple - Naveen Palle" w:date="2022-03-31T07:49:00Z">
                                <w:rPr>
                                  <w:rFonts w:ascii="Cambria Math" w:eastAsia="Cambria Math" w:hAnsi="Cambria Math" w:cs="Cambria Math"/>
                                  <w:i/>
                                  <w:sz w:val="16"/>
                                  <w:szCs w:val="18"/>
                                </w:rPr>
                              </w:ins>
                            </m:ctrlPr>
                          </m:e>
                          <m:e>
                            <m:m>
                              <m:mPr>
                                <m:mcs>
                                  <m:mc>
                                    <m:mcPr>
                                      <m:count m:val="2"/>
                                      <m:mcJc m:val="center"/>
                                    </m:mcPr>
                                  </m:mc>
                                </m:mcs>
                                <m:ctrlPr>
                                  <w:ins w:id="232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322" w:author="Apple - Naveen Palle" w:date="2022-03-31T07:49:00Z">
                                <w:rPr>
                                  <w:rFonts w:ascii="Cambria Math" w:eastAsia="Cambria Math" w:hAnsi="Cambria Math" w:cs="Cambria Math"/>
                                  <w:i/>
                                  <w:sz w:val="16"/>
                                  <w:szCs w:val="18"/>
                                </w:rPr>
                              </w:ins>
                            </m:ctrlPr>
                          </m:e>
                          <m:e>
                            <m:m>
                              <m:mPr>
                                <m:mcs>
                                  <m:mc>
                                    <m:mcPr>
                                      <m:count m:val="2"/>
                                      <m:mcJc m:val="center"/>
                                    </m:mcPr>
                                  </m:mc>
                                </m:mcs>
                                <m:ctrlPr>
                                  <w:ins w:id="232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324"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25" w:author="Apple - Naveen Palle" w:date="2022-03-31T07:49:00Z">
                            <w:rPr>
                              <w:rFonts w:ascii="Cambria Math" w:hAnsi="Cambria Math" w:cs="Times"/>
                              <w:sz w:val="16"/>
                              <w:szCs w:val="18"/>
                            </w:rPr>
                          </w:ins>
                        </m:ctrlPr>
                      </m:dPr>
                      <m:e>
                        <m:eqArr>
                          <m:eqArrPr>
                            <m:ctrlPr>
                              <w:ins w:id="2326" w:author="Apple - Naveen Palle" w:date="2022-03-31T07:49:00Z">
                                <w:rPr>
                                  <w:rFonts w:ascii="Cambria Math" w:hAnsi="Cambria Math" w:cs="Times"/>
                                  <w:i/>
                                  <w:sz w:val="16"/>
                                  <w:szCs w:val="18"/>
                                </w:rPr>
                              </w:ins>
                            </m:ctrlPr>
                          </m:eqArrPr>
                          <m:e>
                            <m:m>
                              <m:mPr>
                                <m:mcs>
                                  <m:mc>
                                    <m:mcPr>
                                      <m:count m:val="2"/>
                                      <m:mcJc m:val="center"/>
                                    </m:mcPr>
                                  </m:mc>
                                </m:mcs>
                                <m:ctrlPr>
                                  <w:ins w:id="232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32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329" w:author="Apple - Naveen Palle" w:date="2022-03-31T07:49:00Z">
                                <w:rPr>
                                  <w:rFonts w:ascii="Cambria Math" w:eastAsia="Cambria Math" w:hAnsi="Cambria Math" w:cs="Cambria Math"/>
                                  <w:i/>
                                  <w:sz w:val="16"/>
                                  <w:szCs w:val="18"/>
                                </w:rPr>
                              </w:ins>
                            </m:ctrlPr>
                          </m:e>
                          <m:e>
                            <m:m>
                              <m:mPr>
                                <m:mcs>
                                  <m:mc>
                                    <m:mcPr>
                                      <m:count m:val="2"/>
                                      <m:mcJc m:val="center"/>
                                    </m:mcPr>
                                  </m:mc>
                                </m:mcs>
                                <m:ctrlPr>
                                  <w:ins w:id="233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31" w:author="Apple - Naveen Palle" w:date="2022-03-31T07:49:00Z">
                                <w:rPr>
                                  <w:rFonts w:ascii="Cambria Math" w:eastAsia="Cambria Math" w:hAnsi="Cambria Math" w:cs="Cambria Math"/>
                                  <w:i/>
                                  <w:sz w:val="16"/>
                                  <w:szCs w:val="18"/>
                                </w:rPr>
                              </w:ins>
                            </m:ctrlPr>
                          </m:e>
                          <m:e>
                            <m:m>
                              <m:mPr>
                                <m:mcs>
                                  <m:mc>
                                    <m:mcPr>
                                      <m:count m:val="2"/>
                                      <m:mcJc m:val="center"/>
                                    </m:mcPr>
                                  </m:mc>
                                </m:mcs>
                                <m:ctrlPr>
                                  <w:ins w:id="233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333"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34" w:author="Apple - Naveen Palle" w:date="2022-03-31T07:49:00Z">
                            <w:rPr>
                              <w:rFonts w:ascii="Cambria Math" w:hAnsi="Cambria Math" w:cs="Times"/>
                              <w:sz w:val="16"/>
                              <w:szCs w:val="18"/>
                            </w:rPr>
                          </w:ins>
                        </m:ctrlPr>
                      </m:dPr>
                      <m:e>
                        <m:eqArr>
                          <m:eqArrPr>
                            <m:ctrlPr>
                              <w:ins w:id="2335" w:author="Apple - Naveen Palle" w:date="2022-03-31T07:49:00Z">
                                <w:rPr>
                                  <w:rFonts w:ascii="Cambria Math" w:hAnsi="Cambria Math" w:cs="Times"/>
                                  <w:i/>
                                  <w:sz w:val="16"/>
                                  <w:szCs w:val="18"/>
                                </w:rPr>
                              </w:ins>
                            </m:ctrlPr>
                          </m:eqArrPr>
                          <m:e>
                            <m:m>
                              <m:mPr>
                                <m:mcs>
                                  <m:mc>
                                    <m:mcPr>
                                      <m:count m:val="3"/>
                                      <m:mcJc m:val="center"/>
                                    </m:mcPr>
                                  </m:mc>
                                </m:mcs>
                                <m:ctrlPr>
                                  <w:ins w:id="233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33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338" w:author="Apple - Naveen Palle" w:date="2022-03-31T07:49:00Z">
                                <w:rPr>
                                  <w:rFonts w:ascii="Cambria Math" w:eastAsia="Cambria Math" w:hAnsi="Cambria Math" w:cs="Cambria Math"/>
                                  <w:i/>
                                  <w:sz w:val="16"/>
                                  <w:szCs w:val="18"/>
                                </w:rPr>
                              </w:ins>
                            </m:ctrlPr>
                          </m:e>
                          <m:e>
                            <m:m>
                              <m:mPr>
                                <m:mcs>
                                  <m:mc>
                                    <m:mcPr>
                                      <m:count m:val="3"/>
                                      <m:mcJc m:val="center"/>
                                    </m:mcPr>
                                  </m:mc>
                                </m:mcs>
                                <m:ctrlPr>
                                  <w:ins w:id="233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40" w:author="Apple - Naveen Palle" w:date="2022-03-31T07:49:00Z">
                                <w:rPr>
                                  <w:rFonts w:ascii="Cambria Math" w:eastAsia="Cambria Math" w:hAnsi="Cambria Math" w:cs="Cambria Math"/>
                                  <w:i/>
                                  <w:sz w:val="16"/>
                                  <w:szCs w:val="18"/>
                                </w:rPr>
                              </w:ins>
                            </m:ctrlPr>
                          </m:e>
                          <m:e>
                            <m:m>
                              <m:mPr>
                                <m:mcs>
                                  <m:mc>
                                    <m:mcPr>
                                      <m:count m:val="3"/>
                                      <m:mcJc m:val="center"/>
                                    </m:mcPr>
                                  </m:mc>
                                </m:mcs>
                                <m:ctrlPr>
                                  <w:ins w:id="234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B535FF" w:rsidP="003B4533">
                  <w:pPr>
                    <w:pStyle w:val="LGTdoc1"/>
                    <w:widowControl w:val="0"/>
                    <w:snapToGrid/>
                    <w:spacing w:beforeLines="0" w:before="100" w:beforeAutospacing="1"/>
                    <w:contextualSpacing/>
                    <w:jc w:val="center"/>
                    <w:rPr>
                      <w:rFonts w:cs="Times"/>
                      <w:b w:val="0"/>
                      <w:sz w:val="16"/>
                      <w:szCs w:val="18"/>
                      <w:lang w:eastAsia="zh-CN"/>
                    </w:rPr>
                  </w:pPr>
                  <m:oMath>
                    <m:f>
                      <m:fPr>
                        <m:ctrlPr>
                          <w:ins w:id="2342"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43" w:author="Apple - Naveen Palle" w:date="2022-03-31T07:49:00Z">
                            <w:rPr>
                              <w:rFonts w:ascii="Cambria Math" w:hAnsi="Cambria Math" w:cs="Times"/>
                              <w:sz w:val="16"/>
                              <w:szCs w:val="18"/>
                              <w:lang w:eastAsia="zh-CN"/>
                            </w:rPr>
                          </w:ins>
                        </m:ctrlPr>
                      </m:dPr>
                      <m:e>
                        <m:eqArr>
                          <m:eqArrPr>
                            <m:ctrlPr>
                              <w:ins w:id="2344"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4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4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347"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48" w:author="Apple - Naveen Palle" w:date="2022-03-31T07:49:00Z">
                            <w:rPr>
                              <w:rFonts w:ascii="Cambria Math" w:hAnsi="Cambria Math" w:cs="Times"/>
                              <w:sz w:val="16"/>
                              <w:szCs w:val="18"/>
                              <w:lang w:eastAsia="zh-CN"/>
                            </w:rPr>
                          </w:ins>
                        </m:ctrlPr>
                      </m:dPr>
                      <m:e>
                        <m:eqArr>
                          <m:eqArrPr>
                            <m:ctrlPr>
                              <w:ins w:id="2349"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5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5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352"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53" w:author="Apple - Naveen Palle" w:date="2022-03-31T07:49:00Z">
                            <w:rPr>
                              <w:rFonts w:ascii="Cambria Math" w:hAnsi="Cambria Math" w:cs="Times"/>
                              <w:sz w:val="16"/>
                              <w:szCs w:val="18"/>
                              <w:lang w:eastAsia="zh-CN"/>
                            </w:rPr>
                          </w:ins>
                        </m:ctrlPr>
                      </m:dPr>
                      <m:e>
                        <m:eqArr>
                          <m:eqArrPr>
                            <m:ctrlPr>
                              <w:ins w:id="2354"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5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35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357"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58" w:author="Apple - Naveen Palle" w:date="2022-03-31T07:49:00Z">
                            <w:rPr>
                              <w:rFonts w:ascii="Cambria Math" w:hAnsi="Cambria Math" w:cs="Times"/>
                              <w:sz w:val="16"/>
                              <w:szCs w:val="18"/>
                              <w:lang w:eastAsia="zh-CN"/>
                            </w:rPr>
                          </w:ins>
                        </m:ctrlPr>
                      </m:dPr>
                      <m:e>
                        <m:eqArr>
                          <m:eqArrPr>
                            <m:ctrlPr>
                              <w:ins w:id="2359"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6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36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ins w:id="2362"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63" w:author="Apple - Naveen Palle" w:date="2022-03-31T07:49:00Z">
                            <w:rPr>
                              <w:rFonts w:ascii="Cambria Math" w:hAnsi="Cambria Math" w:cs="Times"/>
                              <w:sz w:val="16"/>
                              <w:szCs w:val="18"/>
                              <w:lang w:eastAsia="zh-CN"/>
                            </w:rPr>
                          </w:ins>
                        </m:ctrlPr>
                      </m:dPr>
                      <m:e>
                        <m:eqArr>
                          <m:eqArrPr>
                            <m:ctrlPr>
                              <w:ins w:id="2364"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6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6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ins w:id="2367"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68" w:author="Apple - Naveen Palle" w:date="2022-03-31T07:49:00Z">
                            <w:rPr>
                              <w:rFonts w:ascii="Cambria Math" w:hAnsi="Cambria Math" w:cs="Times"/>
                              <w:sz w:val="16"/>
                              <w:szCs w:val="18"/>
                              <w:lang w:eastAsia="zh-CN"/>
                            </w:rPr>
                          </w:ins>
                        </m:ctrlPr>
                      </m:dPr>
                      <m:e>
                        <m:eqArr>
                          <m:eqArrPr>
                            <m:ctrlPr>
                              <w:ins w:id="2369"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7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7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2372"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73" w:author="Apple - Naveen Palle" w:date="2022-03-31T07:49:00Z">
                            <w:rPr>
                              <w:rFonts w:ascii="Cambria Math" w:hAnsi="Cambria Math" w:cs="Times"/>
                              <w:sz w:val="16"/>
                              <w:szCs w:val="18"/>
                              <w:lang w:eastAsia="zh-CN"/>
                            </w:rPr>
                          </w:ins>
                        </m:ctrlPr>
                      </m:dPr>
                      <m:e>
                        <m:eqArr>
                          <m:eqArrPr>
                            <m:ctrlPr>
                              <w:ins w:id="2374"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7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7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ins w:id="2377"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78" w:author="Apple - Naveen Palle" w:date="2022-03-31T07:49:00Z">
                            <w:rPr>
                              <w:rFonts w:ascii="Cambria Math" w:hAnsi="Cambria Math" w:cs="Times"/>
                              <w:sz w:val="16"/>
                              <w:szCs w:val="18"/>
                              <w:lang w:eastAsia="zh-CN"/>
                            </w:rPr>
                          </w:ins>
                        </m:ctrlPr>
                      </m:dPr>
                      <m:e>
                        <m:eqArr>
                          <m:eqArrPr>
                            <m:ctrlPr>
                              <w:ins w:id="2379"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8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8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B535FF" w:rsidP="003B4533">
                  <w:pPr>
                    <w:widowControl w:val="0"/>
                    <w:spacing w:before="100" w:beforeAutospacing="1" w:after="100" w:afterAutospacing="1"/>
                    <w:contextualSpacing/>
                    <w:jc w:val="center"/>
                    <w:rPr>
                      <w:rFonts w:cs="Times"/>
                      <w:sz w:val="16"/>
                      <w:szCs w:val="18"/>
                    </w:rPr>
                  </w:pPr>
                  <m:oMath>
                    <m:f>
                      <m:fPr>
                        <m:ctrlPr>
                          <w:ins w:id="2382"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83" w:author="Apple - Naveen Palle" w:date="2022-03-31T07:49:00Z">
                            <w:rPr>
                              <w:rFonts w:ascii="Cambria Math" w:hAnsi="Cambria Math" w:cs="Times"/>
                              <w:sz w:val="16"/>
                              <w:szCs w:val="18"/>
                            </w:rPr>
                          </w:ins>
                        </m:ctrlPr>
                      </m:dPr>
                      <m:e>
                        <m:eqArr>
                          <m:eqArrPr>
                            <m:ctrlPr>
                              <w:ins w:id="2384" w:author="Apple - Naveen Palle" w:date="2022-03-31T07:49:00Z">
                                <w:rPr>
                                  <w:rFonts w:ascii="Cambria Math" w:hAnsi="Cambria Math" w:cs="Times"/>
                                  <w:i/>
                                  <w:sz w:val="16"/>
                                  <w:szCs w:val="18"/>
                                </w:rPr>
                              </w:ins>
                            </m:ctrlPr>
                          </m:eqArrPr>
                          <m:e>
                            <m:m>
                              <m:mPr>
                                <m:mcs>
                                  <m:mc>
                                    <m:mcPr>
                                      <m:count m:val="2"/>
                                      <m:mcJc m:val="center"/>
                                    </m:mcPr>
                                  </m:mc>
                                </m:mcs>
                                <m:ctrlPr>
                                  <w:ins w:id="2385"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386"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387" w:author="Apple - Naveen Palle" w:date="2022-03-31T07:49:00Z">
                                <w:rPr>
                                  <w:rFonts w:ascii="Cambria Math" w:eastAsia="Cambria Math" w:hAnsi="Cambria Math" w:cs="Cambria Math"/>
                                  <w:i/>
                                  <w:sz w:val="16"/>
                                  <w:szCs w:val="18"/>
                                </w:rPr>
                              </w:ins>
                            </m:ctrlPr>
                          </m:e>
                          <m:e>
                            <m:m>
                              <m:mPr>
                                <m:mcs>
                                  <m:mc>
                                    <m:mcPr>
                                      <m:count m:val="2"/>
                                      <m:mcJc m:val="center"/>
                                    </m:mcPr>
                                  </m:mc>
                                </m:mcs>
                                <m:ctrlPr>
                                  <w:ins w:id="238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389" w:author="Apple - Naveen Palle" w:date="2022-03-31T07:49:00Z">
                                <w:rPr>
                                  <w:rFonts w:ascii="Cambria Math" w:eastAsia="Cambria Math" w:hAnsi="Cambria Math" w:cs="Cambria Math"/>
                                  <w:i/>
                                  <w:sz w:val="16"/>
                                  <w:szCs w:val="18"/>
                                </w:rPr>
                              </w:ins>
                            </m:ctrlPr>
                          </m:e>
                          <m:e>
                            <m:m>
                              <m:mPr>
                                <m:mcs>
                                  <m:mc>
                                    <m:mcPr>
                                      <m:count m:val="2"/>
                                      <m:mcJc m:val="center"/>
                                    </m:mcPr>
                                  </m:mc>
                                </m:mcs>
                                <m:ctrlPr>
                                  <w:ins w:id="239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391"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92" w:author="Apple - Naveen Palle" w:date="2022-03-31T07:49:00Z">
                            <w:rPr>
                              <w:rFonts w:ascii="Cambria Math" w:hAnsi="Cambria Math" w:cs="Times"/>
                              <w:sz w:val="16"/>
                              <w:szCs w:val="18"/>
                            </w:rPr>
                          </w:ins>
                        </m:ctrlPr>
                      </m:dPr>
                      <m:e>
                        <m:eqArr>
                          <m:eqArrPr>
                            <m:ctrlPr>
                              <w:ins w:id="2393" w:author="Apple - Naveen Palle" w:date="2022-03-31T07:49:00Z">
                                <w:rPr>
                                  <w:rFonts w:ascii="Cambria Math" w:hAnsi="Cambria Math" w:cs="Times"/>
                                  <w:i/>
                                  <w:sz w:val="16"/>
                                  <w:szCs w:val="18"/>
                                </w:rPr>
                              </w:ins>
                            </m:ctrlPr>
                          </m:eqArrPr>
                          <m:e>
                            <m:m>
                              <m:mPr>
                                <m:mcs>
                                  <m:mc>
                                    <m:mcPr>
                                      <m:count m:val="2"/>
                                      <m:mcJc m:val="center"/>
                                    </m:mcPr>
                                  </m:mc>
                                </m:mcs>
                                <m:ctrlPr>
                                  <w:ins w:id="2394"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395"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396" w:author="Apple - Naveen Palle" w:date="2022-03-31T07:49:00Z">
                                <w:rPr>
                                  <w:rFonts w:ascii="Cambria Math" w:eastAsia="Cambria Math" w:hAnsi="Cambria Math" w:cs="Cambria Math"/>
                                  <w:i/>
                                  <w:sz w:val="16"/>
                                  <w:szCs w:val="18"/>
                                </w:rPr>
                              </w:ins>
                            </m:ctrlPr>
                          </m:e>
                          <m:e>
                            <m:m>
                              <m:mPr>
                                <m:mcs>
                                  <m:mc>
                                    <m:mcPr>
                                      <m:count m:val="2"/>
                                      <m:mcJc m:val="center"/>
                                    </m:mcPr>
                                  </m:mc>
                                </m:mcs>
                                <m:ctrlPr>
                                  <w:ins w:id="239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398" w:author="Apple - Naveen Palle" w:date="2022-03-31T07:49:00Z">
                                <w:rPr>
                                  <w:rFonts w:ascii="Cambria Math" w:eastAsia="Cambria Math" w:hAnsi="Cambria Math" w:cs="Cambria Math"/>
                                  <w:i/>
                                  <w:sz w:val="16"/>
                                  <w:szCs w:val="18"/>
                                </w:rPr>
                              </w:ins>
                            </m:ctrlPr>
                          </m:e>
                          <m:e>
                            <m:m>
                              <m:mPr>
                                <m:mcs>
                                  <m:mc>
                                    <m:mcPr>
                                      <m:count m:val="2"/>
                                      <m:mcJc m:val="center"/>
                                    </m:mcPr>
                                  </m:mc>
                                </m:mcs>
                                <m:ctrlPr>
                                  <w:ins w:id="239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400"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01" w:author="Apple - Naveen Palle" w:date="2022-03-31T07:49:00Z">
                            <w:rPr>
                              <w:rFonts w:ascii="Cambria Math" w:hAnsi="Cambria Math" w:cs="Times"/>
                              <w:sz w:val="16"/>
                              <w:szCs w:val="18"/>
                            </w:rPr>
                          </w:ins>
                        </m:ctrlPr>
                      </m:dPr>
                      <m:e>
                        <m:eqArr>
                          <m:eqArrPr>
                            <m:ctrlPr>
                              <w:ins w:id="2402" w:author="Apple - Naveen Palle" w:date="2022-03-31T07:49:00Z">
                                <w:rPr>
                                  <w:rFonts w:ascii="Cambria Math" w:hAnsi="Cambria Math" w:cs="Times"/>
                                  <w:i/>
                                  <w:sz w:val="16"/>
                                  <w:szCs w:val="18"/>
                                </w:rPr>
                              </w:ins>
                            </m:ctrlPr>
                          </m:eqArrPr>
                          <m:e>
                            <m:m>
                              <m:mPr>
                                <m:mcs>
                                  <m:mc>
                                    <m:mcPr>
                                      <m:count m:val="2"/>
                                      <m:mcJc m:val="center"/>
                                    </m:mcPr>
                                  </m:mc>
                                </m:mcs>
                                <m:ctrlPr>
                                  <w:ins w:id="2403"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04"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05" w:author="Apple - Naveen Palle" w:date="2022-03-31T07:49:00Z">
                                <w:rPr>
                                  <w:rFonts w:ascii="Cambria Math" w:eastAsia="Cambria Math" w:hAnsi="Cambria Math" w:cs="Cambria Math"/>
                                  <w:i/>
                                  <w:sz w:val="16"/>
                                  <w:szCs w:val="18"/>
                                </w:rPr>
                              </w:ins>
                            </m:ctrlPr>
                          </m:e>
                          <m:e>
                            <m:m>
                              <m:mPr>
                                <m:mcs>
                                  <m:mc>
                                    <m:mcPr>
                                      <m:count m:val="2"/>
                                      <m:mcJc m:val="center"/>
                                    </m:mcPr>
                                  </m:mc>
                                </m:mcs>
                                <m:ctrlPr>
                                  <w:ins w:id="240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407" w:author="Apple - Naveen Palle" w:date="2022-03-31T07:49:00Z">
                                <w:rPr>
                                  <w:rFonts w:ascii="Cambria Math" w:eastAsia="Cambria Math" w:hAnsi="Cambria Math" w:cs="Cambria Math"/>
                                  <w:i/>
                                  <w:sz w:val="16"/>
                                  <w:szCs w:val="18"/>
                                </w:rPr>
                              </w:ins>
                            </m:ctrlPr>
                          </m:e>
                          <m:e>
                            <m:m>
                              <m:mPr>
                                <m:mcs>
                                  <m:mc>
                                    <m:mcPr>
                                      <m:count m:val="2"/>
                                      <m:mcJc m:val="center"/>
                                    </m:mcPr>
                                  </m:mc>
                                </m:mcs>
                                <m:ctrlPr>
                                  <w:ins w:id="240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ins w:id="2409"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10" w:author="Apple - Naveen Palle" w:date="2022-03-31T07:49:00Z">
                            <w:rPr>
                              <w:rFonts w:ascii="Cambria Math" w:hAnsi="Cambria Math" w:cs="Times"/>
                              <w:sz w:val="16"/>
                              <w:szCs w:val="18"/>
                            </w:rPr>
                          </w:ins>
                        </m:ctrlPr>
                      </m:dPr>
                      <m:e>
                        <m:eqArr>
                          <m:eqArrPr>
                            <m:ctrlPr>
                              <w:ins w:id="2411" w:author="Apple - Naveen Palle" w:date="2022-03-31T07:49:00Z">
                                <w:rPr>
                                  <w:rFonts w:ascii="Cambria Math" w:hAnsi="Cambria Math" w:cs="Times"/>
                                  <w:i/>
                                  <w:sz w:val="16"/>
                                  <w:szCs w:val="18"/>
                                </w:rPr>
                              </w:ins>
                            </m:ctrlPr>
                          </m:eqArrPr>
                          <m:e>
                            <m:m>
                              <m:mPr>
                                <m:mcs>
                                  <m:mc>
                                    <m:mcPr>
                                      <m:count m:val="2"/>
                                      <m:mcJc m:val="center"/>
                                    </m:mcPr>
                                  </m:mc>
                                </m:mcs>
                                <m:ctrlPr>
                                  <w:ins w:id="2412"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13"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414" w:author="Apple - Naveen Palle" w:date="2022-03-31T07:49:00Z">
                                <w:rPr>
                                  <w:rFonts w:ascii="Cambria Math" w:eastAsia="Cambria Math" w:hAnsi="Cambria Math" w:cs="Cambria Math"/>
                                  <w:i/>
                                  <w:sz w:val="16"/>
                                  <w:szCs w:val="18"/>
                                </w:rPr>
                              </w:ins>
                            </m:ctrlPr>
                          </m:e>
                          <m:e>
                            <m:m>
                              <m:mPr>
                                <m:mcs>
                                  <m:mc>
                                    <m:mcPr>
                                      <m:count m:val="2"/>
                                      <m:mcJc m:val="center"/>
                                    </m:mcPr>
                                  </m:mc>
                                </m:mcs>
                                <m:ctrlPr>
                                  <w:ins w:id="241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16" w:author="Apple - Naveen Palle" w:date="2022-03-31T07:49:00Z">
                                <w:rPr>
                                  <w:rFonts w:ascii="Cambria Math" w:eastAsia="Cambria Math" w:hAnsi="Cambria Math" w:cs="Cambria Math"/>
                                  <w:i/>
                                  <w:sz w:val="16"/>
                                  <w:szCs w:val="18"/>
                                </w:rPr>
                              </w:ins>
                            </m:ctrlPr>
                          </m:e>
                          <m:e>
                            <m:m>
                              <m:mPr>
                                <m:mcs>
                                  <m:mc>
                                    <m:mcPr>
                                      <m:count m:val="2"/>
                                      <m:mcJc m:val="center"/>
                                    </m:mcPr>
                                  </m:mc>
                                </m:mcs>
                                <m:ctrlPr>
                                  <w:ins w:id="241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418"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19" w:author="Apple - Naveen Palle" w:date="2022-03-31T07:49:00Z">
                            <w:rPr>
                              <w:rFonts w:ascii="Cambria Math" w:hAnsi="Cambria Math" w:cs="Times"/>
                              <w:sz w:val="16"/>
                              <w:szCs w:val="18"/>
                            </w:rPr>
                          </w:ins>
                        </m:ctrlPr>
                      </m:dPr>
                      <m:e>
                        <m:eqArr>
                          <m:eqArrPr>
                            <m:ctrlPr>
                              <w:ins w:id="2420" w:author="Apple - Naveen Palle" w:date="2022-03-31T07:49:00Z">
                                <w:rPr>
                                  <w:rFonts w:ascii="Cambria Math" w:hAnsi="Cambria Math" w:cs="Times"/>
                                  <w:i/>
                                  <w:sz w:val="16"/>
                                  <w:szCs w:val="18"/>
                                </w:rPr>
                              </w:ins>
                            </m:ctrlPr>
                          </m:eqArrPr>
                          <m:e>
                            <m:m>
                              <m:mPr>
                                <m:mcs>
                                  <m:mc>
                                    <m:mcPr>
                                      <m:count m:val="2"/>
                                      <m:mcJc m:val="center"/>
                                    </m:mcPr>
                                  </m:mc>
                                </m:mcs>
                                <m:ctrlPr>
                                  <w:ins w:id="2421"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22"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423" w:author="Apple - Naveen Palle" w:date="2022-03-31T07:49:00Z">
                                <w:rPr>
                                  <w:rFonts w:ascii="Cambria Math" w:eastAsia="Cambria Math" w:hAnsi="Cambria Math" w:cs="Cambria Math"/>
                                  <w:i/>
                                  <w:sz w:val="16"/>
                                  <w:szCs w:val="18"/>
                                </w:rPr>
                              </w:ins>
                            </m:ctrlPr>
                          </m:e>
                          <m:e>
                            <m:m>
                              <m:mPr>
                                <m:mcs>
                                  <m:mc>
                                    <m:mcPr>
                                      <m:count m:val="2"/>
                                      <m:mcJc m:val="center"/>
                                    </m:mcPr>
                                  </m:mc>
                                </m:mcs>
                                <m:ctrlPr>
                                  <w:ins w:id="242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425" w:author="Apple - Naveen Palle" w:date="2022-03-31T07:49:00Z">
                                <w:rPr>
                                  <w:rFonts w:ascii="Cambria Math" w:eastAsia="Cambria Math" w:hAnsi="Cambria Math" w:cs="Cambria Math"/>
                                  <w:i/>
                                  <w:sz w:val="16"/>
                                  <w:szCs w:val="18"/>
                                </w:rPr>
                              </w:ins>
                            </m:ctrlPr>
                          </m:e>
                          <m:e>
                            <m:m>
                              <m:mPr>
                                <m:mcs>
                                  <m:mc>
                                    <m:mcPr>
                                      <m:count m:val="2"/>
                                      <m:mcJc m:val="center"/>
                                    </m:mcPr>
                                  </m:mc>
                                </m:mcs>
                                <m:ctrlPr>
                                  <w:ins w:id="242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2427"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28" w:author="Apple - Naveen Palle" w:date="2022-03-31T07:49:00Z">
                            <w:rPr>
                              <w:rFonts w:ascii="Cambria Math" w:hAnsi="Cambria Math" w:cs="Times"/>
                              <w:sz w:val="16"/>
                              <w:szCs w:val="18"/>
                            </w:rPr>
                          </w:ins>
                        </m:ctrlPr>
                      </m:dPr>
                      <m:e>
                        <m:eqArr>
                          <m:eqArrPr>
                            <m:ctrlPr>
                              <w:ins w:id="2429" w:author="Apple - Naveen Palle" w:date="2022-03-31T07:49:00Z">
                                <w:rPr>
                                  <w:rFonts w:ascii="Cambria Math" w:hAnsi="Cambria Math" w:cs="Times"/>
                                  <w:i/>
                                  <w:sz w:val="16"/>
                                  <w:szCs w:val="18"/>
                                </w:rPr>
                              </w:ins>
                            </m:ctrlPr>
                          </m:eqArrPr>
                          <m:e>
                            <m:m>
                              <m:mPr>
                                <m:mcs>
                                  <m:mc>
                                    <m:mcPr>
                                      <m:count m:val="2"/>
                                      <m:mcJc m:val="center"/>
                                    </m:mcPr>
                                  </m:mc>
                                </m:mcs>
                                <m:ctrlPr>
                                  <w:ins w:id="2430"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31"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32" w:author="Apple - Naveen Palle" w:date="2022-03-31T07:49:00Z">
                                <w:rPr>
                                  <w:rFonts w:ascii="Cambria Math" w:eastAsia="Cambria Math" w:hAnsi="Cambria Math" w:cs="Cambria Math"/>
                                  <w:i/>
                                  <w:sz w:val="16"/>
                                  <w:szCs w:val="18"/>
                                </w:rPr>
                              </w:ins>
                            </m:ctrlPr>
                          </m:e>
                          <m:e>
                            <m:m>
                              <m:mPr>
                                <m:mcs>
                                  <m:mc>
                                    <m:mcPr>
                                      <m:count m:val="2"/>
                                      <m:mcJc m:val="center"/>
                                    </m:mcPr>
                                  </m:mc>
                                </m:mcs>
                                <m:ctrlPr>
                                  <w:ins w:id="243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2434" w:author="Apple - Naveen Palle" w:date="2022-03-31T07:49:00Z">
                                <w:rPr>
                                  <w:rFonts w:ascii="Cambria Math" w:eastAsia="Cambria Math" w:hAnsi="Cambria Math" w:cs="Cambria Math"/>
                                  <w:i/>
                                  <w:sz w:val="16"/>
                                  <w:szCs w:val="18"/>
                                </w:rPr>
                              </w:ins>
                            </m:ctrlPr>
                          </m:e>
                          <m:e>
                            <m:m>
                              <m:mPr>
                                <m:mcs>
                                  <m:mc>
                                    <m:mcPr>
                                      <m:count m:val="2"/>
                                      <m:mcJc m:val="center"/>
                                    </m:mcPr>
                                  </m:mc>
                                </m:mcs>
                                <m:ctrlPr>
                                  <w:ins w:id="243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2436"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37" w:author="Apple - Naveen Palle" w:date="2022-03-31T07:49:00Z">
                            <w:rPr>
                              <w:rFonts w:ascii="Cambria Math" w:hAnsi="Cambria Math" w:cs="Times"/>
                              <w:sz w:val="16"/>
                              <w:szCs w:val="18"/>
                            </w:rPr>
                          </w:ins>
                        </m:ctrlPr>
                      </m:dPr>
                      <m:e>
                        <m:eqArr>
                          <m:eqArrPr>
                            <m:ctrlPr>
                              <w:ins w:id="2438" w:author="Apple - Naveen Palle" w:date="2022-03-31T07:49:00Z">
                                <w:rPr>
                                  <w:rFonts w:ascii="Cambria Math" w:hAnsi="Cambria Math" w:cs="Times"/>
                                  <w:i/>
                                  <w:sz w:val="16"/>
                                  <w:szCs w:val="18"/>
                                </w:rPr>
                              </w:ins>
                            </m:ctrlPr>
                          </m:eqArrPr>
                          <m:e>
                            <m:m>
                              <m:mPr>
                                <m:mcs>
                                  <m:mc>
                                    <m:mcPr>
                                      <m:count m:val="3"/>
                                      <m:mcJc m:val="center"/>
                                    </m:mcPr>
                                  </m:mc>
                                </m:mcs>
                                <m:ctrlPr>
                                  <w:ins w:id="2439"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440"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441" w:author="Apple - Naveen Palle" w:date="2022-03-31T07:49:00Z">
                                <w:rPr>
                                  <w:rFonts w:ascii="Cambria Math" w:eastAsia="Cambria Math" w:hAnsi="Cambria Math" w:cs="Cambria Math"/>
                                  <w:i/>
                                  <w:sz w:val="16"/>
                                  <w:szCs w:val="18"/>
                                </w:rPr>
                              </w:ins>
                            </m:ctrlPr>
                          </m:e>
                          <m:e>
                            <m:m>
                              <m:mPr>
                                <m:mcs>
                                  <m:mc>
                                    <m:mcPr>
                                      <m:count m:val="3"/>
                                      <m:mcJc m:val="center"/>
                                    </m:mcPr>
                                  </m:mc>
                                </m:mcs>
                                <m:ctrlPr>
                                  <w:ins w:id="244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43" w:author="Apple - Naveen Palle" w:date="2022-03-31T07:49:00Z">
                                <w:rPr>
                                  <w:rFonts w:ascii="Cambria Math" w:eastAsia="Cambria Math" w:hAnsi="Cambria Math" w:cs="Cambria Math"/>
                                  <w:i/>
                                  <w:sz w:val="16"/>
                                  <w:szCs w:val="18"/>
                                </w:rPr>
                              </w:ins>
                            </m:ctrlPr>
                          </m:e>
                          <m:e>
                            <m:m>
                              <m:mPr>
                                <m:mcs>
                                  <m:mc>
                                    <m:mcPr>
                                      <m:count m:val="3"/>
                                      <m:mcJc m:val="center"/>
                                    </m:mcPr>
                                  </m:mc>
                                </m:mcs>
                                <m:ctrlPr>
                                  <w:ins w:id="244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lastRenderedPageBreak/>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ul-MCS-TableAlt-DynamicIndication</w:t>
            </w:r>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r w:rsidRPr="001F4300">
              <w:rPr>
                <w:b/>
                <w:i/>
              </w:rPr>
              <w:t>zeroSlotOffsetAperiodicSRS</w:t>
            </w:r>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4"/>
      </w:pPr>
      <w:bookmarkStart w:id="2445" w:name="_Toc90724026"/>
      <w:r w:rsidRPr="001F4300">
        <w:lastRenderedPageBreak/>
        <w:t>4.2.7.8</w:t>
      </w:r>
      <w:r w:rsidRPr="001F4300">
        <w:tab/>
      </w:r>
      <w:r w:rsidRPr="001F4300">
        <w:rPr>
          <w:i/>
        </w:rPr>
        <w:t>FeatureSetUplinkPerCC</w:t>
      </w:r>
      <w:r w:rsidRPr="001F4300">
        <w:t xml:space="preserve"> parameters</w:t>
      </w:r>
      <w:bookmarkEnd w:id="24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lastRenderedPageBreak/>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Indicates whether the UE supports the channel bandwidth of 90 MHz.</w:t>
            </w:r>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r w:rsidRPr="001F4300">
              <w:rPr>
                <w:b/>
                <w:i/>
              </w:rPr>
              <w:t>maxNumberMIMO-LayersCB-PUSCH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r w:rsidRPr="001F4300">
              <w:rPr>
                <w:b/>
                <w:i/>
              </w:rPr>
              <w:t>maxNumberMIMO-LayersNonCB-PUSCH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r w:rsidRPr="001F4300">
              <w:rPr>
                <w:b/>
                <w:i/>
              </w:rPr>
              <w:t>maxNumberSimultaneousSRS-ResourceTx</w:t>
            </w:r>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r w:rsidRPr="001F4300">
              <w:rPr>
                <w:b/>
                <w:i/>
              </w:rPr>
              <w:t>maxNumberSRS-ResourcePerSet</w:t>
            </w:r>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41066C" w:rsidRPr="001F4300" w14:paraId="4FCF1AB0" w14:textId="77777777" w:rsidTr="00025D8B">
        <w:trPr>
          <w:cantSplit/>
          <w:tblHeader/>
          <w:ins w:id="2446" w:author="NR_feMIMO-Core" w:date="2022-03-23T17:07:00Z"/>
        </w:trPr>
        <w:tc>
          <w:tcPr>
            <w:tcW w:w="6917" w:type="dxa"/>
          </w:tcPr>
          <w:p w14:paraId="75975A35" w14:textId="3B5702CC" w:rsidR="0041066C" w:rsidRDefault="003D2E26" w:rsidP="00167068">
            <w:pPr>
              <w:pStyle w:val="TAL"/>
              <w:rPr>
                <w:ins w:id="2447" w:author="NR_feMIMO-Core" w:date="2022-03-23T17:07:00Z"/>
                <w:b/>
                <w:bCs/>
                <w:i/>
                <w:iCs/>
              </w:rPr>
            </w:pPr>
            <w:ins w:id="2448" w:author="NR_feMIMO-Core" w:date="2022-03-23T17:09:00Z">
              <w:r w:rsidRPr="003D2E26">
                <w:rPr>
                  <w:b/>
                  <w:bCs/>
                  <w:i/>
                  <w:iCs/>
                </w:rPr>
                <w:t>mTRP-PUSCH-</w:t>
              </w:r>
            </w:ins>
            <w:ins w:id="2449" w:author="NR_feMIMO-Core" w:date="2022-03-23T17:11:00Z">
              <w:r w:rsidR="00BF0355">
                <w:rPr>
                  <w:b/>
                  <w:bCs/>
                  <w:i/>
                  <w:iCs/>
                </w:rPr>
                <w:t>Repetition</w:t>
              </w:r>
            </w:ins>
            <w:ins w:id="2450" w:author="NR_feMIMO-Core" w:date="2022-03-23T17:09:00Z">
              <w:r>
                <w:rPr>
                  <w:b/>
                  <w:bCs/>
                  <w:i/>
                  <w:iCs/>
                </w:rPr>
                <w:t>TypeB</w:t>
              </w:r>
            </w:ins>
            <w:ins w:id="2451" w:author="NR_feMIMO-Core" w:date="2022-03-23T17:07:00Z">
              <w:r w:rsidR="0041066C" w:rsidRPr="004B4D76">
                <w:rPr>
                  <w:b/>
                  <w:bCs/>
                  <w:i/>
                  <w:iCs/>
                </w:rPr>
                <w:t>-</w:t>
              </w:r>
            </w:ins>
            <w:ins w:id="2452" w:author="NR_feMIMO-Core" w:date="2022-03-24T08:14:00Z">
              <w:r w:rsidR="002F22D5">
                <w:rPr>
                  <w:b/>
                  <w:bCs/>
                  <w:i/>
                  <w:iCs/>
                </w:rPr>
                <w:t>r17</w:t>
              </w:r>
            </w:ins>
          </w:p>
          <w:p w14:paraId="4A6C93F2" w14:textId="2420B505" w:rsidR="0041066C" w:rsidRPr="001F4300" w:rsidRDefault="00AF0EDA" w:rsidP="00167068">
            <w:pPr>
              <w:pStyle w:val="TAL"/>
              <w:rPr>
                <w:ins w:id="2453" w:author="NR_feMIMO-Core" w:date="2022-03-23T17:07:00Z"/>
                <w:b/>
                <w:bCs/>
                <w:i/>
                <w:iCs/>
              </w:rPr>
            </w:pPr>
            <w:ins w:id="2454" w:author="NR_feMIMO-Core" w:date="2022-03-23T17:13:00Z">
              <w:r>
                <w:rPr>
                  <w:bCs/>
                  <w:iCs/>
                </w:rPr>
                <w:t xml:space="preserve">Indicates whether the UE supports </w:t>
              </w:r>
              <w:r w:rsidRPr="00FB21F0">
                <w:rPr>
                  <w:bCs/>
                  <w:iCs/>
                </w:rPr>
                <w:t xml:space="preserve">multi-TRP PUSCH repetition for non-codebook based PUSCH repetition type </w:t>
              </w:r>
              <w:r>
                <w:rPr>
                  <w:bCs/>
                  <w:iCs/>
                </w:rPr>
                <w:t xml:space="preserve">B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r>
                <w:rPr>
                  <w:bCs/>
                  <w:iCs/>
                </w:rPr>
                <w:t xml:space="preserve"> by indicating the s</w:t>
              </w:r>
              <w:r w:rsidRPr="00FB21F0">
                <w:rPr>
                  <w:bCs/>
                  <w:iCs/>
                </w:rPr>
                <w:t>upported number of SRS resources in one SRS resource set</w:t>
              </w:r>
              <w:r>
                <w:rPr>
                  <w:bCs/>
                  <w:iCs/>
                </w:rPr>
                <w:t xml:space="preserve">.  </w:t>
              </w:r>
              <w:commentRangeStart w:id="2455"/>
              <w:r>
                <w:rPr>
                  <w:bCs/>
                  <w:iCs/>
                </w:rPr>
                <w:t xml:space="preserve">The UE indicating this feature also </w:t>
              </w:r>
              <w:r w:rsidRPr="00FB21F0">
                <w:rPr>
                  <w:bCs/>
                  <w:iCs/>
                </w:rPr>
                <w:t>two SRS resource sets with usage set to 'nonCodebook'</w:t>
              </w:r>
              <w:r>
                <w:rPr>
                  <w:bCs/>
                  <w:iCs/>
                </w:rPr>
                <w:t>.</w:t>
              </w:r>
            </w:ins>
            <w:ins w:id="2456" w:author="NR_feMIMO-Core" w:date="2022-03-23T17:07:00Z">
              <w:r w:rsidR="0041066C" w:rsidRPr="004B4D76">
                <w:rPr>
                  <w:b/>
                  <w:bCs/>
                  <w:i/>
                  <w:iCs/>
                </w:rPr>
                <w:tab/>
              </w:r>
            </w:ins>
            <w:commentRangeEnd w:id="2455"/>
            <w:r w:rsidR="009671B5">
              <w:rPr>
                <w:rStyle w:val="af7"/>
                <w:rFonts w:ascii="Times New Roman" w:hAnsi="Times New Roman"/>
              </w:rPr>
              <w:commentReference w:id="2455"/>
            </w:r>
            <w:ins w:id="2457" w:author="NR_feMIMO-Core" w:date="2022-03-23T17:07:00Z">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ins>
          </w:p>
        </w:tc>
        <w:tc>
          <w:tcPr>
            <w:tcW w:w="709" w:type="dxa"/>
          </w:tcPr>
          <w:p w14:paraId="42748BF2" w14:textId="77777777" w:rsidR="0041066C" w:rsidRPr="001F4300" w:rsidRDefault="0041066C" w:rsidP="00167068">
            <w:pPr>
              <w:pStyle w:val="TAL"/>
              <w:jc w:val="center"/>
              <w:rPr>
                <w:ins w:id="2458" w:author="NR_feMIMO-Core" w:date="2022-03-23T17:07:00Z"/>
              </w:rPr>
            </w:pPr>
            <w:ins w:id="2459" w:author="NR_feMIMO-Core" w:date="2022-03-23T17:07:00Z">
              <w:r>
                <w:t>FSPC</w:t>
              </w:r>
            </w:ins>
          </w:p>
        </w:tc>
        <w:tc>
          <w:tcPr>
            <w:tcW w:w="567" w:type="dxa"/>
          </w:tcPr>
          <w:p w14:paraId="0C29A560" w14:textId="77777777" w:rsidR="0041066C" w:rsidRPr="001F4300" w:rsidRDefault="0041066C" w:rsidP="00167068">
            <w:pPr>
              <w:pStyle w:val="TAL"/>
              <w:jc w:val="center"/>
              <w:rPr>
                <w:ins w:id="2460" w:author="NR_feMIMO-Core" w:date="2022-03-23T17:07:00Z"/>
              </w:rPr>
            </w:pPr>
            <w:ins w:id="2461" w:author="NR_feMIMO-Core" w:date="2022-03-23T17:07:00Z">
              <w:r>
                <w:t>No</w:t>
              </w:r>
            </w:ins>
          </w:p>
        </w:tc>
        <w:tc>
          <w:tcPr>
            <w:tcW w:w="709" w:type="dxa"/>
          </w:tcPr>
          <w:p w14:paraId="34B9FAEA" w14:textId="77777777" w:rsidR="0041066C" w:rsidRPr="001F4300" w:rsidRDefault="0041066C" w:rsidP="00167068">
            <w:pPr>
              <w:pStyle w:val="TAL"/>
              <w:jc w:val="center"/>
              <w:rPr>
                <w:ins w:id="2462" w:author="NR_feMIMO-Core" w:date="2022-03-23T17:07:00Z"/>
                <w:bCs/>
                <w:iCs/>
              </w:rPr>
            </w:pPr>
            <w:ins w:id="2463" w:author="NR_feMIMO-Core" w:date="2022-03-23T17:07:00Z">
              <w:r w:rsidRPr="001F4300">
                <w:rPr>
                  <w:bCs/>
                  <w:iCs/>
                </w:rPr>
                <w:t>N/A</w:t>
              </w:r>
            </w:ins>
          </w:p>
        </w:tc>
        <w:tc>
          <w:tcPr>
            <w:tcW w:w="728" w:type="dxa"/>
          </w:tcPr>
          <w:p w14:paraId="5DDBAED5" w14:textId="77777777" w:rsidR="0041066C" w:rsidRPr="001F4300" w:rsidRDefault="0041066C" w:rsidP="00167068">
            <w:pPr>
              <w:pStyle w:val="TAL"/>
              <w:jc w:val="center"/>
              <w:rPr>
                <w:ins w:id="2464" w:author="NR_feMIMO-Core" w:date="2022-03-23T17:07:00Z"/>
                <w:bCs/>
                <w:iCs/>
              </w:rPr>
            </w:pPr>
            <w:ins w:id="2465" w:author="NR_feMIMO-Core" w:date="2022-03-23T17:07:00Z">
              <w:r w:rsidRPr="001F4300">
                <w:rPr>
                  <w:bCs/>
                  <w:iCs/>
                </w:rPr>
                <w:t>N/A</w:t>
              </w:r>
            </w:ins>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r w:rsidRPr="001F4300">
              <w:rPr>
                <w:b/>
                <w:i/>
              </w:rPr>
              <w:t>supportedBandwidthUL</w:t>
            </w:r>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r w:rsidR="004E1468" w:rsidRPr="001E395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FB2EECF" w14:textId="77777777" w:rsidR="00265A37" w:rsidRPr="001F4300" w:rsidRDefault="00265A37" w:rsidP="003B4533">
            <w:pPr>
              <w:pStyle w:val="TAL"/>
            </w:pPr>
          </w:p>
          <w:p w14:paraId="3E80606E" w14:textId="0F70D580"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rsidR="00692690">
              <w:t>,</w:t>
            </w:r>
            <w:r w:rsidRPr="001F4300">
              <w:t xml:space="preserve"> </w:t>
            </w:r>
            <w:r w:rsidRPr="001F4300">
              <w:rPr>
                <w:i/>
              </w:rPr>
              <w:t>supportedBandwidthUL</w:t>
            </w:r>
            <w:r w:rsidR="00692690">
              <w:t xml:space="preserve"> and </w:t>
            </w:r>
            <w:r w:rsidR="00692690" w:rsidRPr="00F4543C">
              <w:rPr>
                <w:i/>
              </w:rPr>
              <w:t>supported</w:t>
            </w:r>
            <w:r w:rsidR="00692690">
              <w:rPr>
                <w:i/>
              </w:rPr>
              <w:t>Min</w:t>
            </w:r>
            <w:r w:rsidR="00692690" w:rsidRPr="00F4543C">
              <w:rPr>
                <w:i/>
              </w:rPr>
              <w:t>BandwidthUL</w:t>
            </w:r>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trPr>
        <w:tc>
          <w:tcPr>
            <w:tcW w:w="6917" w:type="dxa"/>
          </w:tcPr>
          <w:p w14:paraId="497E6914" w14:textId="5394DE69" w:rsidR="007316B9" w:rsidRDefault="007316B9" w:rsidP="007316B9">
            <w:pPr>
              <w:keepNext/>
              <w:keepLines/>
              <w:overflowPunct w:val="0"/>
              <w:autoSpaceDE w:val="0"/>
              <w:autoSpaceDN w:val="0"/>
              <w:adjustRightInd w:val="0"/>
              <w:spacing w:after="0"/>
              <w:textAlignment w:val="baseline"/>
              <w:rPr>
                <w:rFonts w:ascii="Arial" w:eastAsia="MS Mincho" w:hAnsi="Arial"/>
                <w:b/>
                <w:i/>
                <w:sz w:val="18"/>
                <w:lang w:eastAsia="ja-JP"/>
              </w:rPr>
            </w:pPr>
            <w:r w:rsidRPr="00707D71">
              <w:rPr>
                <w:rFonts w:ascii="Arial" w:hAnsi="Arial"/>
                <w:b/>
                <w:i/>
                <w:sz w:val="18"/>
                <w:lang w:eastAsia="ja-JP"/>
              </w:rPr>
              <w:lastRenderedPageBreak/>
              <w:t>supported</w:t>
            </w:r>
            <w:r>
              <w:rPr>
                <w:rFonts w:ascii="Arial" w:hAnsi="Arial"/>
                <w:b/>
                <w:i/>
                <w:sz w:val="18"/>
                <w:lang w:eastAsia="ja-JP"/>
              </w:rPr>
              <w:t>Min</w:t>
            </w:r>
            <w:r w:rsidRPr="00707D71">
              <w:rPr>
                <w:rFonts w:ascii="Arial" w:hAnsi="Arial"/>
                <w:b/>
                <w:i/>
                <w:sz w:val="18"/>
                <w:lang w:eastAsia="ja-JP"/>
              </w:rPr>
              <w:t>BandwidthUL</w:t>
            </w:r>
            <w:r w:rsidR="00037A6D">
              <w:rPr>
                <w:rFonts w:ascii="Arial" w:hAnsi="Arial"/>
                <w:b/>
                <w:i/>
                <w:sz w:val="18"/>
                <w:lang w:eastAsia="ja-JP"/>
              </w:rPr>
              <w:t>-r17</w:t>
            </w:r>
          </w:p>
          <w:p w14:paraId="45E213F4" w14:textId="119203F4" w:rsidR="007316B9" w:rsidRPr="001F4300" w:rsidRDefault="007316B9" w:rsidP="007316B9">
            <w:pPr>
              <w:pStyle w:val="TAL"/>
              <w:rPr>
                <w:b/>
                <w:i/>
              </w:rPr>
            </w:pPr>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0D245993" w14:textId="29AE5965" w:rsidR="007316B9" w:rsidRPr="001F4300" w:rsidRDefault="007316B9" w:rsidP="007316B9">
            <w:pPr>
              <w:pStyle w:val="TAL"/>
              <w:jc w:val="center"/>
            </w:pPr>
            <w:r w:rsidRPr="00F4543C">
              <w:t>FSPC</w:t>
            </w:r>
          </w:p>
        </w:tc>
        <w:tc>
          <w:tcPr>
            <w:tcW w:w="567" w:type="dxa"/>
          </w:tcPr>
          <w:p w14:paraId="468D1F63" w14:textId="20A8428C" w:rsidR="007316B9" w:rsidRPr="001F4300" w:rsidRDefault="007316B9" w:rsidP="007316B9">
            <w:pPr>
              <w:pStyle w:val="TAL"/>
              <w:jc w:val="center"/>
            </w:pPr>
            <w:r w:rsidRPr="00F4543C">
              <w:t>CY</w:t>
            </w:r>
          </w:p>
        </w:tc>
        <w:tc>
          <w:tcPr>
            <w:tcW w:w="709" w:type="dxa"/>
          </w:tcPr>
          <w:p w14:paraId="2EFA01A4" w14:textId="720DB9F1" w:rsidR="007316B9" w:rsidRPr="001F4300" w:rsidRDefault="007316B9" w:rsidP="007316B9">
            <w:pPr>
              <w:pStyle w:val="TAL"/>
              <w:jc w:val="center"/>
              <w:rPr>
                <w:bCs/>
                <w:iCs/>
              </w:rPr>
            </w:pPr>
            <w:r w:rsidRPr="00F4543C">
              <w:rPr>
                <w:bCs/>
                <w:iCs/>
              </w:rPr>
              <w:t>N/A</w:t>
            </w:r>
          </w:p>
        </w:tc>
        <w:tc>
          <w:tcPr>
            <w:tcW w:w="728" w:type="dxa"/>
          </w:tcPr>
          <w:p w14:paraId="481DC0E7" w14:textId="13A33E87" w:rsidR="007316B9" w:rsidRPr="001F4300" w:rsidRDefault="007316B9" w:rsidP="007316B9">
            <w:pPr>
              <w:pStyle w:val="TAL"/>
              <w:jc w:val="center"/>
              <w:rPr>
                <w:bCs/>
                <w:iCs/>
              </w:rPr>
            </w:pPr>
            <w:r w:rsidRPr="00F4543C">
              <w:rPr>
                <w:bCs/>
                <w:iCs/>
              </w:rPr>
              <w:t>N/A</w:t>
            </w:r>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r w:rsidRPr="001F4300">
              <w:rPr>
                <w:b/>
                <w:i/>
              </w:rPr>
              <w:t>supportedModulationOrderUL</w:t>
            </w:r>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r w:rsidRPr="001F4300">
              <w:rPr>
                <w:b/>
                <w:i/>
              </w:rPr>
              <w:t>supportedSubCarrierSpacingUL</w:t>
            </w:r>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4"/>
      </w:pPr>
      <w:bookmarkStart w:id="2466" w:name="_Toc90724027"/>
      <w:r w:rsidRPr="001F4300">
        <w:lastRenderedPageBreak/>
        <w:t>4.2.7.9</w:t>
      </w:r>
      <w:r w:rsidRPr="001F4300">
        <w:tab/>
      </w:r>
      <w:r w:rsidRPr="001F4300">
        <w:rPr>
          <w:i/>
        </w:rPr>
        <w:t>MRDC-Parameters</w:t>
      </w:r>
      <w:bookmarkEnd w:id="24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lastRenderedPageBreak/>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r w:rsidRPr="001F4300">
              <w:rPr>
                <w:b/>
                <w:i/>
              </w:rPr>
              <w:t>asyncIntraBandENDC</w:t>
            </w:r>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a8"/>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af9"/>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992E49" w:rsidRPr="001F4300" w14:paraId="66C49EC7" w14:textId="77777777" w:rsidTr="003B4533">
        <w:trPr>
          <w:cantSplit/>
          <w:tblHeader/>
        </w:trPr>
        <w:tc>
          <w:tcPr>
            <w:tcW w:w="6917" w:type="dxa"/>
          </w:tcPr>
          <w:p w14:paraId="2E8DFC0E" w14:textId="77777777" w:rsidR="00992E49" w:rsidRPr="001C77A9" w:rsidRDefault="00992E49" w:rsidP="00992E49">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ellAdditionENDC-r17</w:t>
            </w:r>
          </w:p>
          <w:p w14:paraId="29979FD3" w14:textId="180B618E" w:rsidR="00992E49" w:rsidRPr="001F4300" w:rsidRDefault="00992E49" w:rsidP="00992E49">
            <w:pPr>
              <w:pStyle w:val="TAL"/>
              <w:rPr>
                <w:b/>
                <w:i/>
              </w:rPr>
            </w:pPr>
            <w:r w:rsidRPr="00167730">
              <w:rPr>
                <w:rFonts w:cs="Arial"/>
              </w:rPr>
              <w:t xml:space="preserve">Indicates whether the UE supports conditional PSCell addition </w:t>
            </w:r>
            <w:r>
              <w:rPr>
                <w:rFonts w:cs="Arial"/>
              </w:rPr>
              <w:t>in</w:t>
            </w:r>
            <w:r w:rsidRPr="00167730">
              <w:rPr>
                <w:rFonts w:cs="Arial"/>
              </w:rPr>
              <w:t xml:space="preserve"> EN</w:t>
            </w:r>
            <w:r>
              <w:rPr>
                <w:rFonts w:cs="Arial"/>
              </w:rPr>
              <w:t>-</w:t>
            </w:r>
            <w:r w:rsidRPr="00167730">
              <w:rPr>
                <w:rFonts w:cs="Arial"/>
              </w:rPr>
              <w:t>DC.</w:t>
            </w:r>
            <w:r>
              <w:t xml:space="preserve"> </w:t>
            </w:r>
            <w:r w:rsidRPr="00FB434A">
              <w:rPr>
                <w:rFonts w:cs="Arial"/>
              </w:rPr>
              <w:t xml:space="preserve">The UE supporting this feature shall also support 2 trigger events for same execution condition in </w:t>
            </w:r>
            <w:r w:rsidRPr="00FF5857">
              <w:rPr>
                <w:rFonts w:cs="Arial"/>
              </w:rPr>
              <w:t>conditional PSCell addition in EN-DC</w:t>
            </w:r>
            <w:r w:rsidRPr="00FB434A">
              <w:rPr>
                <w:rFonts w:cs="Arial"/>
              </w:rPr>
              <w:t>.</w:t>
            </w:r>
          </w:p>
        </w:tc>
        <w:tc>
          <w:tcPr>
            <w:tcW w:w="709" w:type="dxa"/>
          </w:tcPr>
          <w:p w14:paraId="38DB3BF1" w14:textId="07AA4E78" w:rsidR="00992E49" w:rsidRPr="001F4300" w:rsidRDefault="00992E49" w:rsidP="00992E49">
            <w:pPr>
              <w:pStyle w:val="TAL"/>
              <w:jc w:val="center"/>
            </w:pPr>
            <w:r w:rsidRPr="00FD41BE">
              <w:rPr>
                <w:rFonts w:cs="Arial"/>
                <w:lang w:eastAsia="ko-KR"/>
              </w:rPr>
              <w:t>BC</w:t>
            </w:r>
          </w:p>
        </w:tc>
        <w:tc>
          <w:tcPr>
            <w:tcW w:w="567" w:type="dxa"/>
          </w:tcPr>
          <w:p w14:paraId="4D9761AB" w14:textId="2B9108D1" w:rsidR="00992E49" w:rsidRPr="001F4300" w:rsidRDefault="00992E49" w:rsidP="00992E49">
            <w:pPr>
              <w:pStyle w:val="TAL"/>
              <w:jc w:val="center"/>
            </w:pPr>
            <w:r w:rsidRPr="00FD41BE">
              <w:rPr>
                <w:rFonts w:cs="Arial"/>
                <w:lang w:eastAsia="ko-KR"/>
              </w:rPr>
              <w:t>No</w:t>
            </w:r>
          </w:p>
        </w:tc>
        <w:tc>
          <w:tcPr>
            <w:tcW w:w="709" w:type="dxa"/>
          </w:tcPr>
          <w:p w14:paraId="438AC426" w14:textId="760C0EBE" w:rsidR="00992E49" w:rsidRPr="001F4300" w:rsidRDefault="00992E49" w:rsidP="00992E49">
            <w:pPr>
              <w:pStyle w:val="TAL"/>
              <w:jc w:val="center"/>
            </w:pPr>
            <w:r w:rsidRPr="00167730">
              <w:rPr>
                <w:rFonts w:cs="Arial"/>
                <w:bCs/>
                <w:iCs/>
              </w:rPr>
              <w:t>N/A</w:t>
            </w:r>
          </w:p>
        </w:tc>
        <w:tc>
          <w:tcPr>
            <w:tcW w:w="728" w:type="dxa"/>
          </w:tcPr>
          <w:p w14:paraId="3D93B647" w14:textId="479E808A" w:rsidR="00992E49" w:rsidRPr="001F4300" w:rsidRDefault="00992E49" w:rsidP="00992E49">
            <w:pPr>
              <w:pStyle w:val="TAL"/>
              <w:jc w:val="center"/>
            </w:pPr>
            <w:r w:rsidRPr="00167730">
              <w:rPr>
                <w:rFonts w:cs="Arial"/>
                <w:bCs/>
                <w:iCs/>
              </w:rPr>
              <w:t>N/A</w:t>
            </w:r>
          </w:p>
        </w:tc>
      </w:tr>
      <w:tr w:rsidR="00992E49" w:rsidRPr="001F4300" w14:paraId="60B9E6C6" w14:textId="77777777" w:rsidTr="003B4533">
        <w:trPr>
          <w:cantSplit/>
          <w:tblHeader/>
        </w:trPr>
        <w:tc>
          <w:tcPr>
            <w:tcW w:w="6917" w:type="dxa"/>
          </w:tcPr>
          <w:p w14:paraId="11EBA6AC" w14:textId="77777777" w:rsidR="00992E49" w:rsidRPr="001F4300" w:rsidRDefault="00992E49" w:rsidP="00992E49">
            <w:pPr>
              <w:pStyle w:val="TAL"/>
              <w:rPr>
                <w:b/>
                <w:i/>
              </w:rPr>
            </w:pPr>
            <w:r w:rsidRPr="001F4300">
              <w:rPr>
                <w:b/>
                <w:i/>
              </w:rPr>
              <w:t>dualPA-Architecture</w:t>
            </w:r>
          </w:p>
          <w:p w14:paraId="1865C9C3" w14:textId="77777777" w:rsidR="00992E49" w:rsidRPr="001F4300" w:rsidRDefault="00992E49" w:rsidP="00992E49">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992E49" w:rsidRPr="001F4300" w:rsidRDefault="00992E49" w:rsidP="00992E49">
            <w:pPr>
              <w:pStyle w:val="a8"/>
              <w:spacing w:after="0"/>
            </w:pPr>
          </w:p>
          <w:p w14:paraId="77831865"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992E49" w:rsidRPr="001F4300" w:rsidRDefault="00992E49" w:rsidP="00992E49">
            <w:pPr>
              <w:pStyle w:val="TAL"/>
              <w:rPr>
                <w:rFonts w:cs="Arial"/>
                <w:szCs w:val="18"/>
              </w:rPr>
            </w:pPr>
          </w:p>
          <w:p w14:paraId="1BBD1EA2" w14:textId="77777777" w:rsidR="00992E49" w:rsidRPr="001F4300" w:rsidRDefault="00992E49" w:rsidP="00992E49">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992E49" w:rsidRPr="001F4300" w:rsidRDefault="00992E49" w:rsidP="00992E49">
            <w:pPr>
              <w:pStyle w:val="TAL"/>
              <w:jc w:val="center"/>
              <w:rPr>
                <w:lang w:eastAsia="ko-KR"/>
              </w:rPr>
            </w:pPr>
            <w:r w:rsidRPr="001F4300">
              <w:rPr>
                <w:lang w:eastAsia="ko-KR"/>
              </w:rPr>
              <w:t>BC</w:t>
            </w:r>
          </w:p>
        </w:tc>
        <w:tc>
          <w:tcPr>
            <w:tcW w:w="567" w:type="dxa"/>
          </w:tcPr>
          <w:p w14:paraId="3FD90A92" w14:textId="77777777" w:rsidR="00992E49" w:rsidRPr="001F4300" w:rsidRDefault="00992E49" w:rsidP="00992E49">
            <w:pPr>
              <w:pStyle w:val="TAL"/>
              <w:jc w:val="center"/>
            </w:pPr>
            <w:r w:rsidRPr="001F4300">
              <w:t>No</w:t>
            </w:r>
          </w:p>
        </w:tc>
        <w:tc>
          <w:tcPr>
            <w:tcW w:w="709" w:type="dxa"/>
          </w:tcPr>
          <w:p w14:paraId="04776BCB" w14:textId="77777777" w:rsidR="00992E49" w:rsidRPr="001F4300" w:rsidRDefault="00992E49" w:rsidP="00992E49">
            <w:pPr>
              <w:pStyle w:val="TAL"/>
              <w:jc w:val="center"/>
            </w:pPr>
            <w:r w:rsidRPr="001F4300">
              <w:rPr>
                <w:bCs/>
                <w:iCs/>
              </w:rPr>
              <w:t>N/A</w:t>
            </w:r>
          </w:p>
        </w:tc>
        <w:tc>
          <w:tcPr>
            <w:tcW w:w="728" w:type="dxa"/>
          </w:tcPr>
          <w:p w14:paraId="746EFBAC" w14:textId="77777777" w:rsidR="00992E49" w:rsidRPr="001F4300" w:rsidRDefault="00992E49" w:rsidP="00992E49">
            <w:pPr>
              <w:pStyle w:val="TAL"/>
              <w:jc w:val="center"/>
            </w:pPr>
            <w:r w:rsidRPr="001F4300">
              <w:rPr>
                <w:bCs/>
                <w:iCs/>
              </w:rPr>
              <w:t>N/A</w:t>
            </w:r>
          </w:p>
        </w:tc>
      </w:tr>
      <w:tr w:rsidR="00992E49" w:rsidRPr="001F4300" w14:paraId="5AD33925" w14:textId="77777777" w:rsidTr="003B4533">
        <w:trPr>
          <w:cantSplit/>
          <w:tblHeader/>
        </w:trPr>
        <w:tc>
          <w:tcPr>
            <w:tcW w:w="6917" w:type="dxa"/>
          </w:tcPr>
          <w:p w14:paraId="56D72C58" w14:textId="77777777" w:rsidR="00992E49" w:rsidRPr="001F4300" w:rsidRDefault="00992E49" w:rsidP="00992E49">
            <w:pPr>
              <w:pStyle w:val="TAL"/>
              <w:rPr>
                <w:b/>
                <w:bCs/>
                <w:i/>
                <w:iCs/>
              </w:rPr>
            </w:pPr>
            <w:r w:rsidRPr="001F4300">
              <w:rPr>
                <w:b/>
                <w:bCs/>
                <w:i/>
                <w:iCs/>
              </w:rPr>
              <w:t>dynamicPowerSharingENDC</w:t>
            </w:r>
          </w:p>
          <w:p w14:paraId="17CD13D2" w14:textId="77777777" w:rsidR="00992E49" w:rsidRPr="001F4300" w:rsidRDefault="00992E49" w:rsidP="00992E49">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992E49" w:rsidRPr="001F4300" w:rsidRDefault="00992E49" w:rsidP="00992E49">
            <w:pPr>
              <w:pStyle w:val="TAL"/>
              <w:jc w:val="center"/>
            </w:pPr>
            <w:r w:rsidRPr="001F4300">
              <w:rPr>
                <w:bCs/>
                <w:iCs/>
              </w:rPr>
              <w:t>BC</w:t>
            </w:r>
          </w:p>
        </w:tc>
        <w:tc>
          <w:tcPr>
            <w:tcW w:w="567" w:type="dxa"/>
          </w:tcPr>
          <w:p w14:paraId="50F848F4" w14:textId="77777777" w:rsidR="00992E49" w:rsidRPr="001F4300" w:rsidRDefault="00992E49" w:rsidP="00992E49">
            <w:pPr>
              <w:pStyle w:val="TAL"/>
              <w:jc w:val="center"/>
            </w:pPr>
            <w:r w:rsidRPr="001F4300">
              <w:rPr>
                <w:bCs/>
                <w:iCs/>
              </w:rPr>
              <w:t>Yes</w:t>
            </w:r>
          </w:p>
        </w:tc>
        <w:tc>
          <w:tcPr>
            <w:tcW w:w="709" w:type="dxa"/>
          </w:tcPr>
          <w:p w14:paraId="6013A68F" w14:textId="77777777" w:rsidR="00992E49" w:rsidRPr="001F4300" w:rsidRDefault="00992E49" w:rsidP="00992E49">
            <w:pPr>
              <w:pStyle w:val="TAL"/>
              <w:jc w:val="center"/>
            </w:pPr>
            <w:r w:rsidRPr="001F4300">
              <w:rPr>
                <w:bCs/>
                <w:iCs/>
              </w:rPr>
              <w:t>N/A</w:t>
            </w:r>
          </w:p>
        </w:tc>
        <w:tc>
          <w:tcPr>
            <w:tcW w:w="728" w:type="dxa"/>
          </w:tcPr>
          <w:p w14:paraId="6CE9A7B2" w14:textId="77777777" w:rsidR="00992E49" w:rsidRPr="001F4300" w:rsidRDefault="00992E49" w:rsidP="00992E49">
            <w:pPr>
              <w:pStyle w:val="TAL"/>
              <w:jc w:val="center"/>
            </w:pPr>
            <w:r w:rsidRPr="001F4300">
              <w:t>FR1 only</w:t>
            </w:r>
          </w:p>
        </w:tc>
      </w:tr>
      <w:tr w:rsidR="00992E49" w:rsidRPr="001F4300" w14:paraId="49AFC23E" w14:textId="77777777" w:rsidTr="003B4533">
        <w:trPr>
          <w:cantSplit/>
          <w:tblHeader/>
        </w:trPr>
        <w:tc>
          <w:tcPr>
            <w:tcW w:w="6917" w:type="dxa"/>
          </w:tcPr>
          <w:p w14:paraId="7444266A" w14:textId="77777777" w:rsidR="00992E49" w:rsidRPr="001F4300" w:rsidRDefault="00992E49" w:rsidP="00992E49">
            <w:pPr>
              <w:pStyle w:val="TAL"/>
              <w:rPr>
                <w:b/>
                <w:bCs/>
                <w:i/>
                <w:iCs/>
              </w:rPr>
            </w:pPr>
            <w:r w:rsidRPr="001F4300">
              <w:rPr>
                <w:b/>
                <w:bCs/>
                <w:i/>
                <w:iCs/>
              </w:rPr>
              <w:t>dynamicPowerSharingNEDC</w:t>
            </w:r>
          </w:p>
          <w:p w14:paraId="7582B8E0" w14:textId="77777777" w:rsidR="00992E49" w:rsidRPr="001F4300" w:rsidRDefault="00992E49" w:rsidP="00992E49">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32FB59B2" w14:textId="77777777" w:rsidR="00992E49" w:rsidRPr="001F4300" w:rsidRDefault="00992E49" w:rsidP="00992E49">
            <w:pPr>
              <w:pStyle w:val="TAL"/>
              <w:jc w:val="center"/>
              <w:rPr>
                <w:bCs/>
                <w:iCs/>
              </w:rPr>
            </w:pPr>
            <w:r w:rsidRPr="001F4300">
              <w:rPr>
                <w:bCs/>
                <w:iCs/>
              </w:rPr>
              <w:t>BC</w:t>
            </w:r>
          </w:p>
        </w:tc>
        <w:tc>
          <w:tcPr>
            <w:tcW w:w="567" w:type="dxa"/>
          </w:tcPr>
          <w:p w14:paraId="6FACBFED" w14:textId="77777777" w:rsidR="00992E49" w:rsidRPr="001F4300" w:rsidRDefault="00992E49" w:rsidP="00992E49">
            <w:pPr>
              <w:pStyle w:val="TAL"/>
              <w:jc w:val="center"/>
              <w:rPr>
                <w:bCs/>
                <w:iCs/>
              </w:rPr>
            </w:pPr>
            <w:r w:rsidRPr="001F4300">
              <w:rPr>
                <w:bCs/>
                <w:iCs/>
              </w:rPr>
              <w:t>Yes</w:t>
            </w:r>
          </w:p>
        </w:tc>
        <w:tc>
          <w:tcPr>
            <w:tcW w:w="709" w:type="dxa"/>
          </w:tcPr>
          <w:p w14:paraId="514BE520" w14:textId="77777777" w:rsidR="00992E49" w:rsidRPr="001F4300" w:rsidRDefault="00992E49" w:rsidP="00992E49">
            <w:pPr>
              <w:pStyle w:val="TAL"/>
              <w:jc w:val="center"/>
              <w:rPr>
                <w:bCs/>
                <w:iCs/>
              </w:rPr>
            </w:pPr>
            <w:r w:rsidRPr="001F4300">
              <w:rPr>
                <w:bCs/>
                <w:iCs/>
              </w:rPr>
              <w:t>N/A</w:t>
            </w:r>
          </w:p>
        </w:tc>
        <w:tc>
          <w:tcPr>
            <w:tcW w:w="728" w:type="dxa"/>
          </w:tcPr>
          <w:p w14:paraId="67A1EA8B" w14:textId="77777777" w:rsidR="00992E49" w:rsidRPr="001F4300" w:rsidRDefault="00992E49" w:rsidP="00992E49">
            <w:pPr>
              <w:pStyle w:val="TAL"/>
              <w:jc w:val="center"/>
            </w:pPr>
            <w:r w:rsidRPr="001F4300">
              <w:t>FR1 only</w:t>
            </w:r>
          </w:p>
        </w:tc>
      </w:tr>
      <w:tr w:rsidR="00992E49" w:rsidRPr="001F4300" w14:paraId="6DD0CE7C" w14:textId="77777777" w:rsidTr="003B4533">
        <w:trPr>
          <w:cantSplit/>
          <w:tblHeader/>
        </w:trPr>
        <w:tc>
          <w:tcPr>
            <w:tcW w:w="6917" w:type="dxa"/>
          </w:tcPr>
          <w:p w14:paraId="76BBA601" w14:textId="77777777" w:rsidR="00992E49" w:rsidRPr="001F4300" w:rsidRDefault="00992E49" w:rsidP="00992E49">
            <w:pPr>
              <w:pStyle w:val="TAL"/>
              <w:rPr>
                <w:b/>
                <w:bCs/>
                <w:i/>
                <w:iCs/>
              </w:rPr>
            </w:pPr>
            <w:r w:rsidRPr="001F4300">
              <w:rPr>
                <w:b/>
                <w:bCs/>
                <w:i/>
                <w:iCs/>
              </w:rPr>
              <w:lastRenderedPageBreak/>
              <w:t>intraBandENDC-Support</w:t>
            </w:r>
          </w:p>
          <w:p w14:paraId="17DC5A45" w14:textId="77777777" w:rsidR="00992E49" w:rsidRPr="001F4300" w:rsidRDefault="00992E49" w:rsidP="00992E49">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992E49" w:rsidRPr="001F4300" w:rsidRDefault="00992E49" w:rsidP="00992E49">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992E49" w:rsidRPr="001F4300" w:rsidRDefault="00992E49" w:rsidP="00992E49">
            <w:pPr>
              <w:pStyle w:val="TAL"/>
              <w:jc w:val="center"/>
              <w:rPr>
                <w:bCs/>
                <w:iCs/>
              </w:rPr>
            </w:pPr>
            <w:r w:rsidRPr="001F4300">
              <w:t>BC</w:t>
            </w:r>
          </w:p>
        </w:tc>
        <w:tc>
          <w:tcPr>
            <w:tcW w:w="567" w:type="dxa"/>
          </w:tcPr>
          <w:p w14:paraId="626DD369" w14:textId="77777777" w:rsidR="00992E49" w:rsidRPr="001F4300" w:rsidRDefault="00992E49" w:rsidP="00992E49">
            <w:pPr>
              <w:pStyle w:val="TAL"/>
              <w:jc w:val="center"/>
              <w:rPr>
                <w:bCs/>
                <w:iCs/>
              </w:rPr>
            </w:pPr>
            <w:r w:rsidRPr="001F4300">
              <w:t>No</w:t>
            </w:r>
          </w:p>
        </w:tc>
        <w:tc>
          <w:tcPr>
            <w:tcW w:w="709" w:type="dxa"/>
          </w:tcPr>
          <w:p w14:paraId="2A544561" w14:textId="77777777" w:rsidR="00992E49" w:rsidRPr="001F4300" w:rsidRDefault="00992E49" w:rsidP="00992E49">
            <w:pPr>
              <w:pStyle w:val="TAL"/>
              <w:jc w:val="center"/>
              <w:rPr>
                <w:bCs/>
                <w:iCs/>
              </w:rPr>
            </w:pPr>
            <w:r w:rsidRPr="001F4300">
              <w:rPr>
                <w:bCs/>
                <w:iCs/>
              </w:rPr>
              <w:t>N/A</w:t>
            </w:r>
          </w:p>
        </w:tc>
        <w:tc>
          <w:tcPr>
            <w:tcW w:w="728" w:type="dxa"/>
          </w:tcPr>
          <w:p w14:paraId="7DF652BB" w14:textId="77777777" w:rsidR="00992E49" w:rsidRPr="001F4300" w:rsidRDefault="00992E49" w:rsidP="00992E49">
            <w:pPr>
              <w:pStyle w:val="TAL"/>
              <w:jc w:val="center"/>
            </w:pPr>
            <w:r w:rsidRPr="001F4300">
              <w:rPr>
                <w:bCs/>
                <w:iCs/>
              </w:rPr>
              <w:t>N/A</w:t>
            </w:r>
          </w:p>
        </w:tc>
      </w:tr>
      <w:tr w:rsidR="00992E49" w:rsidRPr="001F4300" w14:paraId="4F8F0B8C" w14:textId="77777777" w:rsidTr="003B4533">
        <w:trPr>
          <w:cantSplit/>
          <w:tblHeader/>
        </w:trPr>
        <w:tc>
          <w:tcPr>
            <w:tcW w:w="6917" w:type="dxa"/>
          </w:tcPr>
          <w:p w14:paraId="7E8E634E" w14:textId="77777777" w:rsidR="00992E49" w:rsidRPr="001F4300" w:rsidRDefault="00992E49" w:rsidP="00992E49">
            <w:pPr>
              <w:pStyle w:val="TAL"/>
              <w:rPr>
                <w:b/>
                <w:bCs/>
                <w:i/>
                <w:iCs/>
              </w:rPr>
            </w:pPr>
            <w:r w:rsidRPr="001F4300">
              <w:rPr>
                <w:b/>
                <w:bCs/>
                <w:i/>
                <w:iCs/>
              </w:rPr>
              <w:t>interBandContiguousMRDC</w:t>
            </w:r>
          </w:p>
          <w:p w14:paraId="378495B5" w14:textId="77777777" w:rsidR="00992E49" w:rsidRPr="001F4300" w:rsidRDefault="00992E49" w:rsidP="00992E49">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992E49" w:rsidRPr="001F4300" w:rsidRDefault="00992E49" w:rsidP="00992E49">
            <w:pPr>
              <w:pStyle w:val="TAL"/>
              <w:jc w:val="center"/>
            </w:pPr>
            <w:r w:rsidRPr="001F4300">
              <w:rPr>
                <w:rFonts w:eastAsiaTheme="minorEastAsia"/>
              </w:rPr>
              <w:t>BC</w:t>
            </w:r>
          </w:p>
        </w:tc>
        <w:tc>
          <w:tcPr>
            <w:tcW w:w="567" w:type="dxa"/>
          </w:tcPr>
          <w:p w14:paraId="092F681F" w14:textId="77777777" w:rsidR="00992E49" w:rsidRPr="001F4300" w:rsidRDefault="00992E49" w:rsidP="00992E49">
            <w:pPr>
              <w:pStyle w:val="TAL"/>
              <w:jc w:val="center"/>
            </w:pPr>
            <w:r w:rsidRPr="001F4300">
              <w:rPr>
                <w:rFonts w:eastAsiaTheme="minorEastAsia"/>
              </w:rPr>
              <w:t>CY</w:t>
            </w:r>
          </w:p>
        </w:tc>
        <w:tc>
          <w:tcPr>
            <w:tcW w:w="709" w:type="dxa"/>
          </w:tcPr>
          <w:p w14:paraId="7ABA2AED" w14:textId="77777777" w:rsidR="00992E49" w:rsidRPr="001F4300" w:rsidRDefault="00992E49" w:rsidP="00992E49">
            <w:pPr>
              <w:pStyle w:val="TAL"/>
              <w:jc w:val="center"/>
            </w:pPr>
            <w:r w:rsidRPr="001F4300">
              <w:rPr>
                <w:bCs/>
                <w:iCs/>
              </w:rPr>
              <w:t>N/A</w:t>
            </w:r>
          </w:p>
        </w:tc>
        <w:tc>
          <w:tcPr>
            <w:tcW w:w="728" w:type="dxa"/>
          </w:tcPr>
          <w:p w14:paraId="530DB2BE" w14:textId="77777777" w:rsidR="00992E49" w:rsidRPr="001F4300" w:rsidRDefault="00992E49" w:rsidP="00992E49">
            <w:pPr>
              <w:pStyle w:val="TAL"/>
              <w:jc w:val="center"/>
            </w:pPr>
            <w:r w:rsidRPr="001F4300">
              <w:rPr>
                <w:bCs/>
                <w:iCs/>
              </w:rPr>
              <w:t>N/A</w:t>
            </w:r>
          </w:p>
        </w:tc>
      </w:tr>
      <w:tr w:rsidR="00992E49" w:rsidRPr="001F4300" w14:paraId="4C394347" w14:textId="77777777" w:rsidTr="003B4533">
        <w:trPr>
          <w:cantSplit/>
          <w:tblHeader/>
        </w:trPr>
        <w:tc>
          <w:tcPr>
            <w:tcW w:w="6917" w:type="dxa"/>
          </w:tcPr>
          <w:p w14:paraId="3DBAE29C" w14:textId="77777777" w:rsidR="00992E49" w:rsidRPr="001F4300" w:rsidRDefault="00992E49" w:rsidP="00992E49">
            <w:pPr>
              <w:pStyle w:val="TAL"/>
            </w:pPr>
            <w:r w:rsidRPr="001F4300">
              <w:rPr>
                <w:b/>
                <w:bCs/>
                <w:i/>
                <w:iCs/>
              </w:rPr>
              <w:t>interBandMRDC-WithOverlapDL-Bands-r16</w:t>
            </w:r>
          </w:p>
          <w:p w14:paraId="459451F7" w14:textId="77777777" w:rsidR="00992E49" w:rsidRPr="001F4300" w:rsidRDefault="00992E49" w:rsidP="00992E49">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992E49" w:rsidRPr="001F4300" w:rsidRDefault="00992E49" w:rsidP="00992E49">
            <w:pPr>
              <w:pStyle w:val="TAL"/>
              <w:jc w:val="center"/>
            </w:pPr>
            <w:r w:rsidRPr="001F4300">
              <w:t>BC</w:t>
            </w:r>
          </w:p>
        </w:tc>
        <w:tc>
          <w:tcPr>
            <w:tcW w:w="567" w:type="dxa"/>
          </w:tcPr>
          <w:p w14:paraId="71128E72" w14:textId="77777777" w:rsidR="00992E49" w:rsidRPr="001F4300" w:rsidRDefault="00992E49" w:rsidP="00992E49">
            <w:pPr>
              <w:pStyle w:val="TAL"/>
              <w:jc w:val="center"/>
            </w:pPr>
            <w:r w:rsidRPr="001F4300">
              <w:t>No</w:t>
            </w:r>
          </w:p>
        </w:tc>
        <w:tc>
          <w:tcPr>
            <w:tcW w:w="709" w:type="dxa"/>
          </w:tcPr>
          <w:p w14:paraId="6FEF9343" w14:textId="77777777" w:rsidR="00992E49" w:rsidRPr="001F4300" w:rsidRDefault="00992E49" w:rsidP="00992E49">
            <w:pPr>
              <w:pStyle w:val="TAL"/>
              <w:jc w:val="center"/>
              <w:rPr>
                <w:bCs/>
                <w:iCs/>
              </w:rPr>
            </w:pPr>
            <w:r w:rsidRPr="001F4300">
              <w:rPr>
                <w:bCs/>
                <w:iCs/>
              </w:rPr>
              <w:t>N/A</w:t>
            </w:r>
          </w:p>
        </w:tc>
        <w:tc>
          <w:tcPr>
            <w:tcW w:w="728" w:type="dxa"/>
          </w:tcPr>
          <w:p w14:paraId="54F16840" w14:textId="77777777" w:rsidR="00992E49" w:rsidRPr="001F4300" w:rsidRDefault="00992E49" w:rsidP="00992E49">
            <w:pPr>
              <w:pStyle w:val="TAL"/>
              <w:jc w:val="center"/>
              <w:rPr>
                <w:bCs/>
                <w:iCs/>
              </w:rPr>
            </w:pPr>
            <w:r w:rsidRPr="001F4300">
              <w:rPr>
                <w:bCs/>
                <w:iCs/>
              </w:rPr>
              <w:t>FR1 only</w:t>
            </w:r>
          </w:p>
        </w:tc>
      </w:tr>
      <w:tr w:rsidR="00992E49" w:rsidRPr="001F4300" w14:paraId="2A3238C3" w14:textId="77777777" w:rsidTr="003B4533">
        <w:trPr>
          <w:cantSplit/>
          <w:tblHeader/>
        </w:trPr>
        <w:tc>
          <w:tcPr>
            <w:tcW w:w="6917" w:type="dxa"/>
          </w:tcPr>
          <w:p w14:paraId="4BD6E770" w14:textId="77777777" w:rsidR="00992E49" w:rsidRPr="001F4300" w:rsidRDefault="00992E49" w:rsidP="00992E49">
            <w:pPr>
              <w:pStyle w:val="TAL"/>
              <w:rPr>
                <w:b/>
                <w:bCs/>
                <w:i/>
                <w:iCs/>
              </w:rPr>
            </w:pPr>
            <w:r w:rsidRPr="001F4300">
              <w:rPr>
                <w:b/>
                <w:bCs/>
                <w:i/>
                <w:iCs/>
              </w:rPr>
              <w:t>simultaneousRxTxInterBandENDC</w:t>
            </w:r>
          </w:p>
          <w:p w14:paraId="0E799C11"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992E49" w:rsidRPr="001F4300" w:rsidRDefault="00992E49" w:rsidP="00992E49">
            <w:pPr>
              <w:pStyle w:val="TAL"/>
              <w:rPr>
                <w:rFonts w:cs="Arial"/>
                <w:szCs w:val="18"/>
              </w:rPr>
            </w:pPr>
          </w:p>
          <w:p w14:paraId="3CD695A9"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992E49" w:rsidRPr="001F4300" w:rsidRDefault="00992E49" w:rsidP="00992E49">
            <w:pPr>
              <w:pStyle w:val="TAL"/>
              <w:rPr>
                <w:rFonts w:cs="Arial"/>
                <w:szCs w:val="18"/>
                <w:lang w:eastAsia="zh-CN"/>
              </w:rPr>
            </w:pPr>
          </w:p>
          <w:p w14:paraId="50F67D90" w14:textId="77777777" w:rsidR="00992E49" w:rsidRPr="001F4300" w:rsidRDefault="00992E49" w:rsidP="00992E49">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992E49" w:rsidRPr="001F4300" w:rsidRDefault="00992E49" w:rsidP="00992E49">
            <w:pPr>
              <w:pStyle w:val="TAL"/>
              <w:jc w:val="center"/>
            </w:pPr>
            <w:r w:rsidRPr="001F4300">
              <w:rPr>
                <w:bCs/>
                <w:iCs/>
              </w:rPr>
              <w:t>BC</w:t>
            </w:r>
          </w:p>
        </w:tc>
        <w:tc>
          <w:tcPr>
            <w:tcW w:w="567" w:type="dxa"/>
          </w:tcPr>
          <w:p w14:paraId="611E8BD2" w14:textId="77777777" w:rsidR="00992E49" w:rsidRPr="001F4300" w:rsidRDefault="00992E49" w:rsidP="00992E49">
            <w:pPr>
              <w:pStyle w:val="TAL"/>
              <w:jc w:val="center"/>
            </w:pPr>
            <w:r w:rsidRPr="001F4300">
              <w:rPr>
                <w:bCs/>
                <w:iCs/>
              </w:rPr>
              <w:t>CY</w:t>
            </w:r>
          </w:p>
        </w:tc>
        <w:tc>
          <w:tcPr>
            <w:tcW w:w="709" w:type="dxa"/>
          </w:tcPr>
          <w:p w14:paraId="6BE6EF66" w14:textId="77777777" w:rsidR="00992E49" w:rsidRPr="001F4300" w:rsidRDefault="00992E49" w:rsidP="00992E49">
            <w:pPr>
              <w:pStyle w:val="TAL"/>
              <w:jc w:val="center"/>
            </w:pPr>
            <w:r w:rsidRPr="001F4300">
              <w:rPr>
                <w:bCs/>
                <w:iCs/>
              </w:rPr>
              <w:t>N/A</w:t>
            </w:r>
          </w:p>
        </w:tc>
        <w:tc>
          <w:tcPr>
            <w:tcW w:w="728" w:type="dxa"/>
          </w:tcPr>
          <w:p w14:paraId="157AFC6A" w14:textId="77777777" w:rsidR="00992E49" w:rsidRPr="001F4300" w:rsidRDefault="00992E49" w:rsidP="00992E49">
            <w:pPr>
              <w:pStyle w:val="TAL"/>
              <w:jc w:val="center"/>
            </w:pPr>
            <w:r w:rsidRPr="001F4300">
              <w:rPr>
                <w:bCs/>
                <w:iCs/>
              </w:rPr>
              <w:t>N/A</w:t>
            </w:r>
          </w:p>
        </w:tc>
      </w:tr>
      <w:tr w:rsidR="00992E49" w:rsidRPr="001F4300" w14:paraId="2D50CFCD" w14:textId="77777777" w:rsidTr="003B4533">
        <w:trPr>
          <w:cantSplit/>
          <w:tblHeader/>
        </w:trPr>
        <w:tc>
          <w:tcPr>
            <w:tcW w:w="6917" w:type="dxa"/>
          </w:tcPr>
          <w:p w14:paraId="63B86AE7" w14:textId="77777777" w:rsidR="00992E49" w:rsidRPr="001F4300" w:rsidRDefault="00992E49" w:rsidP="00992E49">
            <w:pPr>
              <w:keepNext/>
              <w:keepLines/>
              <w:spacing w:after="0"/>
              <w:rPr>
                <w:rFonts w:ascii="Arial" w:hAnsi="Arial"/>
                <w:b/>
                <w:bCs/>
                <w:i/>
                <w:iCs/>
                <w:sz w:val="18"/>
              </w:rPr>
            </w:pPr>
            <w:r w:rsidRPr="001F4300">
              <w:rPr>
                <w:rFonts w:ascii="Arial" w:hAnsi="Arial"/>
                <w:b/>
                <w:bCs/>
                <w:i/>
                <w:iCs/>
                <w:sz w:val="18"/>
              </w:rPr>
              <w:t>simultaneousRxTxInterBandENDCPerBandPair</w:t>
            </w:r>
          </w:p>
          <w:p w14:paraId="34EA067F"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992E49" w:rsidRPr="001F4300" w:rsidRDefault="00992E49" w:rsidP="00992E49">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7B6E319B" w14:textId="77777777" w:rsidR="00992E49" w:rsidRPr="001F4300" w:rsidRDefault="00992E49" w:rsidP="00992E49">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4D71EEDC" w14:textId="77777777" w:rsidR="00992E49" w:rsidRPr="001F4300" w:rsidRDefault="00992E49" w:rsidP="00992E49">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992E49" w:rsidRPr="001F4300" w:rsidRDefault="00992E49" w:rsidP="00992E49">
            <w:pPr>
              <w:pStyle w:val="TAL"/>
              <w:jc w:val="center"/>
            </w:pPr>
            <w:r w:rsidRPr="001F4300">
              <w:t>BC</w:t>
            </w:r>
          </w:p>
        </w:tc>
        <w:tc>
          <w:tcPr>
            <w:tcW w:w="567" w:type="dxa"/>
          </w:tcPr>
          <w:p w14:paraId="452CD371" w14:textId="77777777" w:rsidR="00992E49" w:rsidRPr="001F4300" w:rsidRDefault="00992E49" w:rsidP="00992E49">
            <w:pPr>
              <w:pStyle w:val="TAL"/>
              <w:jc w:val="center"/>
            </w:pPr>
            <w:r w:rsidRPr="001F4300">
              <w:t>No</w:t>
            </w:r>
          </w:p>
        </w:tc>
        <w:tc>
          <w:tcPr>
            <w:tcW w:w="709" w:type="dxa"/>
          </w:tcPr>
          <w:p w14:paraId="63B87A3A" w14:textId="77777777" w:rsidR="00992E49" w:rsidRPr="001F4300" w:rsidRDefault="00992E49" w:rsidP="00992E49">
            <w:pPr>
              <w:pStyle w:val="TAL"/>
              <w:jc w:val="center"/>
            </w:pPr>
            <w:r w:rsidRPr="001F4300">
              <w:t>N/A</w:t>
            </w:r>
          </w:p>
        </w:tc>
        <w:tc>
          <w:tcPr>
            <w:tcW w:w="728" w:type="dxa"/>
          </w:tcPr>
          <w:p w14:paraId="3735FDA7" w14:textId="77777777" w:rsidR="00992E49" w:rsidRPr="001F4300" w:rsidRDefault="00992E49" w:rsidP="00992E49">
            <w:pPr>
              <w:pStyle w:val="TAL"/>
              <w:jc w:val="center"/>
            </w:pPr>
            <w:r w:rsidRPr="001F4300">
              <w:t>N/A</w:t>
            </w:r>
          </w:p>
        </w:tc>
      </w:tr>
      <w:tr w:rsidR="00992E49" w:rsidRPr="001F4300" w14:paraId="33EA505A" w14:textId="77777777" w:rsidTr="003B4533">
        <w:trPr>
          <w:cantSplit/>
          <w:tblHeader/>
        </w:trPr>
        <w:tc>
          <w:tcPr>
            <w:tcW w:w="6917" w:type="dxa"/>
          </w:tcPr>
          <w:p w14:paraId="1040C70A" w14:textId="77777777" w:rsidR="00992E49" w:rsidRPr="001F4300" w:rsidRDefault="00992E49" w:rsidP="00992E49">
            <w:pPr>
              <w:pStyle w:val="TAL"/>
              <w:rPr>
                <w:b/>
                <w:bCs/>
                <w:i/>
                <w:iCs/>
              </w:rPr>
            </w:pPr>
            <w:r w:rsidRPr="001F4300">
              <w:rPr>
                <w:b/>
                <w:bCs/>
                <w:i/>
                <w:iCs/>
              </w:rPr>
              <w:t>singleUL-HARQ-offsetTDD-PCell-r16</w:t>
            </w:r>
          </w:p>
          <w:p w14:paraId="20207CC3" w14:textId="77777777" w:rsidR="00992E49" w:rsidRPr="001F4300" w:rsidRDefault="00992E49" w:rsidP="00992E49">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195F0C2D" w14:textId="77777777" w:rsidR="00992E49" w:rsidRPr="001F4300" w:rsidRDefault="00992E49" w:rsidP="00992E49">
            <w:pPr>
              <w:pStyle w:val="TAL"/>
              <w:jc w:val="center"/>
              <w:rPr>
                <w:bCs/>
                <w:iCs/>
              </w:rPr>
            </w:pPr>
            <w:r w:rsidRPr="001F4300">
              <w:rPr>
                <w:bCs/>
                <w:iCs/>
              </w:rPr>
              <w:t>BC</w:t>
            </w:r>
          </w:p>
        </w:tc>
        <w:tc>
          <w:tcPr>
            <w:tcW w:w="567" w:type="dxa"/>
          </w:tcPr>
          <w:p w14:paraId="6E62CAD3" w14:textId="77777777" w:rsidR="00992E49" w:rsidRPr="001F4300" w:rsidRDefault="00992E49" w:rsidP="00992E49">
            <w:pPr>
              <w:pStyle w:val="TAL"/>
              <w:jc w:val="center"/>
              <w:rPr>
                <w:bCs/>
                <w:iCs/>
              </w:rPr>
            </w:pPr>
            <w:r w:rsidRPr="001F4300">
              <w:rPr>
                <w:bCs/>
                <w:iCs/>
              </w:rPr>
              <w:t>No</w:t>
            </w:r>
          </w:p>
        </w:tc>
        <w:tc>
          <w:tcPr>
            <w:tcW w:w="709" w:type="dxa"/>
          </w:tcPr>
          <w:p w14:paraId="5F0BEE7F" w14:textId="77777777" w:rsidR="00992E49" w:rsidRPr="001F4300" w:rsidRDefault="00992E49" w:rsidP="00992E49">
            <w:pPr>
              <w:pStyle w:val="TAL"/>
              <w:jc w:val="center"/>
              <w:rPr>
                <w:bCs/>
                <w:iCs/>
              </w:rPr>
            </w:pPr>
            <w:r w:rsidRPr="001F4300">
              <w:rPr>
                <w:bCs/>
                <w:iCs/>
              </w:rPr>
              <w:t>N/A</w:t>
            </w:r>
          </w:p>
        </w:tc>
        <w:tc>
          <w:tcPr>
            <w:tcW w:w="728" w:type="dxa"/>
          </w:tcPr>
          <w:p w14:paraId="67C96310" w14:textId="77777777" w:rsidR="00992E49" w:rsidRPr="001F4300" w:rsidRDefault="00992E49" w:rsidP="00992E49">
            <w:pPr>
              <w:pStyle w:val="TAL"/>
              <w:jc w:val="center"/>
              <w:rPr>
                <w:bCs/>
                <w:iCs/>
              </w:rPr>
            </w:pPr>
            <w:r w:rsidRPr="001F4300">
              <w:rPr>
                <w:bCs/>
                <w:iCs/>
              </w:rPr>
              <w:t>N/A</w:t>
            </w:r>
          </w:p>
        </w:tc>
      </w:tr>
      <w:tr w:rsidR="00992E49" w:rsidRPr="001F4300" w14:paraId="7E4439F1" w14:textId="77777777" w:rsidTr="003B4533">
        <w:trPr>
          <w:cantSplit/>
          <w:tblHeader/>
        </w:trPr>
        <w:tc>
          <w:tcPr>
            <w:tcW w:w="6917" w:type="dxa"/>
          </w:tcPr>
          <w:p w14:paraId="3F1969FB" w14:textId="77777777" w:rsidR="00992E49" w:rsidRPr="001F4300" w:rsidRDefault="00992E49" w:rsidP="00992E49">
            <w:pPr>
              <w:pStyle w:val="TAL"/>
              <w:rPr>
                <w:b/>
                <w:bCs/>
                <w:i/>
                <w:iCs/>
              </w:rPr>
            </w:pPr>
            <w:r w:rsidRPr="001F4300">
              <w:rPr>
                <w:b/>
                <w:bCs/>
                <w:i/>
                <w:iCs/>
              </w:rPr>
              <w:lastRenderedPageBreak/>
              <w:t>singleUL-Transmission</w:t>
            </w:r>
          </w:p>
          <w:p w14:paraId="4D03A17E" w14:textId="77777777" w:rsidR="00992E49" w:rsidRPr="001F4300" w:rsidRDefault="00992E49" w:rsidP="00992E49">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992E49" w:rsidRPr="001F4300" w:rsidRDefault="00992E49" w:rsidP="00992E49">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992E49" w:rsidRPr="001F4300" w:rsidRDefault="00992E49" w:rsidP="00992E49">
            <w:pPr>
              <w:pStyle w:val="TAL"/>
              <w:jc w:val="center"/>
            </w:pPr>
            <w:r w:rsidRPr="001F4300">
              <w:rPr>
                <w:bCs/>
                <w:iCs/>
              </w:rPr>
              <w:t>BC</w:t>
            </w:r>
          </w:p>
        </w:tc>
        <w:tc>
          <w:tcPr>
            <w:tcW w:w="567" w:type="dxa"/>
          </w:tcPr>
          <w:p w14:paraId="7AD8D684" w14:textId="77777777" w:rsidR="00992E49" w:rsidRPr="001F4300" w:rsidRDefault="00992E49" w:rsidP="00992E49">
            <w:pPr>
              <w:pStyle w:val="TAL"/>
              <w:jc w:val="center"/>
            </w:pPr>
            <w:r w:rsidRPr="001F4300">
              <w:rPr>
                <w:bCs/>
                <w:iCs/>
              </w:rPr>
              <w:t>FD</w:t>
            </w:r>
          </w:p>
        </w:tc>
        <w:tc>
          <w:tcPr>
            <w:tcW w:w="709" w:type="dxa"/>
          </w:tcPr>
          <w:p w14:paraId="6BAA839B" w14:textId="77777777" w:rsidR="00992E49" w:rsidRPr="001F4300" w:rsidRDefault="00992E49" w:rsidP="00992E49">
            <w:pPr>
              <w:pStyle w:val="TAL"/>
              <w:jc w:val="center"/>
            </w:pPr>
            <w:r w:rsidRPr="001F4300">
              <w:rPr>
                <w:bCs/>
                <w:iCs/>
              </w:rPr>
              <w:t>N/A</w:t>
            </w:r>
          </w:p>
        </w:tc>
        <w:tc>
          <w:tcPr>
            <w:tcW w:w="728" w:type="dxa"/>
          </w:tcPr>
          <w:p w14:paraId="0787C2AE" w14:textId="77777777" w:rsidR="00992E49" w:rsidRPr="001F4300" w:rsidRDefault="00992E49" w:rsidP="00992E49">
            <w:pPr>
              <w:pStyle w:val="TAL"/>
              <w:jc w:val="center"/>
            </w:pPr>
            <w:r w:rsidRPr="001F4300">
              <w:rPr>
                <w:bCs/>
                <w:iCs/>
              </w:rPr>
              <w:t>N/A</w:t>
            </w:r>
          </w:p>
        </w:tc>
      </w:tr>
      <w:tr w:rsidR="00992E49" w:rsidRPr="001F4300" w14:paraId="69FD00C3" w14:textId="77777777" w:rsidTr="003B4533">
        <w:trPr>
          <w:cantSplit/>
          <w:tblHeader/>
        </w:trPr>
        <w:tc>
          <w:tcPr>
            <w:tcW w:w="6917" w:type="dxa"/>
          </w:tcPr>
          <w:p w14:paraId="1A6FBD40" w14:textId="77777777" w:rsidR="00992E49" w:rsidRPr="001F4300" w:rsidRDefault="00992E49" w:rsidP="00992E49">
            <w:pPr>
              <w:pStyle w:val="TAL"/>
            </w:pPr>
            <w:r w:rsidRPr="001F4300">
              <w:rPr>
                <w:b/>
                <w:i/>
              </w:rPr>
              <w:t>spCellPlacement</w:t>
            </w:r>
          </w:p>
          <w:p w14:paraId="4BBC0CE7" w14:textId="77777777" w:rsidR="00992E49" w:rsidRPr="001F4300" w:rsidRDefault="00992E49" w:rsidP="00992E49">
            <w:pPr>
              <w:pStyle w:val="TAL"/>
              <w:rPr>
                <w:b/>
                <w:bCs/>
                <w:i/>
                <w:iCs/>
              </w:rPr>
            </w:pPr>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0847CCCB" w14:textId="77777777" w:rsidR="00992E49" w:rsidRPr="001F4300" w:rsidRDefault="00992E49" w:rsidP="00992E49">
            <w:pPr>
              <w:pStyle w:val="TAL"/>
              <w:jc w:val="center"/>
              <w:rPr>
                <w:bCs/>
                <w:iCs/>
              </w:rPr>
            </w:pPr>
            <w:r w:rsidRPr="001F4300">
              <w:t>UE</w:t>
            </w:r>
          </w:p>
        </w:tc>
        <w:tc>
          <w:tcPr>
            <w:tcW w:w="567" w:type="dxa"/>
          </w:tcPr>
          <w:p w14:paraId="4588372D" w14:textId="77777777" w:rsidR="00992E49" w:rsidRPr="001F4300" w:rsidRDefault="00992E49" w:rsidP="00992E49">
            <w:pPr>
              <w:pStyle w:val="TAL"/>
              <w:jc w:val="center"/>
              <w:rPr>
                <w:bCs/>
                <w:iCs/>
              </w:rPr>
            </w:pPr>
            <w:r w:rsidRPr="001F4300">
              <w:t>No</w:t>
            </w:r>
          </w:p>
        </w:tc>
        <w:tc>
          <w:tcPr>
            <w:tcW w:w="709" w:type="dxa"/>
          </w:tcPr>
          <w:p w14:paraId="15B9925E" w14:textId="77777777" w:rsidR="00992E49" w:rsidRPr="001F4300" w:rsidRDefault="00992E49" w:rsidP="00992E49">
            <w:pPr>
              <w:pStyle w:val="TAL"/>
              <w:jc w:val="center"/>
              <w:rPr>
                <w:bCs/>
                <w:iCs/>
              </w:rPr>
            </w:pPr>
            <w:r w:rsidRPr="001F4300">
              <w:rPr>
                <w:bCs/>
                <w:iCs/>
              </w:rPr>
              <w:t>N/A</w:t>
            </w:r>
          </w:p>
        </w:tc>
        <w:tc>
          <w:tcPr>
            <w:tcW w:w="728" w:type="dxa"/>
          </w:tcPr>
          <w:p w14:paraId="0B30CB89" w14:textId="77777777" w:rsidR="00992E49" w:rsidRPr="001F4300" w:rsidRDefault="00992E49" w:rsidP="00992E49">
            <w:pPr>
              <w:pStyle w:val="TAL"/>
              <w:jc w:val="center"/>
            </w:pPr>
            <w:r w:rsidRPr="001F4300">
              <w:rPr>
                <w:bCs/>
                <w:iCs/>
              </w:rPr>
              <w:t>N/A</w:t>
            </w:r>
          </w:p>
        </w:tc>
      </w:tr>
      <w:tr w:rsidR="00992E49" w:rsidRPr="001F4300" w14:paraId="55BDF56C" w14:textId="77777777" w:rsidTr="003B4533">
        <w:trPr>
          <w:cantSplit/>
          <w:tblHeader/>
        </w:trPr>
        <w:tc>
          <w:tcPr>
            <w:tcW w:w="6917" w:type="dxa"/>
          </w:tcPr>
          <w:p w14:paraId="2A13294F" w14:textId="77777777" w:rsidR="00992E49" w:rsidRPr="001F4300" w:rsidRDefault="00992E49" w:rsidP="00992E49">
            <w:pPr>
              <w:pStyle w:val="TAL"/>
              <w:rPr>
                <w:b/>
                <w:bCs/>
                <w:i/>
                <w:iCs/>
              </w:rPr>
            </w:pPr>
            <w:r w:rsidRPr="001F4300">
              <w:rPr>
                <w:b/>
                <w:bCs/>
                <w:i/>
                <w:iCs/>
              </w:rPr>
              <w:t>tdm-Pattern</w:t>
            </w:r>
          </w:p>
          <w:p w14:paraId="3C2487D4" w14:textId="77777777" w:rsidR="00992E49" w:rsidRPr="001F4300" w:rsidRDefault="00992E49" w:rsidP="00992E49">
            <w:pPr>
              <w:pStyle w:val="TAL"/>
            </w:pPr>
            <w:r w:rsidRPr="001F4300">
              <w:rPr>
                <w:lang w:eastAsia="zh-CN"/>
              </w:rPr>
              <w:t xml:space="preserve">Indicates whether the UE supports the </w:t>
            </w:r>
            <w:r w:rsidRPr="001F4300">
              <w:rPr>
                <w:i/>
                <w:lang w:eastAsia="zh-CN"/>
              </w:rPr>
              <w:t>tdm-PatternConfig</w:t>
            </w:r>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07B9878" w14:textId="77777777" w:rsidR="00992E49" w:rsidRPr="001F4300" w:rsidRDefault="00992E49" w:rsidP="00992E49">
            <w:pPr>
              <w:pStyle w:val="TAL"/>
              <w:jc w:val="center"/>
            </w:pPr>
            <w:r w:rsidRPr="001F4300">
              <w:rPr>
                <w:bCs/>
                <w:iCs/>
              </w:rPr>
              <w:t>BC</w:t>
            </w:r>
          </w:p>
        </w:tc>
        <w:tc>
          <w:tcPr>
            <w:tcW w:w="567" w:type="dxa"/>
          </w:tcPr>
          <w:p w14:paraId="0095263D" w14:textId="77777777" w:rsidR="00992E49" w:rsidRPr="001F4300" w:rsidRDefault="00992E49" w:rsidP="00992E49">
            <w:pPr>
              <w:pStyle w:val="TAL"/>
              <w:jc w:val="center"/>
            </w:pPr>
            <w:r w:rsidRPr="001F4300">
              <w:rPr>
                <w:bCs/>
                <w:iCs/>
              </w:rPr>
              <w:t>CY</w:t>
            </w:r>
          </w:p>
        </w:tc>
        <w:tc>
          <w:tcPr>
            <w:tcW w:w="709" w:type="dxa"/>
          </w:tcPr>
          <w:p w14:paraId="74E8A230" w14:textId="77777777" w:rsidR="00992E49" w:rsidRPr="001F4300" w:rsidRDefault="00992E49" w:rsidP="00992E49">
            <w:pPr>
              <w:pStyle w:val="TAL"/>
              <w:jc w:val="center"/>
            </w:pPr>
            <w:r w:rsidRPr="001F4300">
              <w:rPr>
                <w:bCs/>
                <w:iCs/>
              </w:rPr>
              <w:t>N/A</w:t>
            </w:r>
          </w:p>
        </w:tc>
        <w:tc>
          <w:tcPr>
            <w:tcW w:w="728" w:type="dxa"/>
          </w:tcPr>
          <w:p w14:paraId="1BA2F5D7" w14:textId="77777777" w:rsidR="00992E49" w:rsidRPr="001F4300" w:rsidRDefault="00992E49" w:rsidP="00992E49">
            <w:pPr>
              <w:pStyle w:val="TAL"/>
              <w:jc w:val="center"/>
            </w:pPr>
            <w:r w:rsidRPr="001F4300">
              <w:rPr>
                <w:rFonts w:eastAsia="等线"/>
              </w:rPr>
              <w:t>FR1 only</w:t>
            </w:r>
          </w:p>
        </w:tc>
      </w:tr>
      <w:tr w:rsidR="00992E49" w:rsidRPr="001F4300" w14:paraId="45E3FCCB" w14:textId="77777777" w:rsidTr="003B4533">
        <w:trPr>
          <w:cantSplit/>
          <w:tblHeader/>
        </w:trPr>
        <w:tc>
          <w:tcPr>
            <w:tcW w:w="6917" w:type="dxa"/>
          </w:tcPr>
          <w:p w14:paraId="737D128A" w14:textId="77777777" w:rsidR="00992E49" w:rsidRPr="001F4300" w:rsidRDefault="00992E49" w:rsidP="00992E49">
            <w:pPr>
              <w:pStyle w:val="TAL"/>
              <w:rPr>
                <w:b/>
                <w:bCs/>
                <w:i/>
                <w:iCs/>
              </w:rPr>
            </w:pPr>
            <w:r w:rsidRPr="001F4300">
              <w:rPr>
                <w:b/>
                <w:bCs/>
                <w:i/>
                <w:iCs/>
              </w:rPr>
              <w:t>tdm-restrictionDualTX-FDD-endc-r16</w:t>
            </w:r>
          </w:p>
          <w:p w14:paraId="203D1DF6" w14:textId="77777777" w:rsidR="00992E49" w:rsidRPr="001F4300" w:rsidRDefault="00992E49" w:rsidP="00992E49">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992E49" w:rsidRPr="001F4300" w:rsidRDefault="00992E49" w:rsidP="00992E49">
            <w:pPr>
              <w:pStyle w:val="TAL"/>
              <w:jc w:val="center"/>
              <w:rPr>
                <w:bCs/>
                <w:iCs/>
              </w:rPr>
            </w:pPr>
            <w:r w:rsidRPr="001F4300">
              <w:rPr>
                <w:bCs/>
                <w:iCs/>
              </w:rPr>
              <w:t>BC</w:t>
            </w:r>
          </w:p>
        </w:tc>
        <w:tc>
          <w:tcPr>
            <w:tcW w:w="567" w:type="dxa"/>
          </w:tcPr>
          <w:p w14:paraId="6DD88CC1" w14:textId="77777777" w:rsidR="00992E49" w:rsidRPr="001F4300" w:rsidRDefault="00992E49" w:rsidP="00992E49">
            <w:pPr>
              <w:pStyle w:val="TAL"/>
              <w:jc w:val="center"/>
              <w:rPr>
                <w:bCs/>
                <w:iCs/>
              </w:rPr>
            </w:pPr>
            <w:r w:rsidRPr="001F4300">
              <w:rPr>
                <w:bCs/>
                <w:iCs/>
              </w:rPr>
              <w:t>No</w:t>
            </w:r>
          </w:p>
        </w:tc>
        <w:tc>
          <w:tcPr>
            <w:tcW w:w="709" w:type="dxa"/>
          </w:tcPr>
          <w:p w14:paraId="279CA7CC" w14:textId="77777777" w:rsidR="00992E49" w:rsidRPr="001F4300" w:rsidRDefault="00992E49" w:rsidP="00992E49">
            <w:pPr>
              <w:pStyle w:val="TAL"/>
              <w:jc w:val="center"/>
              <w:rPr>
                <w:bCs/>
                <w:iCs/>
              </w:rPr>
            </w:pPr>
            <w:r w:rsidRPr="001F4300">
              <w:rPr>
                <w:bCs/>
                <w:iCs/>
              </w:rPr>
              <w:t>N/A</w:t>
            </w:r>
          </w:p>
        </w:tc>
        <w:tc>
          <w:tcPr>
            <w:tcW w:w="728" w:type="dxa"/>
          </w:tcPr>
          <w:p w14:paraId="3FDE154D" w14:textId="77777777" w:rsidR="00992E49" w:rsidRPr="001F4300" w:rsidRDefault="00992E49" w:rsidP="00992E49">
            <w:pPr>
              <w:pStyle w:val="TAL"/>
              <w:jc w:val="center"/>
              <w:rPr>
                <w:rFonts w:eastAsia="等线"/>
              </w:rPr>
            </w:pPr>
            <w:r w:rsidRPr="001F4300">
              <w:rPr>
                <w:rFonts w:eastAsia="等线"/>
              </w:rPr>
              <w:t>FR1 only</w:t>
            </w:r>
          </w:p>
        </w:tc>
      </w:tr>
      <w:tr w:rsidR="00992E49" w:rsidRPr="001F4300" w14:paraId="4B937BB2" w14:textId="77777777" w:rsidTr="003B4533">
        <w:trPr>
          <w:cantSplit/>
          <w:tblHeader/>
        </w:trPr>
        <w:tc>
          <w:tcPr>
            <w:tcW w:w="6917" w:type="dxa"/>
          </w:tcPr>
          <w:p w14:paraId="5665DF12" w14:textId="77777777" w:rsidR="00992E49" w:rsidRPr="001F4300" w:rsidRDefault="00992E49" w:rsidP="00992E49">
            <w:pPr>
              <w:pStyle w:val="TAL"/>
              <w:rPr>
                <w:b/>
                <w:bCs/>
                <w:i/>
                <w:iCs/>
              </w:rPr>
            </w:pPr>
            <w:r w:rsidRPr="001F4300">
              <w:rPr>
                <w:b/>
                <w:bCs/>
                <w:i/>
                <w:iCs/>
              </w:rPr>
              <w:t>tdm-restrictionFDD-endc-r16</w:t>
            </w:r>
          </w:p>
          <w:p w14:paraId="1D2BA1E3" w14:textId="77777777" w:rsidR="00992E49" w:rsidRPr="001F4300" w:rsidRDefault="00992E49" w:rsidP="00992E49">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992E49" w:rsidRPr="001F4300" w:rsidRDefault="00992E49" w:rsidP="00992E49">
            <w:pPr>
              <w:pStyle w:val="TAL"/>
              <w:jc w:val="center"/>
              <w:rPr>
                <w:bCs/>
                <w:iCs/>
              </w:rPr>
            </w:pPr>
            <w:r w:rsidRPr="001F4300">
              <w:rPr>
                <w:bCs/>
                <w:iCs/>
              </w:rPr>
              <w:t>BC</w:t>
            </w:r>
          </w:p>
        </w:tc>
        <w:tc>
          <w:tcPr>
            <w:tcW w:w="567" w:type="dxa"/>
          </w:tcPr>
          <w:p w14:paraId="2A31E808" w14:textId="77777777" w:rsidR="00992E49" w:rsidRPr="001F4300" w:rsidRDefault="00992E49" w:rsidP="00992E49">
            <w:pPr>
              <w:pStyle w:val="TAL"/>
              <w:jc w:val="center"/>
              <w:rPr>
                <w:bCs/>
                <w:iCs/>
              </w:rPr>
            </w:pPr>
            <w:r w:rsidRPr="001F4300">
              <w:rPr>
                <w:bCs/>
                <w:iCs/>
              </w:rPr>
              <w:t>No</w:t>
            </w:r>
          </w:p>
        </w:tc>
        <w:tc>
          <w:tcPr>
            <w:tcW w:w="709" w:type="dxa"/>
          </w:tcPr>
          <w:p w14:paraId="579F3294" w14:textId="77777777" w:rsidR="00992E49" w:rsidRPr="001F4300" w:rsidRDefault="00992E49" w:rsidP="00992E49">
            <w:pPr>
              <w:pStyle w:val="TAL"/>
              <w:jc w:val="center"/>
              <w:rPr>
                <w:bCs/>
                <w:iCs/>
              </w:rPr>
            </w:pPr>
            <w:r w:rsidRPr="001F4300">
              <w:rPr>
                <w:bCs/>
                <w:iCs/>
              </w:rPr>
              <w:t>N/A</w:t>
            </w:r>
          </w:p>
        </w:tc>
        <w:tc>
          <w:tcPr>
            <w:tcW w:w="728" w:type="dxa"/>
          </w:tcPr>
          <w:p w14:paraId="11643009" w14:textId="77777777" w:rsidR="00992E49" w:rsidRPr="001F4300" w:rsidRDefault="00992E49" w:rsidP="00992E49">
            <w:pPr>
              <w:pStyle w:val="TAL"/>
              <w:jc w:val="center"/>
              <w:rPr>
                <w:rFonts w:eastAsia="等线"/>
              </w:rPr>
            </w:pPr>
            <w:r w:rsidRPr="001F4300">
              <w:rPr>
                <w:rFonts w:eastAsia="等线"/>
              </w:rPr>
              <w:t>FR1 only</w:t>
            </w:r>
          </w:p>
        </w:tc>
      </w:tr>
      <w:tr w:rsidR="00992E49" w:rsidRPr="001F4300" w14:paraId="72CDBC84" w14:textId="77777777" w:rsidTr="003B4533">
        <w:trPr>
          <w:cantSplit/>
          <w:tblHeader/>
        </w:trPr>
        <w:tc>
          <w:tcPr>
            <w:tcW w:w="6917" w:type="dxa"/>
          </w:tcPr>
          <w:p w14:paraId="73FD3EDE" w14:textId="77777777" w:rsidR="00992E49" w:rsidRPr="001F4300" w:rsidRDefault="00992E49" w:rsidP="00992E49">
            <w:pPr>
              <w:pStyle w:val="TAL"/>
              <w:rPr>
                <w:b/>
                <w:bCs/>
                <w:i/>
                <w:iCs/>
              </w:rPr>
            </w:pPr>
            <w:r w:rsidRPr="001F4300">
              <w:rPr>
                <w:b/>
                <w:bCs/>
                <w:i/>
                <w:iCs/>
              </w:rPr>
              <w:t>tdm-restrictionTDD-endc-r16</w:t>
            </w:r>
          </w:p>
          <w:p w14:paraId="5561B75E" w14:textId="77777777" w:rsidR="00992E49" w:rsidRPr="001F4300" w:rsidRDefault="00992E49" w:rsidP="00992E49">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992E49" w:rsidRPr="001F4300" w:rsidRDefault="00992E49" w:rsidP="00992E49">
            <w:pPr>
              <w:pStyle w:val="TAL"/>
              <w:jc w:val="center"/>
              <w:rPr>
                <w:bCs/>
                <w:iCs/>
              </w:rPr>
            </w:pPr>
            <w:r w:rsidRPr="001F4300">
              <w:rPr>
                <w:bCs/>
                <w:iCs/>
              </w:rPr>
              <w:t>BC</w:t>
            </w:r>
          </w:p>
        </w:tc>
        <w:tc>
          <w:tcPr>
            <w:tcW w:w="567" w:type="dxa"/>
          </w:tcPr>
          <w:p w14:paraId="2D851856" w14:textId="77777777" w:rsidR="00992E49" w:rsidRPr="001F4300" w:rsidRDefault="00992E49" w:rsidP="00992E49">
            <w:pPr>
              <w:pStyle w:val="TAL"/>
              <w:jc w:val="center"/>
              <w:rPr>
                <w:bCs/>
                <w:iCs/>
              </w:rPr>
            </w:pPr>
            <w:r w:rsidRPr="001F4300">
              <w:rPr>
                <w:bCs/>
                <w:iCs/>
              </w:rPr>
              <w:t>No</w:t>
            </w:r>
          </w:p>
        </w:tc>
        <w:tc>
          <w:tcPr>
            <w:tcW w:w="709" w:type="dxa"/>
          </w:tcPr>
          <w:p w14:paraId="66037707" w14:textId="77777777" w:rsidR="00992E49" w:rsidRPr="001F4300" w:rsidRDefault="00992E49" w:rsidP="00992E49">
            <w:pPr>
              <w:pStyle w:val="TAL"/>
              <w:jc w:val="center"/>
              <w:rPr>
                <w:bCs/>
                <w:iCs/>
              </w:rPr>
            </w:pPr>
            <w:r w:rsidRPr="001F4300">
              <w:rPr>
                <w:bCs/>
                <w:iCs/>
              </w:rPr>
              <w:t>N/A</w:t>
            </w:r>
          </w:p>
        </w:tc>
        <w:tc>
          <w:tcPr>
            <w:tcW w:w="728" w:type="dxa"/>
          </w:tcPr>
          <w:p w14:paraId="2DFA34F1" w14:textId="77777777" w:rsidR="00992E49" w:rsidRPr="001F4300" w:rsidRDefault="00992E49" w:rsidP="00992E49">
            <w:pPr>
              <w:pStyle w:val="TAL"/>
              <w:jc w:val="center"/>
              <w:rPr>
                <w:rFonts w:eastAsia="等线"/>
              </w:rPr>
            </w:pPr>
            <w:r w:rsidRPr="001F4300">
              <w:rPr>
                <w:rFonts w:eastAsia="等线"/>
              </w:rPr>
              <w:t>FR1 only</w:t>
            </w:r>
          </w:p>
        </w:tc>
      </w:tr>
      <w:tr w:rsidR="00992E49" w:rsidRPr="001F4300" w14:paraId="4519421A" w14:textId="77777777" w:rsidTr="003B4533">
        <w:trPr>
          <w:cantSplit/>
          <w:tblHeader/>
        </w:trPr>
        <w:tc>
          <w:tcPr>
            <w:tcW w:w="6917" w:type="dxa"/>
          </w:tcPr>
          <w:p w14:paraId="59C61248" w14:textId="77777777" w:rsidR="00992E49" w:rsidRPr="001F4300" w:rsidRDefault="00992E49" w:rsidP="00992E49">
            <w:pPr>
              <w:pStyle w:val="TAL"/>
              <w:rPr>
                <w:b/>
                <w:i/>
              </w:rPr>
            </w:pPr>
            <w:r w:rsidRPr="001F4300">
              <w:rPr>
                <w:b/>
                <w:i/>
              </w:rPr>
              <w:t>ul-SharingEUTRA-NR</w:t>
            </w:r>
          </w:p>
          <w:p w14:paraId="1EB83797" w14:textId="77777777" w:rsidR="00992E49" w:rsidRPr="001F4300" w:rsidRDefault="00992E49" w:rsidP="00992E49">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992E49" w:rsidRPr="001F4300" w:rsidRDefault="00992E49" w:rsidP="00992E49">
            <w:pPr>
              <w:pStyle w:val="TAL"/>
              <w:jc w:val="center"/>
            </w:pPr>
            <w:r w:rsidRPr="001F4300">
              <w:t>BC</w:t>
            </w:r>
          </w:p>
        </w:tc>
        <w:tc>
          <w:tcPr>
            <w:tcW w:w="567" w:type="dxa"/>
          </w:tcPr>
          <w:p w14:paraId="5DDBDF18" w14:textId="77777777" w:rsidR="00992E49" w:rsidRPr="001F4300" w:rsidRDefault="00992E49" w:rsidP="00992E49">
            <w:pPr>
              <w:pStyle w:val="TAL"/>
              <w:jc w:val="center"/>
            </w:pPr>
            <w:r w:rsidRPr="001F4300">
              <w:t>No</w:t>
            </w:r>
          </w:p>
        </w:tc>
        <w:tc>
          <w:tcPr>
            <w:tcW w:w="709" w:type="dxa"/>
          </w:tcPr>
          <w:p w14:paraId="570A7389" w14:textId="77777777" w:rsidR="00992E49" w:rsidRPr="001F4300" w:rsidRDefault="00992E49" w:rsidP="00992E49">
            <w:pPr>
              <w:pStyle w:val="TAL"/>
              <w:jc w:val="center"/>
            </w:pPr>
            <w:r w:rsidRPr="001F4300">
              <w:rPr>
                <w:bCs/>
                <w:iCs/>
              </w:rPr>
              <w:t>N/A</w:t>
            </w:r>
          </w:p>
        </w:tc>
        <w:tc>
          <w:tcPr>
            <w:tcW w:w="728" w:type="dxa"/>
          </w:tcPr>
          <w:p w14:paraId="46FF241D" w14:textId="77777777" w:rsidR="00992E49" w:rsidRPr="001F4300" w:rsidRDefault="00992E49" w:rsidP="00992E49">
            <w:pPr>
              <w:pStyle w:val="TAL"/>
              <w:jc w:val="center"/>
            </w:pPr>
            <w:r w:rsidRPr="001F4300">
              <w:t>FR1 only</w:t>
            </w:r>
          </w:p>
        </w:tc>
      </w:tr>
      <w:tr w:rsidR="00992E49" w:rsidRPr="001F4300" w14:paraId="2B3D12AA" w14:textId="77777777" w:rsidTr="003B4533">
        <w:trPr>
          <w:cantSplit/>
          <w:tblHeader/>
        </w:trPr>
        <w:tc>
          <w:tcPr>
            <w:tcW w:w="6917" w:type="dxa"/>
          </w:tcPr>
          <w:p w14:paraId="7509C9EA" w14:textId="77777777" w:rsidR="00992E49" w:rsidRPr="001F4300" w:rsidRDefault="00992E49" w:rsidP="00992E49">
            <w:pPr>
              <w:pStyle w:val="TAL"/>
              <w:rPr>
                <w:b/>
                <w:i/>
              </w:rPr>
            </w:pPr>
            <w:r w:rsidRPr="001F4300">
              <w:rPr>
                <w:b/>
                <w:i/>
              </w:rPr>
              <w:t>ul-SwitchingTimeEUTRA-NR</w:t>
            </w:r>
          </w:p>
          <w:p w14:paraId="13941A7C" w14:textId="77777777" w:rsidR="00992E49" w:rsidRPr="001F4300" w:rsidRDefault="00992E49" w:rsidP="00992E49">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992E49" w:rsidRPr="001F4300" w:rsidRDefault="00992E49" w:rsidP="00992E49">
            <w:pPr>
              <w:pStyle w:val="TAL"/>
              <w:jc w:val="center"/>
            </w:pPr>
            <w:r w:rsidRPr="001F4300">
              <w:t>BC</w:t>
            </w:r>
          </w:p>
        </w:tc>
        <w:tc>
          <w:tcPr>
            <w:tcW w:w="567" w:type="dxa"/>
          </w:tcPr>
          <w:p w14:paraId="37776F0A" w14:textId="77777777" w:rsidR="00992E49" w:rsidRPr="001F4300" w:rsidRDefault="00992E49" w:rsidP="00992E49">
            <w:pPr>
              <w:pStyle w:val="TAL"/>
              <w:jc w:val="center"/>
            </w:pPr>
            <w:r w:rsidRPr="001F4300">
              <w:t>CY</w:t>
            </w:r>
          </w:p>
        </w:tc>
        <w:tc>
          <w:tcPr>
            <w:tcW w:w="709" w:type="dxa"/>
          </w:tcPr>
          <w:p w14:paraId="7BEBB636" w14:textId="77777777" w:rsidR="00992E49" w:rsidRPr="001F4300" w:rsidRDefault="00992E49" w:rsidP="00992E49">
            <w:pPr>
              <w:pStyle w:val="TAL"/>
              <w:jc w:val="center"/>
            </w:pPr>
            <w:r w:rsidRPr="001F4300">
              <w:rPr>
                <w:bCs/>
                <w:iCs/>
              </w:rPr>
              <w:t>N/A</w:t>
            </w:r>
          </w:p>
        </w:tc>
        <w:tc>
          <w:tcPr>
            <w:tcW w:w="728" w:type="dxa"/>
          </w:tcPr>
          <w:p w14:paraId="1CBA1ED2" w14:textId="77777777" w:rsidR="00992E49" w:rsidRPr="001F4300" w:rsidRDefault="00992E49" w:rsidP="00992E49">
            <w:pPr>
              <w:pStyle w:val="TAL"/>
              <w:jc w:val="center"/>
            </w:pPr>
            <w:r w:rsidRPr="001F4300">
              <w:t>FR1 only</w:t>
            </w:r>
          </w:p>
        </w:tc>
      </w:tr>
      <w:tr w:rsidR="00992E49" w:rsidRPr="001F4300" w14:paraId="7B1EB968" w14:textId="77777777" w:rsidTr="003B4533">
        <w:trPr>
          <w:cantSplit/>
          <w:tblHeader/>
        </w:trPr>
        <w:tc>
          <w:tcPr>
            <w:tcW w:w="6917" w:type="dxa"/>
          </w:tcPr>
          <w:p w14:paraId="6101DC52" w14:textId="77777777" w:rsidR="00992E49" w:rsidRPr="001F4300" w:rsidRDefault="00992E49" w:rsidP="00992E49">
            <w:pPr>
              <w:pStyle w:val="TAL"/>
              <w:rPr>
                <w:b/>
                <w:i/>
              </w:rPr>
            </w:pPr>
            <w:r w:rsidRPr="001F4300">
              <w:rPr>
                <w:b/>
                <w:i/>
              </w:rPr>
              <w:lastRenderedPageBreak/>
              <w:t>ul-TimingAlignmentEUTRA-NR</w:t>
            </w:r>
          </w:p>
          <w:p w14:paraId="1F6E2A74" w14:textId="77777777" w:rsidR="00992E49" w:rsidRPr="001F4300" w:rsidRDefault="00992E49" w:rsidP="00992E49">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992E49" w:rsidRPr="001F4300" w:rsidRDefault="00992E49" w:rsidP="00992E49">
            <w:pPr>
              <w:pStyle w:val="TAL"/>
            </w:pPr>
          </w:p>
          <w:p w14:paraId="495FC424" w14:textId="77777777" w:rsidR="00992E49" w:rsidRPr="001F4300" w:rsidRDefault="00992E49" w:rsidP="00992E49">
            <w:pPr>
              <w:pStyle w:val="TAL"/>
              <w:rPr>
                <w:lang w:eastAsia="zh-CN"/>
              </w:rPr>
            </w:pPr>
            <w:r w:rsidRPr="001F4300">
              <w:t>This capability applies to</w:t>
            </w:r>
            <w:r w:rsidRPr="001F4300">
              <w:rPr>
                <w:lang w:eastAsia="zh-CN"/>
              </w:rPr>
              <w:t>:</w:t>
            </w:r>
          </w:p>
          <w:p w14:paraId="79F47A5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992E49" w:rsidRPr="001F4300" w:rsidRDefault="00992E49" w:rsidP="00992E49">
            <w:pPr>
              <w:pStyle w:val="TAL"/>
            </w:pPr>
          </w:p>
          <w:p w14:paraId="647C60F9" w14:textId="77777777" w:rsidR="00992E49" w:rsidRPr="001F4300" w:rsidRDefault="00992E49" w:rsidP="00992E49">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992E49" w:rsidRPr="001F4300" w:rsidRDefault="00992E49" w:rsidP="00992E49">
            <w:pPr>
              <w:pStyle w:val="TAL"/>
              <w:jc w:val="center"/>
            </w:pPr>
            <w:r w:rsidRPr="001F4300">
              <w:t>BC</w:t>
            </w:r>
          </w:p>
        </w:tc>
        <w:tc>
          <w:tcPr>
            <w:tcW w:w="567" w:type="dxa"/>
          </w:tcPr>
          <w:p w14:paraId="49CF57DB" w14:textId="77777777" w:rsidR="00992E49" w:rsidRPr="001F4300" w:rsidRDefault="00992E49" w:rsidP="00992E49">
            <w:pPr>
              <w:pStyle w:val="TAL"/>
              <w:jc w:val="center"/>
            </w:pPr>
            <w:r w:rsidRPr="001F4300">
              <w:t>No</w:t>
            </w:r>
          </w:p>
        </w:tc>
        <w:tc>
          <w:tcPr>
            <w:tcW w:w="709" w:type="dxa"/>
          </w:tcPr>
          <w:p w14:paraId="326A41FA" w14:textId="77777777" w:rsidR="00992E49" w:rsidRPr="001F4300" w:rsidRDefault="00992E49" w:rsidP="00992E49">
            <w:pPr>
              <w:pStyle w:val="TAL"/>
              <w:jc w:val="center"/>
            </w:pPr>
            <w:r w:rsidRPr="001F4300">
              <w:rPr>
                <w:bCs/>
                <w:iCs/>
              </w:rPr>
              <w:t>N/A</w:t>
            </w:r>
          </w:p>
        </w:tc>
        <w:tc>
          <w:tcPr>
            <w:tcW w:w="728" w:type="dxa"/>
          </w:tcPr>
          <w:p w14:paraId="3171F05C" w14:textId="77777777" w:rsidR="00992E49" w:rsidRPr="001F4300" w:rsidRDefault="00992E49" w:rsidP="00992E49">
            <w:pPr>
              <w:pStyle w:val="TAL"/>
              <w:jc w:val="center"/>
            </w:pPr>
            <w:r w:rsidRPr="001F4300">
              <w:rPr>
                <w:bCs/>
                <w:iCs/>
              </w:rPr>
              <w:t>N/A</w:t>
            </w:r>
          </w:p>
        </w:tc>
      </w:tr>
      <w:tr w:rsidR="00992E49" w:rsidRPr="001F4300" w14:paraId="13DC3978" w14:textId="77777777" w:rsidTr="003B4533">
        <w:trPr>
          <w:cantSplit/>
          <w:tblHeader/>
        </w:trPr>
        <w:tc>
          <w:tcPr>
            <w:tcW w:w="6917" w:type="dxa"/>
          </w:tcPr>
          <w:p w14:paraId="64BBCFA1" w14:textId="77777777" w:rsidR="00992E49" w:rsidRPr="001F4300" w:rsidRDefault="00992E49" w:rsidP="00992E49">
            <w:pPr>
              <w:pStyle w:val="TAL"/>
              <w:rPr>
                <w:b/>
                <w:i/>
                <w:lang w:eastAsia="zh-CN"/>
              </w:rPr>
            </w:pPr>
            <w:r w:rsidRPr="001F4300">
              <w:rPr>
                <w:b/>
                <w:i/>
                <w:lang w:eastAsia="zh-CN"/>
              </w:rPr>
              <w:t>maxUplinkDutyCycle-interBandENDC-TDD-PC2-r16</w:t>
            </w:r>
          </w:p>
          <w:p w14:paraId="14192F47" w14:textId="77777777" w:rsidR="00992E49" w:rsidRPr="001F4300" w:rsidRDefault="00992E49" w:rsidP="00992E49">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25377DD4" w14:textId="77777777" w:rsidR="00992E49" w:rsidRPr="001F4300" w:rsidRDefault="00992E49" w:rsidP="00992E49">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992E49" w:rsidRPr="001F4300" w:rsidRDefault="00992E49" w:rsidP="00992E49">
            <w:pPr>
              <w:pStyle w:val="TAL"/>
              <w:jc w:val="center"/>
              <w:rPr>
                <w:lang w:eastAsia="zh-CN"/>
              </w:rPr>
            </w:pPr>
            <w:r w:rsidRPr="001F4300">
              <w:rPr>
                <w:lang w:eastAsia="zh-CN"/>
              </w:rPr>
              <w:t>BC</w:t>
            </w:r>
          </w:p>
        </w:tc>
        <w:tc>
          <w:tcPr>
            <w:tcW w:w="567" w:type="dxa"/>
          </w:tcPr>
          <w:p w14:paraId="0810E384" w14:textId="77777777" w:rsidR="00992E49" w:rsidRPr="001F4300" w:rsidRDefault="00992E49" w:rsidP="00992E49">
            <w:pPr>
              <w:pStyle w:val="TAL"/>
              <w:jc w:val="center"/>
              <w:rPr>
                <w:lang w:eastAsia="zh-CN"/>
              </w:rPr>
            </w:pPr>
            <w:r w:rsidRPr="001F4300">
              <w:rPr>
                <w:lang w:eastAsia="zh-CN"/>
              </w:rPr>
              <w:t>No</w:t>
            </w:r>
          </w:p>
        </w:tc>
        <w:tc>
          <w:tcPr>
            <w:tcW w:w="709" w:type="dxa"/>
          </w:tcPr>
          <w:p w14:paraId="0AF4FBE0" w14:textId="77777777" w:rsidR="00992E49" w:rsidRPr="001F4300" w:rsidRDefault="00992E49" w:rsidP="00992E49">
            <w:pPr>
              <w:pStyle w:val="TAL"/>
              <w:jc w:val="center"/>
              <w:rPr>
                <w:lang w:eastAsia="zh-CN"/>
              </w:rPr>
            </w:pPr>
            <w:r w:rsidRPr="001F4300">
              <w:rPr>
                <w:lang w:eastAsia="zh-CN"/>
              </w:rPr>
              <w:t>TDD only</w:t>
            </w:r>
          </w:p>
        </w:tc>
        <w:tc>
          <w:tcPr>
            <w:tcW w:w="728" w:type="dxa"/>
          </w:tcPr>
          <w:p w14:paraId="736F6756" w14:textId="77777777" w:rsidR="00992E49" w:rsidRPr="001F4300" w:rsidRDefault="00992E49" w:rsidP="00992E49">
            <w:pPr>
              <w:pStyle w:val="TAL"/>
              <w:jc w:val="center"/>
              <w:rPr>
                <w:lang w:eastAsia="zh-CN"/>
              </w:rPr>
            </w:pPr>
            <w:r w:rsidRPr="001F4300">
              <w:rPr>
                <w:lang w:eastAsia="zh-CN"/>
              </w:rPr>
              <w:t>FR1 only</w:t>
            </w:r>
          </w:p>
        </w:tc>
      </w:tr>
      <w:tr w:rsidR="00992E49" w:rsidRPr="001F4300" w14:paraId="48B1566F" w14:textId="77777777" w:rsidTr="003B4533">
        <w:trPr>
          <w:cantSplit/>
          <w:tblHeader/>
        </w:trPr>
        <w:tc>
          <w:tcPr>
            <w:tcW w:w="6917" w:type="dxa"/>
          </w:tcPr>
          <w:p w14:paraId="02956160" w14:textId="77777777" w:rsidR="00992E49" w:rsidRPr="001F4300" w:rsidRDefault="00992E49" w:rsidP="00992E49">
            <w:pPr>
              <w:pStyle w:val="TAL"/>
              <w:rPr>
                <w:rFonts w:eastAsia="宋体" w:cs="Arial"/>
                <w:b/>
                <w:bCs/>
                <w:i/>
                <w:szCs w:val="18"/>
                <w:lang w:eastAsia="zh-CN"/>
              </w:rPr>
            </w:pPr>
            <w:r w:rsidRPr="001F4300">
              <w:rPr>
                <w:rFonts w:eastAsia="宋体" w:cs="Arial"/>
                <w:b/>
                <w:bCs/>
                <w:i/>
                <w:szCs w:val="18"/>
                <w:lang w:eastAsia="ko-KR"/>
              </w:rPr>
              <w:t>maxUplinkDutyCycle</w:t>
            </w:r>
            <w:r w:rsidRPr="001F4300">
              <w:rPr>
                <w:rFonts w:eastAsia="宋体" w:cs="Arial"/>
                <w:b/>
                <w:bCs/>
                <w:i/>
                <w:szCs w:val="18"/>
                <w:lang w:eastAsia="zh-CN"/>
              </w:rPr>
              <w:t>-interBandENDC-FDD-TDD-PC2-r16</w:t>
            </w:r>
          </w:p>
          <w:p w14:paraId="37C55CDE" w14:textId="77777777" w:rsidR="00992E49" w:rsidRPr="001F4300" w:rsidRDefault="00992E49" w:rsidP="00992E49">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992E49" w:rsidRPr="001F4300" w:rsidRDefault="00992E49" w:rsidP="00992E49">
            <w:pPr>
              <w:pStyle w:val="TAL"/>
              <w:jc w:val="center"/>
              <w:rPr>
                <w:lang w:eastAsia="zh-CN"/>
              </w:rPr>
            </w:pPr>
            <w:r w:rsidRPr="001F4300">
              <w:rPr>
                <w:lang w:eastAsia="zh-CN"/>
              </w:rPr>
              <w:t>BC</w:t>
            </w:r>
          </w:p>
        </w:tc>
        <w:tc>
          <w:tcPr>
            <w:tcW w:w="567" w:type="dxa"/>
          </w:tcPr>
          <w:p w14:paraId="75610FA7" w14:textId="77777777" w:rsidR="00992E49" w:rsidRPr="001F4300" w:rsidRDefault="00992E49" w:rsidP="00992E49">
            <w:pPr>
              <w:pStyle w:val="TAL"/>
              <w:jc w:val="center"/>
              <w:rPr>
                <w:lang w:eastAsia="zh-CN"/>
              </w:rPr>
            </w:pPr>
            <w:r w:rsidRPr="001F4300">
              <w:rPr>
                <w:lang w:eastAsia="zh-CN"/>
              </w:rPr>
              <w:t>No</w:t>
            </w:r>
          </w:p>
        </w:tc>
        <w:tc>
          <w:tcPr>
            <w:tcW w:w="709" w:type="dxa"/>
          </w:tcPr>
          <w:p w14:paraId="27A26E68" w14:textId="77777777" w:rsidR="00992E49" w:rsidRPr="001F4300" w:rsidRDefault="00992E49" w:rsidP="00992E49">
            <w:pPr>
              <w:pStyle w:val="TAL"/>
              <w:jc w:val="center"/>
              <w:rPr>
                <w:lang w:eastAsia="zh-CN"/>
              </w:rPr>
            </w:pPr>
            <w:r w:rsidRPr="001F4300">
              <w:rPr>
                <w:lang w:eastAsia="zh-CN"/>
              </w:rPr>
              <w:t>N/A</w:t>
            </w:r>
          </w:p>
        </w:tc>
        <w:tc>
          <w:tcPr>
            <w:tcW w:w="728" w:type="dxa"/>
          </w:tcPr>
          <w:p w14:paraId="1D72659F" w14:textId="77777777" w:rsidR="00992E49" w:rsidRPr="001F4300" w:rsidRDefault="00992E49" w:rsidP="00992E49">
            <w:pPr>
              <w:pStyle w:val="TAL"/>
              <w:jc w:val="center"/>
              <w:rPr>
                <w:lang w:eastAsia="zh-CN"/>
              </w:rPr>
            </w:pPr>
            <w:r w:rsidRPr="001F4300">
              <w:rPr>
                <w:lang w:eastAsia="zh-CN"/>
              </w:rPr>
              <w:t>FR1 only</w:t>
            </w:r>
          </w:p>
        </w:tc>
      </w:tr>
      <w:tr w:rsidR="00772E0C" w:rsidRPr="001F4300" w14:paraId="4969CF02" w14:textId="77777777" w:rsidTr="003B4533">
        <w:trPr>
          <w:cantSplit/>
          <w:tblHeader/>
        </w:trPr>
        <w:tc>
          <w:tcPr>
            <w:tcW w:w="6917" w:type="dxa"/>
          </w:tcPr>
          <w:p w14:paraId="090123F2"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ENDC</w:t>
            </w:r>
            <w:r w:rsidRPr="00CE3F36">
              <w:rPr>
                <w:rFonts w:ascii="Arial" w:hAnsi="Arial" w:cs="Arial"/>
                <w:b/>
                <w:bCs/>
                <w:i/>
                <w:iCs/>
                <w:sz w:val="18"/>
                <w:szCs w:val="18"/>
              </w:rPr>
              <w:t>-r17</w:t>
            </w:r>
          </w:p>
          <w:p w14:paraId="7508B446" w14:textId="0BCCAA92" w:rsidR="00772E0C" w:rsidRPr="001F4300" w:rsidRDefault="00772E0C" w:rsidP="00772E0C">
            <w:pPr>
              <w:pStyle w:val="TAL"/>
              <w:rPr>
                <w:rFonts w:eastAsia="宋体" w:cs="Arial"/>
                <w:b/>
                <w:bCs/>
                <w:i/>
                <w:szCs w:val="18"/>
                <w:lang w:eastAsia="ko-KR"/>
              </w:rPr>
            </w:pPr>
            <w:r w:rsidRPr="00F4543C">
              <w:t>Indicates whether the UE supports</w:t>
            </w:r>
            <w:r>
              <w:t xml:space="preserve"> activation (with or without RACH) and deactivation on SCG in EN-DC,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 support of EN-DC as specified in TS 36.331 [17]</w:t>
            </w:r>
            <w:r>
              <w:t xml:space="preserve">. </w:t>
            </w:r>
            <w:r w:rsidRPr="00E317D5">
              <w:rPr>
                <w:rFonts w:cs="Arial"/>
                <w:color w:val="000000" w:themeColor="text1"/>
                <w:szCs w:val="18"/>
                <w:lang w:val="en-US"/>
              </w:rPr>
              <w:t xml:space="preserve">For the UE supporting this feature, </w:t>
            </w:r>
            <w:r>
              <w:rPr>
                <w:rFonts w:cs="Arial"/>
                <w:color w:val="000000" w:themeColor="text1"/>
                <w:szCs w:val="18"/>
                <w:lang w:val="en-US"/>
              </w:rPr>
              <w:t xml:space="preserve">it </w:t>
            </w:r>
            <w:r>
              <w:t>is</w:t>
            </w:r>
            <w:r w:rsidRPr="00ED0FBE">
              <w:t xml:space="preserve"> mandatory to report </w:t>
            </w:r>
            <w:r w:rsidRPr="00ED0FBE">
              <w:rPr>
                <w:i/>
                <w:iCs/>
              </w:rPr>
              <w:t>maxNumberCSI-RS-BFD</w:t>
            </w:r>
            <w:r w:rsidRPr="00ED0FBE">
              <w:t xml:space="preserve"> and </w:t>
            </w:r>
            <w:r w:rsidRPr="00ED0FBE">
              <w:rPr>
                <w:i/>
                <w:iCs/>
              </w:rPr>
              <w:t>maxNumberSSB-BFD</w:t>
            </w:r>
            <w:r w:rsidRPr="00ED0FBE">
              <w:t xml:space="preserve"> for all</w:t>
            </w:r>
            <w:r>
              <w:t xml:space="preserve"> NR</w:t>
            </w:r>
            <w:r w:rsidRPr="00ED0FBE">
              <w:t xml:space="preserve"> bands of this band combination </w:t>
            </w:r>
            <w:r w:rsidRPr="00E317D5">
              <w:t>where the UE supports SpCell</w:t>
            </w:r>
            <w:r w:rsidRPr="00ED0FBE">
              <w:t>.</w:t>
            </w:r>
          </w:p>
        </w:tc>
        <w:tc>
          <w:tcPr>
            <w:tcW w:w="709" w:type="dxa"/>
          </w:tcPr>
          <w:p w14:paraId="69F8C861" w14:textId="45B86A98" w:rsidR="00772E0C" w:rsidRPr="001F4300" w:rsidRDefault="00772E0C" w:rsidP="00772E0C">
            <w:pPr>
              <w:pStyle w:val="TAL"/>
              <w:jc w:val="center"/>
              <w:rPr>
                <w:lang w:eastAsia="zh-CN"/>
              </w:rPr>
            </w:pPr>
            <w:r w:rsidRPr="00167730">
              <w:rPr>
                <w:rFonts w:cs="Arial"/>
                <w:lang w:eastAsia="zh-CN"/>
              </w:rPr>
              <w:t>BC</w:t>
            </w:r>
          </w:p>
        </w:tc>
        <w:tc>
          <w:tcPr>
            <w:tcW w:w="567" w:type="dxa"/>
          </w:tcPr>
          <w:p w14:paraId="082C2143" w14:textId="4EDE34F7" w:rsidR="00772E0C" w:rsidRPr="001F4300" w:rsidRDefault="00772E0C" w:rsidP="00772E0C">
            <w:pPr>
              <w:pStyle w:val="TAL"/>
              <w:jc w:val="center"/>
              <w:rPr>
                <w:lang w:eastAsia="zh-CN"/>
              </w:rPr>
            </w:pPr>
            <w:r w:rsidRPr="00FF5857">
              <w:rPr>
                <w:rFonts w:cs="Arial"/>
                <w:lang w:eastAsia="zh-CN"/>
              </w:rPr>
              <w:t>No</w:t>
            </w:r>
          </w:p>
        </w:tc>
        <w:tc>
          <w:tcPr>
            <w:tcW w:w="709" w:type="dxa"/>
          </w:tcPr>
          <w:p w14:paraId="2004A9A9" w14:textId="3DA2C936" w:rsidR="00772E0C" w:rsidRPr="001F4300" w:rsidRDefault="00772E0C" w:rsidP="00772E0C">
            <w:pPr>
              <w:pStyle w:val="TAL"/>
              <w:jc w:val="center"/>
              <w:rPr>
                <w:lang w:eastAsia="zh-CN"/>
              </w:rPr>
            </w:pPr>
            <w:r w:rsidRPr="00FF5857">
              <w:rPr>
                <w:rFonts w:cs="Arial"/>
                <w:lang w:eastAsia="zh-CN"/>
              </w:rPr>
              <w:t>N/A</w:t>
            </w:r>
          </w:p>
        </w:tc>
        <w:tc>
          <w:tcPr>
            <w:tcW w:w="728" w:type="dxa"/>
          </w:tcPr>
          <w:p w14:paraId="6DED7336" w14:textId="290E0285" w:rsidR="00772E0C" w:rsidRPr="001F4300" w:rsidRDefault="00772E0C" w:rsidP="00772E0C">
            <w:pPr>
              <w:pStyle w:val="TAL"/>
              <w:jc w:val="center"/>
              <w:rPr>
                <w:lang w:eastAsia="zh-CN"/>
              </w:rPr>
            </w:pPr>
            <w:r w:rsidRPr="00FF5857">
              <w:rPr>
                <w:rFonts w:cs="Arial"/>
                <w:lang w:eastAsia="zh-CN"/>
              </w:rPr>
              <w:t>N/A</w:t>
            </w:r>
          </w:p>
        </w:tc>
      </w:tr>
      <w:tr w:rsidR="00772E0C" w:rsidRPr="001F4300" w14:paraId="437B783F" w14:textId="77777777" w:rsidTr="003B4533">
        <w:trPr>
          <w:cantSplit/>
          <w:tblHeader/>
        </w:trPr>
        <w:tc>
          <w:tcPr>
            <w:tcW w:w="6917" w:type="dxa"/>
          </w:tcPr>
          <w:p w14:paraId="72C0F05C"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ResumeENDC</w:t>
            </w:r>
            <w:r w:rsidRPr="00CE3F36">
              <w:rPr>
                <w:rFonts w:ascii="Arial" w:hAnsi="Arial" w:cs="Arial"/>
                <w:b/>
                <w:bCs/>
                <w:i/>
                <w:iCs/>
                <w:sz w:val="18"/>
                <w:szCs w:val="18"/>
              </w:rPr>
              <w:t>-r17</w:t>
            </w:r>
          </w:p>
          <w:p w14:paraId="3545029D" w14:textId="6ED1F3B4" w:rsidR="00772E0C" w:rsidRPr="00CE3F36" w:rsidRDefault="00772E0C" w:rsidP="00772E0C">
            <w:pPr>
              <w:keepNext/>
              <w:keepLines/>
              <w:spacing w:after="0"/>
              <w:rPr>
                <w:rFonts w:ascii="Arial" w:hAnsi="Arial" w:cs="Arial"/>
                <w:b/>
                <w:bCs/>
                <w:i/>
                <w:iCs/>
                <w:sz w:val="18"/>
                <w:szCs w:val="18"/>
              </w:rPr>
            </w:pPr>
            <w:r w:rsidRPr="00F4543C">
              <w:rPr>
                <w:rFonts w:ascii="Arial" w:hAnsi="Arial"/>
                <w:sz w:val="18"/>
              </w:rPr>
              <w:t>Indicates whether the UE supports</w:t>
            </w:r>
            <w:r>
              <w:rPr>
                <w:rFonts w:ascii="Arial" w:hAnsi="Arial"/>
                <w:sz w:val="18"/>
              </w:rPr>
              <w:t xml:space="preserve"> activation (with or without RACH) and deactivation on SCG in EN-DC,</w:t>
            </w:r>
            <w:r>
              <w:t xml:space="preserve"> </w:t>
            </w:r>
            <w:r w:rsidRPr="00952037">
              <w:rPr>
                <w:rFonts w:ascii="Arial" w:hAnsi="Arial"/>
                <w:sz w:val="18"/>
              </w:rPr>
              <w:t xml:space="preserve">upon reception of an </w:t>
            </w:r>
            <w:r w:rsidRPr="00952037">
              <w:rPr>
                <w:rFonts w:ascii="Arial" w:hAnsi="Arial"/>
                <w:i/>
                <w:iCs/>
                <w:sz w:val="18"/>
              </w:rPr>
              <w:t>RRCReconfiguration</w:t>
            </w:r>
            <w:r w:rsidRPr="00952037">
              <w:rPr>
                <w:rFonts w:ascii="Arial" w:hAnsi="Arial"/>
                <w:sz w:val="18"/>
              </w:rPr>
              <w:t xml:space="preserve"> included in an </w:t>
            </w:r>
            <w:r w:rsidRPr="00BF3428">
              <w:rPr>
                <w:rFonts w:ascii="Arial" w:hAnsi="Arial"/>
                <w:i/>
                <w:iCs/>
                <w:sz w:val="18"/>
              </w:rPr>
              <w:t xml:space="preserve">RRCConnectionResume </w:t>
            </w:r>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r>
              <w:t xml:space="preserve"> </w:t>
            </w:r>
            <w:r w:rsidRPr="00BF3428">
              <w:rPr>
                <w:rFonts w:ascii="Arial" w:hAnsi="Arial"/>
                <w:sz w:val="18"/>
              </w:rPr>
              <w:t>and TS 36.331 [17],</w:t>
            </w:r>
            <w:r>
              <w:t xml:space="preserve"> </w:t>
            </w:r>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 support of EN-DC and support of </w:t>
            </w:r>
            <w:r w:rsidRPr="00BF3428">
              <w:rPr>
                <w:rFonts w:ascii="Arial" w:hAnsi="Arial"/>
                <w:i/>
                <w:iCs/>
                <w:sz w:val="18"/>
              </w:rPr>
              <w:t>resumeWithSCG-Config-r16</w:t>
            </w:r>
            <w:r w:rsidRPr="00BF3428">
              <w:rPr>
                <w:rFonts w:ascii="Arial" w:hAnsi="Arial"/>
                <w:sz w:val="18"/>
              </w:rPr>
              <w:t xml:space="preserve"> as specified in TS 36.331 [17]</w:t>
            </w:r>
            <w:r>
              <w:rPr>
                <w:rFonts w:ascii="Arial" w:hAnsi="Arial"/>
                <w:sz w:val="18"/>
              </w:rPr>
              <w:t>.</w:t>
            </w:r>
            <w:r w:rsidRPr="00ED0FBE">
              <w:rPr>
                <w:rFonts w:ascii="Arial" w:hAnsi="Arial"/>
                <w:sz w:val="18"/>
              </w:rPr>
              <w:t xml:space="preserve"> </w:t>
            </w:r>
            <w:r w:rsidRPr="00E317D5">
              <w:rPr>
                <w:rFonts w:ascii="Arial" w:hAnsi="Arial"/>
                <w:sz w:val="18"/>
              </w:rPr>
              <w:t xml:space="preserve">For the UE supporting this feature, it is mandatory to report </w:t>
            </w:r>
            <w:r w:rsidRPr="00E317D5">
              <w:rPr>
                <w:rFonts w:ascii="Arial" w:hAnsi="Arial"/>
                <w:i/>
                <w:iCs/>
                <w:sz w:val="18"/>
              </w:rPr>
              <w:t>maxNumberCSI-RS-BFD</w:t>
            </w:r>
            <w:r w:rsidRPr="00E317D5">
              <w:rPr>
                <w:rFonts w:ascii="Arial" w:hAnsi="Arial"/>
                <w:sz w:val="18"/>
              </w:rPr>
              <w:t xml:space="preserve"> and </w:t>
            </w:r>
            <w:r w:rsidRPr="00E317D5">
              <w:rPr>
                <w:rFonts w:ascii="Arial" w:hAnsi="Arial"/>
                <w:i/>
                <w:iCs/>
                <w:sz w:val="18"/>
              </w:rPr>
              <w:t>maxNumberSSB-BFD</w:t>
            </w:r>
            <w:r w:rsidRPr="00E317D5">
              <w:rPr>
                <w:rFonts w:ascii="Arial" w:hAnsi="Arial"/>
                <w:sz w:val="18"/>
              </w:rPr>
              <w:t xml:space="preserve"> for all NR bands of this band combination where the UE supports SpCell.</w:t>
            </w:r>
          </w:p>
        </w:tc>
        <w:tc>
          <w:tcPr>
            <w:tcW w:w="709" w:type="dxa"/>
          </w:tcPr>
          <w:p w14:paraId="3382207F" w14:textId="077F2B04" w:rsidR="00772E0C" w:rsidRPr="00167730" w:rsidRDefault="00772E0C" w:rsidP="00772E0C">
            <w:pPr>
              <w:pStyle w:val="TAL"/>
              <w:jc w:val="center"/>
              <w:rPr>
                <w:rFonts w:cs="Arial"/>
                <w:lang w:eastAsia="zh-CN"/>
              </w:rPr>
            </w:pPr>
            <w:r w:rsidRPr="00167730">
              <w:rPr>
                <w:rFonts w:cs="Arial"/>
                <w:lang w:eastAsia="zh-CN"/>
              </w:rPr>
              <w:t>BC</w:t>
            </w:r>
          </w:p>
        </w:tc>
        <w:tc>
          <w:tcPr>
            <w:tcW w:w="567" w:type="dxa"/>
          </w:tcPr>
          <w:p w14:paraId="22256B59" w14:textId="34A1FE36" w:rsidR="00772E0C" w:rsidRPr="00FF5857" w:rsidRDefault="00772E0C" w:rsidP="00772E0C">
            <w:pPr>
              <w:pStyle w:val="TAL"/>
              <w:jc w:val="center"/>
              <w:rPr>
                <w:rFonts w:cs="Arial"/>
                <w:lang w:eastAsia="zh-CN"/>
              </w:rPr>
            </w:pPr>
            <w:r w:rsidRPr="00FF5857">
              <w:rPr>
                <w:rFonts w:cs="Arial"/>
                <w:lang w:eastAsia="zh-CN"/>
              </w:rPr>
              <w:t>No</w:t>
            </w:r>
          </w:p>
        </w:tc>
        <w:tc>
          <w:tcPr>
            <w:tcW w:w="709" w:type="dxa"/>
          </w:tcPr>
          <w:p w14:paraId="10940C8D" w14:textId="45A23B94" w:rsidR="00772E0C" w:rsidRPr="00FF5857" w:rsidRDefault="00772E0C" w:rsidP="00772E0C">
            <w:pPr>
              <w:pStyle w:val="TAL"/>
              <w:jc w:val="center"/>
              <w:rPr>
                <w:rFonts w:cs="Arial"/>
                <w:lang w:eastAsia="zh-CN"/>
              </w:rPr>
            </w:pPr>
            <w:r w:rsidRPr="00FF5857">
              <w:rPr>
                <w:rFonts w:cs="Arial"/>
                <w:lang w:eastAsia="zh-CN"/>
              </w:rPr>
              <w:t>N/A</w:t>
            </w:r>
          </w:p>
        </w:tc>
        <w:tc>
          <w:tcPr>
            <w:tcW w:w="728" w:type="dxa"/>
          </w:tcPr>
          <w:p w14:paraId="1AB2412F" w14:textId="7BD46E0F" w:rsidR="00772E0C" w:rsidRPr="00FF5857" w:rsidRDefault="00772E0C" w:rsidP="00772E0C">
            <w:pPr>
              <w:pStyle w:val="TAL"/>
              <w:jc w:val="center"/>
              <w:rPr>
                <w:rFonts w:cs="Arial"/>
                <w:lang w:eastAsia="zh-CN"/>
              </w:rPr>
            </w:pPr>
            <w:r w:rsidRPr="00FF5857">
              <w:rPr>
                <w:rFonts w:cs="Arial"/>
                <w:lang w:eastAsia="zh-CN"/>
              </w:rPr>
              <w:t>N/A</w:t>
            </w:r>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4"/>
      </w:pPr>
      <w:bookmarkStart w:id="2467" w:name="_Toc90724028"/>
      <w:r w:rsidRPr="001F4300">
        <w:t>4.2.7.10</w:t>
      </w:r>
      <w:r w:rsidRPr="001F4300">
        <w:tab/>
      </w:r>
      <w:r w:rsidRPr="001F4300">
        <w:rPr>
          <w:i/>
        </w:rPr>
        <w:t>Phy-Parameters</w:t>
      </w:r>
      <w:bookmarkEnd w:id="24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lastRenderedPageBreak/>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r w:rsidRPr="001F4300">
              <w:rPr>
                <w:b/>
                <w:i/>
              </w:rPr>
              <w:t>absoluteTPC-Command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r w:rsidRPr="001F4300">
              <w:rPr>
                <w:b/>
                <w:i/>
              </w:rPr>
              <w:t>almostContiguousCP-OFDM-UL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r w:rsidRPr="001F4300">
              <w:rPr>
                <w:b/>
                <w:bCs/>
                <w:i/>
                <w:iCs/>
              </w:rPr>
              <w:t>bwp-SwitchingDelay</w:t>
            </w:r>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r w:rsidRPr="001F4300">
              <w:rPr>
                <w:i/>
                <w:iCs/>
              </w:rPr>
              <w:t>bwp-SwitchingDelay</w:t>
            </w:r>
            <w:r w:rsidRPr="001F4300">
              <w:t>,</w:t>
            </w:r>
            <w:r w:rsidRPr="001F4300">
              <w:rPr>
                <w:i/>
              </w:rPr>
              <w:t xml:space="preserve"> bwp-SameNumerology</w:t>
            </w:r>
            <w:r w:rsidRPr="001F4300">
              <w:t xml:space="preserve"> and/or </w:t>
            </w:r>
            <w:r w:rsidRPr="001F4300">
              <w:rPr>
                <w:i/>
              </w:rPr>
              <w:t>bwp-DiffNumerology</w:t>
            </w:r>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r w:rsidRPr="001F4300">
              <w:rPr>
                <w:b/>
                <w:i/>
              </w:rPr>
              <w:t>cbg-FlushIndication-DL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r w:rsidRPr="001F4300">
              <w:rPr>
                <w:b/>
                <w:i/>
              </w:rPr>
              <w:t>cbg-TransIndication-DL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r w:rsidRPr="001F4300">
              <w:rPr>
                <w:b/>
                <w:i/>
              </w:rPr>
              <w:t>cbg-TransIndication-UL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宋体"/>
                <w:b/>
                <w:bCs/>
                <w:i/>
                <w:iCs/>
                <w:lang w:eastAsia="zh-CN"/>
              </w:rPr>
            </w:pPr>
            <w:r w:rsidRPr="001F4300">
              <w:rPr>
                <w:rFonts w:eastAsia="宋体"/>
                <w:b/>
                <w:bCs/>
                <w:i/>
                <w:iCs/>
                <w:lang w:eastAsia="zh-CN"/>
              </w:rPr>
              <w:t>cbg-TransInOrderPUSCH-UL-r16</w:t>
            </w:r>
          </w:p>
          <w:p w14:paraId="5FB25B60" w14:textId="77777777" w:rsidR="00265A37" w:rsidRPr="001F4300" w:rsidRDefault="00265A37" w:rsidP="003B4533">
            <w:pPr>
              <w:pStyle w:val="TAL"/>
              <w:rPr>
                <w:rFonts w:eastAsia="宋体"/>
                <w:lang w:eastAsia="zh-CN"/>
              </w:rPr>
            </w:pPr>
            <w:r w:rsidRPr="001F4300">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宋体"/>
                <w:lang w:eastAsia="zh-CN"/>
              </w:rPr>
              <w:t>1.</w:t>
            </w:r>
            <w:r w:rsidRPr="001F4300">
              <w:tab/>
              <w:t>if the initial PUSCH transmission was not cancelled due to gNB scheduling/indication/configuration; and</w:t>
            </w:r>
          </w:p>
          <w:p w14:paraId="351EF24A" w14:textId="77777777" w:rsidR="00265A37" w:rsidRPr="001F4300" w:rsidRDefault="00265A37" w:rsidP="003B4533">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lastRenderedPageBreak/>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r w:rsidRPr="001F4300">
              <w:rPr>
                <w:b/>
                <w:i/>
              </w:rPr>
              <w:t>cqi-TableAlt</w:t>
            </w:r>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Pr="001F4300">
              <w:rPr>
                <w:bCs/>
                <w:i/>
              </w:rPr>
              <w:t>cri-RI-CQ</w:t>
            </w:r>
            <w:r w:rsidRPr="001F4300">
              <w:rPr>
                <w:bCs/>
                <w:iCs/>
              </w:rPr>
              <w:t xml:space="preserve">' and the higher layer parameter </w:t>
            </w:r>
            <w:r w:rsidRPr="001F4300">
              <w:rPr>
                <w:bCs/>
                <w:i/>
              </w:rPr>
              <w:t>non-PMI-PortIndication</w:t>
            </w:r>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r w:rsidRPr="001F4300">
              <w:rPr>
                <w:b/>
                <w:bCs/>
                <w:i/>
                <w:iCs/>
              </w:rPr>
              <w:t>csi-ReportFramework</w:t>
            </w:r>
          </w:p>
          <w:p w14:paraId="3F147E83" w14:textId="77777777" w:rsidR="00265A37" w:rsidRPr="001F4300" w:rsidRDefault="00265A37" w:rsidP="003B4533">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等线"/>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等线"/>
              </w:rPr>
            </w:pPr>
            <w:r w:rsidRPr="001F4300">
              <w:rPr>
                <w:rFonts w:eastAsia="等线"/>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r w:rsidRPr="001F4300">
              <w:rPr>
                <w:b/>
                <w:i/>
              </w:rPr>
              <w:t>csi-ReportWithoutCQI</w:t>
            </w:r>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r w:rsidRPr="001F4300">
              <w:rPr>
                <w:b/>
                <w:i/>
              </w:rPr>
              <w:t>csi-ReportWithoutPMI</w:t>
            </w:r>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r w:rsidRPr="001F4300">
              <w:rPr>
                <w:b/>
                <w:i/>
              </w:rPr>
              <w:t>csi-RS-CFRA-ForHO</w:t>
            </w:r>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r w:rsidRPr="001F4300">
              <w:rPr>
                <w:b/>
                <w:i/>
              </w:rPr>
              <w:t>csi-RS-IM-ReceptionForFeedback</w:t>
            </w:r>
          </w:p>
          <w:p w14:paraId="70E9B236" w14:textId="77777777" w:rsidR="00265A37" w:rsidRPr="001F4300" w:rsidRDefault="00265A37" w:rsidP="003B4533">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等线"/>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r w:rsidRPr="001F4300">
              <w:rPr>
                <w:b/>
                <w:i/>
              </w:rPr>
              <w:lastRenderedPageBreak/>
              <w:t>csi-RS-ProcFrameworkForSRS</w:t>
            </w:r>
          </w:p>
          <w:p w14:paraId="4D474FCE" w14:textId="77777777" w:rsidR="00265A37" w:rsidRPr="001F4300" w:rsidRDefault="00265A37" w:rsidP="003B4533">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等线"/>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dl-SchedulingOffset-PDSCH-TypeA</w:t>
            </w:r>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dl-SchedulingOffset-PDSCH-TypeB</w:t>
            </w:r>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r w:rsidRPr="001F4300">
              <w:rPr>
                <w:b/>
                <w:i/>
              </w:rPr>
              <w:t>downlinkSPS</w:t>
            </w:r>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r w:rsidRPr="001F4300">
              <w:rPr>
                <w:b/>
                <w:i/>
              </w:rPr>
              <w:t>dynamicBetaOffsetInd-HARQ-ACK-CSI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r w:rsidRPr="001F4300">
              <w:rPr>
                <w:b/>
                <w:i/>
              </w:rPr>
              <w:t>dynamicHARQ-ACK-Codebook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r w:rsidRPr="001F4300">
              <w:rPr>
                <w:b/>
                <w:i/>
              </w:rPr>
              <w:t>dynamicHARQ-ACK-CodeB-CBG-Retx-DL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r w:rsidRPr="001F4300">
              <w:rPr>
                <w:b/>
                <w:bCs/>
                <w:i/>
                <w:iCs/>
              </w:rPr>
              <w:t>dynamicPRB-BundlingDL</w:t>
            </w:r>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r w:rsidRPr="001F4300">
              <w:rPr>
                <w:b/>
                <w:bCs/>
                <w:i/>
                <w:iCs/>
              </w:rPr>
              <w:t>dynamicSFI</w:t>
            </w:r>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lastRenderedPageBreak/>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r w:rsidRPr="001F4300">
              <w:rPr>
                <w:b/>
                <w:i/>
              </w:rPr>
              <w:t>interleavingVRB-ToPRB-PDSCH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r w:rsidRPr="001F4300">
              <w:rPr>
                <w:b/>
                <w:i/>
              </w:rPr>
              <w:t>interSlotFreqHopping-PUSCH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r w:rsidRPr="001F4300">
              <w:rPr>
                <w:b/>
                <w:i/>
              </w:rPr>
              <w:t>intraSlotFreqHopping-PUSCH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r w:rsidRPr="001F4300">
              <w:rPr>
                <w:b/>
                <w:i/>
              </w:rPr>
              <w:t>maxLayersMIMO-Indication</w:t>
            </w:r>
          </w:p>
          <w:p w14:paraId="23B42483" w14:textId="77777777" w:rsidR="00265A37" w:rsidRPr="001F4300" w:rsidRDefault="00265A37" w:rsidP="003B4533">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lastRenderedPageBreak/>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r w:rsidRPr="001F4300">
              <w:rPr>
                <w:b/>
                <w:i/>
              </w:rPr>
              <w:t>maxNumberSearchSpaces</w:t>
            </w:r>
          </w:p>
          <w:p w14:paraId="0B0225C7" w14:textId="77777777" w:rsidR="00265A37" w:rsidRPr="001F4300" w:rsidRDefault="00265A37" w:rsidP="003B4533">
            <w:pPr>
              <w:pStyle w:val="TAL"/>
            </w:pPr>
            <w:r w:rsidRPr="001F4300">
              <w:t>Indicates whether the UE supports up to 10 search spaces in an SCell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lastRenderedPageBreak/>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Pr="001F4300">
              <w:rPr>
                <w:bCs/>
                <w:i/>
              </w:rPr>
              <w:t>ssb-Index-RSRP</w:t>
            </w:r>
            <w:r w:rsidRPr="001F4300">
              <w:rPr>
                <w:bCs/>
                <w:iCs/>
              </w:rPr>
              <w:t>', '</w:t>
            </w:r>
            <w:r w:rsidRPr="001F4300">
              <w:rPr>
                <w:bCs/>
                <w:i/>
              </w:rPr>
              <w:t>cri-RSRP</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lastRenderedPageBreak/>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Pr="001F4300">
              <w:rPr>
                <w:i/>
                <w:iCs/>
              </w:rPr>
              <w:t>ssb-Index-RSRP</w:t>
            </w:r>
            <w:r w:rsidRPr="001F4300">
              <w:t>', '</w:t>
            </w:r>
            <w:r w:rsidRPr="001F4300">
              <w:rPr>
                <w:i/>
                <w:iCs/>
              </w:rPr>
              <w:t>cri-RSRP</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r w:rsidRPr="001F4300">
              <w:rPr>
                <w:b/>
                <w:i/>
              </w:rPr>
              <w:t>multipleCORESET</w:t>
            </w:r>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mux-HARQ-ACK-PUSCH-DiffSymbol</w:t>
            </w:r>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lastRenderedPageBreak/>
              <w:t>mux-MultipleGroupCtrlCH-Overlap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mux-SR-HARQ-ACK-CSI-PUCCH-MultiPerSlot</w:t>
            </w:r>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mux-SR-HARQ-ACK-CSI-PUCCH-OncePerSlot</w:t>
            </w:r>
          </w:p>
          <w:p w14:paraId="15502857"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3F284335"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r w:rsidRPr="001F4300">
              <w:rPr>
                <w:b/>
                <w:i/>
              </w:rPr>
              <w:t>nzp-CSI-RS-IntefMgmt</w:t>
            </w:r>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r w:rsidRPr="001F4300">
              <w:rPr>
                <w:b/>
                <w:i/>
              </w:rPr>
              <w:t>oneFL-DMRS-ThreeAdditionalDMRS-UL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r w:rsidRPr="001F4300">
              <w:rPr>
                <w:b/>
                <w:i/>
              </w:rPr>
              <w:t>oneFL-DMRS-TwoAdditionalDMRS-UL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r w:rsidRPr="001F4300">
              <w:rPr>
                <w:b/>
                <w:i/>
              </w:rPr>
              <w:t>onePortsPTRS</w:t>
            </w:r>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r w:rsidRPr="001F4300">
              <w:rPr>
                <w:b/>
                <w:i/>
              </w:rPr>
              <w:t>onePUCCH-LongAndShortFormat</w:t>
            </w:r>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Indicates whether the UE supports PCell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r w:rsidRPr="001F4300">
              <w:rPr>
                <w:b/>
                <w:i/>
              </w:rPr>
              <w:lastRenderedPageBreak/>
              <w:t>pdcch-MonitoringSingleOccasion</w:t>
            </w:r>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r w:rsidRPr="001F4300">
              <w:rPr>
                <w:b/>
                <w:i/>
              </w:rPr>
              <w:t>pdcch-BlindDetectionCA</w:t>
            </w:r>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r w:rsidRPr="001F4300">
              <w:rPr>
                <w:b/>
                <w:i/>
              </w:rPr>
              <w:t>pdcch-BlindDetectionMCG-UE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r w:rsidRPr="001F4300">
              <w:rPr>
                <w:b/>
                <w:i/>
              </w:rPr>
              <w:t>pdcch-BlindDetectionSCG-UE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r w:rsidRPr="001F4300">
              <w:rPr>
                <w:bCs/>
                <w:i/>
              </w:rPr>
              <w:t>pdcch-MonitoringAnyOccasionsWithSpanGap</w:t>
            </w:r>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r w:rsidRPr="003C0337">
              <w:t>It is mandatory with capability signalling for non-RedCap UEs and optional for RedCap UEs.</w:t>
            </w:r>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76BB3C74" w:rsidR="00265A37" w:rsidRPr="001F4300" w:rsidRDefault="000B5BF8" w:rsidP="003B4533">
            <w:pPr>
              <w:pStyle w:val="TAL"/>
              <w:jc w:val="center"/>
            </w:pPr>
            <w:r>
              <w:t>CY</w:t>
            </w:r>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r w:rsidRPr="001F4300">
              <w:rPr>
                <w:b/>
                <w:i/>
              </w:rPr>
              <w:t>pdsch-MappingTypeA</w:t>
            </w:r>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r w:rsidRPr="001F4300">
              <w:rPr>
                <w:b/>
                <w:i/>
              </w:rPr>
              <w:t>pdsch-MappingTypeB</w:t>
            </w:r>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r w:rsidRPr="001F4300">
              <w:rPr>
                <w:b/>
                <w:i/>
              </w:rPr>
              <w:lastRenderedPageBreak/>
              <w:t>pdsch-RepetitionMultiSlots</w:t>
            </w:r>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r w:rsidRPr="001F4300">
              <w:rPr>
                <w:b/>
                <w:i/>
              </w:rPr>
              <w:t>precoderGranularityCORESET</w:t>
            </w:r>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pre-EmptIndication-DL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r w:rsidRPr="001F4300">
              <w:rPr>
                <w:b/>
                <w:i/>
              </w:rPr>
              <w:t>pusch-RepetitionMultiSlots</w:t>
            </w:r>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r w:rsidRPr="001F4300">
              <w:rPr>
                <w:b/>
                <w:i/>
              </w:rPr>
              <w:lastRenderedPageBreak/>
              <w:t>pusch-HalfPi-BPSK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r w:rsidRPr="001F4300">
              <w:rPr>
                <w:b/>
                <w:i/>
              </w:rPr>
              <w:t>pusch-LBRM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r w:rsidRPr="001F4300">
              <w:rPr>
                <w:b/>
                <w:i/>
              </w:rPr>
              <w:t>rateMatchingCtrlResrcSetDynamic</w:t>
            </w:r>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r w:rsidRPr="001F4300">
              <w:rPr>
                <w:b/>
                <w:i/>
              </w:rPr>
              <w:t>rateMatchingResrcSetDynamic</w:t>
            </w:r>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r w:rsidRPr="001F4300">
              <w:rPr>
                <w:i/>
              </w:rPr>
              <w:t>patternType</w:t>
            </w:r>
            <w:r w:rsidRPr="001F4300">
              <w:t xml:space="preserve"> in </w:t>
            </w:r>
            <w:r w:rsidRPr="001F4300">
              <w:rPr>
                <w:i/>
              </w:rPr>
              <w:t>RateMatchPattern</w:t>
            </w:r>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r w:rsidRPr="001F4300">
              <w:rPr>
                <w:b/>
                <w:i/>
              </w:rPr>
              <w:t>rateMatchingResrcSetSemi-Static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r w:rsidRPr="001F4300">
              <w:rPr>
                <w:i/>
              </w:rPr>
              <w:t>controlResourceSet</w:t>
            </w:r>
            <w:r w:rsidRPr="001F4300">
              <w:t xml:space="preserve"> (see </w:t>
            </w:r>
            <w:r w:rsidRPr="001F4300">
              <w:rPr>
                <w:i/>
              </w:rPr>
              <w:t>patternType</w:t>
            </w:r>
            <w:r w:rsidRPr="001F4300">
              <w:t xml:space="preserve"> in </w:t>
            </w:r>
            <w:r w:rsidRPr="001F4300">
              <w:rPr>
                <w:i/>
              </w:rPr>
              <w:t>RateMatchPattern</w:t>
            </w:r>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r w:rsidRPr="001F4300">
              <w:rPr>
                <w:b/>
                <w:i/>
              </w:rPr>
              <w:t>semiOpenLoopCSI</w:t>
            </w:r>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r w:rsidRPr="001F4300">
              <w:rPr>
                <w:b/>
                <w:i/>
              </w:rPr>
              <w:t>semiStaticHARQ-ACK-Codebook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F43B9C" w:rsidRPr="001F4300" w14:paraId="3EBD22CC" w14:textId="77777777" w:rsidTr="003B4533">
        <w:trPr>
          <w:cantSplit/>
          <w:tblHeader/>
          <w:ins w:id="2468" w:author="NR_cov_enh-Core" w:date="2022-03-24T10:47:00Z"/>
        </w:trPr>
        <w:tc>
          <w:tcPr>
            <w:tcW w:w="6917" w:type="dxa"/>
          </w:tcPr>
          <w:p w14:paraId="2A685DD3" w14:textId="4D514652" w:rsidR="00F43B9C" w:rsidRPr="00D06C6E" w:rsidRDefault="00F43B9C" w:rsidP="00F43B9C">
            <w:pPr>
              <w:pStyle w:val="TAL"/>
              <w:rPr>
                <w:ins w:id="2469" w:author="NR_cov_enh-Core" w:date="2022-03-24T10:47:00Z"/>
                <w:b/>
                <w:i/>
                <w:lang w:val="en-US" w:eastAsia="zh-CN"/>
              </w:rPr>
            </w:pPr>
            <w:commentRangeStart w:id="2470"/>
            <w:commentRangeStart w:id="2471"/>
            <w:ins w:id="2472" w:author="NR_cov_enh-Core" w:date="2022-03-24T10:47:00Z">
              <w:r w:rsidRPr="001F4300">
                <w:rPr>
                  <w:b/>
                  <w:i/>
                </w:rPr>
                <w:t>s</w:t>
              </w:r>
              <w:r>
                <w:rPr>
                  <w:b/>
                  <w:i/>
                </w:rPr>
                <w:t>lotBasedDynamicPUCCH-Rep-r17</w:t>
              </w:r>
            </w:ins>
            <w:commentRangeEnd w:id="2470"/>
            <w:r w:rsidR="00D06C6E">
              <w:rPr>
                <w:rStyle w:val="af7"/>
                <w:rFonts w:ascii="Times New Roman" w:hAnsi="Times New Roman"/>
              </w:rPr>
              <w:commentReference w:id="2470"/>
            </w:r>
            <w:commentRangeEnd w:id="2471"/>
            <w:r w:rsidR="009671B5">
              <w:rPr>
                <w:rStyle w:val="af7"/>
                <w:rFonts w:ascii="Times New Roman" w:hAnsi="Times New Roman"/>
              </w:rPr>
              <w:commentReference w:id="2471"/>
            </w:r>
          </w:p>
          <w:p w14:paraId="5AADB06D" w14:textId="00E430C9" w:rsidR="00F43B9C" w:rsidRPr="001F4300" w:rsidRDefault="00F43B9C" w:rsidP="00F43B9C">
            <w:pPr>
              <w:pStyle w:val="TAL"/>
              <w:rPr>
                <w:ins w:id="2473" w:author="NR_cov_enh-Core" w:date="2022-03-24T10:47:00Z"/>
                <w:rFonts w:cs="Arial"/>
                <w:b/>
                <w:bCs/>
                <w:i/>
                <w:iCs/>
                <w:szCs w:val="18"/>
              </w:rPr>
            </w:pPr>
            <w:ins w:id="2474" w:author="NR_cov_enh-Core" w:date="2022-03-24T10:47:00Z">
              <w:r w:rsidRPr="001F4300">
                <w:t xml:space="preserve">Indicates whether the UE supports </w:t>
              </w:r>
              <w:r w:rsidRPr="000E2F7E">
                <w:t>slot based dynamic PUCCH repetition indication for PUCCH formats 0/1/2/3/4</w:t>
              </w:r>
              <w:r>
                <w:t>.</w:t>
              </w:r>
            </w:ins>
          </w:p>
        </w:tc>
        <w:tc>
          <w:tcPr>
            <w:tcW w:w="709" w:type="dxa"/>
          </w:tcPr>
          <w:p w14:paraId="545637F0" w14:textId="4D304D49" w:rsidR="00F43B9C" w:rsidRPr="001F4300" w:rsidRDefault="00F43B9C" w:rsidP="00F43B9C">
            <w:pPr>
              <w:pStyle w:val="TAL"/>
              <w:jc w:val="center"/>
              <w:rPr>
                <w:ins w:id="2475" w:author="NR_cov_enh-Core" w:date="2022-03-24T10:47:00Z"/>
              </w:rPr>
            </w:pPr>
            <w:ins w:id="2476" w:author="NR_cov_enh-Core" w:date="2022-03-24T10:47:00Z">
              <w:r w:rsidRPr="001F4300">
                <w:t>UE</w:t>
              </w:r>
            </w:ins>
          </w:p>
        </w:tc>
        <w:tc>
          <w:tcPr>
            <w:tcW w:w="567" w:type="dxa"/>
          </w:tcPr>
          <w:p w14:paraId="0AACD313" w14:textId="5111C130" w:rsidR="00F43B9C" w:rsidRPr="001F4300" w:rsidRDefault="00F43B9C" w:rsidP="00F43B9C">
            <w:pPr>
              <w:pStyle w:val="TAL"/>
              <w:jc w:val="center"/>
              <w:rPr>
                <w:ins w:id="2477" w:author="NR_cov_enh-Core" w:date="2022-03-24T10:47:00Z"/>
              </w:rPr>
            </w:pPr>
            <w:ins w:id="2478" w:author="NR_cov_enh-Core" w:date="2022-03-24T10:47:00Z">
              <w:r>
                <w:t>No</w:t>
              </w:r>
            </w:ins>
          </w:p>
        </w:tc>
        <w:tc>
          <w:tcPr>
            <w:tcW w:w="709" w:type="dxa"/>
          </w:tcPr>
          <w:p w14:paraId="232A2E0F" w14:textId="312D214F" w:rsidR="00F43B9C" w:rsidRPr="001F4300" w:rsidRDefault="00F43B9C" w:rsidP="00F43B9C">
            <w:pPr>
              <w:pStyle w:val="TAL"/>
              <w:jc w:val="center"/>
              <w:rPr>
                <w:ins w:id="2479" w:author="NR_cov_enh-Core" w:date="2022-03-24T10:47:00Z"/>
              </w:rPr>
            </w:pPr>
            <w:ins w:id="2480" w:author="NR_cov_enh-Core" w:date="2022-03-24T10:47:00Z">
              <w:r w:rsidRPr="001F4300">
                <w:t>No</w:t>
              </w:r>
            </w:ins>
          </w:p>
        </w:tc>
        <w:tc>
          <w:tcPr>
            <w:tcW w:w="728" w:type="dxa"/>
          </w:tcPr>
          <w:p w14:paraId="2435CB18" w14:textId="2B63A97E" w:rsidR="00F43B9C" w:rsidRPr="001F4300" w:rsidRDefault="00F43B9C" w:rsidP="00F43B9C">
            <w:pPr>
              <w:pStyle w:val="TAL"/>
              <w:jc w:val="center"/>
              <w:rPr>
                <w:ins w:id="2481" w:author="NR_cov_enh-Core" w:date="2022-03-24T10:47:00Z"/>
              </w:rPr>
            </w:pPr>
            <w:ins w:id="2482" w:author="NR_cov_enh-Core" w:date="2022-03-24T10:47:00Z">
              <w:r>
                <w:t>No</w:t>
              </w:r>
            </w:ins>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r w:rsidRPr="001F4300">
              <w:rPr>
                <w:b/>
                <w:i/>
              </w:rPr>
              <w:t>spatialBundlingHARQ-ACK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r w:rsidRPr="001F4300">
              <w:rPr>
                <w:b/>
                <w:i/>
              </w:rPr>
              <w:lastRenderedPageBreak/>
              <w:t>spCellPlacement</w:t>
            </w:r>
          </w:p>
          <w:p w14:paraId="65425D9D" w14:textId="77777777" w:rsidR="00265A37" w:rsidRPr="001F4300" w:rsidRDefault="00265A37" w:rsidP="003B4533">
            <w:pPr>
              <w:pStyle w:val="TAL"/>
              <w:rPr>
                <w:rFonts w:cs="Arial"/>
                <w:b/>
                <w:bCs/>
                <w:i/>
                <w:iCs/>
                <w:szCs w:val="18"/>
              </w:rPr>
            </w:pPr>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r w:rsidRPr="001F4300">
              <w:rPr>
                <w:b/>
                <w:i/>
              </w:rPr>
              <w:t>sp-CSI-IM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r w:rsidRPr="001F4300">
              <w:rPr>
                <w:b/>
                <w:i/>
              </w:rPr>
              <w:t>sp-CSI-ReportPUCCH</w:t>
            </w:r>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r w:rsidRPr="001F4300">
              <w:rPr>
                <w:b/>
                <w:i/>
              </w:rPr>
              <w:t>sp-CSI-ReportPUSCH</w:t>
            </w:r>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r w:rsidRPr="001F4300">
              <w:rPr>
                <w:b/>
                <w:i/>
              </w:rPr>
              <w:t>sp-CSI-RS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r w:rsidRPr="001F4300">
              <w:rPr>
                <w:b/>
                <w:i/>
              </w:rPr>
              <w:t>supportedDMRS-TypeDL</w:t>
            </w:r>
          </w:p>
          <w:p w14:paraId="0E983114" w14:textId="77777777" w:rsidR="00265A37" w:rsidRPr="001F4300" w:rsidRDefault="00265A37" w:rsidP="003B4533">
            <w:pPr>
              <w:pStyle w:val="TAL"/>
            </w:pPr>
            <w:r w:rsidRPr="001F4300">
              <w:t>Defines supported DM-RS configuration types at the UE for DL reception. Type 1 is mandatory with capability signaling.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r w:rsidRPr="001F4300">
              <w:rPr>
                <w:b/>
                <w:i/>
              </w:rPr>
              <w:t>supportedDMRS-TypeUL</w:t>
            </w:r>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r w:rsidRPr="001F4300">
              <w:rPr>
                <w:i/>
                <w:iCs/>
              </w:rPr>
              <w:t>sequenceOffsetforRV</w:t>
            </w:r>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r w:rsidRPr="001F4300">
              <w:rPr>
                <w:b/>
                <w:i/>
              </w:rPr>
              <w:t>tdd-MultiDL-UL-SwitchPerSlot</w:t>
            </w:r>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lastRenderedPageBreak/>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r w:rsidRPr="001F4300">
              <w:rPr>
                <w:b/>
                <w:i/>
              </w:rPr>
              <w:t>tpc-PUCCH-RNTI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r w:rsidRPr="001F4300">
              <w:rPr>
                <w:b/>
                <w:i/>
              </w:rPr>
              <w:t>tpc-PUSCH-RNTI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r w:rsidRPr="001F4300">
              <w:rPr>
                <w:b/>
                <w:i/>
              </w:rPr>
              <w:t>tpc-SRS-RNTI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r w:rsidRPr="001F4300">
              <w:rPr>
                <w:b/>
                <w:i/>
              </w:rPr>
              <w:t>twoDifferentTPC-Loop-PUCCH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r w:rsidRPr="001F4300">
              <w:rPr>
                <w:b/>
                <w:i/>
              </w:rPr>
              <w:t>twoDifferentTPC-Loop-PUSCH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r w:rsidRPr="001F4300">
              <w:rPr>
                <w:b/>
                <w:i/>
              </w:rPr>
              <w:t>twoFL-DMRS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r w:rsidRPr="001F4300">
              <w:rPr>
                <w:b/>
                <w:i/>
              </w:rPr>
              <w:t>twoFL-DMRS-TwoAdditionalDMRS-UL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r w:rsidRPr="001F4300">
              <w:rPr>
                <w:b/>
                <w:i/>
              </w:rPr>
              <w:t>twoPUCCH-AnyOthersInSlot</w:t>
            </w:r>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r w:rsidRPr="001F4300">
              <w:rPr>
                <w:i/>
              </w:rPr>
              <w:t>onePUCCH-LongAndShortFormat</w:t>
            </w:r>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lastRenderedPageBreak/>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r w:rsidRPr="001F4300">
              <w:rPr>
                <w:b/>
                <w:i/>
              </w:rPr>
              <w:t>uci-CodeBlockSegmentation</w:t>
            </w:r>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ul-SchedulingOffset</w:t>
            </w:r>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4"/>
      </w:pPr>
      <w:bookmarkStart w:id="2483" w:name="_Toc90724029"/>
      <w:r w:rsidRPr="001F4300">
        <w:lastRenderedPageBreak/>
        <w:t>4.2.7.11</w:t>
      </w:r>
      <w:r w:rsidRPr="001F4300">
        <w:tab/>
        <w:t>Other PHY parameters</w:t>
      </w:r>
      <w:bookmarkEnd w:id="24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lastRenderedPageBreak/>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r w:rsidRPr="001F4300">
              <w:rPr>
                <w:b/>
                <w:i/>
              </w:rPr>
              <w:t>appliedFreqBandListFilter</w:t>
            </w:r>
          </w:p>
          <w:p w14:paraId="39102E72" w14:textId="77777777" w:rsidR="00265A37" w:rsidRPr="001F4300" w:rsidRDefault="00265A37" w:rsidP="003B4533">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r w:rsidRPr="001F4300">
              <w:rPr>
                <w:rFonts w:cs="Arial"/>
                <w:b/>
                <w:bCs/>
                <w:i/>
                <w:iCs/>
                <w:szCs w:val="18"/>
                <w:lang w:eastAsia="ko-KR"/>
              </w:rPr>
              <w:t>downlinkSetEUTRA</w:t>
            </w:r>
          </w:p>
          <w:p w14:paraId="765AC374" w14:textId="77777777" w:rsidR="00265A37" w:rsidRPr="001F4300" w:rsidRDefault="00265A37" w:rsidP="003B4533">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r w:rsidRPr="001F4300">
              <w:rPr>
                <w:b/>
                <w:i/>
              </w:rPr>
              <w:t>downlinkSetNR</w:t>
            </w:r>
          </w:p>
          <w:p w14:paraId="1AF44188" w14:textId="77777777" w:rsidR="00265A37" w:rsidRPr="001F4300" w:rsidRDefault="00265A37" w:rsidP="003B4533">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r w:rsidRPr="001F4300">
              <w:rPr>
                <w:b/>
                <w:i/>
              </w:rPr>
              <w:t>featureSetCombinations</w:t>
            </w:r>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r w:rsidRPr="001F4300">
              <w:rPr>
                <w:b/>
                <w:i/>
              </w:rPr>
              <w:t>featureSets</w:t>
            </w:r>
          </w:p>
          <w:p w14:paraId="7D14130C" w14:textId="77777777" w:rsidR="00265A37" w:rsidRPr="001F4300" w:rsidRDefault="00265A37" w:rsidP="003B4533">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r w:rsidRPr="001F4300">
              <w:rPr>
                <w:b/>
                <w:i/>
              </w:rPr>
              <w:t>naics-Capability-List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r w:rsidRPr="001F4300">
              <w:rPr>
                <w:b/>
                <w:i/>
              </w:rPr>
              <w:t>receivedFilters</w:t>
            </w:r>
          </w:p>
          <w:p w14:paraId="77A83492" w14:textId="77777777" w:rsidR="00265A37" w:rsidRPr="001F4300" w:rsidRDefault="00265A37" w:rsidP="003B4533">
            <w:pPr>
              <w:pStyle w:val="TAL"/>
              <w:rPr>
                <w:b/>
                <w:i/>
              </w:rPr>
            </w:pPr>
            <w:r w:rsidRPr="001F4300">
              <w:t>Contains all filters requested with UE-CapabilityRequestFilterNR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r w:rsidRPr="001F4300">
              <w:rPr>
                <w:b/>
                <w:bCs/>
                <w:i/>
                <w:iCs/>
              </w:rPr>
              <w:t>supportedBandCombinationList</w:t>
            </w:r>
          </w:p>
          <w:p w14:paraId="16F15219" w14:textId="77777777" w:rsidR="00265A37" w:rsidRPr="001F4300" w:rsidRDefault="00265A37" w:rsidP="003B4533">
            <w:pPr>
              <w:pStyle w:val="TAL"/>
            </w:pPr>
            <w:r w:rsidRPr="001F4300">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r w:rsidRPr="001F4300">
              <w:rPr>
                <w:b/>
                <w:i/>
              </w:rPr>
              <w:t>supportedBandCombinationListNEDC-Only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r w:rsidRPr="001F4300">
              <w:rPr>
                <w:i/>
                <w:iCs/>
              </w:rPr>
              <w:t>ULTxSwitchingBandPair</w:t>
            </w:r>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r w:rsidRPr="001F4300">
              <w:rPr>
                <w:b/>
                <w:bCs/>
                <w:i/>
                <w:iCs/>
              </w:rPr>
              <w:lastRenderedPageBreak/>
              <w:t>supportedBandListNR</w:t>
            </w:r>
          </w:p>
          <w:p w14:paraId="63845B18" w14:textId="77777777" w:rsidR="00265A37" w:rsidRPr="001F4300" w:rsidRDefault="00265A37" w:rsidP="003B4533">
            <w:pPr>
              <w:pStyle w:val="TAL"/>
            </w:pPr>
            <w:r w:rsidRPr="001F4300">
              <w:t>I</w:t>
            </w:r>
            <w:r w:rsidRPr="001F4300">
              <w:rPr>
                <w:rFonts w:eastAsia="宋体"/>
                <w:lang w:eastAsia="en-GB"/>
              </w:rPr>
              <w:t xml:space="preserve">ncludes the supported NR bands as defined in </w:t>
            </w:r>
            <w:r w:rsidRPr="001F4300">
              <w:rPr>
                <w:bCs/>
                <w:iCs/>
              </w:rPr>
              <w:t>TS 38.101-1 [2] and TS 38.101-2 [3]</w:t>
            </w:r>
            <w:r w:rsidRPr="001F4300">
              <w:rPr>
                <w:rFonts w:eastAsia="宋体"/>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r w:rsidRPr="001F4300">
              <w:rPr>
                <w:b/>
                <w:i/>
              </w:rPr>
              <w:t>uplinkSetEUTRA</w:t>
            </w:r>
          </w:p>
          <w:p w14:paraId="435F8FBE" w14:textId="77777777" w:rsidR="00265A37" w:rsidRPr="001F4300" w:rsidRDefault="00265A37" w:rsidP="003B4533">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r w:rsidRPr="001F4300">
              <w:rPr>
                <w:b/>
                <w:i/>
              </w:rPr>
              <w:t>uplinkSetNR</w:t>
            </w:r>
          </w:p>
          <w:p w14:paraId="6AA6C7EB" w14:textId="77777777" w:rsidR="00265A37" w:rsidRPr="001F4300" w:rsidRDefault="00265A37" w:rsidP="003B4533">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4"/>
      </w:pPr>
      <w:bookmarkStart w:id="2484" w:name="_Toc90724030"/>
      <w:r w:rsidRPr="001F4300">
        <w:lastRenderedPageBreak/>
        <w:t>4.2.7.12</w:t>
      </w:r>
      <w:r w:rsidRPr="001F4300">
        <w:tab/>
      </w:r>
      <w:r w:rsidRPr="001F4300">
        <w:rPr>
          <w:i/>
        </w:rPr>
        <w:t>NRDC-Parameters</w:t>
      </w:r>
      <w:bookmarkEnd w:id="24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lastRenderedPageBreak/>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1A3F57" w:rsidRPr="001F4300" w14:paraId="14BBFBC8" w14:textId="77777777" w:rsidTr="003B4533">
        <w:trPr>
          <w:cantSplit/>
          <w:tblHeader/>
        </w:trPr>
        <w:tc>
          <w:tcPr>
            <w:tcW w:w="6917" w:type="dxa"/>
          </w:tcPr>
          <w:p w14:paraId="2F9F31F7" w14:textId="77777777" w:rsidR="001A3F57" w:rsidRPr="001C77A9" w:rsidRDefault="001A3F57" w:rsidP="001A3F57">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ellAdditionNRDC-r17</w:t>
            </w:r>
          </w:p>
          <w:p w14:paraId="11179289" w14:textId="094C906C" w:rsidR="001A3F57" w:rsidRPr="001F4300" w:rsidRDefault="001A3F57" w:rsidP="001A3F57">
            <w:pPr>
              <w:keepNext/>
              <w:keepLines/>
              <w:spacing w:after="0"/>
              <w:rPr>
                <w:rFonts w:ascii="Arial" w:hAnsi="Arial"/>
                <w:b/>
                <w:i/>
                <w:sz w:val="18"/>
              </w:rPr>
            </w:pPr>
            <w:r w:rsidRPr="00781E99">
              <w:rPr>
                <w:rFonts w:ascii="Arial" w:hAnsi="Arial" w:cs="Arial"/>
                <w:sz w:val="18"/>
              </w:rPr>
              <w:t xml:space="preserve">Indicates whether the UE supports conditional PSCell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r w:rsidRPr="00BF3428">
              <w:rPr>
                <w:rFonts w:ascii="Arial" w:hAnsi="Arial" w:cs="Arial"/>
                <w:sz w:val="18"/>
              </w:rPr>
              <w:t>The UE supporting this feature shall also support 2 trigger events for same execution condition in conditional PSCell addition in N</w:t>
            </w:r>
            <w:r>
              <w:rPr>
                <w:rFonts w:ascii="Arial" w:hAnsi="Arial" w:cs="Arial"/>
                <w:sz w:val="18"/>
              </w:rPr>
              <w:t>R</w:t>
            </w:r>
            <w:r w:rsidRPr="00BF3428">
              <w:rPr>
                <w:rFonts w:ascii="Arial" w:hAnsi="Arial" w:cs="Arial"/>
                <w:sz w:val="18"/>
              </w:rPr>
              <w:t>-DC.</w:t>
            </w:r>
          </w:p>
        </w:tc>
        <w:tc>
          <w:tcPr>
            <w:tcW w:w="709" w:type="dxa"/>
          </w:tcPr>
          <w:p w14:paraId="505D4E50" w14:textId="594D41D8" w:rsidR="001A3F57" w:rsidRPr="001F4300" w:rsidRDefault="001A3F57" w:rsidP="001A3F57">
            <w:pPr>
              <w:pStyle w:val="TAL"/>
              <w:jc w:val="center"/>
              <w:rPr>
                <w:rFonts w:cs="Arial"/>
                <w:szCs w:val="18"/>
              </w:rPr>
            </w:pPr>
            <w:r w:rsidRPr="00781E99">
              <w:rPr>
                <w:rFonts w:cs="Arial"/>
              </w:rPr>
              <w:t>BC</w:t>
            </w:r>
          </w:p>
        </w:tc>
        <w:tc>
          <w:tcPr>
            <w:tcW w:w="567" w:type="dxa"/>
          </w:tcPr>
          <w:p w14:paraId="269223E9" w14:textId="03E3E7AB" w:rsidR="001A3F57" w:rsidRPr="001F4300" w:rsidRDefault="001A3F57" w:rsidP="001A3F57">
            <w:pPr>
              <w:pStyle w:val="TAL"/>
              <w:jc w:val="center"/>
              <w:rPr>
                <w:rFonts w:cs="Arial"/>
                <w:szCs w:val="18"/>
              </w:rPr>
            </w:pPr>
            <w:r w:rsidRPr="00781E99">
              <w:rPr>
                <w:rFonts w:cs="Arial"/>
              </w:rPr>
              <w:t>No</w:t>
            </w:r>
          </w:p>
        </w:tc>
        <w:tc>
          <w:tcPr>
            <w:tcW w:w="709" w:type="dxa"/>
          </w:tcPr>
          <w:p w14:paraId="4F787B1C" w14:textId="593B49AF" w:rsidR="001A3F57" w:rsidRPr="001F4300" w:rsidRDefault="001A3F57" w:rsidP="001A3F57">
            <w:pPr>
              <w:pStyle w:val="TAL"/>
              <w:jc w:val="center"/>
              <w:rPr>
                <w:rFonts w:cs="Arial"/>
                <w:szCs w:val="18"/>
              </w:rPr>
            </w:pPr>
            <w:r w:rsidRPr="00781E99">
              <w:rPr>
                <w:rFonts w:cs="Arial"/>
              </w:rPr>
              <w:t>No</w:t>
            </w:r>
          </w:p>
        </w:tc>
        <w:tc>
          <w:tcPr>
            <w:tcW w:w="728" w:type="dxa"/>
          </w:tcPr>
          <w:p w14:paraId="5C17B65D" w14:textId="5286B21D" w:rsidR="001A3F57" w:rsidRPr="001F4300" w:rsidRDefault="001A3F57" w:rsidP="001A3F57">
            <w:pPr>
              <w:pStyle w:val="TAL"/>
              <w:jc w:val="center"/>
              <w:rPr>
                <w:rFonts w:cs="Arial"/>
                <w:szCs w:val="18"/>
              </w:rPr>
            </w:pPr>
            <w:r w:rsidRPr="00781E99">
              <w:rPr>
                <w:rFonts w:cs="Arial"/>
              </w:rPr>
              <w:t>No</w:t>
            </w:r>
          </w:p>
        </w:tc>
      </w:tr>
      <w:tr w:rsidR="001A3F57" w:rsidRPr="001F4300" w14:paraId="1124FCA5" w14:textId="77777777" w:rsidTr="003B4533">
        <w:trPr>
          <w:cantSplit/>
          <w:tblHeader/>
        </w:trPr>
        <w:tc>
          <w:tcPr>
            <w:tcW w:w="6917" w:type="dxa"/>
          </w:tcPr>
          <w:p w14:paraId="248D39C9" w14:textId="77777777" w:rsidR="001A3F57" w:rsidRPr="001F4300" w:rsidRDefault="001A3F57" w:rsidP="001A3F57">
            <w:pPr>
              <w:pStyle w:val="TAL"/>
              <w:rPr>
                <w:b/>
                <w:bCs/>
                <w:i/>
                <w:iCs/>
              </w:rPr>
            </w:pPr>
            <w:r w:rsidRPr="001F4300">
              <w:rPr>
                <w:b/>
                <w:bCs/>
                <w:i/>
                <w:iCs/>
              </w:rPr>
              <w:t>intraFR-NR-DC-PwrSharingMode1-r16</w:t>
            </w:r>
          </w:p>
          <w:p w14:paraId="58EEAC49" w14:textId="77777777" w:rsidR="001A3F57" w:rsidRPr="001F4300" w:rsidRDefault="001A3F57" w:rsidP="001A3F57">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1A3F57" w:rsidRPr="001F4300" w:rsidRDefault="001A3F57" w:rsidP="001A3F57">
            <w:pPr>
              <w:pStyle w:val="TAL"/>
              <w:jc w:val="center"/>
            </w:pPr>
            <w:r w:rsidRPr="001F4300">
              <w:t>BC</w:t>
            </w:r>
          </w:p>
        </w:tc>
        <w:tc>
          <w:tcPr>
            <w:tcW w:w="567" w:type="dxa"/>
          </w:tcPr>
          <w:p w14:paraId="56F3CAE7" w14:textId="77777777" w:rsidR="001A3F57" w:rsidRPr="001F4300" w:rsidRDefault="001A3F57" w:rsidP="001A3F57">
            <w:pPr>
              <w:pStyle w:val="TAL"/>
              <w:jc w:val="center"/>
            </w:pPr>
            <w:r w:rsidRPr="001F4300">
              <w:t>No</w:t>
            </w:r>
          </w:p>
        </w:tc>
        <w:tc>
          <w:tcPr>
            <w:tcW w:w="709" w:type="dxa"/>
          </w:tcPr>
          <w:p w14:paraId="61BBECA3" w14:textId="77777777" w:rsidR="001A3F57" w:rsidRPr="001F4300" w:rsidRDefault="001A3F57" w:rsidP="001A3F57">
            <w:pPr>
              <w:pStyle w:val="TAL"/>
              <w:jc w:val="center"/>
            </w:pPr>
            <w:r w:rsidRPr="001F4300">
              <w:t>No</w:t>
            </w:r>
          </w:p>
        </w:tc>
        <w:tc>
          <w:tcPr>
            <w:tcW w:w="728" w:type="dxa"/>
          </w:tcPr>
          <w:p w14:paraId="01721890" w14:textId="77777777" w:rsidR="001A3F57" w:rsidRPr="001F4300" w:rsidRDefault="001A3F57" w:rsidP="001A3F57">
            <w:pPr>
              <w:pStyle w:val="TAL"/>
              <w:jc w:val="center"/>
            </w:pPr>
            <w:r w:rsidRPr="001F4300">
              <w:t>No</w:t>
            </w:r>
          </w:p>
        </w:tc>
      </w:tr>
      <w:tr w:rsidR="001A3F57" w:rsidRPr="001F4300" w14:paraId="07F7AA08" w14:textId="77777777" w:rsidTr="003B4533">
        <w:trPr>
          <w:cantSplit/>
          <w:tblHeader/>
        </w:trPr>
        <w:tc>
          <w:tcPr>
            <w:tcW w:w="6917" w:type="dxa"/>
          </w:tcPr>
          <w:p w14:paraId="52FCFF7D" w14:textId="77777777" w:rsidR="001A3F57" w:rsidRPr="001F4300" w:rsidRDefault="001A3F57" w:rsidP="001A3F57">
            <w:pPr>
              <w:pStyle w:val="TAL"/>
              <w:rPr>
                <w:b/>
                <w:bCs/>
                <w:i/>
                <w:iCs/>
              </w:rPr>
            </w:pPr>
            <w:r w:rsidRPr="001F4300">
              <w:rPr>
                <w:b/>
                <w:bCs/>
                <w:i/>
                <w:iCs/>
              </w:rPr>
              <w:t>intraFR-NR-DC-PwrSharingMode2-r16</w:t>
            </w:r>
          </w:p>
          <w:p w14:paraId="4EE23092" w14:textId="77777777" w:rsidR="001A3F57" w:rsidRPr="001F4300" w:rsidRDefault="001A3F57" w:rsidP="001A3F57">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1A3F57" w:rsidRPr="001F4300" w:rsidRDefault="001A3F57" w:rsidP="001A3F57">
            <w:pPr>
              <w:pStyle w:val="TAL"/>
              <w:jc w:val="center"/>
            </w:pPr>
            <w:r w:rsidRPr="001F4300">
              <w:t>BC</w:t>
            </w:r>
          </w:p>
        </w:tc>
        <w:tc>
          <w:tcPr>
            <w:tcW w:w="567" w:type="dxa"/>
          </w:tcPr>
          <w:p w14:paraId="598A0144" w14:textId="77777777" w:rsidR="001A3F57" w:rsidRPr="001F4300" w:rsidRDefault="001A3F57" w:rsidP="001A3F57">
            <w:pPr>
              <w:pStyle w:val="TAL"/>
              <w:jc w:val="center"/>
            </w:pPr>
            <w:r w:rsidRPr="001F4300">
              <w:t>No</w:t>
            </w:r>
          </w:p>
        </w:tc>
        <w:tc>
          <w:tcPr>
            <w:tcW w:w="709" w:type="dxa"/>
          </w:tcPr>
          <w:p w14:paraId="1E5F6D04" w14:textId="77777777" w:rsidR="001A3F57" w:rsidRPr="001F4300" w:rsidRDefault="001A3F57" w:rsidP="001A3F57">
            <w:pPr>
              <w:pStyle w:val="TAL"/>
              <w:jc w:val="center"/>
            </w:pPr>
            <w:r w:rsidRPr="001F4300">
              <w:t>No</w:t>
            </w:r>
          </w:p>
        </w:tc>
        <w:tc>
          <w:tcPr>
            <w:tcW w:w="728" w:type="dxa"/>
          </w:tcPr>
          <w:p w14:paraId="4DE5E7BA" w14:textId="77777777" w:rsidR="001A3F57" w:rsidRPr="001F4300" w:rsidRDefault="001A3F57" w:rsidP="001A3F57">
            <w:pPr>
              <w:pStyle w:val="TAL"/>
              <w:jc w:val="center"/>
            </w:pPr>
            <w:r w:rsidRPr="001F4300">
              <w:t>No</w:t>
            </w:r>
          </w:p>
        </w:tc>
      </w:tr>
      <w:tr w:rsidR="001A3F57" w:rsidRPr="001F4300" w14:paraId="73610A74" w14:textId="77777777" w:rsidTr="003B4533">
        <w:trPr>
          <w:cantSplit/>
          <w:tblHeader/>
        </w:trPr>
        <w:tc>
          <w:tcPr>
            <w:tcW w:w="6917" w:type="dxa"/>
          </w:tcPr>
          <w:p w14:paraId="4342B81E" w14:textId="77777777" w:rsidR="001A3F57" w:rsidRPr="001F4300" w:rsidRDefault="001A3F57" w:rsidP="001A3F57">
            <w:pPr>
              <w:pStyle w:val="TAL"/>
              <w:rPr>
                <w:b/>
                <w:bCs/>
                <w:i/>
                <w:iCs/>
              </w:rPr>
            </w:pPr>
            <w:r w:rsidRPr="001F4300">
              <w:rPr>
                <w:b/>
                <w:bCs/>
                <w:i/>
                <w:iCs/>
              </w:rPr>
              <w:t>intraFR-NR-DC-DynamicPwrSharing-r16</w:t>
            </w:r>
          </w:p>
          <w:p w14:paraId="719E2E1D" w14:textId="77777777" w:rsidR="001A3F57" w:rsidRPr="001F4300" w:rsidRDefault="001A3F57" w:rsidP="001A3F57">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1A3F57" w:rsidRPr="001F4300" w:rsidRDefault="001A3F57" w:rsidP="001A3F57">
            <w:pPr>
              <w:pStyle w:val="TAL"/>
              <w:jc w:val="center"/>
            </w:pPr>
            <w:r w:rsidRPr="001F4300">
              <w:t>BC</w:t>
            </w:r>
          </w:p>
        </w:tc>
        <w:tc>
          <w:tcPr>
            <w:tcW w:w="567" w:type="dxa"/>
          </w:tcPr>
          <w:p w14:paraId="4F66E02B" w14:textId="77777777" w:rsidR="001A3F57" w:rsidRPr="001F4300" w:rsidRDefault="001A3F57" w:rsidP="001A3F57">
            <w:pPr>
              <w:pStyle w:val="TAL"/>
              <w:jc w:val="center"/>
            </w:pPr>
            <w:r w:rsidRPr="001F4300">
              <w:t>No</w:t>
            </w:r>
          </w:p>
        </w:tc>
        <w:tc>
          <w:tcPr>
            <w:tcW w:w="709" w:type="dxa"/>
          </w:tcPr>
          <w:p w14:paraId="38B2C011" w14:textId="77777777" w:rsidR="001A3F57" w:rsidRPr="001F4300" w:rsidRDefault="001A3F57" w:rsidP="001A3F57">
            <w:pPr>
              <w:pStyle w:val="TAL"/>
              <w:jc w:val="center"/>
            </w:pPr>
            <w:r w:rsidRPr="001F4300">
              <w:t>No</w:t>
            </w:r>
          </w:p>
        </w:tc>
        <w:tc>
          <w:tcPr>
            <w:tcW w:w="728" w:type="dxa"/>
          </w:tcPr>
          <w:p w14:paraId="3C7F1BFA" w14:textId="77777777" w:rsidR="001A3F57" w:rsidRPr="001F4300" w:rsidRDefault="001A3F57" w:rsidP="001A3F57">
            <w:pPr>
              <w:pStyle w:val="TAL"/>
              <w:jc w:val="center"/>
            </w:pPr>
            <w:r w:rsidRPr="001F4300">
              <w:t>No</w:t>
            </w:r>
          </w:p>
        </w:tc>
      </w:tr>
      <w:tr w:rsidR="001A3F57" w:rsidRPr="001F4300" w14:paraId="03DFDE4F" w14:textId="77777777" w:rsidTr="003B4533">
        <w:trPr>
          <w:cantSplit/>
          <w:tblHeader/>
        </w:trPr>
        <w:tc>
          <w:tcPr>
            <w:tcW w:w="6917" w:type="dxa"/>
          </w:tcPr>
          <w:p w14:paraId="6CDAECAA" w14:textId="77777777" w:rsidR="001A3F57" w:rsidRPr="001F4300" w:rsidRDefault="001A3F57" w:rsidP="001A3F57">
            <w:pPr>
              <w:pStyle w:val="TAL"/>
              <w:rPr>
                <w:b/>
                <w:i/>
              </w:rPr>
            </w:pPr>
            <w:r w:rsidRPr="001F4300">
              <w:rPr>
                <w:b/>
                <w:i/>
              </w:rPr>
              <w:t>sfn-SyncNRDC</w:t>
            </w:r>
          </w:p>
          <w:p w14:paraId="25B61E96" w14:textId="77777777" w:rsidR="001A3F57" w:rsidRPr="001F4300" w:rsidRDefault="001A3F57" w:rsidP="001A3F57">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1A3F57" w:rsidRPr="001F4300" w:rsidRDefault="001A3F57" w:rsidP="001A3F57">
            <w:pPr>
              <w:pStyle w:val="TAL"/>
              <w:jc w:val="center"/>
            </w:pPr>
            <w:r w:rsidRPr="001F4300">
              <w:t>UE</w:t>
            </w:r>
          </w:p>
        </w:tc>
        <w:tc>
          <w:tcPr>
            <w:tcW w:w="567" w:type="dxa"/>
          </w:tcPr>
          <w:p w14:paraId="22775B02" w14:textId="77777777" w:rsidR="001A3F57" w:rsidRPr="001F4300" w:rsidRDefault="001A3F57" w:rsidP="001A3F57">
            <w:pPr>
              <w:pStyle w:val="TAL"/>
              <w:jc w:val="center"/>
            </w:pPr>
            <w:r w:rsidRPr="001F4300">
              <w:t>No</w:t>
            </w:r>
          </w:p>
        </w:tc>
        <w:tc>
          <w:tcPr>
            <w:tcW w:w="709" w:type="dxa"/>
          </w:tcPr>
          <w:p w14:paraId="57EB2408" w14:textId="77777777" w:rsidR="001A3F57" w:rsidRPr="001F4300" w:rsidRDefault="001A3F57" w:rsidP="001A3F57">
            <w:pPr>
              <w:pStyle w:val="TAL"/>
              <w:jc w:val="center"/>
            </w:pPr>
            <w:r w:rsidRPr="001F4300">
              <w:t>No</w:t>
            </w:r>
          </w:p>
        </w:tc>
        <w:tc>
          <w:tcPr>
            <w:tcW w:w="728" w:type="dxa"/>
          </w:tcPr>
          <w:p w14:paraId="72D22B9B" w14:textId="77777777" w:rsidR="001A3F57" w:rsidRPr="001F4300" w:rsidRDefault="001A3F57" w:rsidP="001A3F57">
            <w:pPr>
              <w:pStyle w:val="TAL"/>
              <w:jc w:val="center"/>
            </w:pPr>
            <w:r w:rsidRPr="001F4300">
              <w:t>No</w:t>
            </w:r>
          </w:p>
        </w:tc>
      </w:tr>
      <w:tr w:rsidR="007D13EA" w:rsidRPr="001F4300" w14:paraId="736AA1E1" w14:textId="77777777" w:rsidTr="003B4533">
        <w:trPr>
          <w:cantSplit/>
          <w:tblHeader/>
        </w:trPr>
        <w:tc>
          <w:tcPr>
            <w:tcW w:w="6917" w:type="dxa"/>
          </w:tcPr>
          <w:p w14:paraId="0E5F5394"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p>
          <w:p w14:paraId="5CE2A911" w14:textId="7A16052B"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w:t>
            </w:r>
            <w:r w:rsidRPr="00CA20CB">
              <w:t xml:space="preserve"> support of NR-DC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7E7CD5CD" w14:textId="39D12980" w:rsidR="007D13EA" w:rsidRPr="001F4300" w:rsidRDefault="007D13EA" w:rsidP="007D13EA">
            <w:pPr>
              <w:pStyle w:val="TAL"/>
              <w:jc w:val="center"/>
            </w:pPr>
            <w:r w:rsidRPr="00781E99">
              <w:rPr>
                <w:rFonts w:cs="Arial"/>
              </w:rPr>
              <w:t>BC</w:t>
            </w:r>
          </w:p>
        </w:tc>
        <w:tc>
          <w:tcPr>
            <w:tcW w:w="567" w:type="dxa"/>
          </w:tcPr>
          <w:p w14:paraId="16231781" w14:textId="2831D61D" w:rsidR="007D13EA" w:rsidRPr="001F4300" w:rsidRDefault="007D13EA" w:rsidP="007D13EA">
            <w:pPr>
              <w:pStyle w:val="TAL"/>
              <w:jc w:val="center"/>
            </w:pPr>
            <w:r w:rsidRPr="00781E99">
              <w:rPr>
                <w:rFonts w:cs="Arial"/>
              </w:rPr>
              <w:t>No</w:t>
            </w:r>
          </w:p>
        </w:tc>
        <w:tc>
          <w:tcPr>
            <w:tcW w:w="709" w:type="dxa"/>
          </w:tcPr>
          <w:p w14:paraId="5B49776B" w14:textId="1AEFDC5F" w:rsidR="007D13EA" w:rsidRPr="001F4300" w:rsidRDefault="007D13EA" w:rsidP="007D13EA">
            <w:pPr>
              <w:pStyle w:val="TAL"/>
              <w:jc w:val="center"/>
            </w:pPr>
            <w:r w:rsidRPr="00781E99">
              <w:rPr>
                <w:rFonts w:cs="Arial"/>
              </w:rPr>
              <w:t>No</w:t>
            </w:r>
          </w:p>
        </w:tc>
        <w:tc>
          <w:tcPr>
            <w:tcW w:w="728" w:type="dxa"/>
          </w:tcPr>
          <w:p w14:paraId="2C772F9F" w14:textId="7EE5E713" w:rsidR="007D13EA" w:rsidRPr="001F4300" w:rsidRDefault="007D13EA" w:rsidP="007D13EA">
            <w:pPr>
              <w:pStyle w:val="TAL"/>
              <w:jc w:val="center"/>
            </w:pPr>
            <w:r w:rsidRPr="00781E99">
              <w:rPr>
                <w:rFonts w:cs="Arial"/>
              </w:rPr>
              <w:t>No</w:t>
            </w:r>
          </w:p>
        </w:tc>
      </w:tr>
      <w:tr w:rsidR="007D13EA" w:rsidRPr="001F4300" w14:paraId="35A12EDE" w14:textId="77777777" w:rsidTr="003B4533">
        <w:trPr>
          <w:cantSplit/>
          <w:tblHeader/>
        </w:trPr>
        <w:tc>
          <w:tcPr>
            <w:tcW w:w="6917" w:type="dxa"/>
          </w:tcPr>
          <w:p w14:paraId="54DEB771"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p>
          <w:p w14:paraId="568337F5" w14:textId="7F30477C"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 xml:space="preserve">upon reception of an </w:t>
            </w:r>
            <w:r w:rsidRPr="00952037">
              <w:rPr>
                <w:i/>
                <w:iCs/>
              </w:rPr>
              <w:t>RRCReconfiguration</w:t>
            </w:r>
            <w:r w:rsidRPr="00952037">
              <w:t xml:space="preserve"> included in an </w:t>
            </w:r>
            <w:r w:rsidRPr="00952037">
              <w:rPr>
                <w:i/>
                <w:iCs/>
              </w:rPr>
              <w:t>RRCResume</w:t>
            </w:r>
            <w:r w:rsidRPr="00952037">
              <w:t xml:space="preserve"> message</w:t>
            </w:r>
            <w:r>
              <w:t xml:space="preserve">, </w:t>
            </w:r>
            <w:r w:rsidRPr="00952037">
              <w:t>as specified in TS 38.331 [9]</w:t>
            </w:r>
            <w:r>
              <w:t>.</w:t>
            </w:r>
            <w:r w:rsidRPr="00CA20CB">
              <w:t xml:space="preserve"> A UE supporting this feature shall indicate support of NR-DC and of </w:t>
            </w:r>
            <w:r w:rsidRPr="00CA20CB">
              <w:rPr>
                <w:i/>
                <w:iCs/>
              </w:rPr>
              <w:t>resumeWithSCG-Config-r16</w:t>
            </w:r>
            <w:r w:rsidRPr="00CA20CB">
              <w:t xml:space="preserve">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03069912" w14:textId="7A334D4A" w:rsidR="007D13EA" w:rsidRPr="001F4300" w:rsidRDefault="007D13EA" w:rsidP="007D13EA">
            <w:pPr>
              <w:pStyle w:val="TAL"/>
              <w:jc w:val="center"/>
            </w:pPr>
            <w:r w:rsidRPr="00781E99">
              <w:rPr>
                <w:rFonts w:cs="Arial"/>
              </w:rPr>
              <w:t>BC</w:t>
            </w:r>
          </w:p>
        </w:tc>
        <w:tc>
          <w:tcPr>
            <w:tcW w:w="567" w:type="dxa"/>
          </w:tcPr>
          <w:p w14:paraId="2F2B0847" w14:textId="1D2909CB" w:rsidR="007D13EA" w:rsidRPr="001F4300" w:rsidRDefault="007D13EA" w:rsidP="007D13EA">
            <w:pPr>
              <w:pStyle w:val="TAL"/>
              <w:jc w:val="center"/>
            </w:pPr>
            <w:r w:rsidRPr="00781E99">
              <w:rPr>
                <w:rFonts w:cs="Arial"/>
              </w:rPr>
              <w:t>No</w:t>
            </w:r>
          </w:p>
        </w:tc>
        <w:tc>
          <w:tcPr>
            <w:tcW w:w="709" w:type="dxa"/>
          </w:tcPr>
          <w:p w14:paraId="20E9633D" w14:textId="4A69789A" w:rsidR="007D13EA" w:rsidRPr="001F4300" w:rsidRDefault="007D13EA" w:rsidP="007D13EA">
            <w:pPr>
              <w:pStyle w:val="TAL"/>
              <w:jc w:val="center"/>
            </w:pPr>
            <w:r w:rsidRPr="00781E99">
              <w:rPr>
                <w:rFonts w:cs="Arial"/>
              </w:rPr>
              <w:t>No</w:t>
            </w:r>
          </w:p>
        </w:tc>
        <w:tc>
          <w:tcPr>
            <w:tcW w:w="728" w:type="dxa"/>
          </w:tcPr>
          <w:p w14:paraId="3490E4AA" w14:textId="4B448D34" w:rsidR="007D13EA" w:rsidRPr="001F4300" w:rsidRDefault="007D13EA" w:rsidP="007D13EA">
            <w:pPr>
              <w:pStyle w:val="TAL"/>
              <w:jc w:val="center"/>
            </w:pPr>
            <w:r w:rsidRPr="00781E99">
              <w:rPr>
                <w:rFonts w:cs="Arial"/>
              </w:rPr>
              <w:t>No</w:t>
            </w:r>
          </w:p>
        </w:tc>
      </w:tr>
      <w:tr w:rsidR="007D13EA" w:rsidRPr="001F4300" w14:paraId="30C255DE" w14:textId="77777777" w:rsidTr="003B4533">
        <w:trPr>
          <w:cantSplit/>
          <w:tblHeader/>
        </w:trPr>
        <w:tc>
          <w:tcPr>
            <w:tcW w:w="6917" w:type="dxa"/>
          </w:tcPr>
          <w:p w14:paraId="3E60400F" w14:textId="77777777" w:rsidR="007D13EA" w:rsidRPr="001F4300" w:rsidRDefault="007D13EA" w:rsidP="007D13EA">
            <w:pPr>
              <w:pStyle w:val="TAL"/>
              <w:rPr>
                <w:b/>
                <w:i/>
              </w:rPr>
            </w:pPr>
            <w:r w:rsidRPr="001F4300">
              <w:rPr>
                <w:b/>
                <w:i/>
              </w:rPr>
              <w:lastRenderedPageBreak/>
              <w:t>supportedCellGrouping-r16</w:t>
            </w:r>
          </w:p>
          <w:p w14:paraId="0D86649B" w14:textId="77777777" w:rsidR="007D13EA" w:rsidRPr="001F4300" w:rsidRDefault="007D13EA" w:rsidP="007D13EA">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7D13EA" w:rsidRPr="001F4300" w:rsidRDefault="007D13EA" w:rsidP="007D13EA">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7D13EA" w:rsidRPr="001F4300" w:rsidRDefault="007D13EA" w:rsidP="007D13EA">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119018AB" w14:textId="77777777" w:rsidR="007D13EA" w:rsidRPr="001F4300" w:rsidRDefault="007D13EA" w:rsidP="007D13EA">
            <w:pPr>
              <w:pStyle w:val="TAL"/>
              <w:jc w:val="center"/>
            </w:pPr>
            <w:r w:rsidRPr="001F4300">
              <w:t>BC</w:t>
            </w:r>
          </w:p>
        </w:tc>
        <w:tc>
          <w:tcPr>
            <w:tcW w:w="567" w:type="dxa"/>
          </w:tcPr>
          <w:p w14:paraId="600F02D4" w14:textId="77777777" w:rsidR="007D13EA" w:rsidRPr="001F4300" w:rsidRDefault="007D13EA" w:rsidP="007D13EA">
            <w:pPr>
              <w:pStyle w:val="TAL"/>
              <w:jc w:val="center"/>
            </w:pPr>
            <w:r w:rsidRPr="001F4300">
              <w:t>No</w:t>
            </w:r>
          </w:p>
        </w:tc>
        <w:tc>
          <w:tcPr>
            <w:tcW w:w="709" w:type="dxa"/>
          </w:tcPr>
          <w:p w14:paraId="3AEC6D63" w14:textId="77777777" w:rsidR="007D13EA" w:rsidRPr="001F4300" w:rsidRDefault="007D13EA" w:rsidP="007D13EA">
            <w:pPr>
              <w:pStyle w:val="TAL"/>
              <w:jc w:val="center"/>
            </w:pPr>
            <w:r w:rsidRPr="001F4300">
              <w:t>No</w:t>
            </w:r>
          </w:p>
        </w:tc>
        <w:tc>
          <w:tcPr>
            <w:tcW w:w="728" w:type="dxa"/>
          </w:tcPr>
          <w:p w14:paraId="1B2D37CC" w14:textId="77777777" w:rsidR="007D13EA" w:rsidRPr="001F4300" w:rsidRDefault="007D13EA" w:rsidP="007D13EA">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4"/>
        <w:rPr>
          <w:i/>
        </w:rPr>
      </w:pPr>
      <w:bookmarkStart w:id="2485" w:name="_Toc90724031"/>
      <w:r w:rsidRPr="001F4300">
        <w:t>4.2.7.13</w:t>
      </w:r>
      <w:r w:rsidRPr="001F4300">
        <w:tab/>
      </w:r>
      <w:r w:rsidRPr="001F4300">
        <w:rPr>
          <w:i/>
        </w:rPr>
        <w:t>CarrierAggregationVariant</w:t>
      </w:r>
      <w:bookmarkEnd w:id="248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Indicates whether the UE supports an FR1 FDD SpCell (and possibly SCells) when configured with an FR1 TDD SCell.</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Indicates whether the UE supports an FR1 TDD SpCell (and possibly SCells) when configured with an FR1 FDD SCell.</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Indicates whether the UE supports an FR1 FDD SpCell (and possibly SCells) when configured with an FR1 TDD SCell and an FR2 TDD SCell.</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Indicates whether the UE supports an FR1 TDD SpCell (and possibly SCells) when configured with an FR1 FDD SCell and an FR2 TDD SCell.</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Indicates whether the UE supports an FR2 TDD SpCell (and possibly SCells) when configured with an FR1 FDD SCell and an FR1 TDD SCell.</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Indicates whether the UE supports an FR1 FDD SpCell (and possibly SCells) when configured with an FR2 TDD SCell.</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Indicates whether the UE supports an FR2 TDD SpCell (and possibly SCells) when configured with an FR1 FDD SCell.</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Indicates whether the UE supports an FR1 TDD SpCell (and possibly SCells) when configured with an FR2 TDD SCell.</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Indicates whether the UE supports an FR2 TDD SpCell (and possibly SCells) when configured with an FR1 TDD SCell.</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4"/>
      </w:pPr>
      <w:bookmarkStart w:id="2486" w:name="_Toc90724032"/>
      <w:r w:rsidRPr="001F4300">
        <w:lastRenderedPageBreak/>
        <w:t>4.2.7.14</w:t>
      </w:r>
      <w:r w:rsidRPr="001F4300">
        <w:tab/>
      </w:r>
      <w:r w:rsidRPr="001F4300">
        <w:rPr>
          <w:i/>
        </w:rPr>
        <w:t>Phy-ParametersSharedSpectrumChAccess</w:t>
      </w:r>
      <w:bookmarkEnd w:id="24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lastRenderedPageBreak/>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lastRenderedPageBreak/>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38"/>
    <w:bookmarkEnd w:id="39"/>
    <w:bookmarkEnd w:id="40"/>
    <w:bookmarkEnd w:id="41"/>
    <w:bookmarkEnd w:id="42"/>
    <w:bookmarkEnd w:id="43"/>
    <w:bookmarkEnd w:id="44"/>
    <w:bookmarkEnd w:id="45"/>
    <w:bookmarkEnd w:id="46"/>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2487" w:name="_Toc12750905"/>
      <w:bookmarkStart w:id="2488" w:name="_Toc29382270"/>
      <w:bookmarkStart w:id="2489" w:name="_Toc37093387"/>
      <w:bookmarkStart w:id="2490" w:name="_Toc37238663"/>
      <w:bookmarkStart w:id="2491" w:name="_Toc37238777"/>
      <w:bookmarkStart w:id="2492" w:name="_Toc46488674"/>
      <w:bookmarkStart w:id="2493" w:name="_Toc52574095"/>
      <w:bookmarkStart w:id="2494" w:name="_Toc52574181"/>
      <w:bookmarkStart w:id="2495"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3"/>
      </w:pPr>
      <w:bookmarkStart w:id="2496" w:name="_Toc90724034"/>
      <w:r w:rsidRPr="001F4300">
        <w:lastRenderedPageBreak/>
        <w:t>4.2.9</w:t>
      </w:r>
      <w:r w:rsidRPr="001F4300">
        <w:tab/>
      </w:r>
      <w:r w:rsidRPr="001F4300">
        <w:rPr>
          <w:i/>
        </w:rPr>
        <w:t>MeasAndMobParameters</w:t>
      </w:r>
      <w:bookmarkEnd w:id="249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1D5CE1" w:rsidRPr="001F4300" w14:paraId="3570A60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rFonts w:cs="Arial"/>
                <w:b/>
                <w:bCs/>
                <w:i/>
                <w:iCs/>
                <w:szCs w:val="18"/>
              </w:rPr>
            </w:pPr>
            <w:r w:rsidRPr="009B0480">
              <w:rPr>
                <w:rFonts w:cs="Arial"/>
                <w:b/>
                <w:bCs/>
                <w:i/>
                <w:iCs/>
                <w:szCs w:val="18"/>
              </w:rPr>
              <w:t>concurrentMeasGap-r17</w:t>
            </w:r>
          </w:p>
          <w:p w14:paraId="2499B168" w14:textId="599A896C" w:rsidR="001D5CE1" w:rsidRPr="001F4300" w:rsidRDefault="001D5CE1" w:rsidP="001D5CE1">
            <w:pPr>
              <w:pStyle w:val="TAL"/>
              <w:rPr>
                <w:rFonts w:cs="Arial"/>
                <w:b/>
                <w:bCs/>
                <w:i/>
                <w:iCs/>
                <w:szCs w:val="18"/>
              </w:rPr>
            </w:pPr>
            <w:r w:rsidRPr="009B0480">
              <w:rPr>
                <w:rFonts w:cs="Arial"/>
                <w:szCs w:val="18"/>
              </w:rPr>
              <w:t>Indicates whether the UE supports the concurrent measurement gap as specified in TS 38.133 [5] including support of more than 1 per-UE measurement gap configurations. For UE capable of Rel-15 per-FR gap (</w:t>
            </w:r>
            <w:r w:rsidRPr="009B0480">
              <w:rPr>
                <w:rFonts w:cs="Arial"/>
                <w:i/>
                <w:iCs/>
                <w:szCs w:val="18"/>
              </w:rPr>
              <w:t>independentGapConfig</w:t>
            </w:r>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rFonts w:cs="Arial"/>
                <w:bCs/>
                <w:iCs/>
                <w:szCs w:val="18"/>
              </w:rPr>
            </w:pPr>
            <w:r w:rsidRPr="009B048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rFonts w:cs="Arial"/>
                <w:bCs/>
                <w:iCs/>
                <w:szCs w:val="18"/>
              </w:rPr>
            </w:pPr>
            <w:r w:rsidRPr="009B048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rFonts w:cs="Arial"/>
                <w:bCs/>
                <w:iCs/>
                <w:szCs w:val="18"/>
              </w:rPr>
            </w:pPr>
            <w:r w:rsidRPr="009B048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rFonts w:eastAsia="MS Mincho" w:cs="Arial"/>
                <w:bCs/>
                <w:iCs/>
                <w:szCs w:val="18"/>
              </w:rPr>
            </w:pPr>
            <w:r w:rsidRPr="009B0480">
              <w:rPr>
                <w:rFonts w:eastAsia="MS Mincho" w:cs="Arial"/>
                <w:bCs/>
                <w:iCs/>
                <w:szCs w:val="18"/>
              </w:rPr>
              <w:t>No</w:t>
            </w:r>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MS Mincho" w:cs="Arial"/>
                <w:bCs/>
                <w:iCs/>
                <w:szCs w:val="18"/>
              </w:rPr>
            </w:pPr>
            <w:r w:rsidRPr="001F4300">
              <w:rPr>
                <w:rFonts w:eastAsia="MS Mincho"/>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r w:rsidRPr="001F4300">
              <w:rPr>
                <w:rFonts w:cs="Arial"/>
                <w:b/>
                <w:bCs/>
                <w:i/>
                <w:iCs/>
                <w:szCs w:val="18"/>
              </w:rPr>
              <w:t>csi-RS-RLM</w:t>
            </w:r>
          </w:p>
          <w:p w14:paraId="38959C67"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MS PGothic" w:cs="Arial"/>
                <w:i/>
                <w:szCs w:val="18"/>
              </w:rPr>
              <w:t>maxNumberResource-CSI-RS-RLM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r w:rsidRPr="001F4300">
              <w:rPr>
                <w:rFonts w:cs="Arial"/>
                <w:b/>
                <w:bCs/>
                <w:i/>
                <w:iCs/>
                <w:szCs w:val="18"/>
              </w:rPr>
              <w:t>csi-RSRP-AndRSRQ-MeasWithSSB</w:t>
            </w:r>
          </w:p>
          <w:p w14:paraId="3CF2E03B"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r w:rsidRPr="001F4300">
              <w:rPr>
                <w:rFonts w:cs="Arial"/>
                <w:b/>
                <w:bCs/>
                <w:i/>
                <w:iCs/>
                <w:szCs w:val="18"/>
              </w:rPr>
              <w:t>csi-RSRP-AndRSRQ-MeasWithoutSSB</w:t>
            </w:r>
          </w:p>
          <w:p w14:paraId="6780CAF3"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r w:rsidRPr="001F4300">
              <w:rPr>
                <w:rFonts w:cs="Arial"/>
                <w:b/>
                <w:bCs/>
                <w:i/>
                <w:iCs/>
                <w:szCs w:val="18"/>
              </w:rPr>
              <w:lastRenderedPageBreak/>
              <w:t>csi-SINR-Meas</w:t>
            </w:r>
          </w:p>
          <w:p w14:paraId="46C7E65F"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等线"/>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等线"/>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等线"/>
              </w:rPr>
              <w:t>No</w:t>
            </w:r>
          </w:p>
        </w:tc>
        <w:tc>
          <w:tcPr>
            <w:tcW w:w="737" w:type="dxa"/>
          </w:tcPr>
          <w:p w14:paraId="7075C153"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等线"/>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等线"/>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等线"/>
              </w:rPr>
              <w:t>No</w:t>
            </w:r>
          </w:p>
        </w:tc>
        <w:tc>
          <w:tcPr>
            <w:tcW w:w="737" w:type="dxa"/>
          </w:tcPr>
          <w:p w14:paraId="57D491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r w:rsidRPr="001F4300">
              <w:rPr>
                <w:b/>
                <w:i/>
              </w:rPr>
              <w:t>eutra-CGI-Reporting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r w:rsidR="0050607D">
              <w:t xml:space="preserve"> It is optional for RedCap UEs.</w:t>
            </w:r>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r w:rsidRPr="001F4300">
              <w:rPr>
                <w:b/>
                <w:i/>
              </w:rPr>
              <w:t>eutra-CGI-Reporting-NEDC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r w:rsidRPr="001F4300">
              <w:rPr>
                <w:b/>
                <w:i/>
              </w:rPr>
              <w:t>eutra-CGI-Reporting-NRDC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r w:rsidRPr="001F4300">
              <w:rPr>
                <w:rFonts w:cs="Arial"/>
                <w:b/>
                <w:bCs/>
                <w:i/>
                <w:iCs/>
                <w:szCs w:val="18"/>
              </w:rPr>
              <w:t>eventA-MeasAndReport</w:t>
            </w:r>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r w:rsidRPr="001F4300">
              <w:rPr>
                <w:b/>
                <w:i/>
              </w:rPr>
              <w:t>eventB-MeasAndReport</w:t>
            </w:r>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MS Mincho"/>
              </w:rPr>
            </w:pPr>
            <w:r w:rsidRPr="001F4300">
              <w:rPr>
                <w:rFonts w:eastAsia="MS Mincho"/>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r>
              <w:rPr>
                <w:b/>
                <w:i/>
              </w:rPr>
              <w:t xml:space="preserve">, </w:t>
            </w:r>
            <w:r w:rsidRPr="00F4543C">
              <w:rPr>
                <w:b/>
                <w:i/>
              </w:rPr>
              <w:t>handoverLTE-5GC</w:t>
            </w:r>
            <w:r>
              <w:rPr>
                <w:b/>
                <w:i/>
              </w:rPr>
              <w:t>-r17</w:t>
            </w:r>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rFonts w:eastAsia="MS Mincho"/>
              </w:rPr>
            </w:pPr>
            <w:r w:rsidRPr="001F4300">
              <w:rPr>
                <w:rFonts w:eastAsia="MS Mincho"/>
              </w:rPr>
              <w:t>Yes</w:t>
            </w:r>
          </w:p>
          <w:p w14:paraId="4397A5C8" w14:textId="645EB852" w:rsidR="00E74499" w:rsidRPr="001F4300" w:rsidRDefault="00E74499" w:rsidP="00E74499">
            <w:pPr>
              <w:pStyle w:val="TAL"/>
              <w:jc w:val="center"/>
              <w:rPr>
                <w:rFonts w:eastAsia="MS Mincho"/>
              </w:rPr>
            </w:pPr>
            <w:r>
              <w:rPr>
                <w:rFonts w:eastAsia="MS Mincho"/>
              </w:rPr>
              <w:t>(Incl FR2-2 DIFF)</w:t>
            </w:r>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r w:rsidRPr="001F4300">
              <w:rPr>
                <w:b/>
                <w:i/>
              </w:rPr>
              <w:lastRenderedPageBreak/>
              <w:t>handoverFDD-TDD</w:t>
            </w:r>
          </w:p>
          <w:p w14:paraId="1FCB0C51" w14:textId="77777777" w:rsidR="001D5CE1" w:rsidRPr="001F4300" w:rsidRDefault="001D5CE1" w:rsidP="001D5CE1">
            <w:pPr>
              <w:pStyle w:val="TAL"/>
            </w:pPr>
            <w:r w:rsidRPr="001F4300">
              <w:t xml:space="preserve">Indicates whether the UE supports HO between FDD and TDD. It is mandated if the UE supports both FDD and TDD. This field only applies to NR SA/NR-DC/NE-DC (e.g.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MS Mincho"/>
              </w:rPr>
            </w:pPr>
            <w:r w:rsidRPr="001F4300">
              <w:rPr>
                <w:rFonts w:eastAsia="MS Mincho"/>
              </w:rPr>
              <w:t>No</w:t>
            </w:r>
          </w:p>
        </w:tc>
      </w:tr>
      <w:tr w:rsidR="00C76D62" w:rsidRPr="001F4300" w14:paraId="4FF1DC72" w14:textId="77777777" w:rsidTr="003B4533">
        <w:trPr>
          <w:cantSplit/>
        </w:trPr>
        <w:tc>
          <w:tcPr>
            <w:tcW w:w="6807" w:type="dxa"/>
          </w:tcPr>
          <w:p w14:paraId="675B5152" w14:textId="455D82AE" w:rsidR="00C76D62" w:rsidRPr="00F4543C" w:rsidRDefault="00C76D62" w:rsidP="00C76D62">
            <w:pPr>
              <w:pStyle w:val="TAL"/>
              <w:rPr>
                <w:b/>
                <w:i/>
              </w:rPr>
            </w:pPr>
            <w:r w:rsidRPr="00F4543C">
              <w:rPr>
                <w:b/>
                <w:i/>
              </w:rPr>
              <w:t>handoverFR1-FR2</w:t>
            </w:r>
            <w:r>
              <w:rPr>
                <w:b/>
                <w:i/>
              </w:rPr>
              <w:t>-2</w:t>
            </w:r>
            <w:r w:rsidR="004D67DC">
              <w:rPr>
                <w:b/>
                <w:i/>
              </w:rPr>
              <w:t>-r17</w:t>
            </w:r>
          </w:p>
          <w:p w14:paraId="41D1B60C" w14:textId="354BB651" w:rsidR="00C76D62" w:rsidRPr="001F4300" w:rsidRDefault="00C76D62" w:rsidP="00C76D62">
            <w:pPr>
              <w:pStyle w:val="TAL"/>
              <w:rPr>
                <w:b/>
                <w:i/>
              </w:rPr>
            </w:pPr>
            <w:r w:rsidRPr="00F4543C">
              <w:t>Indicates whether the UE supports HO between FR1 and FR2</w:t>
            </w:r>
            <w:r>
              <w:t>-2</w:t>
            </w:r>
            <w:r w:rsidRPr="00F4543C">
              <w:t>. This field only applies to NR SA/NR-DC/NE-DC (e.g. PCell handover)</w:t>
            </w:r>
            <w:r>
              <w:t xml:space="preserve"> and</w:t>
            </w:r>
            <w:r w:rsidRPr="00F4543C">
              <w:t xml:space="preserve"> 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r>
              <w:rPr>
                <w:lang w:eastAsia="zh-CN"/>
              </w:rPr>
              <w:t>-2</w:t>
            </w:r>
            <w:r w:rsidRPr="00F4543C">
              <w:rPr>
                <w:lang w:eastAsia="zh-CN"/>
              </w:rPr>
              <w:t>.</w:t>
            </w:r>
          </w:p>
        </w:tc>
        <w:tc>
          <w:tcPr>
            <w:tcW w:w="709" w:type="dxa"/>
          </w:tcPr>
          <w:p w14:paraId="2541BE22" w14:textId="349E211C" w:rsidR="00C76D62" w:rsidRPr="001F4300" w:rsidRDefault="00C76D62" w:rsidP="00C76D62">
            <w:pPr>
              <w:pStyle w:val="TAL"/>
              <w:jc w:val="center"/>
            </w:pPr>
            <w:r w:rsidRPr="00F4543C">
              <w:t>UE</w:t>
            </w:r>
          </w:p>
        </w:tc>
        <w:tc>
          <w:tcPr>
            <w:tcW w:w="564" w:type="dxa"/>
          </w:tcPr>
          <w:p w14:paraId="6627D4AC" w14:textId="3169074A" w:rsidR="00C76D62" w:rsidRPr="001F4300" w:rsidRDefault="00C76D62" w:rsidP="00C76D62">
            <w:pPr>
              <w:pStyle w:val="TAL"/>
              <w:jc w:val="center"/>
            </w:pPr>
            <w:r>
              <w:t>No</w:t>
            </w:r>
          </w:p>
        </w:tc>
        <w:tc>
          <w:tcPr>
            <w:tcW w:w="712" w:type="dxa"/>
          </w:tcPr>
          <w:p w14:paraId="2116BEC6" w14:textId="25496CBD" w:rsidR="00C76D62" w:rsidRPr="001F4300" w:rsidRDefault="00C76D62" w:rsidP="00C76D62">
            <w:pPr>
              <w:pStyle w:val="TAL"/>
              <w:jc w:val="center"/>
            </w:pPr>
            <w:r w:rsidRPr="00F4543C">
              <w:t>No</w:t>
            </w:r>
          </w:p>
        </w:tc>
        <w:tc>
          <w:tcPr>
            <w:tcW w:w="737" w:type="dxa"/>
          </w:tcPr>
          <w:p w14:paraId="00A1882D" w14:textId="0CDD53BF" w:rsidR="00C76D62" w:rsidRPr="001F4300" w:rsidRDefault="00C76D62" w:rsidP="00C76D62">
            <w:pPr>
              <w:pStyle w:val="TAL"/>
              <w:jc w:val="center"/>
              <w:rPr>
                <w:rFonts w:eastAsia="MS Mincho"/>
              </w:rPr>
            </w:pPr>
            <w:r w:rsidRPr="00F4543C">
              <w:rPr>
                <w:rFonts w:eastAsia="MS Mincho"/>
              </w:rPr>
              <w:t>No</w:t>
            </w:r>
          </w:p>
        </w:tc>
      </w:tr>
      <w:tr w:rsidR="00C76D62" w:rsidRPr="001F4300" w14:paraId="21C837DF" w14:textId="77777777" w:rsidTr="003B4533">
        <w:trPr>
          <w:cantSplit/>
        </w:trPr>
        <w:tc>
          <w:tcPr>
            <w:tcW w:w="6807" w:type="dxa"/>
          </w:tcPr>
          <w:p w14:paraId="21E28BFF" w14:textId="1B6984CB" w:rsidR="00C76D62" w:rsidRPr="00F4543C" w:rsidRDefault="00C76D62" w:rsidP="00C76D62">
            <w:pPr>
              <w:pStyle w:val="TAL"/>
              <w:rPr>
                <w:b/>
                <w:i/>
              </w:rPr>
            </w:pPr>
            <w:r w:rsidRPr="00F4543C">
              <w:rPr>
                <w:b/>
                <w:i/>
              </w:rPr>
              <w:t>handoverFR</w:t>
            </w:r>
            <w:r>
              <w:rPr>
                <w:b/>
                <w:i/>
              </w:rPr>
              <w:t>2-1</w:t>
            </w:r>
            <w:r w:rsidRPr="00F4543C">
              <w:rPr>
                <w:b/>
                <w:i/>
              </w:rPr>
              <w:t>-FR2</w:t>
            </w:r>
            <w:r>
              <w:rPr>
                <w:b/>
                <w:i/>
              </w:rPr>
              <w:t>-2</w:t>
            </w:r>
            <w:r w:rsidR="004D67DC">
              <w:rPr>
                <w:b/>
                <w:i/>
              </w:rPr>
              <w:t>-r17</w:t>
            </w:r>
          </w:p>
          <w:p w14:paraId="1402BADE" w14:textId="0B2185AA" w:rsidR="00C76D62" w:rsidRPr="001F4300" w:rsidRDefault="00C76D62" w:rsidP="00C76D62">
            <w:pPr>
              <w:pStyle w:val="TAL"/>
              <w:rPr>
                <w:b/>
                <w:i/>
              </w:rPr>
            </w:pPr>
            <w:r w:rsidRPr="00F4543C">
              <w:t>Indicates whether the UE supports HO between FR</w:t>
            </w:r>
            <w:r>
              <w:t>2-</w:t>
            </w:r>
            <w:r w:rsidRPr="00F4543C">
              <w:t>1 and FR2</w:t>
            </w:r>
            <w:r>
              <w:t>-2</w:t>
            </w:r>
            <w:r w:rsidRPr="00F4543C">
              <w:t>. This field only applies to NR SA/NR-DC/NE-DC (e.g. PCell handover)</w:t>
            </w:r>
            <w:r>
              <w:t xml:space="preserve"> and </w:t>
            </w:r>
            <w:r w:rsidRPr="00F4543C">
              <w:t xml:space="preserve">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p>
        </w:tc>
        <w:tc>
          <w:tcPr>
            <w:tcW w:w="709" w:type="dxa"/>
          </w:tcPr>
          <w:p w14:paraId="47C78986" w14:textId="20117DF0" w:rsidR="00C76D62" w:rsidRPr="001F4300" w:rsidRDefault="00C76D62" w:rsidP="00C76D62">
            <w:pPr>
              <w:pStyle w:val="TAL"/>
              <w:jc w:val="center"/>
            </w:pPr>
            <w:r w:rsidRPr="00F4543C">
              <w:t>UE</w:t>
            </w:r>
          </w:p>
        </w:tc>
        <w:tc>
          <w:tcPr>
            <w:tcW w:w="564" w:type="dxa"/>
          </w:tcPr>
          <w:p w14:paraId="4CF3C055" w14:textId="5A1915FC" w:rsidR="00C76D62" w:rsidRPr="001F4300" w:rsidRDefault="00C76D62" w:rsidP="00C76D62">
            <w:pPr>
              <w:pStyle w:val="TAL"/>
              <w:jc w:val="center"/>
            </w:pPr>
            <w:r>
              <w:t>No</w:t>
            </w:r>
          </w:p>
        </w:tc>
        <w:tc>
          <w:tcPr>
            <w:tcW w:w="712" w:type="dxa"/>
          </w:tcPr>
          <w:p w14:paraId="3E2650E0" w14:textId="0F6D4E6D" w:rsidR="00C76D62" w:rsidRPr="001F4300" w:rsidRDefault="00C76D62" w:rsidP="00C76D62">
            <w:pPr>
              <w:pStyle w:val="TAL"/>
              <w:jc w:val="center"/>
            </w:pPr>
            <w:r w:rsidRPr="00F4543C">
              <w:t>No</w:t>
            </w:r>
          </w:p>
        </w:tc>
        <w:tc>
          <w:tcPr>
            <w:tcW w:w="737" w:type="dxa"/>
          </w:tcPr>
          <w:p w14:paraId="5EF96C9A" w14:textId="6F6651F5" w:rsidR="00C76D62" w:rsidRPr="001F4300" w:rsidRDefault="00C76D62" w:rsidP="00C76D62">
            <w:pPr>
              <w:pStyle w:val="TAL"/>
              <w:jc w:val="center"/>
              <w:rPr>
                <w:rFonts w:eastAsia="MS Mincho"/>
              </w:rPr>
            </w:pPr>
            <w:r w:rsidRPr="00F4543C">
              <w:rPr>
                <w:rFonts w:eastAsia="MS Mincho"/>
              </w:rPr>
              <w:t>No</w:t>
            </w:r>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r w:rsidRPr="001F4300">
              <w:rPr>
                <w:b/>
                <w:i/>
              </w:rPr>
              <w:t>handoverInterF</w:t>
            </w:r>
            <w:r>
              <w:rPr>
                <w:b/>
                <w:i/>
              </w:rPr>
              <w:t xml:space="preserve">, </w:t>
            </w:r>
            <w:r w:rsidRPr="00F4543C">
              <w:rPr>
                <w:b/>
                <w:i/>
              </w:rPr>
              <w:t>handoverInterF</w:t>
            </w:r>
            <w:r>
              <w:rPr>
                <w:b/>
                <w:i/>
              </w:rPr>
              <w:t>-r17</w:t>
            </w:r>
          </w:p>
          <w:p w14:paraId="5EFC89E9" w14:textId="4D70D700" w:rsidR="00C76D62" w:rsidRPr="001F4300" w:rsidRDefault="00C76D62" w:rsidP="00C76D62">
            <w:pPr>
              <w:pStyle w:val="TAL"/>
              <w:rPr>
                <w:b/>
                <w:i/>
              </w:rPr>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rFonts w:eastAsia="MS Mincho"/>
              </w:rPr>
            </w:pPr>
            <w:r w:rsidRPr="001F4300">
              <w:rPr>
                <w:rFonts w:eastAsia="MS Mincho"/>
              </w:rPr>
              <w:t>Yes</w:t>
            </w:r>
          </w:p>
          <w:p w14:paraId="7F73966E" w14:textId="10224E39" w:rsidR="00C76D62" w:rsidRPr="001F4300" w:rsidRDefault="00C76D62" w:rsidP="00C76D62">
            <w:pPr>
              <w:pStyle w:val="TAL"/>
              <w:jc w:val="center"/>
              <w:rPr>
                <w:rFonts w:eastAsia="MS Mincho"/>
              </w:rPr>
            </w:pPr>
            <w:r>
              <w:rPr>
                <w:rFonts w:eastAsia="MS Mincho"/>
              </w:rPr>
              <w:t>(Incl FR2-2 DIFF)</w:t>
            </w:r>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r w:rsidRPr="001F4300">
              <w:rPr>
                <w:b/>
                <w:i/>
              </w:rPr>
              <w:t>handoverLTE-EPC</w:t>
            </w:r>
            <w:r>
              <w:rPr>
                <w:b/>
                <w:i/>
              </w:rPr>
              <w:t xml:space="preserve">, </w:t>
            </w:r>
            <w:r w:rsidRPr="00F4543C">
              <w:rPr>
                <w:b/>
                <w:i/>
              </w:rPr>
              <w:t>handoverLTE-EPC</w:t>
            </w:r>
            <w:r>
              <w:rPr>
                <w:b/>
                <w:i/>
              </w:rPr>
              <w:t>-r17</w:t>
            </w:r>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rFonts w:eastAsia="MS Mincho"/>
              </w:rPr>
            </w:pPr>
            <w:r w:rsidRPr="001F4300">
              <w:rPr>
                <w:rFonts w:eastAsia="MS Mincho"/>
              </w:rPr>
              <w:t>Yes</w:t>
            </w:r>
          </w:p>
          <w:p w14:paraId="01177F64" w14:textId="0866EA82" w:rsidR="00C76D62" w:rsidRPr="001F4300" w:rsidRDefault="00C76D62" w:rsidP="00C76D62">
            <w:pPr>
              <w:pStyle w:val="TAL"/>
              <w:jc w:val="center"/>
              <w:rPr>
                <w:rFonts w:eastAsia="MS Mincho"/>
              </w:rPr>
            </w:pPr>
            <w:r>
              <w:rPr>
                <w:rFonts w:eastAsia="MS Mincho"/>
              </w:rPr>
              <w:t>(Incl FR2-2 DIFF)</w:t>
            </w:r>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r>
              <w:rPr>
                <w:b/>
                <w:bCs/>
                <w:i/>
                <w:iCs/>
              </w:rPr>
              <w:t xml:space="preserve">, </w:t>
            </w:r>
            <w:r w:rsidRPr="00F4543C">
              <w:rPr>
                <w:b/>
                <w:bCs/>
                <w:i/>
                <w:iCs/>
              </w:rPr>
              <w:t>idleInactiveNR-MeasReport-r1</w:t>
            </w:r>
            <w:r>
              <w:rPr>
                <w:b/>
                <w:bCs/>
                <w:i/>
                <w:iCs/>
              </w:rPr>
              <w:t>7</w:t>
            </w:r>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rFonts w:eastAsia="MS Mincho"/>
              </w:rPr>
            </w:pPr>
            <w:r w:rsidRPr="001F4300">
              <w:rPr>
                <w:rFonts w:eastAsia="MS Mincho"/>
              </w:rPr>
              <w:t>Yes</w:t>
            </w:r>
          </w:p>
          <w:p w14:paraId="60A7D12C" w14:textId="520B9F3B" w:rsidR="00C76D62" w:rsidRPr="001F4300" w:rsidRDefault="00C76D62" w:rsidP="00C76D62">
            <w:pPr>
              <w:pStyle w:val="TAL"/>
              <w:jc w:val="center"/>
              <w:rPr>
                <w:rFonts w:eastAsia="MS Mincho"/>
              </w:rPr>
            </w:pPr>
            <w:r>
              <w:rPr>
                <w:rFonts w:eastAsia="MS Mincho"/>
              </w:rPr>
              <w:t>(Incl FR2-2 DIFF)</w:t>
            </w:r>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r w:rsidRPr="001F4300">
              <w:rPr>
                <w:b/>
                <w:i/>
              </w:rPr>
              <w:t>handoverInterF</w:t>
            </w:r>
          </w:p>
          <w:p w14:paraId="728195FE" w14:textId="77777777" w:rsidR="00C76D62" w:rsidRPr="001F4300" w:rsidRDefault="00C76D62" w:rsidP="00C76D62">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r w:rsidRPr="001F4300">
              <w:rPr>
                <w:b/>
                <w:i/>
              </w:rPr>
              <w:t>handoverLTE-EPC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MS Mincho"/>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lastRenderedPageBreak/>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MS Mincho"/>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MS Mincho"/>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r w:rsidRPr="001F4300">
              <w:rPr>
                <w:rFonts w:cs="Arial"/>
                <w:b/>
                <w:bCs/>
                <w:i/>
                <w:iCs/>
                <w:szCs w:val="18"/>
              </w:rPr>
              <w:t>independentGapConfig</w:t>
            </w:r>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MS Mincho" w:cs="Arial"/>
                <w:bCs/>
                <w:iCs/>
                <w:szCs w:val="18"/>
              </w:rPr>
            </w:pPr>
            <w:r w:rsidRPr="001F4300">
              <w:rPr>
                <w:rFonts w:eastAsia="MS Mincho" w:cs="Arial"/>
                <w:bCs/>
                <w:iCs/>
                <w:szCs w:val="18"/>
              </w:rPr>
              <w:t>No</w:t>
            </w:r>
          </w:p>
        </w:tc>
      </w:tr>
      <w:tr w:rsidR="004A4ECB" w:rsidRPr="001F4300" w14:paraId="045E747D" w14:textId="77777777" w:rsidTr="003B4533">
        <w:trPr>
          <w:cantSplit/>
        </w:trPr>
        <w:tc>
          <w:tcPr>
            <w:tcW w:w="6807" w:type="dxa"/>
          </w:tcPr>
          <w:p w14:paraId="390EC436" w14:textId="77777777" w:rsidR="004A4ECB" w:rsidRPr="007C4370" w:rsidRDefault="004A4ECB" w:rsidP="004A4ECB">
            <w:pPr>
              <w:pStyle w:val="TAL"/>
              <w:rPr>
                <w:rFonts w:cs="Arial"/>
                <w:b/>
                <w:bCs/>
                <w:i/>
                <w:iCs/>
                <w:szCs w:val="18"/>
              </w:rPr>
            </w:pPr>
            <w:r w:rsidRPr="007C4370">
              <w:rPr>
                <w:rFonts w:cs="Arial"/>
                <w:b/>
                <w:bCs/>
                <w:i/>
                <w:iCs/>
                <w:szCs w:val="18"/>
              </w:rPr>
              <w:t>independentGapConfigPRS-r17</w:t>
            </w:r>
          </w:p>
          <w:p w14:paraId="6913F43F" w14:textId="068A2E4D" w:rsidR="004A4ECB" w:rsidRPr="001F4300" w:rsidRDefault="004A4ECB" w:rsidP="004A4ECB">
            <w:pPr>
              <w:pStyle w:val="TAL"/>
              <w:rPr>
                <w:rFonts w:cs="Arial"/>
                <w:b/>
                <w:bCs/>
                <w:i/>
                <w:iCs/>
                <w:szCs w:val="18"/>
              </w:rPr>
            </w:pPr>
            <w:r w:rsidRPr="007361A3">
              <w:rPr>
                <w:bCs/>
                <w:iCs/>
              </w:rPr>
              <w:t>Indicates whether the UE supports two independent measurement gap configurations for FR1 and FR2 for PRS measurement, as specified in clause 9.1.2 of TS 38.133 [5].</w:t>
            </w:r>
          </w:p>
        </w:tc>
        <w:tc>
          <w:tcPr>
            <w:tcW w:w="709" w:type="dxa"/>
          </w:tcPr>
          <w:p w14:paraId="3D8DF432" w14:textId="7E1EFBE9"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09DDFDCE" w14:textId="05B325D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245E80EF" w14:textId="44BF56E3"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58851409" w14:textId="56B1CF2C"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r w:rsidRPr="001F4300">
              <w:rPr>
                <w:rFonts w:cs="Arial"/>
                <w:b/>
                <w:bCs/>
                <w:i/>
                <w:iCs/>
                <w:szCs w:val="18"/>
              </w:rPr>
              <w:t>intraAndInterF-MeasAndReport</w:t>
            </w:r>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MS Mincho"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4A4ECB" w:rsidRPr="001F4300" w:rsidRDefault="004A4ECB" w:rsidP="004A4ECB">
            <w:pPr>
              <w:pStyle w:val="TAL"/>
              <w:rPr>
                <w:rFonts w:eastAsia="MS PGothic"/>
              </w:rPr>
            </w:pPr>
          </w:p>
          <w:p w14:paraId="7E13F975" w14:textId="77777777" w:rsidR="004A4ECB" w:rsidRPr="001F4300" w:rsidRDefault="004A4ECB" w:rsidP="004A4ECB">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4A4ECB" w:rsidRPr="001F4300" w:rsidRDefault="004A4ECB" w:rsidP="004A4ECB">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MS Mincho" w:cs="Arial"/>
                <w:bCs/>
                <w:iCs/>
                <w:szCs w:val="18"/>
              </w:rPr>
            </w:pPr>
            <w:r w:rsidRPr="001F4300">
              <w:rPr>
                <w:rFonts w:eastAsia="MS Mincho"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r w:rsidRPr="001F4300">
              <w:rPr>
                <w:b/>
                <w:i/>
              </w:rPr>
              <w:t>maxNumberCSI-RS-RRM-RS-SINR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MS Mincho"/>
              </w:rPr>
            </w:pPr>
            <w:r w:rsidRPr="001F4300">
              <w:rPr>
                <w:rFonts w:eastAsia="MS Mincho"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r w:rsidRPr="001F4300">
              <w:rPr>
                <w:b/>
                <w:i/>
              </w:rPr>
              <w:t>maxNumberResource-CSI-RS-RLM</w:t>
            </w:r>
          </w:p>
          <w:p w14:paraId="7C2FFA9E" w14:textId="77777777" w:rsidR="004A4ECB" w:rsidRPr="001F4300" w:rsidRDefault="004A4ECB" w:rsidP="004A4ECB">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2CFF67A" w14:textId="77777777" w:rsidTr="003B4533">
        <w:trPr>
          <w:cantSplit/>
        </w:trPr>
        <w:tc>
          <w:tcPr>
            <w:tcW w:w="6807" w:type="dxa"/>
          </w:tcPr>
          <w:p w14:paraId="364523E2" w14:textId="77777777" w:rsidR="004A4ECB" w:rsidRPr="00A70285" w:rsidRDefault="004A4ECB" w:rsidP="004A4ECB">
            <w:pPr>
              <w:pStyle w:val="TAL"/>
              <w:rPr>
                <w:b/>
                <w:i/>
              </w:rPr>
            </w:pPr>
            <w:commentRangeStart w:id="2497"/>
            <w:r w:rsidRPr="00A70285">
              <w:rPr>
                <w:b/>
                <w:i/>
              </w:rPr>
              <w:lastRenderedPageBreak/>
              <w:t>ncsg</w:t>
            </w:r>
            <w:r>
              <w:rPr>
                <w:b/>
                <w:i/>
              </w:rPr>
              <w:t>-</w:t>
            </w:r>
            <w:r w:rsidRPr="00A70285">
              <w:rPr>
                <w:b/>
                <w:i/>
              </w:rPr>
              <w:t>MeasGap-r17</w:t>
            </w:r>
            <w:commentRangeEnd w:id="2497"/>
            <w:r w:rsidR="00677FCB">
              <w:rPr>
                <w:rStyle w:val="af7"/>
                <w:rFonts w:ascii="Times New Roman" w:hAnsi="Times New Roman"/>
              </w:rPr>
              <w:commentReference w:id="2497"/>
            </w:r>
          </w:p>
          <w:p w14:paraId="7B27EA6B" w14:textId="157E74A3" w:rsidR="004A4ECB" w:rsidRPr="001F4300" w:rsidRDefault="004A4ECB" w:rsidP="004A4ECB">
            <w:pPr>
              <w:pStyle w:val="TAL"/>
              <w:rPr>
                <w:b/>
                <w:i/>
              </w:rPr>
            </w:pPr>
            <w:r w:rsidRPr="00A70285">
              <w:rPr>
                <w:bCs/>
                <w:iCs/>
              </w:rPr>
              <w:t xml:space="preserve">Indicates whether the UE supports the NCSG measurement gap as specified in TS 38.133 [5]. </w:t>
            </w:r>
          </w:p>
        </w:tc>
        <w:tc>
          <w:tcPr>
            <w:tcW w:w="709" w:type="dxa"/>
          </w:tcPr>
          <w:p w14:paraId="455912A4" w14:textId="2F4D5B65" w:rsidR="004A4ECB" w:rsidRPr="001F4300" w:rsidRDefault="004A4ECB" w:rsidP="004A4ECB">
            <w:pPr>
              <w:pStyle w:val="TAL"/>
              <w:jc w:val="center"/>
            </w:pPr>
            <w:r w:rsidRPr="00A70285">
              <w:t>UE</w:t>
            </w:r>
          </w:p>
        </w:tc>
        <w:tc>
          <w:tcPr>
            <w:tcW w:w="564" w:type="dxa"/>
          </w:tcPr>
          <w:p w14:paraId="052CFC84" w14:textId="45B804C9" w:rsidR="004A4ECB" w:rsidRPr="001F4300" w:rsidRDefault="004A4ECB" w:rsidP="004A4ECB">
            <w:pPr>
              <w:pStyle w:val="TAL"/>
              <w:jc w:val="center"/>
            </w:pPr>
            <w:r w:rsidRPr="00A70285">
              <w:t>No</w:t>
            </w:r>
          </w:p>
        </w:tc>
        <w:tc>
          <w:tcPr>
            <w:tcW w:w="712" w:type="dxa"/>
          </w:tcPr>
          <w:p w14:paraId="29E00CC0" w14:textId="3F9C7DB8" w:rsidR="004A4ECB" w:rsidRPr="001F4300" w:rsidRDefault="004A4ECB" w:rsidP="004A4ECB">
            <w:pPr>
              <w:pStyle w:val="TAL"/>
              <w:jc w:val="center"/>
            </w:pPr>
            <w:r w:rsidRPr="00A70285">
              <w:t>No</w:t>
            </w:r>
          </w:p>
        </w:tc>
        <w:tc>
          <w:tcPr>
            <w:tcW w:w="737" w:type="dxa"/>
          </w:tcPr>
          <w:p w14:paraId="1355EF74" w14:textId="718FC87E" w:rsidR="004A4ECB" w:rsidRPr="001F4300" w:rsidRDefault="004A4ECB" w:rsidP="004A4ECB">
            <w:pPr>
              <w:pStyle w:val="TAL"/>
              <w:jc w:val="center"/>
              <w:rPr>
                <w:rFonts w:eastAsia="MS Mincho"/>
              </w:rPr>
            </w:pPr>
            <w:r w:rsidRPr="00A70285">
              <w:rPr>
                <w:rFonts w:eastAsia="MS Mincho"/>
              </w:rPr>
              <w:t>No</w:t>
            </w:r>
          </w:p>
        </w:tc>
      </w:tr>
      <w:tr w:rsidR="004A4ECB" w:rsidRPr="001F4300" w14:paraId="42809D3C" w14:textId="77777777" w:rsidTr="003B4533">
        <w:trPr>
          <w:cantSplit/>
        </w:trPr>
        <w:tc>
          <w:tcPr>
            <w:tcW w:w="6807" w:type="dxa"/>
          </w:tcPr>
          <w:p w14:paraId="340B8302" w14:textId="77777777" w:rsidR="004A4ECB" w:rsidRPr="00A70285" w:rsidRDefault="004A4ECB" w:rsidP="004A4ECB">
            <w:pPr>
              <w:pStyle w:val="TAL"/>
              <w:rPr>
                <w:b/>
                <w:i/>
              </w:rPr>
            </w:pPr>
            <w:r w:rsidRPr="00A70285">
              <w:rPr>
                <w:b/>
                <w:i/>
              </w:rPr>
              <w:t>ncsg</w:t>
            </w:r>
            <w:r>
              <w:rPr>
                <w:b/>
                <w:i/>
              </w:rPr>
              <w:t>-</w:t>
            </w:r>
            <w:r w:rsidRPr="00A70285">
              <w:rPr>
                <w:b/>
                <w:i/>
              </w:rPr>
              <w:t>MeasGap</w:t>
            </w:r>
            <w:r>
              <w:rPr>
                <w:b/>
                <w:i/>
              </w:rPr>
              <w:t>EUTRAN</w:t>
            </w:r>
            <w:r w:rsidRPr="00A70285">
              <w:rPr>
                <w:b/>
                <w:i/>
              </w:rPr>
              <w:t>-r17</w:t>
            </w:r>
          </w:p>
          <w:p w14:paraId="7335FC52" w14:textId="38ADB9AC" w:rsidR="004A4ECB" w:rsidRPr="001F4300" w:rsidRDefault="004A4ECB" w:rsidP="004A4ECB">
            <w:pPr>
              <w:pStyle w:val="TAL"/>
              <w:rPr>
                <w:b/>
                <w:i/>
              </w:rPr>
            </w:pPr>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p>
        </w:tc>
        <w:tc>
          <w:tcPr>
            <w:tcW w:w="709" w:type="dxa"/>
          </w:tcPr>
          <w:p w14:paraId="791DDB02" w14:textId="7BB8BC12" w:rsidR="004A4ECB" w:rsidRPr="001F4300" w:rsidRDefault="004A4ECB" w:rsidP="004A4ECB">
            <w:pPr>
              <w:pStyle w:val="TAL"/>
              <w:jc w:val="center"/>
            </w:pPr>
            <w:r w:rsidRPr="00A70285">
              <w:t>UE</w:t>
            </w:r>
          </w:p>
        </w:tc>
        <w:tc>
          <w:tcPr>
            <w:tcW w:w="564" w:type="dxa"/>
          </w:tcPr>
          <w:p w14:paraId="0967DA6F" w14:textId="7913EE67" w:rsidR="004A4ECB" w:rsidRPr="001F4300" w:rsidRDefault="004A4ECB" w:rsidP="004A4ECB">
            <w:pPr>
              <w:pStyle w:val="TAL"/>
              <w:jc w:val="center"/>
            </w:pPr>
            <w:r w:rsidRPr="00A70285">
              <w:t>No</w:t>
            </w:r>
          </w:p>
        </w:tc>
        <w:tc>
          <w:tcPr>
            <w:tcW w:w="712" w:type="dxa"/>
          </w:tcPr>
          <w:p w14:paraId="70338DCB" w14:textId="0CADECF7" w:rsidR="004A4ECB" w:rsidRPr="001F4300" w:rsidRDefault="004A4ECB" w:rsidP="004A4ECB">
            <w:pPr>
              <w:pStyle w:val="TAL"/>
              <w:jc w:val="center"/>
            </w:pPr>
            <w:r w:rsidRPr="00A70285">
              <w:t>No</w:t>
            </w:r>
          </w:p>
        </w:tc>
        <w:tc>
          <w:tcPr>
            <w:tcW w:w="737" w:type="dxa"/>
          </w:tcPr>
          <w:p w14:paraId="04D38ACD" w14:textId="076889D7" w:rsidR="004A4ECB" w:rsidRPr="001F4300" w:rsidRDefault="004A4ECB" w:rsidP="004A4ECB">
            <w:pPr>
              <w:pStyle w:val="TAL"/>
              <w:jc w:val="center"/>
              <w:rPr>
                <w:rFonts w:eastAsia="MS Mincho"/>
              </w:rPr>
            </w:pPr>
            <w:r w:rsidRPr="00A70285">
              <w:rPr>
                <w:rFonts w:eastAsia="MS Mincho"/>
              </w:rPr>
              <w:t>No</w:t>
            </w:r>
          </w:p>
        </w:tc>
      </w:tr>
      <w:tr w:rsidR="00137078" w:rsidRPr="001F4300" w14:paraId="77DDDE8D" w14:textId="77777777" w:rsidTr="003B4533">
        <w:trPr>
          <w:cantSplit/>
          <w:ins w:id="2498" w:author="NR_MG_enh-Core" w:date="2022-03-24T09:52:00Z"/>
        </w:trPr>
        <w:tc>
          <w:tcPr>
            <w:tcW w:w="6807" w:type="dxa"/>
          </w:tcPr>
          <w:p w14:paraId="43C806EE" w14:textId="77777777" w:rsidR="00137078" w:rsidRPr="00A70285" w:rsidRDefault="00137078" w:rsidP="00137078">
            <w:pPr>
              <w:pStyle w:val="TAL"/>
              <w:rPr>
                <w:ins w:id="2499" w:author="NR_MG_enh-Core" w:date="2022-03-24T09:53:00Z"/>
                <w:b/>
                <w:i/>
              </w:rPr>
            </w:pPr>
            <w:ins w:id="2500" w:author="NR_MG_enh-Core" w:date="2022-03-24T09:53:00Z">
              <w:r w:rsidRPr="00A70285">
                <w:rPr>
                  <w:b/>
                  <w:i/>
                </w:rPr>
                <w:t>ncsg</w:t>
              </w:r>
              <w:r>
                <w:rPr>
                  <w:b/>
                  <w:i/>
                </w:rPr>
                <w:t>-</w:t>
              </w:r>
              <w:r w:rsidRPr="00A70285">
                <w:rPr>
                  <w:b/>
                  <w:i/>
                </w:rPr>
                <w:t>MeasGap</w:t>
              </w:r>
              <w:r>
                <w:rPr>
                  <w:b/>
                  <w:i/>
                </w:rPr>
                <w:t>NR-Patterns</w:t>
              </w:r>
              <w:r w:rsidRPr="00A70285">
                <w:rPr>
                  <w:b/>
                  <w:i/>
                </w:rPr>
                <w:t>-r17</w:t>
              </w:r>
            </w:ins>
          </w:p>
          <w:p w14:paraId="4B9A4382" w14:textId="72499750" w:rsidR="00137078" w:rsidRDefault="00137078" w:rsidP="00137078">
            <w:pPr>
              <w:pStyle w:val="TAL"/>
              <w:rPr>
                <w:ins w:id="2501" w:author="NR_MG_enh-Core" w:date="2022-03-24T09:54:00Z"/>
                <w:bCs/>
                <w:iCs/>
              </w:rPr>
            </w:pPr>
            <w:ins w:id="2502" w:author="NR_MG_enh-Core" w:date="2022-03-24T09:53:00Z">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ins>
            <w:ins w:id="2503" w:author="NR_MG_enh-Core" w:date="2022-03-26T10:18:00Z">
              <w:r w:rsidR="00C064D5">
                <w:rPr>
                  <w:bCs/>
                  <w:iCs/>
                </w:rPr>
                <w:t>The left most</w:t>
              </w:r>
            </w:ins>
            <w:ins w:id="2504" w:author="NR_MG_enh-Core" w:date="2022-03-26T10:43:00Z">
              <w:r w:rsidR="002278A0">
                <w:rPr>
                  <w:bCs/>
                  <w:iCs/>
                </w:rPr>
                <w:t xml:space="preserve"> bit</w:t>
              </w:r>
            </w:ins>
            <w:ins w:id="2505" w:author="NR_MG_enh-Core" w:date="2022-03-26T10:18:00Z">
              <w:r w:rsidR="00C064D5">
                <w:rPr>
                  <w:bCs/>
                  <w:iCs/>
                </w:rPr>
                <w:t xml:space="preserve"> in the bitmap corresponds to NCSG pattern #</w:t>
              </w:r>
              <w:r w:rsidR="00A34611">
                <w:rPr>
                  <w:bCs/>
                  <w:iCs/>
                </w:rPr>
                <w:t>0</w:t>
              </w:r>
              <w:r w:rsidR="00C064D5">
                <w:rPr>
                  <w:bCs/>
                  <w:iCs/>
                </w:rPr>
                <w:t xml:space="preserve"> and the right most bit in the bitmap corresponds to NCSG pattern #2</w:t>
              </w:r>
            </w:ins>
            <w:ins w:id="2506" w:author="NR_MG_enh-Core" w:date="2022-03-26T10:32:00Z">
              <w:r w:rsidR="00760B92">
                <w:rPr>
                  <w:bCs/>
                  <w:iCs/>
                </w:rPr>
                <w:t>5</w:t>
              </w:r>
            </w:ins>
            <w:ins w:id="2507" w:author="NR_MG_enh-Core" w:date="2022-03-26T10:18:00Z">
              <w:r w:rsidR="00C064D5">
                <w:rPr>
                  <w:bCs/>
                  <w:iCs/>
                </w:rPr>
                <w:t>.</w:t>
              </w:r>
            </w:ins>
            <w:ins w:id="2508" w:author="NR_MG_enh-Core" w:date="2022-03-26T10:32:00Z">
              <w:r w:rsidR="00BC1BA2">
                <w:rPr>
                  <w:bCs/>
                  <w:iCs/>
                </w:rPr>
                <w:t xml:space="preserve"> </w:t>
              </w:r>
            </w:ins>
            <w:ins w:id="2509" w:author="NR_MG_enh-Core" w:date="2022-03-26T21:56:00Z">
              <w:r w:rsidR="00BD0C33">
                <w:rPr>
                  <w:bCs/>
                  <w:iCs/>
                </w:rPr>
                <w:t>A</w:t>
              </w:r>
            </w:ins>
            <w:ins w:id="2510" w:author="NR_MG_enh-Core" w:date="2022-03-26T10:46:00Z">
              <w:r w:rsidR="00B06A7F">
                <w:rPr>
                  <w:bCs/>
                  <w:iCs/>
                </w:rPr>
                <w:t xml:space="preserve"> bit in the bitmap is set</w:t>
              </w:r>
            </w:ins>
            <w:ins w:id="2511" w:author="NR_MG_enh-Core" w:date="2022-03-26T10:47:00Z">
              <w:r w:rsidR="00712361">
                <w:rPr>
                  <w:bCs/>
                  <w:iCs/>
                </w:rPr>
                <w:t xml:space="preserve"> </w:t>
              </w:r>
              <w:r w:rsidR="00CC0F2F">
                <w:rPr>
                  <w:bCs/>
                  <w:iCs/>
                </w:rPr>
                <w:t>to 1 if</w:t>
              </w:r>
            </w:ins>
            <w:ins w:id="2512" w:author="NR_MG_enh-Core" w:date="2022-03-26T10:46:00Z">
              <w:r w:rsidR="00B06A7F">
                <w:rPr>
                  <w:bCs/>
                  <w:iCs/>
                </w:rPr>
                <w:t xml:space="preserve"> the </w:t>
              </w:r>
            </w:ins>
            <w:ins w:id="2513" w:author="NR_MG_enh-Core" w:date="2022-03-26T10:47:00Z">
              <w:r w:rsidR="00CC0F2F">
                <w:rPr>
                  <w:bCs/>
                  <w:iCs/>
                </w:rPr>
                <w:t xml:space="preserve">corresponding </w:t>
              </w:r>
            </w:ins>
            <w:ins w:id="2514" w:author="NR_MG_enh-Core" w:date="2022-03-26T10:46:00Z">
              <w:r w:rsidR="00B06A7F">
                <w:rPr>
                  <w:bCs/>
                  <w:iCs/>
                </w:rPr>
                <w:t>pa</w:t>
              </w:r>
              <w:r w:rsidR="00712361">
                <w:rPr>
                  <w:bCs/>
                  <w:iCs/>
                </w:rPr>
                <w:t>ttern</w:t>
              </w:r>
            </w:ins>
            <w:ins w:id="2515" w:author="NR_MG_enh-Core" w:date="2022-03-26T10:47:00Z">
              <w:r w:rsidR="00712361">
                <w:rPr>
                  <w:bCs/>
                  <w:iCs/>
                </w:rPr>
                <w:t xml:space="preserve"> is supported by the UE</w:t>
              </w:r>
            </w:ins>
            <w:ins w:id="2516" w:author="NR_MG_enh-Core" w:date="2022-03-26T10:48:00Z">
              <w:r w:rsidR="00CC0F2F">
                <w:rPr>
                  <w:bCs/>
                  <w:iCs/>
                </w:rPr>
                <w:t xml:space="preserve">. </w:t>
              </w:r>
            </w:ins>
            <w:ins w:id="2517" w:author="NR_MG_enh-Core" w:date="2022-03-26T10:33:00Z">
              <w:r w:rsidR="004E774D">
                <w:rPr>
                  <w:bCs/>
                  <w:iCs/>
                </w:rPr>
                <w:t>NCSG p</w:t>
              </w:r>
            </w:ins>
            <w:ins w:id="2518" w:author="NR_MG_enh-Core" w:date="2022-03-26T10:32:00Z">
              <w:r w:rsidR="00BC1BA2">
                <w:rPr>
                  <w:bCs/>
                  <w:iCs/>
                </w:rPr>
                <w:t>attern</w:t>
              </w:r>
            </w:ins>
            <w:ins w:id="2519" w:author="NR_MG_enh-Core" w:date="2022-03-26T10:33:00Z">
              <w:r w:rsidR="004E774D">
                <w:rPr>
                  <w:bCs/>
                  <w:iCs/>
                </w:rPr>
                <w:t xml:space="preserve">s </w:t>
              </w:r>
            </w:ins>
            <w:ins w:id="2520" w:author="NR_MG_enh-Core" w:date="2022-03-26T10:32:00Z">
              <w:r w:rsidR="00BC1BA2">
                <w:rPr>
                  <w:bCs/>
                  <w:iCs/>
                </w:rPr>
                <w:t xml:space="preserve">#0 to #25 are </w:t>
              </w:r>
            </w:ins>
            <w:ins w:id="2521" w:author="NR_MG_enh-Core" w:date="2022-03-28T09:38:00Z">
              <w:r w:rsidR="001508F4">
                <w:rPr>
                  <w:bCs/>
                  <w:iCs/>
                </w:rPr>
                <w:t xml:space="preserve">as </w:t>
              </w:r>
            </w:ins>
            <w:ins w:id="2522" w:author="NR_MG_enh-Core" w:date="2022-03-26T10:32:00Z">
              <w:r w:rsidR="00BC1BA2">
                <w:rPr>
                  <w:bCs/>
                  <w:iCs/>
                </w:rPr>
                <w:t>specified in TS38.133</w:t>
              </w:r>
            </w:ins>
            <w:ins w:id="2523" w:author="NR_MG_enh-Core" w:date="2022-03-26T10:33:00Z">
              <w:r w:rsidR="00BC1BA2">
                <w:rPr>
                  <w:bCs/>
                  <w:iCs/>
                </w:rPr>
                <w:t xml:space="preserve"> [</w:t>
              </w:r>
              <w:r w:rsidR="004E774D">
                <w:rPr>
                  <w:bCs/>
                  <w:iCs/>
                </w:rPr>
                <w:t>5</w:t>
              </w:r>
              <w:r w:rsidR="00BC1BA2">
                <w:rPr>
                  <w:bCs/>
                  <w:iCs/>
                </w:rPr>
                <w:t>]</w:t>
              </w:r>
              <w:r w:rsidR="004E774D">
                <w:rPr>
                  <w:bCs/>
                  <w:iCs/>
                </w:rPr>
                <w:t>.</w:t>
              </w:r>
            </w:ins>
            <w:ins w:id="2524" w:author="NR_MG_enh-Core" w:date="2022-03-26T10:46:00Z">
              <w:r w:rsidR="00B06A7F">
                <w:rPr>
                  <w:bCs/>
                  <w:iCs/>
                </w:rPr>
                <w:t xml:space="preserve"> </w:t>
              </w:r>
            </w:ins>
          </w:p>
          <w:p w14:paraId="00E4C420" w14:textId="77777777" w:rsidR="00C8292C" w:rsidRDefault="00C8292C" w:rsidP="00137078">
            <w:pPr>
              <w:pStyle w:val="TAL"/>
              <w:rPr>
                <w:ins w:id="2525" w:author="NR_MG_enh-Core" w:date="2022-03-24T09:54:00Z"/>
                <w:bCs/>
                <w:iCs/>
              </w:rPr>
            </w:pPr>
          </w:p>
          <w:p w14:paraId="7595B180" w14:textId="13206322" w:rsidR="00C8292C" w:rsidRDefault="00C8292C" w:rsidP="00137078">
            <w:pPr>
              <w:pStyle w:val="TAL"/>
              <w:rPr>
                <w:ins w:id="2526" w:author="NR_MG_enh-Core" w:date="2022-03-24T09:56:00Z"/>
                <w:bCs/>
                <w:iCs/>
              </w:rPr>
            </w:pPr>
            <w:ins w:id="2527" w:author="NR_MG_enh-Core" w:date="2022-03-24T09:54:00Z">
              <w:r w:rsidRPr="00C749B5">
                <w:rPr>
                  <w:bCs/>
                  <w:iCs/>
                </w:rPr>
                <w:t>NCSG patterns #2 and #3 ar</w:t>
              </w:r>
              <w:r w:rsidR="00422FDA">
                <w:rPr>
                  <w:bCs/>
                  <w:iCs/>
                </w:rPr>
                <w:t xml:space="preserve">e </w:t>
              </w:r>
              <w:r w:rsidRPr="00C749B5">
                <w:rPr>
                  <w:bCs/>
                  <w:iCs/>
                </w:rPr>
                <w:t>mandatory</w:t>
              </w:r>
            </w:ins>
            <w:ins w:id="2528" w:author="NR_MG_enh-Core" w:date="2022-03-26T10:45:00Z">
              <w:r w:rsidR="00E14985">
                <w:rPr>
                  <w:bCs/>
                  <w:iCs/>
                </w:rPr>
                <w:t xml:space="preserve"> (i.e. the corresponding bit</w:t>
              </w:r>
              <w:r w:rsidR="00B06A7F">
                <w:rPr>
                  <w:bCs/>
                  <w:iCs/>
                </w:rPr>
                <w:t xml:space="preserve">s in the bit map </w:t>
              </w:r>
            </w:ins>
            <w:ins w:id="2529" w:author="NR_MG_enh-Core" w:date="2022-03-26T22:02:00Z">
              <w:r w:rsidR="008344DB">
                <w:rPr>
                  <w:bCs/>
                  <w:iCs/>
                </w:rPr>
                <w:t>is</w:t>
              </w:r>
            </w:ins>
            <w:ins w:id="2530" w:author="NR_MG_enh-Core" w:date="2022-03-26T10:45:00Z">
              <w:r w:rsidR="00B06A7F">
                <w:rPr>
                  <w:bCs/>
                  <w:iCs/>
                </w:rPr>
                <w:t xml:space="preserve"> </w:t>
              </w:r>
            </w:ins>
            <w:ins w:id="2531" w:author="NR_MG_enh-Core" w:date="2022-03-26T10:46:00Z">
              <w:r w:rsidR="00B06A7F">
                <w:rPr>
                  <w:bCs/>
                  <w:iCs/>
                </w:rPr>
                <w:t>set</w:t>
              </w:r>
            </w:ins>
            <w:ins w:id="2532" w:author="NR_MG_enh-Core" w:date="2022-03-26T10:48:00Z">
              <w:r w:rsidR="00722C41">
                <w:rPr>
                  <w:bCs/>
                  <w:iCs/>
                </w:rPr>
                <w:t xml:space="preserve"> to 1</w:t>
              </w:r>
            </w:ins>
            <w:ins w:id="2533" w:author="NR_MG_enh-Core" w:date="2022-03-26T10:46:00Z">
              <w:r w:rsidR="00B06A7F">
                <w:rPr>
                  <w:bCs/>
                  <w:iCs/>
                </w:rPr>
                <w:t>)</w:t>
              </w:r>
            </w:ins>
            <w:ins w:id="2534" w:author="NR_MG_enh-Core" w:date="2022-03-24T09:54:00Z">
              <w:r w:rsidRPr="00C749B5">
                <w:rPr>
                  <w:bCs/>
                  <w:iCs/>
                </w:rPr>
                <w:t xml:space="preserve"> if UE supports </w:t>
              </w:r>
              <w:r w:rsidRPr="000971C4">
                <w:rPr>
                  <w:bCs/>
                  <w:i/>
                </w:rPr>
                <w:t>ncsg-MeasGa</w:t>
              </w:r>
            </w:ins>
            <w:ins w:id="2535" w:author="NR_MG_enh-Core" w:date="2022-03-24T09:55:00Z">
              <w:r w:rsidR="000971C4" w:rsidRPr="000971C4">
                <w:rPr>
                  <w:bCs/>
                  <w:i/>
                </w:rPr>
                <w:t>p</w:t>
              </w:r>
            </w:ins>
            <w:ins w:id="2536" w:author="NR_MG_enh-Core" w:date="2022-03-24T09:54:00Z">
              <w:r w:rsidRPr="000971C4">
                <w:rPr>
                  <w:bCs/>
                  <w:i/>
                </w:rPr>
                <w:t>-r17</w:t>
              </w:r>
              <w:r>
                <w:rPr>
                  <w:bCs/>
                  <w:iCs/>
                </w:rPr>
                <w:t xml:space="preserve">. </w:t>
              </w:r>
              <w:r w:rsidRPr="00C749B5">
                <w:rPr>
                  <w:bCs/>
                  <w:iCs/>
                </w:rPr>
                <w:t>NCSG patterns #17 and #18</w:t>
              </w:r>
            </w:ins>
            <w:ins w:id="2537" w:author="NR_MG_enh-Core" w:date="2022-03-26T10:49:00Z">
              <w:r w:rsidR="00721C44">
                <w:rPr>
                  <w:bCs/>
                  <w:iCs/>
                </w:rPr>
                <w:t xml:space="preserve"> (i.e. the corresponding bits in the bit map </w:t>
              </w:r>
            </w:ins>
            <w:ins w:id="2538" w:author="NR_MG_enh-Core" w:date="2022-03-26T22:02:00Z">
              <w:r w:rsidR="008344DB">
                <w:rPr>
                  <w:bCs/>
                  <w:iCs/>
                </w:rPr>
                <w:t>is</w:t>
              </w:r>
            </w:ins>
            <w:ins w:id="2539" w:author="NR_MG_enh-Core" w:date="2022-03-26T10:49:00Z">
              <w:r w:rsidR="00721C44">
                <w:rPr>
                  <w:bCs/>
                  <w:iCs/>
                </w:rPr>
                <w:t xml:space="preserve"> set to 1)</w:t>
              </w:r>
            </w:ins>
            <w:ins w:id="2540" w:author="NR_MG_enh-Core" w:date="2022-03-24T09:54:00Z">
              <w:r w:rsidRPr="00C749B5">
                <w:rPr>
                  <w:bCs/>
                  <w:iCs/>
                </w:rPr>
                <w:t xml:space="preserve"> are</w:t>
              </w:r>
            </w:ins>
            <w:ins w:id="2541" w:author="NR_MG_enh-Core" w:date="2022-03-24T09:55:00Z">
              <w:r w:rsidR="005F51B1">
                <w:rPr>
                  <w:bCs/>
                  <w:iCs/>
                </w:rPr>
                <w:t xml:space="preserve"> </w:t>
              </w:r>
            </w:ins>
            <w:ins w:id="2542" w:author="NR_MG_enh-Core" w:date="2022-03-24T09:54:00Z">
              <w:r w:rsidRPr="00C749B5">
                <w:rPr>
                  <w:bCs/>
                  <w:iCs/>
                </w:rPr>
                <w:t xml:space="preserve">mandatory if UE supports </w:t>
              </w:r>
              <w:r w:rsidRPr="005F51B1">
                <w:rPr>
                  <w:bCs/>
                  <w:i/>
                </w:rPr>
                <w:t>ncsg-MeasGap-r17</w:t>
              </w:r>
              <w:r w:rsidRPr="00C749B5">
                <w:rPr>
                  <w:bCs/>
                  <w:iCs/>
                </w:rPr>
                <w:t xml:space="preserve"> and a FR2 band</w:t>
              </w:r>
              <w:r>
                <w:rPr>
                  <w:bCs/>
                  <w:iCs/>
                </w:rPr>
                <w:t>.</w:t>
              </w:r>
            </w:ins>
          </w:p>
          <w:p w14:paraId="207A2A61" w14:textId="77777777" w:rsidR="002C4B12" w:rsidRDefault="002C4B12" w:rsidP="00137078">
            <w:pPr>
              <w:pStyle w:val="TAL"/>
              <w:rPr>
                <w:ins w:id="2543" w:author="NR_MG_enh-Core" w:date="2022-03-24T09:56:00Z"/>
                <w:bCs/>
                <w:iCs/>
              </w:rPr>
            </w:pPr>
          </w:p>
          <w:p w14:paraId="7EF9FBF2" w14:textId="64FBBBF3" w:rsidR="002C4B12" w:rsidRPr="00A70285" w:rsidRDefault="002C4B12" w:rsidP="00137078">
            <w:pPr>
              <w:pStyle w:val="TAL"/>
              <w:rPr>
                <w:ins w:id="2544" w:author="NR_MG_enh-Core" w:date="2022-03-24T09:52:00Z"/>
                <w:b/>
                <w:i/>
              </w:rPr>
            </w:pPr>
            <w:commentRangeStart w:id="2545"/>
            <w:ins w:id="2546" w:author="NR_MG_enh-Core" w:date="2022-03-24T09:56:00Z">
              <w:r>
                <w:rPr>
                  <w:bCs/>
                  <w:iCs/>
                </w:rPr>
                <w:t>UE indicates support of this sha</w:t>
              </w:r>
            </w:ins>
            <w:ins w:id="2547" w:author="NR_MG_enh-Core" w:date="2022-03-24T09:57:00Z">
              <w:r>
                <w:rPr>
                  <w:bCs/>
                  <w:iCs/>
                </w:rPr>
                <w:t xml:space="preserve">ll also indicate support of </w:t>
              </w:r>
              <w:r w:rsidR="00BF400D" w:rsidRPr="000971C4">
                <w:rPr>
                  <w:bCs/>
                  <w:i/>
                </w:rPr>
                <w:t>ncsg-MeasGap-r17</w:t>
              </w:r>
              <w:r w:rsidR="00BF400D">
                <w:rPr>
                  <w:bCs/>
                  <w:i/>
                </w:rPr>
                <w:t>.</w:t>
              </w:r>
            </w:ins>
            <w:commentRangeEnd w:id="2545"/>
            <w:r w:rsidR="00BF3915">
              <w:rPr>
                <w:rStyle w:val="af7"/>
                <w:rFonts w:ascii="Times New Roman" w:hAnsi="Times New Roman"/>
              </w:rPr>
              <w:commentReference w:id="2545"/>
            </w:r>
          </w:p>
        </w:tc>
        <w:tc>
          <w:tcPr>
            <w:tcW w:w="709" w:type="dxa"/>
          </w:tcPr>
          <w:p w14:paraId="5743797C" w14:textId="0BBFDD2F" w:rsidR="00137078" w:rsidRPr="00A70285" w:rsidRDefault="00137078" w:rsidP="00137078">
            <w:pPr>
              <w:pStyle w:val="TAL"/>
              <w:jc w:val="center"/>
              <w:rPr>
                <w:ins w:id="2548" w:author="NR_MG_enh-Core" w:date="2022-03-24T09:52:00Z"/>
              </w:rPr>
            </w:pPr>
            <w:ins w:id="2549" w:author="NR_MG_enh-Core" w:date="2022-03-24T09:53:00Z">
              <w:r w:rsidRPr="00A70285">
                <w:t>UE</w:t>
              </w:r>
            </w:ins>
          </w:p>
        </w:tc>
        <w:tc>
          <w:tcPr>
            <w:tcW w:w="564" w:type="dxa"/>
          </w:tcPr>
          <w:p w14:paraId="52986C94" w14:textId="5A951C3B" w:rsidR="00137078" w:rsidRPr="00A70285" w:rsidRDefault="00137078" w:rsidP="00137078">
            <w:pPr>
              <w:pStyle w:val="TAL"/>
              <w:jc w:val="center"/>
              <w:rPr>
                <w:ins w:id="2550" w:author="NR_MG_enh-Core" w:date="2022-03-24T09:52:00Z"/>
              </w:rPr>
            </w:pPr>
            <w:ins w:id="2551" w:author="NR_MG_enh-Core" w:date="2022-03-24T09:53:00Z">
              <w:r w:rsidRPr="00A70285">
                <w:t>No</w:t>
              </w:r>
            </w:ins>
          </w:p>
        </w:tc>
        <w:tc>
          <w:tcPr>
            <w:tcW w:w="712" w:type="dxa"/>
          </w:tcPr>
          <w:p w14:paraId="3C8A3E23" w14:textId="2568DA34" w:rsidR="00137078" w:rsidRPr="00A70285" w:rsidRDefault="00137078" w:rsidP="00137078">
            <w:pPr>
              <w:pStyle w:val="TAL"/>
              <w:jc w:val="center"/>
              <w:rPr>
                <w:ins w:id="2552" w:author="NR_MG_enh-Core" w:date="2022-03-24T09:52:00Z"/>
              </w:rPr>
            </w:pPr>
            <w:ins w:id="2553" w:author="NR_MG_enh-Core" w:date="2022-03-24T09:53:00Z">
              <w:r w:rsidRPr="00A70285">
                <w:t>No</w:t>
              </w:r>
            </w:ins>
          </w:p>
        </w:tc>
        <w:tc>
          <w:tcPr>
            <w:tcW w:w="737" w:type="dxa"/>
          </w:tcPr>
          <w:p w14:paraId="1E7E8C6C" w14:textId="4287BD67" w:rsidR="00137078" w:rsidRPr="00A70285" w:rsidRDefault="00137078" w:rsidP="00137078">
            <w:pPr>
              <w:pStyle w:val="TAL"/>
              <w:jc w:val="center"/>
              <w:rPr>
                <w:ins w:id="2554" w:author="NR_MG_enh-Core" w:date="2022-03-24T09:52:00Z"/>
                <w:rFonts w:eastAsia="MS Mincho"/>
              </w:rPr>
            </w:pPr>
            <w:ins w:id="2555" w:author="NR_MG_enh-Core" w:date="2022-03-24T09:53:00Z">
              <w:r w:rsidRPr="00A70285">
                <w:rPr>
                  <w:rFonts w:eastAsia="MS Mincho"/>
                </w:rPr>
                <w:t>No</w:t>
              </w:r>
            </w:ins>
          </w:p>
        </w:tc>
      </w:tr>
      <w:tr w:rsidR="00137078" w:rsidRPr="001F4300" w14:paraId="5A01920B" w14:textId="77777777" w:rsidTr="003B4533">
        <w:trPr>
          <w:cantSplit/>
          <w:ins w:id="2556" w:author="NR_MG_enh-Core" w:date="2022-03-24T09:53:00Z"/>
        </w:trPr>
        <w:tc>
          <w:tcPr>
            <w:tcW w:w="6807" w:type="dxa"/>
          </w:tcPr>
          <w:p w14:paraId="6C7A0151" w14:textId="77777777" w:rsidR="00137078" w:rsidRPr="00A70285" w:rsidRDefault="00137078" w:rsidP="00137078">
            <w:pPr>
              <w:pStyle w:val="TAL"/>
              <w:rPr>
                <w:ins w:id="2557" w:author="NR_MG_enh-Core" w:date="2022-03-24T09:53:00Z"/>
                <w:b/>
                <w:i/>
              </w:rPr>
            </w:pPr>
            <w:ins w:id="2558" w:author="NR_MG_enh-Core" w:date="2022-03-24T09:53:00Z">
              <w:r w:rsidRPr="00A70285">
                <w:rPr>
                  <w:b/>
                  <w:i/>
                </w:rPr>
                <w:t>ncsg</w:t>
              </w:r>
              <w:r>
                <w:rPr>
                  <w:b/>
                  <w:i/>
                </w:rPr>
                <w:t>-</w:t>
              </w:r>
              <w:r w:rsidRPr="00A70285">
                <w:rPr>
                  <w:b/>
                  <w:i/>
                </w:rPr>
                <w:t>MeasGap</w:t>
              </w:r>
              <w:r>
                <w:rPr>
                  <w:b/>
                  <w:i/>
                </w:rPr>
                <w:t>Patterns</w:t>
              </w:r>
              <w:r w:rsidRPr="00A70285">
                <w:rPr>
                  <w:b/>
                  <w:i/>
                </w:rPr>
                <w:t>-r17</w:t>
              </w:r>
            </w:ins>
          </w:p>
          <w:p w14:paraId="10557D93" w14:textId="0E04C8F9" w:rsidR="002366E1" w:rsidRDefault="00137078" w:rsidP="002366E1">
            <w:pPr>
              <w:pStyle w:val="TAL"/>
              <w:rPr>
                <w:ins w:id="2559" w:author="NR_MG_enh-Core" w:date="2022-03-26T10:52:00Z"/>
                <w:bCs/>
                <w:iCs/>
              </w:rPr>
            </w:pPr>
            <w:ins w:id="2560" w:author="NR_MG_enh-Core" w:date="2022-03-24T09:53:00Z">
              <w:r w:rsidRPr="00A70285">
                <w:rPr>
                  <w:bCs/>
                  <w:iCs/>
                </w:rPr>
                <w:t xml:space="preserve">Indicates whether the UE supports NCSG </w:t>
              </w:r>
              <w:r>
                <w:rPr>
                  <w:bCs/>
                  <w:iCs/>
                </w:rPr>
                <w:t>patterns</w:t>
              </w:r>
              <w:r w:rsidRPr="00A70285">
                <w:rPr>
                  <w:bCs/>
                  <w:iCs/>
                </w:rPr>
                <w:t xml:space="preserve">. </w:t>
              </w:r>
            </w:ins>
            <w:ins w:id="2561" w:author="NR_MG_enh-Core" w:date="2022-03-26T10:43:00Z">
              <w:r w:rsidR="008E4F14">
                <w:rPr>
                  <w:bCs/>
                  <w:iCs/>
                </w:rPr>
                <w:t>The left most</w:t>
              </w:r>
            </w:ins>
            <w:ins w:id="2562" w:author="NR_MG_enh-Core" w:date="2022-03-26T10:52:00Z">
              <w:r w:rsidR="002366E1">
                <w:rPr>
                  <w:bCs/>
                  <w:iCs/>
                </w:rPr>
                <w:t xml:space="preserve"> bit</w:t>
              </w:r>
            </w:ins>
            <w:ins w:id="2563" w:author="NR_MG_enh-Core" w:date="2022-03-26T10:43:00Z">
              <w:r w:rsidR="008E4F14">
                <w:rPr>
                  <w:bCs/>
                  <w:iCs/>
                </w:rPr>
                <w:t xml:space="preserve"> in the bitmap corresponds to NCSG pattern #</w:t>
              </w:r>
            </w:ins>
            <w:ins w:id="2564" w:author="NR_MG_enh-Core" w:date="2022-03-26T10:52:00Z">
              <w:r w:rsidR="002366E1">
                <w:rPr>
                  <w:bCs/>
                  <w:iCs/>
                </w:rPr>
                <w:t>0</w:t>
              </w:r>
            </w:ins>
            <w:ins w:id="2565" w:author="NR_MG_enh-Core" w:date="2022-03-26T10:43:00Z">
              <w:r w:rsidR="008E4F14">
                <w:rPr>
                  <w:bCs/>
                  <w:iCs/>
                </w:rPr>
                <w:t xml:space="preserve"> and the right most bit in the bitmap corresponds to NCSG pattern #25.</w:t>
              </w:r>
            </w:ins>
            <w:ins w:id="2566" w:author="NR_MG_enh-Core" w:date="2022-03-26T10:52:00Z">
              <w:r w:rsidR="002366E1">
                <w:rPr>
                  <w:bCs/>
                  <w:iCs/>
                </w:rPr>
                <w:t xml:space="preserve"> </w:t>
              </w:r>
            </w:ins>
            <w:ins w:id="2567" w:author="NR_MG_enh-Core" w:date="2022-03-26T21:59:00Z">
              <w:r w:rsidR="003B0C38">
                <w:rPr>
                  <w:bCs/>
                  <w:iCs/>
                </w:rPr>
                <w:t>A</w:t>
              </w:r>
            </w:ins>
            <w:ins w:id="2568" w:author="NR_MG_enh-Core" w:date="2022-03-26T10:52:00Z">
              <w:r w:rsidR="002366E1">
                <w:rPr>
                  <w:bCs/>
                  <w:iCs/>
                </w:rPr>
                <w:t xml:space="preserve"> bit in the bitmap is set to 1 if the corresponding pattern is supported by the UE. NCSG patterns #0 to #25 are </w:t>
              </w:r>
            </w:ins>
            <w:ins w:id="2569" w:author="NR_MG_enh-Core" w:date="2022-03-28T09:38:00Z">
              <w:r w:rsidR="001508F4">
                <w:rPr>
                  <w:bCs/>
                  <w:iCs/>
                </w:rPr>
                <w:t xml:space="preserve">as </w:t>
              </w:r>
            </w:ins>
            <w:ins w:id="2570" w:author="NR_MG_enh-Core" w:date="2022-03-26T10:52:00Z">
              <w:r w:rsidR="002366E1">
                <w:rPr>
                  <w:bCs/>
                  <w:iCs/>
                </w:rPr>
                <w:t xml:space="preserve">specified in TS38.133 [5]. </w:t>
              </w:r>
            </w:ins>
          </w:p>
          <w:p w14:paraId="02A85C56" w14:textId="77777777" w:rsidR="003B41B9" w:rsidRDefault="003B41B9" w:rsidP="00137078">
            <w:pPr>
              <w:pStyle w:val="TAL"/>
              <w:rPr>
                <w:ins w:id="2571" w:author="NR_MG_enh-Core" w:date="2022-03-24T09:58:00Z"/>
                <w:bCs/>
                <w:iCs/>
              </w:rPr>
            </w:pPr>
          </w:p>
          <w:p w14:paraId="462D3A82" w14:textId="453C13F2" w:rsidR="00137078" w:rsidRDefault="00137078" w:rsidP="00137078">
            <w:pPr>
              <w:pStyle w:val="TAL"/>
              <w:rPr>
                <w:ins w:id="2572" w:author="NR_MG_enh-Core" w:date="2022-03-24T09:58:00Z"/>
                <w:bCs/>
                <w:iCs/>
              </w:rPr>
            </w:pPr>
            <w:ins w:id="2573" w:author="NR_MG_enh-Core" w:date="2022-03-24T09:53:00Z">
              <w:r w:rsidRPr="00E11ABF">
                <w:rPr>
                  <w:bCs/>
                  <w:iCs/>
                </w:rPr>
                <w:t>NCSG patterns #0</w:t>
              </w:r>
            </w:ins>
            <w:ins w:id="2574" w:author="NR_MG_enh-Core" w:date="2022-03-26T10:49:00Z">
              <w:r w:rsidR="00721C44">
                <w:rPr>
                  <w:bCs/>
                  <w:iCs/>
                </w:rPr>
                <w:t xml:space="preserve"> and</w:t>
              </w:r>
            </w:ins>
            <w:ins w:id="2575" w:author="NR_MG_enh-Core" w:date="2022-03-24T09:53:00Z">
              <w:r w:rsidRPr="00E11ABF">
                <w:rPr>
                  <w:bCs/>
                  <w:iCs/>
                </w:rPr>
                <w:t xml:space="preserve"> #1</w:t>
              </w:r>
            </w:ins>
            <w:ins w:id="2576" w:author="NR_MG_enh-Core" w:date="2022-03-26T10:49:00Z">
              <w:r w:rsidR="00721C44">
                <w:rPr>
                  <w:bCs/>
                  <w:iCs/>
                </w:rPr>
                <w:t xml:space="preserve"> (i.e. the corresponding bits in the bit map </w:t>
              </w:r>
            </w:ins>
            <w:ins w:id="2577" w:author="NR_MG_enh-Core" w:date="2022-03-26T22:01:00Z">
              <w:r w:rsidR="005D097D">
                <w:rPr>
                  <w:bCs/>
                  <w:iCs/>
                </w:rPr>
                <w:t>is</w:t>
              </w:r>
            </w:ins>
            <w:ins w:id="2578" w:author="NR_MG_enh-Core" w:date="2022-03-26T10:49:00Z">
              <w:r w:rsidR="00721C44">
                <w:rPr>
                  <w:bCs/>
                  <w:iCs/>
                </w:rPr>
                <w:t xml:space="preserve"> set to 1)</w:t>
              </w:r>
            </w:ins>
            <w:ins w:id="2579" w:author="NR_MG_enh-Core" w:date="2022-03-24T09:53:00Z">
              <w:r w:rsidRPr="00E11ABF">
                <w:rPr>
                  <w:bCs/>
                  <w:iCs/>
                </w:rPr>
                <w:t xml:space="preserve"> are mandatory if UE supports </w:t>
              </w:r>
              <w:r w:rsidRPr="003B41B9">
                <w:rPr>
                  <w:bCs/>
                  <w:i/>
                </w:rPr>
                <w:t>ncsg-MeasGap-r17</w:t>
              </w:r>
              <w:r>
                <w:rPr>
                  <w:bCs/>
                  <w:iCs/>
                </w:rPr>
                <w:t xml:space="preserve">. </w:t>
              </w:r>
              <w:r w:rsidRPr="00E11ABF">
                <w:rPr>
                  <w:bCs/>
                  <w:iCs/>
                </w:rPr>
                <w:t>NCSG patterns #13</w:t>
              </w:r>
            </w:ins>
            <w:ins w:id="2580" w:author="NR_MG_enh-Core" w:date="2022-03-26T10:50:00Z">
              <w:r w:rsidR="00721C44">
                <w:rPr>
                  <w:bCs/>
                  <w:iCs/>
                </w:rPr>
                <w:t xml:space="preserve"> and</w:t>
              </w:r>
            </w:ins>
            <w:ins w:id="2581" w:author="NR_MG_enh-Core" w:date="2022-03-24T09:53:00Z">
              <w:r w:rsidRPr="00E11ABF">
                <w:rPr>
                  <w:bCs/>
                  <w:iCs/>
                </w:rPr>
                <w:t xml:space="preserve"> #14</w:t>
              </w:r>
            </w:ins>
            <w:ins w:id="2582" w:author="NR_MG_enh-Core" w:date="2022-03-26T10:50:00Z">
              <w:r w:rsidR="00721C44">
                <w:rPr>
                  <w:bCs/>
                  <w:iCs/>
                </w:rPr>
                <w:t xml:space="preserve"> (i.e. the corresponding bits in the bit map </w:t>
              </w:r>
            </w:ins>
            <w:ins w:id="2583" w:author="NR_MG_enh-Core" w:date="2022-03-26T22:02:00Z">
              <w:r w:rsidR="008344DB">
                <w:rPr>
                  <w:bCs/>
                  <w:iCs/>
                </w:rPr>
                <w:t>is</w:t>
              </w:r>
            </w:ins>
            <w:ins w:id="2584" w:author="NR_MG_enh-Core" w:date="2022-03-26T10:50:00Z">
              <w:r w:rsidR="00721C44">
                <w:rPr>
                  <w:bCs/>
                  <w:iCs/>
                </w:rPr>
                <w:t xml:space="preserve"> set to 1)</w:t>
              </w:r>
            </w:ins>
            <w:ins w:id="2585" w:author="NR_MG_enh-Core" w:date="2022-03-24T09:53:00Z">
              <w:r w:rsidRPr="00E11ABF">
                <w:rPr>
                  <w:bCs/>
                  <w:iCs/>
                </w:rPr>
                <w:t xml:space="preserve"> are mandatory if UE supports </w:t>
              </w:r>
              <w:r w:rsidRPr="00476D80">
                <w:rPr>
                  <w:bCs/>
                  <w:i/>
                </w:rPr>
                <w:t>ncsg-MeasGap-r17</w:t>
              </w:r>
              <w:r>
                <w:rPr>
                  <w:bCs/>
                  <w:iCs/>
                </w:rPr>
                <w:t xml:space="preserve"> and </w:t>
              </w:r>
              <w:r w:rsidRPr="00476D80">
                <w:rPr>
                  <w:bCs/>
                  <w:i/>
                </w:rPr>
                <w:t>ncsg-MeasGapPerFR-r17</w:t>
              </w:r>
              <w:r>
                <w:rPr>
                  <w:bCs/>
                  <w:iCs/>
                </w:rPr>
                <w:t>.</w:t>
              </w:r>
            </w:ins>
          </w:p>
          <w:p w14:paraId="073C37C8" w14:textId="77777777" w:rsidR="003B41B9" w:rsidRDefault="003B41B9" w:rsidP="00137078">
            <w:pPr>
              <w:pStyle w:val="TAL"/>
              <w:rPr>
                <w:ins w:id="2586" w:author="NR_MG_enh-Core" w:date="2022-03-24T09:58:00Z"/>
                <w:bCs/>
                <w:iCs/>
              </w:rPr>
            </w:pPr>
          </w:p>
          <w:p w14:paraId="04106109" w14:textId="2C349FCA" w:rsidR="003B41B9" w:rsidRPr="00A70285" w:rsidRDefault="003B41B9" w:rsidP="00137078">
            <w:pPr>
              <w:pStyle w:val="TAL"/>
              <w:rPr>
                <w:ins w:id="2587" w:author="NR_MG_enh-Core" w:date="2022-03-24T09:53:00Z"/>
                <w:b/>
                <w:i/>
              </w:rPr>
            </w:pPr>
            <w:ins w:id="2588" w:author="NR_MG_enh-Core" w:date="2022-03-24T09:58:00Z">
              <w:r>
                <w:rPr>
                  <w:bCs/>
                  <w:iCs/>
                </w:rPr>
                <w:t xml:space="preserve">UE indicates support of this shall also indicate support of </w:t>
              </w:r>
              <w:r w:rsidRPr="000971C4">
                <w:rPr>
                  <w:bCs/>
                  <w:i/>
                </w:rPr>
                <w:t>ncsg-MeasGap-r17</w:t>
              </w:r>
              <w:r>
                <w:rPr>
                  <w:bCs/>
                  <w:i/>
                </w:rPr>
                <w:t>.</w:t>
              </w:r>
            </w:ins>
          </w:p>
        </w:tc>
        <w:tc>
          <w:tcPr>
            <w:tcW w:w="709" w:type="dxa"/>
          </w:tcPr>
          <w:p w14:paraId="03675391" w14:textId="27F5A0CB" w:rsidR="00137078" w:rsidRPr="00A70285" w:rsidRDefault="00137078" w:rsidP="00137078">
            <w:pPr>
              <w:pStyle w:val="TAL"/>
              <w:jc w:val="center"/>
              <w:rPr>
                <w:ins w:id="2589" w:author="NR_MG_enh-Core" w:date="2022-03-24T09:53:00Z"/>
              </w:rPr>
            </w:pPr>
            <w:ins w:id="2590" w:author="NR_MG_enh-Core" w:date="2022-03-24T09:53:00Z">
              <w:r w:rsidRPr="00A70285">
                <w:t>UE</w:t>
              </w:r>
            </w:ins>
          </w:p>
        </w:tc>
        <w:tc>
          <w:tcPr>
            <w:tcW w:w="564" w:type="dxa"/>
          </w:tcPr>
          <w:p w14:paraId="2DFD851E" w14:textId="15265F85" w:rsidR="00137078" w:rsidRPr="00A70285" w:rsidRDefault="00137078" w:rsidP="00137078">
            <w:pPr>
              <w:pStyle w:val="TAL"/>
              <w:jc w:val="center"/>
              <w:rPr>
                <w:ins w:id="2591" w:author="NR_MG_enh-Core" w:date="2022-03-24T09:53:00Z"/>
              </w:rPr>
            </w:pPr>
            <w:ins w:id="2592" w:author="NR_MG_enh-Core" w:date="2022-03-24T09:53:00Z">
              <w:r w:rsidRPr="00A70285">
                <w:t>No</w:t>
              </w:r>
            </w:ins>
          </w:p>
        </w:tc>
        <w:tc>
          <w:tcPr>
            <w:tcW w:w="712" w:type="dxa"/>
          </w:tcPr>
          <w:p w14:paraId="71E8A683" w14:textId="7C2B27A3" w:rsidR="00137078" w:rsidRPr="00A70285" w:rsidRDefault="00137078" w:rsidP="00137078">
            <w:pPr>
              <w:pStyle w:val="TAL"/>
              <w:jc w:val="center"/>
              <w:rPr>
                <w:ins w:id="2593" w:author="NR_MG_enh-Core" w:date="2022-03-24T09:53:00Z"/>
              </w:rPr>
            </w:pPr>
            <w:ins w:id="2594" w:author="NR_MG_enh-Core" w:date="2022-03-24T09:53:00Z">
              <w:r w:rsidRPr="00A70285">
                <w:t>No</w:t>
              </w:r>
            </w:ins>
          </w:p>
        </w:tc>
        <w:tc>
          <w:tcPr>
            <w:tcW w:w="737" w:type="dxa"/>
          </w:tcPr>
          <w:p w14:paraId="0548EEE6" w14:textId="1E9C8C82" w:rsidR="00137078" w:rsidRPr="00A70285" w:rsidRDefault="00137078" w:rsidP="00137078">
            <w:pPr>
              <w:pStyle w:val="TAL"/>
              <w:jc w:val="center"/>
              <w:rPr>
                <w:ins w:id="2595" w:author="NR_MG_enh-Core" w:date="2022-03-24T09:53:00Z"/>
                <w:rFonts w:eastAsia="MS Mincho"/>
              </w:rPr>
            </w:pPr>
            <w:ins w:id="2596" w:author="NR_MG_enh-Core" w:date="2022-03-24T09:53:00Z">
              <w:r w:rsidRPr="00A70285">
                <w:rPr>
                  <w:rFonts w:eastAsia="MS Mincho"/>
                </w:rPr>
                <w:t>No</w:t>
              </w:r>
            </w:ins>
          </w:p>
        </w:tc>
      </w:tr>
      <w:tr w:rsidR="00137078" w:rsidRPr="001F4300" w14:paraId="31DD2FDE" w14:textId="77777777" w:rsidTr="003B4533">
        <w:trPr>
          <w:cantSplit/>
          <w:ins w:id="2597" w:author="NR_MG_enh-Core" w:date="2022-03-24T09:53:00Z"/>
        </w:trPr>
        <w:tc>
          <w:tcPr>
            <w:tcW w:w="6807" w:type="dxa"/>
          </w:tcPr>
          <w:p w14:paraId="76C7071A" w14:textId="77777777" w:rsidR="00137078" w:rsidRPr="00A70285" w:rsidRDefault="00137078" w:rsidP="00137078">
            <w:pPr>
              <w:pStyle w:val="TAL"/>
              <w:rPr>
                <w:ins w:id="2598" w:author="NR_MG_enh-Core" w:date="2022-03-24T09:53:00Z"/>
                <w:b/>
                <w:i/>
              </w:rPr>
            </w:pPr>
            <w:ins w:id="2599" w:author="NR_MG_enh-Core" w:date="2022-03-24T09:53:00Z">
              <w:r w:rsidRPr="00A70285">
                <w:rPr>
                  <w:b/>
                  <w:i/>
                </w:rPr>
                <w:t>ncsg</w:t>
              </w:r>
              <w:r>
                <w:rPr>
                  <w:b/>
                  <w:i/>
                </w:rPr>
                <w:t>-</w:t>
              </w:r>
              <w:r w:rsidRPr="00A70285">
                <w:rPr>
                  <w:b/>
                  <w:i/>
                </w:rPr>
                <w:t>MeasGap</w:t>
              </w:r>
              <w:r>
                <w:rPr>
                  <w:b/>
                  <w:i/>
                </w:rPr>
                <w:t>PerFR</w:t>
              </w:r>
              <w:r w:rsidRPr="00A70285">
                <w:rPr>
                  <w:b/>
                  <w:i/>
                </w:rPr>
                <w:t>-r17</w:t>
              </w:r>
            </w:ins>
          </w:p>
          <w:p w14:paraId="6CA02190" w14:textId="77777777" w:rsidR="00137078" w:rsidRDefault="00137078" w:rsidP="00137078">
            <w:pPr>
              <w:pStyle w:val="TAL"/>
              <w:rPr>
                <w:ins w:id="2600" w:author="NR_MG_enh-Core" w:date="2022-03-24T09:57:00Z"/>
                <w:bCs/>
                <w:iCs/>
              </w:rPr>
            </w:pPr>
            <w:ins w:id="2601" w:author="NR_MG_enh-Core" w:date="2022-03-24T09:53:00Z">
              <w:r w:rsidRPr="00A70285">
                <w:rPr>
                  <w:bCs/>
                  <w:iCs/>
                </w:rPr>
                <w:t>Indicates whether the UE supports</w:t>
              </w:r>
              <w:r>
                <w:rPr>
                  <w:bCs/>
                  <w:iCs/>
                </w:rPr>
                <w:t xml:space="preserve"> per-FR NCSG</w:t>
              </w:r>
              <w:r w:rsidRPr="00A70285">
                <w:rPr>
                  <w:bCs/>
                  <w:iCs/>
                </w:rPr>
                <w:t xml:space="preserve">. </w:t>
              </w:r>
            </w:ins>
          </w:p>
          <w:p w14:paraId="381E7987" w14:textId="77777777" w:rsidR="00BF400D" w:rsidRDefault="00BF400D" w:rsidP="00137078">
            <w:pPr>
              <w:pStyle w:val="TAL"/>
              <w:rPr>
                <w:ins w:id="2602" w:author="NR_MG_enh-Core" w:date="2022-03-24T09:57:00Z"/>
                <w:bCs/>
                <w:iCs/>
              </w:rPr>
            </w:pPr>
          </w:p>
          <w:p w14:paraId="29C42349" w14:textId="0429071D" w:rsidR="00BF400D" w:rsidRPr="00A70285" w:rsidRDefault="00BF400D" w:rsidP="00137078">
            <w:pPr>
              <w:pStyle w:val="TAL"/>
              <w:rPr>
                <w:ins w:id="2603" w:author="NR_MG_enh-Core" w:date="2022-03-24T09:53:00Z"/>
                <w:b/>
                <w:i/>
              </w:rPr>
            </w:pPr>
            <w:ins w:id="2604" w:author="NR_MG_enh-Core" w:date="2022-03-24T09:57:00Z">
              <w:r>
                <w:rPr>
                  <w:bCs/>
                  <w:iCs/>
                </w:rPr>
                <w:t xml:space="preserve">UE indicates support of this shall also indicate support of </w:t>
              </w:r>
              <w:r w:rsidRPr="000971C4">
                <w:rPr>
                  <w:bCs/>
                  <w:i/>
                </w:rPr>
                <w:t>ncsg-MeasGap-r17</w:t>
              </w:r>
              <w:r>
                <w:rPr>
                  <w:bCs/>
                  <w:i/>
                </w:rPr>
                <w:t>.</w:t>
              </w:r>
            </w:ins>
          </w:p>
        </w:tc>
        <w:tc>
          <w:tcPr>
            <w:tcW w:w="709" w:type="dxa"/>
          </w:tcPr>
          <w:p w14:paraId="648A822E" w14:textId="5E1AFD99" w:rsidR="00137078" w:rsidRPr="00A70285" w:rsidRDefault="00137078" w:rsidP="00137078">
            <w:pPr>
              <w:pStyle w:val="TAL"/>
              <w:jc w:val="center"/>
              <w:rPr>
                <w:ins w:id="2605" w:author="NR_MG_enh-Core" w:date="2022-03-24T09:53:00Z"/>
              </w:rPr>
            </w:pPr>
            <w:ins w:id="2606" w:author="NR_MG_enh-Core" w:date="2022-03-24T09:53:00Z">
              <w:r w:rsidRPr="00A70285">
                <w:t>UE</w:t>
              </w:r>
            </w:ins>
          </w:p>
        </w:tc>
        <w:tc>
          <w:tcPr>
            <w:tcW w:w="564" w:type="dxa"/>
          </w:tcPr>
          <w:p w14:paraId="30B116AC" w14:textId="4C7FC720" w:rsidR="00137078" w:rsidRPr="00A70285" w:rsidRDefault="00137078" w:rsidP="00137078">
            <w:pPr>
              <w:pStyle w:val="TAL"/>
              <w:jc w:val="center"/>
              <w:rPr>
                <w:ins w:id="2607" w:author="NR_MG_enh-Core" w:date="2022-03-24T09:53:00Z"/>
              </w:rPr>
            </w:pPr>
            <w:ins w:id="2608" w:author="NR_MG_enh-Core" w:date="2022-03-24T09:53:00Z">
              <w:r w:rsidRPr="00A70285">
                <w:t>No</w:t>
              </w:r>
            </w:ins>
          </w:p>
        </w:tc>
        <w:tc>
          <w:tcPr>
            <w:tcW w:w="712" w:type="dxa"/>
          </w:tcPr>
          <w:p w14:paraId="14BF96E9" w14:textId="5D06E9B8" w:rsidR="00137078" w:rsidRPr="00A70285" w:rsidRDefault="00137078" w:rsidP="00137078">
            <w:pPr>
              <w:pStyle w:val="TAL"/>
              <w:jc w:val="center"/>
              <w:rPr>
                <w:ins w:id="2609" w:author="NR_MG_enh-Core" w:date="2022-03-24T09:53:00Z"/>
              </w:rPr>
            </w:pPr>
            <w:ins w:id="2610" w:author="NR_MG_enh-Core" w:date="2022-03-24T09:53:00Z">
              <w:r w:rsidRPr="00A70285">
                <w:t>No</w:t>
              </w:r>
            </w:ins>
          </w:p>
        </w:tc>
        <w:tc>
          <w:tcPr>
            <w:tcW w:w="737" w:type="dxa"/>
          </w:tcPr>
          <w:p w14:paraId="150D14A1" w14:textId="6D41228A" w:rsidR="00137078" w:rsidRPr="00A70285" w:rsidRDefault="00137078" w:rsidP="00137078">
            <w:pPr>
              <w:pStyle w:val="TAL"/>
              <w:jc w:val="center"/>
              <w:rPr>
                <w:ins w:id="2611" w:author="NR_MG_enh-Core" w:date="2022-03-24T09:53:00Z"/>
                <w:rFonts w:eastAsia="MS Mincho"/>
              </w:rPr>
            </w:pPr>
            <w:ins w:id="2612" w:author="NR_MG_enh-Core" w:date="2022-03-24T09:53:00Z">
              <w:r w:rsidRPr="00A70285">
                <w:rPr>
                  <w:rFonts w:eastAsia="MS Mincho"/>
                </w:rPr>
                <w:t>No</w:t>
              </w:r>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lastRenderedPageBreak/>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r>
              <w:t xml:space="preserve"> It is optional for RedCap UEs.</w:t>
            </w:r>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r>
              <w:t xml:space="preserve"> It is optional for RedCap UEs.</w:t>
            </w:r>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t xml:space="preserve"> It is optional for RedCap UEs.</w:t>
            </w:r>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MS Mincho"/>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MS Mincho"/>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MS Mincho"/>
              </w:rPr>
            </w:pPr>
            <w:r w:rsidRPr="001F4300">
              <w:rPr>
                <w:rFonts w:cs="Arial"/>
                <w:bCs/>
                <w:iCs/>
                <w:szCs w:val="18"/>
              </w:rPr>
              <w:t>No</w:t>
            </w:r>
          </w:p>
        </w:tc>
      </w:tr>
      <w:tr w:rsidR="004A4ECB" w:rsidRPr="001F4300" w14:paraId="6C26E5E0" w14:textId="77777777" w:rsidTr="003B4533">
        <w:trPr>
          <w:cantSplit/>
        </w:trPr>
        <w:tc>
          <w:tcPr>
            <w:tcW w:w="6807" w:type="dxa"/>
          </w:tcPr>
          <w:p w14:paraId="62FBC6E1" w14:textId="77777777" w:rsidR="004A4ECB" w:rsidRDefault="004A4ECB" w:rsidP="004A4ECB">
            <w:pPr>
              <w:rPr>
                <w:rFonts w:ascii="Arial" w:hAnsi="Arial"/>
                <w:bCs/>
                <w:iCs/>
                <w:sz w:val="18"/>
              </w:rPr>
            </w:pPr>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network-controlled mechanism for activation and deactivation </w:t>
            </w:r>
            <w:r w:rsidRPr="00A70285">
              <w:rPr>
                <w:rFonts w:ascii="Arial" w:hAnsi="Arial"/>
                <w:bCs/>
                <w:iCs/>
                <w:sz w:val="18"/>
              </w:rPr>
              <w:t xml:space="preserve">as specified in TS 38.133 [5]. </w:t>
            </w:r>
          </w:p>
          <w:p w14:paraId="1E93109F" w14:textId="700983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0AF158BD" w14:textId="38059BB7"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67E60E3E" w14:textId="4A337E8A"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7FBD5A94" w14:textId="348A63C7"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1E48DBD9" w14:textId="3C22957F"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30ABC44D" w14:textId="77777777" w:rsidTr="003B4533">
        <w:trPr>
          <w:cantSplit/>
        </w:trPr>
        <w:tc>
          <w:tcPr>
            <w:tcW w:w="6807" w:type="dxa"/>
          </w:tcPr>
          <w:p w14:paraId="15CDF890" w14:textId="77777777" w:rsidR="004A4ECB" w:rsidRDefault="004A4ECB" w:rsidP="004A4ECB">
            <w:pPr>
              <w:rPr>
                <w:rFonts w:ascii="Arial" w:hAnsi="Arial"/>
                <w:bCs/>
                <w:iCs/>
                <w:sz w:val="18"/>
              </w:rPr>
            </w:pPr>
            <w:r w:rsidRPr="00A70285">
              <w:rPr>
                <w:rFonts w:ascii="Arial" w:hAnsi="Arial"/>
                <w:b/>
                <w:i/>
                <w:sz w:val="18"/>
              </w:rPr>
              <w:lastRenderedPageBreak/>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preconfigured measurement gap with UE autonomous mechanism for activation and deactivation</w:t>
            </w:r>
            <w:r w:rsidRPr="00A70285">
              <w:rPr>
                <w:rFonts w:ascii="Arial" w:hAnsi="Arial"/>
                <w:bCs/>
                <w:iCs/>
                <w:sz w:val="18"/>
              </w:rPr>
              <w:t xml:space="preserve"> as specified in TS 38.133 [5]. </w:t>
            </w:r>
          </w:p>
          <w:p w14:paraId="73EE7CA9" w14:textId="19C574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1F315017" w14:textId="4711F65C"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41DA3D06" w14:textId="17250E4D"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6C63F1A2" w14:textId="03A26283"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5139C79D" w14:textId="07A9FA75"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r w:rsidRPr="001F4300">
              <w:rPr>
                <w:rFonts w:cs="Arial"/>
                <w:b/>
                <w:bCs/>
                <w:i/>
                <w:iCs/>
                <w:szCs w:val="18"/>
              </w:rPr>
              <w:lastRenderedPageBreak/>
              <w:t>simultaneousRxDataSSB-DiffNumerology</w:t>
            </w:r>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r w:rsidRPr="001F4300">
              <w:rPr>
                <w:rFonts w:cs="Arial"/>
                <w:b/>
                <w:bCs/>
                <w:i/>
                <w:iCs/>
                <w:szCs w:val="18"/>
              </w:rPr>
              <w:t>sftd-MeasPSCell</w:t>
            </w:r>
          </w:p>
          <w:p w14:paraId="20E91D02" w14:textId="77777777" w:rsidR="004A4ECB" w:rsidRPr="001F4300" w:rsidRDefault="004A4ECB" w:rsidP="004A4ECB">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r w:rsidRPr="001F4300">
              <w:rPr>
                <w:b/>
                <w:i/>
              </w:rPr>
              <w:t>sftd-MeasPSCell-NEDC</w:t>
            </w:r>
          </w:p>
          <w:p w14:paraId="4E4AA67F" w14:textId="77777777" w:rsidR="004A4ECB" w:rsidRPr="001F4300" w:rsidRDefault="004A4ECB" w:rsidP="004A4ECB">
            <w:pPr>
              <w:pStyle w:val="TAL"/>
            </w:pPr>
            <w:r w:rsidRPr="001F4300">
              <w:t>Indicates whether the UE supports SFTD measurement between the NR PCell and a configured E-UTRA PSCell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r w:rsidRPr="001F4300">
              <w:rPr>
                <w:rFonts w:cs="Arial"/>
                <w:b/>
                <w:bCs/>
                <w:i/>
                <w:iCs/>
                <w:szCs w:val="18"/>
              </w:rPr>
              <w:t>sftd-MeasNR-Cell</w:t>
            </w:r>
          </w:p>
          <w:p w14:paraId="11FF3D68" w14:textId="77777777" w:rsidR="004A4ECB" w:rsidRPr="001F4300" w:rsidDel="006B1332" w:rsidRDefault="004A4ECB" w:rsidP="004A4ECB">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r w:rsidRPr="001F4300">
              <w:rPr>
                <w:rFonts w:cs="Arial"/>
                <w:b/>
                <w:bCs/>
                <w:i/>
                <w:iCs/>
                <w:szCs w:val="18"/>
              </w:rPr>
              <w:t>sftd-MeasNR-Neigh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r w:rsidRPr="001F4300">
              <w:rPr>
                <w:rFonts w:cs="Arial"/>
                <w:b/>
                <w:bCs/>
                <w:i/>
                <w:iCs/>
                <w:szCs w:val="18"/>
              </w:rPr>
              <w:t>sftd-MeasNR-Neigh-DRX</w:t>
            </w:r>
          </w:p>
          <w:p w14:paraId="0F9820F1" w14:textId="77777777" w:rsidR="004A4ECB" w:rsidRPr="001F4300" w:rsidRDefault="004A4ECB" w:rsidP="004A4ECB">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r w:rsidRPr="001F4300">
              <w:rPr>
                <w:b/>
                <w:i/>
              </w:rPr>
              <w:t>ssb-RLM</w:t>
            </w:r>
          </w:p>
          <w:p w14:paraId="4715EF08"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r w:rsidRPr="001F4300">
              <w:rPr>
                <w:b/>
                <w:i/>
              </w:rPr>
              <w:t>ssb-AndCSI-RS-RLM</w:t>
            </w:r>
          </w:p>
          <w:p w14:paraId="2DE50EEA"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ss-SINR-Meas</w:t>
            </w:r>
          </w:p>
          <w:p w14:paraId="2B249A93" w14:textId="77777777" w:rsidR="004A4ECB" w:rsidRPr="001F4300" w:rsidRDefault="004A4ECB" w:rsidP="004A4ECB">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r w:rsidRPr="001F4300">
              <w:rPr>
                <w:rFonts w:cs="Arial"/>
                <w:b/>
                <w:bCs/>
                <w:i/>
                <w:iCs/>
                <w:szCs w:val="18"/>
              </w:rPr>
              <w:lastRenderedPageBreak/>
              <w:t>supportedGapPattern</w:t>
            </w:r>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MS Mincho"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等线" w:cs="Arial"/>
                <w:b/>
                <w:bCs/>
                <w:i/>
                <w:iCs/>
                <w:szCs w:val="18"/>
              </w:rPr>
            </w:pPr>
            <w:r w:rsidRPr="001F4300">
              <w:rPr>
                <w:rFonts w:cs="Arial"/>
                <w:b/>
                <w:bCs/>
                <w:i/>
                <w:iCs/>
                <w:szCs w:val="18"/>
              </w:rPr>
              <w:t>supportedGapPattern-</w:t>
            </w:r>
            <w:r w:rsidRPr="001F4300">
              <w:rPr>
                <w:rFonts w:eastAsia="等线"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等线" w:cs="Arial"/>
                <w:bCs/>
                <w:iCs/>
                <w:szCs w:val="18"/>
              </w:rPr>
              <w:t xml:space="preserve"> </w:t>
            </w:r>
            <w:r w:rsidRPr="001F4300">
              <w:rPr>
                <w:rFonts w:cs="Arial"/>
                <w:bCs/>
                <w:iCs/>
                <w:szCs w:val="18"/>
              </w:rPr>
              <w:t>measurement gap pattern(s) optionally supported by the UE for NR SA</w:t>
            </w:r>
            <w:r w:rsidRPr="001F4300">
              <w:rPr>
                <w:rFonts w:eastAsia="等线" w:cs="Arial"/>
                <w:bCs/>
                <w:iCs/>
                <w:szCs w:val="18"/>
              </w:rPr>
              <w:t xml:space="preserve"> and </w:t>
            </w:r>
            <w:r w:rsidRPr="001F4300">
              <w:rPr>
                <w:rFonts w:cs="Arial"/>
                <w:bCs/>
                <w:iCs/>
                <w:szCs w:val="18"/>
              </w:rPr>
              <w:t>NR-DC</w:t>
            </w:r>
            <w:r w:rsidRPr="001F4300">
              <w:rPr>
                <w:rFonts w:eastAsia="等线"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等线" w:cs="Arial"/>
                <w:bCs/>
                <w:iCs/>
                <w:szCs w:val="18"/>
              </w:rPr>
              <w:t xml:space="preserve"> </w:t>
            </w:r>
            <w:r w:rsidRPr="001F4300">
              <w:rPr>
                <w:rFonts w:cs="Arial"/>
                <w:bCs/>
                <w:iCs/>
                <w:szCs w:val="18"/>
              </w:rPr>
              <w:t xml:space="preserve">and so on. </w:t>
            </w:r>
            <w:r w:rsidRPr="001F4300">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MS Mincho" w:cs="Arial"/>
                <w:bCs/>
                <w:iCs/>
                <w:szCs w:val="18"/>
              </w:rPr>
            </w:pPr>
            <w:r w:rsidRPr="001F4300">
              <w:rPr>
                <w:rFonts w:eastAsia="等线"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等线"/>
                <w:b/>
                <w:i/>
              </w:rPr>
            </w:pPr>
            <w:r w:rsidRPr="001F4300">
              <w:rPr>
                <w:rFonts w:eastAsia="等线"/>
                <w:b/>
                <w:i/>
              </w:rPr>
              <w:t>supportedGapPattern-NRonly-NEDC</w:t>
            </w:r>
            <w:r w:rsidRPr="001F4300">
              <w:rPr>
                <w:rFonts w:eastAsia="等线"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等线" w:cs="Arial"/>
                <w:bCs/>
                <w:iCs/>
                <w:szCs w:val="18"/>
              </w:rPr>
              <w:t>whether the UE supports gap patterns 2, 3 and 11 in</w:t>
            </w:r>
            <w:r w:rsidRPr="001F4300">
              <w:rPr>
                <w:rFonts w:cs="Arial"/>
                <w:bCs/>
                <w:iCs/>
                <w:szCs w:val="18"/>
              </w:rPr>
              <w:t xml:space="preserve"> </w:t>
            </w:r>
            <w:r w:rsidRPr="001F4300">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MS Mincho" w:cs="Arial"/>
                <w:bCs/>
                <w:iCs/>
                <w:szCs w:val="18"/>
              </w:rPr>
            </w:pPr>
            <w:r w:rsidRPr="001F4300">
              <w:rPr>
                <w:rFonts w:eastAsia="等线"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4"/>
      </w:pPr>
      <w:bookmarkStart w:id="2613" w:name="_Toc90724035"/>
      <w:r w:rsidRPr="001F4300">
        <w:lastRenderedPageBreak/>
        <w:t>4.2.9a</w:t>
      </w:r>
      <w:r w:rsidRPr="001F4300">
        <w:tab/>
        <w:t>MeasAndMobParametersMRDC</w:t>
      </w:r>
      <w:bookmarkEnd w:id="261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PSCell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PSCell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8B3A9E" w:rsidRPr="001F4300" w14:paraId="0D9297C1"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DAFA20" w14:textId="77777777" w:rsidR="008B3A9E" w:rsidRDefault="008B3A9E" w:rsidP="008B3A9E">
            <w:pPr>
              <w:pStyle w:val="TAL"/>
              <w:rPr>
                <w:rFonts w:cs="Arial"/>
                <w:b/>
                <w:bCs/>
                <w:i/>
                <w:iCs/>
                <w:szCs w:val="18"/>
              </w:rPr>
            </w:pPr>
            <w:r w:rsidRPr="00DF14E0">
              <w:rPr>
                <w:rFonts w:cs="Arial"/>
                <w:b/>
                <w:bCs/>
                <w:i/>
                <w:iCs/>
                <w:szCs w:val="18"/>
              </w:rPr>
              <w:t>inter-SN-condPSCellChangeFDD-TDD-ENDC-r17</w:t>
            </w:r>
          </w:p>
          <w:p w14:paraId="7CBA65A1" w14:textId="77777777" w:rsidR="008B3A9E" w:rsidRDefault="008B3A9E" w:rsidP="008B3A9E">
            <w:pPr>
              <w:pStyle w:val="TAL"/>
            </w:pPr>
            <w:r w:rsidRPr="009C5E6D">
              <w:t xml:space="preserve">Indicates whether the UE supports </w:t>
            </w:r>
            <w:r>
              <w:t>inter SN</w:t>
            </w:r>
            <w:r w:rsidRPr="009C5E6D">
              <w:t xml:space="preserve"> conditional PSCell change between FDD and TDD cells</w:t>
            </w:r>
            <w:r>
              <w:t xml:space="preserve"> in EN-DC</w:t>
            </w:r>
            <w:r w:rsidRPr="009C5E6D">
              <w:t>.</w:t>
            </w:r>
            <w:r w:rsidRPr="00F4543C">
              <w:t xml:space="preserve"> </w:t>
            </w:r>
          </w:p>
          <w:p w14:paraId="15D9C0AF" w14:textId="77777777" w:rsidR="008B3A9E" w:rsidRDefault="008B3A9E" w:rsidP="008B3A9E">
            <w:pPr>
              <w:pStyle w:val="TAL"/>
            </w:pPr>
            <w:r w:rsidRPr="00F4543C">
              <w:t xml:space="preserve">The parameter can only be set </w:t>
            </w:r>
          </w:p>
          <w:p w14:paraId="5DC1C254" w14:textId="77777777" w:rsidR="008B3A9E" w:rsidRPr="00DF14E0"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mn-InitiatedCondPSCellChange-FR1FDD-ENDC-r17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mn-InitiatedCondPSCellChange-FR2TDD-ENDC-r17</w:t>
            </w:r>
            <w:r>
              <w:t xml:space="preserve"> is supported, </w:t>
            </w:r>
          </w:p>
          <w:p w14:paraId="65CCB36D" w14:textId="6D48F8AA" w:rsidR="008B3A9E" w:rsidRPr="001F4300" w:rsidRDefault="008B3A9E" w:rsidP="008B3A9E">
            <w:pPr>
              <w:pStyle w:val="TAL"/>
              <w:rPr>
                <w:b/>
                <w:i/>
              </w:rPr>
            </w:pPr>
            <w:r>
              <w:t>or</w:t>
            </w:r>
            <w:r w:rsidRPr="00F4543C">
              <w:t xml:space="preserve"> if </w:t>
            </w:r>
            <w:r>
              <w:t>s</w:t>
            </w:r>
            <w:r w:rsidRPr="00DF14E0">
              <w:rPr>
                <w:i/>
                <w:iCs/>
              </w:rPr>
              <w:t>n-InitiatedCondPSCellChange-FR1FDD-ENDC-r17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n-InitiatedCondPSCellChange-FR2TDD-ENDC-r17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790C3B74" w14:textId="23787E08"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51CFB1" w14:textId="6087BE83"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99B190" w14:textId="52A49DF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93DA93F" w14:textId="104D595D"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41BC1B5"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269FA96"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inter-SN-condPSCellChangeFDD-TDD-NRDC-r17</w:t>
            </w:r>
          </w:p>
          <w:p w14:paraId="579F1FFB" w14:textId="36BF1001"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E9AD646" w14:textId="5AD5C317"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1AF918" w14:textId="55AA3A32"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D2FA5D" w14:textId="7E877F21"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DBAA28" w14:textId="2F251591"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260E5A7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CB929D4" w14:textId="77777777" w:rsidR="008B3A9E" w:rsidRDefault="008B3A9E" w:rsidP="008B3A9E">
            <w:pPr>
              <w:pStyle w:val="TAL"/>
              <w:rPr>
                <w:rFonts w:cs="Arial"/>
                <w:b/>
                <w:bCs/>
                <w:i/>
                <w:iCs/>
                <w:szCs w:val="18"/>
              </w:rPr>
            </w:pPr>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p>
          <w:p w14:paraId="26866ECD" w14:textId="77777777" w:rsidR="008B3A9E" w:rsidRDefault="008B3A9E" w:rsidP="008B3A9E">
            <w:pPr>
              <w:pStyle w:val="TAL"/>
            </w:pPr>
            <w:r w:rsidRPr="009C5E6D">
              <w:t xml:space="preserve">Indicates whether the UE supports </w:t>
            </w:r>
            <w:r>
              <w:t>inter SN</w:t>
            </w:r>
            <w:r w:rsidRPr="009C5E6D">
              <w:t xml:space="preserve"> conditional PSCell change between F</w:t>
            </w:r>
            <w:r>
              <w:t>R1</w:t>
            </w:r>
            <w:r w:rsidRPr="009C5E6D">
              <w:t xml:space="preserve"> and </w:t>
            </w:r>
            <w:r>
              <w:t>FR2</w:t>
            </w:r>
            <w:r w:rsidRPr="009C5E6D">
              <w:t xml:space="preserve"> cells</w:t>
            </w:r>
            <w:r>
              <w:t xml:space="preserve"> in EN-DC</w:t>
            </w:r>
            <w:r w:rsidRPr="009C5E6D">
              <w:t>.</w:t>
            </w:r>
            <w:r w:rsidRPr="00F4543C">
              <w:t xml:space="preserve"> </w:t>
            </w:r>
          </w:p>
          <w:p w14:paraId="0E557E93" w14:textId="77777777" w:rsidR="008B3A9E" w:rsidRDefault="008B3A9E" w:rsidP="008B3A9E">
            <w:pPr>
              <w:pStyle w:val="TAL"/>
            </w:pPr>
            <w:r w:rsidRPr="00F4543C">
              <w:t xml:space="preserve">The parameter can only be set </w:t>
            </w:r>
          </w:p>
          <w:p w14:paraId="00E5878D" w14:textId="77777777" w:rsidR="008B3A9E" w:rsidRPr="00625327"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p>
          <w:p w14:paraId="1F21C682" w14:textId="008DDDE8" w:rsidR="008B3A9E" w:rsidRPr="001F4300" w:rsidRDefault="008B3A9E" w:rsidP="008B3A9E">
            <w:pPr>
              <w:pStyle w:val="TAL"/>
              <w:rPr>
                <w:b/>
                <w:i/>
              </w:rPr>
            </w:pPr>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6DC91907" w14:textId="5D86AACD"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D21D66" w14:textId="1253758B"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BEB5A2" w14:textId="26D1126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04AF10E" w14:textId="3DBC39D6"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AEB5F9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9038B99"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inter-SN-condPSCellChangeFR1-FR2-NRDC-r17</w:t>
            </w:r>
          </w:p>
          <w:p w14:paraId="50CD6F33" w14:textId="180F6A04"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42FC646" w14:textId="2262D1A1"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D667F5" w14:textId="4410CD7A"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5F1E03" w14:textId="53A79FCE"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0F242C" w14:textId="60AA7D8C"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57CDC7B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79F4A4A"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n-InitiatedCondPSCellChange-FR1FDD-ENDC-r17</w:t>
            </w:r>
          </w:p>
          <w:p w14:paraId="4D638EDC" w14:textId="04F1B7FA" w:rsidR="008B3A9E" w:rsidRPr="001F4300" w:rsidRDefault="008B3A9E" w:rsidP="008B3A9E">
            <w:pPr>
              <w:pStyle w:val="TAL"/>
              <w:rPr>
                <w:b/>
                <w:i/>
              </w:rPr>
            </w:pPr>
            <w:r w:rsidRPr="005B77A3">
              <w:rPr>
                <w:lang w:eastAsia="zh-CN"/>
              </w:rPr>
              <w:t xml:space="preserve">Indicates whether the UE supports </w:t>
            </w:r>
            <w:r>
              <w:rPr>
                <w:lang w:eastAsia="zh-CN"/>
              </w:rPr>
              <w:t>M</w:t>
            </w:r>
            <w:r w:rsidRPr="005B77A3">
              <w:rPr>
                <w:lang w:eastAsia="zh-CN"/>
              </w:rPr>
              <w:t>N initiated conditional PSCell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r w:rsidRPr="001A137E">
              <w:rPr>
                <w:i/>
                <w:iCs/>
                <w:lang w:eastAsia="zh-CN"/>
              </w:rPr>
              <w:t>conditionalReconfiguration</w:t>
            </w:r>
            <w:r w:rsidRPr="005B77A3">
              <w:rPr>
                <w:lang w:eastAsia="zh-CN"/>
              </w:rPr>
              <w:t xml:space="preserve"> field using </w:t>
            </w:r>
            <w:r>
              <w:rPr>
                <w:lang w:eastAsia="zh-CN"/>
              </w:rPr>
              <w:t>M</w:t>
            </w:r>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r>
              <w:rPr>
                <w:lang w:eastAsia="zh-CN"/>
              </w:rPr>
              <w:t>MN</w:t>
            </w:r>
            <w:r w:rsidRPr="005D7C05">
              <w:rPr>
                <w:lang w:eastAsia="zh-CN"/>
              </w:rPr>
              <w:t xml:space="preserve"> initiated</w:t>
            </w:r>
            <w:r w:rsidRPr="005B77A3">
              <w:rPr>
                <w:lang w:eastAsia="zh-CN"/>
              </w:rPr>
              <w:t xml:space="preserve"> </w:t>
            </w:r>
            <w:r w:rsidRPr="005D7C05">
              <w:rPr>
                <w:lang w:eastAsia="zh-CN"/>
              </w:rPr>
              <w:t xml:space="preserve">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7F6C6655" w14:textId="482BA30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C9ED7F7" w14:textId="4D1AEA2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74D02021" w14:textId="1C9608D4"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6F6D8680" w14:textId="42DD7000" w:rsidR="008B3A9E" w:rsidRPr="001F4300" w:rsidRDefault="008B3A9E" w:rsidP="008B3A9E">
            <w:pPr>
              <w:pStyle w:val="TAL"/>
              <w:jc w:val="center"/>
              <w:rPr>
                <w:rFonts w:eastAsia="MS Mincho"/>
              </w:rPr>
            </w:pPr>
            <w:r w:rsidRPr="00F4543C">
              <w:rPr>
                <w:rFonts w:eastAsia="MS Mincho"/>
              </w:rPr>
              <w:t>No</w:t>
            </w:r>
          </w:p>
        </w:tc>
      </w:tr>
      <w:tr w:rsidR="008B3A9E" w:rsidRPr="001F4300" w14:paraId="5BD63D8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41E98AD"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w:t>
            </w:r>
            <w:r>
              <w:rPr>
                <w:rFonts w:ascii="Arial" w:hAnsi="Arial"/>
                <w:b/>
                <w:i/>
                <w:sz w:val="18"/>
              </w:rPr>
              <w:t>T</w:t>
            </w:r>
            <w:r w:rsidRPr="00DF0EF4">
              <w:rPr>
                <w:rFonts w:ascii="Arial" w:hAnsi="Arial"/>
                <w:b/>
                <w:i/>
                <w:sz w:val="18"/>
              </w:rPr>
              <w:t>DD-ENDC-r17</w:t>
            </w:r>
          </w:p>
          <w:p w14:paraId="4577ED7B" w14:textId="64D3F52B"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FR1-</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24DE71DC" w14:textId="32716809"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04C2C72A" w14:textId="43B0ECF2"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3F5F3940" w14:textId="757EEB49"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43241F6C" w14:textId="21153486" w:rsidR="008B3A9E" w:rsidRPr="001F4300" w:rsidRDefault="008B3A9E" w:rsidP="008B3A9E">
            <w:pPr>
              <w:pStyle w:val="TAL"/>
              <w:jc w:val="center"/>
              <w:rPr>
                <w:rFonts w:eastAsia="MS Mincho"/>
              </w:rPr>
            </w:pPr>
            <w:r w:rsidRPr="00F4543C">
              <w:rPr>
                <w:rFonts w:eastAsia="MS Mincho"/>
              </w:rPr>
              <w:t>No</w:t>
            </w:r>
          </w:p>
        </w:tc>
      </w:tr>
      <w:tr w:rsidR="008B3A9E" w:rsidRPr="001F4300" w14:paraId="6646C2EA"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8CCCD3"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w:t>
            </w:r>
            <w:r>
              <w:rPr>
                <w:rFonts w:ascii="Arial" w:hAnsi="Arial"/>
                <w:b/>
                <w:i/>
                <w:sz w:val="18"/>
              </w:rPr>
              <w:t>2T</w:t>
            </w:r>
            <w:r w:rsidRPr="00DF0EF4">
              <w:rPr>
                <w:rFonts w:ascii="Arial" w:hAnsi="Arial"/>
                <w:b/>
                <w:i/>
                <w:sz w:val="18"/>
              </w:rPr>
              <w:t>DD-ENDC-r17</w:t>
            </w:r>
          </w:p>
          <w:p w14:paraId="25B54823" w14:textId="459A93D1"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369D3CF5" w14:textId="5625989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49385F77" w14:textId="7B5C70C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12B3379E" w14:textId="245FC03D"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006964A5" w14:textId="085EA953" w:rsidR="008B3A9E" w:rsidRPr="001F4300" w:rsidRDefault="008B3A9E" w:rsidP="008B3A9E">
            <w:pPr>
              <w:pStyle w:val="TAL"/>
              <w:jc w:val="center"/>
              <w:rPr>
                <w:rFonts w:eastAsia="MS Mincho"/>
              </w:rPr>
            </w:pPr>
            <w:r w:rsidRPr="00F4543C">
              <w:rPr>
                <w:rFonts w:eastAsia="MS Mincho"/>
              </w:rPr>
              <w:t>No</w:t>
            </w:r>
          </w:p>
        </w:tc>
      </w:tr>
      <w:tr w:rsidR="008B3A9E" w:rsidRPr="001F4300" w14:paraId="775BBCA2" w14:textId="77777777" w:rsidTr="003B4533">
        <w:trPr>
          <w:cantSplit/>
        </w:trPr>
        <w:tc>
          <w:tcPr>
            <w:tcW w:w="6807" w:type="dxa"/>
          </w:tcPr>
          <w:p w14:paraId="7D006B04" w14:textId="77777777" w:rsidR="008B3A9E" w:rsidRPr="001F4300" w:rsidRDefault="008B3A9E" w:rsidP="008B3A9E">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8B3A9E" w:rsidRPr="001F4300" w:rsidRDefault="008B3A9E" w:rsidP="008B3A9E">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3E8126F2" w14:textId="77777777" w:rsidR="008B3A9E" w:rsidRPr="001F4300" w:rsidRDefault="008B3A9E" w:rsidP="008B3A9E">
            <w:pPr>
              <w:pStyle w:val="TAL"/>
              <w:jc w:val="center"/>
            </w:pPr>
            <w:r w:rsidRPr="001F4300">
              <w:rPr>
                <w:rFonts w:cs="Arial"/>
                <w:bCs/>
                <w:iCs/>
                <w:szCs w:val="18"/>
              </w:rPr>
              <w:t>UE</w:t>
            </w:r>
          </w:p>
        </w:tc>
        <w:tc>
          <w:tcPr>
            <w:tcW w:w="564" w:type="dxa"/>
          </w:tcPr>
          <w:p w14:paraId="7BBFF112" w14:textId="77777777" w:rsidR="008B3A9E" w:rsidRPr="001F4300" w:rsidRDefault="008B3A9E" w:rsidP="008B3A9E">
            <w:pPr>
              <w:pStyle w:val="TAL"/>
              <w:jc w:val="center"/>
            </w:pPr>
            <w:r w:rsidRPr="001F4300">
              <w:rPr>
                <w:rFonts w:cs="Arial"/>
                <w:bCs/>
                <w:iCs/>
                <w:szCs w:val="18"/>
              </w:rPr>
              <w:t>No</w:t>
            </w:r>
          </w:p>
        </w:tc>
        <w:tc>
          <w:tcPr>
            <w:tcW w:w="712" w:type="dxa"/>
          </w:tcPr>
          <w:p w14:paraId="0D90339B" w14:textId="77777777" w:rsidR="008B3A9E" w:rsidRPr="001F4300" w:rsidRDefault="008B3A9E" w:rsidP="008B3A9E">
            <w:pPr>
              <w:pStyle w:val="TAL"/>
              <w:jc w:val="center"/>
            </w:pPr>
            <w:r w:rsidRPr="001F4300">
              <w:rPr>
                <w:rFonts w:cs="Arial"/>
                <w:bCs/>
                <w:iCs/>
                <w:szCs w:val="18"/>
              </w:rPr>
              <w:t>No</w:t>
            </w:r>
          </w:p>
        </w:tc>
        <w:tc>
          <w:tcPr>
            <w:tcW w:w="737" w:type="dxa"/>
          </w:tcPr>
          <w:p w14:paraId="701882B8" w14:textId="77777777" w:rsidR="008B3A9E" w:rsidRPr="001F4300" w:rsidRDefault="008B3A9E" w:rsidP="008B3A9E">
            <w:pPr>
              <w:pStyle w:val="TAL"/>
              <w:jc w:val="center"/>
              <w:rPr>
                <w:rFonts w:eastAsia="MS Mincho"/>
              </w:rPr>
            </w:pPr>
            <w:r w:rsidRPr="001F4300">
              <w:rPr>
                <w:rFonts w:cs="Arial"/>
                <w:bCs/>
                <w:iCs/>
                <w:szCs w:val="18"/>
              </w:rPr>
              <w:t>No</w:t>
            </w:r>
          </w:p>
        </w:tc>
      </w:tr>
      <w:tr w:rsidR="00023734" w:rsidRPr="001F4300" w14:paraId="0DB8EED1" w14:textId="77777777" w:rsidTr="003B4533">
        <w:trPr>
          <w:cantSplit/>
        </w:trPr>
        <w:tc>
          <w:tcPr>
            <w:tcW w:w="6807" w:type="dxa"/>
          </w:tcPr>
          <w:p w14:paraId="402D570C" w14:textId="77777777" w:rsidR="00023734" w:rsidRPr="005B77A3" w:rsidRDefault="00023734" w:rsidP="00023734">
            <w:pPr>
              <w:keepNext/>
              <w:keepLines/>
              <w:spacing w:after="0"/>
              <w:rPr>
                <w:rFonts w:ascii="Arial" w:hAnsi="Arial"/>
                <w:b/>
                <w:i/>
                <w:sz w:val="18"/>
              </w:rPr>
            </w:pPr>
            <w:bookmarkStart w:id="2614" w:name="_Hlk95062599"/>
            <w:r w:rsidRPr="00DF0EF4">
              <w:rPr>
                <w:rFonts w:ascii="Arial" w:hAnsi="Arial"/>
                <w:b/>
                <w:i/>
                <w:sz w:val="18"/>
              </w:rPr>
              <w:lastRenderedPageBreak/>
              <w:t>sn-InitiatedCondPSCellChange-FR1FDD-ENDC-r17</w:t>
            </w:r>
          </w:p>
          <w:p w14:paraId="14B66656" w14:textId="26713F54" w:rsidR="00023734" w:rsidRPr="00701CC6" w:rsidRDefault="00023734" w:rsidP="00023734">
            <w:pPr>
              <w:keepNext/>
              <w:keepLines/>
              <w:spacing w:after="0"/>
              <w:rPr>
                <w:rFonts w:ascii="Arial" w:hAnsi="Arial" w:cs="Arial"/>
                <w:b/>
                <w:bCs/>
                <w:i/>
                <w:iCs/>
                <w:sz w:val="18"/>
                <w:szCs w:val="18"/>
              </w:rPr>
            </w:pPr>
            <w:bookmarkStart w:id="2615" w:name="_Hlk95062617"/>
            <w:bookmarkEnd w:id="2614"/>
            <w:r w:rsidRPr="00701CC6">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w:t>
            </w:r>
            <w:bookmarkEnd w:id="2615"/>
            <w:r w:rsidRPr="00701CC6">
              <w:rPr>
                <w:rFonts w:ascii="Arial" w:hAnsi="Arial" w:cs="Arial"/>
                <w:sz w:val="18"/>
                <w:szCs w:val="18"/>
              </w:rPr>
              <w:t xml:space="preserve"> </w:t>
            </w:r>
            <w:r w:rsidRPr="00701CC6">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3480C084" w14:textId="6197366E" w:rsidR="00023734" w:rsidRPr="001F4300" w:rsidRDefault="00023734" w:rsidP="00023734">
            <w:pPr>
              <w:pStyle w:val="TAL"/>
              <w:jc w:val="center"/>
              <w:rPr>
                <w:rFonts w:cs="Arial"/>
                <w:bCs/>
                <w:iCs/>
                <w:szCs w:val="18"/>
              </w:rPr>
            </w:pPr>
            <w:r w:rsidRPr="00F4543C">
              <w:t>UE</w:t>
            </w:r>
          </w:p>
        </w:tc>
        <w:tc>
          <w:tcPr>
            <w:tcW w:w="564" w:type="dxa"/>
          </w:tcPr>
          <w:p w14:paraId="4A666889" w14:textId="01100DA8" w:rsidR="00023734" w:rsidRPr="001F4300" w:rsidRDefault="00023734" w:rsidP="00023734">
            <w:pPr>
              <w:pStyle w:val="TAL"/>
              <w:jc w:val="center"/>
              <w:rPr>
                <w:rFonts w:cs="Arial"/>
                <w:bCs/>
                <w:iCs/>
                <w:szCs w:val="18"/>
              </w:rPr>
            </w:pPr>
            <w:r w:rsidRPr="00F4543C">
              <w:t>No</w:t>
            </w:r>
          </w:p>
        </w:tc>
        <w:tc>
          <w:tcPr>
            <w:tcW w:w="712" w:type="dxa"/>
          </w:tcPr>
          <w:p w14:paraId="55C52EC7" w14:textId="5FE88487" w:rsidR="00023734" w:rsidRPr="001F4300" w:rsidRDefault="00023734" w:rsidP="00023734">
            <w:pPr>
              <w:pStyle w:val="TAL"/>
              <w:jc w:val="center"/>
              <w:rPr>
                <w:rFonts w:cs="Arial"/>
                <w:bCs/>
                <w:iCs/>
                <w:szCs w:val="18"/>
              </w:rPr>
            </w:pPr>
            <w:r w:rsidRPr="00F4543C">
              <w:t>No</w:t>
            </w:r>
          </w:p>
        </w:tc>
        <w:tc>
          <w:tcPr>
            <w:tcW w:w="737" w:type="dxa"/>
          </w:tcPr>
          <w:p w14:paraId="08A06E6D" w14:textId="7631061C" w:rsidR="00023734" w:rsidRPr="001F4300" w:rsidRDefault="00023734" w:rsidP="00023734">
            <w:pPr>
              <w:pStyle w:val="TAL"/>
              <w:jc w:val="center"/>
              <w:rPr>
                <w:rFonts w:cs="Arial"/>
                <w:bCs/>
                <w:iCs/>
                <w:szCs w:val="18"/>
              </w:rPr>
            </w:pPr>
            <w:r w:rsidRPr="00F4543C">
              <w:rPr>
                <w:rFonts w:eastAsia="MS Mincho"/>
              </w:rPr>
              <w:t>No</w:t>
            </w:r>
          </w:p>
        </w:tc>
      </w:tr>
      <w:tr w:rsidR="00023734" w:rsidRPr="001F4300" w14:paraId="511D6BE6" w14:textId="77777777" w:rsidTr="003B4533">
        <w:trPr>
          <w:cantSplit/>
        </w:trPr>
        <w:tc>
          <w:tcPr>
            <w:tcW w:w="6807" w:type="dxa"/>
          </w:tcPr>
          <w:p w14:paraId="70C142E6"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sn-InitiatedCondPSCellChange-FR1</w:t>
            </w:r>
            <w:r>
              <w:rPr>
                <w:rFonts w:ascii="Arial" w:hAnsi="Arial"/>
                <w:b/>
                <w:i/>
                <w:sz w:val="18"/>
              </w:rPr>
              <w:t>T</w:t>
            </w:r>
            <w:r w:rsidRPr="00DF0EF4">
              <w:rPr>
                <w:rFonts w:ascii="Arial" w:hAnsi="Arial"/>
                <w:b/>
                <w:i/>
                <w:sz w:val="18"/>
              </w:rPr>
              <w:t>DD-ENDC-r17</w:t>
            </w:r>
          </w:p>
          <w:p w14:paraId="282B3FF5" w14:textId="4130646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E416562" w14:textId="7889483D" w:rsidR="00023734" w:rsidRPr="00F4543C" w:rsidRDefault="00023734" w:rsidP="00023734">
            <w:pPr>
              <w:pStyle w:val="TAL"/>
              <w:jc w:val="center"/>
            </w:pPr>
            <w:r w:rsidRPr="00F4543C">
              <w:t>UE</w:t>
            </w:r>
          </w:p>
        </w:tc>
        <w:tc>
          <w:tcPr>
            <w:tcW w:w="564" w:type="dxa"/>
          </w:tcPr>
          <w:p w14:paraId="4DDB301A" w14:textId="45A55787" w:rsidR="00023734" w:rsidRPr="00F4543C" w:rsidRDefault="00023734" w:rsidP="00023734">
            <w:pPr>
              <w:pStyle w:val="TAL"/>
              <w:jc w:val="center"/>
            </w:pPr>
            <w:r w:rsidRPr="00F4543C">
              <w:t>No</w:t>
            </w:r>
          </w:p>
        </w:tc>
        <w:tc>
          <w:tcPr>
            <w:tcW w:w="712" w:type="dxa"/>
          </w:tcPr>
          <w:p w14:paraId="6CD12491" w14:textId="731BAA2F" w:rsidR="00023734" w:rsidRPr="00F4543C" w:rsidRDefault="00023734" w:rsidP="00023734">
            <w:pPr>
              <w:pStyle w:val="TAL"/>
              <w:jc w:val="center"/>
            </w:pPr>
            <w:r w:rsidRPr="00F4543C">
              <w:t>No</w:t>
            </w:r>
          </w:p>
        </w:tc>
        <w:tc>
          <w:tcPr>
            <w:tcW w:w="737" w:type="dxa"/>
          </w:tcPr>
          <w:p w14:paraId="2E74C7B0" w14:textId="075CCC9B" w:rsidR="00023734" w:rsidRPr="00F4543C" w:rsidRDefault="00023734" w:rsidP="00023734">
            <w:pPr>
              <w:pStyle w:val="TAL"/>
              <w:jc w:val="center"/>
              <w:rPr>
                <w:rFonts w:eastAsia="MS Mincho"/>
              </w:rPr>
            </w:pPr>
            <w:r w:rsidRPr="00F4543C">
              <w:rPr>
                <w:rFonts w:eastAsia="MS Mincho"/>
              </w:rPr>
              <w:t>No</w:t>
            </w:r>
          </w:p>
        </w:tc>
      </w:tr>
      <w:tr w:rsidR="00023734" w:rsidRPr="001F4300" w14:paraId="3646E9C5" w14:textId="77777777" w:rsidTr="003B4533">
        <w:trPr>
          <w:cantSplit/>
        </w:trPr>
        <w:tc>
          <w:tcPr>
            <w:tcW w:w="6807" w:type="dxa"/>
          </w:tcPr>
          <w:p w14:paraId="598301C9"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w:t>
            </w:r>
            <w:r>
              <w:rPr>
                <w:rFonts w:ascii="Arial" w:hAnsi="Arial"/>
                <w:b/>
                <w:i/>
                <w:sz w:val="18"/>
              </w:rPr>
              <w:t>2T</w:t>
            </w:r>
            <w:r w:rsidRPr="00DF0EF4">
              <w:rPr>
                <w:rFonts w:ascii="Arial" w:hAnsi="Arial"/>
                <w:b/>
                <w:i/>
                <w:sz w:val="18"/>
              </w:rPr>
              <w:t>DD-ENDC-r17</w:t>
            </w:r>
          </w:p>
          <w:p w14:paraId="41A1889A" w14:textId="11E856F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D02593B" w14:textId="195DC8A8" w:rsidR="00023734" w:rsidRPr="00F4543C" w:rsidRDefault="00023734" w:rsidP="00023734">
            <w:pPr>
              <w:pStyle w:val="TAL"/>
              <w:jc w:val="center"/>
            </w:pPr>
            <w:r w:rsidRPr="00F4543C">
              <w:t>UE</w:t>
            </w:r>
          </w:p>
        </w:tc>
        <w:tc>
          <w:tcPr>
            <w:tcW w:w="564" w:type="dxa"/>
          </w:tcPr>
          <w:p w14:paraId="0E260BBF" w14:textId="3DE796F8" w:rsidR="00023734" w:rsidRPr="00F4543C" w:rsidRDefault="00023734" w:rsidP="00023734">
            <w:pPr>
              <w:pStyle w:val="TAL"/>
              <w:jc w:val="center"/>
            </w:pPr>
            <w:r w:rsidRPr="00F4543C">
              <w:t>No</w:t>
            </w:r>
          </w:p>
        </w:tc>
        <w:tc>
          <w:tcPr>
            <w:tcW w:w="712" w:type="dxa"/>
          </w:tcPr>
          <w:p w14:paraId="649D53A9" w14:textId="78977BEF" w:rsidR="00023734" w:rsidRPr="00F4543C" w:rsidRDefault="00023734" w:rsidP="00023734">
            <w:pPr>
              <w:pStyle w:val="TAL"/>
              <w:jc w:val="center"/>
            </w:pPr>
            <w:r w:rsidRPr="00F4543C">
              <w:t>No</w:t>
            </w:r>
          </w:p>
        </w:tc>
        <w:tc>
          <w:tcPr>
            <w:tcW w:w="737" w:type="dxa"/>
          </w:tcPr>
          <w:p w14:paraId="029F59DB" w14:textId="667A89D7" w:rsidR="00023734" w:rsidRPr="00F4543C" w:rsidRDefault="00023734" w:rsidP="00023734">
            <w:pPr>
              <w:pStyle w:val="TAL"/>
              <w:jc w:val="center"/>
              <w:rPr>
                <w:rFonts w:eastAsia="MS Mincho"/>
              </w:rPr>
            </w:pPr>
            <w:r w:rsidRPr="00F4543C">
              <w:rPr>
                <w:rFonts w:eastAsia="MS Mincho"/>
              </w:rPr>
              <w:t>No</w:t>
            </w:r>
          </w:p>
        </w:tc>
      </w:tr>
    </w:tbl>
    <w:p w14:paraId="1560935B" w14:textId="77777777" w:rsidR="00793247" w:rsidRPr="001F4300" w:rsidRDefault="00793247" w:rsidP="00793247"/>
    <w:p w14:paraId="3501D151" w14:textId="77777777" w:rsidR="00793247" w:rsidRPr="001F4300" w:rsidRDefault="00793247" w:rsidP="00793247">
      <w:pPr>
        <w:pStyle w:val="3"/>
      </w:pPr>
      <w:bookmarkStart w:id="2616" w:name="_Toc90724036"/>
      <w:r w:rsidRPr="001F4300">
        <w:t>4.2.10</w:t>
      </w:r>
      <w:r w:rsidRPr="001F4300">
        <w:tab/>
        <w:t>Inter-RAT parameters</w:t>
      </w:r>
      <w:bookmarkEnd w:id="2616"/>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r w:rsidRPr="001F4300">
              <w:rPr>
                <w:b/>
                <w:i/>
              </w:rPr>
              <w:t>mfbi-EUTRA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r w:rsidRPr="001F4300">
              <w:rPr>
                <w:b/>
                <w:i/>
              </w:rPr>
              <w:t>modifiedMPR-BehaviorEUTRA</w:t>
            </w:r>
          </w:p>
          <w:p w14:paraId="2D69764A" w14:textId="77777777" w:rsidR="00793247" w:rsidRPr="001F4300" w:rsidRDefault="00793247" w:rsidP="003B4533">
            <w:pPr>
              <w:pStyle w:val="TAL"/>
            </w:pPr>
            <w:r w:rsidRPr="001F4300">
              <w:rPr>
                <w:i/>
              </w:rPr>
              <w:t>modifiedMPR-Behavior</w:t>
            </w:r>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r w:rsidRPr="001F4300">
              <w:rPr>
                <w:b/>
                <w:i/>
              </w:rPr>
              <w:t>multiNS-Pmax-EUTRA</w:t>
            </w:r>
          </w:p>
          <w:p w14:paraId="649A38CD" w14:textId="77777777" w:rsidR="00793247" w:rsidRPr="001F4300" w:rsidRDefault="00793247" w:rsidP="003B4533">
            <w:pPr>
              <w:pStyle w:val="TAL"/>
            </w:pPr>
            <w:r w:rsidRPr="001F4300">
              <w:rPr>
                <w:i/>
              </w:rPr>
              <w:t>multiNS-Pmax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宋体"/>
                <w:b/>
                <w:i/>
                <w:lang w:eastAsia="zh-CN"/>
              </w:rPr>
            </w:pPr>
            <w:r w:rsidRPr="001F4300">
              <w:rPr>
                <w:rFonts w:eastAsia="宋体"/>
                <w:b/>
                <w:i/>
                <w:lang w:eastAsia="zh-CN"/>
              </w:rPr>
              <w:t>nr</w:t>
            </w:r>
            <w:r w:rsidRPr="001F4300">
              <w:rPr>
                <w:b/>
                <w:i/>
              </w:rPr>
              <w:t>-HO-ToEN-DC-r16</w:t>
            </w:r>
          </w:p>
          <w:p w14:paraId="1197ADEC" w14:textId="77777777" w:rsidR="00793247" w:rsidRPr="001F4300" w:rsidRDefault="00793247" w:rsidP="003B4533">
            <w:pPr>
              <w:pStyle w:val="TAL"/>
              <w:rPr>
                <w:rFonts w:eastAsia="宋体"/>
                <w:bCs/>
                <w:iCs/>
                <w:lang w:eastAsia="zh-CN"/>
              </w:rPr>
            </w:pPr>
            <w:r w:rsidRPr="001F4300">
              <w:rPr>
                <w:rFonts w:cs="Arial"/>
                <w:szCs w:val="18"/>
              </w:rPr>
              <w:t>Indicates whether the UE supports inter-RAT handover from NR to EN-DC</w:t>
            </w:r>
            <w:r w:rsidRPr="001F4300">
              <w:rPr>
                <w:rFonts w:eastAsia="宋体"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宋体" w:cs="Arial"/>
                <w:szCs w:val="18"/>
                <w:lang w:eastAsia="zh-CN"/>
              </w:rPr>
              <w:t xml:space="preserve"> </w:t>
            </w:r>
            <w:r w:rsidRPr="001F4300">
              <w:rPr>
                <w:bCs/>
                <w:iCs/>
              </w:rPr>
              <w:t xml:space="preserve">It is mandated if the </w:t>
            </w:r>
            <w:r w:rsidRPr="001F4300">
              <w:rPr>
                <w:rFonts w:eastAsia="宋体"/>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宋体"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宋体"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宋体"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r w:rsidRPr="001F4300">
              <w:rPr>
                <w:b/>
                <w:i/>
              </w:rPr>
              <w:t>rs-SINR-MeasEUTRA</w:t>
            </w:r>
          </w:p>
          <w:p w14:paraId="00A8C89E" w14:textId="77777777" w:rsidR="00793247" w:rsidRPr="001F4300" w:rsidRDefault="00793247" w:rsidP="003B4533">
            <w:pPr>
              <w:pStyle w:val="TAL"/>
            </w:pPr>
            <w:r w:rsidRPr="001F4300">
              <w:rPr>
                <w:i/>
              </w:rPr>
              <w:t>rs-SINR-Meas</w:t>
            </w:r>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r w:rsidRPr="001F4300">
              <w:rPr>
                <w:b/>
                <w:i/>
              </w:rPr>
              <w:t>rsrqMeasWidebandEUTRA</w:t>
            </w:r>
          </w:p>
          <w:p w14:paraId="1BC65844" w14:textId="77777777" w:rsidR="00793247" w:rsidRPr="001F4300" w:rsidRDefault="00793247" w:rsidP="003B4533">
            <w:pPr>
              <w:pStyle w:val="TAL"/>
            </w:pPr>
            <w:r w:rsidRPr="001F4300">
              <w:rPr>
                <w:i/>
              </w:rPr>
              <w:t>rsrqMeasWideband</w:t>
            </w:r>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r w:rsidRPr="001F4300">
              <w:rPr>
                <w:b/>
                <w:i/>
              </w:rPr>
              <w:t>supportedBandListEUTRA</w:t>
            </w:r>
          </w:p>
          <w:p w14:paraId="1B5F12D0" w14:textId="77777777" w:rsidR="00793247" w:rsidRPr="001F4300" w:rsidRDefault="00793247" w:rsidP="003B4533">
            <w:pPr>
              <w:pStyle w:val="TAL"/>
            </w:pPr>
            <w:r w:rsidRPr="001F4300">
              <w:rPr>
                <w:i/>
              </w:rPr>
              <w:t>supportedBandListEUTRA</w:t>
            </w:r>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宋体"/>
                <w:lang w:eastAsia="zh-CN"/>
              </w:rPr>
              <w:t>UE</w:t>
            </w:r>
          </w:p>
        </w:tc>
        <w:tc>
          <w:tcPr>
            <w:tcW w:w="630" w:type="dxa"/>
          </w:tcPr>
          <w:p w14:paraId="6434451F" w14:textId="77777777" w:rsidR="00793247" w:rsidRPr="001F4300" w:rsidRDefault="00793247" w:rsidP="003B4533">
            <w:pPr>
              <w:pStyle w:val="TAL"/>
              <w:jc w:val="center"/>
            </w:pPr>
            <w:r w:rsidRPr="001F4300">
              <w:rPr>
                <w:rFonts w:eastAsia="宋体"/>
                <w:lang w:eastAsia="zh-CN"/>
              </w:rPr>
              <w:t>No</w:t>
            </w:r>
          </w:p>
        </w:tc>
        <w:tc>
          <w:tcPr>
            <w:tcW w:w="900" w:type="dxa"/>
          </w:tcPr>
          <w:p w14:paraId="444CAB99" w14:textId="77777777" w:rsidR="00793247" w:rsidRPr="001F4300" w:rsidRDefault="00793247" w:rsidP="003B4533">
            <w:pPr>
              <w:pStyle w:val="TAL"/>
              <w:jc w:val="center"/>
            </w:pPr>
            <w:r w:rsidRPr="001F4300">
              <w:rPr>
                <w:rFonts w:eastAsia="宋体"/>
                <w:lang w:eastAsia="zh-CN"/>
              </w:rPr>
              <w:t>No</w:t>
            </w:r>
          </w:p>
        </w:tc>
      </w:tr>
    </w:tbl>
    <w:p w14:paraId="18ACB12A" w14:textId="77777777" w:rsidR="00793247" w:rsidRPr="001F4300" w:rsidRDefault="00793247" w:rsidP="00793247"/>
    <w:bookmarkEnd w:id="2487"/>
    <w:bookmarkEnd w:id="2488"/>
    <w:bookmarkEnd w:id="2489"/>
    <w:bookmarkEnd w:id="2490"/>
    <w:bookmarkEnd w:id="2491"/>
    <w:bookmarkEnd w:id="2492"/>
    <w:bookmarkEnd w:id="2493"/>
    <w:bookmarkEnd w:id="2494"/>
    <w:bookmarkEnd w:id="2495"/>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3"/>
      </w:pPr>
      <w:bookmarkStart w:id="2617" w:name="_Toc90724041"/>
      <w:r w:rsidRPr="001F4300">
        <w:lastRenderedPageBreak/>
        <w:t>4.2.13</w:t>
      </w:r>
      <w:r w:rsidRPr="001F4300">
        <w:tab/>
        <w:t>IMS Parameters</w:t>
      </w:r>
      <w:bookmarkEnd w:id="261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r w:rsidRPr="001F4300">
              <w:rPr>
                <w:b/>
                <w:i/>
              </w:rPr>
              <w:t>voiceOverNR</w:t>
            </w:r>
            <w:r>
              <w:rPr>
                <w:b/>
                <w:i/>
              </w:rPr>
              <w:t xml:space="preserve">, </w:t>
            </w:r>
            <w:r w:rsidRPr="00F4543C">
              <w:rPr>
                <w:b/>
                <w:i/>
              </w:rPr>
              <w:t>voiceOverNR</w:t>
            </w:r>
            <w:r>
              <w:rPr>
                <w:b/>
                <w:i/>
              </w:rPr>
              <w:t>-r17</w:t>
            </w:r>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r w:rsidRPr="00284F46">
              <w:t xml:space="preserve"> </w:t>
            </w:r>
            <w:r w:rsidRPr="00284F46">
              <w:rPr>
                <w:lang w:val="en-US"/>
              </w:rPr>
              <w:t>(including SNPN if the UE is SNPN capable)</w:t>
            </w:r>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r>
              <w:rPr>
                <w:rFonts w:eastAsia="MS Mincho"/>
              </w:rPr>
              <w:t>(Incl FR2-2 DIFF)</w:t>
            </w:r>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4"/>
      </w:pPr>
      <w:bookmarkStart w:id="2618" w:name="_Toc90724045"/>
      <w:bookmarkStart w:id="2619" w:name="_Toc46488685"/>
      <w:bookmarkStart w:id="2620" w:name="_Toc52574106"/>
      <w:bookmarkStart w:id="2621" w:name="_Toc52574192"/>
      <w:bookmarkStart w:id="2622" w:name="_Toc83660475"/>
      <w:r w:rsidRPr="001F4300">
        <w:t>4.2.15.2</w:t>
      </w:r>
      <w:r w:rsidRPr="001F4300">
        <w:tab/>
        <w:t>General Parameters</w:t>
      </w:r>
      <w:bookmarkEnd w:id="26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trPr>
        <w:tc>
          <w:tcPr>
            <w:tcW w:w="6946" w:type="dxa"/>
          </w:tcPr>
          <w:p w14:paraId="2F296E3A" w14:textId="27ED8211" w:rsidR="00855E08" w:rsidRDefault="00855E08" w:rsidP="00855E08">
            <w:pPr>
              <w:pStyle w:val="TAL"/>
              <w:rPr>
                <w:b/>
                <w:bCs/>
                <w:i/>
                <w:iCs/>
              </w:rPr>
            </w:pPr>
            <w:r>
              <w:rPr>
                <w:b/>
                <w:bCs/>
                <w:i/>
                <w:iCs/>
              </w:rPr>
              <w:t>bh-RLF-DetectionRecovery-Indication-r17</w:t>
            </w:r>
          </w:p>
          <w:p w14:paraId="5383B9FA" w14:textId="6376694E" w:rsidR="00855E08" w:rsidRPr="001F4300" w:rsidRDefault="00855E08" w:rsidP="00855E08">
            <w:pPr>
              <w:pStyle w:val="TAL"/>
              <w:rPr>
                <w:b/>
                <w:bCs/>
                <w:i/>
                <w:iCs/>
              </w:rPr>
            </w:pPr>
            <w:r w:rsidRPr="00B45F98">
              <w:t>Indicates whether the IAB-MT supports BH RLF detection indication and BH RLF recovery indication handling as specified in TS 38.331 [9] and in TS 38.340 [23]</w:t>
            </w:r>
          </w:p>
        </w:tc>
        <w:tc>
          <w:tcPr>
            <w:tcW w:w="680" w:type="dxa"/>
          </w:tcPr>
          <w:p w14:paraId="7F82988A" w14:textId="50B2C50E" w:rsidR="00855E08" w:rsidRPr="001F4300" w:rsidRDefault="00855E08" w:rsidP="00855E08">
            <w:pPr>
              <w:pStyle w:val="TAL"/>
              <w:jc w:val="center"/>
              <w:rPr>
                <w:bCs/>
              </w:rPr>
            </w:pPr>
            <w:r>
              <w:rPr>
                <w:bCs/>
              </w:rPr>
              <w:t>IAB-MT</w:t>
            </w:r>
          </w:p>
        </w:tc>
        <w:tc>
          <w:tcPr>
            <w:tcW w:w="567" w:type="dxa"/>
          </w:tcPr>
          <w:p w14:paraId="5022D57A" w14:textId="753E7D41" w:rsidR="00855E08" w:rsidRPr="001F4300" w:rsidRDefault="00855E08" w:rsidP="00855E08">
            <w:pPr>
              <w:pStyle w:val="TAL"/>
              <w:jc w:val="center"/>
              <w:rPr>
                <w:bCs/>
              </w:rPr>
            </w:pPr>
            <w:r>
              <w:rPr>
                <w:bCs/>
              </w:rPr>
              <w:t>No</w:t>
            </w:r>
          </w:p>
        </w:tc>
        <w:tc>
          <w:tcPr>
            <w:tcW w:w="807" w:type="dxa"/>
          </w:tcPr>
          <w:p w14:paraId="63648029" w14:textId="79581847" w:rsidR="00855E08" w:rsidRPr="001F4300" w:rsidRDefault="00855E08" w:rsidP="00855E08">
            <w:pPr>
              <w:pStyle w:val="TAL"/>
              <w:jc w:val="center"/>
              <w:rPr>
                <w:bCs/>
              </w:rPr>
            </w:pPr>
            <w:r>
              <w:rPr>
                <w:bCs/>
              </w:rPr>
              <w:t>No</w:t>
            </w:r>
          </w:p>
        </w:tc>
        <w:tc>
          <w:tcPr>
            <w:tcW w:w="630" w:type="dxa"/>
          </w:tcPr>
          <w:p w14:paraId="219592BE" w14:textId="43A84AC3" w:rsidR="00855E08" w:rsidRPr="001F4300" w:rsidRDefault="00855E08" w:rsidP="00855E08">
            <w:pPr>
              <w:pStyle w:val="TAL"/>
              <w:jc w:val="center"/>
              <w:rPr>
                <w:bCs/>
              </w:rPr>
            </w:pPr>
            <w:r>
              <w:rPr>
                <w:bCs/>
              </w:rPr>
              <w:t>No</w:t>
            </w:r>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4"/>
      </w:pPr>
      <w:bookmarkStart w:id="2623" w:name="_Toc90724046"/>
      <w:r w:rsidRPr="001F4300">
        <w:t>4.2.15.3</w:t>
      </w:r>
      <w:r w:rsidRPr="001F4300">
        <w:tab/>
        <w:t>SDAP Parameters</w:t>
      </w:r>
      <w:bookmarkEnd w:id="26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4"/>
      </w:pPr>
      <w:bookmarkStart w:id="2624" w:name="_Toc90724047"/>
      <w:r w:rsidRPr="001F4300">
        <w:lastRenderedPageBreak/>
        <w:t>4.2.15.4</w:t>
      </w:r>
      <w:r w:rsidRPr="001F4300">
        <w:tab/>
        <w:t>PDCP Parameters</w:t>
      </w:r>
      <w:bookmarkEnd w:id="26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4"/>
      </w:pPr>
      <w:bookmarkStart w:id="2625" w:name="_Toc90724048"/>
      <w:r w:rsidRPr="001F4300">
        <w:t>4.2.15.5</w:t>
      </w:r>
      <w:r w:rsidRPr="001F4300">
        <w:tab/>
        <w:t>BAP Parameters</w:t>
      </w:r>
      <w:bookmarkEnd w:id="26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trPr>
        <w:tc>
          <w:tcPr>
            <w:tcW w:w="6946" w:type="dxa"/>
          </w:tcPr>
          <w:p w14:paraId="424D0811" w14:textId="77777777" w:rsidR="0002762E" w:rsidRDefault="0002762E" w:rsidP="0002762E">
            <w:pPr>
              <w:pStyle w:val="TAL"/>
              <w:rPr>
                <w:b/>
                <w:bCs/>
                <w:i/>
                <w:iCs/>
              </w:rPr>
            </w:pPr>
            <w:r>
              <w:rPr>
                <w:b/>
                <w:bCs/>
                <w:i/>
                <w:iCs/>
              </w:rPr>
              <w:t>bapHeaderRewriting-Rerouting-r17</w:t>
            </w:r>
          </w:p>
          <w:p w14:paraId="2BF65AAD" w14:textId="203B397D" w:rsidR="0002762E" w:rsidRPr="001F4300" w:rsidRDefault="0002762E" w:rsidP="0002762E">
            <w:pPr>
              <w:pStyle w:val="TAL"/>
              <w:rPr>
                <w:b/>
                <w:bCs/>
                <w:i/>
                <w:iCs/>
              </w:rPr>
            </w:pPr>
            <w:r>
              <w:t xml:space="preserve">Indicates whether the IAB-MT supports BAP header rewriting based re-routing, including inter-donor DU local re-routing and/or inter-donor CU re-routing, as specified in TS 38.340 [23]. </w:t>
            </w:r>
          </w:p>
        </w:tc>
        <w:tc>
          <w:tcPr>
            <w:tcW w:w="680" w:type="dxa"/>
          </w:tcPr>
          <w:p w14:paraId="25017218" w14:textId="1B192490" w:rsidR="0002762E" w:rsidRPr="001F4300" w:rsidRDefault="0002762E" w:rsidP="0002762E">
            <w:pPr>
              <w:pStyle w:val="TAL"/>
              <w:jc w:val="center"/>
              <w:rPr>
                <w:bCs/>
              </w:rPr>
            </w:pPr>
            <w:r w:rsidRPr="00123AB0">
              <w:t>IAB-MT</w:t>
            </w:r>
          </w:p>
        </w:tc>
        <w:tc>
          <w:tcPr>
            <w:tcW w:w="567" w:type="dxa"/>
          </w:tcPr>
          <w:p w14:paraId="4382D4FD" w14:textId="2E9C6BF9" w:rsidR="0002762E" w:rsidRPr="001F4300" w:rsidRDefault="0002762E" w:rsidP="0002762E">
            <w:pPr>
              <w:pStyle w:val="TAL"/>
              <w:jc w:val="center"/>
              <w:rPr>
                <w:bCs/>
              </w:rPr>
            </w:pPr>
            <w:r w:rsidRPr="00123AB0">
              <w:t>No</w:t>
            </w:r>
          </w:p>
        </w:tc>
        <w:tc>
          <w:tcPr>
            <w:tcW w:w="807" w:type="dxa"/>
          </w:tcPr>
          <w:p w14:paraId="0D31D8B0" w14:textId="41E70A1F" w:rsidR="0002762E" w:rsidRPr="001F4300" w:rsidRDefault="0002762E" w:rsidP="0002762E">
            <w:pPr>
              <w:pStyle w:val="TAL"/>
              <w:jc w:val="center"/>
              <w:rPr>
                <w:bCs/>
              </w:rPr>
            </w:pPr>
            <w:r w:rsidRPr="00123AB0">
              <w:t>No</w:t>
            </w:r>
          </w:p>
        </w:tc>
        <w:tc>
          <w:tcPr>
            <w:tcW w:w="630" w:type="dxa"/>
          </w:tcPr>
          <w:p w14:paraId="4C528532" w14:textId="577C18DC" w:rsidR="0002762E" w:rsidRPr="001F4300" w:rsidRDefault="0002762E" w:rsidP="0002762E">
            <w:pPr>
              <w:pStyle w:val="TAL"/>
              <w:jc w:val="center"/>
              <w:rPr>
                <w:bCs/>
              </w:rPr>
            </w:pPr>
            <w:r w:rsidRPr="00123AB0">
              <w:t>No</w:t>
            </w:r>
          </w:p>
        </w:tc>
      </w:tr>
      <w:tr w:rsidR="0002762E" w:rsidRPr="001F4300" w14:paraId="0DED8A4E" w14:textId="77777777" w:rsidTr="003B4533">
        <w:trPr>
          <w:cantSplit/>
          <w:tblHeader/>
        </w:trPr>
        <w:tc>
          <w:tcPr>
            <w:tcW w:w="6946" w:type="dxa"/>
          </w:tcPr>
          <w:p w14:paraId="4ED28258" w14:textId="77777777" w:rsidR="0002762E" w:rsidRDefault="0002762E" w:rsidP="0002762E">
            <w:pPr>
              <w:pStyle w:val="TAL"/>
              <w:rPr>
                <w:b/>
                <w:bCs/>
                <w:i/>
                <w:iCs/>
              </w:rPr>
            </w:pPr>
            <w:r>
              <w:rPr>
                <w:b/>
                <w:bCs/>
                <w:i/>
                <w:iCs/>
              </w:rPr>
              <w:t>bapHeaderRewriting-Routing-r17</w:t>
            </w:r>
          </w:p>
          <w:p w14:paraId="6EA6427B" w14:textId="7CDF3C50" w:rsidR="0002762E" w:rsidRPr="001F4300" w:rsidRDefault="0002762E" w:rsidP="0002762E">
            <w:pPr>
              <w:pStyle w:val="TAL"/>
              <w:rPr>
                <w:b/>
                <w:bCs/>
                <w:i/>
                <w:iCs/>
              </w:rPr>
            </w:pPr>
            <w:r>
              <w:t>Indicates whether the IAB-MT supports BAP header rewriting based inter-donor CU routing, including inter-donor CU partial migration and inter-donor CU routing for topology redundancy, as specified in TS 38.340 [23].</w:t>
            </w:r>
          </w:p>
        </w:tc>
        <w:tc>
          <w:tcPr>
            <w:tcW w:w="680" w:type="dxa"/>
          </w:tcPr>
          <w:p w14:paraId="7B5160DE" w14:textId="1B19BACE" w:rsidR="0002762E" w:rsidRPr="001F4300" w:rsidRDefault="0002762E" w:rsidP="0002762E">
            <w:pPr>
              <w:pStyle w:val="TAL"/>
              <w:jc w:val="center"/>
              <w:rPr>
                <w:bCs/>
              </w:rPr>
            </w:pPr>
            <w:r w:rsidRPr="00123AB0">
              <w:t>IAB-MT</w:t>
            </w:r>
          </w:p>
        </w:tc>
        <w:tc>
          <w:tcPr>
            <w:tcW w:w="567" w:type="dxa"/>
          </w:tcPr>
          <w:p w14:paraId="7BFE0BF9" w14:textId="4520407C" w:rsidR="0002762E" w:rsidRPr="001F4300" w:rsidRDefault="0002762E" w:rsidP="0002762E">
            <w:pPr>
              <w:pStyle w:val="TAL"/>
              <w:jc w:val="center"/>
              <w:rPr>
                <w:bCs/>
              </w:rPr>
            </w:pPr>
            <w:r w:rsidRPr="00123AB0">
              <w:t>No</w:t>
            </w:r>
          </w:p>
        </w:tc>
        <w:tc>
          <w:tcPr>
            <w:tcW w:w="807" w:type="dxa"/>
          </w:tcPr>
          <w:p w14:paraId="5C1E3BE0" w14:textId="0156B21D" w:rsidR="0002762E" w:rsidRPr="001F4300" w:rsidRDefault="0002762E" w:rsidP="0002762E">
            <w:pPr>
              <w:pStyle w:val="TAL"/>
              <w:jc w:val="center"/>
              <w:rPr>
                <w:bCs/>
              </w:rPr>
            </w:pPr>
            <w:r w:rsidRPr="00123AB0">
              <w:t>No</w:t>
            </w:r>
          </w:p>
        </w:tc>
        <w:tc>
          <w:tcPr>
            <w:tcW w:w="630" w:type="dxa"/>
          </w:tcPr>
          <w:p w14:paraId="0EEBFA49" w14:textId="75FBA693" w:rsidR="0002762E" w:rsidRPr="001F4300" w:rsidRDefault="0002762E" w:rsidP="0002762E">
            <w:pPr>
              <w:pStyle w:val="TAL"/>
              <w:jc w:val="center"/>
              <w:rPr>
                <w:bCs/>
              </w:rPr>
            </w:pPr>
            <w:r w:rsidRPr="00123AB0">
              <w:t>No</w:t>
            </w:r>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4"/>
      </w:pPr>
      <w:bookmarkStart w:id="2626" w:name="_Toc90724049"/>
      <w:r w:rsidRPr="001F4300">
        <w:t>4.2.15.6</w:t>
      </w:r>
      <w:r w:rsidRPr="001F4300">
        <w:tab/>
        <w:t>MAC Parameters</w:t>
      </w:r>
      <w:bookmarkEnd w:id="26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Indicates whether the IAB-MT supports extended Logical Channel ID space using two-octet eLCID,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trPr>
        <w:tc>
          <w:tcPr>
            <w:tcW w:w="6946" w:type="dxa"/>
          </w:tcPr>
          <w:p w14:paraId="16411A75" w14:textId="77777777" w:rsidR="00910261" w:rsidRDefault="00910261" w:rsidP="00910261">
            <w:pPr>
              <w:pStyle w:val="TAL"/>
              <w:rPr>
                <w:b/>
                <w:bCs/>
                <w:i/>
                <w:iCs/>
              </w:rPr>
            </w:pPr>
            <w:r>
              <w:rPr>
                <w:b/>
                <w:bCs/>
                <w:i/>
                <w:iCs/>
              </w:rPr>
              <w:t>lcg-ExtensionIAB-r17</w:t>
            </w:r>
          </w:p>
          <w:p w14:paraId="01CDFC6D" w14:textId="5AA0B492" w:rsidR="00910261" w:rsidRPr="001F4300" w:rsidRDefault="00910261" w:rsidP="00910261">
            <w:pPr>
              <w:pStyle w:val="TAL"/>
              <w:rPr>
                <w:b/>
                <w:bCs/>
                <w:i/>
                <w:iCs/>
              </w:rPr>
            </w:pPr>
            <w:r w:rsidRPr="00C83CAA">
              <w:t xml:space="preserve">Indicates whether </w:t>
            </w:r>
            <w:r>
              <w:t>the IAB-MT supports extended logical channel group as specified in TS 38.321 [8]</w:t>
            </w:r>
            <w:r w:rsidDel="00A81E4B">
              <w:t>.</w:t>
            </w:r>
          </w:p>
        </w:tc>
        <w:tc>
          <w:tcPr>
            <w:tcW w:w="680" w:type="dxa"/>
          </w:tcPr>
          <w:p w14:paraId="56598556" w14:textId="623C3C79" w:rsidR="00910261" w:rsidRPr="001F4300" w:rsidRDefault="00910261" w:rsidP="00910261">
            <w:pPr>
              <w:pStyle w:val="TAL"/>
              <w:jc w:val="center"/>
              <w:rPr>
                <w:bCs/>
              </w:rPr>
            </w:pPr>
            <w:r w:rsidRPr="001F4300">
              <w:rPr>
                <w:bCs/>
              </w:rPr>
              <w:t>IAB-MT</w:t>
            </w:r>
          </w:p>
        </w:tc>
        <w:tc>
          <w:tcPr>
            <w:tcW w:w="567" w:type="dxa"/>
          </w:tcPr>
          <w:p w14:paraId="435D26BC" w14:textId="3BE8DC54" w:rsidR="00910261" w:rsidRPr="001F4300" w:rsidRDefault="00910261" w:rsidP="00910261">
            <w:pPr>
              <w:pStyle w:val="TAL"/>
              <w:jc w:val="center"/>
              <w:rPr>
                <w:bCs/>
              </w:rPr>
            </w:pPr>
            <w:r w:rsidRPr="001F4300">
              <w:rPr>
                <w:bCs/>
              </w:rPr>
              <w:t>No</w:t>
            </w:r>
          </w:p>
        </w:tc>
        <w:tc>
          <w:tcPr>
            <w:tcW w:w="807" w:type="dxa"/>
          </w:tcPr>
          <w:p w14:paraId="67A3D9C1" w14:textId="6F594B58" w:rsidR="00910261" w:rsidRPr="001F4300" w:rsidRDefault="00910261" w:rsidP="00910261">
            <w:pPr>
              <w:pStyle w:val="TAL"/>
              <w:jc w:val="center"/>
              <w:rPr>
                <w:bCs/>
              </w:rPr>
            </w:pPr>
            <w:r w:rsidRPr="001F4300">
              <w:rPr>
                <w:bCs/>
              </w:rPr>
              <w:t>No</w:t>
            </w:r>
          </w:p>
        </w:tc>
        <w:tc>
          <w:tcPr>
            <w:tcW w:w="630" w:type="dxa"/>
          </w:tcPr>
          <w:p w14:paraId="13E5AAB1" w14:textId="4FAC5E16" w:rsidR="00910261" w:rsidRPr="001F4300" w:rsidRDefault="00910261" w:rsidP="00910261">
            <w:pPr>
              <w:pStyle w:val="TAL"/>
              <w:jc w:val="center"/>
              <w:rPr>
                <w:bCs/>
              </w:rPr>
            </w:pPr>
            <w:r w:rsidRPr="001F4300">
              <w:rPr>
                <w:bCs/>
              </w:rPr>
              <w:t>No</w:t>
            </w:r>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4"/>
        <w:rPr>
          <w:i/>
          <w:iCs/>
        </w:rPr>
      </w:pPr>
      <w:bookmarkStart w:id="2627" w:name="_Toc90724050"/>
      <w:r w:rsidRPr="001F4300">
        <w:lastRenderedPageBreak/>
        <w:t>4.2.15.7</w:t>
      </w:r>
      <w:r w:rsidRPr="001F4300">
        <w:tab/>
        <w:t>Physical layer parameters</w:t>
      </w:r>
      <w:bookmarkEnd w:id="2627"/>
    </w:p>
    <w:p w14:paraId="1A5B6BD0" w14:textId="77777777" w:rsidR="00BD674B" w:rsidRPr="001F4300" w:rsidRDefault="00BD674B" w:rsidP="00BD674B">
      <w:pPr>
        <w:pStyle w:val="5"/>
      </w:pPr>
      <w:bookmarkStart w:id="2628" w:name="_Toc90724051"/>
      <w:r w:rsidRPr="001F4300">
        <w:t>4.2.15.7.1</w:t>
      </w:r>
      <w:r w:rsidRPr="001F4300">
        <w:tab/>
        <w:t>BandNR parameters</w:t>
      </w:r>
      <w:bookmarkEnd w:id="26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r w:rsidRPr="001F4300">
              <w:rPr>
                <w:b/>
                <w:i/>
              </w:rPr>
              <w:t>multipleTCI</w:t>
            </w:r>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5"/>
      </w:pPr>
      <w:bookmarkStart w:id="2629" w:name="_Toc90724052"/>
      <w:r w:rsidRPr="001F4300">
        <w:lastRenderedPageBreak/>
        <w:t>4.2.15.7.2</w:t>
      </w:r>
      <w:r w:rsidRPr="001F4300">
        <w:tab/>
        <w:t>Phy-Parameters</w:t>
      </w:r>
      <w:bookmarkEnd w:id="26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7F4C4663">
        <w:trPr>
          <w:cantSplit/>
          <w:tblHeader/>
        </w:trPr>
        <w:tc>
          <w:tcPr>
            <w:tcW w:w="6946" w:type="dxa"/>
            <w:gridSpan w:val="2"/>
          </w:tcPr>
          <w:p w14:paraId="19803D98" w14:textId="77777777" w:rsidR="00BD674B" w:rsidRPr="001F4300" w:rsidRDefault="00BD674B" w:rsidP="003B4533">
            <w:pPr>
              <w:pStyle w:val="TAH"/>
            </w:pPr>
            <w:r w:rsidRPr="001F4300">
              <w:lastRenderedPageBreak/>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7F4C4663">
        <w:trPr>
          <w:cantSplit/>
          <w:tblHeader/>
        </w:trPr>
        <w:tc>
          <w:tcPr>
            <w:tcW w:w="6946" w:type="dxa"/>
            <w:gridSpan w:val="2"/>
          </w:tcPr>
          <w:p w14:paraId="70C895B5" w14:textId="77777777" w:rsidR="005047EB" w:rsidRDefault="005047EB" w:rsidP="005047EB">
            <w:pPr>
              <w:pStyle w:val="TAL"/>
              <w:rPr>
                <w:b/>
                <w:i/>
              </w:rPr>
            </w:pPr>
            <w:r>
              <w:rPr>
                <w:b/>
                <w:i/>
              </w:rPr>
              <w:t>case6-TimingAlignmentReception</w:t>
            </w:r>
            <w:r w:rsidRPr="57A350DA">
              <w:rPr>
                <w:b/>
                <w:bCs/>
                <w:i/>
                <w:iCs/>
              </w:rPr>
              <w:t>-IAB</w:t>
            </w:r>
            <w:r>
              <w:rPr>
                <w:b/>
                <w:i/>
              </w:rPr>
              <w:t>-r17</w:t>
            </w:r>
          </w:p>
          <w:p w14:paraId="5F480B6B" w14:textId="3D8569E0" w:rsidR="005047EB" w:rsidRPr="000A744A" w:rsidRDefault="005047EB" w:rsidP="005047EB">
            <w:pPr>
              <w:pStyle w:val="TAL"/>
              <w:rPr>
                <w:rFonts w:eastAsia="Times New Roman"/>
                <w:lang w:eastAsia="ja-JP"/>
              </w:rPr>
            </w:pPr>
            <w:r w:rsidRPr="00A40FFB">
              <w:rPr>
                <w:bCs/>
                <w:iCs/>
              </w:rPr>
              <w:t xml:space="preserve">Indicates whether the IAB-MT supports case 6 timing alignment </w:t>
            </w:r>
            <w:r w:rsidRPr="000A744A">
              <w:rPr>
                <w:bCs/>
                <w:iCs/>
              </w:rPr>
              <w:t>reception</w:t>
            </w:r>
            <w:r w:rsidR="000A744A" w:rsidRPr="000A744A">
              <w:rPr>
                <w:lang w:eastAsia="zh-CN"/>
              </w:rPr>
              <w:t xml:space="preserve"> as specified in TS 38.213 [11]</w:t>
            </w:r>
            <w:r w:rsidRPr="000A744A">
              <w:rPr>
                <w:bCs/>
                <w:iCs/>
              </w:rPr>
              <w:t>.</w:t>
            </w:r>
          </w:p>
        </w:tc>
        <w:tc>
          <w:tcPr>
            <w:tcW w:w="680" w:type="dxa"/>
          </w:tcPr>
          <w:p w14:paraId="69EAE322" w14:textId="37D7B70D" w:rsidR="005047EB" w:rsidRPr="001F4300" w:rsidRDefault="005047EB" w:rsidP="005047EB">
            <w:pPr>
              <w:pStyle w:val="TAL"/>
              <w:jc w:val="center"/>
              <w:rPr>
                <w:bCs/>
              </w:rPr>
            </w:pPr>
            <w:r w:rsidRPr="00C452B5">
              <w:rPr>
                <w:bCs/>
              </w:rPr>
              <w:t>IAB-MT</w:t>
            </w:r>
          </w:p>
        </w:tc>
        <w:tc>
          <w:tcPr>
            <w:tcW w:w="567" w:type="dxa"/>
          </w:tcPr>
          <w:p w14:paraId="73187254" w14:textId="69963940" w:rsidR="005047EB" w:rsidRPr="001F4300" w:rsidRDefault="005047EB" w:rsidP="005047EB">
            <w:pPr>
              <w:pStyle w:val="TAL"/>
              <w:jc w:val="center"/>
              <w:rPr>
                <w:bCs/>
              </w:rPr>
            </w:pPr>
            <w:r w:rsidRPr="00C452B5">
              <w:rPr>
                <w:bCs/>
              </w:rPr>
              <w:t>No</w:t>
            </w:r>
          </w:p>
        </w:tc>
        <w:tc>
          <w:tcPr>
            <w:tcW w:w="807" w:type="dxa"/>
            <w:gridSpan w:val="2"/>
          </w:tcPr>
          <w:p w14:paraId="0BE6FEB3" w14:textId="431F29B0" w:rsidR="005047EB" w:rsidRPr="001F4300" w:rsidRDefault="005047EB" w:rsidP="005047EB">
            <w:pPr>
              <w:pStyle w:val="TAL"/>
              <w:jc w:val="center"/>
              <w:rPr>
                <w:bCs/>
              </w:rPr>
            </w:pPr>
            <w:r w:rsidRPr="00C452B5">
              <w:rPr>
                <w:bCs/>
              </w:rPr>
              <w:t>No</w:t>
            </w:r>
          </w:p>
        </w:tc>
        <w:tc>
          <w:tcPr>
            <w:tcW w:w="630" w:type="dxa"/>
          </w:tcPr>
          <w:p w14:paraId="37C5C802" w14:textId="1D8F0BD2" w:rsidR="005047EB" w:rsidRPr="001F4300" w:rsidRDefault="005047EB" w:rsidP="005047EB">
            <w:pPr>
              <w:pStyle w:val="TAL"/>
              <w:jc w:val="center"/>
              <w:rPr>
                <w:bCs/>
              </w:rPr>
            </w:pPr>
            <w:r w:rsidRPr="00C452B5">
              <w:rPr>
                <w:bCs/>
              </w:rPr>
              <w:t>No</w:t>
            </w:r>
          </w:p>
        </w:tc>
      </w:tr>
      <w:tr w:rsidR="005047EB" w:rsidRPr="001F4300" w14:paraId="502F0639" w14:textId="77777777" w:rsidTr="7F4C4663">
        <w:trPr>
          <w:cantSplit/>
          <w:tblHeader/>
        </w:trPr>
        <w:tc>
          <w:tcPr>
            <w:tcW w:w="6946" w:type="dxa"/>
            <w:gridSpan w:val="2"/>
          </w:tcPr>
          <w:p w14:paraId="13C54AB0" w14:textId="77777777" w:rsidR="005047EB" w:rsidRPr="000A744A" w:rsidRDefault="005047EB" w:rsidP="005047EB">
            <w:pPr>
              <w:pStyle w:val="TAL"/>
              <w:rPr>
                <w:b/>
                <w:i/>
              </w:rPr>
            </w:pPr>
            <w:r w:rsidRPr="000A744A">
              <w:rPr>
                <w:b/>
                <w:i/>
              </w:rPr>
              <w:t>case7-TimingAlignmentReception-IAB-r17</w:t>
            </w:r>
          </w:p>
          <w:p w14:paraId="49193B9A" w14:textId="2A4CCB3E" w:rsidR="005047EB" w:rsidRPr="000A744A" w:rsidRDefault="005047EB" w:rsidP="005047EB">
            <w:pPr>
              <w:pStyle w:val="TAL"/>
              <w:rPr>
                <w:b/>
                <w:bCs/>
                <w:i/>
                <w:iCs/>
              </w:rPr>
            </w:pPr>
            <w:r w:rsidRPr="000A744A">
              <w:rPr>
                <w:bCs/>
                <w:iCs/>
              </w:rPr>
              <w:t>Indicates whether the IAB-MT supports case 7 timing offset indication reception and case 7 timing at parent-node indication reception</w:t>
            </w:r>
            <w:r w:rsidR="000A744A" w:rsidRPr="000A744A">
              <w:rPr>
                <w:lang w:eastAsia="zh-CN"/>
              </w:rPr>
              <w:t xml:space="preserve"> as specified in TS 38.213 [11]</w:t>
            </w:r>
            <w:r w:rsidRPr="000A744A">
              <w:rPr>
                <w:bCs/>
                <w:iCs/>
              </w:rPr>
              <w:t>.</w:t>
            </w:r>
          </w:p>
        </w:tc>
        <w:tc>
          <w:tcPr>
            <w:tcW w:w="680" w:type="dxa"/>
          </w:tcPr>
          <w:p w14:paraId="68105DAE" w14:textId="299E0A30" w:rsidR="005047EB" w:rsidRPr="001F4300" w:rsidRDefault="005047EB" w:rsidP="005047EB">
            <w:pPr>
              <w:pStyle w:val="TAL"/>
              <w:jc w:val="center"/>
              <w:rPr>
                <w:bCs/>
              </w:rPr>
            </w:pPr>
            <w:r w:rsidRPr="00C452B5">
              <w:rPr>
                <w:bCs/>
              </w:rPr>
              <w:t>IAB-MT</w:t>
            </w:r>
          </w:p>
        </w:tc>
        <w:tc>
          <w:tcPr>
            <w:tcW w:w="567" w:type="dxa"/>
          </w:tcPr>
          <w:p w14:paraId="56E6DB23" w14:textId="2EF9A7CF" w:rsidR="005047EB" w:rsidRPr="001F4300" w:rsidRDefault="005047EB" w:rsidP="005047EB">
            <w:pPr>
              <w:pStyle w:val="TAL"/>
              <w:jc w:val="center"/>
              <w:rPr>
                <w:bCs/>
              </w:rPr>
            </w:pPr>
            <w:r w:rsidRPr="00C452B5">
              <w:rPr>
                <w:bCs/>
              </w:rPr>
              <w:t>No</w:t>
            </w:r>
          </w:p>
        </w:tc>
        <w:tc>
          <w:tcPr>
            <w:tcW w:w="807" w:type="dxa"/>
            <w:gridSpan w:val="2"/>
          </w:tcPr>
          <w:p w14:paraId="7171C260" w14:textId="3AA777E8" w:rsidR="005047EB" w:rsidRPr="001F4300" w:rsidRDefault="005047EB" w:rsidP="005047EB">
            <w:pPr>
              <w:pStyle w:val="TAL"/>
              <w:jc w:val="center"/>
              <w:rPr>
                <w:bCs/>
              </w:rPr>
            </w:pPr>
            <w:r w:rsidRPr="00C452B5">
              <w:rPr>
                <w:bCs/>
              </w:rPr>
              <w:t>No</w:t>
            </w:r>
          </w:p>
        </w:tc>
        <w:tc>
          <w:tcPr>
            <w:tcW w:w="630" w:type="dxa"/>
          </w:tcPr>
          <w:p w14:paraId="343AD5F6" w14:textId="45AFD29A" w:rsidR="005047EB" w:rsidRPr="001F4300" w:rsidRDefault="005047EB" w:rsidP="005047EB">
            <w:pPr>
              <w:pStyle w:val="TAL"/>
              <w:jc w:val="center"/>
              <w:rPr>
                <w:bCs/>
              </w:rPr>
            </w:pPr>
            <w:r w:rsidRPr="00C452B5">
              <w:rPr>
                <w:bCs/>
              </w:rPr>
              <w:t>No</w:t>
            </w:r>
          </w:p>
        </w:tc>
      </w:tr>
      <w:tr w:rsidR="005047EB" w:rsidRPr="001F4300" w14:paraId="5E500DA8" w14:textId="77777777" w:rsidTr="7F4C466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7F4C4663">
        <w:trPr>
          <w:cantSplit/>
          <w:tblHeader/>
        </w:trPr>
        <w:tc>
          <w:tcPr>
            <w:tcW w:w="6917" w:type="dxa"/>
          </w:tcPr>
          <w:p w14:paraId="6B4B443F" w14:textId="77777777" w:rsidR="005047EB" w:rsidRPr="001F4300" w:rsidRDefault="005047EB" w:rsidP="005047EB">
            <w:pPr>
              <w:pStyle w:val="TAL"/>
              <w:rPr>
                <w:b/>
                <w:bCs/>
                <w:i/>
                <w:iCs/>
              </w:rPr>
            </w:pPr>
            <w:r w:rsidRPr="001F4300">
              <w:rPr>
                <w:rFonts w:eastAsia="宋体"/>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宋体"/>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宋体"/>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7F4C4663">
        <w:trPr>
          <w:cantSplit/>
          <w:tblHeader/>
        </w:trPr>
        <w:tc>
          <w:tcPr>
            <w:tcW w:w="6917" w:type="dxa"/>
          </w:tcPr>
          <w:p w14:paraId="5A13F549" w14:textId="77777777" w:rsidR="00F1448C" w:rsidRDefault="00F1448C" w:rsidP="00F1448C">
            <w:pPr>
              <w:pStyle w:val="TAL"/>
              <w:rPr>
                <w:rFonts w:eastAsia="宋体"/>
                <w:b/>
                <w:bCs/>
                <w:i/>
                <w:iCs/>
                <w:lang w:eastAsia="zh-CN"/>
              </w:rPr>
            </w:pPr>
            <w:r>
              <w:rPr>
                <w:rFonts w:eastAsia="宋体"/>
                <w:b/>
                <w:bCs/>
                <w:i/>
                <w:iCs/>
                <w:lang w:eastAsia="zh-CN"/>
              </w:rPr>
              <w:t>dl-tx-PowerAdjustment-IAB-r17</w:t>
            </w:r>
          </w:p>
          <w:p w14:paraId="32BAE18C" w14:textId="4AB5E8F4" w:rsidR="00F1448C" w:rsidRPr="001F4300" w:rsidRDefault="00F1448C" w:rsidP="00F1448C">
            <w:pPr>
              <w:pStyle w:val="TAL"/>
              <w:rPr>
                <w:rFonts w:eastAsia="宋体"/>
                <w:b/>
                <w:bCs/>
                <w:i/>
                <w:iCs/>
                <w:lang w:eastAsia="zh-CN"/>
              </w:rPr>
            </w:pPr>
            <w:r>
              <w:rPr>
                <w:rFonts w:eastAsia="宋体"/>
                <w:lang w:eastAsia="zh-CN"/>
              </w:rPr>
              <w:t>Indicates the support of desired DL Tx power adjustment reporting and DL Tx power adjustment reception.</w:t>
            </w:r>
          </w:p>
        </w:tc>
        <w:tc>
          <w:tcPr>
            <w:tcW w:w="709" w:type="dxa"/>
            <w:gridSpan w:val="2"/>
          </w:tcPr>
          <w:p w14:paraId="466B78F9" w14:textId="3FB6C703" w:rsidR="00F1448C" w:rsidRPr="001F4300" w:rsidRDefault="00F1448C" w:rsidP="00F1448C">
            <w:pPr>
              <w:pStyle w:val="TAL"/>
              <w:jc w:val="center"/>
            </w:pPr>
            <w:r>
              <w:t>IAB-MT</w:t>
            </w:r>
          </w:p>
        </w:tc>
        <w:tc>
          <w:tcPr>
            <w:tcW w:w="567" w:type="dxa"/>
          </w:tcPr>
          <w:p w14:paraId="240CCA04" w14:textId="61FD86EB" w:rsidR="00F1448C" w:rsidRPr="001F4300" w:rsidRDefault="00F1448C" w:rsidP="00F1448C">
            <w:pPr>
              <w:pStyle w:val="TAL"/>
              <w:jc w:val="center"/>
            </w:pPr>
            <w:r>
              <w:t>No</w:t>
            </w:r>
          </w:p>
        </w:tc>
        <w:tc>
          <w:tcPr>
            <w:tcW w:w="709" w:type="dxa"/>
          </w:tcPr>
          <w:p w14:paraId="19AEC1F7" w14:textId="562DD47D" w:rsidR="00F1448C" w:rsidRPr="001F4300" w:rsidRDefault="00F1448C" w:rsidP="00F1448C">
            <w:pPr>
              <w:pStyle w:val="TAL"/>
              <w:jc w:val="center"/>
            </w:pPr>
            <w:r>
              <w:t>No</w:t>
            </w:r>
          </w:p>
        </w:tc>
        <w:tc>
          <w:tcPr>
            <w:tcW w:w="728" w:type="dxa"/>
            <w:gridSpan w:val="2"/>
          </w:tcPr>
          <w:p w14:paraId="6053D148" w14:textId="373DA790" w:rsidR="00F1448C" w:rsidRPr="001F4300" w:rsidRDefault="00F1448C" w:rsidP="00F1448C">
            <w:pPr>
              <w:pStyle w:val="TAL"/>
              <w:jc w:val="center"/>
            </w:pPr>
            <w:r>
              <w:t>No</w:t>
            </w:r>
          </w:p>
        </w:tc>
      </w:tr>
      <w:tr w:rsidR="009A63DD" w:rsidRPr="001F4300" w14:paraId="315915CA" w14:textId="77777777" w:rsidTr="7F4C4663">
        <w:trPr>
          <w:cantSplit/>
          <w:tblHeader/>
          <w:ins w:id="2630" w:author="NR_IAB_enh" w:date="2022-03-17T19:39:00Z"/>
        </w:trPr>
        <w:tc>
          <w:tcPr>
            <w:tcW w:w="6917" w:type="dxa"/>
          </w:tcPr>
          <w:p w14:paraId="0FBBEBA9" w14:textId="77777777" w:rsidR="009A63DD" w:rsidRDefault="009B53B7" w:rsidP="00F1448C">
            <w:pPr>
              <w:pStyle w:val="TAL"/>
              <w:rPr>
                <w:ins w:id="2631" w:author="NR_IAB_enh" w:date="2022-03-17T19:39:00Z"/>
                <w:rFonts w:eastAsia="宋体"/>
                <w:b/>
                <w:bCs/>
                <w:i/>
                <w:iCs/>
                <w:lang w:eastAsia="zh-CN"/>
              </w:rPr>
            </w:pPr>
            <w:ins w:id="2632" w:author="NR_IAB_enh" w:date="2022-03-17T19:39:00Z">
              <w:r>
                <w:rPr>
                  <w:rFonts w:eastAsia="宋体"/>
                  <w:b/>
                  <w:bCs/>
                  <w:i/>
                  <w:iCs/>
                  <w:lang w:eastAsia="zh-CN"/>
                </w:rPr>
                <w:t>desired-ul</w:t>
              </w:r>
              <w:r w:rsidR="00BF7ED1">
                <w:rPr>
                  <w:rFonts w:eastAsia="宋体"/>
                  <w:b/>
                  <w:bCs/>
                  <w:i/>
                  <w:iCs/>
                  <w:lang w:eastAsia="zh-CN"/>
                </w:rPr>
                <w:t>-tx-PowerAdjustment-r17</w:t>
              </w:r>
            </w:ins>
          </w:p>
          <w:p w14:paraId="2181839E" w14:textId="67C84B15" w:rsidR="00BF7ED1" w:rsidRPr="00BF7ED1" w:rsidRDefault="006276D1" w:rsidP="00F1448C">
            <w:pPr>
              <w:pStyle w:val="TAL"/>
              <w:rPr>
                <w:ins w:id="2633" w:author="NR_IAB_enh" w:date="2022-03-17T19:39:00Z"/>
                <w:rFonts w:eastAsia="宋体"/>
                <w:lang w:eastAsia="zh-CN"/>
              </w:rPr>
            </w:pPr>
            <w:ins w:id="2634" w:author="NR_IAB_enh" w:date="2022-03-17T19:42:00Z">
              <w:r>
                <w:rPr>
                  <w:rFonts w:eastAsia="宋体"/>
                  <w:lang w:eastAsia="zh-CN"/>
                </w:rPr>
                <w:t>I</w:t>
              </w:r>
            </w:ins>
            <w:ins w:id="2635" w:author="NR_IAB_enh" w:date="2022-03-17T19:40:00Z">
              <w:r w:rsidR="00BF7ED1">
                <w:rPr>
                  <w:rFonts w:eastAsia="宋体"/>
                  <w:lang w:eastAsia="zh-CN"/>
                </w:rPr>
                <w:t>ndicates the support of Desired IAB-MT PSD range reporting</w:t>
              </w:r>
            </w:ins>
          </w:p>
        </w:tc>
        <w:tc>
          <w:tcPr>
            <w:tcW w:w="709" w:type="dxa"/>
            <w:gridSpan w:val="2"/>
          </w:tcPr>
          <w:p w14:paraId="00A3067D" w14:textId="370604F1" w:rsidR="009A63DD" w:rsidRDefault="00091946" w:rsidP="00F1448C">
            <w:pPr>
              <w:pStyle w:val="TAL"/>
              <w:jc w:val="center"/>
              <w:rPr>
                <w:ins w:id="2636" w:author="NR_IAB_enh" w:date="2022-03-17T19:39:00Z"/>
              </w:rPr>
            </w:pPr>
            <w:ins w:id="2637" w:author="NR_IAB_enh" w:date="2022-03-17T19:40:00Z">
              <w:r>
                <w:t>IAB-MT</w:t>
              </w:r>
            </w:ins>
          </w:p>
        </w:tc>
        <w:tc>
          <w:tcPr>
            <w:tcW w:w="567" w:type="dxa"/>
          </w:tcPr>
          <w:p w14:paraId="093CA4D5" w14:textId="5E9EEB22" w:rsidR="009A63DD" w:rsidRDefault="00091946" w:rsidP="00F1448C">
            <w:pPr>
              <w:pStyle w:val="TAL"/>
              <w:jc w:val="center"/>
              <w:rPr>
                <w:ins w:id="2638" w:author="NR_IAB_enh" w:date="2022-03-17T19:39:00Z"/>
              </w:rPr>
            </w:pPr>
            <w:ins w:id="2639" w:author="NR_IAB_enh" w:date="2022-03-17T19:40:00Z">
              <w:r>
                <w:t>No</w:t>
              </w:r>
            </w:ins>
          </w:p>
        </w:tc>
        <w:tc>
          <w:tcPr>
            <w:tcW w:w="709" w:type="dxa"/>
          </w:tcPr>
          <w:p w14:paraId="768C346D" w14:textId="0DE7552F" w:rsidR="009A63DD" w:rsidRDefault="00091946" w:rsidP="00F1448C">
            <w:pPr>
              <w:pStyle w:val="TAL"/>
              <w:jc w:val="center"/>
              <w:rPr>
                <w:ins w:id="2640" w:author="NR_IAB_enh" w:date="2022-03-17T19:39:00Z"/>
              </w:rPr>
            </w:pPr>
            <w:ins w:id="2641" w:author="NR_IAB_enh" w:date="2022-03-17T19:40:00Z">
              <w:r>
                <w:t>No</w:t>
              </w:r>
            </w:ins>
          </w:p>
        </w:tc>
        <w:tc>
          <w:tcPr>
            <w:tcW w:w="728" w:type="dxa"/>
            <w:gridSpan w:val="2"/>
          </w:tcPr>
          <w:p w14:paraId="7BC43603" w14:textId="7E663B95" w:rsidR="009A63DD" w:rsidRDefault="00091946" w:rsidP="00F1448C">
            <w:pPr>
              <w:pStyle w:val="TAL"/>
              <w:jc w:val="center"/>
              <w:rPr>
                <w:ins w:id="2642" w:author="NR_IAB_enh" w:date="2022-03-17T19:39:00Z"/>
              </w:rPr>
            </w:pPr>
            <w:ins w:id="2643" w:author="NR_IAB_enh" w:date="2022-03-17T19:40:00Z">
              <w:r>
                <w:t>No</w:t>
              </w:r>
            </w:ins>
          </w:p>
        </w:tc>
      </w:tr>
      <w:tr w:rsidR="00091946" w:rsidRPr="001F4300" w14:paraId="07362D24" w14:textId="77777777" w:rsidTr="7F4C4663">
        <w:trPr>
          <w:cantSplit/>
          <w:tblHeader/>
          <w:ins w:id="2644" w:author="NR_IAB_enh" w:date="2022-03-17T19:40:00Z"/>
        </w:trPr>
        <w:tc>
          <w:tcPr>
            <w:tcW w:w="6917" w:type="dxa"/>
          </w:tcPr>
          <w:p w14:paraId="718A0492" w14:textId="77777777" w:rsidR="00091946" w:rsidRDefault="00337B6A" w:rsidP="00F1448C">
            <w:pPr>
              <w:pStyle w:val="TAL"/>
              <w:rPr>
                <w:ins w:id="2645" w:author="NR_IAB_enh" w:date="2022-03-17T19:41:00Z"/>
                <w:rFonts w:eastAsia="宋体"/>
                <w:b/>
                <w:bCs/>
                <w:i/>
                <w:iCs/>
                <w:lang w:eastAsia="zh-CN"/>
              </w:rPr>
            </w:pPr>
            <w:ins w:id="2646" w:author="NR_IAB_enh" w:date="2022-03-17T19:41:00Z">
              <w:r>
                <w:rPr>
                  <w:rFonts w:eastAsia="宋体"/>
                  <w:b/>
                  <w:bCs/>
                  <w:i/>
                  <w:iCs/>
                  <w:lang w:eastAsia="zh-CN"/>
                </w:rPr>
                <w:t>fdm-Soft</w:t>
              </w:r>
              <w:r w:rsidR="006276D1">
                <w:rPr>
                  <w:rFonts w:eastAsia="宋体"/>
                  <w:b/>
                  <w:bCs/>
                  <w:i/>
                  <w:iCs/>
                  <w:lang w:eastAsia="zh-CN"/>
                </w:rPr>
                <w:t>ResourceAvailability-DynamicIndication-r17</w:t>
              </w:r>
            </w:ins>
          </w:p>
          <w:p w14:paraId="0E593F52" w14:textId="0D82813D" w:rsidR="006276D1" w:rsidRPr="006276D1" w:rsidRDefault="006276D1" w:rsidP="00F1448C">
            <w:pPr>
              <w:pStyle w:val="TAL"/>
              <w:rPr>
                <w:ins w:id="2647" w:author="NR_IAB_enh" w:date="2022-03-17T19:40:00Z"/>
                <w:rFonts w:eastAsia="宋体"/>
                <w:lang w:eastAsia="zh-CN"/>
              </w:rPr>
            </w:pPr>
            <w:ins w:id="2648" w:author="NR_IAB_enh" w:date="2022-03-17T19:41:00Z">
              <w:r>
                <w:rPr>
                  <w:rFonts w:eastAsia="宋体"/>
                  <w:lang w:eastAsia="zh-CN"/>
                </w:rPr>
                <w:t>Indicat</w:t>
              </w:r>
            </w:ins>
            <w:ins w:id="2649" w:author="NR_IAB_enh" w:date="2022-03-17T19:42:00Z">
              <w:r>
                <w:rPr>
                  <w:rFonts w:eastAsia="宋体"/>
                  <w:lang w:eastAsia="zh-CN"/>
                </w:rPr>
                <w:t xml:space="preserve">es </w:t>
              </w:r>
              <w:r w:rsidR="00452966">
                <w:rPr>
                  <w:rFonts w:eastAsia="宋体"/>
                  <w:lang w:eastAsia="zh-CN"/>
                </w:rPr>
                <w:t xml:space="preserve">the support of monitoring DCI Format 2_5 scrambled by AI-RNTI for indication of FDM soft </w:t>
              </w:r>
              <w:r w:rsidR="00FE505E">
                <w:rPr>
                  <w:rFonts w:eastAsia="宋体"/>
                  <w:lang w:eastAsia="zh-CN"/>
                </w:rPr>
                <w:t>resource availability to an IAB-node</w:t>
              </w:r>
            </w:ins>
          </w:p>
        </w:tc>
        <w:tc>
          <w:tcPr>
            <w:tcW w:w="709" w:type="dxa"/>
            <w:gridSpan w:val="2"/>
          </w:tcPr>
          <w:p w14:paraId="10DEF89F" w14:textId="596D1DCD" w:rsidR="00091946" w:rsidRDefault="00FE505E" w:rsidP="00F1448C">
            <w:pPr>
              <w:pStyle w:val="TAL"/>
              <w:jc w:val="center"/>
              <w:rPr>
                <w:ins w:id="2650" w:author="NR_IAB_enh" w:date="2022-03-17T19:40:00Z"/>
              </w:rPr>
            </w:pPr>
            <w:ins w:id="2651" w:author="NR_IAB_enh" w:date="2022-03-17T19:42:00Z">
              <w:r>
                <w:t>IAB-MT</w:t>
              </w:r>
            </w:ins>
          </w:p>
        </w:tc>
        <w:tc>
          <w:tcPr>
            <w:tcW w:w="567" w:type="dxa"/>
          </w:tcPr>
          <w:p w14:paraId="54F49858" w14:textId="5C4E3F78" w:rsidR="00091946" w:rsidRDefault="00FE505E" w:rsidP="00F1448C">
            <w:pPr>
              <w:pStyle w:val="TAL"/>
              <w:jc w:val="center"/>
              <w:rPr>
                <w:ins w:id="2652" w:author="NR_IAB_enh" w:date="2022-03-17T19:40:00Z"/>
              </w:rPr>
            </w:pPr>
            <w:ins w:id="2653" w:author="NR_IAB_enh" w:date="2022-03-17T19:42:00Z">
              <w:r>
                <w:t>No</w:t>
              </w:r>
            </w:ins>
          </w:p>
        </w:tc>
        <w:tc>
          <w:tcPr>
            <w:tcW w:w="709" w:type="dxa"/>
          </w:tcPr>
          <w:p w14:paraId="468544BB" w14:textId="4CC6939C" w:rsidR="00091946" w:rsidRDefault="00FE505E" w:rsidP="00F1448C">
            <w:pPr>
              <w:pStyle w:val="TAL"/>
              <w:jc w:val="center"/>
              <w:rPr>
                <w:ins w:id="2654" w:author="NR_IAB_enh" w:date="2022-03-17T19:40:00Z"/>
              </w:rPr>
            </w:pPr>
            <w:ins w:id="2655" w:author="NR_IAB_enh" w:date="2022-03-17T19:42:00Z">
              <w:r>
                <w:t>No</w:t>
              </w:r>
            </w:ins>
          </w:p>
        </w:tc>
        <w:tc>
          <w:tcPr>
            <w:tcW w:w="728" w:type="dxa"/>
            <w:gridSpan w:val="2"/>
          </w:tcPr>
          <w:p w14:paraId="01AA8ED5" w14:textId="6836262C" w:rsidR="00091946" w:rsidRDefault="00FE505E" w:rsidP="00F1448C">
            <w:pPr>
              <w:pStyle w:val="TAL"/>
              <w:jc w:val="center"/>
              <w:rPr>
                <w:ins w:id="2656" w:author="NR_IAB_enh" w:date="2022-03-17T19:40:00Z"/>
              </w:rPr>
            </w:pPr>
            <w:ins w:id="2657" w:author="NR_IAB_enh" w:date="2022-03-17T19:42:00Z">
              <w:r>
                <w:t>No</w:t>
              </w:r>
            </w:ins>
          </w:p>
        </w:tc>
      </w:tr>
      <w:tr w:rsidR="00F1448C" w:rsidRPr="001F4300" w14:paraId="3812FB25" w14:textId="77777777" w:rsidTr="7F4C466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宋体"/>
                <w:lang w:eastAsia="zh-CN"/>
              </w:rPr>
            </w:pPr>
            <w:r w:rsidRPr="001F4300">
              <w:t>Indicates the s</w:t>
            </w:r>
            <w:r w:rsidRPr="001F4300">
              <w:rPr>
                <w:rFonts w:eastAsia="宋体"/>
                <w:lang w:eastAsia="zh-CN"/>
              </w:rPr>
              <w:t xml:space="preserve">upport of </w:t>
            </w:r>
            <w:r w:rsidRPr="001F4300">
              <w:rPr>
                <w:lang w:eastAsia="zh-CN"/>
              </w:rPr>
              <w:t>DesiredGuardSymbols reporting and ProvidedGuardSymbols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7F4C4663">
        <w:trPr>
          <w:cantSplit/>
          <w:tblHeader/>
        </w:trPr>
        <w:tc>
          <w:tcPr>
            <w:tcW w:w="6917" w:type="dxa"/>
          </w:tcPr>
          <w:p w14:paraId="0EB4494F" w14:textId="77777777" w:rsidR="00F1448C" w:rsidRDefault="00F1448C" w:rsidP="00F1448C">
            <w:pPr>
              <w:pStyle w:val="TAL"/>
              <w:rPr>
                <w:b/>
                <w:bCs/>
                <w:i/>
                <w:iCs/>
              </w:rPr>
            </w:pPr>
            <w:r>
              <w:rPr>
                <w:b/>
                <w:bCs/>
                <w:i/>
                <w:iCs/>
              </w:rPr>
              <w:t>guardSymbolReportReception-IAB-r17</w:t>
            </w:r>
          </w:p>
          <w:p w14:paraId="356D1DF0" w14:textId="3699773F" w:rsidR="00F1448C" w:rsidRDefault="00F1448C" w:rsidP="00F1448C">
            <w:pPr>
              <w:pStyle w:val="TAL"/>
            </w:pPr>
            <w:r>
              <w:t xml:space="preserve">Indicates the support of </w:t>
            </w:r>
            <w:r w:rsidR="006136A0">
              <w:t xml:space="preserve">extended </w:t>
            </w:r>
            <w:r>
              <w:t xml:space="preserve">DesiredGuardSymbols reporting and ProvidedGuardSymbols reception </w:t>
            </w:r>
            <w:r w:rsidR="00244750" w:rsidRPr="00244750">
              <w:t xml:space="preserve">to new switching scenarios case#6 and case#7 </w:t>
            </w:r>
            <w:r>
              <w:t>as specified in TS38.213 [11].</w:t>
            </w:r>
          </w:p>
          <w:p w14:paraId="3622498B" w14:textId="77777777" w:rsidR="00F1448C" w:rsidRDefault="00F1448C" w:rsidP="00F1448C">
            <w:pPr>
              <w:pStyle w:val="TAL"/>
            </w:pPr>
          </w:p>
          <w:p w14:paraId="6A2672AB" w14:textId="77777777" w:rsidR="00F1448C" w:rsidRDefault="00F1448C" w:rsidP="00F1448C">
            <w:pPr>
              <w:pStyle w:val="TAL"/>
              <w:rPr>
                <w:ins w:id="2658" w:author="NR_IAB_enh" w:date="2022-03-17T19:37:00Z"/>
                <w:rFonts w:cs="Arial"/>
                <w:bCs/>
                <w:szCs w:val="18"/>
              </w:rPr>
            </w:pPr>
            <w:r>
              <w:rPr>
                <w:rFonts w:cs="Arial"/>
                <w:szCs w:val="18"/>
              </w:rPr>
              <w:t xml:space="preserve">UE indicating support of this feature shall also indicate support of one or more of </w:t>
            </w:r>
            <w:r w:rsidRPr="00223DA4">
              <w:rPr>
                <w:rFonts w:cs="Arial"/>
                <w:i/>
                <w:iCs/>
                <w:szCs w:val="18"/>
              </w:rPr>
              <w:t>case6-TimingAlignmentReception-</w:t>
            </w:r>
            <w:r w:rsidR="006D18DE">
              <w:rPr>
                <w:rFonts w:cs="Arial"/>
                <w:i/>
                <w:iCs/>
                <w:szCs w:val="18"/>
              </w:rPr>
              <w:t>IAB</w:t>
            </w:r>
            <w:r w:rsidRPr="00223DA4">
              <w:rPr>
                <w:rFonts w:cs="Arial"/>
                <w:i/>
                <w:iCs/>
                <w:szCs w:val="18"/>
              </w:rPr>
              <w:t>-r17</w:t>
            </w:r>
            <w:r>
              <w:rPr>
                <w:rFonts w:cs="Arial"/>
                <w:szCs w:val="18"/>
              </w:rPr>
              <w:t xml:space="preserve"> and </w:t>
            </w:r>
            <w:r w:rsidRPr="001E24E2">
              <w:rPr>
                <w:bCs/>
                <w:i/>
              </w:rPr>
              <w:t>case7-TimingAlignmentReception-</w:t>
            </w:r>
            <w:r w:rsidR="006D18DE">
              <w:rPr>
                <w:bCs/>
                <w:i/>
              </w:rPr>
              <w:t>IAB</w:t>
            </w:r>
            <w:r w:rsidRPr="001E24E2">
              <w:rPr>
                <w:bCs/>
                <w:i/>
              </w:rPr>
              <w:t>-r17</w:t>
            </w:r>
            <w:r w:rsidRPr="001E24E2">
              <w:rPr>
                <w:rFonts w:cs="Arial"/>
                <w:bCs/>
                <w:szCs w:val="18"/>
              </w:rPr>
              <w:t>.</w:t>
            </w:r>
          </w:p>
          <w:p w14:paraId="76F9CACB" w14:textId="7484E37D" w:rsidR="00F1448C" w:rsidRPr="005A2A5D" w:rsidRDefault="005A2A5D" w:rsidP="00F1448C">
            <w:pPr>
              <w:pStyle w:val="TAL"/>
            </w:pPr>
            <w:ins w:id="2659" w:author="NR_IAB_enh" w:date="2022-03-17T19:37:00Z">
              <w:r w:rsidRPr="005A2A5D">
                <w:t>Note: If an IAB node does not support a certain timing mode, the reported/provided values shall be ignored</w:t>
              </w:r>
              <w:r>
                <w:t>.</w:t>
              </w:r>
            </w:ins>
          </w:p>
        </w:tc>
        <w:tc>
          <w:tcPr>
            <w:tcW w:w="709" w:type="dxa"/>
            <w:gridSpan w:val="2"/>
          </w:tcPr>
          <w:p w14:paraId="67E5C135" w14:textId="3CFA676D" w:rsidR="00F1448C" w:rsidRPr="001F4300" w:rsidRDefault="00F1448C" w:rsidP="00F1448C">
            <w:pPr>
              <w:pStyle w:val="TAL"/>
              <w:jc w:val="center"/>
            </w:pPr>
            <w:r>
              <w:t>IAB-MT</w:t>
            </w:r>
          </w:p>
        </w:tc>
        <w:tc>
          <w:tcPr>
            <w:tcW w:w="567" w:type="dxa"/>
          </w:tcPr>
          <w:p w14:paraId="74320B02" w14:textId="6D5E8920" w:rsidR="00F1448C" w:rsidRPr="001F4300" w:rsidRDefault="00F1448C" w:rsidP="00F1448C">
            <w:pPr>
              <w:pStyle w:val="TAL"/>
              <w:jc w:val="center"/>
            </w:pPr>
            <w:r>
              <w:t>No</w:t>
            </w:r>
          </w:p>
        </w:tc>
        <w:tc>
          <w:tcPr>
            <w:tcW w:w="709" w:type="dxa"/>
          </w:tcPr>
          <w:p w14:paraId="3EDD3620" w14:textId="5EBF8A3B" w:rsidR="00F1448C" w:rsidRPr="001F4300" w:rsidRDefault="00F1448C" w:rsidP="00F1448C">
            <w:pPr>
              <w:pStyle w:val="TAL"/>
              <w:jc w:val="center"/>
            </w:pPr>
            <w:r>
              <w:t>No</w:t>
            </w:r>
          </w:p>
        </w:tc>
        <w:tc>
          <w:tcPr>
            <w:tcW w:w="728" w:type="dxa"/>
            <w:gridSpan w:val="2"/>
          </w:tcPr>
          <w:p w14:paraId="477240C4" w14:textId="7526F224" w:rsidR="00F1448C" w:rsidRPr="001F4300" w:rsidRDefault="00F1448C" w:rsidP="00F1448C">
            <w:pPr>
              <w:pStyle w:val="TAL"/>
              <w:jc w:val="center"/>
            </w:pPr>
            <w:r>
              <w:t>No</w:t>
            </w:r>
          </w:p>
        </w:tc>
      </w:tr>
      <w:tr w:rsidR="00F1448C" w:rsidRPr="001F4300" w14:paraId="3245A7F2" w14:textId="77777777" w:rsidTr="7F4C4663">
        <w:trPr>
          <w:cantSplit/>
          <w:tblHeader/>
        </w:trPr>
        <w:tc>
          <w:tcPr>
            <w:tcW w:w="6917" w:type="dxa"/>
          </w:tcPr>
          <w:p w14:paraId="4B3982E6" w14:textId="77777777" w:rsidR="00F1448C" w:rsidRPr="001F4300" w:rsidRDefault="00F1448C" w:rsidP="00F1448C">
            <w:pPr>
              <w:pStyle w:val="TAL"/>
              <w:rPr>
                <w:b/>
                <w:i/>
              </w:rPr>
            </w:pPr>
            <w:r w:rsidRPr="001F4300">
              <w:rPr>
                <w:b/>
                <w:i/>
              </w:rPr>
              <w:t>pdsch-MappingTypeA</w:t>
            </w:r>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7F4C466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7F4C466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7F4C4663">
        <w:trPr>
          <w:cantSplit/>
          <w:tblHeader/>
        </w:trPr>
        <w:tc>
          <w:tcPr>
            <w:tcW w:w="6917" w:type="dxa"/>
          </w:tcPr>
          <w:p w14:paraId="5758E42A" w14:textId="77777777" w:rsidR="00F1448C" w:rsidRDefault="00F1448C" w:rsidP="00F1448C">
            <w:pPr>
              <w:pStyle w:val="TAL"/>
              <w:rPr>
                <w:b/>
                <w:i/>
              </w:rPr>
            </w:pPr>
            <w:r>
              <w:rPr>
                <w:b/>
                <w:i/>
              </w:rPr>
              <w:t>restricted-IAB-DU-BeamReception-r17</w:t>
            </w:r>
          </w:p>
          <w:p w14:paraId="788AE321" w14:textId="083603BE" w:rsidR="00F1448C" w:rsidRPr="001F4300" w:rsidRDefault="00F1448C" w:rsidP="00F1448C">
            <w:pPr>
              <w:pStyle w:val="TAL"/>
              <w:rPr>
                <w:b/>
                <w:i/>
              </w:rPr>
            </w:pPr>
            <w:r>
              <w:rPr>
                <w:bCs/>
                <w:iCs/>
              </w:rPr>
              <w:t>Indicates the support of restricted IAB-DU beam reception.</w:t>
            </w:r>
          </w:p>
        </w:tc>
        <w:tc>
          <w:tcPr>
            <w:tcW w:w="709" w:type="dxa"/>
            <w:gridSpan w:val="2"/>
          </w:tcPr>
          <w:p w14:paraId="03386CCB" w14:textId="1B3A3364" w:rsidR="00F1448C" w:rsidRPr="001F4300" w:rsidRDefault="00F1448C" w:rsidP="00F1448C">
            <w:pPr>
              <w:pStyle w:val="TAL"/>
              <w:jc w:val="center"/>
            </w:pPr>
            <w:r>
              <w:t>IAB-MT</w:t>
            </w:r>
          </w:p>
        </w:tc>
        <w:tc>
          <w:tcPr>
            <w:tcW w:w="567" w:type="dxa"/>
          </w:tcPr>
          <w:p w14:paraId="26B24857" w14:textId="22D252FB" w:rsidR="00F1448C" w:rsidRPr="001F4300" w:rsidRDefault="00F1448C" w:rsidP="00F1448C">
            <w:pPr>
              <w:pStyle w:val="TAL"/>
              <w:jc w:val="center"/>
            </w:pPr>
            <w:r>
              <w:t>No</w:t>
            </w:r>
          </w:p>
        </w:tc>
        <w:tc>
          <w:tcPr>
            <w:tcW w:w="709" w:type="dxa"/>
          </w:tcPr>
          <w:p w14:paraId="208E0BF9" w14:textId="79C61DE1" w:rsidR="00F1448C" w:rsidRPr="001F4300" w:rsidRDefault="00F1448C" w:rsidP="00F1448C">
            <w:pPr>
              <w:pStyle w:val="TAL"/>
              <w:jc w:val="center"/>
            </w:pPr>
            <w:r>
              <w:t>No</w:t>
            </w:r>
          </w:p>
        </w:tc>
        <w:tc>
          <w:tcPr>
            <w:tcW w:w="728" w:type="dxa"/>
            <w:gridSpan w:val="2"/>
          </w:tcPr>
          <w:p w14:paraId="046E1C30" w14:textId="40753181" w:rsidR="00F1448C" w:rsidRPr="001F4300" w:rsidRDefault="00F1448C" w:rsidP="00F1448C">
            <w:pPr>
              <w:pStyle w:val="TAL"/>
              <w:jc w:val="center"/>
            </w:pPr>
            <w:r>
              <w:t>No</w:t>
            </w:r>
          </w:p>
        </w:tc>
      </w:tr>
      <w:tr w:rsidR="00F1448C" w:rsidRPr="001F4300" w14:paraId="1CF7FE25" w14:textId="77777777" w:rsidTr="7F4C4663">
        <w:trPr>
          <w:cantSplit/>
          <w:tblHeader/>
        </w:trPr>
        <w:tc>
          <w:tcPr>
            <w:tcW w:w="6917" w:type="dxa"/>
          </w:tcPr>
          <w:p w14:paraId="6EFF217D" w14:textId="77777777" w:rsidR="00F1448C" w:rsidRDefault="00F1448C" w:rsidP="00F1448C">
            <w:pPr>
              <w:pStyle w:val="TAL"/>
              <w:rPr>
                <w:b/>
                <w:i/>
              </w:rPr>
            </w:pPr>
            <w:r>
              <w:rPr>
                <w:b/>
                <w:i/>
              </w:rPr>
              <w:t>recommended-IAB-MT-BeamTransmission-r17</w:t>
            </w:r>
          </w:p>
          <w:p w14:paraId="5C47814F" w14:textId="4CB4A86D" w:rsidR="00F1448C" w:rsidRPr="001F4300" w:rsidRDefault="00F1448C" w:rsidP="00F1448C">
            <w:pPr>
              <w:pStyle w:val="TAL"/>
              <w:rPr>
                <w:rFonts w:eastAsia="宋体"/>
                <w:lang w:eastAsia="zh-CN"/>
              </w:rPr>
            </w:pPr>
            <w:r>
              <w:rPr>
                <w:bCs/>
                <w:iCs/>
              </w:rPr>
              <w:t>Indicates the support of recommended IAB-MT beam transmission for DL and UL beam.</w:t>
            </w:r>
          </w:p>
        </w:tc>
        <w:tc>
          <w:tcPr>
            <w:tcW w:w="709" w:type="dxa"/>
            <w:gridSpan w:val="2"/>
          </w:tcPr>
          <w:p w14:paraId="3E38A7B0" w14:textId="3EC1F0A2" w:rsidR="00F1448C" w:rsidRPr="001F4300" w:rsidRDefault="00F1448C" w:rsidP="00F1448C">
            <w:pPr>
              <w:pStyle w:val="TAL"/>
              <w:jc w:val="center"/>
            </w:pPr>
            <w:r>
              <w:t>IAB-MT</w:t>
            </w:r>
          </w:p>
        </w:tc>
        <w:tc>
          <w:tcPr>
            <w:tcW w:w="567" w:type="dxa"/>
          </w:tcPr>
          <w:p w14:paraId="1E85EBAC" w14:textId="7BDCCA5F" w:rsidR="00F1448C" w:rsidRPr="001F4300" w:rsidRDefault="00F1448C" w:rsidP="00F1448C">
            <w:pPr>
              <w:pStyle w:val="TAL"/>
              <w:jc w:val="center"/>
            </w:pPr>
            <w:r>
              <w:t>No</w:t>
            </w:r>
          </w:p>
        </w:tc>
        <w:tc>
          <w:tcPr>
            <w:tcW w:w="709" w:type="dxa"/>
          </w:tcPr>
          <w:p w14:paraId="12AEEC12" w14:textId="73EDC132" w:rsidR="00F1448C" w:rsidRPr="001F4300" w:rsidRDefault="00F1448C" w:rsidP="00F1448C">
            <w:pPr>
              <w:pStyle w:val="TAL"/>
              <w:jc w:val="center"/>
            </w:pPr>
            <w:r>
              <w:t>No</w:t>
            </w:r>
          </w:p>
        </w:tc>
        <w:tc>
          <w:tcPr>
            <w:tcW w:w="728" w:type="dxa"/>
            <w:gridSpan w:val="2"/>
          </w:tcPr>
          <w:p w14:paraId="5BA3260F" w14:textId="040089CD" w:rsidR="00F1448C" w:rsidRPr="001F4300" w:rsidRDefault="00F1448C" w:rsidP="00F1448C">
            <w:pPr>
              <w:pStyle w:val="TAL"/>
              <w:jc w:val="center"/>
            </w:pPr>
            <w:r>
              <w:t>No</w:t>
            </w:r>
          </w:p>
        </w:tc>
      </w:tr>
      <w:tr w:rsidR="00F1448C" w:rsidRPr="001F4300" w14:paraId="37E100F7" w14:textId="77777777" w:rsidTr="7F4C466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宋体"/>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7F4C4663">
        <w:trPr>
          <w:cantSplit/>
          <w:tblHeader/>
        </w:trPr>
        <w:tc>
          <w:tcPr>
            <w:tcW w:w="6917" w:type="dxa"/>
          </w:tcPr>
          <w:p w14:paraId="4DEECF7C" w14:textId="77777777" w:rsidR="00F1448C" w:rsidRPr="001F4300" w:rsidRDefault="00F1448C" w:rsidP="00F1448C">
            <w:pPr>
              <w:pStyle w:val="TAL"/>
              <w:rPr>
                <w:b/>
                <w:i/>
              </w:rPr>
            </w:pPr>
            <w:r w:rsidRPr="001F4300">
              <w:rPr>
                <w:rFonts w:eastAsia="宋体"/>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宋体"/>
                <w:lang w:eastAsia="zh-CN"/>
              </w:rPr>
              <w:t>upport of T_delta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7F4C4663">
        <w:trPr>
          <w:cantSplit/>
          <w:tblHeader/>
        </w:trPr>
        <w:tc>
          <w:tcPr>
            <w:tcW w:w="6917" w:type="dxa"/>
          </w:tcPr>
          <w:p w14:paraId="00656AEB" w14:textId="77777777" w:rsidR="00F1448C" w:rsidRPr="001F4300" w:rsidRDefault="00F1448C" w:rsidP="00F1448C">
            <w:pPr>
              <w:pStyle w:val="TAL"/>
              <w:rPr>
                <w:b/>
                <w:bCs/>
                <w:i/>
                <w:iCs/>
              </w:rPr>
            </w:pPr>
            <w:r w:rsidRPr="001F4300">
              <w:rPr>
                <w:rFonts w:eastAsia="宋体"/>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宋体"/>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7F4C4663">
        <w:trPr>
          <w:cantSplit/>
          <w:tblHeader/>
        </w:trPr>
        <w:tc>
          <w:tcPr>
            <w:tcW w:w="6917" w:type="dxa"/>
          </w:tcPr>
          <w:p w14:paraId="69EEFCE2" w14:textId="77777777" w:rsidR="00F1448C" w:rsidRPr="001F4300" w:rsidRDefault="00F1448C" w:rsidP="00F1448C">
            <w:pPr>
              <w:pStyle w:val="TAL"/>
              <w:rPr>
                <w:b/>
                <w:bCs/>
                <w:i/>
                <w:iCs/>
              </w:rPr>
            </w:pPr>
            <w:r w:rsidRPr="001F4300">
              <w:rPr>
                <w:rFonts w:eastAsia="宋体"/>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宋体"/>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r w:rsidR="00676697" w:rsidRPr="001F4300" w14:paraId="4FF5DED4" w14:textId="77777777" w:rsidTr="7F4C4663">
        <w:trPr>
          <w:cantSplit/>
          <w:tblHeader/>
          <w:ins w:id="2660" w:author="NR_IAB_enh" w:date="2022-03-17T19:45:00Z"/>
        </w:trPr>
        <w:tc>
          <w:tcPr>
            <w:tcW w:w="6917" w:type="dxa"/>
          </w:tcPr>
          <w:p w14:paraId="7027A744" w14:textId="56B3929F" w:rsidR="00676697" w:rsidRDefault="00676697" w:rsidP="00F1448C">
            <w:pPr>
              <w:pStyle w:val="TAL"/>
              <w:rPr>
                <w:ins w:id="2661" w:author="NR_IAB_enh" w:date="2022-03-17T19:45:00Z"/>
                <w:rFonts w:eastAsia="宋体"/>
                <w:b/>
                <w:bCs/>
                <w:i/>
                <w:iCs/>
                <w:lang w:eastAsia="zh-CN"/>
              </w:rPr>
            </w:pPr>
            <w:ins w:id="2662" w:author="NR_IAB_enh" w:date="2022-03-17T19:45:00Z">
              <w:r>
                <w:rPr>
                  <w:rFonts w:eastAsia="宋体"/>
                  <w:b/>
                  <w:bCs/>
                  <w:i/>
                  <w:iCs/>
                  <w:lang w:eastAsia="zh-CN"/>
                </w:rPr>
                <w:lastRenderedPageBreak/>
                <w:t>updated-</w:t>
              </w:r>
            </w:ins>
            <w:ins w:id="2663" w:author="NR_IAB_enh" w:date="2022-03-17T19:50:00Z">
              <w:r w:rsidR="00CA258B">
                <w:rPr>
                  <w:rFonts w:eastAsia="宋体"/>
                  <w:b/>
                  <w:bCs/>
                  <w:i/>
                  <w:iCs/>
                  <w:lang w:eastAsia="zh-CN"/>
                </w:rPr>
                <w:t>T</w:t>
              </w:r>
            </w:ins>
            <w:ins w:id="2664" w:author="NR_IAB_enh" w:date="2022-03-17T19:45:00Z">
              <w:r>
                <w:rPr>
                  <w:rFonts w:eastAsia="宋体"/>
                  <w:b/>
                  <w:bCs/>
                  <w:i/>
                  <w:iCs/>
                  <w:lang w:eastAsia="zh-CN"/>
                </w:rPr>
                <w:t>-</w:t>
              </w:r>
              <w:r w:rsidR="00C71B83">
                <w:rPr>
                  <w:rFonts w:eastAsia="宋体"/>
                  <w:b/>
                  <w:bCs/>
                  <w:i/>
                  <w:iCs/>
                  <w:lang w:eastAsia="zh-CN"/>
                </w:rPr>
                <w:t>DeltaRangeRecption-r17</w:t>
              </w:r>
            </w:ins>
          </w:p>
          <w:p w14:paraId="096961C8" w14:textId="77777777" w:rsidR="00C71B83" w:rsidRDefault="00C71B83" w:rsidP="00F1448C">
            <w:pPr>
              <w:pStyle w:val="TAL"/>
              <w:rPr>
                <w:ins w:id="2665" w:author="NR_IAB_enh" w:date="2022-03-22T11:11:00Z"/>
                <w:rFonts w:eastAsia="宋体"/>
                <w:lang w:eastAsia="zh-CN"/>
              </w:rPr>
            </w:pPr>
            <w:ins w:id="2666" w:author="NR_IAB_enh" w:date="2022-03-17T19:45:00Z">
              <w:r>
                <w:rPr>
                  <w:rFonts w:eastAsia="宋体"/>
                  <w:lang w:eastAsia="zh-CN"/>
                </w:rPr>
                <w:t>In</w:t>
              </w:r>
            </w:ins>
            <w:ins w:id="2667" w:author="NR_IAB_enh" w:date="2022-03-17T19:46:00Z">
              <w:r>
                <w:rPr>
                  <w:rFonts w:eastAsia="宋体"/>
                  <w:lang w:eastAsia="zh-CN"/>
                </w:rPr>
                <w:t>dicates the support of updated T_Delta</w:t>
              </w:r>
              <w:r w:rsidR="002A3354">
                <w:rPr>
                  <w:rFonts w:eastAsia="宋体"/>
                  <w:lang w:eastAsia="zh-CN"/>
                </w:rPr>
                <w:t xml:space="preserve"> range reception.</w:t>
              </w:r>
            </w:ins>
          </w:p>
          <w:p w14:paraId="7F63BE86" w14:textId="24D795D0" w:rsidR="00C71B83" w:rsidRPr="00C71B83" w:rsidRDefault="00BB050A" w:rsidP="00F1448C">
            <w:pPr>
              <w:pStyle w:val="TAL"/>
              <w:rPr>
                <w:ins w:id="2668" w:author="NR_IAB_enh" w:date="2022-03-17T19:45:00Z"/>
                <w:rFonts w:eastAsia="宋体"/>
                <w:lang w:eastAsia="zh-CN"/>
              </w:rPr>
            </w:pPr>
            <w:ins w:id="2669" w:author="NR_IAB_enh" w:date="2022-03-22T11:15:00Z">
              <w:r>
                <w:rPr>
                  <w:rFonts w:eastAsia="宋体"/>
                  <w:lang w:eastAsia="zh-CN"/>
                </w:rPr>
                <w:t>UE indicating support of</w:t>
              </w:r>
            </w:ins>
            <w:ins w:id="2670" w:author="NR_IAB_enh" w:date="2022-03-22T11:11:00Z">
              <w:r w:rsidR="009E3A26">
                <w:rPr>
                  <w:rFonts w:eastAsia="宋体"/>
                  <w:lang w:eastAsia="zh-CN"/>
                </w:rPr>
                <w:t xml:space="preserve"> this feature shall also support </w:t>
              </w:r>
            </w:ins>
            <w:ins w:id="2671" w:author="NR_IAB_enh" w:date="2022-03-22T11:14:00Z">
              <w:r w:rsidR="007F0EAB" w:rsidRPr="007F0EAB">
                <w:rPr>
                  <w:rFonts w:eastAsia="宋体"/>
                  <w:i/>
                  <w:iCs/>
                  <w:lang w:eastAsia="zh-CN"/>
                </w:rPr>
                <w:t>case6-TimingAlignmentReception-IAB-r17</w:t>
              </w:r>
              <w:r w:rsidR="007F0EAB">
                <w:rPr>
                  <w:rFonts w:eastAsia="宋体"/>
                  <w:lang w:eastAsia="zh-CN"/>
                </w:rPr>
                <w:t>.</w:t>
              </w:r>
            </w:ins>
          </w:p>
        </w:tc>
        <w:tc>
          <w:tcPr>
            <w:tcW w:w="709" w:type="dxa"/>
            <w:gridSpan w:val="2"/>
          </w:tcPr>
          <w:p w14:paraId="30910707" w14:textId="36014CD3" w:rsidR="00676697" w:rsidRPr="001F4300" w:rsidRDefault="002A3354" w:rsidP="00F1448C">
            <w:pPr>
              <w:pStyle w:val="TAL"/>
              <w:jc w:val="center"/>
              <w:rPr>
                <w:ins w:id="2672" w:author="NR_IAB_enh" w:date="2022-03-17T19:45:00Z"/>
              </w:rPr>
            </w:pPr>
            <w:ins w:id="2673" w:author="NR_IAB_enh" w:date="2022-03-17T19:46:00Z">
              <w:r>
                <w:t>IAB-MT</w:t>
              </w:r>
            </w:ins>
          </w:p>
        </w:tc>
        <w:tc>
          <w:tcPr>
            <w:tcW w:w="567" w:type="dxa"/>
          </w:tcPr>
          <w:p w14:paraId="46C76432" w14:textId="2426B839" w:rsidR="00676697" w:rsidRPr="001F4300" w:rsidRDefault="002A3354" w:rsidP="00F1448C">
            <w:pPr>
              <w:pStyle w:val="TAL"/>
              <w:jc w:val="center"/>
              <w:rPr>
                <w:ins w:id="2674" w:author="NR_IAB_enh" w:date="2022-03-17T19:45:00Z"/>
              </w:rPr>
            </w:pPr>
            <w:ins w:id="2675" w:author="NR_IAB_enh" w:date="2022-03-17T19:46:00Z">
              <w:r>
                <w:t>No</w:t>
              </w:r>
            </w:ins>
          </w:p>
        </w:tc>
        <w:tc>
          <w:tcPr>
            <w:tcW w:w="709" w:type="dxa"/>
          </w:tcPr>
          <w:p w14:paraId="6A5BA508" w14:textId="5CE130D8" w:rsidR="00676697" w:rsidRPr="001F4300" w:rsidRDefault="002A3354" w:rsidP="00F1448C">
            <w:pPr>
              <w:pStyle w:val="TAL"/>
              <w:jc w:val="center"/>
              <w:rPr>
                <w:ins w:id="2676" w:author="NR_IAB_enh" w:date="2022-03-17T19:45:00Z"/>
              </w:rPr>
            </w:pPr>
            <w:ins w:id="2677" w:author="NR_IAB_enh" w:date="2022-03-17T19:46:00Z">
              <w:r>
                <w:t>No</w:t>
              </w:r>
            </w:ins>
          </w:p>
        </w:tc>
        <w:tc>
          <w:tcPr>
            <w:tcW w:w="728" w:type="dxa"/>
            <w:gridSpan w:val="2"/>
          </w:tcPr>
          <w:p w14:paraId="58D72010" w14:textId="2F28A3F5" w:rsidR="00676697" w:rsidRPr="001F4300" w:rsidRDefault="002A3354" w:rsidP="00F1448C">
            <w:pPr>
              <w:pStyle w:val="TAL"/>
              <w:jc w:val="center"/>
              <w:rPr>
                <w:ins w:id="2678" w:author="NR_IAB_enh" w:date="2022-03-17T19:45:00Z"/>
              </w:rPr>
            </w:pPr>
            <w:ins w:id="2679" w:author="NR_IAB_enh" w:date="2022-03-17T19:46:00Z">
              <w:r>
                <w:t>No</w:t>
              </w:r>
            </w:ins>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4"/>
      </w:pPr>
      <w:bookmarkStart w:id="2680" w:name="_Toc90724053"/>
      <w:r w:rsidRPr="001F4300">
        <w:t>4.2.15.8</w:t>
      </w:r>
      <w:r w:rsidRPr="001F4300">
        <w:tab/>
        <w:t>MeasAndMobParameters Parameters</w:t>
      </w:r>
      <w:bookmarkEnd w:id="26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r w:rsidRPr="001F4300">
              <w:rPr>
                <w:i/>
                <w:iCs/>
              </w:rPr>
              <w:t>eventA-MeasAndReport</w:t>
            </w:r>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r w:rsidRPr="001F4300">
              <w:rPr>
                <w:b/>
                <w:bCs/>
                <w:i/>
                <w:iCs/>
              </w:rPr>
              <w:t>handoverInterF</w:t>
            </w:r>
          </w:p>
          <w:p w14:paraId="51ED70D1" w14:textId="77777777" w:rsidR="00BD674B" w:rsidRPr="001F4300" w:rsidDel="005B72AE" w:rsidRDefault="00BD674B" w:rsidP="003B4533">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r w:rsidRPr="001F4300">
              <w:rPr>
                <w:b/>
                <w:bCs/>
                <w:i/>
                <w:iCs/>
              </w:rPr>
              <w:t>intraAndInterF-MeasAndReport</w:t>
            </w:r>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4"/>
      </w:pPr>
      <w:bookmarkStart w:id="2681" w:name="_Toc90724054"/>
      <w:r w:rsidRPr="001F4300">
        <w:t>4.2.15.9</w:t>
      </w:r>
      <w:r w:rsidRPr="001F4300">
        <w:tab/>
        <w:t>MR-DC Parameters</w:t>
      </w:r>
      <w:bookmarkEnd w:id="26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 w14:paraId="12D598A7" w14:textId="6380B11E" w:rsidR="00C42B1F" w:rsidRDefault="00C42B1F" w:rsidP="000378EA">
      <w:pPr>
        <w:pStyle w:val="4"/>
      </w:pPr>
      <w:r>
        <w:t>4.2.15.</w:t>
      </w:r>
      <w:r w:rsidR="00B32172">
        <w:t>X</w:t>
      </w:r>
      <w:r w:rsidR="00B55C73">
        <w:tab/>
      </w:r>
      <w:r>
        <w:t>NRDC</w:t>
      </w:r>
      <w:r w:rsidR="000A4C3E">
        <w:t xml:space="preserve"> </w:t>
      </w:r>
      <w:r>
        <w:t>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b/>
                <w:iCs/>
              </w:rPr>
            </w:pPr>
            <w:bookmarkStart w:id="2682" w:name="_Hlk97286055"/>
            <w:r w:rsidRPr="003C1BBB">
              <w:rPr>
                <w:b/>
                <w:i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pPr>
            <w:r w:rsidRPr="001F4300">
              <w:t>Per</w:t>
            </w:r>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pPr>
            <w:r w:rsidRPr="001F4300">
              <w:t>M</w:t>
            </w:r>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pPr>
            <w:r w:rsidRPr="001F4300">
              <w:t>FDD-TDD</w:t>
            </w:r>
          </w:p>
          <w:p w14:paraId="20867A5C" w14:textId="77777777" w:rsidR="003C1BBB" w:rsidRPr="001F4300" w:rsidRDefault="003C1BBB" w:rsidP="003C1BBB">
            <w:pPr>
              <w:pStyle w:val="TAL"/>
            </w:pPr>
            <w:r w:rsidRPr="001F4300">
              <w:t>DIFF</w:t>
            </w:r>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pPr>
            <w:r w:rsidRPr="001F4300">
              <w:t>FR1-FR2</w:t>
            </w:r>
          </w:p>
          <w:p w14:paraId="39E99EB6" w14:textId="77777777" w:rsidR="003C1BBB" w:rsidRPr="001F4300" w:rsidRDefault="003C1BBB" w:rsidP="003C1BBB">
            <w:pPr>
              <w:pStyle w:val="TAL"/>
            </w:pPr>
            <w:r w:rsidRPr="001F4300">
              <w:t>DIFF</w:t>
            </w:r>
          </w:p>
        </w:tc>
      </w:tr>
      <w:tr w:rsidR="003C1BBB" w:rsidRPr="001F4300" w14:paraId="6795BD49"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b/>
                <w:i/>
              </w:rPr>
            </w:pPr>
            <w:r w:rsidRPr="003C1BBB">
              <w:rPr>
                <w:b/>
                <w:i/>
              </w:rPr>
              <w:t>f1c-OverNR-RRC-r17</w:t>
            </w:r>
          </w:p>
          <w:p w14:paraId="6D8F1FF2" w14:textId="77777777" w:rsidR="003C1BBB" w:rsidRPr="003C1BBB" w:rsidRDefault="003C1BBB" w:rsidP="008A3CBA">
            <w:pPr>
              <w:pStyle w:val="TAL"/>
              <w:rPr>
                <w:bCs/>
                <w:iCs/>
              </w:rPr>
            </w:pPr>
            <w:r w:rsidRPr="003C1BBB">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pPr>
            <w:r w:rsidRPr="003C1BBB">
              <w:t>IAB-MT</w:t>
            </w:r>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pPr>
            <w:r w:rsidRPr="003C1BBB">
              <w:t>No</w:t>
            </w:r>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pPr>
            <w:r w:rsidRPr="003C1BBB">
              <w:t>No</w:t>
            </w:r>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pPr>
            <w:r w:rsidRPr="003C1BBB">
              <w:t>No</w:t>
            </w:r>
          </w:p>
        </w:tc>
      </w:tr>
      <w:bookmarkEnd w:id="2682"/>
      <w:tr w:rsidR="00C42B1F" w14:paraId="36630C59" w14:textId="77777777" w:rsidTr="004B309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b/>
                <w:i/>
              </w:rPr>
            </w:pPr>
            <w:r>
              <w:rPr>
                <w:b/>
                <w:i/>
              </w:rPr>
              <w:t>simultaneousRxTx-IAB-MultipleParents-r17</w:t>
            </w:r>
          </w:p>
          <w:p w14:paraId="7474BC6F" w14:textId="77777777" w:rsidR="00C42B1F" w:rsidRDefault="00C42B1F" w:rsidP="004B309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pPr>
            <w:r>
              <w:t>No</w:t>
            </w:r>
          </w:p>
        </w:tc>
      </w:tr>
    </w:tbl>
    <w:p w14:paraId="209E9004" w14:textId="77777777" w:rsidR="00BD674B" w:rsidRPr="001F4300" w:rsidRDefault="00BD674B" w:rsidP="00BD674B"/>
    <w:p w14:paraId="04D7BCB1" w14:textId="77777777" w:rsidR="00A5153D" w:rsidRPr="001F4300" w:rsidRDefault="00A5153D" w:rsidP="00A5153D">
      <w:pPr>
        <w:pStyle w:val="3"/>
      </w:pPr>
      <w:bookmarkStart w:id="2683" w:name="_Toc90724055"/>
      <w:r w:rsidRPr="001F4300">
        <w:lastRenderedPageBreak/>
        <w:t>4.2.16</w:t>
      </w:r>
      <w:r w:rsidRPr="001F4300">
        <w:tab/>
        <w:t>Sidelink Parameters</w:t>
      </w:r>
      <w:bookmarkEnd w:id="2683"/>
    </w:p>
    <w:p w14:paraId="636E8EC4" w14:textId="77777777" w:rsidR="00A5153D" w:rsidRPr="001F4300" w:rsidRDefault="00A5153D" w:rsidP="00A5153D">
      <w:pPr>
        <w:pStyle w:val="4"/>
      </w:pPr>
      <w:bookmarkStart w:id="2684" w:name="_Toc90724056"/>
      <w:r w:rsidRPr="001F4300">
        <w:t>4.2.16.1</w:t>
      </w:r>
      <w:r w:rsidRPr="001F4300">
        <w:tab/>
        <w:t>Sidelink Parameters in NR</w:t>
      </w:r>
      <w:bookmarkEnd w:id="2684"/>
    </w:p>
    <w:p w14:paraId="2367E573" w14:textId="77777777" w:rsidR="00A5153D" w:rsidRPr="001F4300" w:rsidRDefault="00A5153D" w:rsidP="00A5153D">
      <w:pPr>
        <w:pStyle w:val="5"/>
      </w:pPr>
      <w:bookmarkStart w:id="2685" w:name="_Toc90724057"/>
      <w:r w:rsidRPr="001F4300">
        <w:t>4.2.16.1.1</w:t>
      </w:r>
      <w:r w:rsidRPr="001F4300">
        <w:tab/>
        <w:t>Sidelink General Parameters</w:t>
      </w:r>
      <w:bookmarkEnd w:id="2685"/>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Indicates the access stratum release for NR sidelink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trPr>
        <w:tc>
          <w:tcPr>
            <w:tcW w:w="6946" w:type="dxa"/>
          </w:tcPr>
          <w:p w14:paraId="043D1D77" w14:textId="77777777" w:rsidR="00250189" w:rsidRDefault="00250189" w:rsidP="00250189">
            <w:pPr>
              <w:pStyle w:val="TAL"/>
              <w:rPr>
                <w:b/>
                <w:i/>
              </w:rPr>
            </w:pPr>
            <w:r>
              <w:rPr>
                <w:b/>
                <w:bCs/>
                <w:i/>
                <w:iCs/>
              </w:rPr>
              <w:t>relayUE-Operation-L2-r17</w:t>
            </w:r>
          </w:p>
          <w:p w14:paraId="19ACADEC" w14:textId="37A01C46" w:rsidR="00250189" w:rsidRPr="001F4300" w:rsidRDefault="00250189" w:rsidP="00250189">
            <w:pPr>
              <w:pStyle w:val="TAL"/>
              <w:rPr>
                <w:b/>
                <w:i/>
              </w:rPr>
            </w:pPr>
            <w:r>
              <w:t>Indicates whether basic NR L2 sidelink relay UE operation is supported by the UE.</w:t>
            </w:r>
          </w:p>
        </w:tc>
        <w:tc>
          <w:tcPr>
            <w:tcW w:w="709" w:type="dxa"/>
          </w:tcPr>
          <w:p w14:paraId="1098FCF2" w14:textId="14696C32" w:rsidR="00250189" w:rsidRPr="001F4300" w:rsidRDefault="00250189" w:rsidP="00250189">
            <w:pPr>
              <w:pStyle w:val="TAL"/>
              <w:jc w:val="center"/>
            </w:pPr>
            <w:r>
              <w:t>UE</w:t>
            </w:r>
          </w:p>
        </w:tc>
        <w:tc>
          <w:tcPr>
            <w:tcW w:w="567" w:type="dxa"/>
          </w:tcPr>
          <w:p w14:paraId="582C8AF5" w14:textId="2B686792" w:rsidR="00250189" w:rsidRPr="001F4300" w:rsidRDefault="00250189" w:rsidP="00250189">
            <w:pPr>
              <w:pStyle w:val="TAL"/>
              <w:jc w:val="center"/>
            </w:pPr>
            <w:r>
              <w:rPr>
                <w:rFonts w:hint="eastAsia"/>
              </w:rPr>
              <w:t>No</w:t>
            </w:r>
          </w:p>
        </w:tc>
        <w:tc>
          <w:tcPr>
            <w:tcW w:w="709" w:type="dxa"/>
          </w:tcPr>
          <w:p w14:paraId="3FDBB7F0" w14:textId="5F5A28B9" w:rsidR="00250189" w:rsidRPr="001F4300" w:rsidRDefault="00250189" w:rsidP="00250189">
            <w:pPr>
              <w:pStyle w:val="TAL"/>
              <w:jc w:val="center"/>
            </w:pPr>
            <w:r>
              <w:rPr>
                <w:rFonts w:hint="eastAsia"/>
              </w:rPr>
              <w:t>No</w:t>
            </w:r>
          </w:p>
        </w:tc>
        <w:tc>
          <w:tcPr>
            <w:tcW w:w="708" w:type="dxa"/>
          </w:tcPr>
          <w:p w14:paraId="6B2C5158" w14:textId="20D9357F" w:rsidR="00250189" w:rsidRPr="001F4300" w:rsidRDefault="00250189" w:rsidP="00250189">
            <w:pPr>
              <w:pStyle w:val="TAL"/>
              <w:jc w:val="center"/>
            </w:pPr>
            <w:r>
              <w:rPr>
                <w:rFonts w:hint="eastAsia"/>
              </w:rPr>
              <w:t>No</w:t>
            </w:r>
          </w:p>
        </w:tc>
      </w:tr>
      <w:tr w:rsidR="00250189" w:rsidRPr="001F4300" w14:paraId="0950DEFD" w14:textId="77777777" w:rsidTr="003B4533">
        <w:trPr>
          <w:cantSplit/>
          <w:tblHeader/>
        </w:trPr>
        <w:tc>
          <w:tcPr>
            <w:tcW w:w="6946" w:type="dxa"/>
          </w:tcPr>
          <w:p w14:paraId="47E61F61" w14:textId="77777777" w:rsidR="00250189" w:rsidRDefault="00250189" w:rsidP="00250189">
            <w:pPr>
              <w:pStyle w:val="TAL"/>
              <w:rPr>
                <w:b/>
                <w:i/>
              </w:rPr>
            </w:pPr>
            <w:r>
              <w:rPr>
                <w:b/>
                <w:bCs/>
                <w:i/>
                <w:iCs/>
              </w:rPr>
              <w:t>remoteUE-Operation-L2-r17</w:t>
            </w:r>
          </w:p>
          <w:p w14:paraId="7A8E3550" w14:textId="11052DF0" w:rsidR="00250189" w:rsidRPr="001F4300" w:rsidRDefault="00250189" w:rsidP="00250189">
            <w:pPr>
              <w:pStyle w:val="TAL"/>
              <w:rPr>
                <w:b/>
                <w:i/>
              </w:rPr>
            </w:pPr>
            <w:r>
              <w:t>Indicate</w:t>
            </w:r>
            <w:r w:rsidR="006C4D00">
              <w:t>s</w:t>
            </w:r>
            <w:r>
              <w:t xml:space="preserve"> whether basic NR L2 sidelink remote UE operation is supported by the UE. </w:t>
            </w:r>
          </w:p>
        </w:tc>
        <w:tc>
          <w:tcPr>
            <w:tcW w:w="709" w:type="dxa"/>
          </w:tcPr>
          <w:p w14:paraId="3CA048D5" w14:textId="7EAABA68" w:rsidR="00250189" w:rsidRPr="001F4300" w:rsidRDefault="00250189" w:rsidP="00250189">
            <w:pPr>
              <w:pStyle w:val="TAL"/>
              <w:jc w:val="center"/>
            </w:pPr>
            <w:r>
              <w:t>UE</w:t>
            </w:r>
          </w:p>
        </w:tc>
        <w:tc>
          <w:tcPr>
            <w:tcW w:w="567" w:type="dxa"/>
          </w:tcPr>
          <w:p w14:paraId="6C16D623" w14:textId="76BE30BF" w:rsidR="00250189" w:rsidRPr="001F4300" w:rsidRDefault="00250189" w:rsidP="00250189">
            <w:pPr>
              <w:pStyle w:val="TAL"/>
              <w:jc w:val="center"/>
            </w:pPr>
            <w:r>
              <w:rPr>
                <w:rFonts w:hint="eastAsia"/>
              </w:rPr>
              <w:t>No</w:t>
            </w:r>
          </w:p>
        </w:tc>
        <w:tc>
          <w:tcPr>
            <w:tcW w:w="709" w:type="dxa"/>
          </w:tcPr>
          <w:p w14:paraId="4321F6D9" w14:textId="79611116" w:rsidR="00250189" w:rsidRPr="001F4300" w:rsidRDefault="00250189" w:rsidP="00250189">
            <w:pPr>
              <w:pStyle w:val="TAL"/>
              <w:jc w:val="center"/>
            </w:pPr>
            <w:r>
              <w:rPr>
                <w:rFonts w:hint="eastAsia"/>
              </w:rPr>
              <w:t>No</w:t>
            </w:r>
          </w:p>
        </w:tc>
        <w:tc>
          <w:tcPr>
            <w:tcW w:w="708" w:type="dxa"/>
          </w:tcPr>
          <w:p w14:paraId="0907BFAC" w14:textId="1BD96305" w:rsidR="00250189" w:rsidRPr="001F4300" w:rsidRDefault="00250189" w:rsidP="00250189">
            <w:pPr>
              <w:pStyle w:val="TAL"/>
              <w:jc w:val="center"/>
            </w:pPr>
            <w:r>
              <w:rPr>
                <w:rFonts w:hint="eastAsia"/>
              </w:rPr>
              <w:t>No</w:t>
            </w:r>
          </w:p>
        </w:tc>
      </w:tr>
      <w:tr w:rsidR="00250189" w:rsidRPr="001F4300" w14:paraId="3D2BF879" w14:textId="77777777" w:rsidTr="003B4533">
        <w:trPr>
          <w:cantSplit/>
          <w:tblHeader/>
        </w:trPr>
        <w:tc>
          <w:tcPr>
            <w:tcW w:w="6946" w:type="dxa"/>
          </w:tcPr>
          <w:p w14:paraId="7DB86B30" w14:textId="77777777" w:rsidR="00250189" w:rsidRDefault="00250189" w:rsidP="00250189">
            <w:pPr>
              <w:pStyle w:val="TAL"/>
              <w:rPr>
                <w:b/>
                <w:bCs/>
                <w:i/>
                <w:iCs/>
              </w:rPr>
            </w:pPr>
            <w:r>
              <w:rPr>
                <w:b/>
                <w:bCs/>
                <w:i/>
                <w:iCs/>
              </w:rPr>
              <w:t>remoteUE-PathSwitchToIdleInactiveRelay-r17</w:t>
            </w:r>
          </w:p>
          <w:p w14:paraId="173EC071" w14:textId="0EC003AB" w:rsidR="00250189" w:rsidRPr="00250189" w:rsidRDefault="00250189" w:rsidP="00250189">
            <w:pPr>
              <w:pStyle w:val="TAL"/>
              <w:rPr>
                <w:rFonts w:cs="Arial"/>
                <w:szCs w:val="18"/>
              </w:rPr>
            </w:pPr>
            <w:r>
              <w:t>Indicate</w:t>
            </w:r>
            <w:r w:rsidR="006C4D00">
              <w:t>s</w:t>
            </w:r>
            <w:r>
              <w:t xml:space="preserve"> whether L2 sidelink remote UE supports </w:t>
            </w:r>
            <w:r>
              <w:rPr>
                <w:rFonts w:cs="Arial"/>
                <w:szCs w:val="18"/>
              </w:rPr>
              <w:t>direct to indirect path switch with target relay in RRC_IDLE or RRC_INACTIVE state.</w:t>
            </w:r>
          </w:p>
        </w:tc>
        <w:tc>
          <w:tcPr>
            <w:tcW w:w="709" w:type="dxa"/>
          </w:tcPr>
          <w:p w14:paraId="5D697482" w14:textId="225B579A" w:rsidR="00250189" w:rsidRPr="001F4300" w:rsidRDefault="00250189" w:rsidP="00250189">
            <w:pPr>
              <w:pStyle w:val="TAL"/>
              <w:jc w:val="center"/>
            </w:pPr>
            <w:r>
              <w:t>UE</w:t>
            </w:r>
          </w:p>
        </w:tc>
        <w:tc>
          <w:tcPr>
            <w:tcW w:w="567" w:type="dxa"/>
          </w:tcPr>
          <w:p w14:paraId="31A787AE" w14:textId="253C693E" w:rsidR="00250189" w:rsidRPr="001F4300" w:rsidRDefault="00250189" w:rsidP="00250189">
            <w:pPr>
              <w:pStyle w:val="TAL"/>
              <w:jc w:val="center"/>
            </w:pPr>
            <w:r>
              <w:t>No</w:t>
            </w:r>
          </w:p>
        </w:tc>
        <w:tc>
          <w:tcPr>
            <w:tcW w:w="709" w:type="dxa"/>
          </w:tcPr>
          <w:p w14:paraId="030CD9A2" w14:textId="199E2F24" w:rsidR="00250189" w:rsidRPr="001F4300" w:rsidRDefault="00250189" w:rsidP="00250189">
            <w:pPr>
              <w:pStyle w:val="TAL"/>
              <w:jc w:val="center"/>
            </w:pPr>
            <w:r>
              <w:t>No</w:t>
            </w:r>
          </w:p>
        </w:tc>
        <w:tc>
          <w:tcPr>
            <w:tcW w:w="708" w:type="dxa"/>
          </w:tcPr>
          <w:p w14:paraId="1F05D0E7" w14:textId="648333B8" w:rsidR="00250189" w:rsidRPr="001F4300" w:rsidRDefault="00250189" w:rsidP="00250189">
            <w:pPr>
              <w:pStyle w:val="TAL"/>
              <w:jc w:val="center"/>
            </w:pPr>
            <w:r>
              <w:t>No</w:t>
            </w:r>
          </w:p>
        </w:tc>
      </w:tr>
    </w:tbl>
    <w:p w14:paraId="16342F84" w14:textId="77777777" w:rsidR="00A5153D" w:rsidRPr="001F4300" w:rsidRDefault="00A5153D" w:rsidP="00A5153D"/>
    <w:p w14:paraId="6B0FAB33" w14:textId="77777777" w:rsidR="00A5153D" w:rsidRPr="001F4300" w:rsidRDefault="00A5153D" w:rsidP="00A5153D">
      <w:pPr>
        <w:pStyle w:val="5"/>
      </w:pPr>
      <w:bookmarkStart w:id="2686" w:name="_Toc90724058"/>
      <w:r w:rsidRPr="001F4300">
        <w:t>4.2.16.1.2</w:t>
      </w:r>
      <w:r w:rsidRPr="001F4300">
        <w:tab/>
        <w:t>Sidelink PDCP Parameters</w:t>
      </w:r>
      <w:bookmarkEnd w:id="26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Indicates whether UE supports out of order delivery of data to upper layers by PDCP for sidelink.</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5"/>
      </w:pPr>
      <w:bookmarkStart w:id="2687" w:name="_Toc90724059"/>
      <w:r w:rsidRPr="001F4300">
        <w:t>4.2.16.1.3</w:t>
      </w:r>
      <w:r w:rsidRPr="001F4300">
        <w:tab/>
        <w:t>Sidelink RLC Parameters</w:t>
      </w:r>
      <w:bookmarkEnd w:id="26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Indicates whether the UE supports UM DRB with 12 bit length of RLC sequence number for sidelink.</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5"/>
      </w:pPr>
      <w:bookmarkStart w:id="2688" w:name="_Toc90724060"/>
      <w:r w:rsidRPr="001F4300">
        <w:lastRenderedPageBreak/>
        <w:t>4.2.16.1.4</w:t>
      </w:r>
      <w:r w:rsidRPr="001F4300">
        <w:tab/>
        <w:t>Sidelink MAC Parameters</w:t>
      </w:r>
      <w:bookmarkEnd w:id="26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trPr>
        <w:tc>
          <w:tcPr>
            <w:tcW w:w="6917" w:type="dxa"/>
          </w:tcPr>
          <w:p w14:paraId="601699CD" w14:textId="77777777" w:rsidR="001A4B68" w:rsidRDefault="001A4B68" w:rsidP="001A4B68">
            <w:pPr>
              <w:pStyle w:val="TAL"/>
              <w:rPr>
                <w:b/>
                <w:i/>
              </w:rPr>
            </w:pPr>
            <w:r w:rsidRPr="00646FAB">
              <w:rPr>
                <w:b/>
                <w:i/>
              </w:rPr>
              <w:t>drx</w:t>
            </w:r>
            <w:r>
              <w:rPr>
                <w:b/>
                <w:i/>
              </w:rPr>
              <w:t>-</w:t>
            </w:r>
            <w:r>
              <w:rPr>
                <w:rFonts w:hint="eastAsia"/>
                <w:b/>
                <w:i/>
                <w:lang w:eastAsia="zh-CN"/>
              </w:rPr>
              <w:t>On</w:t>
            </w:r>
            <w:r w:rsidRPr="00646FAB">
              <w:rPr>
                <w:b/>
                <w:i/>
              </w:rPr>
              <w:t>Sidelink-r17</w:t>
            </w:r>
          </w:p>
          <w:p w14:paraId="0B264F2F" w14:textId="5E172C2E" w:rsidR="001A4B68" w:rsidRPr="001A4B68" w:rsidRDefault="001A4B68" w:rsidP="001A4B68">
            <w:pPr>
              <w:pStyle w:val="TAH"/>
              <w:jc w:val="left"/>
              <w:rPr>
                <w:b w:val="0"/>
                <w:bCs/>
              </w:rPr>
            </w:pPr>
            <w:r w:rsidRPr="001A4B68">
              <w:rPr>
                <w:b w:val="0"/>
                <w:bCs/>
              </w:rPr>
              <w:t xml:space="preserve">Indicates whether UE supports sidelink DRX for unicast, groupcast and broadcast. </w:t>
            </w:r>
          </w:p>
        </w:tc>
        <w:tc>
          <w:tcPr>
            <w:tcW w:w="709" w:type="dxa"/>
          </w:tcPr>
          <w:p w14:paraId="57B887A7" w14:textId="3A06D154" w:rsidR="001A4B68" w:rsidRPr="001A4B68" w:rsidRDefault="001A4B68" w:rsidP="001A4B68">
            <w:pPr>
              <w:pStyle w:val="TAH"/>
              <w:rPr>
                <w:b w:val="0"/>
                <w:bCs/>
              </w:rPr>
            </w:pPr>
            <w:r w:rsidRPr="001A4B68">
              <w:rPr>
                <w:b w:val="0"/>
                <w:bCs/>
                <w:lang w:eastAsia="zh-CN"/>
              </w:rPr>
              <w:t>UE</w:t>
            </w:r>
          </w:p>
        </w:tc>
        <w:tc>
          <w:tcPr>
            <w:tcW w:w="567" w:type="dxa"/>
          </w:tcPr>
          <w:p w14:paraId="5D38F9BE" w14:textId="32995D95" w:rsidR="001A4B68" w:rsidRPr="001A4B68" w:rsidRDefault="001A4B68" w:rsidP="001A4B68">
            <w:pPr>
              <w:pStyle w:val="TAH"/>
              <w:rPr>
                <w:b w:val="0"/>
                <w:bCs/>
              </w:rPr>
            </w:pPr>
            <w:r w:rsidRPr="001A4B68">
              <w:rPr>
                <w:b w:val="0"/>
                <w:bCs/>
                <w:lang w:eastAsia="zh-CN"/>
              </w:rPr>
              <w:t>No</w:t>
            </w:r>
          </w:p>
        </w:tc>
        <w:tc>
          <w:tcPr>
            <w:tcW w:w="709" w:type="dxa"/>
          </w:tcPr>
          <w:p w14:paraId="6DD1D353" w14:textId="40A7DD58" w:rsidR="001A4B68" w:rsidRPr="001A4B68" w:rsidRDefault="001A4B68" w:rsidP="001A4B68">
            <w:pPr>
              <w:pStyle w:val="TAH"/>
              <w:rPr>
                <w:b w:val="0"/>
                <w:bCs/>
              </w:rPr>
            </w:pPr>
            <w:r w:rsidRPr="001A4B68">
              <w:rPr>
                <w:b w:val="0"/>
                <w:bCs/>
                <w:lang w:eastAsia="zh-CN"/>
              </w:rPr>
              <w:t>No</w:t>
            </w:r>
          </w:p>
        </w:tc>
        <w:tc>
          <w:tcPr>
            <w:tcW w:w="728" w:type="dxa"/>
          </w:tcPr>
          <w:p w14:paraId="25A5072C" w14:textId="02E34600" w:rsidR="001A4B68" w:rsidRPr="001A4B68" w:rsidRDefault="001A4B68" w:rsidP="001A4B68">
            <w:pPr>
              <w:pStyle w:val="TAH"/>
              <w:rPr>
                <w:b w:val="0"/>
                <w:bCs/>
              </w:rPr>
            </w:pPr>
            <w:r w:rsidRPr="001A4B68">
              <w:rPr>
                <w:b w:val="0"/>
                <w:bCs/>
                <w:lang w:eastAsia="zh-CN"/>
              </w:rPr>
              <w:t>No</w:t>
            </w:r>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Indicates whether the UE supports the logicalChannelSR-DelayTimer as specified in TS 38.321 [8] for sidelink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Indicates whether the UE supports 8 SR configurations per PUCCH cell group as specified in TS 38.321 [8] for sidelink.</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5"/>
      </w:pPr>
      <w:bookmarkStart w:id="2689" w:name="_Toc90724061"/>
      <w:r w:rsidRPr="001F4300">
        <w:t>4.2.16.1.5</w:t>
      </w:r>
      <w:r w:rsidRPr="001F4300">
        <w:tab/>
        <w:t>Other PHY parameters</w:t>
      </w:r>
      <w:bookmarkEnd w:id="26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1F4300">
              <w:rPr>
                <w:i/>
                <w:iCs/>
              </w:rPr>
              <w:t>eutra-nr-only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Defines the supported joint NR sidelink communication band combinations by the UE. A fallback band combination resulting from the reported sidelink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Indicates frequency bands supported for NR sidelink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trPr>
        <w:tc>
          <w:tcPr>
            <w:tcW w:w="6917" w:type="dxa"/>
          </w:tcPr>
          <w:p w14:paraId="11A81650" w14:textId="4E39DA36" w:rsidR="00060656" w:rsidRDefault="00060656" w:rsidP="00060656">
            <w:pPr>
              <w:pStyle w:val="TAL"/>
              <w:rPr>
                <w:b/>
                <w:i/>
              </w:rPr>
            </w:pPr>
            <w:r w:rsidRPr="00DB3105">
              <w:rPr>
                <w:b/>
                <w:bCs/>
                <w:i/>
                <w:iCs/>
              </w:rPr>
              <w:t>supportedBandCombinationList</w:t>
            </w:r>
            <w:r w:rsidR="00D00C93">
              <w:rPr>
                <w:b/>
                <w:bCs/>
                <w:i/>
                <w:iCs/>
              </w:rPr>
              <w:t>SL-</w:t>
            </w:r>
            <w:r>
              <w:rPr>
                <w:b/>
                <w:bCs/>
                <w:i/>
                <w:iCs/>
              </w:rPr>
              <w:t>Relay</w:t>
            </w:r>
            <w:r w:rsidRPr="00DB3105">
              <w:rPr>
                <w:b/>
                <w:bCs/>
                <w:i/>
                <w:iCs/>
              </w:rPr>
              <w:t xml:space="preserve">Discovery-r17 </w:t>
            </w:r>
          </w:p>
          <w:p w14:paraId="5DDA5082" w14:textId="786CC098" w:rsidR="00060656" w:rsidRPr="001F4300" w:rsidRDefault="00060656" w:rsidP="00060656">
            <w:pPr>
              <w:pStyle w:val="TAL"/>
              <w:rPr>
                <w:b/>
                <w:bCs/>
                <w:i/>
                <w:iCs/>
              </w:rPr>
            </w:pPr>
            <w:r>
              <w:t>Defines the supported band combinations of NR sidelink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p>
        </w:tc>
        <w:tc>
          <w:tcPr>
            <w:tcW w:w="709" w:type="dxa"/>
          </w:tcPr>
          <w:p w14:paraId="1B4F751A" w14:textId="7F2576A2" w:rsidR="00060656" w:rsidRPr="001F4300" w:rsidRDefault="00060656" w:rsidP="00060656">
            <w:pPr>
              <w:pStyle w:val="TAL"/>
              <w:jc w:val="center"/>
              <w:rPr>
                <w:lang w:eastAsia="zh-CN"/>
              </w:rPr>
            </w:pPr>
            <w:r>
              <w:t>UE</w:t>
            </w:r>
          </w:p>
        </w:tc>
        <w:tc>
          <w:tcPr>
            <w:tcW w:w="567" w:type="dxa"/>
          </w:tcPr>
          <w:p w14:paraId="524C332C" w14:textId="5B4528F3" w:rsidR="00060656" w:rsidRPr="001F4300" w:rsidRDefault="00060656" w:rsidP="00060656">
            <w:pPr>
              <w:pStyle w:val="TAL"/>
              <w:jc w:val="center"/>
              <w:rPr>
                <w:lang w:eastAsia="zh-CN"/>
              </w:rPr>
            </w:pPr>
            <w:r>
              <w:rPr>
                <w:rFonts w:hint="eastAsia"/>
              </w:rPr>
              <w:t>No</w:t>
            </w:r>
          </w:p>
        </w:tc>
        <w:tc>
          <w:tcPr>
            <w:tcW w:w="709" w:type="dxa"/>
          </w:tcPr>
          <w:p w14:paraId="5053F8D3" w14:textId="0740D51D" w:rsidR="00060656" w:rsidRPr="001F4300" w:rsidRDefault="00060656" w:rsidP="00060656">
            <w:pPr>
              <w:pStyle w:val="TAL"/>
              <w:jc w:val="center"/>
              <w:rPr>
                <w:lang w:eastAsia="zh-CN"/>
              </w:rPr>
            </w:pPr>
            <w:r>
              <w:rPr>
                <w:rFonts w:hint="eastAsia"/>
              </w:rPr>
              <w:t>No</w:t>
            </w:r>
          </w:p>
        </w:tc>
        <w:tc>
          <w:tcPr>
            <w:tcW w:w="728" w:type="dxa"/>
          </w:tcPr>
          <w:p w14:paraId="407D8853" w14:textId="5D3C5D0D" w:rsidR="00060656" w:rsidRPr="001F4300" w:rsidRDefault="00060656" w:rsidP="00060656">
            <w:pPr>
              <w:pStyle w:val="TAL"/>
              <w:jc w:val="center"/>
              <w:rPr>
                <w:lang w:eastAsia="zh-CN"/>
              </w:rPr>
            </w:pPr>
            <w:r>
              <w:rPr>
                <w:rFonts w:hint="eastAsia"/>
              </w:rPr>
              <w:t>No</w:t>
            </w:r>
          </w:p>
        </w:tc>
      </w:tr>
      <w:tr w:rsidR="00060656" w:rsidRPr="001F4300" w14:paraId="3F4104F5" w14:textId="77777777" w:rsidTr="003B4533">
        <w:trPr>
          <w:cantSplit/>
          <w:tblHeader/>
        </w:trPr>
        <w:tc>
          <w:tcPr>
            <w:tcW w:w="6917" w:type="dxa"/>
          </w:tcPr>
          <w:p w14:paraId="6FCA994E" w14:textId="3A9B76BB" w:rsidR="00060656" w:rsidRDefault="00060656" w:rsidP="00060656">
            <w:pPr>
              <w:pStyle w:val="TAL"/>
              <w:rPr>
                <w:b/>
                <w:i/>
              </w:rPr>
            </w:pPr>
            <w:r w:rsidRPr="00DB3105">
              <w:rPr>
                <w:b/>
                <w:bCs/>
                <w:i/>
                <w:iCs/>
              </w:rPr>
              <w:t>supportedBandCombinationList</w:t>
            </w:r>
            <w:r w:rsidR="00D00C93">
              <w:rPr>
                <w:b/>
                <w:bCs/>
                <w:i/>
                <w:iCs/>
              </w:rPr>
              <w:t>SL-</w:t>
            </w:r>
            <w:r>
              <w:rPr>
                <w:b/>
                <w:bCs/>
                <w:i/>
                <w:iCs/>
              </w:rPr>
              <w:t>NonRelay</w:t>
            </w:r>
            <w:r w:rsidRPr="00DB3105">
              <w:rPr>
                <w:b/>
                <w:bCs/>
                <w:i/>
                <w:iCs/>
              </w:rPr>
              <w:t xml:space="preserve">Discovery-r17 </w:t>
            </w:r>
          </w:p>
          <w:p w14:paraId="5E739953" w14:textId="4A684085" w:rsidR="00060656" w:rsidRPr="001F4300" w:rsidRDefault="00060656" w:rsidP="00060656">
            <w:pPr>
              <w:pStyle w:val="TAL"/>
              <w:rPr>
                <w:b/>
                <w:bCs/>
                <w:i/>
                <w:iCs/>
              </w:rPr>
            </w:pPr>
            <w:r>
              <w:t>Defines the supported band combinations of NR sidelink non-relay discovery message transmission and reception by the UE.</w:t>
            </w:r>
          </w:p>
        </w:tc>
        <w:tc>
          <w:tcPr>
            <w:tcW w:w="709" w:type="dxa"/>
          </w:tcPr>
          <w:p w14:paraId="13CDF313" w14:textId="1C7FF979" w:rsidR="00060656" w:rsidRPr="001F4300" w:rsidRDefault="00060656" w:rsidP="00060656">
            <w:pPr>
              <w:pStyle w:val="TAL"/>
              <w:jc w:val="center"/>
              <w:rPr>
                <w:lang w:eastAsia="zh-CN"/>
              </w:rPr>
            </w:pPr>
            <w:r>
              <w:t>UE</w:t>
            </w:r>
          </w:p>
        </w:tc>
        <w:tc>
          <w:tcPr>
            <w:tcW w:w="567" w:type="dxa"/>
          </w:tcPr>
          <w:p w14:paraId="5EF2E549" w14:textId="7492518C" w:rsidR="00060656" w:rsidRPr="001F4300" w:rsidRDefault="00060656" w:rsidP="00060656">
            <w:pPr>
              <w:pStyle w:val="TAL"/>
              <w:jc w:val="center"/>
              <w:rPr>
                <w:lang w:eastAsia="zh-CN"/>
              </w:rPr>
            </w:pPr>
            <w:r>
              <w:rPr>
                <w:rFonts w:hint="eastAsia"/>
              </w:rPr>
              <w:t>No</w:t>
            </w:r>
          </w:p>
        </w:tc>
        <w:tc>
          <w:tcPr>
            <w:tcW w:w="709" w:type="dxa"/>
          </w:tcPr>
          <w:p w14:paraId="27530301" w14:textId="2C4F69B6" w:rsidR="00060656" w:rsidRPr="001F4300" w:rsidRDefault="00060656" w:rsidP="00060656">
            <w:pPr>
              <w:pStyle w:val="TAL"/>
              <w:jc w:val="center"/>
              <w:rPr>
                <w:lang w:eastAsia="zh-CN"/>
              </w:rPr>
            </w:pPr>
            <w:r>
              <w:rPr>
                <w:rFonts w:hint="eastAsia"/>
              </w:rPr>
              <w:t>No</w:t>
            </w:r>
          </w:p>
        </w:tc>
        <w:tc>
          <w:tcPr>
            <w:tcW w:w="728" w:type="dxa"/>
          </w:tcPr>
          <w:p w14:paraId="36A6FCE7" w14:textId="7D973CB6" w:rsidR="00060656" w:rsidRPr="001F4300" w:rsidRDefault="00060656" w:rsidP="00060656">
            <w:pPr>
              <w:pStyle w:val="TAL"/>
              <w:jc w:val="center"/>
              <w:rPr>
                <w:lang w:eastAsia="zh-CN"/>
              </w:rPr>
            </w:pPr>
            <w:r>
              <w:rPr>
                <w:rFonts w:hint="eastAsia"/>
              </w:rPr>
              <w:t>No</w:t>
            </w:r>
          </w:p>
        </w:tc>
      </w:tr>
    </w:tbl>
    <w:p w14:paraId="035AB20A" w14:textId="77777777" w:rsidR="00A5153D" w:rsidRPr="001F4300" w:rsidRDefault="00A5153D" w:rsidP="00A5153D"/>
    <w:p w14:paraId="496CDB29" w14:textId="77777777" w:rsidR="00A5153D" w:rsidRPr="001F4300" w:rsidRDefault="00A5153D" w:rsidP="00A5153D">
      <w:pPr>
        <w:pStyle w:val="5"/>
      </w:pPr>
      <w:bookmarkStart w:id="2690" w:name="_Toc90724062"/>
      <w:r w:rsidRPr="001F4300">
        <w:lastRenderedPageBreak/>
        <w:t>4.2.16.1.6</w:t>
      </w:r>
      <w:r w:rsidRPr="001F4300">
        <w:tab/>
      </w:r>
      <w:r w:rsidRPr="001F4300">
        <w:rPr>
          <w:i/>
        </w:rPr>
        <w:t>BandSidelink</w:t>
      </w:r>
      <w:r w:rsidRPr="001F4300">
        <w:t xml:space="preserve"> Parameters</w:t>
      </w:r>
      <w:bookmarkEnd w:id="26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lastRenderedPageBreak/>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Indicates whether receving NR sidelink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TS 38.101-1 [2] Table 5.2E.1-1.</w:t>
            </w:r>
          </w:p>
          <w:p w14:paraId="5FE57593" w14:textId="77777777" w:rsidR="00A5153D" w:rsidRPr="001F4300" w:rsidRDefault="00A5153D" w:rsidP="003B4533">
            <w:pPr>
              <w:pStyle w:val="TAL"/>
              <w:rPr>
                <w:rFonts w:eastAsia="宋体"/>
                <w:lang w:eastAsia="zh-CN"/>
              </w:rPr>
            </w:pPr>
          </w:p>
          <w:p w14:paraId="00DC7055" w14:textId="77777777" w:rsidR="00A5153D" w:rsidRPr="001F4300" w:rsidRDefault="00A5153D" w:rsidP="003B4533">
            <w:pPr>
              <w:pStyle w:val="TAL"/>
              <w:rPr>
                <w:lang w:eastAsia="zh-CN"/>
              </w:rPr>
            </w:pPr>
            <w:r w:rsidRPr="001F4300">
              <w:rPr>
                <w:rFonts w:eastAsia="宋体"/>
                <w:lang w:eastAsia="zh-CN"/>
              </w:rPr>
              <w:t>Support of this feature is mandatory if UE supports NR sidelink.</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lastRenderedPageBreak/>
              <w:t>sl-TransmissionMode1-r16</w:t>
            </w:r>
          </w:p>
          <w:p w14:paraId="65567EE8" w14:textId="77777777" w:rsidR="00A5153D" w:rsidRPr="001F4300" w:rsidRDefault="00A5153D" w:rsidP="003B4533">
            <w:pPr>
              <w:pStyle w:val="TAL"/>
              <w:spacing w:afterLines="50" w:after="120"/>
              <w:rPr>
                <w:b/>
                <w:i/>
              </w:rPr>
            </w:pPr>
            <w:r w:rsidRPr="001F4300">
              <w:t>Indicates whether transmitting NR sidelink mode 1 scheduled by Uu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Pr="001F4300">
              <w:t xml:space="preserve"> </w:t>
            </w:r>
            <w:r w:rsidRPr="001F4300">
              <w:rPr>
                <w:rFonts w:ascii="Arial" w:hAnsi="Arial" w:cs="Arial"/>
                <w:sz w:val="18"/>
                <w:szCs w:val="18"/>
              </w:rPr>
              <w:t>on the same carrier as sidelink.</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Support of this feature is mandatory if UE supports NR sidelink in licensed spectrum where gNB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lastRenderedPageBreak/>
              <w:t>sl-TransmissionMode2-r16</w:t>
            </w:r>
          </w:p>
          <w:p w14:paraId="6B611F95" w14:textId="77777777" w:rsidR="00A5153D" w:rsidRPr="001F4300" w:rsidRDefault="00A5153D" w:rsidP="003B4533">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NR sidelink mode 2 configured by NR Uu or preconfiguration.</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宋体"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Support of this feature is mandatory if UE supports NR sidelink.</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lastRenderedPageBreak/>
              <w:t>sync-Sidelink-r16</w:t>
            </w:r>
          </w:p>
          <w:p w14:paraId="7F7120B2" w14:textId="77777777" w:rsidR="00A5153D" w:rsidRPr="001F4300" w:rsidRDefault="00A5153D" w:rsidP="003B4533">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5E01FB58" w14:textId="77777777" w:rsidR="00A5153D" w:rsidRPr="001F4300" w:rsidRDefault="00A5153D" w:rsidP="003B4533">
            <w:pPr>
              <w:pStyle w:val="TAL"/>
              <w:rPr>
                <w:rFonts w:eastAsia="宋体"/>
                <w:lang w:eastAsia="zh-CN"/>
              </w:rPr>
            </w:pPr>
          </w:p>
          <w:p w14:paraId="0D1440C1" w14:textId="77777777" w:rsidR="00A5153D" w:rsidRPr="001F4300" w:rsidRDefault="00A5153D" w:rsidP="003B4533">
            <w:pPr>
              <w:pStyle w:val="TAL"/>
              <w:rPr>
                <w:lang w:eastAsia="zh-CN"/>
              </w:rPr>
            </w:pPr>
            <w:r w:rsidRPr="001F4300">
              <w:rPr>
                <w:rFonts w:eastAsia="宋体"/>
                <w:lang w:eastAsia="zh-CN"/>
              </w:rPr>
              <w:t>Support of this feature is mandatory if UE supports NR sidelink.</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cbr-ReportSidelink</w:t>
            </w:r>
            <w:r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adjust its radio parameters based on CBR measurement and CRlimit.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cbr-CR-TimeLimitSidelink</w:t>
            </w:r>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Support of this feature is mandatory if UE supports NR sidelink.</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lastRenderedPageBreak/>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Support of this feature is mandatory if UE supports NR sidelink.</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Indicates UE supports Sidelink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csi-RS-PortsSidelink</w:t>
            </w:r>
            <w:r w:rsidRPr="001F4300">
              <w:rPr>
                <w:rFonts w:ascii="Arial" w:hAnsi="Arial" w:cs="Arial"/>
                <w:sz w:val="18"/>
                <w:szCs w:val="18"/>
              </w:rPr>
              <w:t>, which indicates the number of antenna port(s) up to which UE can transmit and receive sidelink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UE supports RI and CQI feedback on sidelink.</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Support of this feature is mandatory if UE supports NR sidelink.</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lastRenderedPageBreak/>
              <w:t>sl-openLoopPC-RSRP-ReportSidelink-r16</w:t>
            </w:r>
          </w:p>
          <w:p w14:paraId="39D19D37" w14:textId="77777777" w:rsidR="00A5153D" w:rsidRPr="001F4300" w:rsidRDefault="00A5153D" w:rsidP="003B4533">
            <w:pPr>
              <w:pStyle w:val="TAL"/>
            </w:pPr>
            <w:r w:rsidRPr="001F4300">
              <w:t>Indicates whether UE supports sidelink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Support of this feature is mandatory if UE supports NR sidelink.</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r w:rsidR="004748E1" w:rsidRPr="001F4300" w14:paraId="75402666" w14:textId="77777777" w:rsidTr="003B4533">
        <w:trPr>
          <w:cantSplit/>
          <w:tblHeader/>
          <w:ins w:id="2691" w:author="NR_SL_enh-Core" w:date="2022-03-24T11:09:00Z"/>
        </w:trPr>
        <w:tc>
          <w:tcPr>
            <w:tcW w:w="6917" w:type="dxa"/>
          </w:tcPr>
          <w:p w14:paraId="6CAC746C" w14:textId="77777777" w:rsidR="004748E1" w:rsidRPr="001F4300" w:rsidRDefault="004748E1" w:rsidP="004748E1">
            <w:pPr>
              <w:pStyle w:val="TAL"/>
              <w:rPr>
                <w:ins w:id="2692" w:author="NR_SL_enh-Core" w:date="2022-03-24T11:09:00Z"/>
                <w:b/>
                <w:i/>
              </w:rPr>
            </w:pPr>
            <w:ins w:id="2693" w:author="NR_SL_enh-Core" w:date="2022-03-24T11:09:00Z">
              <w:r w:rsidRPr="001F4300">
                <w:rPr>
                  <w:b/>
                  <w:i/>
                </w:rPr>
                <w:t>sl-TransmissionMode2-</w:t>
              </w:r>
              <w:r>
                <w:rPr>
                  <w:b/>
                  <w:i/>
                </w:rPr>
                <w:t>RandomResourceSelection-</w:t>
              </w:r>
              <w:r w:rsidRPr="001F4300">
                <w:rPr>
                  <w:b/>
                  <w:i/>
                </w:rPr>
                <w:t>r1</w:t>
              </w:r>
              <w:r>
                <w:rPr>
                  <w:b/>
                  <w:i/>
                </w:rPr>
                <w:t>7</w:t>
              </w:r>
            </w:ins>
          </w:p>
          <w:p w14:paraId="2EFB53D0" w14:textId="77777777" w:rsidR="004748E1" w:rsidRPr="001F4300" w:rsidRDefault="004748E1" w:rsidP="004748E1">
            <w:pPr>
              <w:pStyle w:val="TAL"/>
              <w:spacing w:afterLines="50" w:after="120"/>
              <w:rPr>
                <w:ins w:id="2694" w:author="NR_SL_enh-Core" w:date="2022-03-24T11:09:00Z"/>
                <w:b/>
                <w:i/>
              </w:rPr>
            </w:pPr>
            <w:ins w:id="2695" w:author="NR_SL_enh-Core" w:date="2022-03-24T11:09:00Z">
              <w:r w:rsidRPr="001F4300">
                <w:t xml:space="preserve">Indicates transmitting NR sidelink mode 2 </w:t>
              </w:r>
              <w:r>
                <w:t xml:space="preserve">with random resource selection </w:t>
              </w:r>
              <w:r w:rsidRPr="001F4300">
                <w:t>is supported</w:t>
              </w:r>
              <w:r w:rsidRPr="0061419A">
                <w:t xml:space="preserve">. </w:t>
              </w:r>
              <w:r w:rsidRPr="001F4300">
                <w:t>If supported, this parameter indicates the support of the capabilities and includes the parameters as follows:</w:t>
              </w:r>
            </w:ins>
          </w:p>
          <w:p w14:paraId="7ACB20B6" w14:textId="77777777" w:rsidR="004748E1" w:rsidRPr="001F4300" w:rsidRDefault="004748E1" w:rsidP="004748E1">
            <w:pPr>
              <w:pStyle w:val="B1"/>
              <w:spacing w:after="0"/>
              <w:rPr>
                <w:ins w:id="2696" w:author="NR_SL_enh-Core" w:date="2022-03-24T11:09:00Z"/>
                <w:rFonts w:ascii="Arial" w:hAnsi="Arial" w:cs="Arial"/>
                <w:sz w:val="18"/>
                <w:szCs w:val="18"/>
              </w:rPr>
            </w:pPr>
            <w:ins w:id="2697"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random resource selection </w:t>
              </w:r>
              <w:r w:rsidRPr="001F4300">
                <w:rPr>
                  <w:rFonts w:ascii="Arial" w:hAnsi="Arial" w:cs="Arial"/>
                  <w:sz w:val="18"/>
                  <w:szCs w:val="18"/>
                </w:rPr>
                <w:t>configured by NR Uu or preconfiguration.</w:t>
              </w:r>
            </w:ins>
          </w:p>
          <w:p w14:paraId="5DB2D143" w14:textId="534AAFE9" w:rsidR="004748E1" w:rsidRDefault="004748E1" w:rsidP="004748E1">
            <w:pPr>
              <w:pStyle w:val="B1"/>
              <w:spacing w:after="0"/>
              <w:rPr>
                <w:ins w:id="2698" w:author="NR_SL_enh-Core" w:date="2022-03-24T11:09:00Z"/>
                <w:rFonts w:ascii="Arial" w:hAnsi="Arial" w:cs="Arial"/>
                <w:sz w:val="18"/>
                <w:szCs w:val="18"/>
              </w:rPr>
            </w:pPr>
            <w:ins w:id="2699"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700" w:author="NR_SL_enh-Core" w:date="2022-03-24T20:28:00Z">
              <w:r w:rsidR="0041135E">
                <w:rPr>
                  <w:rFonts w:ascii="Arial" w:hAnsi="Arial" w:cs="Arial"/>
                  <w:i/>
                  <w:iCs/>
                  <w:sz w:val="18"/>
                  <w:szCs w:val="18"/>
                </w:rPr>
                <w:t>-r17</w:t>
              </w:r>
            </w:ins>
            <w:ins w:id="2701" w:author="NR_SL_enh-Core" w:date="2022-03-24T11:09: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3012EDF4" w14:textId="77777777" w:rsidR="004748E1" w:rsidRPr="001F4300" w:rsidRDefault="004748E1" w:rsidP="004748E1">
            <w:pPr>
              <w:pStyle w:val="B1"/>
              <w:spacing w:after="0"/>
              <w:rPr>
                <w:ins w:id="2702" w:author="NR_SL_enh-Core" w:date="2022-03-24T11:09:00Z"/>
                <w:rFonts w:ascii="Arial" w:hAnsi="Arial" w:cs="Arial"/>
                <w:sz w:val="18"/>
                <w:szCs w:val="18"/>
              </w:rPr>
            </w:pPr>
            <w:ins w:id="2703" w:author="NR_SL_enh-Core" w:date="2022-03-24T11:09: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613F71B8" w14:textId="77777777" w:rsidR="004748E1" w:rsidRDefault="004748E1" w:rsidP="004748E1">
            <w:pPr>
              <w:pStyle w:val="B1"/>
              <w:spacing w:after="0"/>
              <w:rPr>
                <w:ins w:id="2704" w:author="NR_SL_enh-Core" w:date="2022-03-24T11:09:00Z"/>
                <w:rFonts w:ascii="Arial" w:hAnsi="Arial" w:cs="Arial"/>
                <w:sz w:val="18"/>
                <w:szCs w:val="18"/>
              </w:rPr>
            </w:pPr>
            <w:ins w:id="2705" w:author="NR_SL_enh-Core" w:date="2022-03-24T11:09:00Z">
              <w:r w:rsidRPr="001F4300">
                <w:rPr>
                  <w:rFonts w:ascii="Arial" w:hAnsi="Arial" w:cs="Arial"/>
                  <w:sz w:val="18"/>
                  <w:szCs w:val="18"/>
                </w:rPr>
                <w:t>-</w:t>
              </w:r>
              <w:r w:rsidRPr="001F4300">
                <w:rPr>
                  <w:rFonts w:ascii="Arial" w:hAnsi="Arial" w:cs="Arial"/>
                  <w:sz w:val="18"/>
                  <w:szCs w:val="18"/>
                </w:rPr>
                <w:tab/>
                <w:t>UE supports PT-RS transmission in FR2.</w:t>
              </w:r>
            </w:ins>
          </w:p>
          <w:p w14:paraId="59FA9601" w14:textId="230DDDC6" w:rsidR="004748E1" w:rsidRDefault="004748E1" w:rsidP="004748E1">
            <w:pPr>
              <w:pStyle w:val="B1"/>
              <w:spacing w:after="0"/>
              <w:rPr>
                <w:ins w:id="2706" w:author="NR_SL_enh-Core" w:date="2022-03-24T11:09:00Z"/>
                <w:rFonts w:ascii="Arial" w:hAnsi="Arial" w:cs="Arial"/>
                <w:sz w:val="18"/>
                <w:szCs w:val="18"/>
              </w:rPr>
            </w:pPr>
            <w:commentRangeStart w:id="2707"/>
            <w:ins w:id="2708" w:author="NR_SL_enh-Core" w:date="2022-03-24T11:09:00Z">
              <w:r w:rsidRPr="001F4300">
                <w:rPr>
                  <w:rFonts w:ascii="Arial" w:hAnsi="Arial" w:cs="Arial"/>
                  <w:sz w:val="18"/>
                  <w:szCs w:val="18"/>
                </w:rPr>
                <w:t>-</w:t>
              </w:r>
              <w:r w:rsidRPr="001F4300">
                <w:rPr>
                  <w:rFonts w:ascii="Arial" w:hAnsi="Arial" w:cs="Arial"/>
                  <w:sz w:val="18"/>
                  <w:szCs w:val="18"/>
                </w:rPr>
                <w:tab/>
              </w:r>
              <w:commentRangeStart w:id="2709"/>
              <w:r w:rsidRPr="001F4300">
                <w:rPr>
                  <w:rFonts w:ascii="Arial" w:hAnsi="Arial" w:cs="Arial"/>
                  <w:i/>
                  <w:iCs/>
                  <w:sz w:val="18"/>
                  <w:szCs w:val="18"/>
                </w:rPr>
                <w:t>scs-CP-PatternTxSidelinkModeTwo</w:t>
              </w:r>
              <w:r>
                <w:rPr>
                  <w:rFonts w:ascii="Arial" w:hAnsi="Arial" w:cs="Arial"/>
                  <w:i/>
                  <w:iCs/>
                  <w:sz w:val="18"/>
                  <w:szCs w:val="18"/>
                </w:rPr>
                <w:t>-r17</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宋体" w:hAnsi="Arial" w:cs="Arial"/>
                  <w:sz w:val="18"/>
                  <w:szCs w:val="18"/>
                  <w:lang w:eastAsia="zh-CN"/>
                </w:rPr>
                <w:t xml:space="preserve">. </w:t>
              </w:r>
            </w:ins>
            <w:commentRangeEnd w:id="2707"/>
            <w:r w:rsidR="009F0F05">
              <w:rPr>
                <w:rStyle w:val="af7"/>
              </w:rPr>
              <w:commentReference w:id="2707"/>
            </w:r>
            <w:ins w:id="2710" w:author="NR_SL_enh-Core" w:date="2022-03-24T11:09:00Z">
              <w:r w:rsidRPr="001F4300">
                <w:rPr>
                  <w:rFonts w:ascii="Arial" w:hAnsi="Arial" w:cs="Arial"/>
                  <w:sz w:val="18"/>
                  <w:szCs w:val="18"/>
                </w:rPr>
                <w:t>This capability is not required to be signalled in a band indicated with only the PC5 interface in 38.101-1 [2], Table 5.2E.1-1. Otherwise, it is mandatory.</w:t>
              </w:r>
              <w:r>
                <w:rPr>
                  <w:rFonts w:ascii="Arial" w:hAnsi="Arial" w:cs="Arial"/>
                  <w:sz w:val="18"/>
                  <w:szCs w:val="18"/>
                </w:rPr>
                <w:t xml:space="preserve"> </w:t>
              </w:r>
              <w:r w:rsidRPr="001F4300">
                <w:rPr>
                  <w:rFonts w:ascii="Arial" w:hAnsi="Arial" w:cs="Arial"/>
                  <w:sz w:val="18"/>
                  <w:szCs w:val="18"/>
                </w:rPr>
                <w:t xml:space="preserve">For a band indicated with only the PC5 interface in 38.101-1 [2], Table 5.2E.1-1, UE supports transmission using 30 kHz subcarrier spacing with normal CP in FR1, 120 kHz subcarrier spacing with normal CP in FR2. </w:t>
              </w:r>
            </w:ins>
            <w:commentRangeEnd w:id="2709"/>
            <w:r w:rsidR="00F56342">
              <w:rPr>
                <w:rStyle w:val="af7"/>
              </w:rPr>
              <w:commentReference w:id="2709"/>
            </w:r>
          </w:p>
          <w:p w14:paraId="7D598F5C" w14:textId="77777777" w:rsidR="004748E1" w:rsidRDefault="004748E1" w:rsidP="004748E1">
            <w:pPr>
              <w:pStyle w:val="B1"/>
              <w:spacing w:after="0"/>
              <w:rPr>
                <w:ins w:id="2711" w:author="NR_SL_enh-Core" w:date="2022-03-24T11:09:00Z"/>
                <w:rFonts w:ascii="Arial" w:hAnsi="Arial" w:cs="Arial"/>
                <w:sz w:val="18"/>
                <w:szCs w:val="18"/>
              </w:rPr>
            </w:pPr>
            <w:ins w:id="2712" w:author="NR_SL_enh-Core" w:date="2022-03-24T11:09: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FDDA4F2" w14:textId="31E1E8E4" w:rsidR="004748E1" w:rsidRPr="001F4300" w:rsidRDefault="004748E1" w:rsidP="004748E1">
            <w:pPr>
              <w:pStyle w:val="B1"/>
              <w:spacing w:after="0"/>
              <w:rPr>
                <w:ins w:id="2713" w:author="NR_SL_enh-Core" w:date="2022-03-24T11:09:00Z"/>
                <w:rFonts w:ascii="Arial" w:hAnsi="Arial" w:cs="Arial"/>
                <w:b/>
                <w:i/>
                <w:sz w:val="18"/>
                <w:szCs w:val="18"/>
              </w:rPr>
            </w:pPr>
            <w:ins w:id="2714"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715" w:author="NR_SL_enh-Core" w:date="2022-03-24T20:27:00Z">
              <w:r w:rsidR="002072CC">
                <w:rPr>
                  <w:rFonts w:ascii="Arial" w:hAnsi="Arial" w:cs="Arial"/>
                  <w:i/>
                  <w:iCs/>
                  <w:sz w:val="18"/>
                  <w:szCs w:val="18"/>
                </w:rPr>
                <w:t>-r17</w:t>
              </w:r>
            </w:ins>
            <w:ins w:id="2716" w:author="NR_SL_enh-Core" w:date="2022-03-24T11:09: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250DC0BE" w14:textId="77777777" w:rsidR="004748E1" w:rsidRPr="001F4300" w:rsidRDefault="004748E1" w:rsidP="004748E1">
            <w:pPr>
              <w:pStyle w:val="TAN"/>
              <w:ind w:left="0" w:firstLine="0"/>
              <w:rPr>
                <w:ins w:id="2717" w:author="NR_SL_enh-Core" w:date="2022-03-24T11:09:00Z"/>
              </w:rPr>
            </w:pPr>
          </w:p>
          <w:p w14:paraId="1BA7F0FF" w14:textId="77777777" w:rsidR="004748E1" w:rsidRDefault="004748E1" w:rsidP="004748E1">
            <w:pPr>
              <w:pStyle w:val="TAN"/>
              <w:rPr>
                <w:ins w:id="2718" w:author="NR_SL_enh-Core" w:date="2022-03-24T11:09:00Z"/>
              </w:rPr>
            </w:pPr>
            <w:ins w:id="2719" w:author="NR_SL_enh-Core" w:date="2022-03-24T11:09:00Z">
              <w:r w:rsidRPr="001F4300">
                <w:t xml:space="preserve">NOTE </w:t>
              </w:r>
              <w:r>
                <w:t>1</w:t>
              </w:r>
              <w:r w:rsidRPr="001F4300">
                <w:t>:</w:t>
              </w:r>
              <w:r w:rsidRPr="001F4300">
                <w:tab/>
                <w:t>Configuration by NR Uu is not required to be supported in a band indicated with only the PC5 interface in 38.101-1 [2] Table 5.2E.1-1.</w:t>
              </w:r>
            </w:ins>
          </w:p>
          <w:p w14:paraId="14D5346A" w14:textId="449769D4" w:rsidR="004748E1" w:rsidRDefault="004748E1" w:rsidP="004748E1">
            <w:pPr>
              <w:pStyle w:val="TAN"/>
              <w:rPr>
                <w:ins w:id="2720" w:author="NR_SL_enh-Core" w:date="2022-03-24T11:09:00Z"/>
              </w:rPr>
            </w:pPr>
            <w:ins w:id="2721" w:author="NR_SL_enh-Core" w:date="2022-03-24T11:09:00Z">
              <w:r w:rsidRPr="001F4300">
                <w:t xml:space="preserve">NOTE </w:t>
              </w:r>
              <w:r>
                <w:t>2</w:t>
              </w:r>
              <w:r w:rsidRPr="001F4300">
                <w:t>:</w:t>
              </w:r>
              <w:r w:rsidRPr="001F4300">
                <w:tab/>
              </w:r>
              <w:r w:rsidRPr="00FC1015">
                <w:t xml:space="preserve">If UE reports more than one FGs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w:t>
              </w:r>
              <w:r w:rsidRPr="00FC1015">
                <w:t xml:space="preserve"> </w:t>
              </w:r>
              <w:r w:rsidRPr="001F4300">
                <w:rPr>
                  <w:rFonts w:cs="Arial"/>
                  <w:i/>
                  <w:iCs/>
                  <w:szCs w:val="18"/>
                </w:rPr>
                <w:t>harq-TxProcessModeTwoSidelink</w:t>
              </w:r>
              <w:r w:rsidRPr="00FC1015">
                <w:t xml:space="preserve"> in each FG is the total number of SL processes and the same among those FGs.</w:t>
              </w:r>
            </w:ins>
          </w:p>
          <w:p w14:paraId="473AB9A4" w14:textId="77777777" w:rsidR="004748E1" w:rsidRPr="001F4300" w:rsidRDefault="004748E1" w:rsidP="004748E1">
            <w:pPr>
              <w:pStyle w:val="TAL"/>
              <w:rPr>
                <w:ins w:id="2722" w:author="NR_SL_enh-Core" w:date="2022-03-24T11:09:00Z"/>
                <w:b/>
                <w:bCs/>
                <w:i/>
                <w:iCs/>
              </w:rPr>
            </w:pPr>
          </w:p>
        </w:tc>
        <w:tc>
          <w:tcPr>
            <w:tcW w:w="709" w:type="dxa"/>
          </w:tcPr>
          <w:p w14:paraId="32F0ADA8" w14:textId="485E9B4B" w:rsidR="004748E1" w:rsidRPr="001F4300" w:rsidRDefault="004748E1" w:rsidP="004748E1">
            <w:pPr>
              <w:pStyle w:val="TAL"/>
              <w:jc w:val="center"/>
              <w:rPr>
                <w:ins w:id="2723" w:author="NR_SL_enh-Core" w:date="2022-03-24T11:09:00Z"/>
                <w:lang w:eastAsia="zh-CN"/>
              </w:rPr>
            </w:pPr>
            <w:ins w:id="2724" w:author="NR_SL_enh-Core" w:date="2022-03-24T11:09:00Z">
              <w:r w:rsidRPr="001F4300">
                <w:rPr>
                  <w:lang w:eastAsia="zh-CN"/>
                </w:rPr>
                <w:t>Band</w:t>
              </w:r>
            </w:ins>
          </w:p>
        </w:tc>
        <w:tc>
          <w:tcPr>
            <w:tcW w:w="567" w:type="dxa"/>
          </w:tcPr>
          <w:p w14:paraId="5642E125" w14:textId="7078684B" w:rsidR="004748E1" w:rsidRPr="001F4300" w:rsidRDefault="004748E1" w:rsidP="004748E1">
            <w:pPr>
              <w:pStyle w:val="TAL"/>
              <w:jc w:val="center"/>
              <w:rPr>
                <w:ins w:id="2725" w:author="NR_SL_enh-Core" w:date="2022-03-24T11:09:00Z"/>
                <w:lang w:eastAsia="zh-CN"/>
              </w:rPr>
            </w:pPr>
            <w:ins w:id="2726" w:author="NR_SL_enh-Core" w:date="2022-03-24T11:09:00Z">
              <w:r>
                <w:rPr>
                  <w:lang w:eastAsia="zh-CN"/>
                </w:rPr>
                <w:t>No</w:t>
              </w:r>
            </w:ins>
          </w:p>
        </w:tc>
        <w:tc>
          <w:tcPr>
            <w:tcW w:w="709" w:type="dxa"/>
          </w:tcPr>
          <w:p w14:paraId="5EC41D7C" w14:textId="5645F7E3" w:rsidR="004748E1" w:rsidRPr="001F4300" w:rsidRDefault="004748E1" w:rsidP="004748E1">
            <w:pPr>
              <w:pStyle w:val="TAL"/>
              <w:jc w:val="center"/>
              <w:rPr>
                <w:ins w:id="2727" w:author="NR_SL_enh-Core" w:date="2022-03-24T11:09:00Z"/>
                <w:lang w:eastAsia="zh-CN"/>
              </w:rPr>
            </w:pPr>
            <w:ins w:id="2728" w:author="NR_SL_enh-Core" w:date="2022-03-24T11:09:00Z">
              <w:r>
                <w:rPr>
                  <w:lang w:eastAsia="zh-CN"/>
                </w:rPr>
                <w:t>N/A</w:t>
              </w:r>
            </w:ins>
          </w:p>
        </w:tc>
        <w:tc>
          <w:tcPr>
            <w:tcW w:w="728" w:type="dxa"/>
          </w:tcPr>
          <w:p w14:paraId="24ABFE1B" w14:textId="55439602" w:rsidR="004748E1" w:rsidRPr="001F4300" w:rsidRDefault="004748E1" w:rsidP="004748E1">
            <w:pPr>
              <w:pStyle w:val="TAL"/>
              <w:jc w:val="center"/>
              <w:rPr>
                <w:ins w:id="2729" w:author="NR_SL_enh-Core" w:date="2022-03-24T11:09:00Z"/>
                <w:lang w:eastAsia="zh-CN"/>
              </w:rPr>
            </w:pPr>
            <w:ins w:id="2730" w:author="NR_SL_enh-Core" w:date="2022-03-24T11:09:00Z">
              <w:r>
                <w:rPr>
                  <w:lang w:eastAsia="zh-CN"/>
                </w:rPr>
                <w:t>N/A</w:t>
              </w:r>
            </w:ins>
          </w:p>
        </w:tc>
      </w:tr>
      <w:tr w:rsidR="004748E1" w:rsidRPr="001F4300" w14:paraId="43AB32E7" w14:textId="77777777" w:rsidTr="003B4533">
        <w:trPr>
          <w:cantSplit/>
          <w:tblHeader/>
          <w:ins w:id="2731" w:author="NR_SL_enh-Core" w:date="2022-03-24T11:09:00Z"/>
        </w:trPr>
        <w:tc>
          <w:tcPr>
            <w:tcW w:w="6917" w:type="dxa"/>
          </w:tcPr>
          <w:p w14:paraId="19CC9CF7" w14:textId="77777777" w:rsidR="004748E1" w:rsidRPr="001F4300" w:rsidRDefault="004748E1" w:rsidP="004748E1">
            <w:pPr>
              <w:pStyle w:val="TAL"/>
              <w:rPr>
                <w:ins w:id="2732" w:author="NR_SL_enh-Core" w:date="2022-03-24T11:09:00Z"/>
                <w:b/>
                <w:i/>
              </w:rPr>
            </w:pPr>
            <w:bookmarkStart w:id="2733" w:name="_Hlk98782267"/>
            <w:commentRangeStart w:id="2734"/>
            <w:ins w:id="2735" w:author="NR_SL_enh-Core" w:date="2022-03-24T11:09:00Z">
              <w:r w:rsidRPr="001F4300">
                <w:rPr>
                  <w:b/>
                  <w:i/>
                </w:rPr>
                <w:lastRenderedPageBreak/>
                <w:t>sync-Sidelink-</w:t>
              </w:r>
              <w:r>
                <w:rPr>
                  <w:b/>
                  <w:i/>
                </w:rPr>
                <w:t>v</w:t>
              </w:r>
              <w:r w:rsidRPr="001F4300">
                <w:rPr>
                  <w:b/>
                  <w:i/>
                </w:rPr>
                <w:t>1</w:t>
              </w:r>
              <w:r>
                <w:rPr>
                  <w:b/>
                  <w:i/>
                </w:rPr>
                <w:t>7xy</w:t>
              </w:r>
            </w:ins>
            <w:commentRangeEnd w:id="2734"/>
            <w:r w:rsidR="00174839">
              <w:rPr>
                <w:rStyle w:val="af7"/>
                <w:rFonts w:ascii="Times New Roman" w:hAnsi="Times New Roman"/>
              </w:rPr>
              <w:commentReference w:id="2734"/>
            </w:r>
          </w:p>
          <w:bookmarkEnd w:id="2733"/>
          <w:p w14:paraId="59AE696D" w14:textId="77777777" w:rsidR="004748E1" w:rsidRDefault="004748E1" w:rsidP="004748E1">
            <w:pPr>
              <w:pStyle w:val="TAL"/>
              <w:rPr>
                <w:ins w:id="2736" w:author="NR_SL_enh-Core" w:date="2022-03-24T11:09:00Z"/>
              </w:rPr>
            </w:pPr>
            <w:ins w:id="2737" w:author="NR_SL_enh-Core" w:date="2022-03-24T11:09:00Z">
              <w:r w:rsidRPr="001F4300">
                <w:t>Indicates whether UE supports synchronization sources for NR sidelink. If supported, this parameter indicates the support of the capabilities and includes the parameters as follows:</w:t>
              </w:r>
            </w:ins>
          </w:p>
          <w:p w14:paraId="4D5DE769" w14:textId="77777777" w:rsidR="004748E1" w:rsidRDefault="004748E1" w:rsidP="004748E1">
            <w:pPr>
              <w:pStyle w:val="B1"/>
              <w:spacing w:after="120"/>
              <w:rPr>
                <w:ins w:id="2738" w:author="NR_SL_enh-Core" w:date="2022-03-24T11:09:00Z"/>
                <w:rFonts w:ascii="Arial" w:hAnsi="Arial" w:cs="Arial"/>
                <w:sz w:val="18"/>
                <w:szCs w:val="18"/>
              </w:rPr>
            </w:pPr>
            <w:ins w:id="2739" w:author="NR_SL_enh-Core" w:date="2022-03-24T11:09:00Z">
              <w:r w:rsidRPr="001F4300">
                <w:rPr>
                  <w:rFonts w:ascii="Arial" w:hAnsi="Arial" w:cs="Arial"/>
                  <w:sz w:val="18"/>
                  <w:szCs w:val="18"/>
                </w:rPr>
                <w:t>-</w:t>
              </w:r>
              <w:r w:rsidRPr="001F4300">
                <w:rPr>
                  <w:rFonts w:ascii="Arial" w:hAnsi="Arial" w:cs="Arial"/>
                  <w:sz w:val="18"/>
                  <w:szCs w:val="18"/>
                </w:rPr>
                <w:tab/>
              </w:r>
              <w:r w:rsidRPr="008E7F9A">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which indicates </w:t>
              </w:r>
              <w:r w:rsidRPr="001F4300">
                <w:rPr>
                  <w:rFonts w:ascii="Arial" w:hAnsi="Arial" w:cs="Arial"/>
                  <w:sz w:val="18"/>
                  <w:szCs w:val="18"/>
                </w:rPr>
                <w:t xml:space="preserve">UE supports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r>
                <w:rPr>
                  <w:rFonts w:ascii="Arial" w:hAnsi="Arial" w:cs="Arial"/>
                  <w:sz w:val="18"/>
                  <w:szCs w:val="18"/>
                </w:rPr>
                <w:t xml:space="preserve"> </w:t>
              </w:r>
              <w:r w:rsidRPr="001F4300">
                <w:rPr>
                  <w:rFonts w:ascii="Arial" w:hAnsi="Arial" w:cs="Arial"/>
                  <w:sz w:val="18"/>
                  <w:szCs w:val="18"/>
                </w:rPr>
                <w:t xml:space="preserve">This capability is </w:t>
              </w:r>
              <w:r>
                <w:rPr>
                  <w:rFonts w:ascii="Arial" w:hAnsi="Arial" w:cs="Arial"/>
                  <w:sz w:val="18"/>
                  <w:szCs w:val="18"/>
                </w:rPr>
                <w:t>only</w:t>
              </w:r>
              <w:r w:rsidRPr="001F4300">
                <w:rPr>
                  <w:rFonts w:ascii="Arial" w:hAnsi="Arial" w:cs="Arial"/>
                  <w:sz w:val="18"/>
                  <w:szCs w:val="18"/>
                </w:rPr>
                <w:t xml:space="preserve"> required to be </w:t>
              </w:r>
              <w:r>
                <w:rPr>
                  <w:rFonts w:ascii="Arial" w:hAnsi="Arial" w:cs="Arial"/>
                  <w:sz w:val="18"/>
                  <w:szCs w:val="18"/>
                </w:rPr>
                <w:t>supported</w:t>
              </w:r>
              <w:r w:rsidRPr="001F4300">
                <w:rPr>
                  <w:rFonts w:ascii="Arial" w:hAnsi="Arial" w:cs="Arial"/>
                  <w:sz w:val="18"/>
                  <w:szCs w:val="18"/>
                </w:rPr>
                <w:t xml:space="preserve"> in a band indicated with only the PC5 interface in 38.101-1 [2], Table 5.2E.1-1</w:t>
              </w:r>
            </w:ins>
          </w:p>
          <w:p w14:paraId="26839477" w14:textId="77777777" w:rsidR="004748E1" w:rsidRDefault="004748E1" w:rsidP="004748E1">
            <w:pPr>
              <w:pStyle w:val="B1"/>
              <w:spacing w:after="120"/>
              <w:rPr>
                <w:ins w:id="2740" w:author="NR_SL_enh-Core" w:date="2022-03-24T11:09:00Z"/>
                <w:rFonts w:ascii="Arial" w:hAnsi="Arial" w:cs="Arial"/>
                <w:sz w:val="18"/>
                <w:szCs w:val="18"/>
              </w:rPr>
            </w:pPr>
            <w:ins w:id="2741"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Pr>
                  <w:rFonts w:ascii="Arial" w:hAnsi="Arial" w:cs="Arial"/>
                  <w:i/>
                  <w:iCs/>
                  <w:sz w:val="18"/>
                  <w:szCs w:val="18"/>
                </w:rPr>
                <w:t>-r17</w:t>
              </w:r>
              <w:r w:rsidRPr="001F4300">
                <w:rPr>
                  <w:rFonts w:ascii="Arial" w:hAnsi="Arial" w:cs="Arial"/>
                  <w:sz w:val="18"/>
                  <w:szCs w:val="18"/>
                </w:rPr>
                <w:t>, which indicates whether UE can transmit NR sidelink based on the synchronization to an gNB for NR Uu, if the band is indicated with only the PC5 interface in 38.101-1 [2], Table 5.2E.1-1. Otherwise, it is mandatory.</w:t>
              </w:r>
            </w:ins>
          </w:p>
          <w:p w14:paraId="20E37399" w14:textId="77777777" w:rsidR="004748E1" w:rsidRPr="001F4300" w:rsidRDefault="004748E1" w:rsidP="004748E1">
            <w:pPr>
              <w:pStyle w:val="B1"/>
              <w:spacing w:after="120"/>
              <w:rPr>
                <w:ins w:id="2742" w:author="NR_SL_enh-Core" w:date="2022-03-24T11:09:00Z"/>
                <w:rFonts w:cs="Arial"/>
                <w:szCs w:val="18"/>
              </w:rPr>
            </w:pPr>
            <w:ins w:id="2743"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ins>
          </w:p>
          <w:p w14:paraId="50D66A4E" w14:textId="77777777" w:rsidR="004748E1" w:rsidRDefault="004748E1" w:rsidP="004748E1">
            <w:pPr>
              <w:pStyle w:val="B1"/>
              <w:spacing w:after="0"/>
              <w:rPr>
                <w:ins w:id="2744" w:author="NR_SL_enh-Core" w:date="2022-03-24T11:09:00Z"/>
                <w:rFonts w:ascii="Arial" w:hAnsi="Arial" w:cs="Arial"/>
                <w:sz w:val="18"/>
                <w:szCs w:val="18"/>
              </w:rPr>
            </w:pPr>
            <w:ins w:id="2745"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ins>
          </w:p>
          <w:p w14:paraId="4CB9153E" w14:textId="77777777" w:rsidR="004748E1" w:rsidRPr="00DC2C02" w:rsidRDefault="004748E1" w:rsidP="004748E1">
            <w:pPr>
              <w:pStyle w:val="B1"/>
              <w:spacing w:after="120"/>
              <w:rPr>
                <w:ins w:id="2746" w:author="NR_SL_enh-Core" w:date="2022-03-24T11:09:00Z"/>
                <w:rFonts w:ascii="Arial" w:hAnsi="Arial" w:cs="Arial"/>
                <w:sz w:val="18"/>
                <w:szCs w:val="18"/>
              </w:rPr>
            </w:pPr>
            <w:ins w:id="2747"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Pr>
                  <w:rFonts w:ascii="Arial" w:hAnsi="Arial" w:cs="Arial"/>
                  <w:i/>
                  <w:iCs/>
                  <w:sz w:val="18"/>
                  <w:szCs w:val="18"/>
                </w:rPr>
                <w:t xml:space="preserve"> </w:t>
              </w:r>
              <w:r>
                <w:rPr>
                  <w:rFonts w:ascii="Arial" w:hAnsi="Arial" w:cs="Arial"/>
                  <w:sz w:val="18"/>
                  <w:szCs w:val="18"/>
                </w:rPr>
                <w:t xml:space="preserve">or </w:t>
              </w:r>
              <w:r w:rsidRPr="004C1874">
                <w:rPr>
                  <w:rFonts w:ascii="Arial" w:hAnsi="Arial" w:cs="Arial"/>
                  <w:i/>
                  <w:iCs/>
                  <w:sz w:val="18"/>
                  <w:szCs w:val="18"/>
                </w:rPr>
                <w:t>sl-TransmissionMode2-PartialSensing-r17</w:t>
              </w:r>
              <w:r>
                <w:rPr>
                  <w:rFonts w:ascii="Arial" w:hAnsi="Arial" w:cs="Arial"/>
                  <w:sz w:val="18"/>
                  <w:szCs w:val="18"/>
                </w:rPr>
                <w:t xml:space="preserve"> or </w:t>
              </w:r>
              <w:r w:rsidRPr="00662F93">
                <w:rPr>
                  <w:rFonts w:ascii="Arial" w:hAnsi="Arial" w:cs="Arial"/>
                  <w:i/>
                  <w:iCs/>
                  <w:sz w:val="18"/>
                  <w:szCs w:val="18"/>
                </w:rPr>
                <w:t>sl-TransmissionMode2-RandomResourceSelection-r17</w:t>
              </w:r>
              <w:r w:rsidRPr="001F4300">
                <w:rPr>
                  <w:rFonts w:ascii="Arial" w:hAnsi="Arial" w:cs="Arial"/>
                  <w:sz w:val="18"/>
                  <w:szCs w:val="18"/>
                </w:rPr>
                <w:t>.</w:t>
              </w:r>
            </w:ins>
          </w:p>
          <w:p w14:paraId="11F15A38" w14:textId="271EFAD1" w:rsidR="004748E1" w:rsidRPr="00974BAF" w:rsidRDefault="004748E1" w:rsidP="00974BAF">
            <w:pPr>
              <w:pStyle w:val="TAN"/>
              <w:rPr>
                <w:ins w:id="2748" w:author="NR_SL_enh-Core" w:date="2022-03-24T11:09:00Z"/>
              </w:rPr>
            </w:pPr>
            <w:ins w:id="2749"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731ED9ED" w14:textId="1970247C" w:rsidR="004748E1" w:rsidRPr="001F4300" w:rsidRDefault="004748E1" w:rsidP="004748E1">
            <w:pPr>
              <w:pStyle w:val="TAL"/>
              <w:jc w:val="center"/>
              <w:rPr>
                <w:ins w:id="2750" w:author="NR_SL_enh-Core" w:date="2022-03-24T11:09:00Z"/>
                <w:lang w:eastAsia="zh-CN"/>
              </w:rPr>
            </w:pPr>
            <w:ins w:id="2751" w:author="NR_SL_enh-Core" w:date="2022-03-24T11:09:00Z">
              <w:r w:rsidRPr="001F4300">
                <w:rPr>
                  <w:lang w:eastAsia="zh-CN"/>
                </w:rPr>
                <w:t>Band</w:t>
              </w:r>
            </w:ins>
          </w:p>
        </w:tc>
        <w:tc>
          <w:tcPr>
            <w:tcW w:w="567" w:type="dxa"/>
          </w:tcPr>
          <w:p w14:paraId="019B5EA9" w14:textId="7E346BE1" w:rsidR="004748E1" w:rsidRDefault="004748E1" w:rsidP="004748E1">
            <w:pPr>
              <w:pStyle w:val="TAL"/>
              <w:jc w:val="center"/>
              <w:rPr>
                <w:ins w:id="2752" w:author="NR_SL_enh-Core" w:date="2022-03-24T11:09:00Z"/>
                <w:lang w:eastAsia="zh-CN"/>
              </w:rPr>
            </w:pPr>
            <w:ins w:id="2753" w:author="NR_SL_enh-Core" w:date="2022-03-24T11:09:00Z">
              <w:r>
                <w:rPr>
                  <w:lang w:eastAsia="zh-CN"/>
                </w:rPr>
                <w:t>No</w:t>
              </w:r>
            </w:ins>
          </w:p>
        </w:tc>
        <w:tc>
          <w:tcPr>
            <w:tcW w:w="709" w:type="dxa"/>
          </w:tcPr>
          <w:p w14:paraId="408B3783" w14:textId="3C1B97D7" w:rsidR="004748E1" w:rsidRDefault="004748E1" w:rsidP="004748E1">
            <w:pPr>
              <w:pStyle w:val="TAL"/>
              <w:jc w:val="center"/>
              <w:rPr>
                <w:ins w:id="2754" w:author="NR_SL_enh-Core" w:date="2022-03-24T11:09:00Z"/>
                <w:lang w:eastAsia="zh-CN"/>
              </w:rPr>
            </w:pPr>
            <w:ins w:id="2755" w:author="NR_SL_enh-Core" w:date="2022-03-24T11:09:00Z">
              <w:r>
                <w:rPr>
                  <w:lang w:eastAsia="zh-CN"/>
                </w:rPr>
                <w:t>N/A</w:t>
              </w:r>
            </w:ins>
          </w:p>
        </w:tc>
        <w:tc>
          <w:tcPr>
            <w:tcW w:w="728" w:type="dxa"/>
          </w:tcPr>
          <w:p w14:paraId="37DD6652" w14:textId="099CEBC0" w:rsidR="004748E1" w:rsidRDefault="004748E1" w:rsidP="004748E1">
            <w:pPr>
              <w:pStyle w:val="TAL"/>
              <w:jc w:val="center"/>
              <w:rPr>
                <w:ins w:id="2756" w:author="NR_SL_enh-Core" w:date="2022-03-24T11:09:00Z"/>
                <w:lang w:eastAsia="zh-CN"/>
              </w:rPr>
            </w:pPr>
            <w:ins w:id="2757" w:author="NR_SL_enh-Core" w:date="2022-03-24T11:09:00Z">
              <w:r>
                <w:rPr>
                  <w:lang w:eastAsia="zh-CN"/>
                </w:rPr>
                <w:t>N/A</w:t>
              </w:r>
            </w:ins>
          </w:p>
        </w:tc>
      </w:tr>
      <w:tr w:rsidR="004748E1" w:rsidRPr="001F4300" w14:paraId="2FC8306F" w14:textId="77777777" w:rsidTr="003B4533">
        <w:trPr>
          <w:cantSplit/>
          <w:tblHeader/>
          <w:ins w:id="2758" w:author="NR_SL_enh-Core" w:date="2022-03-24T11:09:00Z"/>
        </w:trPr>
        <w:tc>
          <w:tcPr>
            <w:tcW w:w="6917" w:type="dxa"/>
          </w:tcPr>
          <w:p w14:paraId="2DF6E499" w14:textId="77777777" w:rsidR="004748E1" w:rsidRPr="001F4300" w:rsidRDefault="004748E1" w:rsidP="004748E1">
            <w:pPr>
              <w:pStyle w:val="TAL"/>
              <w:rPr>
                <w:ins w:id="2759" w:author="NR_SL_enh-Core" w:date="2022-03-24T11:09:00Z"/>
                <w:b/>
                <w:i/>
              </w:rPr>
            </w:pPr>
            <w:bookmarkStart w:id="2760" w:name="_Hlk98782286"/>
            <w:ins w:id="2761" w:author="NR_SL_enh-Core" w:date="2022-03-24T11:09:00Z">
              <w:r w:rsidRPr="001F4300">
                <w:rPr>
                  <w:b/>
                  <w:i/>
                </w:rPr>
                <w:t>enb-Sync-Sidelink-</w:t>
              </w:r>
              <w:r>
                <w:rPr>
                  <w:b/>
                  <w:i/>
                </w:rPr>
                <w:t>v</w:t>
              </w:r>
              <w:r w:rsidRPr="001F4300">
                <w:rPr>
                  <w:b/>
                  <w:i/>
                </w:rPr>
                <w:t>1</w:t>
              </w:r>
              <w:r>
                <w:rPr>
                  <w:b/>
                  <w:i/>
                </w:rPr>
                <w:t>7xy</w:t>
              </w:r>
            </w:ins>
          </w:p>
          <w:bookmarkEnd w:id="2760"/>
          <w:p w14:paraId="73AC85FD" w14:textId="77777777" w:rsidR="004748E1" w:rsidRPr="001F4300" w:rsidRDefault="004748E1" w:rsidP="004748E1">
            <w:pPr>
              <w:pStyle w:val="TAL"/>
              <w:spacing w:afterLines="50" w:after="120"/>
              <w:rPr>
                <w:ins w:id="2762" w:author="NR_SL_enh-Core" w:date="2022-03-24T11:09:00Z"/>
              </w:rPr>
            </w:pPr>
            <w:ins w:id="2763" w:author="NR_SL_enh-Core" w:date="2022-03-24T11:09:00Z">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ins>
          </w:p>
          <w:p w14:paraId="3C9D34E5" w14:textId="77777777" w:rsidR="004748E1" w:rsidRPr="001F4300" w:rsidRDefault="004748E1" w:rsidP="004748E1">
            <w:pPr>
              <w:pStyle w:val="B1"/>
              <w:spacing w:after="120"/>
              <w:rPr>
                <w:ins w:id="2764" w:author="NR_SL_enh-Core" w:date="2022-03-24T11:09:00Z"/>
                <w:rFonts w:ascii="Arial" w:hAnsi="Arial" w:cs="Arial"/>
                <w:sz w:val="18"/>
                <w:szCs w:val="18"/>
              </w:rPr>
            </w:pPr>
            <w:ins w:id="2765" w:author="NR_SL_enh-Core" w:date="2022-03-24T11:09:00Z">
              <w:r w:rsidRPr="001F4300">
                <w:rPr>
                  <w:rFonts w:ascii="Arial" w:hAnsi="Arial" w:cs="Arial"/>
                  <w:sz w:val="18"/>
                  <w:szCs w:val="18"/>
                </w:rPr>
                <w:t>-</w:t>
              </w:r>
              <w:r w:rsidRPr="001F4300">
                <w:rPr>
                  <w:rFonts w:ascii="Arial" w:hAnsi="Arial" w:cs="Arial"/>
                  <w:sz w:val="18"/>
                  <w:szCs w:val="18"/>
                </w:rPr>
                <w:tab/>
                <w:t>UE can transmit NR sidelink based on the synchronization to an eNB.</w:t>
              </w:r>
            </w:ins>
          </w:p>
          <w:p w14:paraId="760303F0" w14:textId="77777777" w:rsidR="004748E1" w:rsidRPr="00974BAF" w:rsidRDefault="004748E1" w:rsidP="004748E1">
            <w:pPr>
              <w:pStyle w:val="B1"/>
              <w:spacing w:after="120"/>
              <w:rPr>
                <w:ins w:id="2766" w:author="NR_SL_enh-Core" w:date="2022-03-24T11:09:00Z"/>
                <w:rFonts w:ascii="Arial" w:hAnsi="Arial" w:cs="Arial"/>
                <w:sz w:val="18"/>
                <w:szCs w:val="18"/>
              </w:rPr>
            </w:pPr>
            <w:ins w:id="2767"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commentRangeStart w:id="2768"/>
              <w:r w:rsidRPr="00974BAF">
                <w:rPr>
                  <w:rFonts w:ascii="Arial" w:hAnsi="Arial" w:cs="Arial"/>
                  <w:i/>
                  <w:iCs/>
                  <w:sz w:val="18"/>
                  <w:szCs w:val="18"/>
                </w:rPr>
                <w:t>sync-Sidelink-</w:t>
              </w:r>
              <w:r w:rsidRPr="00974BAF">
                <w:rPr>
                  <w:rFonts w:ascii="Arial" w:hAnsi="Arial" w:cs="Arial"/>
                  <w:i/>
                  <w:sz w:val="18"/>
                  <w:szCs w:val="18"/>
                </w:rPr>
                <w:t>v17xy</w:t>
              </w:r>
            </w:ins>
            <w:commentRangeEnd w:id="2768"/>
            <w:r w:rsidR="00A12983">
              <w:rPr>
                <w:rStyle w:val="af7"/>
              </w:rPr>
              <w:commentReference w:id="2768"/>
            </w:r>
            <w:ins w:id="2769" w:author="NR_SL_enh-Core" w:date="2022-03-24T11:09:00Z">
              <w:r w:rsidRPr="00974BAF">
                <w:rPr>
                  <w:rFonts w:ascii="Arial" w:hAnsi="Arial" w:cs="Arial"/>
                  <w:sz w:val="18"/>
                  <w:szCs w:val="18"/>
                </w:rPr>
                <w:t xml:space="preserve">, UE additionally supports eNB, GNSS as the synchronization reference according to the synchronization procedure with </w:t>
              </w:r>
              <w:r w:rsidRPr="00974BAF">
                <w:rPr>
                  <w:rFonts w:ascii="Arial" w:hAnsi="Arial" w:cs="Arial"/>
                  <w:i/>
                  <w:iCs/>
                  <w:sz w:val="18"/>
                  <w:szCs w:val="18"/>
                </w:rPr>
                <w:t>sl-SyncPriority</w:t>
              </w:r>
              <w:r w:rsidRPr="00974BAF">
                <w:rPr>
                  <w:rFonts w:ascii="Arial" w:hAnsi="Arial" w:cs="Arial"/>
                  <w:sz w:val="18"/>
                  <w:szCs w:val="18"/>
                </w:rPr>
                <w:t xml:space="preserve"> set to </w:t>
              </w:r>
              <w:r w:rsidRPr="00974BAF">
                <w:rPr>
                  <w:rFonts w:ascii="Arial" w:hAnsi="Arial" w:cs="Arial"/>
                  <w:i/>
                  <w:iCs/>
                  <w:sz w:val="18"/>
                  <w:szCs w:val="18"/>
                </w:rPr>
                <w:t>gnbEnb</w:t>
              </w:r>
              <w:r w:rsidRPr="00974BAF">
                <w:rPr>
                  <w:rFonts w:ascii="Arial" w:hAnsi="Arial" w:cs="Arial"/>
                  <w:sz w:val="18"/>
                  <w:szCs w:val="18"/>
                </w:rPr>
                <w:t>.</w:t>
              </w:r>
            </w:ins>
          </w:p>
          <w:p w14:paraId="6CBB0AB7" w14:textId="77777777" w:rsidR="004748E1" w:rsidRPr="001F4300" w:rsidRDefault="004748E1" w:rsidP="004748E1">
            <w:pPr>
              <w:pStyle w:val="B1"/>
              <w:spacing w:after="0"/>
              <w:rPr>
                <w:ins w:id="2770" w:author="NR_SL_enh-Core" w:date="2022-03-24T11:09:00Z"/>
                <w:rFonts w:ascii="Arial" w:hAnsi="Arial" w:cs="Arial"/>
                <w:sz w:val="18"/>
                <w:szCs w:val="18"/>
              </w:rPr>
            </w:pPr>
            <w:ins w:id="2771"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commentRangeStart w:id="2772"/>
              <w:r w:rsidRPr="00974BAF">
                <w:rPr>
                  <w:rFonts w:ascii="Arial" w:hAnsi="Arial" w:cs="Arial"/>
                  <w:i/>
                  <w:iCs/>
                  <w:sz w:val="18"/>
                  <w:szCs w:val="18"/>
                </w:rPr>
                <w:t>sync-Sidelink-</w:t>
              </w:r>
              <w:r w:rsidRPr="00974BAF">
                <w:rPr>
                  <w:rFonts w:ascii="Arial" w:hAnsi="Arial" w:cs="Arial"/>
                  <w:i/>
                  <w:sz w:val="18"/>
                  <w:szCs w:val="18"/>
                </w:rPr>
                <w:t>v17xy</w:t>
              </w:r>
            </w:ins>
            <w:commentRangeEnd w:id="2772"/>
            <w:r w:rsidR="00A12983">
              <w:rPr>
                <w:rStyle w:val="af7"/>
              </w:rPr>
              <w:commentReference w:id="2772"/>
            </w:r>
            <w:ins w:id="2773" w:author="NR_SL_enh-Core" w:date="2022-03-24T11:09:00Z">
              <w:r w:rsidRPr="00974BAF">
                <w:rPr>
                  <w:rFonts w:ascii="Arial" w:hAnsi="Arial" w:cs="Arial"/>
                  <w:sz w:val="18"/>
                  <w:szCs w:val="18"/>
                </w:rPr>
                <w:t>, UE</w:t>
              </w:r>
              <w:r w:rsidRPr="001F4300">
                <w:rPr>
                  <w:rFonts w:ascii="Arial" w:hAnsi="Arial" w:cs="Arial"/>
                  <w:sz w:val="18"/>
                  <w:szCs w:val="18"/>
                </w:rPr>
                <w:t xml:space="preserve"> additionally supports eNB,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ins>
          </w:p>
          <w:p w14:paraId="5E970A7C" w14:textId="77777777" w:rsidR="004748E1" w:rsidRPr="001F4300" w:rsidRDefault="004748E1" w:rsidP="004748E1">
            <w:pPr>
              <w:pStyle w:val="B1"/>
              <w:spacing w:after="0"/>
              <w:rPr>
                <w:ins w:id="2774" w:author="NR_SL_enh-Core" w:date="2022-03-24T11:09:00Z"/>
                <w:rFonts w:ascii="Arial" w:hAnsi="Arial" w:cs="Arial"/>
                <w:sz w:val="18"/>
                <w:szCs w:val="18"/>
              </w:rPr>
            </w:pPr>
          </w:p>
          <w:p w14:paraId="637A2890" w14:textId="77777777" w:rsidR="004748E1" w:rsidRDefault="004748E1" w:rsidP="004748E1">
            <w:pPr>
              <w:pStyle w:val="TAL"/>
              <w:rPr>
                <w:ins w:id="2775" w:author="NR_SL_enh-Core" w:date="2022-03-24T11:09:00Z"/>
              </w:rPr>
            </w:pPr>
            <w:ins w:id="2776" w:author="NR_SL_enh-Core" w:date="2022-03-24T11:09:00Z">
              <w:r w:rsidRPr="001F4300">
                <w:t xml:space="preserve">This field is only applicable if the UE supports </w:t>
              </w:r>
              <w:commentRangeStart w:id="2777"/>
              <w:r w:rsidRPr="00070FCD">
                <w:rPr>
                  <w:i/>
                  <w:iCs/>
                </w:rPr>
                <w:t>sync-Sidelink-r17</w:t>
              </w:r>
            </w:ins>
            <w:commentRangeEnd w:id="2777"/>
            <w:r w:rsidR="00A12983">
              <w:rPr>
                <w:rStyle w:val="af7"/>
                <w:rFonts w:ascii="Times New Roman" w:hAnsi="Times New Roman"/>
              </w:rPr>
              <w:commentReference w:id="2777"/>
            </w:r>
            <w:ins w:id="2778" w:author="NR_SL_enh-Core" w:date="2022-03-24T11:09:00Z">
              <w:r>
                <w:rPr>
                  <w:i/>
                  <w:iCs/>
                </w:rPr>
                <w:t>.</w:t>
              </w:r>
            </w:ins>
          </w:p>
          <w:p w14:paraId="6072FD45" w14:textId="77777777" w:rsidR="004748E1" w:rsidRDefault="004748E1" w:rsidP="004748E1">
            <w:pPr>
              <w:pStyle w:val="TAL"/>
              <w:rPr>
                <w:ins w:id="2779" w:author="NR_SL_enh-Core" w:date="2022-03-24T11:09:00Z"/>
              </w:rPr>
            </w:pPr>
          </w:p>
          <w:p w14:paraId="5D18C98E" w14:textId="23446862" w:rsidR="004748E1" w:rsidRPr="00974BAF" w:rsidRDefault="004748E1" w:rsidP="00974BAF">
            <w:pPr>
              <w:pStyle w:val="TAN"/>
              <w:rPr>
                <w:ins w:id="2780" w:author="NR_SL_enh-Core" w:date="2022-03-24T11:09:00Z"/>
              </w:rPr>
            </w:pPr>
            <w:ins w:id="2781"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1AF93C4E" w14:textId="73A96226" w:rsidR="004748E1" w:rsidRPr="001F4300" w:rsidRDefault="004748E1" w:rsidP="004748E1">
            <w:pPr>
              <w:pStyle w:val="TAL"/>
              <w:jc w:val="center"/>
              <w:rPr>
                <w:ins w:id="2782" w:author="NR_SL_enh-Core" w:date="2022-03-24T11:09:00Z"/>
                <w:lang w:eastAsia="zh-CN"/>
              </w:rPr>
            </w:pPr>
            <w:ins w:id="2783" w:author="NR_SL_enh-Core" w:date="2022-03-24T11:09:00Z">
              <w:r w:rsidRPr="001F4300">
                <w:rPr>
                  <w:lang w:eastAsia="zh-CN"/>
                </w:rPr>
                <w:t>Band</w:t>
              </w:r>
            </w:ins>
          </w:p>
        </w:tc>
        <w:tc>
          <w:tcPr>
            <w:tcW w:w="567" w:type="dxa"/>
          </w:tcPr>
          <w:p w14:paraId="668B4F81" w14:textId="44273D9F" w:rsidR="004748E1" w:rsidRDefault="004748E1" w:rsidP="004748E1">
            <w:pPr>
              <w:pStyle w:val="TAL"/>
              <w:jc w:val="center"/>
              <w:rPr>
                <w:ins w:id="2784" w:author="NR_SL_enh-Core" w:date="2022-03-24T11:09:00Z"/>
                <w:lang w:eastAsia="zh-CN"/>
              </w:rPr>
            </w:pPr>
            <w:ins w:id="2785" w:author="NR_SL_enh-Core" w:date="2022-03-24T11:09:00Z">
              <w:r w:rsidRPr="001F4300">
                <w:rPr>
                  <w:lang w:eastAsia="zh-CN"/>
                </w:rPr>
                <w:t>No</w:t>
              </w:r>
            </w:ins>
          </w:p>
        </w:tc>
        <w:tc>
          <w:tcPr>
            <w:tcW w:w="709" w:type="dxa"/>
          </w:tcPr>
          <w:p w14:paraId="0975F988" w14:textId="3073D34E" w:rsidR="004748E1" w:rsidRDefault="004748E1" w:rsidP="004748E1">
            <w:pPr>
              <w:pStyle w:val="TAL"/>
              <w:jc w:val="center"/>
              <w:rPr>
                <w:ins w:id="2786" w:author="NR_SL_enh-Core" w:date="2022-03-24T11:09:00Z"/>
                <w:lang w:eastAsia="zh-CN"/>
              </w:rPr>
            </w:pPr>
            <w:ins w:id="2787" w:author="NR_SL_enh-Core" w:date="2022-03-24T11:09:00Z">
              <w:r w:rsidRPr="001F4300">
                <w:rPr>
                  <w:lang w:eastAsia="zh-CN"/>
                </w:rPr>
                <w:t>N/A</w:t>
              </w:r>
            </w:ins>
          </w:p>
        </w:tc>
        <w:tc>
          <w:tcPr>
            <w:tcW w:w="728" w:type="dxa"/>
          </w:tcPr>
          <w:p w14:paraId="0DF29EF1" w14:textId="667E294E" w:rsidR="004748E1" w:rsidRDefault="004748E1" w:rsidP="004748E1">
            <w:pPr>
              <w:pStyle w:val="TAL"/>
              <w:jc w:val="center"/>
              <w:rPr>
                <w:ins w:id="2788" w:author="NR_SL_enh-Core" w:date="2022-03-24T11:09:00Z"/>
                <w:lang w:eastAsia="zh-CN"/>
              </w:rPr>
            </w:pPr>
            <w:ins w:id="2789" w:author="NR_SL_enh-Core" w:date="2022-03-24T11:09:00Z">
              <w:r w:rsidRPr="001F4300">
                <w:rPr>
                  <w:lang w:eastAsia="zh-CN"/>
                </w:rPr>
                <w:t>N/A</w:t>
              </w:r>
            </w:ins>
          </w:p>
        </w:tc>
      </w:tr>
      <w:tr w:rsidR="004748E1" w:rsidRPr="001F4300" w14:paraId="52B4DB8A" w14:textId="77777777" w:rsidTr="003B4533">
        <w:trPr>
          <w:cantSplit/>
          <w:tblHeader/>
          <w:ins w:id="2790" w:author="NR_SL_enh-Core" w:date="2022-03-24T11:09:00Z"/>
        </w:trPr>
        <w:tc>
          <w:tcPr>
            <w:tcW w:w="6917" w:type="dxa"/>
          </w:tcPr>
          <w:p w14:paraId="7F572E0C" w14:textId="77777777" w:rsidR="004748E1" w:rsidRDefault="004748E1" w:rsidP="004748E1">
            <w:pPr>
              <w:pStyle w:val="TAL"/>
              <w:rPr>
                <w:ins w:id="2791" w:author="NR_SL_enh-Core" w:date="2022-03-24T11:09:00Z"/>
                <w:b/>
                <w:i/>
              </w:rPr>
            </w:pPr>
            <w:commentRangeStart w:id="2792"/>
            <w:ins w:id="2793" w:author="NR_SL_enh-Core" w:date="2022-03-24T11:09:00Z">
              <w:r>
                <w:rPr>
                  <w:b/>
                  <w:i/>
                </w:rPr>
                <w:t>rx-IUC-Scheme1-PreferredMode2Sidelink-</w:t>
              </w:r>
              <w:r w:rsidRPr="001F4300">
                <w:rPr>
                  <w:b/>
                  <w:i/>
                </w:rPr>
                <w:t>r1</w:t>
              </w:r>
              <w:r>
                <w:rPr>
                  <w:b/>
                  <w:i/>
                </w:rPr>
                <w:t>7</w:t>
              </w:r>
            </w:ins>
            <w:commentRangeEnd w:id="2792"/>
            <w:r w:rsidR="00283FA4">
              <w:rPr>
                <w:rStyle w:val="af7"/>
                <w:rFonts w:ascii="Times New Roman" w:hAnsi="Times New Roman"/>
              </w:rPr>
              <w:commentReference w:id="2792"/>
            </w:r>
          </w:p>
          <w:p w14:paraId="4E8E784C" w14:textId="77777777" w:rsidR="004748E1" w:rsidRDefault="004748E1" w:rsidP="004748E1">
            <w:pPr>
              <w:pStyle w:val="TAL"/>
              <w:rPr>
                <w:ins w:id="2794" w:author="NR_SL_enh-Core" w:date="2022-03-24T11:09:00Z"/>
              </w:rPr>
            </w:pPr>
            <w:ins w:id="2795" w:author="NR_SL_enh-Core" w:date="2022-03-24T11:09:00Z">
              <w:r w:rsidRPr="001F4300">
                <w:t>Indicates whether UE supports</w:t>
              </w:r>
              <w:r>
                <w:t xml:space="preserve"> reception of preferred resource set for NR sidelink for mode 2. </w:t>
              </w:r>
              <w:r w:rsidRPr="001F4300">
                <w:t xml:space="preserve">If supported, this parameter indicates the support of the capabilities </w:t>
              </w:r>
              <w:r>
                <w:t xml:space="preserve">as </w:t>
              </w:r>
              <w:r w:rsidRPr="001F4300">
                <w:t>follows:</w:t>
              </w:r>
            </w:ins>
          </w:p>
          <w:p w14:paraId="4AA9D1DA" w14:textId="77777777" w:rsidR="004748E1" w:rsidRDefault="004748E1" w:rsidP="004748E1">
            <w:pPr>
              <w:pStyle w:val="TAL"/>
              <w:rPr>
                <w:ins w:id="2796" w:author="NR_SL_enh-Core" w:date="2022-03-24T11:09:00Z"/>
              </w:rPr>
            </w:pPr>
          </w:p>
          <w:p w14:paraId="6FE474A7" w14:textId="77777777" w:rsidR="004748E1" w:rsidRDefault="004748E1" w:rsidP="004748E1">
            <w:pPr>
              <w:pStyle w:val="B1"/>
              <w:spacing w:after="120"/>
              <w:rPr>
                <w:ins w:id="2797" w:author="NR_SL_enh-Core" w:date="2022-03-24T11:09:00Z"/>
                <w:rFonts w:ascii="Arial" w:hAnsi="Arial" w:cs="Arial"/>
                <w:sz w:val="18"/>
                <w:szCs w:val="18"/>
              </w:rPr>
            </w:pPr>
            <w:ins w:id="2798"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receive inter-UE coordination information of preferred resource set and use the received information in its own resource (re-)selection in NR sidelink mode 2</w:t>
              </w:r>
              <w:r w:rsidRPr="001F4300">
                <w:rPr>
                  <w:rFonts w:ascii="Arial" w:hAnsi="Arial" w:cs="Arial"/>
                  <w:sz w:val="18"/>
                  <w:szCs w:val="18"/>
                </w:rPr>
                <w:t>.</w:t>
              </w:r>
            </w:ins>
          </w:p>
          <w:p w14:paraId="22F8956D" w14:textId="2A5C306B" w:rsidR="004748E1" w:rsidRPr="001F4300" w:rsidRDefault="004748E1" w:rsidP="004748E1">
            <w:pPr>
              <w:pStyle w:val="a3"/>
              <w:rPr>
                <w:ins w:id="2799" w:author="NR_SL_enh-Core" w:date="2022-03-24T11:09:00Z"/>
                <w:b/>
                <w:i/>
              </w:rPr>
            </w:pPr>
            <w:ins w:id="2800"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transmit an explicit request for inter-UE coordination information of preferred resource set only</w:t>
              </w:r>
            </w:ins>
          </w:p>
        </w:tc>
        <w:tc>
          <w:tcPr>
            <w:tcW w:w="709" w:type="dxa"/>
          </w:tcPr>
          <w:p w14:paraId="35892C2C" w14:textId="5B9754BE" w:rsidR="004748E1" w:rsidRPr="001F4300" w:rsidRDefault="004748E1" w:rsidP="004748E1">
            <w:pPr>
              <w:pStyle w:val="TAL"/>
              <w:jc w:val="center"/>
              <w:rPr>
                <w:ins w:id="2801" w:author="NR_SL_enh-Core" w:date="2022-03-24T11:09:00Z"/>
                <w:lang w:eastAsia="zh-CN"/>
              </w:rPr>
            </w:pPr>
            <w:ins w:id="2802" w:author="NR_SL_enh-Core" w:date="2022-03-24T11:09:00Z">
              <w:r w:rsidRPr="001F4300">
                <w:rPr>
                  <w:lang w:eastAsia="zh-CN"/>
                </w:rPr>
                <w:t>Band</w:t>
              </w:r>
            </w:ins>
          </w:p>
        </w:tc>
        <w:tc>
          <w:tcPr>
            <w:tcW w:w="567" w:type="dxa"/>
          </w:tcPr>
          <w:p w14:paraId="6A7068F3" w14:textId="579AE2DA" w:rsidR="004748E1" w:rsidRPr="001F4300" w:rsidRDefault="004748E1" w:rsidP="004748E1">
            <w:pPr>
              <w:pStyle w:val="TAL"/>
              <w:jc w:val="center"/>
              <w:rPr>
                <w:ins w:id="2803" w:author="NR_SL_enh-Core" w:date="2022-03-24T11:09:00Z"/>
                <w:lang w:eastAsia="zh-CN"/>
              </w:rPr>
            </w:pPr>
            <w:ins w:id="2804" w:author="NR_SL_enh-Core" w:date="2022-03-24T11:09:00Z">
              <w:r w:rsidRPr="001F4300">
                <w:rPr>
                  <w:lang w:eastAsia="zh-CN"/>
                </w:rPr>
                <w:t>No</w:t>
              </w:r>
            </w:ins>
          </w:p>
        </w:tc>
        <w:tc>
          <w:tcPr>
            <w:tcW w:w="709" w:type="dxa"/>
          </w:tcPr>
          <w:p w14:paraId="757731BA" w14:textId="6BFD9943" w:rsidR="004748E1" w:rsidRPr="001F4300" w:rsidRDefault="004748E1" w:rsidP="004748E1">
            <w:pPr>
              <w:pStyle w:val="TAL"/>
              <w:jc w:val="center"/>
              <w:rPr>
                <w:ins w:id="2805" w:author="NR_SL_enh-Core" w:date="2022-03-24T11:09:00Z"/>
                <w:lang w:eastAsia="zh-CN"/>
              </w:rPr>
            </w:pPr>
            <w:ins w:id="2806" w:author="NR_SL_enh-Core" w:date="2022-03-24T11:09:00Z">
              <w:r w:rsidRPr="001F4300">
                <w:rPr>
                  <w:lang w:eastAsia="zh-CN"/>
                </w:rPr>
                <w:t>N/A</w:t>
              </w:r>
            </w:ins>
          </w:p>
        </w:tc>
        <w:tc>
          <w:tcPr>
            <w:tcW w:w="728" w:type="dxa"/>
          </w:tcPr>
          <w:p w14:paraId="78BBABA5" w14:textId="7AED97E5" w:rsidR="004748E1" w:rsidRPr="001F4300" w:rsidRDefault="004748E1" w:rsidP="004748E1">
            <w:pPr>
              <w:pStyle w:val="TAL"/>
              <w:jc w:val="center"/>
              <w:rPr>
                <w:ins w:id="2807" w:author="NR_SL_enh-Core" w:date="2022-03-24T11:09:00Z"/>
                <w:lang w:eastAsia="zh-CN"/>
              </w:rPr>
            </w:pPr>
            <w:ins w:id="2808" w:author="NR_SL_enh-Core" w:date="2022-03-24T11:09:00Z">
              <w:r w:rsidRPr="001F4300">
                <w:rPr>
                  <w:lang w:eastAsia="zh-CN"/>
                </w:rPr>
                <w:t>N/A</w:t>
              </w:r>
            </w:ins>
          </w:p>
        </w:tc>
      </w:tr>
      <w:tr w:rsidR="004748E1" w:rsidRPr="001F4300" w14:paraId="7AC0FED6" w14:textId="77777777" w:rsidTr="003B4533">
        <w:trPr>
          <w:cantSplit/>
          <w:tblHeader/>
          <w:ins w:id="2809" w:author="NR_SL_enh-Core" w:date="2022-03-24T11:09:00Z"/>
        </w:trPr>
        <w:tc>
          <w:tcPr>
            <w:tcW w:w="6917" w:type="dxa"/>
          </w:tcPr>
          <w:p w14:paraId="58FD45F6" w14:textId="77777777" w:rsidR="004748E1" w:rsidRDefault="004748E1" w:rsidP="004748E1">
            <w:pPr>
              <w:pStyle w:val="TAL"/>
              <w:rPr>
                <w:ins w:id="2810" w:author="NR_SL_enh-Core" w:date="2022-03-24T11:09:00Z"/>
                <w:b/>
                <w:i/>
              </w:rPr>
            </w:pPr>
            <w:bookmarkStart w:id="2811" w:name="_Hlk98781571"/>
            <w:commentRangeStart w:id="2812"/>
            <w:ins w:id="2813" w:author="NR_SL_enh-Core" w:date="2022-03-24T11:09:00Z">
              <w:r>
                <w:rPr>
                  <w:b/>
                  <w:i/>
                </w:rPr>
                <w:lastRenderedPageBreak/>
                <w:t>rx-IUC-Scheme1-NonPreferredMode2Sidelink-</w:t>
              </w:r>
              <w:r w:rsidRPr="001F4300">
                <w:rPr>
                  <w:b/>
                  <w:i/>
                </w:rPr>
                <w:t>r1</w:t>
              </w:r>
              <w:r>
                <w:rPr>
                  <w:b/>
                  <w:i/>
                </w:rPr>
                <w:t>7</w:t>
              </w:r>
            </w:ins>
            <w:commentRangeEnd w:id="2812"/>
            <w:r w:rsidR="00A12983">
              <w:rPr>
                <w:rStyle w:val="af7"/>
                <w:rFonts w:ascii="Times New Roman" w:hAnsi="Times New Roman"/>
              </w:rPr>
              <w:commentReference w:id="2812"/>
            </w:r>
          </w:p>
          <w:bookmarkEnd w:id="2811"/>
          <w:p w14:paraId="0771CFB4" w14:textId="77777777" w:rsidR="004748E1" w:rsidRDefault="004748E1" w:rsidP="004748E1">
            <w:pPr>
              <w:pStyle w:val="TAL"/>
              <w:rPr>
                <w:ins w:id="2814" w:author="NR_SL_enh-Core" w:date="2022-03-24T11:09:00Z"/>
              </w:rPr>
            </w:pPr>
            <w:ins w:id="2815" w:author="NR_SL_enh-Core" w:date="2022-03-24T11:09:00Z">
              <w:r w:rsidRPr="001F4300">
                <w:t>Indicates whether UE supports</w:t>
              </w:r>
              <w:r>
                <w:t xml:space="preserve"> reception of non-preferred resource set for NR sidelink for mode 2. </w:t>
              </w:r>
              <w:r w:rsidRPr="001F4300">
                <w:t>If supported, this parameter indicates the support of the capabilities as follows:</w:t>
              </w:r>
            </w:ins>
          </w:p>
          <w:p w14:paraId="3439DDFF" w14:textId="77777777" w:rsidR="004748E1" w:rsidRDefault="004748E1" w:rsidP="004748E1">
            <w:pPr>
              <w:pStyle w:val="TAL"/>
              <w:rPr>
                <w:ins w:id="2816" w:author="NR_SL_enh-Core" w:date="2022-03-24T11:09:00Z"/>
              </w:rPr>
            </w:pPr>
          </w:p>
          <w:p w14:paraId="2B063C8E" w14:textId="77777777" w:rsidR="004748E1" w:rsidRDefault="004748E1" w:rsidP="004748E1">
            <w:pPr>
              <w:pStyle w:val="B1"/>
              <w:spacing w:after="120"/>
              <w:rPr>
                <w:ins w:id="2817" w:author="NR_SL_enh-Core" w:date="2022-03-24T11:09:00Z"/>
                <w:rFonts w:ascii="Arial" w:hAnsi="Arial" w:cs="Arial"/>
                <w:sz w:val="18"/>
                <w:szCs w:val="18"/>
              </w:rPr>
            </w:pPr>
            <w:ins w:id="2818"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w:t>
              </w:r>
              <w:r>
                <w:rPr>
                  <w:rFonts w:ascii="Arial" w:hAnsi="Arial" w:cs="Arial"/>
                  <w:sz w:val="18"/>
                  <w:szCs w:val="18"/>
                </w:rPr>
                <w:t>non-</w:t>
              </w:r>
              <w:r w:rsidRPr="00C87CCD">
                <w:rPr>
                  <w:rFonts w:ascii="Arial" w:hAnsi="Arial" w:cs="Arial"/>
                  <w:sz w:val="18"/>
                  <w:szCs w:val="18"/>
                </w:rPr>
                <w:t>preferred resource set and use the received information in its own resource (re-)selection in NR sidelink mode 2</w:t>
              </w:r>
              <w:r w:rsidRPr="001F4300">
                <w:rPr>
                  <w:rFonts w:ascii="Arial" w:hAnsi="Arial" w:cs="Arial"/>
                  <w:sz w:val="18"/>
                  <w:szCs w:val="18"/>
                </w:rPr>
                <w:t>.</w:t>
              </w:r>
            </w:ins>
          </w:p>
          <w:p w14:paraId="2AA22E58" w14:textId="3FD1B502" w:rsidR="004748E1" w:rsidRPr="00974BAF" w:rsidRDefault="004748E1" w:rsidP="00974BAF">
            <w:pPr>
              <w:pStyle w:val="B1"/>
              <w:spacing w:after="120"/>
              <w:rPr>
                <w:ins w:id="2819" w:author="NR_SL_enh-Core" w:date="2022-03-24T11:09:00Z"/>
                <w:rFonts w:ascii="Arial" w:hAnsi="Arial" w:cs="Arial"/>
                <w:sz w:val="18"/>
                <w:szCs w:val="18"/>
              </w:rPr>
            </w:pPr>
            <w:ins w:id="2820" w:author="NR_SL_enh-Core" w:date="2022-03-24T11:09:00Z">
              <w:r w:rsidRPr="001F4300">
                <w:rPr>
                  <w:rFonts w:ascii="Arial" w:hAnsi="Arial" w:cs="Arial"/>
                  <w:sz w:val="18"/>
                  <w:szCs w:val="18"/>
                </w:rPr>
                <w:t>-</w:t>
              </w:r>
              <w:r w:rsidRPr="001F4300">
                <w:rPr>
                  <w:rFonts w:ascii="Arial" w:hAnsi="Arial" w:cs="Arial"/>
                  <w:sz w:val="18"/>
                  <w:szCs w:val="18"/>
                </w:rPr>
                <w:tab/>
              </w:r>
              <w:r w:rsidRPr="008D0EAF">
                <w:rPr>
                  <w:rFonts w:ascii="Arial" w:hAnsi="Arial" w:cs="Arial"/>
                  <w:sz w:val="18"/>
                  <w:szCs w:val="18"/>
                </w:rPr>
                <w:t>UE can transmit an explicit request for inter-UE coordination information of non-preferred resource set only</w:t>
              </w:r>
            </w:ins>
          </w:p>
        </w:tc>
        <w:tc>
          <w:tcPr>
            <w:tcW w:w="709" w:type="dxa"/>
          </w:tcPr>
          <w:p w14:paraId="2AD8BE03" w14:textId="273D298B" w:rsidR="004748E1" w:rsidRPr="001F4300" w:rsidRDefault="004748E1" w:rsidP="004748E1">
            <w:pPr>
              <w:pStyle w:val="TAL"/>
              <w:jc w:val="center"/>
              <w:rPr>
                <w:ins w:id="2821" w:author="NR_SL_enh-Core" w:date="2022-03-24T11:09:00Z"/>
                <w:lang w:eastAsia="zh-CN"/>
              </w:rPr>
            </w:pPr>
            <w:ins w:id="2822" w:author="NR_SL_enh-Core" w:date="2022-03-24T11:09:00Z">
              <w:r w:rsidRPr="001F4300">
                <w:rPr>
                  <w:lang w:eastAsia="zh-CN"/>
                </w:rPr>
                <w:t>Band</w:t>
              </w:r>
            </w:ins>
          </w:p>
        </w:tc>
        <w:tc>
          <w:tcPr>
            <w:tcW w:w="567" w:type="dxa"/>
          </w:tcPr>
          <w:p w14:paraId="57FE3CF9" w14:textId="706F6E2B" w:rsidR="004748E1" w:rsidRPr="001F4300" w:rsidRDefault="004748E1" w:rsidP="004748E1">
            <w:pPr>
              <w:pStyle w:val="TAL"/>
              <w:jc w:val="center"/>
              <w:rPr>
                <w:ins w:id="2823" w:author="NR_SL_enh-Core" w:date="2022-03-24T11:09:00Z"/>
                <w:lang w:eastAsia="zh-CN"/>
              </w:rPr>
            </w:pPr>
            <w:ins w:id="2824" w:author="NR_SL_enh-Core" w:date="2022-03-24T11:09:00Z">
              <w:r w:rsidRPr="001F4300">
                <w:rPr>
                  <w:lang w:eastAsia="zh-CN"/>
                </w:rPr>
                <w:t>No</w:t>
              </w:r>
            </w:ins>
          </w:p>
        </w:tc>
        <w:tc>
          <w:tcPr>
            <w:tcW w:w="709" w:type="dxa"/>
          </w:tcPr>
          <w:p w14:paraId="4F760C06" w14:textId="7DE25C0E" w:rsidR="004748E1" w:rsidRPr="001F4300" w:rsidRDefault="004748E1" w:rsidP="004748E1">
            <w:pPr>
              <w:pStyle w:val="TAL"/>
              <w:jc w:val="center"/>
              <w:rPr>
                <w:ins w:id="2825" w:author="NR_SL_enh-Core" w:date="2022-03-24T11:09:00Z"/>
                <w:lang w:eastAsia="zh-CN"/>
              </w:rPr>
            </w:pPr>
            <w:ins w:id="2826" w:author="NR_SL_enh-Core" w:date="2022-03-24T11:09:00Z">
              <w:r w:rsidRPr="001F4300">
                <w:rPr>
                  <w:lang w:eastAsia="zh-CN"/>
                </w:rPr>
                <w:t>N/A</w:t>
              </w:r>
            </w:ins>
          </w:p>
        </w:tc>
        <w:tc>
          <w:tcPr>
            <w:tcW w:w="728" w:type="dxa"/>
          </w:tcPr>
          <w:p w14:paraId="7EB82DC6" w14:textId="6FF28FC7" w:rsidR="004748E1" w:rsidRPr="001F4300" w:rsidRDefault="004748E1" w:rsidP="004748E1">
            <w:pPr>
              <w:pStyle w:val="TAL"/>
              <w:jc w:val="center"/>
              <w:rPr>
                <w:ins w:id="2827" w:author="NR_SL_enh-Core" w:date="2022-03-24T11:09:00Z"/>
                <w:lang w:eastAsia="zh-CN"/>
              </w:rPr>
            </w:pPr>
            <w:ins w:id="2828" w:author="NR_SL_enh-Core" w:date="2022-03-24T11:09:00Z">
              <w:r w:rsidRPr="001F4300">
                <w:rPr>
                  <w:lang w:eastAsia="zh-CN"/>
                </w:rPr>
                <w:t>N/A</w:t>
              </w:r>
            </w:ins>
          </w:p>
        </w:tc>
      </w:tr>
      <w:tr w:rsidR="004748E1" w:rsidRPr="001F4300" w14:paraId="58E5ECCA" w14:textId="77777777" w:rsidTr="003B4533">
        <w:trPr>
          <w:cantSplit/>
          <w:tblHeader/>
          <w:ins w:id="2829" w:author="NR_SL_enh-Core" w:date="2022-03-24T11:09:00Z"/>
        </w:trPr>
        <w:tc>
          <w:tcPr>
            <w:tcW w:w="6917" w:type="dxa"/>
          </w:tcPr>
          <w:p w14:paraId="07B9F168" w14:textId="77777777" w:rsidR="004748E1" w:rsidRDefault="004748E1" w:rsidP="004748E1">
            <w:pPr>
              <w:pStyle w:val="TAL"/>
              <w:rPr>
                <w:ins w:id="2830" w:author="NR_SL_enh-Core" w:date="2022-03-24T11:09:00Z"/>
                <w:b/>
                <w:i/>
              </w:rPr>
            </w:pPr>
            <w:commentRangeStart w:id="2831"/>
            <w:ins w:id="2832" w:author="NR_SL_enh-Core" w:date="2022-03-24T11:09:00Z">
              <w:r>
                <w:rPr>
                  <w:b/>
                  <w:i/>
                </w:rPr>
                <w:t>rx-IUC-Scheme2-Mode2Sidelink-</w:t>
              </w:r>
              <w:r w:rsidRPr="001F4300">
                <w:rPr>
                  <w:b/>
                  <w:i/>
                </w:rPr>
                <w:t>r1</w:t>
              </w:r>
              <w:r>
                <w:rPr>
                  <w:b/>
                  <w:i/>
                </w:rPr>
                <w:t>7</w:t>
              </w:r>
            </w:ins>
          </w:p>
          <w:p w14:paraId="036EC51A" w14:textId="77777777" w:rsidR="004748E1" w:rsidRDefault="004748E1" w:rsidP="004748E1">
            <w:pPr>
              <w:pStyle w:val="TAL"/>
              <w:rPr>
                <w:ins w:id="2833" w:author="NR_SL_enh-Core" w:date="2022-03-24T11:09:00Z"/>
              </w:rPr>
            </w:pPr>
            <w:ins w:id="2834" w:author="NR_SL_enh-Core" w:date="2022-03-24T11:09:00Z">
              <w:r w:rsidRPr="001F4300">
                <w:t>Indicates whether UE supports</w:t>
              </w:r>
              <w:r>
                <w:t xml:space="preserve"> reception of inter-UE coordination scheme 2 for NR sidelink for mode 2. </w:t>
              </w:r>
              <w:r w:rsidRPr="001F4300">
                <w:t>If supported, this parameter indicates the support of the capabilities and includes the parameters as follows:</w:t>
              </w:r>
            </w:ins>
          </w:p>
          <w:p w14:paraId="4B8C3143" w14:textId="77777777" w:rsidR="004748E1" w:rsidRDefault="004748E1" w:rsidP="004748E1">
            <w:pPr>
              <w:pStyle w:val="TAL"/>
              <w:rPr>
                <w:ins w:id="2835" w:author="NR_SL_enh-Core" w:date="2022-03-24T11:09:00Z"/>
              </w:rPr>
            </w:pPr>
          </w:p>
          <w:p w14:paraId="5C4AC7BB" w14:textId="77777777" w:rsidR="004748E1" w:rsidRDefault="004748E1" w:rsidP="004748E1">
            <w:pPr>
              <w:pStyle w:val="B1"/>
              <w:spacing w:after="120"/>
              <w:rPr>
                <w:ins w:id="2836" w:author="NR_SL_enh-Core" w:date="2022-03-24T11:09:00Z"/>
                <w:rFonts w:ascii="Arial" w:hAnsi="Arial" w:cs="Arial"/>
                <w:sz w:val="18"/>
                <w:szCs w:val="18"/>
              </w:rPr>
            </w:pPr>
            <w:ins w:id="2837" w:author="NR_SL_enh-Core" w:date="2022-03-24T11:09:00Z">
              <w:r w:rsidRPr="001F4300">
                <w:rPr>
                  <w:rFonts w:ascii="Arial" w:hAnsi="Arial" w:cs="Arial"/>
                  <w:sz w:val="18"/>
                  <w:szCs w:val="18"/>
                </w:rPr>
                <w:t>-</w:t>
              </w:r>
              <w:r w:rsidRPr="001F4300">
                <w:rPr>
                  <w:rFonts w:ascii="Arial" w:hAnsi="Arial" w:cs="Arial"/>
                  <w:sz w:val="18"/>
                  <w:szCs w:val="18"/>
                </w:rPr>
                <w:tab/>
              </w:r>
              <w:r w:rsidRPr="002642E9">
                <w:rPr>
                  <w:rFonts w:ascii="Arial" w:hAnsi="Arial" w:cs="Arial"/>
                  <w:sz w:val="18"/>
                  <w:szCs w:val="18"/>
                </w:rPr>
                <w:t>UE can receive inter-UE coordination information of presence of expected/potential resource conflict and use the received information in its own resource re-selection in NR sidelink mode 2</w:t>
              </w:r>
              <w:r w:rsidRPr="001F4300">
                <w:rPr>
                  <w:rFonts w:ascii="Arial" w:hAnsi="Arial" w:cs="Arial"/>
                  <w:sz w:val="18"/>
                  <w:szCs w:val="18"/>
                </w:rPr>
                <w:t>.</w:t>
              </w:r>
            </w:ins>
          </w:p>
          <w:p w14:paraId="592D3027" w14:textId="75908FF8" w:rsidR="004748E1" w:rsidRPr="00974BAF" w:rsidRDefault="004748E1" w:rsidP="00974BAF">
            <w:pPr>
              <w:pStyle w:val="B1"/>
              <w:spacing w:after="0"/>
              <w:rPr>
                <w:ins w:id="2838" w:author="NR_SL_enh-Core" w:date="2022-03-24T11:09:00Z"/>
                <w:rFonts w:ascii="Arial" w:hAnsi="Arial" w:cs="Arial"/>
                <w:sz w:val="18"/>
                <w:szCs w:val="18"/>
              </w:rPr>
            </w:pPr>
            <w:ins w:id="2839" w:author="NR_SL_enh-Core" w:date="2022-03-24T11:09:00Z">
              <w:r w:rsidRPr="001F4300">
                <w:rPr>
                  <w:rFonts w:ascii="Arial" w:hAnsi="Arial" w:cs="Arial"/>
                  <w:sz w:val="18"/>
                  <w:szCs w:val="18"/>
                </w:rPr>
                <w:t>-</w:t>
              </w:r>
              <w:r w:rsidRPr="001F4300">
                <w:rPr>
                  <w:rFonts w:ascii="Arial" w:hAnsi="Arial" w:cs="Arial"/>
                  <w:sz w:val="18"/>
                  <w:szCs w:val="18"/>
                </w:rPr>
                <w:tab/>
              </w:r>
              <w:r>
                <w:rPr>
                  <w:rFonts w:ascii="Arial" w:hAnsi="Arial" w:cs="Arial"/>
                  <w:sz w:val="18"/>
                  <w:szCs w:val="18"/>
                </w:rPr>
                <w:t>UE i</w:t>
              </w:r>
              <w:r w:rsidRPr="001F4300">
                <w:rPr>
                  <w:rFonts w:ascii="Arial" w:hAnsi="Arial" w:cs="Arial"/>
                  <w:sz w:val="18"/>
                  <w:szCs w:val="18"/>
                </w:rPr>
                <w:t xml:space="preserve">ndicates the number of PSFCH(s) resources that the UE can </w:t>
              </w:r>
              <w:r>
                <w:rPr>
                  <w:rFonts w:ascii="Arial" w:hAnsi="Arial" w:cs="Arial"/>
                  <w:sz w:val="18"/>
                  <w:szCs w:val="18"/>
                </w:rPr>
                <w:t>receive</w:t>
              </w:r>
              <w:r w:rsidRPr="001F4300">
                <w:rPr>
                  <w:rFonts w:ascii="Arial" w:hAnsi="Arial" w:cs="Arial"/>
                  <w:sz w:val="18"/>
                  <w:szCs w:val="18"/>
                </w:rPr>
                <w:t xml:space="preserve"> in a slot.</w:t>
              </w:r>
              <w:r w:rsidRPr="001F4300">
                <w:rPr>
                  <w:rFonts w:cs="Arial"/>
                  <w:sz w:val="18"/>
                  <w:szCs w:val="18"/>
                </w:rPr>
                <w:t xml:space="preserve"> </w:t>
              </w:r>
              <w:r w:rsidRPr="001F4300">
                <w:rPr>
                  <w:rFonts w:ascii="Arial" w:hAnsi="Arial" w:cs="Arial"/>
                  <w:sz w:val="18"/>
                  <w:szCs w:val="18"/>
                </w:rPr>
                <w:t>Value n5 corresponds to 5, n15 corresponds to 15, and so on.</w:t>
              </w:r>
            </w:ins>
            <w:commentRangeEnd w:id="2831"/>
            <w:r w:rsidR="00A12983">
              <w:rPr>
                <w:rStyle w:val="af7"/>
              </w:rPr>
              <w:commentReference w:id="2831"/>
            </w:r>
          </w:p>
        </w:tc>
        <w:tc>
          <w:tcPr>
            <w:tcW w:w="709" w:type="dxa"/>
          </w:tcPr>
          <w:p w14:paraId="359D272E" w14:textId="4EBB3380" w:rsidR="004748E1" w:rsidRPr="001F4300" w:rsidRDefault="004748E1" w:rsidP="004748E1">
            <w:pPr>
              <w:pStyle w:val="TAL"/>
              <w:jc w:val="center"/>
              <w:rPr>
                <w:ins w:id="2840" w:author="NR_SL_enh-Core" w:date="2022-03-24T11:09:00Z"/>
                <w:lang w:eastAsia="zh-CN"/>
              </w:rPr>
            </w:pPr>
            <w:ins w:id="2841" w:author="NR_SL_enh-Core" w:date="2022-03-24T11:09:00Z">
              <w:r w:rsidRPr="001F4300">
                <w:rPr>
                  <w:lang w:eastAsia="zh-CN"/>
                </w:rPr>
                <w:t>Band</w:t>
              </w:r>
            </w:ins>
          </w:p>
        </w:tc>
        <w:tc>
          <w:tcPr>
            <w:tcW w:w="567" w:type="dxa"/>
          </w:tcPr>
          <w:p w14:paraId="68F4CF79" w14:textId="7EB3933B" w:rsidR="004748E1" w:rsidRPr="001F4300" w:rsidRDefault="004748E1" w:rsidP="004748E1">
            <w:pPr>
              <w:pStyle w:val="TAL"/>
              <w:jc w:val="center"/>
              <w:rPr>
                <w:ins w:id="2842" w:author="NR_SL_enh-Core" w:date="2022-03-24T11:09:00Z"/>
                <w:lang w:eastAsia="zh-CN"/>
              </w:rPr>
            </w:pPr>
            <w:ins w:id="2843" w:author="NR_SL_enh-Core" w:date="2022-03-24T11:09:00Z">
              <w:r w:rsidRPr="001F4300">
                <w:rPr>
                  <w:lang w:eastAsia="zh-CN"/>
                </w:rPr>
                <w:t>No</w:t>
              </w:r>
            </w:ins>
          </w:p>
        </w:tc>
        <w:tc>
          <w:tcPr>
            <w:tcW w:w="709" w:type="dxa"/>
          </w:tcPr>
          <w:p w14:paraId="12C844E7" w14:textId="4A24478D" w:rsidR="004748E1" w:rsidRPr="001F4300" w:rsidRDefault="004748E1" w:rsidP="004748E1">
            <w:pPr>
              <w:pStyle w:val="TAL"/>
              <w:jc w:val="center"/>
              <w:rPr>
                <w:ins w:id="2844" w:author="NR_SL_enh-Core" w:date="2022-03-24T11:09:00Z"/>
                <w:lang w:eastAsia="zh-CN"/>
              </w:rPr>
            </w:pPr>
            <w:ins w:id="2845" w:author="NR_SL_enh-Core" w:date="2022-03-24T11:09:00Z">
              <w:r w:rsidRPr="001F4300">
                <w:rPr>
                  <w:lang w:eastAsia="zh-CN"/>
                </w:rPr>
                <w:t>N/A</w:t>
              </w:r>
            </w:ins>
          </w:p>
        </w:tc>
        <w:tc>
          <w:tcPr>
            <w:tcW w:w="728" w:type="dxa"/>
          </w:tcPr>
          <w:p w14:paraId="280813A2" w14:textId="6CD9D5A5" w:rsidR="004748E1" w:rsidRPr="001F4300" w:rsidRDefault="004748E1" w:rsidP="004748E1">
            <w:pPr>
              <w:pStyle w:val="TAL"/>
              <w:jc w:val="center"/>
              <w:rPr>
                <w:ins w:id="2846" w:author="NR_SL_enh-Core" w:date="2022-03-24T11:09:00Z"/>
                <w:lang w:eastAsia="zh-CN"/>
              </w:rPr>
            </w:pPr>
            <w:ins w:id="2847" w:author="NR_SL_enh-Core" w:date="2022-03-24T11:09:00Z">
              <w:r w:rsidRPr="001F4300">
                <w:rPr>
                  <w:lang w:eastAsia="zh-CN"/>
                </w:rPr>
                <w:t>N/A</w:t>
              </w:r>
            </w:ins>
          </w:p>
        </w:tc>
      </w:tr>
      <w:tr w:rsidR="004748E1" w:rsidRPr="001F4300" w14:paraId="36D3446C" w14:textId="77777777" w:rsidTr="003B4533">
        <w:trPr>
          <w:cantSplit/>
          <w:tblHeader/>
          <w:ins w:id="2848" w:author="NR_SL_enh-Core" w:date="2022-03-24T11:09:00Z"/>
        </w:trPr>
        <w:tc>
          <w:tcPr>
            <w:tcW w:w="6917" w:type="dxa"/>
          </w:tcPr>
          <w:p w14:paraId="61F4C517" w14:textId="77777777" w:rsidR="004748E1" w:rsidRDefault="004748E1" w:rsidP="004748E1">
            <w:pPr>
              <w:pStyle w:val="TAL"/>
              <w:rPr>
                <w:ins w:id="2849" w:author="NR_SL_enh-Core" w:date="2022-03-24T11:09:00Z"/>
                <w:b/>
                <w:i/>
              </w:rPr>
            </w:pPr>
            <w:ins w:id="2850" w:author="NR_SL_enh-Core" w:date="2022-03-24T11:09:00Z">
              <w:r>
                <w:rPr>
                  <w:b/>
                  <w:i/>
                </w:rPr>
                <w:t>rx-IUC-Scheme1-SCI-</w:t>
              </w:r>
              <w:r w:rsidRPr="001F4300">
                <w:rPr>
                  <w:b/>
                  <w:i/>
                </w:rPr>
                <w:t>r1</w:t>
              </w:r>
              <w:r>
                <w:rPr>
                  <w:b/>
                  <w:i/>
                </w:rPr>
                <w:t>7</w:t>
              </w:r>
            </w:ins>
          </w:p>
          <w:p w14:paraId="0639E5BD" w14:textId="77777777" w:rsidR="004748E1" w:rsidRDefault="004748E1" w:rsidP="004748E1">
            <w:pPr>
              <w:pStyle w:val="TAL"/>
              <w:rPr>
                <w:ins w:id="2851" w:author="NR_SL_enh-Core" w:date="2022-03-24T11:09:00Z"/>
              </w:rPr>
            </w:pPr>
            <w:ins w:id="2852" w:author="NR_SL_enh-Core" w:date="2022-03-24T11:09:00Z">
              <w:r w:rsidRPr="001F4300">
                <w:t xml:space="preserve">Indicates </w:t>
              </w:r>
              <w:r>
                <w:t xml:space="preserve">UE </w:t>
              </w:r>
              <w:r w:rsidRPr="006C17A9">
                <w:t>can receive Scheme 1 inter-UE coordination transmission over 2nd SCI that is used in addition to the MAC-CE carrying the same inter-UE coordination information in the same transmission.</w:t>
              </w:r>
            </w:ins>
          </w:p>
          <w:p w14:paraId="762F4A17" w14:textId="77777777" w:rsidR="004748E1" w:rsidRDefault="004748E1" w:rsidP="004748E1">
            <w:pPr>
              <w:pStyle w:val="TAL"/>
              <w:rPr>
                <w:ins w:id="2853" w:author="NR_SL_enh-Core" w:date="2022-03-24T11:09:00Z"/>
              </w:rPr>
            </w:pPr>
          </w:p>
          <w:p w14:paraId="75BE7EDF" w14:textId="0438213B" w:rsidR="004748E1" w:rsidRPr="00974BAF" w:rsidRDefault="004748E1" w:rsidP="00974BAF">
            <w:pPr>
              <w:pStyle w:val="TAN"/>
              <w:rPr>
                <w:ins w:id="2854" w:author="NR_SL_enh-Core" w:date="2022-03-24T11:09:00Z"/>
              </w:rPr>
            </w:pPr>
            <w:ins w:id="2855"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281639E8" w14:textId="4A4F54C4" w:rsidR="004748E1" w:rsidRPr="001F4300" w:rsidRDefault="004748E1" w:rsidP="004748E1">
            <w:pPr>
              <w:pStyle w:val="TAL"/>
              <w:jc w:val="center"/>
              <w:rPr>
                <w:ins w:id="2856" w:author="NR_SL_enh-Core" w:date="2022-03-24T11:09:00Z"/>
                <w:lang w:eastAsia="zh-CN"/>
              </w:rPr>
            </w:pPr>
            <w:ins w:id="2857" w:author="NR_SL_enh-Core" w:date="2022-03-24T11:09:00Z">
              <w:r w:rsidRPr="001F4300">
                <w:rPr>
                  <w:lang w:eastAsia="zh-CN"/>
                </w:rPr>
                <w:t>Band</w:t>
              </w:r>
            </w:ins>
          </w:p>
        </w:tc>
        <w:tc>
          <w:tcPr>
            <w:tcW w:w="567" w:type="dxa"/>
          </w:tcPr>
          <w:p w14:paraId="77B84DB9" w14:textId="6073CA74" w:rsidR="004748E1" w:rsidRPr="001F4300" w:rsidRDefault="004748E1" w:rsidP="004748E1">
            <w:pPr>
              <w:pStyle w:val="TAL"/>
              <w:jc w:val="center"/>
              <w:rPr>
                <w:ins w:id="2858" w:author="NR_SL_enh-Core" w:date="2022-03-24T11:09:00Z"/>
                <w:lang w:eastAsia="zh-CN"/>
              </w:rPr>
            </w:pPr>
            <w:ins w:id="2859" w:author="NR_SL_enh-Core" w:date="2022-03-24T11:09:00Z">
              <w:r w:rsidRPr="001F4300">
                <w:rPr>
                  <w:lang w:eastAsia="zh-CN"/>
                </w:rPr>
                <w:t>No</w:t>
              </w:r>
            </w:ins>
          </w:p>
        </w:tc>
        <w:tc>
          <w:tcPr>
            <w:tcW w:w="709" w:type="dxa"/>
          </w:tcPr>
          <w:p w14:paraId="748AA73E" w14:textId="552AA985" w:rsidR="004748E1" w:rsidRPr="001F4300" w:rsidRDefault="004748E1" w:rsidP="004748E1">
            <w:pPr>
              <w:pStyle w:val="TAL"/>
              <w:jc w:val="center"/>
              <w:rPr>
                <w:ins w:id="2860" w:author="NR_SL_enh-Core" w:date="2022-03-24T11:09:00Z"/>
                <w:lang w:eastAsia="zh-CN"/>
              </w:rPr>
            </w:pPr>
            <w:ins w:id="2861" w:author="NR_SL_enh-Core" w:date="2022-03-24T11:09:00Z">
              <w:r w:rsidRPr="001F4300">
                <w:rPr>
                  <w:lang w:eastAsia="zh-CN"/>
                </w:rPr>
                <w:t>N/A</w:t>
              </w:r>
            </w:ins>
          </w:p>
        </w:tc>
        <w:tc>
          <w:tcPr>
            <w:tcW w:w="728" w:type="dxa"/>
          </w:tcPr>
          <w:p w14:paraId="063EEB3D" w14:textId="60B623F0" w:rsidR="004748E1" w:rsidRPr="001F4300" w:rsidRDefault="004748E1" w:rsidP="004748E1">
            <w:pPr>
              <w:pStyle w:val="TAL"/>
              <w:jc w:val="center"/>
              <w:rPr>
                <w:ins w:id="2862" w:author="NR_SL_enh-Core" w:date="2022-03-24T11:09:00Z"/>
                <w:lang w:eastAsia="zh-CN"/>
              </w:rPr>
            </w:pPr>
            <w:ins w:id="2863" w:author="NR_SL_enh-Core" w:date="2022-03-24T11:09:00Z">
              <w:r w:rsidRPr="001F4300">
                <w:rPr>
                  <w:lang w:eastAsia="zh-CN"/>
                </w:rPr>
                <w:t>N/A</w:t>
              </w:r>
            </w:ins>
          </w:p>
        </w:tc>
      </w:tr>
    </w:tbl>
    <w:p w14:paraId="20477C81" w14:textId="77777777" w:rsidR="00A5153D" w:rsidRPr="001F4300" w:rsidRDefault="00A5153D" w:rsidP="00A5153D"/>
    <w:p w14:paraId="71802186" w14:textId="77777777" w:rsidR="00A5153D" w:rsidRPr="001F4300" w:rsidRDefault="00A5153D" w:rsidP="00A5153D">
      <w:pPr>
        <w:pStyle w:val="5"/>
      </w:pPr>
      <w:bookmarkStart w:id="2864" w:name="_Toc90724063"/>
      <w:r w:rsidRPr="001F4300">
        <w:lastRenderedPageBreak/>
        <w:t>4.2.16.1.7</w:t>
      </w:r>
      <w:r w:rsidRPr="001F4300">
        <w:tab/>
      </w:r>
      <w:r w:rsidRPr="001F4300">
        <w:rPr>
          <w:i/>
        </w:rPr>
        <w:t xml:space="preserve">BandCombinationListSidelinkEUTRA-NR </w:t>
      </w:r>
      <w:r w:rsidRPr="001F4300">
        <w:t>Parameters</w:t>
      </w:r>
      <w:bookmarkEnd w:id="28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Indicates whether the UE supports sidelink transmission on the band.</w:t>
            </w:r>
          </w:p>
          <w:p w14:paraId="440AB39B" w14:textId="77777777" w:rsidR="00A5153D" w:rsidRPr="001F4300" w:rsidRDefault="00A5153D" w:rsidP="003B4533">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Indicates whether the UE supports sidelink reception on the band.</w:t>
            </w:r>
          </w:p>
          <w:p w14:paraId="015C0703" w14:textId="77777777" w:rsidR="00A5153D" w:rsidRPr="001F4300" w:rsidRDefault="00A5153D" w:rsidP="003B4533">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r w:rsidR="00F67096" w:rsidRPr="001F4300" w14:paraId="12E01AD6" w14:textId="77777777" w:rsidTr="003B4533">
        <w:trPr>
          <w:cantSplit/>
          <w:tblHeader/>
          <w:ins w:id="2865" w:author="NR_SL_enh-Core" w:date="2022-03-24T11:11:00Z"/>
        </w:trPr>
        <w:tc>
          <w:tcPr>
            <w:tcW w:w="6917" w:type="dxa"/>
          </w:tcPr>
          <w:p w14:paraId="6D35EB2B" w14:textId="77777777" w:rsidR="00F67096" w:rsidRPr="001F4300" w:rsidRDefault="00F67096" w:rsidP="00F67096">
            <w:pPr>
              <w:pStyle w:val="TAL"/>
              <w:rPr>
                <w:ins w:id="2866" w:author="NR_SL_enh-Core" w:date="2022-03-24T11:11:00Z"/>
                <w:b/>
                <w:i/>
              </w:rPr>
            </w:pPr>
            <w:ins w:id="2867" w:author="NR_SL_enh-Core" w:date="2022-03-24T11:11:00Z">
              <w:r w:rsidRPr="001F4300">
                <w:rPr>
                  <w:b/>
                  <w:i/>
                </w:rPr>
                <w:t>sl-TransmissionMode2-</w:t>
              </w:r>
              <w:r>
                <w:rPr>
                  <w:b/>
                  <w:i/>
                </w:rPr>
                <w:t>PartialSensing-</w:t>
              </w:r>
              <w:r w:rsidRPr="001F4300">
                <w:rPr>
                  <w:b/>
                  <w:i/>
                </w:rPr>
                <w:t>r1</w:t>
              </w:r>
              <w:r>
                <w:rPr>
                  <w:b/>
                  <w:i/>
                </w:rPr>
                <w:t>7</w:t>
              </w:r>
            </w:ins>
          </w:p>
          <w:p w14:paraId="488BBCBE" w14:textId="77777777" w:rsidR="00F67096" w:rsidRPr="001F4300" w:rsidRDefault="00F67096" w:rsidP="00F67096">
            <w:pPr>
              <w:pStyle w:val="TAL"/>
              <w:spacing w:afterLines="50" w:after="120"/>
              <w:rPr>
                <w:ins w:id="2868" w:author="NR_SL_enh-Core" w:date="2022-03-24T11:11:00Z"/>
                <w:b/>
                <w:i/>
              </w:rPr>
            </w:pPr>
            <w:ins w:id="2869" w:author="NR_SL_enh-Core" w:date="2022-03-24T11:11:00Z">
              <w:r w:rsidRPr="001F4300">
                <w:t xml:space="preserve">Indicates transmitting NR sidelink mode 2 </w:t>
              </w:r>
              <w:r>
                <w:t xml:space="preserve">with partial sensing </w:t>
              </w:r>
              <w:r w:rsidRPr="001F4300">
                <w:t>is supported</w:t>
              </w:r>
              <w:r w:rsidRPr="0061419A">
                <w:t xml:space="preserve">. </w:t>
              </w:r>
              <w:r w:rsidRPr="001F4300">
                <w:t>If supported, this parameter indicates the support of the capabilities and includes the parameters as follows:</w:t>
              </w:r>
            </w:ins>
          </w:p>
          <w:p w14:paraId="33D4A30F" w14:textId="77777777" w:rsidR="00F67096" w:rsidRDefault="00F67096" w:rsidP="00F67096">
            <w:pPr>
              <w:pStyle w:val="B1"/>
              <w:spacing w:after="0"/>
              <w:rPr>
                <w:ins w:id="2870" w:author="NR_SL_enh-Core" w:date="2022-03-24T11:11:00Z"/>
                <w:rFonts w:ascii="Arial" w:hAnsi="Arial" w:cs="Arial"/>
                <w:sz w:val="18"/>
                <w:szCs w:val="18"/>
              </w:rPr>
            </w:pPr>
            <w:ins w:id="2871" w:author="NR_SL_enh-Core" w:date="2022-03-24T11:11: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partial sensing </w:t>
              </w:r>
              <w:r w:rsidRPr="001F4300">
                <w:rPr>
                  <w:rFonts w:ascii="Arial" w:hAnsi="Arial" w:cs="Arial"/>
                  <w:sz w:val="18"/>
                  <w:szCs w:val="18"/>
                </w:rPr>
                <w:t>configured by NR Uu or preconfiguration.</w:t>
              </w:r>
            </w:ins>
          </w:p>
          <w:p w14:paraId="7F804EB6" w14:textId="33D6E924" w:rsidR="00F67096" w:rsidRDefault="00F67096" w:rsidP="00F67096">
            <w:pPr>
              <w:pStyle w:val="B1"/>
              <w:spacing w:after="0"/>
              <w:rPr>
                <w:ins w:id="2872" w:author="NR_SL_enh-Core" w:date="2022-03-24T11:11:00Z"/>
                <w:rFonts w:ascii="Arial" w:hAnsi="Arial" w:cs="Arial"/>
                <w:sz w:val="18"/>
                <w:szCs w:val="18"/>
              </w:rPr>
            </w:pPr>
            <w:ins w:id="2873"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874" w:author="NR_SL_enh-Core" w:date="2022-03-24T20:31:00Z">
              <w:r w:rsidR="00CB3053">
                <w:rPr>
                  <w:rFonts w:ascii="Arial" w:hAnsi="Arial" w:cs="Arial"/>
                  <w:i/>
                  <w:iCs/>
                  <w:sz w:val="18"/>
                  <w:szCs w:val="18"/>
                </w:rPr>
                <w:t>-r17</w:t>
              </w:r>
            </w:ins>
            <w:ins w:id="2875" w:author="NR_SL_enh-Core" w:date="2022-03-24T11:11: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78589B44" w14:textId="77777777" w:rsidR="00F67096" w:rsidRPr="001F4300" w:rsidRDefault="00F67096" w:rsidP="00F67096">
            <w:pPr>
              <w:pStyle w:val="B1"/>
              <w:spacing w:after="0"/>
              <w:rPr>
                <w:ins w:id="2876" w:author="NR_SL_enh-Core" w:date="2022-03-24T11:11:00Z"/>
                <w:rFonts w:ascii="Arial" w:hAnsi="Arial" w:cs="Arial"/>
                <w:sz w:val="18"/>
                <w:szCs w:val="18"/>
              </w:rPr>
            </w:pPr>
            <w:ins w:id="2877" w:author="NR_SL_enh-Core" w:date="2022-03-24T11:11: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7A498958" w14:textId="77777777" w:rsidR="00F67096" w:rsidRDefault="00F67096" w:rsidP="00F67096">
            <w:pPr>
              <w:pStyle w:val="B1"/>
              <w:spacing w:after="0"/>
              <w:rPr>
                <w:ins w:id="2878" w:author="NR_SL_enh-Core" w:date="2022-03-24T11:11:00Z"/>
                <w:rFonts w:ascii="Arial" w:hAnsi="Arial" w:cs="Arial"/>
                <w:sz w:val="18"/>
                <w:szCs w:val="18"/>
              </w:rPr>
            </w:pPr>
            <w:ins w:id="2879" w:author="NR_SL_enh-Core" w:date="2022-03-24T11:11:00Z">
              <w:r w:rsidRPr="001F4300">
                <w:rPr>
                  <w:rFonts w:ascii="Arial" w:hAnsi="Arial" w:cs="Arial"/>
                  <w:sz w:val="18"/>
                  <w:szCs w:val="18"/>
                </w:rPr>
                <w:t>-</w:t>
              </w:r>
              <w:r w:rsidRPr="001F4300">
                <w:rPr>
                  <w:rFonts w:ascii="Arial" w:hAnsi="Arial" w:cs="Arial"/>
                  <w:sz w:val="18"/>
                  <w:szCs w:val="18"/>
                </w:rPr>
                <w:tab/>
                <w:t>UE supports PT-RS transmission in FR2.</w:t>
              </w:r>
            </w:ins>
          </w:p>
          <w:p w14:paraId="7226E8BB" w14:textId="77777777" w:rsidR="00F67096" w:rsidRDefault="00F67096" w:rsidP="00F67096">
            <w:pPr>
              <w:pStyle w:val="B1"/>
              <w:spacing w:after="0"/>
              <w:rPr>
                <w:ins w:id="2880" w:author="NR_SL_enh-Core" w:date="2022-03-24T11:11:00Z"/>
                <w:rFonts w:ascii="Arial" w:hAnsi="Arial" w:cs="Arial"/>
                <w:sz w:val="18"/>
                <w:szCs w:val="18"/>
              </w:rPr>
            </w:pPr>
            <w:ins w:id="2881" w:author="NR_SL_enh-Core" w:date="2022-03-24T11:11:00Z">
              <w:r>
                <w:rPr>
                  <w:rFonts w:ascii="Arial" w:hAnsi="Arial" w:cs="Arial"/>
                  <w:sz w:val="18"/>
                  <w:szCs w:val="18"/>
                </w:rPr>
                <w:t>-</w:t>
              </w:r>
              <w:r>
                <w:rPr>
                  <w:rFonts w:ascii="Arial" w:hAnsi="Arial" w:cs="Arial"/>
                  <w:sz w:val="18"/>
                  <w:szCs w:val="18"/>
                </w:rPr>
                <w:tab/>
              </w:r>
              <w:r w:rsidRPr="00DB0AD4">
                <w:rPr>
                  <w:rFonts w:ascii="Arial" w:hAnsi="Arial" w:cs="Arial"/>
                  <w:sz w:val="18"/>
                  <w:szCs w:val="18"/>
                </w:rPr>
                <w:t>UE can perform periodic-based partial sensing and resource allocation operation</w:t>
              </w:r>
              <w:r>
                <w:rPr>
                  <w:rFonts w:ascii="Arial" w:hAnsi="Arial" w:cs="Arial"/>
                  <w:sz w:val="18"/>
                  <w:szCs w:val="18"/>
                </w:rPr>
                <w:t>.</w:t>
              </w:r>
            </w:ins>
          </w:p>
          <w:p w14:paraId="59BB4033" w14:textId="77777777" w:rsidR="00F67096" w:rsidRDefault="00F67096" w:rsidP="00F67096">
            <w:pPr>
              <w:pStyle w:val="B1"/>
              <w:spacing w:after="0"/>
              <w:rPr>
                <w:ins w:id="2882" w:author="NR_SL_enh-Core" w:date="2022-03-24T11:11:00Z"/>
                <w:rFonts w:ascii="Arial" w:hAnsi="Arial" w:cs="Arial"/>
                <w:sz w:val="18"/>
                <w:szCs w:val="18"/>
              </w:rPr>
            </w:pPr>
            <w:ins w:id="2883" w:author="NR_SL_enh-Core" w:date="2022-03-24T11:11:00Z">
              <w:r w:rsidRPr="00890E7D">
                <w:rPr>
                  <w:rFonts w:ascii="Arial" w:hAnsi="Arial" w:cs="Arial"/>
                  <w:sz w:val="18"/>
                  <w:szCs w:val="18"/>
                </w:rPr>
                <w:t>-</w:t>
              </w:r>
              <w:r w:rsidRPr="00890E7D">
                <w:rPr>
                  <w:rFonts w:ascii="Arial" w:hAnsi="Arial" w:cs="Arial"/>
                  <w:sz w:val="18"/>
                  <w:szCs w:val="18"/>
                </w:rPr>
                <w:tab/>
                <w:t>UE can perform contiguous partial sensing and resource allocation operation.</w:t>
              </w:r>
            </w:ins>
          </w:p>
          <w:p w14:paraId="7F9ABE83" w14:textId="4EFCCB13" w:rsidR="00F67096" w:rsidRDefault="00F67096" w:rsidP="00F67096">
            <w:pPr>
              <w:pStyle w:val="B1"/>
              <w:spacing w:after="0"/>
              <w:rPr>
                <w:ins w:id="2884" w:author="NR_SL_enh-Core" w:date="2022-03-24T11:11:00Z"/>
                <w:rFonts w:ascii="Arial" w:hAnsi="Arial" w:cs="Arial"/>
                <w:sz w:val="18"/>
                <w:szCs w:val="18"/>
              </w:rPr>
            </w:pPr>
            <w:ins w:id="2885"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ins>
            <w:ins w:id="2886" w:author="NR_SL_enh-Core" w:date="2022-03-24T20:31:00Z">
              <w:r w:rsidR="00CB3053">
                <w:rPr>
                  <w:rFonts w:ascii="Arial" w:hAnsi="Arial" w:cs="Arial"/>
                  <w:i/>
                  <w:iCs/>
                  <w:sz w:val="18"/>
                  <w:szCs w:val="18"/>
                </w:rPr>
                <w:t>-r17</w:t>
              </w:r>
            </w:ins>
            <w:ins w:id="2887" w:author="NR_SL_enh-Core" w:date="2022-03-24T11:11:00Z">
              <w:r w:rsidRPr="001F4300">
                <w:rPr>
                  <w:rFonts w:ascii="Arial" w:hAnsi="Arial" w:cs="Arial"/>
                  <w:sz w:val="18"/>
                  <w:szCs w:val="18"/>
                </w:rPr>
                <w:t xml:space="preserve">, </w:t>
              </w:r>
              <w:commentRangeStart w:id="2888"/>
              <w:r w:rsidRPr="001F4300">
                <w:rPr>
                  <w:rFonts w:ascii="Arial" w:hAnsi="Arial" w:cs="Arial"/>
                  <w:sz w:val="18"/>
                  <w:szCs w:val="18"/>
                </w:rPr>
                <w:t xml:space="preserve">which indicates UE can transmit using the subcarrier spacing and CP length it reports in </w:t>
              </w:r>
              <w:r w:rsidRPr="001F4300">
                <w:rPr>
                  <w:rFonts w:ascii="Arial" w:hAnsi="Arial" w:cs="Arial"/>
                  <w:i/>
                  <w:sz w:val="18"/>
                  <w:szCs w:val="18"/>
                </w:rPr>
                <w:t>sl-Reception-r16</w:t>
              </w:r>
              <w:r w:rsidRPr="001F4300">
                <w:rPr>
                  <w:rFonts w:ascii="Arial" w:eastAsia="宋体" w:hAnsi="Arial" w:cs="Arial"/>
                  <w:sz w:val="18"/>
                  <w:szCs w:val="18"/>
                  <w:lang w:eastAsia="zh-CN"/>
                </w:rPr>
                <w:t>.</w:t>
              </w:r>
            </w:ins>
            <w:commentRangeEnd w:id="2888"/>
            <w:r w:rsidR="00A12983">
              <w:rPr>
                <w:rStyle w:val="af7"/>
              </w:rPr>
              <w:commentReference w:id="2888"/>
            </w:r>
            <w:ins w:id="2889" w:author="NR_SL_enh-Core" w:date="2022-03-24T11:11:00Z">
              <w:r w:rsidRPr="001F4300">
                <w:rPr>
                  <w:rFonts w:ascii="Arial" w:eastAsia="宋体" w:hAnsi="Arial" w:cs="Arial"/>
                  <w:sz w:val="18"/>
                  <w:szCs w:val="18"/>
                  <w:lang w:eastAsia="zh-CN"/>
                </w:rPr>
                <w:t xml:space="preserve"> </w:t>
              </w:r>
              <w:r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 </w:t>
              </w:r>
            </w:ins>
          </w:p>
          <w:p w14:paraId="6E8BAD8F" w14:textId="77777777" w:rsidR="00F67096" w:rsidRDefault="00F67096" w:rsidP="00F67096">
            <w:pPr>
              <w:pStyle w:val="B1"/>
              <w:spacing w:after="0"/>
              <w:rPr>
                <w:ins w:id="2890" w:author="NR_SL_enh-Core" w:date="2022-03-24T11:11:00Z"/>
                <w:rFonts w:ascii="Arial" w:hAnsi="Arial" w:cs="Arial"/>
                <w:sz w:val="18"/>
                <w:szCs w:val="18"/>
              </w:rPr>
            </w:pPr>
            <w:ins w:id="2891" w:author="NR_SL_enh-Core" w:date="2022-03-24T11:11: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7F8E3E75" w14:textId="7871A04B" w:rsidR="00F67096" w:rsidRPr="001F4300" w:rsidRDefault="00F67096" w:rsidP="00F67096">
            <w:pPr>
              <w:pStyle w:val="B1"/>
              <w:spacing w:after="0"/>
              <w:rPr>
                <w:ins w:id="2892" w:author="NR_SL_enh-Core" w:date="2022-03-24T11:11:00Z"/>
                <w:rFonts w:ascii="Arial" w:hAnsi="Arial" w:cs="Arial"/>
                <w:b/>
                <w:i/>
                <w:sz w:val="18"/>
                <w:szCs w:val="18"/>
              </w:rPr>
            </w:pPr>
            <w:ins w:id="2893"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894" w:author="NR_SL_enh-Core" w:date="2022-03-24T20:31:00Z">
              <w:r w:rsidR="00CB3053">
                <w:rPr>
                  <w:rFonts w:ascii="Arial" w:hAnsi="Arial" w:cs="Arial"/>
                  <w:i/>
                  <w:iCs/>
                  <w:sz w:val="18"/>
                  <w:szCs w:val="18"/>
                </w:rPr>
                <w:t>-r17</w:t>
              </w:r>
            </w:ins>
            <w:ins w:id="2895" w:author="NR_SL_enh-Core" w:date="2022-03-24T11:11: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0EFF03EB" w14:textId="77777777" w:rsidR="00F67096" w:rsidRPr="001F4300" w:rsidRDefault="00F67096" w:rsidP="00F67096">
            <w:pPr>
              <w:pStyle w:val="TAN"/>
              <w:ind w:left="0" w:firstLine="0"/>
              <w:rPr>
                <w:ins w:id="2896" w:author="NR_SL_enh-Core" w:date="2022-03-24T11:11:00Z"/>
              </w:rPr>
            </w:pPr>
          </w:p>
          <w:p w14:paraId="68461A1F" w14:textId="77777777" w:rsidR="00F67096" w:rsidRDefault="00F67096" w:rsidP="00F67096">
            <w:pPr>
              <w:pStyle w:val="TAN"/>
              <w:rPr>
                <w:ins w:id="2897" w:author="NR_SL_enh-Core" w:date="2022-03-24T11:11:00Z"/>
              </w:rPr>
            </w:pPr>
            <w:ins w:id="2898" w:author="NR_SL_enh-Core" w:date="2022-03-24T11:11:00Z">
              <w:r w:rsidRPr="001F4300">
                <w:t xml:space="preserve">NOTE </w:t>
              </w:r>
              <w:r>
                <w:t>1</w:t>
              </w:r>
              <w:r w:rsidRPr="001F4300">
                <w:t>:</w:t>
              </w:r>
              <w:r w:rsidRPr="001F4300">
                <w:tab/>
                <w:t>Configuration by NR Uu is not required to be supported in a band indicated with only the PC5 interface in 38.101-1 [2] Table 5.2E.1-1.</w:t>
              </w:r>
            </w:ins>
          </w:p>
          <w:p w14:paraId="6465099A" w14:textId="7F5CD526" w:rsidR="00F67096" w:rsidRDefault="00F67096" w:rsidP="00F67096">
            <w:pPr>
              <w:pStyle w:val="TAN"/>
              <w:rPr>
                <w:ins w:id="2899" w:author="NR_SL_enh-Core" w:date="2022-03-24T11:11:00Z"/>
              </w:rPr>
            </w:pPr>
            <w:ins w:id="2900" w:author="NR_SL_enh-Core" w:date="2022-03-24T11:11:00Z">
              <w:r w:rsidRPr="001F4300">
                <w:t xml:space="preserve">NOTE </w:t>
              </w:r>
              <w:r>
                <w:t>2</w:t>
              </w:r>
              <w:r w:rsidRPr="001F4300">
                <w:t>:</w:t>
              </w:r>
              <w:r w:rsidRPr="001F4300">
                <w:tab/>
              </w:r>
              <w:r w:rsidRPr="00FC1015">
                <w:t xml:space="preserve">If UE reports more than one </w:t>
              </w:r>
            </w:ins>
            <w:ins w:id="2901" w:author="NR_SL_enh-Core" w:date="2022-03-24T20:34:00Z">
              <w:r w:rsidR="005B6546">
                <w:t>feature</w:t>
              </w:r>
            </w:ins>
            <w:ins w:id="2902" w:author="NR_SL_enh-Core" w:date="2022-03-24T11:11: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 </w:t>
              </w:r>
              <w:r w:rsidRPr="001F4300">
                <w:rPr>
                  <w:rFonts w:cs="Arial"/>
                  <w:i/>
                  <w:iCs/>
                  <w:szCs w:val="18"/>
                </w:rPr>
                <w:t>harq-TxProcessModeTwoSidelink</w:t>
              </w:r>
              <w:r w:rsidRPr="00FC1015">
                <w:t xml:space="preserve"> in each FG is the total number of SL processes and the same among those FGs.</w:t>
              </w:r>
            </w:ins>
          </w:p>
          <w:p w14:paraId="055D4436" w14:textId="77777777" w:rsidR="00F67096" w:rsidRPr="001F4300" w:rsidRDefault="00F67096" w:rsidP="00F67096">
            <w:pPr>
              <w:pStyle w:val="TAL"/>
              <w:rPr>
                <w:ins w:id="2903" w:author="NR_SL_enh-Core" w:date="2022-03-24T11:11:00Z"/>
                <w:b/>
                <w:i/>
              </w:rPr>
            </w:pPr>
          </w:p>
        </w:tc>
        <w:tc>
          <w:tcPr>
            <w:tcW w:w="709" w:type="dxa"/>
          </w:tcPr>
          <w:p w14:paraId="660E7DF8" w14:textId="132E39D5" w:rsidR="00F67096" w:rsidRPr="001F4300" w:rsidRDefault="00F67096" w:rsidP="00F67096">
            <w:pPr>
              <w:pStyle w:val="TAL"/>
              <w:jc w:val="center"/>
              <w:rPr>
                <w:ins w:id="2904" w:author="NR_SL_enh-Core" w:date="2022-03-24T11:11:00Z"/>
                <w:lang w:eastAsia="zh-CN"/>
              </w:rPr>
            </w:pPr>
            <w:ins w:id="2905" w:author="NR_SL_enh-Core" w:date="2022-03-24T11:11:00Z">
              <w:r>
                <w:rPr>
                  <w:lang w:eastAsia="zh-CN"/>
                </w:rPr>
                <w:t>FS</w:t>
              </w:r>
            </w:ins>
          </w:p>
        </w:tc>
        <w:tc>
          <w:tcPr>
            <w:tcW w:w="567" w:type="dxa"/>
          </w:tcPr>
          <w:p w14:paraId="55036F54" w14:textId="6F6D4E88" w:rsidR="00F67096" w:rsidRPr="001F4300" w:rsidRDefault="00F67096" w:rsidP="00F67096">
            <w:pPr>
              <w:pStyle w:val="TAL"/>
              <w:jc w:val="center"/>
              <w:rPr>
                <w:ins w:id="2906" w:author="NR_SL_enh-Core" w:date="2022-03-24T11:11:00Z"/>
                <w:lang w:eastAsia="zh-CN"/>
              </w:rPr>
            </w:pPr>
            <w:ins w:id="2907" w:author="NR_SL_enh-Core" w:date="2022-03-24T11:11:00Z">
              <w:r>
                <w:rPr>
                  <w:lang w:eastAsia="zh-CN"/>
                </w:rPr>
                <w:t>No</w:t>
              </w:r>
            </w:ins>
          </w:p>
        </w:tc>
        <w:tc>
          <w:tcPr>
            <w:tcW w:w="709" w:type="dxa"/>
          </w:tcPr>
          <w:p w14:paraId="7FD2DA5B" w14:textId="4F6AB369" w:rsidR="00F67096" w:rsidRPr="001F4300" w:rsidRDefault="00F67096" w:rsidP="00F67096">
            <w:pPr>
              <w:pStyle w:val="TAL"/>
              <w:jc w:val="center"/>
              <w:rPr>
                <w:ins w:id="2908" w:author="NR_SL_enh-Core" w:date="2022-03-24T11:11:00Z"/>
                <w:lang w:eastAsia="zh-CN"/>
              </w:rPr>
            </w:pPr>
            <w:ins w:id="2909" w:author="NR_SL_enh-Core" w:date="2022-03-24T11:11:00Z">
              <w:r>
                <w:rPr>
                  <w:lang w:eastAsia="zh-CN"/>
                </w:rPr>
                <w:t>N/A</w:t>
              </w:r>
            </w:ins>
          </w:p>
        </w:tc>
        <w:tc>
          <w:tcPr>
            <w:tcW w:w="728" w:type="dxa"/>
          </w:tcPr>
          <w:p w14:paraId="570FC407" w14:textId="4B71B4A9" w:rsidR="00F67096" w:rsidRPr="001F4300" w:rsidRDefault="00F67096" w:rsidP="00F67096">
            <w:pPr>
              <w:pStyle w:val="TAL"/>
              <w:jc w:val="center"/>
              <w:rPr>
                <w:ins w:id="2910" w:author="NR_SL_enh-Core" w:date="2022-03-24T11:11:00Z"/>
                <w:lang w:eastAsia="zh-CN"/>
              </w:rPr>
            </w:pPr>
            <w:ins w:id="2911" w:author="NR_SL_enh-Core" w:date="2022-03-24T11:11:00Z">
              <w:r>
                <w:rPr>
                  <w:lang w:eastAsia="zh-CN"/>
                </w:rPr>
                <w:t>N/A</w:t>
              </w:r>
            </w:ins>
          </w:p>
        </w:tc>
      </w:tr>
    </w:tbl>
    <w:p w14:paraId="4619FE01" w14:textId="77777777" w:rsidR="00A5153D" w:rsidRPr="001F4300" w:rsidRDefault="00A5153D" w:rsidP="00A5153D"/>
    <w:p w14:paraId="6E323531" w14:textId="77777777" w:rsidR="00A5153D" w:rsidRPr="001F4300" w:rsidRDefault="00A5153D" w:rsidP="00A5153D">
      <w:pPr>
        <w:pStyle w:val="4"/>
      </w:pPr>
      <w:bookmarkStart w:id="2912" w:name="_Toc90724064"/>
      <w:r w:rsidRPr="001F4300">
        <w:lastRenderedPageBreak/>
        <w:t>4.2.16.2</w:t>
      </w:r>
      <w:r w:rsidRPr="001F4300">
        <w:tab/>
        <w:t>Sidelink Parameters in E-UTRA</w:t>
      </w:r>
      <w:bookmarkEnd w:id="29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Indicates E-UTRA frequency bands supported for V2X sidelink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5"/>
      </w:pPr>
      <w:bookmarkStart w:id="2913" w:name="_Toc90724065"/>
      <w:r w:rsidRPr="001F4300">
        <w:t>4.2.16.2.1</w:t>
      </w:r>
      <w:r w:rsidRPr="001F4300">
        <w:tab/>
      </w:r>
      <w:r w:rsidRPr="001F4300">
        <w:rPr>
          <w:i/>
        </w:rPr>
        <w:t>BandSideLinkEUTRA</w:t>
      </w:r>
      <w:r w:rsidRPr="001F4300">
        <w:t xml:space="preserve"> parameters</w:t>
      </w:r>
      <w:bookmarkEnd w:id="29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Indicates whether transmitting V2X sidelink communication mode 3 scheduled by NR Uu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9F144CE" w14:textId="77777777" w:rsidR="00A5153D" w:rsidRPr="001F4300" w:rsidRDefault="00A5153D" w:rsidP="003B4533">
            <w:pPr>
              <w:pStyle w:val="TAL"/>
            </w:pPr>
            <w:r w:rsidRPr="001F4300">
              <w:t>This field is only applicable if the UE supports V2X sidelink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Indicates whether the UE can be scheduled by gNB for V2X sidelink mode 4 transmission. This field is only applicable if the UE supports V2X sidelink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3"/>
      </w:pPr>
      <w:bookmarkStart w:id="2914" w:name="_Toc46488704"/>
      <w:bookmarkStart w:id="2915" w:name="_Toc52574126"/>
      <w:bookmarkStart w:id="2916" w:name="_Toc52574212"/>
      <w:bookmarkStart w:id="2917" w:name="_Toc90724066"/>
      <w:bookmarkEnd w:id="2619"/>
      <w:bookmarkEnd w:id="2620"/>
      <w:bookmarkEnd w:id="2621"/>
      <w:bookmarkEnd w:id="2622"/>
      <w:r w:rsidRPr="001F4300">
        <w:t>4.2.17</w:t>
      </w:r>
      <w:r w:rsidRPr="001F4300">
        <w:tab/>
        <w:t>SON parameters</w:t>
      </w:r>
      <w:bookmarkEnd w:id="2914"/>
      <w:bookmarkEnd w:id="2915"/>
      <w:bookmarkEnd w:id="2916"/>
      <w:bookmarkEnd w:id="291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b/>
                <w:bCs/>
                <w:i/>
                <w:iCs/>
              </w:rPr>
            </w:pPr>
            <w:r w:rsidRPr="000F6E9F">
              <w:rPr>
                <w:rFonts w:hint="eastAsia"/>
                <w:b/>
                <w:bCs/>
                <w:i/>
                <w:iCs/>
              </w:rPr>
              <w:t>onDemandSI-</w:t>
            </w:r>
            <w:r w:rsidRPr="001F4300">
              <w:rPr>
                <w:b/>
                <w:bCs/>
                <w:i/>
                <w:iCs/>
              </w:rPr>
              <w:t>Report-r1</w:t>
            </w:r>
            <w:r w:rsidRPr="000F6E9F">
              <w:rPr>
                <w:rFonts w:hint="eastAsia"/>
                <w:b/>
                <w:bCs/>
                <w:i/>
                <w:iCs/>
              </w:rPr>
              <w:t>7</w:t>
            </w:r>
          </w:p>
          <w:p w14:paraId="25B2D68A" w14:textId="77777777" w:rsidR="00575BF1" w:rsidRPr="002B4C82" w:rsidRDefault="00575BF1" w:rsidP="008A3CBA">
            <w:pPr>
              <w:pStyle w:val="TAL"/>
              <w:rPr>
                <w:bCs/>
                <w:iCs/>
              </w:rPr>
            </w:pPr>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r>
              <w:rPr>
                <w:rFonts w:hint="eastAsia"/>
                <w:bCs/>
                <w:iCs/>
                <w:lang w:eastAsia="zh-CN"/>
              </w:rPr>
              <w:t>r</w:t>
            </w:r>
            <w:r w:rsidRPr="002B4C82">
              <w:rPr>
                <w:bCs/>
                <w:iCs/>
              </w:rPr>
              <w:t>equest from the network</w:t>
            </w:r>
            <w:r w:rsidRPr="00872F7E">
              <w:rPr>
                <w:bCs/>
                <w:iCs/>
              </w:rPr>
              <w:t xml:space="preserve"> as specified in TS 38.331 [9]</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7A81BA96"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b/>
                <w:bCs/>
                <w:i/>
                <w:iCs/>
              </w:rPr>
            </w:pPr>
            <w:r>
              <w:rPr>
                <w:rFonts w:eastAsia="等线" w:hint="eastAsia"/>
                <w:b/>
                <w:bCs/>
                <w:i/>
                <w:iCs/>
                <w:lang w:eastAsia="zh-CN"/>
              </w:rPr>
              <w:t>pscell</w:t>
            </w:r>
            <w:r w:rsidRPr="000F6E9F">
              <w:rPr>
                <w:rFonts w:hint="eastAsia"/>
                <w:b/>
                <w:bCs/>
                <w:i/>
                <w:iCs/>
              </w:rPr>
              <w:t>-</w:t>
            </w:r>
            <w:r>
              <w:rPr>
                <w:rFonts w:eastAsia="等线" w:hint="eastAsia"/>
                <w:b/>
                <w:bCs/>
                <w:i/>
                <w:iCs/>
                <w:lang w:eastAsia="zh-CN"/>
              </w:rPr>
              <w:t>MHI</w:t>
            </w:r>
            <w:r w:rsidRPr="000F6E9F">
              <w:rPr>
                <w:rFonts w:hint="eastAsia"/>
                <w:b/>
                <w:bCs/>
                <w:i/>
                <w:iCs/>
              </w:rPr>
              <w:t>-</w:t>
            </w:r>
            <w:r>
              <w:rPr>
                <w:rFonts w:eastAsia="等线" w:hint="eastAsia"/>
                <w:b/>
                <w:bCs/>
                <w:i/>
                <w:iCs/>
                <w:lang w:eastAsia="zh-CN"/>
              </w:rPr>
              <w:t>Report</w:t>
            </w:r>
            <w:r w:rsidRPr="000C77CD">
              <w:rPr>
                <w:b/>
                <w:bCs/>
                <w:i/>
                <w:iCs/>
              </w:rPr>
              <w:t>-r17</w:t>
            </w:r>
          </w:p>
          <w:p w14:paraId="57F525BD" w14:textId="77777777" w:rsidR="00575BF1" w:rsidRPr="002B4C82" w:rsidRDefault="00575BF1" w:rsidP="008A3CBA">
            <w:pPr>
              <w:pStyle w:val="TAL"/>
              <w:rPr>
                <w:bCs/>
                <w:iCs/>
              </w:rPr>
            </w:pPr>
            <w:r w:rsidRPr="002B4C82">
              <w:rPr>
                <w:bCs/>
                <w:iCs/>
              </w:rPr>
              <w:t xml:space="preserve">Indicates whether the UE supports </w:t>
            </w:r>
            <w:r>
              <w:rPr>
                <w:rFonts w:eastAsia="等线" w:hint="eastAsia"/>
                <w:lang w:eastAsia="zh-CN"/>
              </w:rPr>
              <w:t xml:space="preserve">the </w:t>
            </w:r>
            <w:r w:rsidRPr="005F49C2">
              <w:rPr>
                <w:rFonts w:eastAsia="等线"/>
                <w:lang w:eastAsia="zh-CN"/>
              </w:rPr>
              <w:t xml:space="preserve">storage of PSCell mobility history information and the reporting in </w:t>
            </w:r>
            <w:r w:rsidRPr="00822040">
              <w:rPr>
                <w:rFonts w:eastAsia="等线"/>
                <w:i/>
                <w:lang w:eastAsia="zh-CN"/>
              </w:rPr>
              <w:t>UEInformationResponse</w:t>
            </w:r>
            <w:r w:rsidRPr="005F49C2">
              <w:rPr>
                <w:rFonts w:eastAsia="等线"/>
                <w:lang w:eastAsia="zh-CN"/>
              </w:rPr>
              <w:t xml:space="preserve"> message as specified in TS 38.331 [9].</w:t>
            </w:r>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b/>
                <w:bCs/>
                <w:i/>
                <w:iCs/>
              </w:rPr>
            </w:pPr>
            <w:r>
              <w:rPr>
                <w:rFonts w:eastAsia="等线" w:hint="eastAsia"/>
                <w:b/>
                <w:bCs/>
                <w:i/>
                <w:iCs/>
                <w:lang w:eastAsia="zh-CN"/>
              </w:rPr>
              <w:t>rlfReportCHO</w:t>
            </w:r>
            <w:r w:rsidRPr="000C77CD">
              <w:rPr>
                <w:b/>
                <w:bCs/>
                <w:i/>
                <w:iCs/>
              </w:rPr>
              <w:t>-r17</w:t>
            </w:r>
          </w:p>
          <w:p w14:paraId="222FC300" w14:textId="77777777" w:rsidR="00575BF1" w:rsidRPr="002B4C82" w:rsidRDefault="00575BF1" w:rsidP="008A3CBA">
            <w:pPr>
              <w:pStyle w:val="TAL"/>
              <w:rPr>
                <w:bCs/>
                <w:iCs/>
              </w:rPr>
            </w:pPr>
            <w:r w:rsidRPr="002B4C82">
              <w:rPr>
                <w:bCs/>
                <w:iCs/>
              </w:rPr>
              <w:t xml:space="preserve">Indicates whether the UE supports </w:t>
            </w:r>
            <w:r w:rsidRPr="005F49C2">
              <w:rPr>
                <w:rFonts w:eastAsia="等线"/>
                <w:lang w:eastAsia="zh-CN"/>
              </w:rPr>
              <w:t>RLF-Report for conditional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8B2EA55"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b/>
                <w:bCs/>
                <w:i/>
                <w:iCs/>
              </w:rPr>
            </w:pPr>
            <w:r>
              <w:rPr>
                <w:rFonts w:eastAsia="等线" w:hint="eastAsia"/>
                <w:b/>
                <w:bCs/>
                <w:i/>
                <w:iCs/>
                <w:lang w:eastAsia="zh-CN"/>
              </w:rPr>
              <w:t>rlfReportDAPS</w:t>
            </w:r>
            <w:r w:rsidRPr="000C77CD">
              <w:rPr>
                <w:b/>
                <w:bCs/>
                <w:i/>
                <w:iCs/>
              </w:rPr>
              <w:t>-r17</w:t>
            </w:r>
          </w:p>
          <w:p w14:paraId="023B187B" w14:textId="77777777" w:rsidR="00575BF1" w:rsidRPr="002B4C82" w:rsidRDefault="00575BF1" w:rsidP="008A3CBA">
            <w:pPr>
              <w:pStyle w:val="TAL"/>
              <w:rPr>
                <w:bCs/>
                <w:iCs/>
              </w:rPr>
            </w:pPr>
            <w:r w:rsidRPr="002B4C82">
              <w:rPr>
                <w:bCs/>
                <w:iCs/>
              </w:rPr>
              <w:t xml:space="preserve">Indicates whether the UE supports </w:t>
            </w:r>
            <w:r w:rsidRPr="005F49C2">
              <w:rPr>
                <w:rFonts w:eastAsia="等线"/>
                <w:lang w:eastAsia="zh-CN"/>
              </w:rPr>
              <w:t>RLF-Report for DAPS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1BE18C2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b/>
                <w:bCs/>
                <w:i/>
                <w:iCs/>
              </w:rPr>
            </w:pPr>
            <w:r w:rsidRPr="000F6E9F">
              <w:rPr>
                <w:rFonts w:hint="eastAsia"/>
                <w:b/>
                <w:bCs/>
                <w:i/>
                <w:iCs/>
              </w:rPr>
              <w:t>success-HO</w:t>
            </w:r>
            <w:r w:rsidRPr="001F4300">
              <w:rPr>
                <w:b/>
                <w:bCs/>
                <w:i/>
                <w:iCs/>
              </w:rPr>
              <w:t>-Report-r1</w:t>
            </w:r>
            <w:r w:rsidRPr="000F6E9F">
              <w:rPr>
                <w:rFonts w:hint="eastAsia"/>
                <w:b/>
                <w:bCs/>
                <w:i/>
                <w:iCs/>
              </w:rPr>
              <w:t>7</w:t>
            </w:r>
          </w:p>
          <w:p w14:paraId="22D686CA" w14:textId="77777777" w:rsidR="00575BF1" w:rsidRPr="002B4C82" w:rsidRDefault="00575BF1" w:rsidP="008A3CBA">
            <w:pPr>
              <w:pStyle w:val="TAL"/>
              <w:rPr>
                <w:bCs/>
                <w:iCs/>
              </w:rPr>
            </w:pPr>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53C2012"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b/>
                <w:bCs/>
                <w:i/>
                <w:iCs/>
              </w:rPr>
            </w:pPr>
            <w:r w:rsidRPr="000F6E9F">
              <w:rPr>
                <w:rFonts w:hint="eastAsia"/>
                <w:b/>
                <w:bCs/>
                <w:i/>
                <w:iCs/>
              </w:rPr>
              <w:t>twoStepRACH</w:t>
            </w:r>
            <w:r w:rsidRPr="001F4300">
              <w:rPr>
                <w:b/>
                <w:bCs/>
                <w:i/>
                <w:iCs/>
              </w:rPr>
              <w:t>-Report-r1</w:t>
            </w:r>
            <w:r w:rsidRPr="000F6E9F">
              <w:rPr>
                <w:rFonts w:hint="eastAsia"/>
                <w:b/>
                <w:bCs/>
                <w:i/>
                <w:iCs/>
              </w:rPr>
              <w:t>7</w:t>
            </w:r>
          </w:p>
          <w:p w14:paraId="2388DE2E" w14:textId="77777777" w:rsidR="00575BF1" w:rsidRPr="008358BF" w:rsidRDefault="00575BF1" w:rsidP="008A3CBA">
            <w:pPr>
              <w:pStyle w:val="TAL"/>
              <w:rPr>
                <w:b/>
                <w:bCs/>
                <w:i/>
                <w:iCs/>
              </w:rPr>
            </w:pPr>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r w:rsidRPr="00872F7E">
              <w:rPr>
                <w:bCs/>
                <w:iCs/>
              </w:rPr>
              <w:t xml:space="preserve"> as specified in TS 38.331 [9]</w:t>
            </w:r>
            <w:r w:rsidRPr="008358BF">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rFonts w:cs="Arial"/>
                <w:szCs w:val="18"/>
              </w:rPr>
            </w:pPr>
            <w:r w:rsidRPr="001F4300">
              <w:rPr>
                <w:rFonts w:cs="Arial"/>
                <w:szCs w:val="18"/>
              </w:rPr>
              <w:t>No</w:t>
            </w:r>
          </w:p>
        </w:tc>
      </w:tr>
    </w:tbl>
    <w:p w14:paraId="2245FB6C" w14:textId="6C43A036" w:rsidR="00111CBB" w:rsidRDefault="00111CBB" w:rsidP="3C4B4EC4">
      <w:pPr>
        <w:pStyle w:val="B1"/>
      </w:pPr>
    </w:p>
    <w:p w14:paraId="5DEBEDE7" w14:textId="77777777" w:rsidR="002B62D6" w:rsidRPr="001F4300" w:rsidRDefault="002B62D6" w:rsidP="002B62D6">
      <w:pPr>
        <w:pStyle w:val="3"/>
      </w:pPr>
      <w:bookmarkStart w:id="2918" w:name="_Toc46488705"/>
      <w:bookmarkStart w:id="2919" w:name="_Toc52574127"/>
      <w:bookmarkStart w:id="2920" w:name="_Toc52574213"/>
      <w:bookmarkStart w:id="2921" w:name="_Toc90724067"/>
      <w:r w:rsidRPr="001F4300">
        <w:lastRenderedPageBreak/>
        <w:t>4.2.18</w:t>
      </w:r>
      <w:r w:rsidRPr="001F4300">
        <w:tab/>
        <w:t>UE-based performance measurement parameters</w:t>
      </w:r>
      <w:bookmarkEnd w:id="2918"/>
      <w:bookmarkEnd w:id="2919"/>
      <w:bookmarkEnd w:id="2920"/>
      <w:bookmarkEnd w:id="292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Indicates whether UE supports uncompensated barometeric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b/>
                <w:bCs/>
                <w:i/>
                <w:iCs/>
              </w:rPr>
            </w:pPr>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p>
          <w:p w14:paraId="0270ACBF" w14:textId="77777777" w:rsidR="002B62D6" w:rsidRPr="002B4C82" w:rsidRDefault="002B62D6" w:rsidP="008A3CBA">
            <w:pPr>
              <w:pStyle w:val="TAL"/>
              <w:rPr>
                <w:bCs/>
                <w:iCs/>
                <w:lang w:eastAsia="zh-CN"/>
              </w:rPr>
            </w:pPr>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2B4C82">
              <w:rPr>
                <w:bCs/>
                <w:iCs/>
              </w:rPr>
              <w:t xml:space="preserve"> </w:t>
            </w:r>
            <w:r w:rsidRPr="002B4C82">
              <w:rPr>
                <w:rFonts w:hint="eastAsia"/>
                <w:bCs/>
                <w:iCs/>
              </w:rPr>
              <w:t>measurement</w:t>
            </w:r>
            <w:r w:rsidRPr="002B4C82">
              <w:rPr>
                <w:bCs/>
                <w:iCs/>
              </w:rPr>
              <w:t xml:space="preserve"> per DRB as specified in TS 38.314 [26].</w:t>
            </w:r>
            <w:r>
              <w:rPr>
                <w:rFonts w:hint="eastAsia"/>
                <w:bCs/>
                <w:iCs/>
                <w:lang w:eastAsia="zh-CN"/>
              </w:rPr>
              <w:t xml:space="preserve"> </w:t>
            </w:r>
            <w:r w:rsidRPr="005C6063">
              <w:rPr>
                <w:bCs/>
                <w:iCs/>
                <w:lang w:eastAsia="zh-CN"/>
              </w:rPr>
              <w:t xml:space="preserve">A UE that supports the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5C6063">
              <w:rPr>
                <w:bCs/>
                <w:iCs/>
                <w:lang w:eastAsia="zh-CN"/>
              </w:rPr>
              <w:t xml:space="preserve"> measurement shall also support the measurement configuration and reporting as specified in TS 3</w:t>
            </w:r>
            <w:r>
              <w:rPr>
                <w:rFonts w:hint="eastAsia"/>
                <w:bCs/>
                <w:iCs/>
                <w:lang w:eastAsia="zh-CN"/>
              </w:rPr>
              <w:t>8</w:t>
            </w:r>
            <w:r w:rsidRPr="005C6063">
              <w:rPr>
                <w:bCs/>
                <w:iCs/>
                <w:lang w:eastAsia="zh-CN"/>
              </w:rPr>
              <w:t>.331 [</w:t>
            </w:r>
            <w:r>
              <w:rPr>
                <w:rFonts w:hint="eastAsia"/>
                <w:bCs/>
                <w:iCs/>
                <w:lang w:eastAsia="zh-CN"/>
              </w:rPr>
              <w:t>9</w:t>
            </w:r>
            <w:r w:rsidRPr="005C6063">
              <w:rPr>
                <w:bCs/>
                <w:iCs/>
                <w:lang w:eastAsia="zh-CN"/>
              </w:rPr>
              <w:t>].</w:t>
            </w:r>
            <w:r>
              <w:rPr>
                <w:rFonts w:hint="eastAsia"/>
                <w:bCs/>
                <w:iCs/>
                <w:lang w:eastAsia="zh-CN"/>
              </w:rPr>
              <w:t xml:space="preserve"> </w:t>
            </w:r>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b/>
                <w:bCs/>
                <w:i/>
                <w:iCs/>
              </w:rPr>
            </w:pPr>
            <w:r w:rsidRPr="00F44ECC">
              <w:rPr>
                <w:rFonts w:hint="eastAsia"/>
                <w:b/>
                <w:bCs/>
                <w:i/>
                <w:iCs/>
              </w:rPr>
              <w:t>multipleCEF</w:t>
            </w:r>
            <w:r w:rsidRPr="00F44ECC">
              <w:rPr>
                <w:b/>
                <w:bCs/>
                <w:i/>
                <w:iCs/>
              </w:rPr>
              <w:t>-Report-r1</w:t>
            </w:r>
            <w:r w:rsidRPr="00F44ECC">
              <w:rPr>
                <w:rFonts w:hint="eastAsia"/>
                <w:b/>
                <w:bCs/>
                <w:i/>
                <w:iCs/>
              </w:rPr>
              <w:t>7</w:t>
            </w:r>
          </w:p>
          <w:p w14:paraId="2AC319EC" w14:textId="77777777" w:rsidR="002B62D6" w:rsidRPr="002B4C82" w:rsidRDefault="002B62D6" w:rsidP="008A3CBA">
            <w:pPr>
              <w:pStyle w:val="TAL"/>
              <w:rPr>
                <w:bCs/>
                <w:iCs/>
              </w:rPr>
            </w:pPr>
            <w:r w:rsidRPr="002B4C82">
              <w:rPr>
                <w:bCs/>
                <w:iCs/>
              </w:rPr>
              <w:t>Indicates whether the UE supports the storage and delivery of multiple CEF upon request from the network.</w:t>
            </w:r>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b/>
                <w:bCs/>
                <w:i/>
                <w:iCs/>
              </w:rPr>
            </w:pPr>
            <w:r w:rsidRPr="000C77CD">
              <w:rPr>
                <w:b/>
                <w:bCs/>
                <w:i/>
                <w:iCs/>
              </w:rPr>
              <w:t>sigBasedLogMDT-OverrideProtect-r17</w:t>
            </w:r>
          </w:p>
          <w:p w14:paraId="163A1807" w14:textId="77777777" w:rsidR="002B62D6" w:rsidRPr="002B4C82" w:rsidRDefault="002B62D6" w:rsidP="008A3CBA">
            <w:pPr>
              <w:pStyle w:val="TAL"/>
              <w:rPr>
                <w:bCs/>
                <w:iCs/>
                <w:lang w:eastAsia="zh-CN"/>
              </w:rPr>
            </w:pPr>
            <w:r w:rsidRPr="00546731">
              <w:rPr>
                <w:bCs/>
                <w:iCs/>
              </w:rPr>
              <w:t xml:space="preserve">Indicates whether the UE supports the override protection of the signalling based Logged MDT configured in </w:t>
            </w:r>
            <w:r>
              <w:rPr>
                <w:rFonts w:hint="eastAsia"/>
                <w:bCs/>
                <w:iCs/>
                <w:lang w:eastAsia="zh-CN"/>
              </w:rPr>
              <w:t>NR.</w:t>
            </w:r>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541A5C89" w:rsidR="002B62D6" w:rsidRPr="001F4300" w:rsidRDefault="002B62D6" w:rsidP="008A3CBA">
            <w:pPr>
              <w:pStyle w:val="TAL"/>
            </w:pPr>
            <w:r w:rsidRPr="001F4300">
              <w:t>Indicates whether the UE is equipped with a GNSS or A-GNSS receiver that may be used to provide detailed location information along with SON</w:t>
            </w:r>
            <w:r w:rsidR="009A3D7C">
              <w:t>,</w:t>
            </w:r>
            <w:r w:rsidRPr="001F4300">
              <w:t xml:space="preserve"> MDT</w:t>
            </w:r>
            <w:r w:rsidR="008C038A">
              <w:t>, and NTN</w:t>
            </w:r>
            <w:r w:rsidRPr="001F4300">
              <w:t xml:space="preserve"> related measurements in RRC_CONNECTED, RRC_IDLE and RRC_INACTIVE.</w:t>
            </w:r>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125CE3DE" w:rsidR="002B62D6" w:rsidRPr="001F4300" w:rsidRDefault="00594DB6" w:rsidP="008A3CBA">
            <w:pPr>
              <w:pStyle w:val="TAL"/>
              <w:jc w:val="center"/>
              <w:rPr>
                <w:rFonts w:cs="Arial"/>
                <w:szCs w:val="18"/>
              </w:rPr>
            </w:pPr>
            <w:r>
              <w:rPr>
                <w:rFonts w:cs="Arial"/>
                <w:szCs w:val="18"/>
              </w:rPr>
              <w:t>CY</w:t>
            </w:r>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3"/>
      </w:pPr>
      <w:r w:rsidRPr="00F4543C">
        <w:lastRenderedPageBreak/>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This field applies to MN configured measurement enhancement when MR-DC is not configured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等线"/>
                <w:bCs/>
              </w:rPr>
            </w:pPr>
            <w:r w:rsidRPr="00F4543C">
              <w:rPr>
                <w:rFonts w:eastAsia="等线"/>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等线"/>
                <w:bCs/>
              </w:rPr>
            </w:pPr>
            <w:r w:rsidRPr="00F4543C">
              <w:rPr>
                <w:rFonts w:eastAsia="等线"/>
                <w:bCs/>
              </w:rPr>
              <w:t>No</w:t>
            </w:r>
          </w:p>
        </w:tc>
        <w:tc>
          <w:tcPr>
            <w:tcW w:w="630" w:type="dxa"/>
          </w:tcPr>
          <w:p w14:paraId="57283F03" w14:textId="77777777" w:rsidR="00E806F3" w:rsidRPr="00F4543C" w:rsidRDefault="00E806F3" w:rsidP="008A3CBA">
            <w:pPr>
              <w:pStyle w:val="TAL"/>
              <w:jc w:val="center"/>
              <w:rPr>
                <w:rFonts w:eastAsia="等线"/>
                <w:bCs/>
              </w:rPr>
            </w:pPr>
            <w:r w:rsidRPr="00F4543C">
              <w:rPr>
                <w:rFonts w:eastAsia="宋体"/>
                <w:lang w:eastAsia="zh-CN"/>
              </w:rPr>
              <w:t>FR1 only</w:t>
            </w:r>
          </w:p>
        </w:tc>
      </w:tr>
      <w:tr w:rsidR="00E806F3" w:rsidRPr="00F4543C" w14:paraId="6900F698" w14:textId="77777777" w:rsidTr="00AF3F41">
        <w:trPr>
          <w:cantSplit/>
          <w:tblHeader/>
        </w:trPr>
        <w:tc>
          <w:tcPr>
            <w:tcW w:w="7110" w:type="dxa"/>
          </w:tcPr>
          <w:p w14:paraId="11CDA814" w14:textId="77777777" w:rsidR="00E806F3" w:rsidRPr="00F4543C" w:rsidRDefault="00E806F3" w:rsidP="008A3CBA">
            <w:pPr>
              <w:pStyle w:val="TAL"/>
            </w:pPr>
            <w:bookmarkStart w:id="2922" w:name="_Hlk89774334"/>
            <w:r w:rsidRPr="00F4543C">
              <w:rPr>
                <w:b/>
                <w:bCs/>
                <w:i/>
                <w:iCs/>
              </w:rPr>
              <w:t>measurementEnhancement</w:t>
            </w:r>
            <w:r>
              <w:rPr>
                <w:b/>
                <w:bCs/>
                <w:i/>
                <w:iCs/>
              </w:rPr>
              <w:t>CA</w:t>
            </w:r>
            <w:r w:rsidRPr="00F4543C">
              <w:rPr>
                <w:b/>
                <w:bCs/>
                <w:i/>
                <w:iCs/>
              </w:rPr>
              <w:t>-r1</w:t>
            </w:r>
            <w:r>
              <w:rPr>
                <w:b/>
                <w:bCs/>
                <w:i/>
                <w:iCs/>
              </w:rPr>
              <w:t>7</w:t>
            </w:r>
            <w:bookmarkEnd w:id="2922"/>
          </w:p>
          <w:p w14:paraId="19B5CFB9" w14:textId="77777777" w:rsidR="00E806F3" w:rsidRPr="00F4543C" w:rsidRDefault="00E806F3" w:rsidP="008A3CBA">
            <w:pPr>
              <w:pStyle w:val="TAL"/>
            </w:pPr>
            <w:commentRangeStart w:id="2923"/>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w:t>
            </w:r>
            <w:commentRangeEnd w:id="2923"/>
            <w:r w:rsidR="00A12983">
              <w:rPr>
                <w:rStyle w:val="af7"/>
                <w:rFonts w:ascii="Times New Roman" w:hAnsi="Times New Roman"/>
              </w:rPr>
              <w:commentReference w:id="2923"/>
            </w:r>
            <w:r w:rsidRPr="00F4543C">
              <w:t xml:space="preserve"> </w:t>
            </w:r>
          </w:p>
        </w:tc>
        <w:tc>
          <w:tcPr>
            <w:tcW w:w="516" w:type="dxa"/>
          </w:tcPr>
          <w:p w14:paraId="6EEEB87B" w14:textId="77777777" w:rsidR="00E806F3" w:rsidRPr="00F4543C" w:rsidRDefault="00E806F3" w:rsidP="008A3CBA">
            <w:pPr>
              <w:pStyle w:val="TAL"/>
              <w:jc w:val="center"/>
              <w:rPr>
                <w:rFonts w:eastAsia="等线"/>
                <w:bCs/>
              </w:rPr>
            </w:pPr>
            <w:r w:rsidRPr="00F4543C">
              <w:rPr>
                <w:rFonts w:eastAsia="等线"/>
                <w:bCs/>
              </w:rPr>
              <w:t>UE</w:t>
            </w:r>
          </w:p>
        </w:tc>
        <w:tc>
          <w:tcPr>
            <w:tcW w:w="567" w:type="dxa"/>
          </w:tcPr>
          <w:p w14:paraId="57284370" w14:textId="77777777" w:rsidR="00E806F3" w:rsidRPr="00F4543C" w:rsidRDefault="00E806F3" w:rsidP="008A3CBA">
            <w:pPr>
              <w:pStyle w:val="TAL"/>
              <w:jc w:val="center"/>
            </w:pPr>
            <w:r w:rsidRPr="00F4543C">
              <w:rPr>
                <w:bCs/>
                <w:iCs/>
                <w:szCs w:val="18"/>
              </w:rPr>
              <w:t>No</w:t>
            </w:r>
          </w:p>
        </w:tc>
        <w:tc>
          <w:tcPr>
            <w:tcW w:w="807" w:type="dxa"/>
          </w:tcPr>
          <w:p w14:paraId="3EB00A29" w14:textId="77777777" w:rsidR="00E806F3" w:rsidRPr="00F4543C" w:rsidRDefault="00E806F3" w:rsidP="008A3CBA">
            <w:pPr>
              <w:pStyle w:val="TAL"/>
              <w:jc w:val="center"/>
              <w:rPr>
                <w:rFonts w:eastAsia="等线"/>
                <w:bCs/>
              </w:rPr>
            </w:pPr>
            <w:r w:rsidRPr="00F4543C">
              <w:rPr>
                <w:rFonts w:eastAsia="等线"/>
                <w:bCs/>
              </w:rPr>
              <w:t>No</w:t>
            </w:r>
          </w:p>
        </w:tc>
        <w:tc>
          <w:tcPr>
            <w:tcW w:w="630" w:type="dxa"/>
          </w:tcPr>
          <w:p w14:paraId="0282A502" w14:textId="77777777" w:rsidR="00E806F3" w:rsidRPr="00F4543C" w:rsidRDefault="00E806F3" w:rsidP="008A3CBA">
            <w:pPr>
              <w:pStyle w:val="TAL"/>
              <w:jc w:val="center"/>
              <w:rPr>
                <w:rFonts w:eastAsia="等线"/>
                <w:bCs/>
              </w:rPr>
            </w:pPr>
            <w:r w:rsidRPr="00F4543C">
              <w:rPr>
                <w:rFonts w:eastAsia="宋体"/>
                <w:lang w:eastAsia="zh-CN"/>
              </w:rPr>
              <w:t>FR1 only</w:t>
            </w:r>
          </w:p>
        </w:tc>
      </w:tr>
      <w:tr w:rsidR="00E806F3" w:rsidRPr="00F4543C" w14:paraId="21CFF15C" w14:textId="77777777" w:rsidTr="00AF3F41">
        <w:trPr>
          <w:cantSplit/>
          <w:tblHeader/>
        </w:trPr>
        <w:tc>
          <w:tcPr>
            <w:tcW w:w="7110" w:type="dxa"/>
          </w:tcPr>
          <w:p w14:paraId="65012040" w14:textId="77777777" w:rsidR="00E806F3" w:rsidRPr="00F4543C" w:rsidRDefault="00E806F3" w:rsidP="008A3CBA">
            <w:pPr>
              <w:pStyle w:val="TAL"/>
            </w:pPr>
            <w:bookmarkStart w:id="2924" w:name="_Hlk89774549"/>
            <w:r w:rsidRPr="00F4543C">
              <w:rPr>
                <w:b/>
                <w:bCs/>
                <w:i/>
                <w:iCs/>
              </w:rPr>
              <w:t>measurementEnhancement</w:t>
            </w:r>
            <w:r>
              <w:rPr>
                <w:b/>
                <w:bCs/>
                <w:i/>
                <w:iCs/>
              </w:rPr>
              <w:t>InterFreq</w:t>
            </w:r>
            <w:r w:rsidRPr="00F4543C">
              <w:rPr>
                <w:b/>
                <w:bCs/>
                <w:i/>
                <w:iCs/>
              </w:rPr>
              <w:t>-r1</w:t>
            </w:r>
            <w:r>
              <w:rPr>
                <w:b/>
                <w:bCs/>
                <w:i/>
                <w:iCs/>
              </w:rPr>
              <w:t>7</w:t>
            </w:r>
            <w:bookmarkEnd w:id="2924"/>
          </w:p>
          <w:p w14:paraId="773F31D4" w14:textId="77777777" w:rsidR="00E806F3" w:rsidRPr="00F4543C" w:rsidRDefault="00E806F3" w:rsidP="008A3CBA">
            <w:pPr>
              <w:pStyle w:val="TAL"/>
            </w:pPr>
            <w:commentRangeStart w:id="2925"/>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commentRangeEnd w:id="2925"/>
            <w:r w:rsidR="00A12983">
              <w:rPr>
                <w:rStyle w:val="af7"/>
                <w:rFonts w:ascii="Times New Roman" w:hAnsi="Times New Roman"/>
              </w:rPr>
              <w:commentReference w:id="2925"/>
            </w:r>
          </w:p>
        </w:tc>
        <w:tc>
          <w:tcPr>
            <w:tcW w:w="516" w:type="dxa"/>
          </w:tcPr>
          <w:p w14:paraId="4E679883" w14:textId="77777777" w:rsidR="00E806F3" w:rsidRPr="00F4543C" w:rsidRDefault="00E806F3" w:rsidP="008A3CBA">
            <w:pPr>
              <w:pStyle w:val="TAL"/>
              <w:jc w:val="center"/>
              <w:rPr>
                <w:rFonts w:eastAsia="等线"/>
                <w:bCs/>
              </w:rPr>
            </w:pPr>
            <w:r w:rsidRPr="00F4543C">
              <w:rPr>
                <w:rFonts w:eastAsia="等线"/>
                <w:bCs/>
              </w:rPr>
              <w:t>UE</w:t>
            </w:r>
          </w:p>
        </w:tc>
        <w:tc>
          <w:tcPr>
            <w:tcW w:w="567" w:type="dxa"/>
          </w:tcPr>
          <w:p w14:paraId="7752B539" w14:textId="77777777" w:rsidR="00E806F3" w:rsidRPr="00F4543C" w:rsidRDefault="00E806F3" w:rsidP="008A3CBA">
            <w:pPr>
              <w:pStyle w:val="TAL"/>
              <w:jc w:val="center"/>
            </w:pPr>
            <w:r w:rsidRPr="00F4543C">
              <w:rPr>
                <w:bCs/>
                <w:iCs/>
                <w:szCs w:val="18"/>
              </w:rPr>
              <w:t>No</w:t>
            </w:r>
          </w:p>
        </w:tc>
        <w:tc>
          <w:tcPr>
            <w:tcW w:w="807" w:type="dxa"/>
          </w:tcPr>
          <w:p w14:paraId="3AFF5188" w14:textId="77777777" w:rsidR="00E806F3" w:rsidRPr="00F4543C" w:rsidRDefault="00E806F3" w:rsidP="008A3CBA">
            <w:pPr>
              <w:pStyle w:val="TAL"/>
              <w:jc w:val="center"/>
              <w:rPr>
                <w:rFonts w:eastAsia="等线"/>
                <w:bCs/>
              </w:rPr>
            </w:pPr>
            <w:r w:rsidRPr="00F4543C">
              <w:rPr>
                <w:rFonts w:eastAsia="等线"/>
                <w:bCs/>
              </w:rPr>
              <w:t>No</w:t>
            </w:r>
          </w:p>
        </w:tc>
        <w:tc>
          <w:tcPr>
            <w:tcW w:w="630" w:type="dxa"/>
          </w:tcPr>
          <w:p w14:paraId="6FE791C4" w14:textId="77777777" w:rsidR="00E806F3" w:rsidRPr="00F4543C" w:rsidRDefault="00E806F3" w:rsidP="008A3CBA">
            <w:pPr>
              <w:pStyle w:val="TAL"/>
              <w:jc w:val="center"/>
              <w:rPr>
                <w:rFonts w:eastAsia="等线"/>
                <w:bCs/>
              </w:rPr>
            </w:pPr>
            <w:r w:rsidRPr="00F4543C">
              <w:rPr>
                <w:rFonts w:eastAsia="宋体"/>
                <w:lang w:eastAsia="zh-CN"/>
              </w:rPr>
              <w:t>FR1 only</w:t>
            </w:r>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This field applies to MN configured demodulation enhancement when MR-DC is not configured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宋体"/>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宋体"/>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宋体"/>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rFonts w:ascii="Arial" w:eastAsia="Times New Roman" w:hAnsi="Arial"/>
          <w:sz w:val="28"/>
        </w:rPr>
      </w:pPr>
      <w:bookmarkStart w:id="2926" w:name="OLE_LINK12"/>
      <w:r w:rsidRPr="00FF2B2E">
        <w:rPr>
          <w:rFonts w:ascii="Arial" w:eastAsia="Times New Roman" w:hAnsi="Arial" w:hint="eastAsia"/>
          <w:sz w:val="28"/>
        </w:rPr>
        <w:lastRenderedPageBreak/>
        <w:t>4.2.x QoE measurement parameters</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trPr>
        <w:tc>
          <w:tcPr>
            <w:tcW w:w="6807" w:type="dxa"/>
          </w:tcPr>
          <w:p w14:paraId="36AF92F7" w14:textId="77777777" w:rsidR="003C6BAD" w:rsidRPr="00F4543C" w:rsidRDefault="003C6BAD" w:rsidP="008A3CBA">
            <w:pPr>
              <w:pStyle w:val="TAH"/>
              <w:rPr>
                <w:rFonts w:cs="Arial"/>
                <w:szCs w:val="18"/>
              </w:rPr>
            </w:pPr>
            <w:r w:rsidRPr="00F4543C">
              <w:rPr>
                <w:rFonts w:cs="Arial"/>
                <w:szCs w:val="18"/>
              </w:rPr>
              <w:t>Definitions for parameters</w:t>
            </w:r>
          </w:p>
        </w:tc>
        <w:tc>
          <w:tcPr>
            <w:tcW w:w="709" w:type="dxa"/>
          </w:tcPr>
          <w:p w14:paraId="08A5D18B" w14:textId="77777777" w:rsidR="003C6BAD" w:rsidRPr="00F4543C" w:rsidRDefault="003C6BAD" w:rsidP="008A3CBA">
            <w:pPr>
              <w:pStyle w:val="TAH"/>
              <w:rPr>
                <w:rFonts w:cs="Arial"/>
                <w:szCs w:val="18"/>
              </w:rPr>
            </w:pPr>
            <w:r w:rsidRPr="00F4543C">
              <w:rPr>
                <w:rFonts w:cs="Arial"/>
                <w:szCs w:val="18"/>
              </w:rPr>
              <w:t>Per</w:t>
            </w:r>
          </w:p>
        </w:tc>
        <w:tc>
          <w:tcPr>
            <w:tcW w:w="564" w:type="dxa"/>
          </w:tcPr>
          <w:p w14:paraId="5C6483BB" w14:textId="77777777" w:rsidR="003C6BAD" w:rsidRPr="00F4543C" w:rsidRDefault="003C6BAD" w:rsidP="008A3CBA">
            <w:pPr>
              <w:pStyle w:val="TAH"/>
              <w:rPr>
                <w:rFonts w:cs="Arial"/>
                <w:szCs w:val="18"/>
              </w:rPr>
            </w:pPr>
            <w:r w:rsidRPr="00F4543C">
              <w:rPr>
                <w:rFonts w:cs="Arial"/>
                <w:szCs w:val="18"/>
              </w:rPr>
              <w:t>M</w:t>
            </w:r>
          </w:p>
        </w:tc>
        <w:tc>
          <w:tcPr>
            <w:tcW w:w="712" w:type="dxa"/>
          </w:tcPr>
          <w:p w14:paraId="171E8CA8" w14:textId="77777777" w:rsidR="003C6BAD" w:rsidRPr="00F4543C" w:rsidRDefault="003C6BAD" w:rsidP="008A3CBA">
            <w:pPr>
              <w:pStyle w:val="TAH"/>
              <w:rPr>
                <w:rFonts w:cs="Arial"/>
                <w:szCs w:val="18"/>
              </w:rPr>
            </w:pPr>
            <w:r w:rsidRPr="00F4543C">
              <w:rPr>
                <w:rFonts w:cs="Arial"/>
                <w:szCs w:val="18"/>
              </w:rPr>
              <w:t>FDD-TDD DIFF</w:t>
            </w:r>
          </w:p>
        </w:tc>
        <w:tc>
          <w:tcPr>
            <w:tcW w:w="737" w:type="dxa"/>
          </w:tcPr>
          <w:p w14:paraId="0A06B5D8" w14:textId="77777777" w:rsidR="003C6BAD" w:rsidRPr="00F4543C" w:rsidRDefault="003C6BAD" w:rsidP="008A3CBA">
            <w:pPr>
              <w:pStyle w:val="TAH"/>
              <w:rPr>
                <w:rFonts w:eastAsia="MS Mincho" w:cs="Arial"/>
                <w:szCs w:val="18"/>
              </w:rPr>
            </w:pPr>
            <w:r w:rsidRPr="00F4543C">
              <w:rPr>
                <w:rFonts w:eastAsia="MS Mincho" w:cs="Arial"/>
                <w:szCs w:val="18"/>
              </w:rPr>
              <w:t>FR1-FR2 DIFF</w:t>
            </w:r>
          </w:p>
        </w:tc>
      </w:tr>
      <w:tr w:rsidR="003C6BAD" w:rsidRPr="00A37B17" w14:paraId="3A3B1E2D" w14:textId="77777777" w:rsidTr="008A3CBA">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rFonts w:ascii="Arial" w:eastAsia="等线" w:hAnsi="Arial"/>
                <w:b/>
                <w:i/>
                <w:sz w:val="18"/>
                <w:lang w:eastAsia="zh-CN"/>
              </w:rPr>
            </w:pPr>
            <w:r>
              <w:rPr>
                <w:rFonts w:ascii="Arial" w:eastAsia="等线" w:hAnsi="Arial"/>
                <w:b/>
                <w:i/>
                <w:sz w:val="18"/>
                <w:lang w:eastAsia="zh-CN"/>
              </w:rPr>
              <w:t>qoe</w:t>
            </w:r>
            <w:r>
              <w:rPr>
                <w:rFonts w:ascii="Arial" w:eastAsia="等线" w:hAnsi="Arial" w:hint="eastAsia"/>
                <w:b/>
                <w:i/>
                <w:sz w:val="18"/>
                <w:lang w:eastAsia="zh-CN"/>
              </w:rPr>
              <w:t>-Streaming-MeasReport-r17</w:t>
            </w:r>
          </w:p>
          <w:p w14:paraId="1D329818" w14:textId="77777777" w:rsidR="003C6BAD" w:rsidRPr="002B3D23" w:rsidRDefault="003C6BAD" w:rsidP="008A3CBA">
            <w:pPr>
              <w:keepNext/>
              <w:keepLines/>
              <w:spacing w:after="0"/>
              <w:textAlignment w:val="baseline"/>
              <w:rPr>
                <w:rFonts w:ascii="Arial" w:eastAsia="等线" w:hAnsi="Arial"/>
                <w:sz w:val="18"/>
                <w:lang w:eastAsia="zh-CN"/>
              </w:rPr>
            </w:pPr>
            <w:r w:rsidRPr="002B3D23">
              <w:rPr>
                <w:rFonts w:ascii="Arial" w:eastAsia="等线" w:hAnsi="Arial" w:hint="eastAsia"/>
                <w:sz w:val="18"/>
                <w:lang w:eastAsia="zh-CN"/>
              </w:rPr>
              <w:t xml:space="preserve">Indicates whether the UE supports NR QoE Measurement Collection for streaming </w:t>
            </w:r>
            <w:r>
              <w:rPr>
                <w:rFonts w:ascii="Arial" w:eastAsia="等线" w:hAnsi="Arial"/>
                <w:sz w:val="18"/>
                <w:lang w:eastAsia="zh-CN"/>
              </w:rPr>
              <w:t>services, see TS 26.247[XX]</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tr w:rsidR="003C6BAD" w:rsidRPr="00A37B17" w14:paraId="2FBBD1FA"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rFonts w:ascii="Arial" w:eastAsia="等线" w:hAnsi="Arial"/>
                <w:b/>
                <w:i/>
                <w:sz w:val="18"/>
                <w:lang w:eastAsia="zh-CN"/>
              </w:rPr>
            </w:pPr>
            <w:r>
              <w:rPr>
                <w:rFonts w:ascii="Arial" w:eastAsia="等线" w:hAnsi="Arial" w:hint="eastAsia"/>
                <w:b/>
                <w:i/>
                <w:sz w:val="18"/>
                <w:lang w:eastAsia="zh-CN"/>
              </w:rPr>
              <w:t>qoe-MTSI-MeasReport-r17</w:t>
            </w:r>
          </w:p>
          <w:p w14:paraId="18AC109D" w14:textId="77777777" w:rsidR="003C6BAD" w:rsidRDefault="003C6BAD" w:rsidP="008A3CBA">
            <w:pPr>
              <w:keepNext/>
              <w:keepLines/>
              <w:spacing w:after="0"/>
              <w:textAlignment w:val="baseline"/>
              <w:rPr>
                <w:rFonts w:ascii="Arial" w:eastAsia="等线" w:hAnsi="Arial"/>
                <w:b/>
                <w:i/>
                <w:sz w:val="18"/>
                <w:lang w:eastAsia="zh-CN"/>
              </w:rPr>
            </w:pPr>
            <w:r w:rsidRPr="002B3D23">
              <w:rPr>
                <w:rFonts w:ascii="Arial" w:eastAsia="等线" w:hAnsi="Arial" w:hint="eastAsia"/>
                <w:sz w:val="18"/>
                <w:lang w:eastAsia="zh-CN"/>
              </w:rPr>
              <w:t xml:space="preserve">Indicates whether the UE supports NR QoE Measurement Collection for </w:t>
            </w:r>
            <w:r>
              <w:rPr>
                <w:rFonts w:ascii="Arial" w:eastAsia="等线" w:hAnsi="Arial" w:hint="eastAsia"/>
                <w:sz w:val="18"/>
                <w:lang w:eastAsia="zh-CN"/>
              </w:rPr>
              <w:t>MTSI</w:t>
            </w:r>
            <w:r w:rsidRPr="002B3D23">
              <w:rPr>
                <w:rFonts w:ascii="Arial" w:eastAsia="等线" w:hAnsi="Arial" w:hint="eastAsia"/>
                <w:sz w:val="18"/>
                <w:lang w:eastAsia="zh-CN"/>
              </w:rPr>
              <w:t xml:space="preserve"> services</w:t>
            </w:r>
            <w:r>
              <w:rPr>
                <w:rFonts w:ascii="Arial" w:eastAsia="等线" w:hAnsi="Arial"/>
                <w:sz w:val="18"/>
                <w:lang w:eastAsia="zh-CN"/>
              </w:rPr>
              <w:t>, see TS 26.114[YY]</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r>
      <w:tr w:rsidR="003C6BAD" w:rsidRPr="00A37B17" w14:paraId="407F74D2"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rFonts w:ascii="Arial" w:eastAsia="等线" w:hAnsi="Arial"/>
                <w:b/>
                <w:i/>
                <w:sz w:val="18"/>
                <w:lang w:eastAsia="zh-CN"/>
              </w:rPr>
            </w:pPr>
            <w:r>
              <w:rPr>
                <w:rFonts w:ascii="Arial" w:eastAsia="等线" w:hAnsi="Arial" w:hint="eastAsia"/>
                <w:b/>
                <w:i/>
                <w:sz w:val="18"/>
                <w:lang w:eastAsia="zh-CN"/>
              </w:rPr>
              <w:t>qoe-VR-MeasReport-r17</w:t>
            </w:r>
          </w:p>
          <w:p w14:paraId="04179057" w14:textId="77777777" w:rsidR="003C6BAD" w:rsidRDefault="003C6BAD" w:rsidP="008A3CBA">
            <w:pPr>
              <w:keepNext/>
              <w:keepLines/>
              <w:spacing w:after="0"/>
              <w:textAlignment w:val="baseline"/>
              <w:rPr>
                <w:rFonts w:ascii="Arial" w:eastAsia="等线" w:hAnsi="Arial"/>
                <w:b/>
                <w:i/>
                <w:sz w:val="18"/>
                <w:lang w:eastAsia="zh-CN"/>
              </w:rPr>
            </w:pPr>
            <w:bookmarkStart w:id="2927" w:name="OLE_LINK21"/>
            <w:r w:rsidRPr="002B3D23">
              <w:rPr>
                <w:rFonts w:ascii="Arial" w:eastAsia="等线" w:hAnsi="Arial" w:hint="eastAsia"/>
                <w:sz w:val="18"/>
                <w:lang w:eastAsia="zh-CN"/>
              </w:rPr>
              <w:t xml:space="preserve">Indicates whether the UE supports NR QoE Measurement Collection for </w:t>
            </w:r>
            <w:r>
              <w:rPr>
                <w:rFonts w:ascii="Arial" w:eastAsia="等线" w:hAnsi="Arial" w:hint="eastAsia"/>
                <w:sz w:val="18"/>
                <w:lang w:eastAsia="zh-CN"/>
              </w:rPr>
              <w:t>VR</w:t>
            </w:r>
            <w:r w:rsidRPr="002B3D23">
              <w:rPr>
                <w:rFonts w:ascii="Arial" w:eastAsia="等线" w:hAnsi="Arial" w:hint="eastAsia"/>
                <w:sz w:val="18"/>
                <w:lang w:eastAsia="zh-CN"/>
              </w:rPr>
              <w:t xml:space="preserve"> services</w:t>
            </w:r>
            <w:bookmarkEnd w:id="2927"/>
            <w:r>
              <w:rPr>
                <w:rFonts w:ascii="Arial" w:eastAsia="等线" w:hAnsi="Arial"/>
                <w:sz w:val="18"/>
                <w:lang w:eastAsia="zh-CN"/>
              </w:rPr>
              <w:t>, see TS 26.118[ZZ]</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r>
      <w:tr w:rsidR="003C6BAD" w:rsidRPr="00A37B17" w14:paraId="7875E80B"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rFonts w:ascii="Arial" w:eastAsia="等线" w:hAnsi="Arial"/>
                <w:b/>
                <w:i/>
                <w:sz w:val="18"/>
                <w:lang w:eastAsia="zh-CN"/>
              </w:rPr>
            </w:pPr>
            <w:bookmarkStart w:id="2928" w:name="OLE_LINK7"/>
            <w:r>
              <w:rPr>
                <w:rFonts w:ascii="Arial" w:eastAsia="等线" w:hAnsi="Arial"/>
                <w:b/>
                <w:i/>
                <w:sz w:val="18"/>
                <w:lang w:eastAsia="zh-CN"/>
              </w:rPr>
              <w:t>ran-Visible</w:t>
            </w:r>
            <w:bookmarkEnd w:id="2928"/>
            <w:r>
              <w:rPr>
                <w:rFonts w:ascii="Arial" w:eastAsia="等线" w:hAnsi="Arial" w:hint="eastAsia"/>
                <w:b/>
                <w:i/>
                <w:sz w:val="18"/>
                <w:lang w:eastAsia="zh-CN"/>
              </w:rPr>
              <w:t>QoE</w:t>
            </w:r>
            <w:r>
              <w:rPr>
                <w:rFonts w:ascii="Arial" w:eastAsia="等线" w:hAnsi="Arial"/>
                <w:b/>
                <w:i/>
                <w:sz w:val="18"/>
                <w:lang w:eastAsia="zh-CN"/>
              </w:rPr>
              <w:t>-Streaming</w:t>
            </w:r>
            <w:r>
              <w:rPr>
                <w:rFonts w:ascii="Arial" w:eastAsia="等线" w:hAnsi="Arial" w:hint="eastAsia"/>
                <w:b/>
                <w:i/>
                <w:sz w:val="18"/>
                <w:lang w:eastAsia="zh-CN"/>
              </w:rPr>
              <w:t xml:space="preserve">-MeasReport-r17 </w:t>
            </w:r>
          </w:p>
          <w:p w14:paraId="54224349" w14:textId="77777777" w:rsidR="003C6BAD" w:rsidRDefault="003C6BAD" w:rsidP="008A3CBA">
            <w:pPr>
              <w:keepNext/>
              <w:keepLines/>
              <w:spacing w:after="0"/>
              <w:textAlignment w:val="baseline"/>
              <w:rPr>
                <w:rFonts w:ascii="Arial" w:eastAsia="等线" w:hAnsi="Arial"/>
                <w:b/>
                <w:i/>
                <w:sz w:val="18"/>
                <w:lang w:eastAsia="zh-CN"/>
              </w:rPr>
            </w:pPr>
            <w:r w:rsidRPr="002B3D23">
              <w:rPr>
                <w:rFonts w:ascii="Arial" w:eastAsia="等线" w:hAnsi="Arial" w:hint="eastAsia"/>
                <w:sz w:val="18"/>
                <w:lang w:eastAsia="zh-CN"/>
              </w:rPr>
              <w:t xml:space="preserve">Indicates whether the UE supports </w:t>
            </w:r>
            <w:r>
              <w:rPr>
                <w:rFonts w:ascii="Arial" w:eastAsia="等线" w:hAnsi="Arial" w:hint="eastAsia"/>
                <w:sz w:val="18"/>
                <w:lang w:eastAsia="zh-CN"/>
              </w:rPr>
              <w:t>RAN visible</w:t>
            </w:r>
            <w:r w:rsidRPr="002B3D23">
              <w:rPr>
                <w:rFonts w:ascii="Arial" w:eastAsia="等线" w:hAnsi="Arial" w:hint="eastAsia"/>
                <w:sz w:val="18"/>
                <w:lang w:eastAsia="zh-CN"/>
              </w:rPr>
              <w:t xml:space="preserve"> QoE Measurement Collection</w:t>
            </w:r>
            <w:r>
              <w:rPr>
                <w:rFonts w:ascii="Arial" w:eastAsia="等线" w:hAnsi="Arial"/>
                <w:sz w:val="18"/>
                <w:lang w:eastAsia="zh-CN"/>
              </w:rPr>
              <w:t xml:space="preserve"> for streaming services</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tr w:rsidR="003C6BAD" w:rsidRPr="00A37B17" w14:paraId="52F58AC5"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rFonts w:ascii="Arial" w:eastAsia="等线" w:hAnsi="Arial"/>
                <w:b/>
                <w:i/>
                <w:sz w:val="18"/>
                <w:lang w:eastAsia="zh-CN"/>
              </w:rPr>
            </w:pPr>
            <w:r w:rsidRPr="009B4CA2">
              <w:rPr>
                <w:rFonts w:ascii="Arial" w:eastAsia="等线" w:hAnsi="Arial"/>
                <w:b/>
                <w:i/>
                <w:sz w:val="18"/>
                <w:lang w:eastAsia="zh-CN"/>
              </w:rPr>
              <w:t>ran-Visible</w:t>
            </w:r>
            <w:r>
              <w:rPr>
                <w:rFonts w:ascii="Arial" w:eastAsia="等线" w:hAnsi="Arial" w:hint="eastAsia"/>
                <w:b/>
                <w:i/>
                <w:sz w:val="18"/>
                <w:lang w:eastAsia="zh-CN"/>
              </w:rPr>
              <w:t>QoE</w:t>
            </w:r>
            <w:r>
              <w:rPr>
                <w:rFonts w:ascii="Arial" w:eastAsia="等线" w:hAnsi="Arial"/>
                <w:b/>
                <w:i/>
                <w:sz w:val="18"/>
                <w:lang w:eastAsia="zh-CN"/>
              </w:rPr>
              <w:t>-V</w:t>
            </w:r>
            <w:r>
              <w:rPr>
                <w:rFonts w:ascii="Arial" w:eastAsia="等线" w:hAnsi="Arial" w:hint="eastAsia"/>
                <w:b/>
                <w:i/>
                <w:sz w:val="18"/>
                <w:lang w:eastAsia="zh-CN"/>
              </w:rPr>
              <w:t xml:space="preserve">R-MeasReport-r17 </w:t>
            </w:r>
          </w:p>
          <w:p w14:paraId="559B0433" w14:textId="77777777" w:rsidR="003C6BAD" w:rsidRDefault="003C6BAD" w:rsidP="008A3CBA">
            <w:pPr>
              <w:keepNext/>
              <w:keepLines/>
              <w:spacing w:after="0"/>
              <w:textAlignment w:val="baseline"/>
              <w:rPr>
                <w:rFonts w:ascii="Arial" w:eastAsia="等线" w:hAnsi="Arial"/>
                <w:b/>
                <w:i/>
                <w:sz w:val="18"/>
                <w:lang w:eastAsia="zh-CN"/>
              </w:rPr>
            </w:pPr>
            <w:r w:rsidRPr="002B3D23">
              <w:rPr>
                <w:rFonts w:ascii="Arial" w:eastAsia="等线" w:hAnsi="Arial" w:hint="eastAsia"/>
                <w:sz w:val="18"/>
                <w:lang w:eastAsia="zh-CN"/>
              </w:rPr>
              <w:t xml:space="preserve">Indicates whether the UE supports </w:t>
            </w:r>
            <w:r>
              <w:rPr>
                <w:rFonts w:ascii="Arial" w:eastAsia="等线" w:hAnsi="Arial" w:hint="eastAsia"/>
                <w:sz w:val="18"/>
                <w:lang w:eastAsia="zh-CN"/>
              </w:rPr>
              <w:t>RAN visible</w:t>
            </w:r>
            <w:r w:rsidRPr="002B3D23">
              <w:rPr>
                <w:rFonts w:ascii="Arial" w:eastAsia="等线" w:hAnsi="Arial" w:hint="eastAsia"/>
                <w:sz w:val="18"/>
                <w:lang w:eastAsia="zh-CN"/>
              </w:rPr>
              <w:t xml:space="preserve"> QoE Measurement Collection</w:t>
            </w:r>
            <w:r>
              <w:rPr>
                <w:rFonts w:ascii="Arial" w:eastAsia="等线" w:hAnsi="Arial"/>
                <w:sz w:val="18"/>
                <w:lang w:eastAsia="zh-CN"/>
              </w:rPr>
              <w:t xml:space="preserve"> for VR services</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tr w:rsidR="003C6BAD" w:rsidRPr="00A37B17" w14:paraId="5905AECC"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rFonts w:ascii="Arial" w:eastAsia="MS Mincho" w:hAnsi="Arial" w:cs="Arial"/>
                <w:b/>
                <w:bCs/>
                <w:i/>
              </w:rPr>
            </w:pPr>
            <w:bookmarkStart w:id="2929" w:name="OLE_LINK19"/>
            <w:r w:rsidRPr="009B4CA2">
              <w:rPr>
                <w:rFonts w:ascii="Arial" w:eastAsia="MS Mincho" w:hAnsi="Arial" w:cs="Arial"/>
                <w:b/>
                <w:bCs/>
                <w:i/>
              </w:rPr>
              <w:t>ul-MeasurementReportAppLayer-Seg-r17</w:t>
            </w:r>
            <w:bookmarkEnd w:id="2929"/>
          </w:p>
          <w:p w14:paraId="2385819C" w14:textId="77777777" w:rsidR="003C6BAD" w:rsidRPr="009B4CA2" w:rsidRDefault="003C6BAD" w:rsidP="008A3CBA">
            <w:pPr>
              <w:keepNext/>
              <w:keepLines/>
              <w:spacing w:after="0"/>
              <w:textAlignment w:val="baseline"/>
              <w:rPr>
                <w:rFonts w:ascii="Arial" w:eastAsia="等线" w:hAnsi="Arial"/>
                <w:bCs/>
                <w:iCs/>
                <w:sz w:val="18"/>
                <w:lang w:eastAsia="zh-CN"/>
              </w:rPr>
            </w:pPr>
            <w:bookmarkStart w:id="2930" w:name="OLE_LINK25"/>
            <w:r w:rsidRPr="009B4CA2">
              <w:rPr>
                <w:rFonts w:ascii="Arial" w:eastAsia="等线" w:hAnsi="Arial"/>
                <w:bCs/>
                <w:iCs/>
                <w:sz w:val="18"/>
                <w:lang w:val="en-US" w:eastAsia="zh-CN"/>
              </w:rPr>
              <w:t>Indicates whether the UE supports RRC segmentation of the MeasurementReportAppLayer message in UL</w:t>
            </w:r>
            <w:bookmarkEnd w:id="2930"/>
            <w:r w:rsidRPr="009B4CA2">
              <w:rPr>
                <w:rFonts w:ascii="Arial" w:eastAsia="等线" w:hAnsi="Arial"/>
                <w:bCs/>
                <w:iCs/>
                <w:sz w:val="18"/>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w:t>
            </w:r>
            <w:r>
              <w:rPr>
                <w:rFonts w:ascii="Arial" w:eastAsiaTheme="minorEastAsia" w:hAnsi="Arial"/>
                <w:sz w:val="18"/>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w:t>
            </w:r>
            <w:r>
              <w:rPr>
                <w:rFonts w:ascii="Arial" w:eastAsia="等线" w:hAnsi="Arial" w:cs="Arial"/>
                <w:bCs/>
                <w:iCs/>
                <w:sz w:val="18"/>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bookmarkEnd w:id="2926"/>
    </w:tbl>
    <w:p w14:paraId="378086CB" w14:textId="41CDDF5A" w:rsidR="00E806F3" w:rsidRDefault="00E806F3" w:rsidP="3C4B4EC4">
      <w:pPr>
        <w:pStyle w:val="B1"/>
      </w:pPr>
    </w:p>
    <w:p w14:paraId="67D73641" w14:textId="77777777" w:rsidR="00C43929" w:rsidRDefault="00C43929" w:rsidP="00C43929">
      <w:pPr>
        <w:pStyle w:val="3"/>
      </w:pPr>
      <w:r w:rsidRPr="00F4543C">
        <w:t>4.2.</w:t>
      </w:r>
      <w:r>
        <w:t>xx</w:t>
      </w:r>
      <w:r w:rsidRPr="00F4543C">
        <w:tab/>
      </w:r>
      <w:r>
        <w:t>RedCap</w:t>
      </w:r>
      <w:r w:rsidRPr="00F4543C">
        <w:t xml:space="preserve"> Parameters</w:t>
      </w:r>
    </w:p>
    <w:p w14:paraId="464957FF" w14:textId="77777777" w:rsidR="00C43929" w:rsidRPr="00F4543C" w:rsidRDefault="00C43929" w:rsidP="00C43929">
      <w:pPr>
        <w:pStyle w:val="4"/>
      </w:pPr>
      <w:r w:rsidRPr="00F4543C">
        <w:t>4.2.</w:t>
      </w:r>
      <w:r>
        <w:t>xx</w:t>
      </w:r>
      <w:r w:rsidRPr="00F4543C">
        <w:t>.1</w:t>
      </w:r>
      <w:r w:rsidRPr="00F4543C">
        <w:tab/>
      </w:r>
      <w:r>
        <w:t>Definition of RedCap UE</w:t>
      </w:r>
    </w:p>
    <w:p w14:paraId="06C19932" w14:textId="77777777" w:rsidR="00C43929" w:rsidRDefault="00C43929" w:rsidP="00C43929">
      <w:r>
        <w:t>RedCap UE is the UE with reduced capability:</w:t>
      </w:r>
    </w:p>
    <w:p w14:paraId="4C1ED88C" w14:textId="77777777" w:rsidR="00C43929" w:rsidRDefault="00C43929" w:rsidP="00C43929">
      <w:pPr>
        <w:pStyle w:val="B1"/>
        <w:numPr>
          <w:ilvl w:val="0"/>
          <w:numId w:val="7"/>
        </w:numPr>
        <w:spacing w:line="240" w:lineRule="auto"/>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56665457" w14:textId="77777777" w:rsidR="00C43929" w:rsidRDefault="00C43929" w:rsidP="00C43929">
      <w:pPr>
        <w:pStyle w:val="B1"/>
        <w:numPr>
          <w:ilvl w:val="0"/>
          <w:numId w:val="7"/>
        </w:numPr>
        <w:spacing w:line="240" w:lineRule="auto"/>
        <w:rPr>
          <w:lang w:val="en-US"/>
        </w:rPr>
      </w:pPr>
      <w:r>
        <w:rPr>
          <w:lang w:val="en-US"/>
        </w:rPr>
        <w:t>The maximum mandatory supported DRB number is 8;</w:t>
      </w:r>
    </w:p>
    <w:p w14:paraId="2EBE7382" w14:textId="77777777" w:rsidR="00C43929" w:rsidRDefault="00C43929" w:rsidP="00C43929">
      <w:pPr>
        <w:pStyle w:val="B1"/>
        <w:numPr>
          <w:ilvl w:val="0"/>
          <w:numId w:val="7"/>
        </w:numPr>
        <w:spacing w:line="240" w:lineRule="auto"/>
        <w:rPr>
          <w:lang w:val="en-US"/>
        </w:rPr>
      </w:pPr>
      <w:r>
        <w:rPr>
          <w:lang w:val="en-US"/>
        </w:rPr>
        <w:t>The mandatory supported PDCP SN length is 12 bits while 18 bits being optional;</w:t>
      </w:r>
    </w:p>
    <w:p w14:paraId="5B621D43" w14:textId="77777777" w:rsidR="00C43929" w:rsidRPr="00507537" w:rsidRDefault="00C43929" w:rsidP="00C43929">
      <w:pPr>
        <w:pStyle w:val="B1"/>
        <w:numPr>
          <w:ilvl w:val="0"/>
          <w:numId w:val="7"/>
        </w:numPr>
        <w:spacing w:line="240" w:lineRule="auto"/>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5E0987C7" w14:textId="77777777" w:rsidR="00C43929" w:rsidRPr="00BA53D3" w:rsidRDefault="00C43929" w:rsidP="00C43929">
      <w:pPr>
        <w:pStyle w:val="B1"/>
        <w:numPr>
          <w:ilvl w:val="0"/>
          <w:numId w:val="7"/>
        </w:numPr>
        <w:spacing w:line="240" w:lineRule="auto"/>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sidRPr="00FB4C0F">
        <w:rPr>
          <w:lang w:val="en-US"/>
        </w:rPr>
        <w:t>. 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p w14:paraId="2EAAC179" w14:textId="77777777" w:rsidR="00C43929" w:rsidRDefault="00C43929" w:rsidP="00C43929">
      <w:pPr>
        <w:pStyle w:val="B1"/>
        <w:numPr>
          <w:ilvl w:val="0"/>
          <w:numId w:val="7"/>
        </w:numPr>
        <w:spacing w:line="240" w:lineRule="auto"/>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67CD132D" w14:textId="77777777" w:rsidR="00C43929" w:rsidRDefault="00C43929" w:rsidP="00C43929">
      <w:pPr>
        <w:pStyle w:val="EditorsNote"/>
        <w:ind w:left="1704" w:hanging="1420"/>
      </w:pPr>
      <w:bookmarkStart w:id="2931" w:name="_Hlk85724671"/>
      <w:r>
        <w:t>Editor's Note:</w:t>
      </w:r>
      <w:r>
        <w:tab/>
        <w:t xml:space="preserve">May be updated based on latest RAN1 and RAN4 agreements. </w:t>
      </w:r>
    </w:p>
    <w:bookmarkEnd w:id="2931"/>
    <w:p w14:paraId="6EBE9B3E" w14:textId="77777777" w:rsidR="00C43929" w:rsidRPr="00F4543C" w:rsidRDefault="00C43929" w:rsidP="00C43929">
      <w:pPr>
        <w:pStyle w:val="4"/>
      </w:pPr>
      <w:r w:rsidRPr="00F4543C">
        <w:lastRenderedPageBreak/>
        <w:t>4.2.</w:t>
      </w:r>
      <w:r>
        <w:t>xx</w:t>
      </w:r>
      <w:r w:rsidRPr="00F4543C">
        <w:t>.</w:t>
      </w:r>
      <w:r>
        <w:t>2</w:t>
      </w:r>
      <w:r w:rsidRPr="00F4543C">
        <w:tab/>
      </w:r>
      <w:r>
        <w:t xml:space="preserve">General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trPr>
        <w:tc>
          <w:tcPr>
            <w:tcW w:w="7290" w:type="dxa"/>
          </w:tcPr>
          <w:p w14:paraId="2156986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122088A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0526FFC1" w14:textId="77777777" w:rsidR="00C43929" w:rsidRPr="00F4543C" w:rsidRDefault="00C43929" w:rsidP="008A3CBA">
            <w:pPr>
              <w:pStyle w:val="TAH"/>
              <w:rPr>
                <w:rFonts w:cs="Arial"/>
                <w:szCs w:val="18"/>
              </w:rPr>
            </w:pPr>
            <w:r w:rsidRPr="00F4543C">
              <w:rPr>
                <w:rFonts w:cs="Arial"/>
                <w:szCs w:val="18"/>
              </w:rPr>
              <w:t>M</w:t>
            </w:r>
          </w:p>
        </w:tc>
        <w:tc>
          <w:tcPr>
            <w:tcW w:w="990" w:type="dxa"/>
          </w:tcPr>
          <w:p w14:paraId="442E5279"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5D7CACA3" w14:textId="77777777" w:rsidTr="008A3CBA">
        <w:trPr>
          <w:cantSplit/>
        </w:trPr>
        <w:tc>
          <w:tcPr>
            <w:tcW w:w="7290" w:type="dxa"/>
          </w:tcPr>
          <w:p w14:paraId="79490140" w14:textId="77777777" w:rsidR="00C43929" w:rsidRDefault="00C43929" w:rsidP="008A3CBA">
            <w:pPr>
              <w:pStyle w:val="TAL"/>
              <w:rPr>
                <w:rFonts w:cs="Arial"/>
                <w:b/>
                <w:bCs/>
                <w:i/>
                <w:iCs/>
                <w:szCs w:val="18"/>
              </w:rPr>
            </w:pPr>
            <w:r w:rsidRPr="00B63307">
              <w:rPr>
                <w:rFonts w:cs="Arial"/>
                <w:b/>
                <w:bCs/>
                <w:i/>
                <w:iCs/>
                <w:szCs w:val="18"/>
              </w:rPr>
              <w:t>supportOf16DRB</w:t>
            </w:r>
            <w:r>
              <w:rPr>
                <w:rFonts w:cs="Arial"/>
                <w:b/>
                <w:bCs/>
                <w:i/>
                <w:iCs/>
                <w:szCs w:val="18"/>
              </w:rPr>
              <w:t>-RedCap</w:t>
            </w:r>
            <w:r w:rsidRPr="00B63307">
              <w:rPr>
                <w:rFonts w:cs="Arial"/>
                <w:b/>
                <w:bCs/>
                <w:i/>
                <w:iCs/>
                <w:szCs w:val="18"/>
              </w:rPr>
              <w:t>-r17</w:t>
            </w:r>
          </w:p>
          <w:p w14:paraId="00C1EB8A" w14:textId="77777777" w:rsidR="00C43929" w:rsidRPr="00F4543C" w:rsidRDefault="00C43929" w:rsidP="008A3CBA">
            <w:pPr>
              <w:pStyle w:val="TAL"/>
            </w:pPr>
            <w:r w:rsidRPr="001C6F6F">
              <w:rPr>
                <w:rFonts w:cs="Arial"/>
                <w:szCs w:val="18"/>
              </w:rPr>
              <w:t>Indicates whether the RedCap UE supports 1</w:t>
            </w:r>
            <w:r>
              <w:rPr>
                <w:rFonts w:cs="Arial"/>
                <w:szCs w:val="18"/>
              </w:rPr>
              <w:t>6</w:t>
            </w:r>
            <w:r w:rsidRPr="001C6F6F">
              <w:rPr>
                <w:rFonts w:cs="Arial"/>
                <w:szCs w:val="18"/>
              </w:rPr>
              <w:t xml:space="preserve"> </w:t>
            </w:r>
            <w:r>
              <w:rPr>
                <w:rFonts w:cs="Arial"/>
                <w:szCs w:val="18"/>
              </w:rPr>
              <w:t>DRBs</w:t>
            </w:r>
            <w:r w:rsidRPr="001C6F6F">
              <w:rPr>
                <w:rFonts w:cs="Arial"/>
                <w:szCs w:val="18"/>
              </w:rPr>
              <w:t>. This capability is only applicable for RedCap UEs.</w:t>
            </w:r>
          </w:p>
        </w:tc>
        <w:tc>
          <w:tcPr>
            <w:tcW w:w="720" w:type="dxa"/>
          </w:tcPr>
          <w:p w14:paraId="2A75C734" w14:textId="77777777" w:rsidR="00C43929" w:rsidRPr="00F4543C" w:rsidRDefault="00C43929" w:rsidP="008A3CBA">
            <w:pPr>
              <w:pStyle w:val="TAL"/>
              <w:jc w:val="center"/>
            </w:pPr>
            <w:r w:rsidRPr="00F4543C">
              <w:rPr>
                <w:rFonts w:cs="Arial"/>
                <w:szCs w:val="18"/>
              </w:rPr>
              <w:t>UE</w:t>
            </w:r>
          </w:p>
        </w:tc>
        <w:tc>
          <w:tcPr>
            <w:tcW w:w="630" w:type="dxa"/>
          </w:tcPr>
          <w:p w14:paraId="0367E6F8" w14:textId="77777777" w:rsidR="00C43929" w:rsidRPr="00F4543C" w:rsidRDefault="00C43929" w:rsidP="008A3CBA">
            <w:pPr>
              <w:pStyle w:val="TAL"/>
              <w:jc w:val="center"/>
            </w:pPr>
            <w:r w:rsidRPr="00F4543C">
              <w:rPr>
                <w:rFonts w:cs="Arial"/>
                <w:szCs w:val="18"/>
              </w:rPr>
              <w:t>No</w:t>
            </w:r>
          </w:p>
        </w:tc>
        <w:tc>
          <w:tcPr>
            <w:tcW w:w="990" w:type="dxa"/>
          </w:tcPr>
          <w:p w14:paraId="4414653D" w14:textId="77777777" w:rsidR="00C43929" w:rsidRPr="00F4543C" w:rsidRDefault="00C43929" w:rsidP="008A3CBA">
            <w:pPr>
              <w:pStyle w:val="TAL"/>
              <w:jc w:val="center"/>
            </w:pPr>
            <w:r w:rsidRPr="00F4543C">
              <w:rPr>
                <w:rFonts w:cs="Arial"/>
                <w:szCs w:val="18"/>
              </w:rPr>
              <w:t>No</w:t>
            </w:r>
          </w:p>
        </w:tc>
      </w:tr>
      <w:tr w:rsidR="00C43929" w:rsidRPr="00F4543C" w14:paraId="22673A6C" w14:textId="77777777" w:rsidTr="008A3CBA">
        <w:trPr>
          <w:cantSplit/>
        </w:trPr>
        <w:tc>
          <w:tcPr>
            <w:tcW w:w="7290" w:type="dxa"/>
          </w:tcPr>
          <w:p w14:paraId="12F7D8B6" w14:textId="77777777" w:rsidR="00C43929" w:rsidRDefault="00C43929" w:rsidP="008A3CBA">
            <w:pPr>
              <w:pStyle w:val="TAL"/>
              <w:rPr>
                <w:rFonts w:cs="Arial"/>
                <w:b/>
                <w:bCs/>
                <w:i/>
                <w:iCs/>
                <w:szCs w:val="18"/>
              </w:rPr>
            </w:pPr>
            <w:r w:rsidRPr="00D5219D">
              <w:rPr>
                <w:rFonts w:cs="Arial"/>
                <w:b/>
                <w:bCs/>
                <w:i/>
                <w:iCs/>
                <w:szCs w:val="18"/>
              </w:rPr>
              <w:t>supportOfRedCap-r17</w:t>
            </w:r>
          </w:p>
          <w:p w14:paraId="49417C62" w14:textId="77777777" w:rsidR="00C43929" w:rsidRDefault="00C43929" w:rsidP="008A3CBA">
            <w:pPr>
              <w:pStyle w:val="TAL"/>
              <w:rPr>
                <w:rFonts w:cs="Arial"/>
                <w:szCs w:val="18"/>
              </w:rPr>
            </w:pPr>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RedCap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FR1 RedCap UE bandwidth is 20 MHz</w:t>
            </w:r>
            <w:r>
              <w:rPr>
                <w:rFonts w:cs="Arial"/>
                <w:szCs w:val="18"/>
              </w:rPr>
              <w:t>;</w:t>
            </w:r>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FR2 RedCap UE bandwidth is 100 MHz</w:t>
            </w:r>
            <w:r>
              <w:rPr>
                <w:rFonts w:cs="Arial"/>
                <w:szCs w:val="18"/>
              </w:rPr>
              <w:t>;</w:t>
            </w:r>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 xml:space="preserve">Support of RedCap early indication based on Msg1, MsgA and Msg3 for </w:t>
            </w:r>
            <w:r w:rsidRPr="00A45FB7">
              <w:rPr>
                <w:rFonts w:cs="Arial"/>
                <w:szCs w:val="18"/>
              </w:rPr>
              <w:t>random access</w:t>
            </w:r>
            <w:r>
              <w:rPr>
                <w:rFonts w:cs="Arial"/>
                <w:szCs w:val="18"/>
              </w:rPr>
              <w:t>;</w:t>
            </w:r>
          </w:p>
          <w:p w14:paraId="3CF238E0" w14:textId="77777777" w:rsidR="00C43929" w:rsidRDefault="00C43929" w:rsidP="008A3CBA">
            <w:pPr>
              <w:pStyle w:val="TAL"/>
              <w:rPr>
                <w:rFonts w:cs="Arial"/>
                <w:szCs w:val="18"/>
              </w:rPr>
            </w:pPr>
            <w:r>
              <w:rPr>
                <w:rFonts w:cs="Arial"/>
                <w:szCs w:val="18"/>
              </w:rPr>
              <w:t xml:space="preserve">A RedCap UE shall always set the capability to “1”. </w:t>
            </w:r>
          </w:p>
          <w:p w14:paraId="337CAB04" w14:textId="77777777" w:rsidR="00C43929" w:rsidRPr="00B63307" w:rsidRDefault="00C43929" w:rsidP="008A3CBA">
            <w:pPr>
              <w:pStyle w:val="TAL"/>
              <w:rPr>
                <w:rFonts w:cs="Arial"/>
                <w:b/>
                <w:bCs/>
                <w:i/>
                <w:iCs/>
                <w:szCs w:val="18"/>
              </w:rPr>
            </w:pPr>
          </w:p>
        </w:tc>
        <w:tc>
          <w:tcPr>
            <w:tcW w:w="720" w:type="dxa"/>
          </w:tcPr>
          <w:p w14:paraId="50B97ECF" w14:textId="77777777" w:rsidR="00C43929" w:rsidRPr="00F4543C" w:rsidRDefault="00C43929" w:rsidP="008A3CBA">
            <w:pPr>
              <w:pStyle w:val="TAL"/>
              <w:jc w:val="center"/>
              <w:rPr>
                <w:rFonts w:cs="Arial"/>
                <w:szCs w:val="18"/>
              </w:rPr>
            </w:pPr>
            <w:r w:rsidRPr="00F4543C">
              <w:rPr>
                <w:rFonts w:cs="Arial"/>
                <w:szCs w:val="18"/>
              </w:rPr>
              <w:t>UE</w:t>
            </w:r>
          </w:p>
        </w:tc>
        <w:tc>
          <w:tcPr>
            <w:tcW w:w="630" w:type="dxa"/>
          </w:tcPr>
          <w:p w14:paraId="7742BA8A" w14:textId="77777777" w:rsidR="00C43929" w:rsidRPr="00F4543C" w:rsidRDefault="00C43929" w:rsidP="008A3CBA">
            <w:pPr>
              <w:pStyle w:val="TAL"/>
              <w:jc w:val="center"/>
              <w:rPr>
                <w:rFonts w:cs="Arial"/>
                <w:szCs w:val="18"/>
              </w:rPr>
            </w:pPr>
            <w:r w:rsidRPr="00F4543C">
              <w:rPr>
                <w:rFonts w:cs="Arial"/>
                <w:szCs w:val="18"/>
              </w:rPr>
              <w:t>No</w:t>
            </w:r>
          </w:p>
        </w:tc>
        <w:tc>
          <w:tcPr>
            <w:tcW w:w="990" w:type="dxa"/>
          </w:tcPr>
          <w:p w14:paraId="55FB3D30" w14:textId="77777777" w:rsidR="00C43929" w:rsidRPr="00F4543C" w:rsidRDefault="00C43929" w:rsidP="008A3CBA">
            <w:pPr>
              <w:pStyle w:val="TAL"/>
              <w:jc w:val="center"/>
              <w:rPr>
                <w:rFonts w:cs="Arial"/>
                <w:szCs w:val="18"/>
              </w:rPr>
            </w:pPr>
            <w:r w:rsidRPr="00F4543C">
              <w:rPr>
                <w:rFonts w:cs="Arial"/>
                <w:szCs w:val="18"/>
              </w:rPr>
              <w:t>No</w:t>
            </w:r>
          </w:p>
        </w:tc>
      </w:tr>
    </w:tbl>
    <w:p w14:paraId="6D390EDC" w14:textId="77777777" w:rsidR="00C43929" w:rsidRPr="00FD74E8" w:rsidRDefault="00C43929" w:rsidP="00C43929"/>
    <w:p w14:paraId="40FBEEA8" w14:textId="77777777" w:rsidR="00C43929" w:rsidRPr="00F4543C" w:rsidRDefault="00C43929" w:rsidP="00C43929">
      <w:pPr>
        <w:pStyle w:val="4"/>
      </w:pPr>
      <w:r w:rsidRPr="00F4543C">
        <w:t>4.2.</w:t>
      </w:r>
      <w:r>
        <w:t>xx</w:t>
      </w:r>
      <w:r w:rsidRPr="00F4543C">
        <w:t>.</w:t>
      </w:r>
      <w:r>
        <w:t>3</w:t>
      </w:r>
      <w:r w:rsidRPr="00F4543C">
        <w:tab/>
      </w:r>
      <w:r>
        <w:t xml:space="preserve">PDCP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trPr>
        <w:tc>
          <w:tcPr>
            <w:tcW w:w="7290" w:type="dxa"/>
          </w:tcPr>
          <w:p w14:paraId="1BFF69B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308669CB"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2F9556F5" w14:textId="77777777" w:rsidR="00C43929" w:rsidRPr="00F4543C" w:rsidRDefault="00C43929" w:rsidP="008A3CBA">
            <w:pPr>
              <w:pStyle w:val="TAH"/>
              <w:rPr>
                <w:rFonts w:cs="Arial"/>
                <w:szCs w:val="18"/>
              </w:rPr>
            </w:pPr>
            <w:r w:rsidRPr="00F4543C">
              <w:rPr>
                <w:rFonts w:cs="Arial"/>
                <w:szCs w:val="18"/>
              </w:rPr>
              <w:t>M</w:t>
            </w:r>
          </w:p>
        </w:tc>
        <w:tc>
          <w:tcPr>
            <w:tcW w:w="990" w:type="dxa"/>
          </w:tcPr>
          <w:p w14:paraId="0F35B00D"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0C5FE0E5" w14:textId="77777777" w:rsidTr="008A3CBA">
        <w:trPr>
          <w:cantSplit/>
        </w:trPr>
        <w:tc>
          <w:tcPr>
            <w:tcW w:w="7290" w:type="dxa"/>
          </w:tcPr>
          <w:p w14:paraId="00E56B69" w14:textId="77777777" w:rsidR="00C43929" w:rsidRDefault="00C43929" w:rsidP="008A3CBA">
            <w:pPr>
              <w:pStyle w:val="TAL"/>
              <w:rPr>
                <w:rFonts w:cs="Arial"/>
                <w:b/>
                <w:bCs/>
                <w:i/>
                <w:iCs/>
                <w:szCs w:val="18"/>
              </w:rPr>
            </w:pPr>
            <w:r w:rsidRPr="001C6F6F">
              <w:rPr>
                <w:rFonts w:cs="Arial"/>
                <w:b/>
                <w:bCs/>
                <w:i/>
                <w:iCs/>
                <w:szCs w:val="18"/>
              </w:rPr>
              <w:t>longSN-RedCap-r17</w:t>
            </w:r>
          </w:p>
          <w:p w14:paraId="7C56427B" w14:textId="77777777" w:rsidR="00C43929" w:rsidRPr="00F4543C" w:rsidRDefault="00C43929" w:rsidP="008A3CBA">
            <w:pPr>
              <w:pStyle w:val="TAL"/>
            </w:pPr>
            <w:r w:rsidRPr="001C6F6F">
              <w:rPr>
                <w:rFonts w:cs="Arial"/>
                <w:szCs w:val="18"/>
              </w:rPr>
              <w:t>Indicates whether the RedCap UE supports 18 bit length of PDCP sequence number. This capability is only applicable for RedCap UEs.</w:t>
            </w:r>
          </w:p>
        </w:tc>
        <w:tc>
          <w:tcPr>
            <w:tcW w:w="720" w:type="dxa"/>
          </w:tcPr>
          <w:p w14:paraId="14415063" w14:textId="77777777" w:rsidR="00C43929" w:rsidRPr="00F4543C" w:rsidRDefault="00C43929" w:rsidP="008A3CBA">
            <w:pPr>
              <w:pStyle w:val="TAL"/>
              <w:jc w:val="center"/>
            </w:pPr>
            <w:r w:rsidRPr="00F4543C">
              <w:rPr>
                <w:rFonts w:cs="Arial"/>
                <w:szCs w:val="18"/>
              </w:rPr>
              <w:t>UE</w:t>
            </w:r>
          </w:p>
        </w:tc>
        <w:tc>
          <w:tcPr>
            <w:tcW w:w="630" w:type="dxa"/>
          </w:tcPr>
          <w:p w14:paraId="28B5B3F8" w14:textId="77777777" w:rsidR="00C43929" w:rsidRPr="00F4543C" w:rsidRDefault="00C43929" w:rsidP="008A3CBA">
            <w:pPr>
              <w:pStyle w:val="TAL"/>
              <w:jc w:val="center"/>
            </w:pPr>
            <w:r w:rsidRPr="00F4543C">
              <w:rPr>
                <w:rFonts w:cs="Arial"/>
                <w:szCs w:val="18"/>
              </w:rPr>
              <w:t>No</w:t>
            </w:r>
          </w:p>
        </w:tc>
        <w:tc>
          <w:tcPr>
            <w:tcW w:w="990" w:type="dxa"/>
          </w:tcPr>
          <w:p w14:paraId="5DC5E7F1" w14:textId="77777777" w:rsidR="00C43929" w:rsidRPr="00F4543C" w:rsidRDefault="00C43929" w:rsidP="008A3CBA">
            <w:pPr>
              <w:pStyle w:val="TAL"/>
              <w:jc w:val="center"/>
            </w:pPr>
            <w:r w:rsidRPr="00F4543C">
              <w:rPr>
                <w:rFonts w:cs="Arial"/>
                <w:szCs w:val="18"/>
              </w:rPr>
              <w:t>No</w:t>
            </w:r>
          </w:p>
        </w:tc>
      </w:tr>
    </w:tbl>
    <w:p w14:paraId="55436A96" w14:textId="77777777" w:rsidR="00C43929" w:rsidRDefault="00C43929" w:rsidP="00C43929"/>
    <w:p w14:paraId="165CDB94" w14:textId="77777777" w:rsidR="00C43929" w:rsidRPr="00F4543C" w:rsidRDefault="00C43929" w:rsidP="00C43929">
      <w:pPr>
        <w:pStyle w:val="4"/>
      </w:pPr>
      <w:r w:rsidRPr="00F4543C">
        <w:t>4.2.</w:t>
      </w:r>
      <w:r>
        <w:t>xx</w:t>
      </w:r>
      <w:r w:rsidRPr="00F4543C">
        <w:t>.</w:t>
      </w:r>
      <w:r>
        <w:t>4</w:t>
      </w:r>
      <w:r w:rsidRPr="00F4543C">
        <w:tab/>
      </w:r>
      <w:r>
        <w:t xml:space="preserve">RLC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trPr>
        <w:tc>
          <w:tcPr>
            <w:tcW w:w="7290" w:type="dxa"/>
          </w:tcPr>
          <w:p w14:paraId="0360838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28A18AF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585CC174" w14:textId="77777777" w:rsidR="00C43929" w:rsidRPr="00F4543C" w:rsidRDefault="00C43929" w:rsidP="008A3CBA">
            <w:pPr>
              <w:pStyle w:val="TAH"/>
              <w:rPr>
                <w:rFonts w:cs="Arial"/>
                <w:szCs w:val="18"/>
              </w:rPr>
            </w:pPr>
            <w:r w:rsidRPr="00F4543C">
              <w:rPr>
                <w:rFonts w:cs="Arial"/>
                <w:szCs w:val="18"/>
              </w:rPr>
              <w:t>M</w:t>
            </w:r>
          </w:p>
        </w:tc>
        <w:tc>
          <w:tcPr>
            <w:tcW w:w="990" w:type="dxa"/>
          </w:tcPr>
          <w:p w14:paraId="797660EB"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1B1888D9" w14:textId="77777777" w:rsidTr="008A3CBA">
        <w:trPr>
          <w:cantSplit/>
        </w:trPr>
        <w:tc>
          <w:tcPr>
            <w:tcW w:w="7290" w:type="dxa"/>
          </w:tcPr>
          <w:p w14:paraId="06DE915D" w14:textId="77777777" w:rsidR="00C43929" w:rsidRDefault="00C43929" w:rsidP="008A3CBA">
            <w:pPr>
              <w:pStyle w:val="TAL"/>
              <w:rPr>
                <w:rFonts w:cs="Arial"/>
                <w:b/>
                <w:bCs/>
                <w:i/>
                <w:iCs/>
                <w:szCs w:val="18"/>
              </w:rPr>
            </w:pPr>
            <w:r w:rsidRPr="001C6F6F">
              <w:rPr>
                <w:rFonts w:cs="Arial"/>
                <w:b/>
                <w:bCs/>
                <w:i/>
                <w:iCs/>
                <w:szCs w:val="18"/>
              </w:rPr>
              <w:t>am-WithLongSN-RedCap-r17</w:t>
            </w:r>
          </w:p>
          <w:p w14:paraId="237B45FF" w14:textId="77777777" w:rsidR="00C43929" w:rsidRPr="00F4543C" w:rsidRDefault="00C43929" w:rsidP="008A3CBA">
            <w:pPr>
              <w:pStyle w:val="TAL"/>
            </w:pPr>
            <w:r w:rsidRPr="001C6F6F">
              <w:rPr>
                <w:rFonts w:cs="Arial"/>
                <w:szCs w:val="18"/>
              </w:rPr>
              <w:t>Indicates whether the RedCap UE supports AM DRB with 18 bit length of RLC sequence number. This capability is only applicable for RedCap UEs.</w:t>
            </w:r>
          </w:p>
        </w:tc>
        <w:tc>
          <w:tcPr>
            <w:tcW w:w="720" w:type="dxa"/>
          </w:tcPr>
          <w:p w14:paraId="4B391DBB" w14:textId="77777777" w:rsidR="00C43929" w:rsidRPr="00F4543C" w:rsidRDefault="00C43929" w:rsidP="008A3CBA">
            <w:pPr>
              <w:pStyle w:val="TAL"/>
              <w:jc w:val="center"/>
            </w:pPr>
            <w:r w:rsidRPr="00F4543C">
              <w:rPr>
                <w:rFonts w:cs="Arial"/>
                <w:szCs w:val="18"/>
              </w:rPr>
              <w:t>UE</w:t>
            </w:r>
          </w:p>
        </w:tc>
        <w:tc>
          <w:tcPr>
            <w:tcW w:w="630" w:type="dxa"/>
          </w:tcPr>
          <w:p w14:paraId="69365D75" w14:textId="77777777" w:rsidR="00C43929" w:rsidRPr="00F4543C" w:rsidRDefault="00C43929" w:rsidP="008A3CBA">
            <w:pPr>
              <w:pStyle w:val="TAL"/>
              <w:jc w:val="center"/>
            </w:pPr>
            <w:r w:rsidRPr="00F4543C">
              <w:rPr>
                <w:rFonts w:cs="Arial"/>
                <w:szCs w:val="18"/>
              </w:rPr>
              <w:t>No</w:t>
            </w:r>
          </w:p>
        </w:tc>
        <w:tc>
          <w:tcPr>
            <w:tcW w:w="990" w:type="dxa"/>
          </w:tcPr>
          <w:p w14:paraId="65AC3921" w14:textId="77777777" w:rsidR="00C43929" w:rsidRPr="00F4543C" w:rsidRDefault="00C43929" w:rsidP="008A3CBA">
            <w:pPr>
              <w:pStyle w:val="TAL"/>
              <w:jc w:val="center"/>
            </w:pPr>
            <w:r w:rsidRPr="00F4543C">
              <w:rPr>
                <w:rFonts w:cs="Arial"/>
                <w:szCs w:val="18"/>
              </w:rPr>
              <w:t>No</w:t>
            </w:r>
          </w:p>
        </w:tc>
      </w:tr>
    </w:tbl>
    <w:p w14:paraId="1746A8DA" w14:textId="77777777" w:rsidR="00C43929" w:rsidRPr="001F4300" w:rsidRDefault="00C43929" w:rsidP="00C43929"/>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1"/>
      </w:pPr>
      <w:bookmarkStart w:id="2932" w:name="_Toc12750913"/>
      <w:bookmarkStart w:id="2933" w:name="_Toc29382278"/>
      <w:bookmarkStart w:id="2934" w:name="_Toc37093395"/>
      <w:bookmarkStart w:id="2935" w:name="_Toc37238671"/>
      <w:bookmarkStart w:id="2936" w:name="_Toc37238785"/>
      <w:bookmarkStart w:id="2937" w:name="_Toc46488707"/>
      <w:bookmarkStart w:id="2938" w:name="_Toc52574129"/>
      <w:bookmarkStart w:id="2939" w:name="_Toc52574215"/>
      <w:bookmarkStart w:id="2940" w:name="_Toc90724069"/>
      <w:bookmarkStart w:id="2941" w:name="_Toc46488708"/>
      <w:bookmarkStart w:id="2942" w:name="_Toc52574130"/>
      <w:bookmarkStart w:id="2943" w:name="_Toc52574216"/>
      <w:bookmarkStart w:id="2944" w:name="_Toc90724070"/>
      <w:r w:rsidRPr="001F4300">
        <w:lastRenderedPageBreak/>
        <w:t>5</w:t>
      </w:r>
      <w:r w:rsidRPr="001F4300">
        <w:tab/>
        <w:t>Optional features without UE radio access capability parameters</w:t>
      </w:r>
      <w:bookmarkEnd w:id="2932"/>
      <w:bookmarkEnd w:id="2933"/>
      <w:bookmarkEnd w:id="2934"/>
      <w:bookmarkEnd w:id="2935"/>
      <w:bookmarkEnd w:id="2936"/>
      <w:bookmarkEnd w:id="2937"/>
      <w:bookmarkEnd w:id="2938"/>
      <w:bookmarkEnd w:id="2939"/>
      <w:bookmarkEnd w:id="2940"/>
    </w:p>
    <w:p w14:paraId="5A11DFA9" w14:textId="77777777" w:rsidR="00250B3B" w:rsidRPr="001F4300" w:rsidRDefault="00250B3B" w:rsidP="00250B3B">
      <w:pPr>
        <w:pStyle w:val="2"/>
      </w:pPr>
      <w:r w:rsidRPr="001F4300">
        <w:t>5.1</w:t>
      </w:r>
      <w:r w:rsidRPr="001F4300">
        <w:tab/>
        <w:t>PWS features</w:t>
      </w:r>
      <w:bookmarkEnd w:id="2941"/>
      <w:bookmarkEnd w:id="2942"/>
      <w:bookmarkEnd w:id="2943"/>
      <w:bookmarkEnd w:id="29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2945" w:name="_Hlk40614453"/>
            <w:r w:rsidRPr="001F4300">
              <w:rPr>
                <w:b/>
                <w:bCs/>
              </w:rPr>
              <w:t>KPAS</w:t>
            </w:r>
          </w:p>
          <w:p w14:paraId="16E8D21A" w14:textId="77777777" w:rsidR="00250B3B" w:rsidRPr="001F4300" w:rsidRDefault="00250B3B" w:rsidP="008A3CBA">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945"/>
    </w:tbl>
    <w:p w14:paraId="41DEAEF9" w14:textId="77777777" w:rsidR="00250B3B" w:rsidRPr="001F4300" w:rsidRDefault="00250B3B" w:rsidP="00250B3B"/>
    <w:p w14:paraId="16EB5642" w14:textId="77777777" w:rsidR="00250B3B" w:rsidRPr="001F4300" w:rsidRDefault="00250B3B" w:rsidP="00250B3B">
      <w:pPr>
        <w:pStyle w:val="2"/>
      </w:pPr>
      <w:bookmarkStart w:id="2946" w:name="_Toc46488709"/>
      <w:bookmarkStart w:id="2947" w:name="_Toc52574131"/>
      <w:bookmarkStart w:id="2948" w:name="_Toc52574217"/>
      <w:bookmarkStart w:id="2949" w:name="_Toc90724071"/>
      <w:r w:rsidRPr="001F4300">
        <w:t>5.2</w:t>
      </w:r>
      <w:r w:rsidRPr="001F4300">
        <w:tab/>
        <w:t>UE receiver features</w:t>
      </w:r>
      <w:bookmarkEnd w:id="2946"/>
      <w:bookmarkEnd w:id="2947"/>
      <w:bookmarkEnd w:id="2948"/>
      <w:bookmarkEnd w:id="29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2950" w:name="_Hlk40622094"/>
    </w:p>
    <w:p w14:paraId="23707215" w14:textId="77777777" w:rsidR="00250B3B" w:rsidRPr="001F4300" w:rsidRDefault="00250B3B" w:rsidP="00250B3B">
      <w:pPr>
        <w:pStyle w:val="2"/>
      </w:pPr>
      <w:bookmarkStart w:id="2951" w:name="_Toc46488710"/>
      <w:bookmarkStart w:id="2952" w:name="_Toc52574132"/>
      <w:bookmarkStart w:id="2953" w:name="_Toc52574218"/>
      <w:bookmarkStart w:id="2954" w:name="_Toc90724072"/>
      <w:r w:rsidRPr="001F4300">
        <w:t>5.3</w:t>
      </w:r>
      <w:r w:rsidRPr="001F4300">
        <w:tab/>
        <w:t>RRC connection</w:t>
      </w:r>
      <w:bookmarkEnd w:id="2951"/>
      <w:bookmarkEnd w:id="2952"/>
      <w:bookmarkEnd w:id="2953"/>
      <w:bookmarkEnd w:id="29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RRC connection release with deprioritisation</w:t>
            </w:r>
          </w:p>
          <w:p w14:paraId="54E99978" w14:textId="77777777" w:rsidR="00250B3B" w:rsidRPr="001F4300" w:rsidRDefault="00250B3B" w:rsidP="008A3CBA">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2955"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2950"/>
      <w:bookmarkEnd w:id="2955"/>
    </w:tbl>
    <w:p w14:paraId="0A6C523A" w14:textId="77777777" w:rsidR="00250B3B" w:rsidRPr="001F4300" w:rsidRDefault="00250B3B" w:rsidP="00250B3B"/>
    <w:p w14:paraId="789B3044" w14:textId="77777777" w:rsidR="00250B3B" w:rsidRPr="001F4300" w:rsidRDefault="00250B3B" w:rsidP="00250B3B">
      <w:pPr>
        <w:pStyle w:val="2"/>
      </w:pPr>
      <w:bookmarkStart w:id="2956" w:name="_Toc52574133"/>
      <w:bookmarkStart w:id="2957" w:name="_Toc52574219"/>
      <w:bookmarkStart w:id="2958" w:name="_Toc90724073"/>
      <w:r w:rsidRPr="001F4300">
        <w:lastRenderedPageBreak/>
        <w:t>5.4</w:t>
      </w:r>
      <w:r w:rsidRPr="001F4300">
        <w:tab/>
        <w:t>Other features</w:t>
      </w:r>
      <w:bookmarkEnd w:id="2956"/>
      <w:bookmarkEnd w:id="2957"/>
      <w:bookmarkEnd w:id="29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r w:rsidRPr="001F4300">
              <w:rPr>
                <w:b/>
              </w:rPr>
              <w:t>eCall over IMS</w:t>
            </w:r>
          </w:p>
          <w:p w14:paraId="64C42699" w14:textId="77777777" w:rsidR="00250B3B" w:rsidRPr="001F4300" w:rsidRDefault="00250B3B" w:rsidP="008A3CBA">
            <w:pPr>
              <w:pStyle w:val="TAL"/>
              <w:rPr>
                <w:bCs/>
              </w:rPr>
            </w:pPr>
            <w:r w:rsidRPr="001F4300">
              <w:rPr>
                <w:bCs/>
              </w:rPr>
              <w:t>It is optional for UE to support eCall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b/>
                <w:bCs/>
              </w:rPr>
            </w:pPr>
            <w:r w:rsidRPr="00896808">
              <w:rPr>
                <w:b/>
                <w:bCs/>
              </w:rPr>
              <w:t>TRS occasions for idle</w:t>
            </w:r>
            <w:r>
              <w:rPr>
                <w:b/>
                <w:bCs/>
              </w:rPr>
              <w:t xml:space="preserve"> mode and RRC_INACTIVE</w:t>
            </w:r>
            <w:r w:rsidRPr="00896808">
              <w:rPr>
                <w:b/>
                <w:bCs/>
              </w:rPr>
              <w:t xml:space="preserve"> UEs </w:t>
            </w:r>
          </w:p>
          <w:p w14:paraId="44164E88" w14:textId="59BA6ED0" w:rsidR="0015559B" w:rsidRPr="00E312A9" w:rsidRDefault="0015559B" w:rsidP="0015559B">
            <w:pPr>
              <w:pStyle w:val="TAL"/>
              <w:rPr>
                <w:b/>
              </w:rPr>
            </w:pPr>
            <w:r>
              <w:t>It is optional for UE to support reading TRS configuration from SIB and receiving L1 indication for TRS availability</w:t>
            </w:r>
          </w:p>
        </w:tc>
      </w:tr>
      <w:tr w:rsidR="009C2229" w:rsidRPr="001F4300" w14:paraId="7BCB019B"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b/>
              </w:rPr>
            </w:pPr>
            <w:r w:rsidRPr="00E312A9">
              <w:rPr>
                <w:b/>
              </w:rPr>
              <w:t>Minimization of service interruption</w:t>
            </w:r>
          </w:p>
          <w:p w14:paraId="1317314D" w14:textId="1152EB41" w:rsidR="009C2229" w:rsidRPr="00896808" w:rsidRDefault="009C2229" w:rsidP="009C2229">
            <w:pPr>
              <w:pStyle w:val="TAL"/>
              <w:rPr>
                <w:b/>
                <w:bCs/>
              </w:rPr>
            </w:pPr>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p>
        </w:tc>
      </w:tr>
      <w:tr w:rsidR="00983BC2" w:rsidRPr="001F4300" w14:paraId="316EF19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07CA9C" w14:textId="77777777" w:rsidR="00983BC2" w:rsidRPr="00A23E53" w:rsidRDefault="00983BC2" w:rsidP="00983BC2">
            <w:pPr>
              <w:pStyle w:val="TAL"/>
              <w:rPr>
                <w:b/>
                <w:bCs/>
              </w:rPr>
            </w:pPr>
            <w:r>
              <w:rPr>
                <w:b/>
                <w:bCs/>
              </w:rPr>
              <w:t xml:space="preserve">Random access prioritisation for </w:t>
            </w:r>
            <w:r w:rsidRPr="5D028416">
              <w:rPr>
                <w:b/>
                <w:bCs/>
              </w:rPr>
              <w:t>Slic</w:t>
            </w:r>
            <w:r>
              <w:rPr>
                <w:b/>
                <w:bCs/>
              </w:rPr>
              <w:t>ing</w:t>
            </w:r>
          </w:p>
          <w:p w14:paraId="5EE5D025" w14:textId="5DF4B5AF" w:rsidR="00983BC2" w:rsidRPr="00E312A9" w:rsidRDefault="00983BC2" w:rsidP="00983BC2">
            <w:pPr>
              <w:pStyle w:val="TAL"/>
              <w:rPr>
                <w:b/>
              </w:rPr>
            </w:pPr>
            <w:r w:rsidRPr="00891E8B">
              <w:rPr>
                <w:bCs/>
              </w:rPr>
              <w:t xml:space="preserve">It is optional for UE to support </w:t>
            </w:r>
            <w:r>
              <w:rPr>
                <w:bCs/>
              </w:rPr>
              <w:t xml:space="preserve">slice based prioritisation for random access </w:t>
            </w:r>
            <w:r w:rsidRPr="00891E8B">
              <w:rPr>
                <w:bCs/>
              </w:rPr>
              <w:t>as specified in TS 38.321 [8].</w:t>
            </w:r>
          </w:p>
        </w:tc>
      </w:tr>
      <w:tr w:rsidR="00983BC2" w:rsidRPr="001F4300" w14:paraId="65B4EC12"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EAF3E3" w14:textId="77777777" w:rsidR="00983BC2" w:rsidRPr="00A23E53" w:rsidRDefault="00983BC2" w:rsidP="00983BC2">
            <w:pPr>
              <w:pStyle w:val="TAL"/>
              <w:rPr>
                <w:b/>
              </w:rPr>
            </w:pPr>
            <w:r>
              <w:rPr>
                <w:b/>
              </w:rPr>
              <w:t>Random access partitioning for Slicing</w:t>
            </w:r>
          </w:p>
          <w:p w14:paraId="5E4705C3" w14:textId="439B01DD" w:rsidR="00983BC2" w:rsidRPr="00E312A9" w:rsidRDefault="00983BC2" w:rsidP="00983BC2">
            <w:pPr>
              <w:pStyle w:val="TAL"/>
              <w:rPr>
                <w:b/>
              </w:rPr>
            </w:pPr>
            <w:r w:rsidRPr="00891E8B">
              <w:rPr>
                <w:bCs/>
              </w:rPr>
              <w:t>It is optional for UE to support slice based RACH partitioning specified in TS 38.321 [8].</w:t>
            </w:r>
          </w:p>
        </w:tc>
      </w:tr>
    </w:tbl>
    <w:p w14:paraId="6B49BFD7" w14:textId="77777777" w:rsidR="00250B3B" w:rsidRPr="001F4300" w:rsidRDefault="00250B3B" w:rsidP="00250B3B"/>
    <w:p w14:paraId="07517E2A" w14:textId="77777777" w:rsidR="00250B3B" w:rsidRPr="001F4300" w:rsidRDefault="00250B3B" w:rsidP="00250B3B">
      <w:pPr>
        <w:pStyle w:val="2"/>
      </w:pPr>
      <w:bookmarkStart w:id="2959" w:name="_Toc52574134"/>
      <w:bookmarkStart w:id="2960" w:name="_Toc52574220"/>
      <w:bookmarkStart w:id="2961" w:name="_Toc90724074"/>
      <w:r w:rsidRPr="001F4300">
        <w:t>5.5</w:t>
      </w:r>
      <w:r w:rsidRPr="001F4300">
        <w:tab/>
        <w:t>Sidelink Features</w:t>
      </w:r>
      <w:bookmarkEnd w:id="2959"/>
      <w:bookmarkEnd w:id="2960"/>
      <w:bookmarkEnd w:id="29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Short-term time-scale TDM for in-device coexistence</w:t>
            </w:r>
          </w:p>
          <w:p w14:paraId="5D02410F" w14:textId="77777777" w:rsidR="00250B3B" w:rsidRPr="001F4300" w:rsidRDefault="00250B3B" w:rsidP="008A3CBA">
            <w:pPr>
              <w:pStyle w:val="TAL"/>
            </w:pPr>
            <w:r w:rsidRPr="001F4300">
              <w:t>It is optional for UE to support prioritization between LTE sidelink transmission/reception and NR sidelink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trPr>
        <w:tc>
          <w:tcPr>
            <w:tcW w:w="9630" w:type="dxa"/>
          </w:tcPr>
          <w:p w14:paraId="76CEA731" w14:textId="77777777" w:rsidR="00AF7399" w:rsidRPr="00F4543C" w:rsidRDefault="00AF7399" w:rsidP="008A3CBA">
            <w:pPr>
              <w:pStyle w:val="TAL"/>
              <w:rPr>
                <w:b/>
                <w:bCs/>
              </w:rPr>
            </w:pPr>
            <w:r>
              <w:rPr>
                <w:b/>
                <w:bCs/>
              </w:rPr>
              <w:t xml:space="preserve">High speed inter-frequency IDLE/INACTIVE </w:t>
            </w:r>
            <w:r w:rsidRPr="00F4543C">
              <w:rPr>
                <w:b/>
                <w:bCs/>
              </w:rPr>
              <w:t>measurement</w:t>
            </w:r>
            <w:r>
              <w:rPr>
                <w:b/>
                <w:bCs/>
              </w:rPr>
              <w:t>s</w:t>
            </w:r>
          </w:p>
          <w:p w14:paraId="70F10D44" w14:textId="77777777" w:rsidR="00AF7399" w:rsidRPr="00F4543C" w:rsidRDefault="00AF7399" w:rsidP="008A3CBA">
            <w:pPr>
              <w:pStyle w:val="TAL"/>
            </w:pPr>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trPr>
        <w:tc>
          <w:tcPr>
            <w:tcW w:w="9630" w:type="dxa"/>
          </w:tcPr>
          <w:p w14:paraId="7F32EB83" w14:textId="77777777" w:rsidR="00077214" w:rsidRDefault="00077214" w:rsidP="00077214">
            <w:pPr>
              <w:pStyle w:val="TAL"/>
              <w:rPr>
                <w:b/>
                <w:bCs/>
              </w:rPr>
            </w:pPr>
            <w:r w:rsidRPr="004A0860">
              <w:rPr>
                <w:b/>
                <w:bCs/>
              </w:rPr>
              <w:t>Rel-17 relaxed measurement for RRC_IDLE/RRC_INACTIVE</w:t>
            </w:r>
          </w:p>
          <w:p w14:paraId="77D24BEE" w14:textId="5F820AE8" w:rsidR="00077214" w:rsidRPr="00F4543C" w:rsidRDefault="00077214" w:rsidP="00077214">
            <w:pPr>
              <w:pStyle w:val="TAL"/>
              <w:rPr>
                <w:b/>
                <w:bCs/>
              </w:rPr>
            </w:pPr>
            <w:r w:rsidRPr="000F43EB">
              <w:t>It is optional for RedCap UE to support Rel-17 relaxed RRM measurements of neighbour cells in RRC_IDLE/RRC_INACTIVE as specified in TS 38.304 [21].</w:t>
            </w:r>
          </w:p>
        </w:tc>
      </w:tr>
    </w:tbl>
    <w:p w14:paraId="0B11B20C" w14:textId="77777777" w:rsidR="00250B3B" w:rsidRPr="001F4300" w:rsidRDefault="00250B3B" w:rsidP="00250B3B"/>
    <w:p w14:paraId="4C81286B" w14:textId="77777777" w:rsidR="008F0F9E" w:rsidRPr="001F4300" w:rsidRDefault="008F0F9E" w:rsidP="008F0F9E">
      <w:pPr>
        <w:pStyle w:val="2"/>
      </w:pPr>
      <w:bookmarkStart w:id="2962" w:name="_Toc90724076"/>
      <w:r w:rsidRPr="001F4300">
        <w:lastRenderedPageBreak/>
        <w:t>5.7</w:t>
      </w:r>
      <w:r w:rsidRPr="001F4300">
        <w:tab/>
        <w:t>MDT and SON features</w:t>
      </w:r>
      <w:bookmarkEnd w:id="29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r>
              <w:rPr>
                <w:rFonts w:eastAsia="等线" w:hint="eastAsia"/>
                <w:lang w:eastAsia="zh-CN"/>
              </w:rPr>
              <w:t xml:space="preserve">PCell </w:t>
            </w:r>
            <w:r w:rsidRPr="001F4300">
              <w:t xml:space="preserve">mobility history information and the reporting in </w:t>
            </w:r>
            <w:r w:rsidRPr="001F4300">
              <w:rPr>
                <w:i/>
                <w:iCs/>
              </w:rPr>
              <w:t>UEInformationResponse</w:t>
            </w:r>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b/>
                <w:bCs/>
              </w:rPr>
            </w:pPr>
            <w:r w:rsidRPr="001E315C">
              <w:rPr>
                <w:b/>
                <w:bCs/>
              </w:rPr>
              <w:t>SCG Failure Report for MRO</w:t>
            </w:r>
          </w:p>
          <w:p w14:paraId="637F6B0B" w14:textId="77777777" w:rsidR="008F0F9E" w:rsidRPr="000A082A" w:rsidRDefault="008F0F9E" w:rsidP="008A3CBA">
            <w:pPr>
              <w:pStyle w:val="TAL"/>
              <w:rPr>
                <w:rFonts w:eastAsia="等线"/>
                <w:b/>
                <w:bCs/>
                <w:lang w:eastAsia="zh-CN"/>
              </w:rPr>
            </w:pPr>
            <w:r w:rsidRPr="005F49C2">
              <w:rPr>
                <w:rFonts w:eastAsia="等线"/>
                <w:lang w:eastAsia="zh-CN"/>
              </w:rPr>
              <w:t>It is optional for UE to support the deliv</w:t>
            </w:r>
            <w:r w:rsidRPr="001F4300">
              <w:t xml:space="preserve">ery </w:t>
            </w:r>
            <w:r>
              <w:rPr>
                <w:rFonts w:eastAsia="等线" w:hint="eastAsia"/>
                <w:lang w:eastAsia="zh-CN"/>
              </w:rPr>
              <w:t>of the</w:t>
            </w:r>
            <w:r w:rsidRPr="001F4300">
              <w:t xml:space="preserve"> </w:t>
            </w:r>
            <w:r>
              <w:rPr>
                <w:rFonts w:eastAsia="等线" w:hint="eastAsia"/>
                <w:lang w:eastAsia="zh-CN"/>
              </w:rPr>
              <w:t xml:space="preserve">SCG failure related parameters for MRO </w:t>
            </w:r>
            <w:r w:rsidRPr="001F4300">
              <w:t xml:space="preserve">in </w:t>
            </w:r>
            <w:r>
              <w:rPr>
                <w:rFonts w:eastAsia="等线" w:hint="eastAsia"/>
                <w:i/>
                <w:iCs/>
                <w:lang w:eastAsia="zh-CN"/>
              </w:rPr>
              <w:t xml:space="preserve">SCGFailureInformation </w:t>
            </w:r>
            <w:r w:rsidRPr="001F4300">
              <w:t>message</w:t>
            </w:r>
            <w:r>
              <w:rPr>
                <w:rFonts w:eastAsia="等线" w:hint="eastAsia"/>
                <w:lang w:eastAsia="zh-CN"/>
              </w:rPr>
              <w:t xml:space="preserve"> to</w:t>
            </w:r>
            <w:r w:rsidRPr="001F4300">
              <w:t xml:space="preserve"> the network</w:t>
            </w:r>
            <w:r>
              <w:rPr>
                <w:rFonts w:eastAsia="等线" w:hint="eastAsia"/>
                <w:lang w:eastAsia="zh-CN"/>
              </w:rPr>
              <w:t>.</w:t>
            </w:r>
          </w:p>
        </w:tc>
      </w:tr>
      <w:tr w:rsidR="008F0F9E" w:rsidRPr="001F4300" w14:paraId="33A8C91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b/>
                <w:bCs/>
              </w:rPr>
            </w:pPr>
            <w:r w:rsidRPr="00872CCA">
              <w:rPr>
                <w:b/>
                <w:bCs/>
              </w:rPr>
              <w:t>S</w:t>
            </w:r>
            <w:r>
              <w:rPr>
                <w:rFonts w:hint="eastAsia"/>
                <w:b/>
                <w:bCs/>
                <w:lang w:eastAsia="zh-CN"/>
              </w:rPr>
              <w:t>p</w:t>
            </w:r>
            <w:r w:rsidRPr="00872CCA">
              <w:rPr>
                <w:b/>
                <w:bCs/>
              </w:rPr>
              <w:t>Cell ID indication</w:t>
            </w:r>
          </w:p>
          <w:p w14:paraId="7932F9DF" w14:textId="77777777" w:rsidR="008F0F9E" w:rsidRPr="002E339D" w:rsidRDefault="008F0F9E" w:rsidP="008A3CBA">
            <w:pPr>
              <w:pStyle w:val="TAL"/>
              <w:rPr>
                <w:b/>
                <w:bCs/>
              </w:rPr>
            </w:pPr>
            <w:r w:rsidRPr="005F49C2">
              <w:rPr>
                <w:rFonts w:eastAsia="等线"/>
                <w:lang w:eastAsia="zh-CN"/>
              </w:rPr>
              <w:t>It is optional for UE to support the deliv</w:t>
            </w:r>
            <w:r w:rsidRPr="001F4300">
              <w:t xml:space="preserve">ery </w:t>
            </w:r>
            <w:r>
              <w:rPr>
                <w:rFonts w:eastAsia="等线" w:hint="eastAsia"/>
                <w:lang w:eastAsia="zh-CN"/>
              </w:rPr>
              <w:t>of</w:t>
            </w:r>
            <w:r w:rsidRPr="00EA7BC8">
              <w:rPr>
                <w:rFonts w:eastAsia="等线"/>
                <w:lang w:eastAsia="zh-CN"/>
              </w:rPr>
              <w:t xml:space="preserve"> the S</w:t>
            </w:r>
            <w:r>
              <w:rPr>
                <w:rFonts w:eastAsia="等线" w:hint="eastAsia"/>
                <w:lang w:eastAsia="zh-CN"/>
              </w:rPr>
              <w:t>p</w:t>
            </w:r>
            <w:r w:rsidRPr="00EA7BC8">
              <w:rPr>
                <w:rFonts w:eastAsia="等线"/>
                <w:lang w:eastAsia="zh-CN"/>
              </w:rPr>
              <w:t>Cell ID in the RA-Report, if the RA procedure is performed in a SCell of the MCG/SCG.</w:t>
            </w:r>
          </w:p>
        </w:tc>
      </w:tr>
    </w:tbl>
    <w:p w14:paraId="1C3965BE" w14:textId="77777777" w:rsidR="000468F6" w:rsidRPr="001F4300" w:rsidRDefault="000468F6" w:rsidP="000468F6">
      <w:pPr>
        <w:pStyle w:val="2"/>
      </w:pPr>
      <w:r w:rsidRPr="001F4300">
        <w:t>5.</w:t>
      </w:r>
      <w:r>
        <w:t>x</w:t>
      </w:r>
      <w:r w:rsidRPr="001F4300">
        <w:tab/>
      </w:r>
      <w:r>
        <w:t>Extended DRX</w:t>
      </w:r>
      <w:r w:rsidRPr="001F4300">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trPr>
        <w:tc>
          <w:tcPr>
            <w:tcW w:w="9630" w:type="dxa"/>
          </w:tcPr>
          <w:p w14:paraId="6100E6CA" w14:textId="77777777" w:rsidR="000468F6" w:rsidRPr="001F4300" w:rsidRDefault="000468F6" w:rsidP="008A3CBA">
            <w:pPr>
              <w:pStyle w:val="TAH"/>
            </w:pPr>
            <w:r w:rsidRPr="001F4300">
              <w:t>Definitions for feature</w:t>
            </w:r>
          </w:p>
        </w:tc>
      </w:tr>
      <w:tr w:rsidR="000468F6" w:rsidRPr="001F4300" w14:paraId="5112D5D3" w14:textId="77777777" w:rsidTr="00AF3F41">
        <w:trPr>
          <w:cantSplit/>
          <w:tblHeader/>
        </w:trPr>
        <w:tc>
          <w:tcPr>
            <w:tcW w:w="9630" w:type="dxa"/>
          </w:tcPr>
          <w:p w14:paraId="4FA540D1" w14:textId="77777777" w:rsidR="000468F6" w:rsidRDefault="000468F6" w:rsidP="008A3CBA">
            <w:pPr>
              <w:pStyle w:val="TAL"/>
              <w:rPr>
                <w:b/>
                <w:bCs/>
              </w:rPr>
            </w:pPr>
            <w:r w:rsidRPr="00DC75D7">
              <w:rPr>
                <w:b/>
                <w:bCs/>
              </w:rPr>
              <w:t>Rel-17 extended DRX in RRC_IDLE</w:t>
            </w:r>
          </w:p>
          <w:p w14:paraId="11B46852" w14:textId="77777777" w:rsidR="000468F6" w:rsidRPr="001F4300" w:rsidRDefault="000468F6" w:rsidP="008A3CBA">
            <w:pPr>
              <w:pStyle w:val="TAL"/>
            </w:pPr>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p>
        </w:tc>
      </w:tr>
    </w:tbl>
    <w:p w14:paraId="5AA1D6CB" w14:textId="14133E8A" w:rsidR="000468F6" w:rsidRDefault="000468F6" w:rsidP="000468F6"/>
    <w:p w14:paraId="28888F6F" w14:textId="6C41CFA0" w:rsidR="00924A82" w:rsidRDefault="00924A82" w:rsidP="00924A82">
      <w:pPr>
        <w:pStyle w:val="2"/>
      </w:pPr>
      <w:r>
        <w:t>5.y</w:t>
      </w:r>
      <w:r>
        <w:tab/>
        <w:t>Sidelink Relay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trPr>
        <w:tc>
          <w:tcPr>
            <w:tcW w:w="9630" w:type="dxa"/>
          </w:tcPr>
          <w:p w14:paraId="19F3698C" w14:textId="77777777" w:rsidR="00924A82" w:rsidRDefault="00924A82" w:rsidP="008A3CBA">
            <w:pPr>
              <w:pStyle w:val="TAH"/>
            </w:pPr>
            <w:r>
              <w:t>Definitions for feature</w:t>
            </w:r>
          </w:p>
        </w:tc>
      </w:tr>
      <w:tr w:rsidR="00924A82" w14:paraId="3AECDD50" w14:textId="77777777" w:rsidTr="00AF3F41">
        <w:trPr>
          <w:cantSplit/>
          <w:tblHeader/>
        </w:trPr>
        <w:tc>
          <w:tcPr>
            <w:tcW w:w="9630" w:type="dxa"/>
          </w:tcPr>
          <w:p w14:paraId="62BDD10D" w14:textId="77777777" w:rsidR="00924A82" w:rsidRDefault="00924A82" w:rsidP="008A3CBA">
            <w:pPr>
              <w:pStyle w:val="TAL"/>
              <w:rPr>
                <w:b/>
                <w:bCs/>
                <w:sz w:val="20"/>
              </w:rPr>
            </w:pPr>
            <w:r>
              <w:rPr>
                <w:b/>
                <w:bCs/>
              </w:rPr>
              <w:t>L3 sidelink relay UE operation</w:t>
            </w:r>
          </w:p>
          <w:p w14:paraId="2709B837" w14:textId="77777777" w:rsidR="00924A82" w:rsidRDefault="00924A82" w:rsidP="008A3CBA">
            <w:pPr>
              <w:pStyle w:val="TAL"/>
              <w:rPr>
                <w:b/>
                <w:lang w:eastAsia="zh-CN"/>
              </w:rPr>
            </w:pPr>
            <w:r>
              <w:t>It is optional for UE to support L3 sidelink relay UE operation as specified in TS 38.331 [9].</w:t>
            </w:r>
          </w:p>
        </w:tc>
      </w:tr>
      <w:tr w:rsidR="00924A82" w14:paraId="6B9E989E" w14:textId="77777777" w:rsidTr="00AF3F41">
        <w:trPr>
          <w:cantSplit/>
          <w:tblHeader/>
        </w:trPr>
        <w:tc>
          <w:tcPr>
            <w:tcW w:w="9630" w:type="dxa"/>
          </w:tcPr>
          <w:p w14:paraId="2BF31CE8" w14:textId="77777777" w:rsidR="00924A82" w:rsidRDefault="00924A82" w:rsidP="008A3CBA">
            <w:pPr>
              <w:pStyle w:val="TAL"/>
              <w:rPr>
                <w:rFonts w:cs="Arial"/>
                <w:b/>
                <w:bCs/>
                <w:szCs w:val="18"/>
              </w:rPr>
            </w:pPr>
            <w:r>
              <w:rPr>
                <w:b/>
                <w:bCs/>
              </w:rPr>
              <w:t>L3 sidelink remote UE operation</w:t>
            </w:r>
          </w:p>
          <w:p w14:paraId="28A8B7C4" w14:textId="77777777" w:rsidR="00924A82" w:rsidRDefault="00924A82" w:rsidP="008A3CBA">
            <w:pPr>
              <w:pStyle w:val="TAL"/>
              <w:rPr>
                <w:b/>
                <w:lang w:eastAsia="zh-CN"/>
              </w:rPr>
            </w:pPr>
            <w:r>
              <w:t>It is optional for UE to support L3 sidelink remote UE operation as specified in TS 38.331 [9].</w:t>
            </w:r>
          </w:p>
        </w:tc>
      </w:tr>
    </w:tbl>
    <w:p w14:paraId="41530235" w14:textId="77777777" w:rsidR="00924A82" w:rsidRPr="001F4300" w:rsidRDefault="00924A82" w:rsidP="000468F6"/>
    <w:p w14:paraId="0B23DADB" w14:textId="77777777" w:rsidR="000468F6" w:rsidRDefault="000468F6" w:rsidP="000A22C0"/>
    <w:p w14:paraId="5BF784C9" w14:textId="4C55F97F" w:rsidR="00916237" w:rsidRPr="001F4300" w:rsidRDefault="00A1637E" w:rsidP="00916237">
      <w:pPr>
        <w:pStyle w:val="1"/>
      </w:pPr>
      <w:r w:rsidRPr="001F4300">
        <w:lastRenderedPageBreak/>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lang w:eastAsia="ko-KR"/>
              </w:rPr>
            </w:pPr>
            <w:r w:rsidRPr="001F4300">
              <w:rPr>
                <w:lang w:eastAsia="ko-KR"/>
              </w:rPr>
              <w:t>It is mandatory to support IMS emergency call</w:t>
            </w:r>
            <w:r>
              <w:rPr>
                <w:lang w:eastAsia="ko-KR"/>
              </w:rPr>
              <w:t xml:space="preserve"> over PLMN</w:t>
            </w:r>
            <w:r w:rsidRPr="001F4300">
              <w:rPr>
                <w:lang w:eastAsia="ko-KR"/>
              </w:rPr>
              <w:t xml:space="preserve"> for UEs which are IMS voice capable in NR.</w:t>
            </w:r>
          </w:p>
          <w:p w14:paraId="4C72414F" w14:textId="77777777" w:rsidR="00916237" w:rsidRDefault="00916237" w:rsidP="008A3CBA">
            <w:pPr>
              <w:pStyle w:val="TAL"/>
              <w:rPr>
                <w:lang w:eastAsia="ko-KR"/>
              </w:rPr>
            </w:pPr>
          </w:p>
          <w:p w14:paraId="56404332" w14:textId="77777777" w:rsidR="00916237" w:rsidRPr="004E4568" w:rsidRDefault="00916237" w:rsidP="008A3CBA">
            <w:pPr>
              <w:pStyle w:val="TAL"/>
              <w:rPr>
                <w:lang w:eastAsia="ko-KR"/>
              </w:rPr>
            </w:pPr>
            <w:r>
              <w:rPr>
                <w:lang w:eastAsia="ko-KR"/>
              </w:rPr>
              <w:t>I</w:t>
            </w:r>
            <w:r w:rsidRPr="008033B9">
              <w:rPr>
                <w:lang w:eastAsia="ko-KR"/>
              </w:rPr>
              <w:t xml:space="preserve">t is mandatory to support IMS emergency call over SNPN for UEs that </w:t>
            </w:r>
            <w:r w:rsidRPr="00F83364">
              <w:rPr>
                <w:lang w:eastAsia="ko-KR"/>
              </w:rPr>
              <w:t>are SNPN capable and IMS</w:t>
            </w:r>
            <w:r w:rsidRPr="008033B9">
              <w:rPr>
                <w:lang w:eastAsia="ko-KR"/>
              </w:rPr>
              <w:t xml:space="preserve"> voice capable over SNPNs</w:t>
            </w:r>
            <w:r>
              <w:rPr>
                <w:lang w:eastAsia="ko-KR"/>
              </w:rPr>
              <w:t>.</w:t>
            </w:r>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MAC subheaders with one-octet eLCID field</w:t>
            </w:r>
          </w:p>
        </w:tc>
        <w:tc>
          <w:tcPr>
            <w:tcW w:w="5207" w:type="dxa"/>
          </w:tcPr>
          <w:p w14:paraId="5B9D5363" w14:textId="77777777" w:rsidR="00916237" w:rsidRPr="001F4300" w:rsidRDefault="00916237" w:rsidP="008A3CBA">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p>
        </w:tc>
      </w:tr>
    </w:tbl>
    <w:p w14:paraId="0883CE53" w14:textId="77777777" w:rsidR="0033581F" w:rsidRPr="001F4300" w:rsidRDefault="0033581F" w:rsidP="0033581F"/>
    <w:p w14:paraId="438F00BF" w14:textId="77777777" w:rsidR="0033581F" w:rsidRPr="001F4300" w:rsidRDefault="0033581F" w:rsidP="0033581F">
      <w:pPr>
        <w:pStyle w:val="1"/>
      </w:pPr>
      <w:bookmarkStart w:id="2963" w:name="_Toc12750915"/>
      <w:bookmarkStart w:id="2964" w:name="_Toc29382280"/>
      <w:bookmarkStart w:id="2965" w:name="_Toc37093397"/>
      <w:bookmarkStart w:id="2966" w:name="_Toc37238673"/>
      <w:bookmarkStart w:id="2967" w:name="_Toc37238787"/>
      <w:bookmarkStart w:id="2968" w:name="_Toc46488712"/>
      <w:bookmarkStart w:id="2969" w:name="_Toc52574136"/>
      <w:bookmarkStart w:id="2970" w:name="_Toc52574222"/>
      <w:bookmarkStart w:id="2971" w:name="_Toc90724078"/>
      <w:r w:rsidRPr="001F4300">
        <w:t>7</w:t>
      </w:r>
      <w:r w:rsidRPr="001F4300">
        <w:tab/>
        <w:t>Void</w:t>
      </w:r>
      <w:bookmarkEnd w:id="2963"/>
      <w:bookmarkEnd w:id="2964"/>
      <w:bookmarkEnd w:id="2965"/>
      <w:bookmarkEnd w:id="2966"/>
      <w:bookmarkEnd w:id="2967"/>
      <w:bookmarkEnd w:id="2968"/>
      <w:bookmarkEnd w:id="2969"/>
      <w:bookmarkEnd w:id="2970"/>
      <w:bookmarkEnd w:id="2971"/>
    </w:p>
    <w:p w14:paraId="601C7ADF" w14:textId="77777777" w:rsidR="0033581F" w:rsidRPr="001F4300" w:rsidRDefault="0033581F" w:rsidP="0033581F">
      <w:pPr>
        <w:pStyle w:val="1"/>
        <w:rPr>
          <w:rFonts w:eastAsia="宋体"/>
          <w:lang w:eastAsia="zh-CN"/>
        </w:rPr>
      </w:pPr>
      <w:bookmarkStart w:id="2972" w:name="_Toc12750916"/>
      <w:bookmarkStart w:id="2973" w:name="_Toc29382281"/>
      <w:bookmarkStart w:id="2974" w:name="_Toc37093398"/>
      <w:bookmarkStart w:id="2975" w:name="_Toc37238674"/>
      <w:bookmarkStart w:id="2976" w:name="_Toc37238788"/>
      <w:bookmarkStart w:id="2977" w:name="_Toc46488713"/>
      <w:bookmarkStart w:id="2978" w:name="_Toc52574137"/>
      <w:bookmarkStart w:id="2979" w:name="_Toc52574223"/>
      <w:bookmarkStart w:id="2980" w:name="_Toc90724079"/>
      <w:r w:rsidRPr="001F4300">
        <w:rPr>
          <w:rFonts w:eastAsia="宋体"/>
          <w:lang w:eastAsia="zh-CN"/>
        </w:rPr>
        <w:t>8</w:t>
      </w:r>
      <w:r w:rsidRPr="001F4300">
        <w:tab/>
      </w:r>
      <w:r w:rsidRPr="001F4300">
        <w:rPr>
          <w:rFonts w:eastAsia="宋体"/>
          <w:lang w:eastAsia="zh-CN"/>
        </w:rPr>
        <w:t xml:space="preserve">UE </w:t>
      </w:r>
      <w:r w:rsidRPr="001F4300">
        <w:t xml:space="preserve">Capability </w:t>
      </w:r>
      <w:r w:rsidRPr="001F4300">
        <w:rPr>
          <w:rFonts w:eastAsia="宋体"/>
          <w:lang w:eastAsia="zh-CN"/>
        </w:rPr>
        <w:t>Constraints</w:t>
      </w:r>
      <w:bookmarkEnd w:id="2972"/>
      <w:bookmarkEnd w:id="2973"/>
      <w:bookmarkEnd w:id="2974"/>
      <w:bookmarkEnd w:id="2975"/>
      <w:bookmarkEnd w:id="2976"/>
      <w:bookmarkEnd w:id="2977"/>
      <w:bookmarkEnd w:id="2978"/>
      <w:bookmarkEnd w:id="2979"/>
      <w:bookmarkEnd w:id="2980"/>
    </w:p>
    <w:p w14:paraId="0DADBF03" w14:textId="77777777" w:rsidR="00796204" w:rsidRPr="001F4300" w:rsidRDefault="00796204" w:rsidP="00796204">
      <w:r w:rsidRPr="001F4300">
        <w:t xml:space="preserve">The following table lists constraints </w:t>
      </w:r>
      <w:r w:rsidRPr="001F4300">
        <w:rPr>
          <w:rFonts w:eastAsia="宋体"/>
          <w:lang w:eastAsia="zh-CN"/>
        </w:rPr>
        <w:t>indicating</w:t>
      </w:r>
      <w:r w:rsidRPr="001F4300">
        <w:t xml:space="preserve"> the UE capabilities</w:t>
      </w:r>
      <w:r w:rsidRPr="001F4300">
        <w:rPr>
          <w:rFonts w:eastAsia="宋体"/>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lastRenderedPageBreak/>
              <w:t>Parameter</w:t>
            </w:r>
          </w:p>
        </w:tc>
        <w:tc>
          <w:tcPr>
            <w:tcW w:w="2313" w:type="pct"/>
          </w:tcPr>
          <w:p w14:paraId="6A008E8F" w14:textId="77777777" w:rsidR="00796204" w:rsidRPr="001F4300" w:rsidRDefault="00796204" w:rsidP="008A3CBA">
            <w:pPr>
              <w:pStyle w:val="TAH"/>
              <w:rPr>
                <w:rFonts w:eastAsia="宋体"/>
                <w:lang w:eastAsia="zh-CN"/>
              </w:rPr>
            </w:pPr>
            <w:r w:rsidRPr="001F4300">
              <w:rPr>
                <w:lang w:eastAsia="zh-CN"/>
              </w:rPr>
              <w:t>D</w:t>
            </w:r>
            <w:r w:rsidRPr="001F4300">
              <w:rPr>
                <w:rFonts w:eastAsia="宋体"/>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lang w:eastAsia="zh-CN"/>
              </w:rPr>
            </w:pPr>
            <w:r w:rsidRPr="003C0337">
              <w:rPr>
                <w:lang w:val="en-US" w:eastAsia="zh-CN"/>
              </w:rPr>
              <w:t>8 per UE, for RedCap UEs.</w:t>
            </w:r>
          </w:p>
          <w:p w14:paraId="1C50E99E" w14:textId="7691D640" w:rsidR="00796204" w:rsidRPr="001F4300" w:rsidRDefault="00796204" w:rsidP="008A3CBA">
            <w:pPr>
              <w:pStyle w:val="TAL"/>
              <w:rPr>
                <w:lang w:eastAsia="zh-CN"/>
              </w:rPr>
            </w:pPr>
            <w:r w:rsidRPr="001F4300">
              <w:rPr>
                <w:lang w:eastAsia="zh-CN"/>
              </w:rPr>
              <w:t>16 per UE</w:t>
            </w:r>
            <w:r w:rsidR="0033581F">
              <w:rPr>
                <w:lang w:eastAsia="zh-CN"/>
              </w:rPr>
              <w:t>, otherwise</w:t>
            </w:r>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lang w:eastAsia="zh-CN"/>
              </w:rPr>
            </w:pPr>
            <w:r w:rsidRPr="001F4300">
              <w:rPr>
                <w:lang w:eastAsia="zh-CN"/>
              </w:rPr>
              <w:t>NOTE 3</w:t>
            </w:r>
          </w:p>
          <w:p w14:paraId="2EF1745D" w14:textId="5A446414" w:rsidR="00814BFA" w:rsidRPr="001F4300" w:rsidRDefault="00814BFA" w:rsidP="008A3CBA">
            <w:pPr>
              <w:pStyle w:val="TAN"/>
              <w:rPr>
                <w:lang w:eastAsia="zh-CN"/>
              </w:rPr>
            </w:pPr>
            <w:r w:rsidRPr="001F4300">
              <w:rPr>
                <w:lang w:eastAsia="zh-CN"/>
              </w:rPr>
              <w:t xml:space="preserve">NOTE </w:t>
            </w:r>
            <w:r>
              <w:rPr>
                <w:lang w:eastAsia="zh-CN"/>
              </w:rPr>
              <w:t>4</w:t>
            </w:r>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宋体"/>
                <w:lang w:eastAsia="zh-CN"/>
              </w:rPr>
              <w:t>store</w:t>
            </w:r>
            <w:r w:rsidRPr="001F4300">
              <w:rPr>
                <w:lang w:eastAsia="en-GB"/>
              </w:rPr>
              <w:t xml:space="preserve"> </w:t>
            </w:r>
            <w:r w:rsidRPr="001F4300">
              <w:rPr>
                <w:rFonts w:eastAsia="宋体"/>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宋体"/>
                <w:lang w:eastAsia="zh-CN"/>
              </w:rPr>
              <w:t>store associated with</w:t>
            </w:r>
            <w:r w:rsidRPr="001F4300">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宋体"/>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宋体"/>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black list cells) that UE shall be able to store in total </w:t>
            </w:r>
            <w:r w:rsidRPr="001F4300">
              <w:rPr>
                <w:rFonts w:eastAsia="宋体"/>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宋体"/>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lang w:eastAsia="en-GB"/>
              </w:rPr>
            </w:pPr>
            <w:r w:rsidRPr="001F4300">
              <w:rPr>
                <w:lang w:eastAsia="en-GB"/>
              </w:rPr>
              <w:t>NOTE 3:</w:t>
            </w:r>
            <w:r w:rsidRPr="001F4300">
              <w:rPr>
                <w:lang w:eastAsia="en-GB"/>
              </w:rPr>
              <w:tab/>
              <w:t>This requirement is applicable in NR SA, NR-DC and NE-DC.</w:t>
            </w:r>
          </w:p>
          <w:p w14:paraId="4130CAE2" w14:textId="2CD385F8" w:rsidR="00EE3539" w:rsidRPr="001F4300" w:rsidRDefault="00EE3539" w:rsidP="008A3CBA">
            <w:pPr>
              <w:pStyle w:val="TAN"/>
              <w:rPr>
                <w:lang w:eastAsia="en-GB"/>
              </w:rPr>
            </w:pPr>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defines the total number of multicast MRBs and DRBs, and the maximum number of split-MRBs is two.</w:t>
            </w:r>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8"/>
        <w:pBdr>
          <w:top w:val="none" w:sz="0" w:space="0" w:color="auto"/>
        </w:pBdr>
      </w:pPr>
      <w:bookmarkStart w:id="2981" w:name="_Toc29382282"/>
      <w:bookmarkStart w:id="2982" w:name="_Toc37093399"/>
      <w:bookmarkStart w:id="2983" w:name="_Toc37238675"/>
      <w:bookmarkStart w:id="2984" w:name="_Toc37238789"/>
      <w:bookmarkStart w:id="2985" w:name="_Toc46488714"/>
      <w:bookmarkStart w:id="2986" w:name="_Toc52574138"/>
      <w:bookmarkStart w:id="2987" w:name="_Toc52574224"/>
      <w:bookmarkStart w:id="2988" w:name="_Toc90724080"/>
      <w:r w:rsidRPr="001F4300">
        <w:t>Annex A (normative):</w:t>
      </w:r>
      <w:r w:rsidRPr="001F4300">
        <w:br/>
        <w:t>Differentiation of capabilities</w:t>
      </w:r>
      <w:bookmarkEnd w:id="2981"/>
      <w:bookmarkEnd w:id="2982"/>
      <w:bookmarkEnd w:id="2983"/>
      <w:bookmarkEnd w:id="2984"/>
      <w:bookmarkEnd w:id="2985"/>
      <w:bookmarkEnd w:id="2986"/>
      <w:bookmarkEnd w:id="2987"/>
      <w:bookmarkEnd w:id="2988"/>
    </w:p>
    <w:p w14:paraId="5E6915DC" w14:textId="77777777" w:rsidR="00053DC3" w:rsidRPr="001F4300" w:rsidRDefault="00053DC3" w:rsidP="00053DC3">
      <w:pPr>
        <w:pStyle w:val="1"/>
        <w:pBdr>
          <w:top w:val="none" w:sz="0" w:space="0" w:color="auto"/>
        </w:pBdr>
      </w:pPr>
      <w:bookmarkStart w:id="2989" w:name="_Toc29382283"/>
      <w:bookmarkStart w:id="2990" w:name="_Toc37093400"/>
      <w:bookmarkStart w:id="2991" w:name="_Toc37238676"/>
      <w:bookmarkStart w:id="2992" w:name="_Toc37238790"/>
      <w:bookmarkStart w:id="2993" w:name="_Toc46488715"/>
      <w:bookmarkStart w:id="2994" w:name="_Toc52574139"/>
      <w:bookmarkStart w:id="2995" w:name="_Toc52574225"/>
      <w:bookmarkStart w:id="2996" w:name="_Toc90724081"/>
      <w:r w:rsidRPr="001F4300">
        <w:t>A.1:</w:t>
      </w:r>
      <w:r w:rsidRPr="001F4300">
        <w:tab/>
        <w:t>TDD/FDD differentiation of capabilities in TDD-FDD CA</w:t>
      </w:r>
      <w:bookmarkEnd w:id="2989"/>
      <w:bookmarkEnd w:id="2990"/>
      <w:bookmarkEnd w:id="2991"/>
      <w:bookmarkEnd w:id="2992"/>
      <w:bookmarkEnd w:id="2993"/>
      <w:bookmarkEnd w:id="2994"/>
      <w:bookmarkEnd w:id="2995"/>
      <w:bookmarkEnd w:id="2996"/>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as specified in tables A.1-1 in accordance to the following rules:</w:t>
      </w:r>
    </w:p>
    <w:p w14:paraId="677B0FFD" w14:textId="77777777" w:rsidR="00053DC3" w:rsidRPr="001F4300" w:rsidRDefault="00053DC3" w:rsidP="00053DC3">
      <w:pPr>
        <w:pStyle w:val="B2"/>
      </w:pPr>
      <w:r w:rsidRPr="001F4300">
        <w:lastRenderedPageBreak/>
        <w:t>-</w:t>
      </w:r>
      <w:r w:rsidRPr="001F4300">
        <w:tab/>
        <w:t>PCell: the UE shall support the feature for the PCell, if the UE indicates support of the feature for the PCell duplex mode;</w:t>
      </w:r>
    </w:p>
    <w:p w14:paraId="77213BE1" w14:textId="77777777" w:rsidR="00053DC3" w:rsidRPr="001F4300" w:rsidRDefault="00053DC3" w:rsidP="00053DC3">
      <w:pPr>
        <w:pStyle w:val="B2"/>
      </w:pPr>
      <w:r w:rsidRPr="001F4300">
        <w:t>-</w:t>
      </w:r>
      <w:r w:rsidRPr="001F4300">
        <w:tab/>
        <w:t>PSCell: the UE shall support the feature for the PSCell, if the UE indicates support of the feature for the PSCell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cells's duplex modes;</w:t>
      </w:r>
    </w:p>
    <w:p w14:paraId="7BDCBA45"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r w:rsidRPr="001F4300">
              <w:t>eventA-MeasAndReport</w:t>
            </w:r>
          </w:p>
        </w:tc>
        <w:tc>
          <w:tcPr>
            <w:tcW w:w="2855" w:type="dxa"/>
          </w:tcPr>
          <w:p w14:paraId="5907927D" w14:textId="77777777" w:rsidR="00053DC3" w:rsidRPr="001F4300" w:rsidRDefault="00053DC3" w:rsidP="003B4533">
            <w:pPr>
              <w:pStyle w:val="TAL"/>
            </w:pPr>
            <w:r w:rsidRPr="001F4300">
              <w:t xml:space="preserve">PSCell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dl-SchedulingOffset-PDSCH-TypeA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dl-SchedulingOffset-PDSCH-TypeB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r w:rsidRPr="001F4300">
              <w:t>dynamicSFI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r w:rsidRPr="001F4300">
              <w:t>handoverInterF</w:t>
            </w:r>
          </w:p>
        </w:tc>
        <w:tc>
          <w:tcPr>
            <w:tcW w:w="2855" w:type="dxa"/>
          </w:tcPr>
          <w:p w14:paraId="3629179D" w14:textId="77777777" w:rsidR="00053DC3" w:rsidRPr="001F4300" w:rsidRDefault="00053DC3" w:rsidP="003B4533">
            <w:pPr>
              <w:pStyle w:val="TAL"/>
            </w:pPr>
            <w:r w:rsidRPr="001F4300">
              <w:t>PCell</w:t>
            </w:r>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r w:rsidRPr="001F4300">
              <w:t>handoverLTE-EPC</w:t>
            </w:r>
          </w:p>
        </w:tc>
        <w:tc>
          <w:tcPr>
            <w:tcW w:w="2855" w:type="dxa"/>
          </w:tcPr>
          <w:p w14:paraId="65D22B29" w14:textId="77777777" w:rsidR="00053DC3" w:rsidRPr="001F4300" w:rsidRDefault="00053DC3" w:rsidP="003B4533">
            <w:pPr>
              <w:pStyle w:val="TAL"/>
            </w:pPr>
            <w:r w:rsidRPr="001F4300">
              <w:t>PCell</w:t>
            </w:r>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r w:rsidRPr="001F4300">
              <w:t>PCell</w:t>
            </w:r>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r w:rsidRPr="001F4300">
              <w:t>intraAndInterF-MeasAndReport</w:t>
            </w:r>
          </w:p>
        </w:tc>
        <w:tc>
          <w:tcPr>
            <w:tcW w:w="2855" w:type="dxa"/>
          </w:tcPr>
          <w:p w14:paraId="68ECBE72" w14:textId="77777777" w:rsidR="00053DC3" w:rsidRPr="001F4300" w:rsidRDefault="00053DC3" w:rsidP="003B4533">
            <w:pPr>
              <w:pStyle w:val="TAL"/>
            </w:pPr>
            <w:r w:rsidRPr="001F4300">
              <w:t>PSCell</w:t>
            </w:r>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r w:rsidRPr="001F4300">
              <w:t>logicalChannelSR-DelayTimer(Note2)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r w:rsidRPr="001F4300">
              <w:t>longDRX-Cycle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r w:rsidRPr="001F4300">
              <w:t>multipleConfiguredGrants(Note1)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r w:rsidRPr="001F4300">
              <w:t>multipleSR-Configurations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r w:rsidRPr="001F4300">
              <w:t>sftd-MeasNR-Cell</w:t>
            </w:r>
          </w:p>
        </w:tc>
        <w:tc>
          <w:tcPr>
            <w:tcW w:w="2855" w:type="dxa"/>
          </w:tcPr>
          <w:p w14:paraId="63A6F4FA" w14:textId="77777777" w:rsidR="00053DC3" w:rsidRPr="001F4300" w:rsidRDefault="00053DC3" w:rsidP="003B4533">
            <w:pPr>
              <w:pStyle w:val="TAL"/>
            </w:pPr>
            <w:r w:rsidRPr="001F4300">
              <w:t>PCell</w:t>
            </w:r>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r w:rsidRPr="001F4300">
              <w:t>sftd-MeasNR-Neigh</w:t>
            </w:r>
          </w:p>
        </w:tc>
        <w:tc>
          <w:tcPr>
            <w:tcW w:w="2855" w:type="dxa"/>
          </w:tcPr>
          <w:p w14:paraId="3C22D475" w14:textId="77777777" w:rsidR="00053DC3" w:rsidRPr="001F4300" w:rsidRDefault="00053DC3" w:rsidP="003B4533">
            <w:pPr>
              <w:pStyle w:val="TAL"/>
            </w:pPr>
            <w:r w:rsidRPr="001F4300">
              <w:t>PCell</w:t>
            </w:r>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r w:rsidRPr="001F4300">
              <w:t>sftd-MeasNR-Neigh-DRX</w:t>
            </w:r>
          </w:p>
        </w:tc>
        <w:tc>
          <w:tcPr>
            <w:tcW w:w="2855" w:type="dxa"/>
          </w:tcPr>
          <w:p w14:paraId="29B6A095" w14:textId="77777777" w:rsidR="00053DC3" w:rsidRPr="001F4300" w:rsidRDefault="00053DC3" w:rsidP="003B4533">
            <w:pPr>
              <w:pStyle w:val="TAL"/>
            </w:pPr>
            <w:r w:rsidRPr="001F4300">
              <w:t>PCell</w:t>
            </w:r>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r w:rsidRPr="001F4300">
              <w:t>sftd-MeasPSCell</w:t>
            </w:r>
          </w:p>
        </w:tc>
        <w:tc>
          <w:tcPr>
            <w:tcW w:w="2855" w:type="dxa"/>
          </w:tcPr>
          <w:p w14:paraId="5261D7F6" w14:textId="77777777" w:rsidR="00053DC3" w:rsidRPr="001F4300" w:rsidRDefault="00053DC3" w:rsidP="003B4533">
            <w:pPr>
              <w:pStyle w:val="TAL"/>
            </w:pPr>
            <w:r w:rsidRPr="001F4300">
              <w:t>PCell</w:t>
            </w:r>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r w:rsidRPr="001F4300">
              <w:t>sftd-MeasPSCell-NEDC</w:t>
            </w:r>
          </w:p>
        </w:tc>
        <w:tc>
          <w:tcPr>
            <w:tcW w:w="2855" w:type="dxa"/>
          </w:tcPr>
          <w:p w14:paraId="348A1554" w14:textId="77777777" w:rsidR="00053DC3" w:rsidRPr="001F4300" w:rsidRDefault="00053DC3" w:rsidP="003B4533">
            <w:pPr>
              <w:pStyle w:val="TAL"/>
            </w:pPr>
            <w:r w:rsidRPr="001F4300">
              <w:t>PCell</w:t>
            </w:r>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r w:rsidRPr="001F4300">
              <w:t>shortDRX-Cycle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r w:rsidRPr="001F4300">
              <w:t>skipUplinkTxDynamic</w:t>
            </w:r>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r w:rsidRPr="001F4300">
              <w:t>twoDifferentTPC-Loop-PUCCH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r w:rsidRPr="001F4300">
              <w:t>twoDifferentTPC-Loop-PUSCH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ul-SchedulingOffset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r w:rsidRPr="001F4300">
              <w:rPr>
                <w:i/>
              </w:rPr>
              <w:t>schedulingRequestID</w:t>
            </w:r>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1"/>
        <w:pBdr>
          <w:top w:val="none" w:sz="0" w:space="0" w:color="auto"/>
        </w:pBdr>
      </w:pPr>
      <w:bookmarkStart w:id="2997" w:name="_Toc29382284"/>
      <w:bookmarkStart w:id="2998" w:name="_Toc37093401"/>
      <w:bookmarkStart w:id="2999" w:name="_Toc37238677"/>
      <w:bookmarkStart w:id="3000" w:name="_Toc37238791"/>
      <w:bookmarkStart w:id="3001" w:name="_Toc46488716"/>
      <w:bookmarkStart w:id="3002" w:name="_Toc52574140"/>
      <w:bookmarkStart w:id="3003" w:name="_Toc52574226"/>
      <w:bookmarkStart w:id="3004" w:name="_Toc90724082"/>
      <w:r w:rsidRPr="001F4300">
        <w:t>A.2:</w:t>
      </w:r>
      <w:r w:rsidRPr="001F4300">
        <w:tab/>
        <w:t>FR1/FR2 differentiation of capabilities in FR1-FR2 CA</w:t>
      </w:r>
      <w:bookmarkEnd w:id="2997"/>
      <w:bookmarkEnd w:id="2998"/>
      <w:bookmarkEnd w:id="2999"/>
      <w:bookmarkEnd w:id="3000"/>
      <w:bookmarkEnd w:id="3001"/>
      <w:bookmarkEnd w:id="3002"/>
      <w:bookmarkEnd w:id="3003"/>
      <w:bookmarkEnd w:id="3004"/>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lastRenderedPageBreak/>
        <w:t>A UE that indicates support for FR1/FR2 CA (e.g. MCG or SCG):</w:t>
      </w:r>
    </w:p>
    <w:p w14:paraId="336F5E48" w14:textId="77777777" w:rsidR="00053DC3" w:rsidRPr="001F4300" w:rsidRDefault="00053DC3" w:rsidP="00053DC3">
      <w:pPr>
        <w:pStyle w:val="B1"/>
      </w:pPr>
      <w:r w:rsidRPr="001F4300">
        <w:t>-</w:t>
      </w:r>
      <w:r w:rsidRPr="001F4300">
        <w:tab/>
        <w:t>For the fields for which the UE is allowed to indicate different support for FR1 and FR2, the UE shall support the feature on the PCell and/or SCell(s), as specified in tables A.2-1 in accordance to the following rules:</w:t>
      </w:r>
    </w:p>
    <w:p w14:paraId="5280AD39" w14:textId="77777777" w:rsidR="00053DC3" w:rsidRPr="001F4300" w:rsidRDefault="00053DC3" w:rsidP="00053DC3">
      <w:pPr>
        <w:pStyle w:val="B2"/>
      </w:pPr>
      <w:r w:rsidRPr="001F4300">
        <w:t>-</w:t>
      </w:r>
      <w:r w:rsidRPr="001F4300">
        <w:tab/>
        <w:t>PCell: the UE shall support the feature for the PCell, if the UE indicates support of the feature for the PCell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cells's FR modes;</w:t>
      </w:r>
    </w:p>
    <w:p w14:paraId="78B69312" w14:textId="77777777" w:rsidR="00053DC3" w:rsidRPr="001F4300" w:rsidRDefault="00053DC3" w:rsidP="00053DC3">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r w:rsidRPr="001F4300">
              <w:t>absoluteTPC-Command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dl-SchedulingOffset-PDSCH-TypeA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dl-SchedulingOffset-PDSCH-TypeB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r w:rsidRPr="001F4300">
              <w:t>PCell</w:t>
            </w:r>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r w:rsidRPr="001F4300">
              <w:t>dynamicSFI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r w:rsidRPr="001F4300">
              <w:t>handoverInterF</w:t>
            </w:r>
          </w:p>
        </w:tc>
        <w:tc>
          <w:tcPr>
            <w:tcW w:w="2661" w:type="dxa"/>
          </w:tcPr>
          <w:p w14:paraId="68C62C94" w14:textId="77777777" w:rsidR="00053DC3" w:rsidRPr="001F4300" w:rsidRDefault="00053DC3" w:rsidP="003B4533">
            <w:pPr>
              <w:pStyle w:val="TAL"/>
            </w:pPr>
            <w:r w:rsidRPr="001F4300">
              <w:t>PCell</w:t>
            </w:r>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r w:rsidRPr="001F4300">
              <w:t>handoverLTE-EPC</w:t>
            </w:r>
          </w:p>
        </w:tc>
        <w:tc>
          <w:tcPr>
            <w:tcW w:w="2661" w:type="dxa"/>
          </w:tcPr>
          <w:p w14:paraId="38F93371" w14:textId="77777777" w:rsidR="00053DC3" w:rsidRPr="001F4300" w:rsidRDefault="00053DC3" w:rsidP="003B4533">
            <w:pPr>
              <w:pStyle w:val="TAL"/>
            </w:pPr>
            <w:r w:rsidRPr="001F4300">
              <w:t>PCell</w:t>
            </w:r>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r w:rsidRPr="001F4300">
              <w:t>PCell</w:t>
            </w:r>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r w:rsidRPr="001F4300">
              <w:t>tpc-PUCCH-RNTI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r w:rsidRPr="001F4300">
              <w:t>tpc-PUSCH-RNTI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r w:rsidRPr="001F4300">
              <w:t>tpc-SRS-RNTI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r w:rsidRPr="001F4300">
              <w:t>twoDifferentTPC-Loop-PUCCH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r w:rsidRPr="001F4300">
              <w:t>twoDifferentTPC-Loop-PUSCH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ul-SchedulingOffset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r w:rsidRPr="001F4300">
              <w:t>voiceOverNR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r w:rsidRPr="001F4300">
              <w:rPr>
                <w:i/>
              </w:rPr>
              <w:t>lch-ToSCellRestriction</w:t>
            </w:r>
            <w:r w:rsidRPr="001F4300">
              <w:t xml:space="preserve"> capability, the associated serving cells includes all serving cells in the CG; for a UE that 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1"/>
        <w:pBdr>
          <w:top w:val="none" w:sz="0" w:space="0" w:color="auto"/>
        </w:pBdr>
      </w:pPr>
      <w:bookmarkStart w:id="3005" w:name="_Toc46488717"/>
      <w:bookmarkStart w:id="3006" w:name="_Toc52574141"/>
      <w:bookmarkStart w:id="3007" w:name="_Toc52574227"/>
      <w:bookmarkStart w:id="3008" w:name="_Toc90724083"/>
      <w:r w:rsidRPr="001F4300">
        <w:t>A.3:</w:t>
      </w:r>
      <w:r w:rsidRPr="001F4300">
        <w:tab/>
        <w:t>TDD/FDD differentiation of capabilities for sidelink</w:t>
      </w:r>
      <w:bookmarkEnd w:id="3005"/>
      <w:bookmarkEnd w:id="3006"/>
      <w:bookmarkEnd w:id="3007"/>
      <w:bookmarkEnd w:id="3008"/>
    </w:p>
    <w:p w14:paraId="05B82559" w14:textId="77777777" w:rsidR="00053DC3" w:rsidRPr="001F4300" w:rsidRDefault="00053DC3" w:rsidP="00053DC3">
      <w:pPr>
        <w:rPr>
          <w:lang w:eastAsia="ko-KR"/>
        </w:rPr>
      </w:pPr>
      <w:r w:rsidRPr="001F4300">
        <w:t>Annex A.3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A UE that indicates support for sidelink:</w:t>
      </w:r>
    </w:p>
    <w:p w14:paraId="5AB82192"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for Uu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Associated serving cells: UE shall support the feature if the UE indicates support of the feature for all associated serving cells's duplex modes;</w:t>
      </w:r>
    </w:p>
    <w:p w14:paraId="7E8E2B36" w14:textId="77777777" w:rsidR="00053DC3" w:rsidRPr="001F4300" w:rsidRDefault="00053DC3" w:rsidP="00053DC3">
      <w:pPr>
        <w:pStyle w:val="B1"/>
      </w:pPr>
      <w:r w:rsidRPr="001F4300">
        <w:lastRenderedPageBreak/>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2F1CBF83" w14:textId="77777777" w:rsidR="00053DC3" w:rsidRPr="001F4300" w:rsidRDefault="00053DC3" w:rsidP="00053DC3">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r w:rsidRPr="001F4300">
              <w:t xml:space="preserve">Sidelink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r w:rsidRPr="001F4300">
              <w:t>logicalChannelSR-DelayTimerSidelink(Note1)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r w:rsidRPr="001F4300">
              <w:t>multipleSR-ConfigurationsSidelink</w:t>
            </w:r>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0F6CE328" w14:textId="77777777" w:rsidR="00053DC3" w:rsidRPr="001F4300" w:rsidRDefault="00053DC3" w:rsidP="00053DC3"/>
    <w:p w14:paraId="5F533D9C" w14:textId="77777777" w:rsidR="00053DC3" w:rsidRPr="001F4300" w:rsidRDefault="00053DC3" w:rsidP="00053DC3">
      <w:pPr>
        <w:pStyle w:val="1"/>
        <w:pBdr>
          <w:top w:val="none" w:sz="0" w:space="0" w:color="auto"/>
        </w:pBdr>
      </w:pPr>
      <w:bookmarkStart w:id="3009" w:name="_Toc46488718"/>
      <w:bookmarkStart w:id="3010" w:name="_Toc52574142"/>
      <w:bookmarkStart w:id="3011" w:name="_Toc52574228"/>
      <w:bookmarkStart w:id="3012" w:name="_Toc90724084"/>
      <w:r w:rsidRPr="001F4300">
        <w:t>A.4:</w:t>
      </w:r>
      <w:r w:rsidRPr="001F4300">
        <w:tab/>
        <w:t>Sidelink capabilities applicable to Uu and PC5</w:t>
      </w:r>
      <w:bookmarkEnd w:id="3009"/>
      <w:bookmarkEnd w:id="3010"/>
      <w:bookmarkEnd w:id="3011"/>
      <w:bookmarkEnd w:id="3012"/>
    </w:p>
    <w:p w14:paraId="176F7FD6" w14:textId="77777777" w:rsidR="00053DC3" w:rsidRPr="001F4300" w:rsidRDefault="00053DC3" w:rsidP="00053DC3">
      <w:r w:rsidRPr="001F4300">
        <w:t xml:space="preserve">Annex A.4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w:t>
      </w:r>
      <w:r w:rsidRPr="001F4300">
        <w:rPr>
          <w:lang w:eastAsia="ko-KR"/>
        </w:rPr>
        <w:t xml:space="preserve">: the concerned sidelink capability is reported within </w:t>
      </w:r>
      <w:r w:rsidRPr="001F4300">
        <w:rPr>
          <w:i/>
          <w:lang w:eastAsia="ko-KR"/>
        </w:rPr>
        <w:t>UECapabilityInformation</w:t>
      </w:r>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UECapabilityInformationSidelink</w:t>
      </w:r>
      <w:r w:rsidRPr="001F4300">
        <w:rPr>
          <w:lang w:eastAsia="ko-KR"/>
        </w:rPr>
        <w:t xml:space="preserve">: the concerned sidelink capability is reported within </w:t>
      </w:r>
      <w:r w:rsidRPr="001F4300">
        <w:rPr>
          <w:i/>
          <w:lang w:eastAsia="ko-KR"/>
        </w:rPr>
        <w:t>UECapabilityInformationSidelink;</w:t>
      </w:r>
    </w:p>
    <w:p w14:paraId="58BFF1CE" w14:textId="77777777" w:rsidR="00053DC3" w:rsidRPr="001F4300" w:rsidRDefault="00053DC3" w:rsidP="00053DC3">
      <w:pPr>
        <w:pStyle w:val="TH"/>
      </w:pPr>
      <w:r w:rsidRPr="001F4300">
        <w:lastRenderedPageBreak/>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r w:rsidRPr="001F4300">
              <w:lastRenderedPageBreak/>
              <w:t>Sidelink Parameter</w:t>
            </w:r>
          </w:p>
        </w:tc>
        <w:tc>
          <w:tcPr>
            <w:tcW w:w="2552" w:type="dxa"/>
          </w:tcPr>
          <w:p w14:paraId="299813EB" w14:textId="77777777" w:rsidR="00053DC3" w:rsidRPr="001F4300" w:rsidRDefault="00053DC3" w:rsidP="003B4533">
            <w:pPr>
              <w:pStyle w:val="TAH"/>
            </w:pPr>
            <w:r w:rsidRPr="001F4300">
              <w:rPr>
                <w:i/>
                <w:lang w:eastAsia="ko-KR"/>
              </w:rPr>
              <w:t>UECapabilityInformation</w:t>
            </w:r>
          </w:p>
        </w:tc>
        <w:tc>
          <w:tcPr>
            <w:tcW w:w="3260" w:type="dxa"/>
          </w:tcPr>
          <w:p w14:paraId="4A40EA6C" w14:textId="77777777" w:rsidR="00053DC3" w:rsidRPr="001F4300" w:rsidRDefault="00053DC3" w:rsidP="003B4533">
            <w:pPr>
              <w:pStyle w:val="TAH"/>
            </w:pPr>
            <w:r w:rsidRPr="001F4300">
              <w:rPr>
                <w:i/>
                <w:lang w:eastAsia="ko-KR"/>
              </w:rPr>
              <w:t>UECapabilityInformationSidelink</w:t>
            </w:r>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r w:rsidRPr="001F4300">
              <w:t>accessStratumReleaseSidelink</w:t>
            </w:r>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r w:rsidRPr="001F4300">
              <w:t>outOfOrderDeliverySidelink</w:t>
            </w:r>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am-WithLongSN-Sidelink</w:t>
            </w:r>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um-WithLongSN-Sidelink</w:t>
            </w:r>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r w:rsidRPr="001F4300">
              <w:t>lcp-RestrictionSidelink</w:t>
            </w:r>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r w:rsidRPr="001F4300">
              <w:t>logicalChannelSR-DelayTimerSidelink</w:t>
            </w:r>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r w:rsidRPr="001F4300">
              <w:t>multipleSR-ConfigurationsSidelink</w:t>
            </w:r>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r w:rsidRPr="001F4300">
              <w:t>multipleConfiguredGrantsSidelink</w:t>
            </w:r>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r w:rsidRPr="001F4300">
              <w:t>supportedBandCombinationListSidelinkEUTRA-NR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r w:rsidRPr="001F4300">
              <w:t>supportedBandCombinationListSidelinkNR</w:t>
            </w:r>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E66739" w:rsidRPr="001F4300" w14:paraId="038F604A" w14:textId="77777777" w:rsidTr="00622B22">
        <w:trPr>
          <w:jc w:val="center"/>
          <w:ins w:id="3013"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012B4864" w14:textId="77777777" w:rsidR="00E66739" w:rsidRPr="001F4300" w:rsidRDefault="00E66739" w:rsidP="00622B22">
            <w:pPr>
              <w:pStyle w:val="TAL"/>
              <w:rPr>
                <w:ins w:id="3014" w:author="NR_SL_enh-Core" w:date="2022-03-24T11:12:00Z"/>
              </w:rPr>
            </w:pPr>
            <w:ins w:id="3015" w:author="NR_SL_enh-Core" w:date="2022-03-24T11:12:00Z">
              <w:r w:rsidRPr="0007496B">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7484E1FE" w14:textId="77777777" w:rsidR="00E66739" w:rsidRPr="001F4300" w:rsidRDefault="00E66739" w:rsidP="00622B22">
            <w:pPr>
              <w:pStyle w:val="TAL"/>
              <w:rPr>
                <w:ins w:id="3016" w:author="NR_SL_enh-Core" w:date="2022-03-24T11:12:00Z"/>
                <w:rFonts w:eastAsia="等线"/>
                <w:lang w:eastAsia="zh-CN"/>
              </w:rPr>
            </w:pPr>
            <w:ins w:id="3017" w:author="NR_SL_enh-Core" w:date="2022-03-24T11:12: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8DEB9EC" w14:textId="77777777" w:rsidR="00E66739" w:rsidRPr="001F4300" w:rsidRDefault="00E66739" w:rsidP="00622B22">
            <w:pPr>
              <w:pStyle w:val="TAL"/>
              <w:rPr>
                <w:ins w:id="3018" w:author="NR_SL_enh-Core" w:date="2022-03-24T11:12:00Z"/>
              </w:rPr>
            </w:pPr>
          </w:p>
        </w:tc>
      </w:tr>
      <w:tr w:rsidR="00E66739" w:rsidRPr="001F4300" w14:paraId="21F11F32" w14:textId="77777777" w:rsidTr="00622B22">
        <w:trPr>
          <w:jc w:val="center"/>
          <w:ins w:id="3019"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2E6DAA49" w14:textId="77777777" w:rsidR="00E66739" w:rsidRPr="001F4300" w:rsidRDefault="00E66739" w:rsidP="00622B22">
            <w:pPr>
              <w:pStyle w:val="TAL"/>
              <w:rPr>
                <w:ins w:id="3020" w:author="NR_SL_enh-Core" w:date="2022-03-24T11:12:00Z"/>
              </w:rPr>
            </w:pPr>
            <w:ins w:id="3021" w:author="NR_SL_enh-Core" w:date="2022-03-24T11:12:00Z">
              <w:r w:rsidRPr="0068486A">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402A7D39" w14:textId="77777777" w:rsidR="00E66739" w:rsidRPr="001F4300" w:rsidRDefault="00E66739" w:rsidP="00622B22">
            <w:pPr>
              <w:pStyle w:val="TAL"/>
              <w:rPr>
                <w:ins w:id="3022" w:author="NR_SL_enh-Core" w:date="2022-03-24T11:12:00Z"/>
                <w:rFonts w:eastAsia="等线"/>
                <w:lang w:eastAsia="zh-CN"/>
              </w:rPr>
            </w:pPr>
            <w:ins w:id="3023" w:author="NR_SL_enh-Core" w:date="2022-03-24T11:12:00Z">
              <w:r w:rsidRPr="001F4300">
                <w:t>X</w:t>
              </w:r>
            </w:ins>
          </w:p>
        </w:tc>
        <w:tc>
          <w:tcPr>
            <w:tcW w:w="3260" w:type="dxa"/>
            <w:tcBorders>
              <w:top w:val="single" w:sz="4" w:space="0" w:color="auto"/>
              <w:left w:val="single" w:sz="4" w:space="0" w:color="auto"/>
              <w:bottom w:val="single" w:sz="4" w:space="0" w:color="auto"/>
              <w:right w:val="single" w:sz="4" w:space="0" w:color="auto"/>
            </w:tcBorders>
          </w:tcPr>
          <w:p w14:paraId="3912D138" w14:textId="77777777" w:rsidR="00E66739" w:rsidRPr="001F4300" w:rsidRDefault="00E66739" w:rsidP="00622B22">
            <w:pPr>
              <w:pStyle w:val="TAL"/>
              <w:rPr>
                <w:ins w:id="3024" w:author="NR_SL_enh-Core" w:date="2022-03-24T11:12:00Z"/>
              </w:rPr>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等线"/>
                <w:lang w:eastAsia="zh-CN"/>
              </w:rPr>
            </w:pPr>
            <w:r w:rsidRPr="001F4300">
              <w:rPr>
                <w:rFonts w:eastAsia="等线"/>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等线"/>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等线"/>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等线"/>
                <w:lang w:eastAsia="zh-CN"/>
              </w:rPr>
              <w:t>X</w:t>
            </w:r>
          </w:p>
        </w:tc>
      </w:tr>
      <w:tr w:rsidR="00622B22" w:rsidRPr="001F4300" w14:paraId="4AEF9FBD" w14:textId="77777777" w:rsidTr="00622B22">
        <w:trPr>
          <w:jc w:val="center"/>
          <w:ins w:id="3025"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3CEBDF0" w14:textId="77777777" w:rsidR="00622B22" w:rsidRPr="00832660" w:rsidRDefault="00622B22" w:rsidP="00622B22">
            <w:pPr>
              <w:pStyle w:val="TAL"/>
              <w:rPr>
                <w:ins w:id="3026" w:author="NR_SL_enh-Core" w:date="2022-03-24T11:13:00Z"/>
              </w:rPr>
            </w:pPr>
            <w:ins w:id="3027" w:author="NR_SL_enh-Core" w:date="2022-03-24T11:13:00Z">
              <w:r w:rsidRPr="00832660">
                <w:t>rx-IUC</w:t>
              </w:r>
              <w:r>
                <w:t>-</w:t>
              </w:r>
              <w:r w:rsidRPr="00832660">
                <w:t>Scheme1-Prefer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0D598E56" w14:textId="77777777" w:rsidR="00622B22" w:rsidRPr="001F4300" w:rsidRDefault="00622B22" w:rsidP="00622B22">
            <w:pPr>
              <w:pStyle w:val="TAL"/>
              <w:rPr>
                <w:ins w:id="3028" w:author="NR_SL_enh-Core" w:date="2022-03-24T11:13:00Z"/>
                <w:rFonts w:eastAsia="等线"/>
                <w:lang w:eastAsia="zh-CN"/>
              </w:rPr>
            </w:pPr>
            <w:ins w:id="3029" w:author="NR_SL_enh-Core" w:date="2022-03-24T11:13:00Z">
              <w:r w:rsidRPr="001F4300">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FB62D2B" w14:textId="77777777" w:rsidR="00622B22" w:rsidRPr="001F4300" w:rsidRDefault="00622B22" w:rsidP="00622B22">
            <w:pPr>
              <w:pStyle w:val="TAL"/>
              <w:rPr>
                <w:ins w:id="3030" w:author="NR_SL_enh-Core" w:date="2022-03-24T11:13:00Z"/>
                <w:rFonts w:eastAsia="等线"/>
                <w:lang w:eastAsia="zh-CN"/>
              </w:rPr>
            </w:pPr>
            <w:ins w:id="3031" w:author="NR_SL_enh-Core" w:date="2022-03-24T11:13:00Z">
              <w:r w:rsidRPr="001F4300">
                <w:rPr>
                  <w:rFonts w:eastAsia="等线"/>
                  <w:lang w:eastAsia="zh-CN"/>
                </w:rPr>
                <w:t>X</w:t>
              </w:r>
            </w:ins>
          </w:p>
        </w:tc>
      </w:tr>
      <w:tr w:rsidR="00622B22" w:rsidRPr="001F4300" w14:paraId="71500CDC" w14:textId="77777777" w:rsidTr="00622B22">
        <w:trPr>
          <w:jc w:val="center"/>
          <w:ins w:id="3032"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5CFFCAF" w14:textId="77777777" w:rsidR="00622B22" w:rsidRPr="00832660" w:rsidRDefault="00622B22" w:rsidP="00622B22">
            <w:pPr>
              <w:pStyle w:val="TAL"/>
              <w:rPr>
                <w:ins w:id="3033" w:author="NR_SL_enh-Core" w:date="2022-03-24T11:13:00Z"/>
              </w:rPr>
            </w:pPr>
            <w:ins w:id="3034" w:author="NR_SL_enh-Core" w:date="2022-03-24T11:13:00Z">
              <w:r w:rsidRPr="00832660">
                <w:t>rx-IUC</w:t>
              </w:r>
              <w:r>
                <w:t>-</w:t>
              </w:r>
              <w:r w:rsidRPr="00832660">
                <w:t>Scheme1-</w:t>
              </w:r>
              <w:r>
                <w:t>Non</w:t>
              </w:r>
              <w:r w:rsidRPr="00832660">
                <w:t>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771DBC68" w14:textId="77777777" w:rsidR="00622B22" w:rsidRPr="001F4300" w:rsidRDefault="00622B22" w:rsidP="00622B22">
            <w:pPr>
              <w:pStyle w:val="TAL"/>
              <w:rPr>
                <w:ins w:id="3035" w:author="NR_SL_enh-Core" w:date="2022-03-24T11:13:00Z"/>
                <w:rFonts w:eastAsia="等线"/>
                <w:lang w:eastAsia="zh-CN"/>
              </w:rPr>
            </w:pPr>
            <w:ins w:id="3036" w:author="NR_SL_enh-Core" w:date="2022-03-24T11:13:00Z">
              <w:r w:rsidRPr="001F4300">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AD1E521" w14:textId="77777777" w:rsidR="00622B22" w:rsidRPr="001F4300" w:rsidRDefault="00622B22" w:rsidP="00622B22">
            <w:pPr>
              <w:pStyle w:val="TAL"/>
              <w:rPr>
                <w:ins w:id="3037" w:author="NR_SL_enh-Core" w:date="2022-03-24T11:13:00Z"/>
                <w:rFonts w:eastAsia="等线"/>
                <w:lang w:eastAsia="zh-CN"/>
              </w:rPr>
            </w:pPr>
            <w:ins w:id="3038" w:author="NR_SL_enh-Core" w:date="2022-03-24T11:13:00Z">
              <w:r w:rsidRPr="001F4300">
                <w:rPr>
                  <w:rFonts w:eastAsia="等线"/>
                  <w:lang w:eastAsia="zh-CN"/>
                </w:rPr>
                <w:t>X</w:t>
              </w:r>
            </w:ins>
          </w:p>
        </w:tc>
      </w:tr>
      <w:tr w:rsidR="00622B22" w:rsidRPr="001F4300" w14:paraId="404F0CBE" w14:textId="77777777" w:rsidTr="00622B22">
        <w:trPr>
          <w:jc w:val="center"/>
          <w:ins w:id="3039"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270A4703" w14:textId="77777777" w:rsidR="00622B22" w:rsidRPr="00832660" w:rsidRDefault="00622B22" w:rsidP="00622B22">
            <w:pPr>
              <w:pStyle w:val="TAL"/>
              <w:rPr>
                <w:ins w:id="3040" w:author="NR_SL_enh-Core" w:date="2022-03-24T11:13:00Z"/>
              </w:rPr>
            </w:pPr>
            <w:ins w:id="3041" w:author="NR_SL_enh-Core" w:date="2022-03-24T11:13:00Z">
              <w:r w:rsidRPr="004C1BCC">
                <w:t>rx-IUC</w:t>
              </w:r>
              <w:r>
                <w:t>-</w:t>
              </w:r>
              <w:r w:rsidRPr="004C1BCC">
                <w:t>Scheme2-Mode2Sidelink</w:t>
              </w:r>
            </w:ins>
          </w:p>
        </w:tc>
        <w:tc>
          <w:tcPr>
            <w:tcW w:w="2552" w:type="dxa"/>
            <w:tcBorders>
              <w:top w:val="single" w:sz="4" w:space="0" w:color="auto"/>
              <w:left w:val="single" w:sz="4" w:space="0" w:color="auto"/>
              <w:bottom w:val="single" w:sz="4" w:space="0" w:color="auto"/>
              <w:right w:val="single" w:sz="4" w:space="0" w:color="auto"/>
            </w:tcBorders>
          </w:tcPr>
          <w:p w14:paraId="505317EE" w14:textId="77777777" w:rsidR="00622B22" w:rsidRPr="001F4300" w:rsidRDefault="00622B22" w:rsidP="00622B22">
            <w:pPr>
              <w:pStyle w:val="TAL"/>
              <w:rPr>
                <w:ins w:id="3042" w:author="NR_SL_enh-Core" w:date="2022-03-24T11:13:00Z"/>
                <w:rFonts w:eastAsia="等线"/>
                <w:lang w:eastAsia="zh-CN"/>
              </w:rPr>
            </w:pPr>
            <w:ins w:id="3043" w:author="NR_SL_enh-Core" w:date="2022-03-24T11:13: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EC9D723" w14:textId="77777777" w:rsidR="00622B22" w:rsidRPr="001F4300" w:rsidRDefault="00622B22" w:rsidP="00622B22">
            <w:pPr>
              <w:pStyle w:val="TAL"/>
              <w:rPr>
                <w:ins w:id="3044" w:author="NR_SL_enh-Core" w:date="2022-03-24T11:13:00Z"/>
                <w:rFonts w:eastAsia="等线"/>
                <w:lang w:eastAsia="zh-CN"/>
              </w:rPr>
            </w:pPr>
            <w:ins w:id="3045" w:author="NR_SL_enh-Core" w:date="2022-03-24T11:13:00Z">
              <w:r>
                <w:rPr>
                  <w:rFonts w:eastAsia="等线"/>
                  <w:lang w:eastAsia="zh-CN"/>
                </w:rPr>
                <w:t>X</w:t>
              </w:r>
            </w:ins>
          </w:p>
        </w:tc>
      </w:tr>
      <w:tr w:rsidR="00622B22" w14:paraId="1E07BE7D" w14:textId="77777777" w:rsidTr="00622B22">
        <w:trPr>
          <w:jc w:val="center"/>
          <w:ins w:id="3046"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33A8A340" w14:textId="77777777" w:rsidR="00622B22" w:rsidRPr="004C1BCC" w:rsidRDefault="00622B22" w:rsidP="00622B22">
            <w:pPr>
              <w:pStyle w:val="TAL"/>
              <w:rPr>
                <w:ins w:id="3047" w:author="NR_SL_enh-Core" w:date="2022-03-24T11:13:00Z"/>
              </w:rPr>
            </w:pPr>
            <w:ins w:id="3048" w:author="NR_SL_enh-Core" w:date="2022-03-24T11:13:00Z">
              <w:r w:rsidRPr="004C1BCC">
                <w:t>rx-IUC</w:t>
              </w:r>
              <w:r>
                <w:t>-</w:t>
              </w:r>
              <w:r w:rsidRPr="004C1BCC">
                <w:t>Scheme1-SCI</w:t>
              </w:r>
            </w:ins>
          </w:p>
        </w:tc>
        <w:tc>
          <w:tcPr>
            <w:tcW w:w="2552" w:type="dxa"/>
            <w:tcBorders>
              <w:top w:val="single" w:sz="4" w:space="0" w:color="auto"/>
              <w:left w:val="single" w:sz="4" w:space="0" w:color="auto"/>
              <w:bottom w:val="single" w:sz="4" w:space="0" w:color="auto"/>
              <w:right w:val="single" w:sz="4" w:space="0" w:color="auto"/>
            </w:tcBorders>
          </w:tcPr>
          <w:p w14:paraId="678B9A00" w14:textId="77777777" w:rsidR="00622B22" w:rsidRDefault="00622B22" w:rsidP="00622B22">
            <w:pPr>
              <w:pStyle w:val="TAL"/>
              <w:rPr>
                <w:ins w:id="3049" w:author="NR_SL_enh-Core" w:date="2022-03-24T11:13:00Z"/>
                <w:rFonts w:eastAsia="等线"/>
                <w:lang w:eastAsia="zh-CN"/>
              </w:rPr>
            </w:pPr>
            <w:ins w:id="3050" w:author="NR_SL_enh-Core" w:date="2022-03-24T11:13: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19FE456" w14:textId="77777777" w:rsidR="00622B22" w:rsidRDefault="00622B22" w:rsidP="00622B22">
            <w:pPr>
              <w:pStyle w:val="TAL"/>
              <w:rPr>
                <w:ins w:id="3051" w:author="NR_SL_enh-Core" w:date="2022-03-24T11:13:00Z"/>
                <w:rFonts w:eastAsia="等线"/>
                <w:lang w:eastAsia="zh-CN"/>
              </w:rPr>
            </w:pPr>
            <w:ins w:id="3052" w:author="NR_SL_enh-Core" w:date="2022-03-24T11:13:00Z">
              <w:r>
                <w:rPr>
                  <w:rFonts w:eastAsia="等线"/>
                  <w:lang w:eastAsia="zh-CN"/>
                </w:rPr>
                <w:t>X</w:t>
              </w:r>
            </w:ins>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bCs/>
                <w:iCs/>
              </w:rPr>
            </w:pPr>
            <w:r w:rsidRPr="00CE1ADF">
              <w:rPr>
                <w:bCs/>
                <w:iCs/>
              </w:rPr>
              <w:t>drx</w:t>
            </w:r>
            <w:r w:rsidRPr="00CE1ADF">
              <w:rPr>
                <w:rFonts w:eastAsia="Times New Roman"/>
                <w:bCs/>
                <w:iCs/>
                <w:lang w:eastAsia="ja-JP"/>
              </w:rPr>
              <w:t>-On</w:t>
            </w:r>
            <w:r w:rsidRPr="00CE1ADF">
              <w:rPr>
                <w:bCs/>
                <w:iCs/>
              </w:rPr>
              <w:t>Sidelink</w:t>
            </w:r>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rFonts w:eastAsia="等线"/>
                <w:lang w:eastAsia="zh-CN"/>
              </w:rPr>
            </w:pPr>
            <w:r w:rsidRPr="0047620F">
              <w:rPr>
                <w:rFonts w:eastAsia="等线"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pPr>
            <w:r w:rsidRPr="0047620F">
              <w:rPr>
                <w:rFonts w:eastAsia="等线" w:hint="eastAsia"/>
                <w:lang w:eastAsia="zh-CN"/>
              </w:rPr>
              <w:t>X</w:t>
            </w:r>
          </w:p>
        </w:tc>
      </w:tr>
      <w:tr w:rsidR="00572E5F" w:rsidRPr="001F4300" w14:paraId="4982E7C3"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pPr>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rFonts w:eastAsia="等线"/>
                <w:lang w:eastAsia="zh-CN"/>
              </w:rPr>
            </w:pPr>
            <w:r w:rsidRPr="0047620F">
              <w:rPr>
                <w:rFonts w:eastAsia="等线"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pPr>
          </w:p>
        </w:tc>
      </w:tr>
      <w:tr w:rsidR="004876BB" w:rsidRPr="001F4300" w14:paraId="349037E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rFonts w:eastAsia="Times New Roman"/>
                <w:lang w:eastAsia="ja-JP"/>
              </w:rPr>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pPr>
          </w:p>
        </w:tc>
      </w:tr>
      <w:tr w:rsidR="004876BB" w:rsidRPr="001F4300" w14:paraId="2ED4B36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rFonts w:eastAsia="Times New Roman"/>
                <w:lang w:eastAsia="ja-JP"/>
              </w:rPr>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pPr>
          </w:p>
        </w:tc>
      </w:tr>
      <w:tr w:rsidR="004876BB" w:rsidRPr="001F4300" w14:paraId="1DAFF15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E105945" w14:textId="242DD4BF" w:rsidR="004876BB" w:rsidRPr="00324003" w:rsidRDefault="004876BB" w:rsidP="004876BB">
            <w:pPr>
              <w:pStyle w:val="TAL"/>
              <w:rPr>
                <w:rFonts w:eastAsia="Times New Roman"/>
                <w:lang w:eastAsia="ja-JP"/>
              </w:rPr>
            </w:pPr>
            <w:r w:rsidRPr="00122A7B">
              <w:lastRenderedPageBreak/>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pPr>
          </w:p>
        </w:tc>
      </w:tr>
      <w:tr w:rsidR="004876BB" w:rsidRPr="001F4300" w14:paraId="43125E3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1D7DF28" w14:textId="4644D3AA" w:rsidR="004876BB" w:rsidRPr="00324003" w:rsidRDefault="004876BB" w:rsidP="004876BB">
            <w:pPr>
              <w:pStyle w:val="TAL"/>
              <w:rPr>
                <w:rFonts w:eastAsia="Times New Roman"/>
                <w:lang w:eastAsia="ja-JP"/>
              </w:rPr>
            </w:pPr>
            <w:r w:rsidRPr="00FF604E">
              <w:t>supportedBandCombinationList</w:t>
            </w:r>
            <w:r w:rsidR="002B7F1E">
              <w:t>SL-</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pPr>
          </w:p>
        </w:tc>
      </w:tr>
      <w:tr w:rsidR="004876BB" w:rsidRPr="001F4300" w14:paraId="5522B3FF"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0EBFC4" w14:textId="3C36C2CE" w:rsidR="004876BB" w:rsidRPr="00324003" w:rsidRDefault="004876BB" w:rsidP="004876BB">
            <w:pPr>
              <w:pStyle w:val="TAL"/>
              <w:rPr>
                <w:rFonts w:eastAsia="Times New Roman"/>
                <w:lang w:eastAsia="ja-JP"/>
              </w:rPr>
            </w:pPr>
            <w:r w:rsidRPr="00FF604E">
              <w:t>supportedBandCombinationList</w:t>
            </w:r>
            <w:r w:rsidR="002B7F1E">
              <w:t>SL-</w:t>
            </w:r>
            <w:r>
              <w:t>Non</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pPr>
          </w:p>
        </w:tc>
      </w:tr>
    </w:tbl>
    <w:p w14:paraId="06BB04E4" w14:textId="77777777" w:rsidR="00053DC3" w:rsidRPr="001F4300" w:rsidRDefault="00053DC3" w:rsidP="00053DC3"/>
    <w:p w14:paraId="4FB75154" w14:textId="77777777" w:rsidR="00053DC3" w:rsidRPr="001F4300" w:rsidRDefault="00053DC3" w:rsidP="00053DC3">
      <w:pPr>
        <w:pStyle w:val="1"/>
        <w:pBdr>
          <w:top w:val="none" w:sz="0" w:space="0" w:color="auto"/>
        </w:pBdr>
      </w:pPr>
      <w:bookmarkStart w:id="3053" w:name="_Toc90724085"/>
      <w:r w:rsidRPr="001F4300">
        <w:t>A.5:</w:t>
      </w:r>
      <w:r w:rsidRPr="001F4300">
        <w:tab/>
        <w:t>General differentiation of capabilities in Cross-Carrier operation</w:t>
      </w:r>
      <w:bookmarkEnd w:id="3053"/>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r w:rsidRPr="001F4300">
              <w:t xml:space="preserve">aperiodicTRS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r w:rsidRPr="001F4300">
              <w:t>beamSwitchTiming,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r w:rsidRPr="001F4300">
              <w:t>bwp-DiffNumerology (NOTE 1)</w:t>
            </w:r>
          </w:p>
        </w:tc>
        <w:tc>
          <w:tcPr>
            <w:tcW w:w="3824" w:type="dxa"/>
          </w:tcPr>
          <w:p w14:paraId="76F96E20" w14:textId="77777777" w:rsidR="00053DC3" w:rsidRPr="001F4300" w:rsidRDefault="00053DC3" w:rsidP="003B4533">
            <w:pPr>
              <w:pStyle w:val="TAL"/>
            </w:pPr>
            <w:r w:rsidRPr="001F4300">
              <w:t>Triggering&amp;Triggered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r w:rsidRPr="001F4300">
              <w:t>bwp-SameNumerology (NOTE 1)</w:t>
            </w:r>
          </w:p>
        </w:tc>
        <w:tc>
          <w:tcPr>
            <w:tcW w:w="3824" w:type="dxa"/>
          </w:tcPr>
          <w:p w14:paraId="1F134573" w14:textId="77777777" w:rsidR="00053DC3" w:rsidRPr="001F4300" w:rsidRDefault="00053DC3" w:rsidP="003B4533">
            <w:pPr>
              <w:pStyle w:val="TAL"/>
            </w:pPr>
            <w:r w:rsidRPr="001F4300">
              <w:t>Triggering&amp;Triggered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r w:rsidRPr="001F4300">
              <w:t>crossCarrierScheduling-SameSCS</w:t>
            </w:r>
          </w:p>
        </w:tc>
        <w:tc>
          <w:tcPr>
            <w:tcW w:w="3824" w:type="dxa"/>
          </w:tcPr>
          <w:p w14:paraId="3DCD6221" w14:textId="77777777" w:rsidR="00053DC3" w:rsidRPr="001F4300" w:rsidRDefault="00053DC3" w:rsidP="003B4533">
            <w:pPr>
              <w:pStyle w:val="TAL"/>
            </w:pPr>
            <w:r w:rsidRPr="001F4300">
              <w:t>Triggering&amp;Triggered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r w:rsidRPr="001F4300">
              <w:t>Triggering&amp;Triggered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r w:rsidRPr="001F4300">
              <w:t>Triggering&amp;Triggered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r w:rsidRPr="001F4300">
              <w:t>Triggering&amp;Triggered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r w:rsidRPr="001F4300">
              <w:t>ue-SpecificUL-DL-Assignment</w:t>
            </w:r>
          </w:p>
        </w:tc>
        <w:tc>
          <w:tcPr>
            <w:tcW w:w="3824" w:type="dxa"/>
          </w:tcPr>
          <w:p w14:paraId="5FBC6029" w14:textId="77777777" w:rsidR="00053DC3" w:rsidRPr="001F4300" w:rsidRDefault="00053DC3" w:rsidP="003B4533">
            <w:pPr>
              <w:pStyle w:val="TAL"/>
            </w:pPr>
            <w:r w:rsidRPr="001F4300">
              <w:t>Triggering&amp;Triggered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r w:rsidRPr="001F4300">
              <w:rPr>
                <w:rFonts w:ascii="Arial" w:hAnsi="Arial"/>
                <w:sz w:val="18"/>
              </w:rPr>
              <w:t>Triggering&amp;Triggered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等线"/>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等线"/>
                <w:lang w:eastAsia="zh-CN"/>
              </w:rPr>
            </w:pPr>
            <w:r w:rsidRPr="001F4300">
              <w:rPr>
                <w:rFonts w:eastAsia="等线"/>
                <w:lang w:eastAsia="zh-CN"/>
              </w:rPr>
              <w:t>NOTE 2:</w:t>
            </w:r>
            <w:r w:rsidRPr="001F4300">
              <w:rPr>
                <w:lang w:eastAsia="zh-CN"/>
              </w:rPr>
              <w:tab/>
            </w:r>
            <w:r w:rsidRPr="001F4300">
              <w:rPr>
                <w:rFonts w:eastAsia="等线"/>
                <w:lang w:eastAsia="zh-CN"/>
              </w:rPr>
              <w:t xml:space="preserve">For </w:t>
            </w:r>
            <w:r w:rsidRPr="001F4300">
              <w:rPr>
                <w:rFonts w:eastAsia="等线"/>
                <w:i/>
                <w:iCs/>
                <w:lang w:eastAsia="zh-CN"/>
              </w:rPr>
              <w:t>crossCarrierSchedulingProcessing-DiffSCS-r16</w:t>
            </w:r>
            <w:r w:rsidRPr="001F4300">
              <w:rPr>
                <w:rFonts w:eastAsia="等线"/>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等线"/>
                <w:lang w:eastAsia="zh-CN"/>
              </w:rPr>
            </w:pPr>
            <w:r w:rsidRPr="001F4300">
              <w:rPr>
                <w:rFonts w:eastAsia="等线"/>
                <w:lang w:eastAsia="zh-CN"/>
              </w:rPr>
              <w:t>NOTE 3:</w:t>
            </w:r>
            <w:r w:rsidRPr="001F4300">
              <w:rPr>
                <w:rFonts w:eastAsia="等线"/>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009D722B">
        <w:rPr>
          <w:rFonts w:ascii="Times New Roman" w:eastAsia="宋体"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8"/>
        <w:sectPr w:rsidR="00082A47">
          <w:footnotePr>
            <w:numRestart w:val="eachSect"/>
          </w:footnotePr>
          <w:pgSz w:w="11907" w:h="16840"/>
          <w:pgMar w:top="1418" w:right="1134" w:bottom="1134" w:left="1134" w:header="680" w:footer="567" w:gutter="0"/>
          <w:cols w:space="720"/>
          <w:docGrid w:linePitch="272"/>
        </w:sectPr>
      </w:pPr>
      <w:bookmarkStart w:id="3054" w:name="_Toc46488719"/>
      <w:bookmarkStart w:id="3055" w:name="_Toc52574143"/>
      <w:bookmarkStart w:id="3056" w:name="_Toc52574229"/>
      <w:bookmarkStart w:id="3057" w:name="_Toc90724086"/>
    </w:p>
    <w:p w14:paraId="28B6BF87" w14:textId="5ABA723E" w:rsidR="009D722B" w:rsidRPr="001F4300" w:rsidRDefault="009D722B" w:rsidP="009D722B">
      <w:pPr>
        <w:pStyle w:val="8"/>
      </w:pPr>
      <w:r w:rsidRPr="001F4300">
        <w:lastRenderedPageBreak/>
        <w:t>Annex B (informative):</w:t>
      </w:r>
      <w:r w:rsidRPr="001F4300">
        <w:br/>
        <w:t>UE capability indication for UE capabilities with both FDD/TDD and FR1/FR2 differentiations</w:t>
      </w:r>
      <w:bookmarkEnd w:id="3054"/>
      <w:bookmarkEnd w:id="3055"/>
      <w:bookmarkEnd w:id="3056"/>
      <w:bookmarkEnd w:id="3057"/>
    </w:p>
    <w:p w14:paraId="05DE76B0" w14:textId="77777777" w:rsidR="009D722B" w:rsidRPr="001F4300" w:rsidRDefault="009D722B" w:rsidP="009D722B">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r w:rsidRPr="001F4300">
              <w:rPr>
                <w:rFonts w:eastAsiaTheme="minorEastAsia"/>
              </w:rPr>
              <w:t>fdd-Add-UE-NR/MRDC-Capabilities</w:t>
            </w:r>
          </w:p>
        </w:tc>
        <w:tc>
          <w:tcPr>
            <w:tcW w:w="1465" w:type="dxa"/>
          </w:tcPr>
          <w:p w14:paraId="4E071DCA" w14:textId="77777777" w:rsidR="009D722B" w:rsidRPr="001F4300" w:rsidRDefault="009D722B" w:rsidP="008A3CBA">
            <w:pPr>
              <w:pStyle w:val="TAH"/>
              <w:rPr>
                <w:rFonts w:eastAsiaTheme="minorEastAsia"/>
              </w:rPr>
            </w:pPr>
            <w:r w:rsidRPr="001F4300">
              <w:rPr>
                <w:rFonts w:eastAsiaTheme="minorEastAsia"/>
              </w:rPr>
              <w:t>tdd-Add-UE-NR/MRDC-Capabilities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Yu Gothic"/>
              </w:rPr>
              <w:t>Case 1</w:t>
            </w:r>
          </w:p>
        </w:tc>
        <w:tc>
          <w:tcPr>
            <w:tcW w:w="2551" w:type="dxa"/>
          </w:tcPr>
          <w:p w14:paraId="28BC9C93" w14:textId="77777777" w:rsidR="009D722B" w:rsidRPr="001F4300" w:rsidRDefault="009D722B" w:rsidP="008A3CBA">
            <w:pPr>
              <w:pStyle w:val="TAL"/>
              <w:rPr>
                <w:rFonts w:eastAsia="MS PGothic"/>
              </w:rPr>
            </w:pPr>
            <w:r w:rsidRPr="001F4300">
              <w:rPr>
                <w:rFonts w:eastAsia="Yu Gothic"/>
              </w:rPr>
              <w:t>FR1 FDD: 'supported'</w:t>
            </w:r>
          </w:p>
          <w:p w14:paraId="66CF7D21" w14:textId="77777777" w:rsidR="009D722B" w:rsidRPr="001F4300" w:rsidRDefault="009D722B" w:rsidP="008A3CBA">
            <w:pPr>
              <w:pStyle w:val="TAL"/>
              <w:rPr>
                <w:rFonts w:eastAsia="MS PGothic"/>
              </w:rPr>
            </w:pPr>
            <w:r w:rsidRPr="001F4300">
              <w:rPr>
                <w:rFonts w:eastAsia="Yu Gothic"/>
              </w:rPr>
              <w:t>FR1 TDD: 'supported'</w:t>
            </w:r>
          </w:p>
          <w:p w14:paraId="41005100" w14:textId="77777777" w:rsidR="009D722B" w:rsidRPr="001F4300" w:rsidRDefault="009D722B" w:rsidP="008A3CBA">
            <w:pPr>
              <w:pStyle w:val="TAL"/>
              <w:rPr>
                <w:rFonts w:eastAsia="MS PGothic"/>
              </w:rPr>
            </w:pPr>
            <w:r w:rsidRPr="001F4300">
              <w:rPr>
                <w:rFonts w:eastAsia="Yu Gothic"/>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Yu Gothic"/>
              </w:rPr>
            </w:pPr>
            <w:r w:rsidRPr="001F4300">
              <w:rPr>
                <w:rFonts w:eastAsia="Yu Gothic"/>
              </w:rPr>
              <w:t>Case 2</w:t>
            </w:r>
          </w:p>
        </w:tc>
        <w:tc>
          <w:tcPr>
            <w:tcW w:w="2551" w:type="dxa"/>
          </w:tcPr>
          <w:p w14:paraId="4D8652F2" w14:textId="77777777" w:rsidR="009D722B" w:rsidRPr="001F4300" w:rsidRDefault="009D722B" w:rsidP="008A3CBA">
            <w:pPr>
              <w:pStyle w:val="TAL"/>
              <w:rPr>
                <w:rFonts w:eastAsia="MS PGothic"/>
              </w:rPr>
            </w:pPr>
            <w:r w:rsidRPr="001F4300">
              <w:rPr>
                <w:rFonts w:eastAsia="Yu Gothic"/>
              </w:rPr>
              <w:t>FR1 FDD: 'not supported'</w:t>
            </w:r>
          </w:p>
          <w:p w14:paraId="3528EC1A" w14:textId="77777777" w:rsidR="009D722B" w:rsidRPr="001F4300" w:rsidRDefault="009D722B" w:rsidP="008A3CBA">
            <w:pPr>
              <w:pStyle w:val="TAL"/>
              <w:rPr>
                <w:rFonts w:eastAsia="MS PGothic"/>
              </w:rPr>
            </w:pPr>
            <w:r w:rsidRPr="001F4300">
              <w:rPr>
                <w:rFonts w:eastAsia="Yu Gothic"/>
              </w:rPr>
              <w:t>FR1 TDD: 'not supported'</w:t>
            </w:r>
          </w:p>
          <w:p w14:paraId="7DF66148"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Yu Gothic"/>
              </w:rPr>
            </w:pPr>
            <w:r w:rsidRPr="001F4300">
              <w:rPr>
                <w:rFonts w:eastAsia="Yu Gothic"/>
              </w:rPr>
              <w:t>Case 3</w:t>
            </w:r>
          </w:p>
        </w:tc>
        <w:tc>
          <w:tcPr>
            <w:tcW w:w="2551" w:type="dxa"/>
            <w:vMerge w:val="restart"/>
          </w:tcPr>
          <w:p w14:paraId="48532260" w14:textId="77777777" w:rsidR="009D722B" w:rsidRPr="001F4300" w:rsidRDefault="009D722B" w:rsidP="008A3CBA">
            <w:pPr>
              <w:pStyle w:val="TAL"/>
              <w:rPr>
                <w:rFonts w:eastAsia="MS PGothic"/>
              </w:rPr>
            </w:pPr>
            <w:r w:rsidRPr="001F4300">
              <w:rPr>
                <w:rFonts w:eastAsia="Yu Gothic"/>
              </w:rPr>
              <w:t>FR1 FDD: 'not supported'</w:t>
            </w:r>
          </w:p>
          <w:p w14:paraId="385A888B" w14:textId="77777777" w:rsidR="009D722B" w:rsidRPr="001F4300" w:rsidRDefault="009D722B" w:rsidP="008A3CBA">
            <w:pPr>
              <w:pStyle w:val="TAL"/>
              <w:rPr>
                <w:rFonts w:eastAsia="MS PGothic"/>
              </w:rPr>
            </w:pPr>
            <w:r w:rsidRPr="001F4300">
              <w:rPr>
                <w:rFonts w:eastAsia="Yu Gothic"/>
              </w:rPr>
              <w:t>FR1 TDD: 'supported'</w:t>
            </w:r>
          </w:p>
          <w:p w14:paraId="04351896"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Yu Gothic"/>
              </w:rPr>
            </w:pPr>
          </w:p>
        </w:tc>
        <w:tc>
          <w:tcPr>
            <w:tcW w:w="2551" w:type="dxa"/>
            <w:vMerge/>
          </w:tcPr>
          <w:p w14:paraId="514142EE" w14:textId="77777777" w:rsidR="009D722B" w:rsidRPr="001F4300" w:rsidRDefault="009D722B" w:rsidP="008A3CBA">
            <w:pPr>
              <w:pStyle w:val="TAL"/>
              <w:rPr>
                <w:rFonts w:eastAsia="Yu Gothic"/>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Yu Gothic"/>
              </w:rPr>
            </w:pPr>
            <w:r w:rsidRPr="001F4300">
              <w:rPr>
                <w:rFonts w:eastAsia="Yu Gothic"/>
              </w:rPr>
              <w:t>Case 4</w:t>
            </w:r>
          </w:p>
        </w:tc>
        <w:tc>
          <w:tcPr>
            <w:tcW w:w="2551" w:type="dxa"/>
          </w:tcPr>
          <w:p w14:paraId="280911AE" w14:textId="77777777" w:rsidR="009D722B" w:rsidRPr="001F4300" w:rsidRDefault="009D722B" w:rsidP="008A3CBA">
            <w:pPr>
              <w:pStyle w:val="TAL"/>
              <w:rPr>
                <w:rFonts w:eastAsia="MS PGothic"/>
              </w:rPr>
            </w:pPr>
            <w:r w:rsidRPr="001F4300">
              <w:rPr>
                <w:rFonts w:eastAsia="Yu Gothic"/>
              </w:rPr>
              <w:t>FR1 FDD: 'not supported'</w:t>
            </w:r>
          </w:p>
          <w:p w14:paraId="7EF8169A" w14:textId="77777777" w:rsidR="009D722B" w:rsidRPr="001F4300" w:rsidRDefault="009D722B" w:rsidP="008A3CBA">
            <w:pPr>
              <w:pStyle w:val="TAL"/>
              <w:rPr>
                <w:rFonts w:eastAsia="MS PGothic"/>
              </w:rPr>
            </w:pPr>
            <w:r w:rsidRPr="001F4300">
              <w:rPr>
                <w:rFonts w:eastAsia="Yu Gothic"/>
              </w:rPr>
              <w:t>FR1 TDD: 'not supported'</w:t>
            </w:r>
          </w:p>
          <w:p w14:paraId="0E87FC59"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Yu Gothic"/>
              </w:rPr>
            </w:pPr>
            <w:r w:rsidRPr="001F4300">
              <w:rPr>
                <w:rFonts w:eastAsia="Yu Gothic"/>
              </w:rPr>
              <w:t>Case 5</w:t>
            </w:r>
          </w:p>
        </w:tc>
        <w:tc>
          <w:tcPr>
            <w:tcW w:w="2551" w:type="dxa"/>
          </w:tcPr>
          <w:p w14:paraId="052E068B" w14:textId="77777777" w:rsidR="009D722B" w:rsidRPr="001F4300" w:rsidRDefault="009D722B" w:rsidP="008A3CBA">
            <w:pPr>
              <w:pStyle w:val="TAL"/>
              <w:rPr>
                <w:rFonts w:eastAsia="MS PGothic"/>
              </w:rPr>
            </w:pPr>
            <w:r w:rsidRPr="001F4300">
              <w:rPr>
                <w:rFonts w:eastAsia="Yu Gothic"/>
              </w:rPr>
              <w:t>FR1 FDD: 'not supported'</w:t>
            </w:r>
          </w:p>
          <w:p w14:paraId="51BDABEE" w14:textId="77777777" w:rsidR="009D722B" w:rsidRPr="001F4300" w:rsidRDefault="009D722B" w:rsidP="008A3CBA">
            <w:pPr>
              <w:pStyle w:val="TAL"/>
              <w:rPr>
                <w:rFonts w:eastAsia="MS PGothic"/>
              </w:rPr>
            </w:pPr>
            <w:r w:rsidRPr="001F4300">
              <w:rPr>
                <w:rFonts w:eastAsia="Yu Gothic"/>
              </w:rPr>
              <w:t>FR1 TDD: 'supported'</w:t>
            </w:r>
          </w:p>
          <w:p w14:paraId="7479B475"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Yu Gothic"/>
              </w:rPr>
            </w:pPr>
            <w:r w:rsidRPr="001F4300">
              <w:rPr>
                <w:rFonts w:eastAsia="Yu Gothic"/>
              </w:rPr>
              <w:t>Case 6</w:t>
            </w:r>
          </w:p>
        </w:tc>
        <w:tc>
          <w:tcPr>
            <w:tcW w:w="2551" w:type="dxa"/>
          </w:tcPr>
          <w:p w14:paraId="434A1F38" w14:textId="77777777" w:rsidR="009D722B" w:rsidRPr="001F4300" w:rsidRDefault="009D722B" w:rsidP="008A3CBA">
            <w:pPr>
              <w:pStyle w:val="TAL"/>
              <w:rPr>
                <w:rFonts w:eastAsia="MS PGothic"/>
              </w:rPr>
            </w:pPr>
            <w:r w:rsidRPr="001F4300">
              <w:rPr>
                <w:rFonts w:eastAsia="Yu Gothic"/>
              </w:rPr>
              <w:t>FR1 FDD: 'supported'</w:t>
            </w:r>
          </w:p>
          <w:p w14:paraId="0D9C8DA0" w14:textId="77777777" w:rsidR="009D722B" w:rsidRPr="001F4300" w:rsidRDefault="009D722B" w:rsidP="008A3CBA">
            <w:pPr>
              <w:pStyle w:val="TAL"/>
              <w:rPr>
                <w:rFonts w:eastAsia="MS PGothic"/>
              </w:rPr>
            </w:pPr>
            <w:r w:rsidRPr="001F4300">
              <w:rPr>
                <w:rFonts w:eastAsia="Yu Gothic"/>
              </w:rPr>
              <w:t>FR1 TDD: 'not supported'</w:t>
            </w:r>
          </w:p>
          <w:p w14:paraId="49F1E447" w14:textId="77777777" w:rsidR="009D722B" w:rsidRPr="001F4300" w:rsidRDefault="009D722B" w:rsidP="008A3CBA">
            <w:pPr>
              <w:pStyle w:val="TAL"/>
              <w:rPr>
                <w:rFonts w:eastAsia="Yu Gothic"/>
              </w:rPr>
            </w:pPr>
            <w:r w:rsidRPr="001F4300">
              <w:rPr>
                <w:rFonts w:eastAsia="Yu Gothic"/>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Yu Gothic"/>
              </w:rPr>
            </w:pPr>
            <w:r w:rsidRPr="001F4300">
              <w:rPr>
                <w:rFonts w:eastAsia="Yu Gothic"/>
              </w:rPr>
              <w:t>Case 7</w:t>
            </w:r>
          </w:p>
        </w:tc>
        <w:tc>
          <w:tcPr>
            <w:tcW w:w="2551" w:type="dxa"/>
          </w:tcPr>
          <w:p w14:paraId="155F73FD" w14:textId="77777777" w:rsidR="009D722B" w:rsidRPr="001F4300" w:rsidRDefault="009D722B" w:rsidP="008A3CBA">
            <w:pPr>
              <w:pStyle w:val="TAL"/>
              <w:rPr>
                <w:rFonts w:eastAsia="MS PGothic"/>
              </w:rPr>
            </w:pPr>
            <w:r w:rsidRPr="001F4300">
              <w:rPr>
                <w:rFonts w:eastAsia="Yu Gothic"/>
              </w:rPr>
              <w:t>FR1 FDD: 'supported'</w:t>
            </w:r>
          </w:p>
          <w:p w14:paraId="09F16F7B" w14:textId="77777777" w:rsidR="009D722B" w:rsidRPr="001F4300" w:rsidRDefault="009D722B" w:rsidP="008A3CBA">
            <w:pPr>
              <w:pStyle w:val="TAL"/>
              <w:rPr>
                <w:rFonts w:eastAsia="MS PGothic"/>
              </w:rPr>
            </w:pPr>
            <w:r w:rsidRPr="001F4300">
              <w:rPr>
                <w:rFonts w:eastAsia="Yu Gothic"/>
              </w:rPr>
              <w:t>FR1 TDD: 'not supported'</w:t>
            </w:r>
          </w:p>
          <w:p w14:paraId="0E4E6880"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Yu Gothic"/>
              </w:rPr>
            </w:pPr>
            <w:r w:rsidRPr="001F4300">
              <w:rPr>
                <w:rFonts w:eastAsia="Yu Gothic"/>
              </w:rPr>
              <w:t>Case 8</w:t>
            </w:r>
          </w:p>
        </w:tc>
        <w:tc>
          <w:tcPr>
            <w:tcW w:w="2551" w:type="dxa"/>
            <w:vMerge w:val="restart"/>
          </w:tcPr>
          <w:p w14:paraId="1C66E55A" w14:textId="77777777" w:rsidR="009D722B" w:rsidRPr="001F4300" w:rsidRDefault="009D722B" w:rsidP="008A3CBA">
            <w:pPr>
              <w:pStyle w:val="TAL"/>
              <w:rPr>
                <w:rFonts w:eastAsia="MS PGothic"/>
              </w:rPr>
            </w:pPr>
            <w:r w:rsidRPr="001F4300">
              <w:rPr>
                <w:rFonts w:eastAsia="Yu Gothic"/>
              </w:rPr>
              <w:t>FR1 FDD: 'supported'</w:t>
            </w:r>
          </w:p>
          <w:p w14:paraId="3279819E" w14:textId="77777777" w:rsidR="009D722B" w:rsidRPr="001F4300" w:rsidRDefault="009D722B" w:rsidP="008A3CBA">
            <w:pPr>
              <w:pStyle w:val="TAL"/>
              <w:rPr>
                <w:rFonts w:eastAsia="MS PGothic"/>
              </w:rPr>
            </w:pPr>
            <w:r w:rsidRPr="001F4300">
              <w:rPr>
                <w:rFonts w:eastAsia="Yu Gothic"/>
              </w:rPr>
              <w:t>FR1 TDD: 'supported'</w:t>
            </w:r>
          </w:p>
          <w:p w14:paraId="7A6E4EA8" w14:textId="77777777" w:rsidR="009D722B" w:rsidRPr="001F4300" w:rsidRDefault="009D722B" w:rsidP="008A3CBA">
            <w:pPr>
              <w:pStyle w:val="TAL"/>
              <w:rPr>
                <w:rFonts w:eastAsia="MS PGothic"/>
              </w:rPr>
            </w:pPr>
            <w:r w:rsidRPr="001F4300">
              <w:rPr>
                <w:rFonts w:eastAsia="Yu Gothic"/>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Yu Gothic"/>
                <w:b/>
                <w:bCs/>
              </w:rPr>
            </w:pPr>
          </w:p>
        </w:tc>
        <w:tc>
          <w:tcPr>
            <w:tcW w:w="2551" w:type="dxa"/>
            <w:vMerge/>
          </w:tcPr>
          <w:p w14:paraId="4CD68FB1" w14:textId="77777777" w:rsidR="009D722B" w:rsidRPr="001F4300" w:rsidRDefault="009D722B" w:rsidP="008A3CBA">
            <w:pPr>
              <w:pStyle w:val="TAL"/>
              <w:rPr>
                <w:rFonts w:eastAsia="Yu Gothic"/>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lang w:eastAsia="zh-CN"/>
        </w:rPr>
      </w:pPr>
      <w:r>
        <w:rPr>
          <w:lang w:eastAsia="zh-CN"/>
        </w:rPr>
        <w:t>NOTE 1: For a UE capability which cannot be differentiated between FR2-1 and FR2-2, ‘FR2 TDD’ in Table B-1 includes both ‘FR2-1 TDD’ and ‘FR2-2 TDD’.</w:t>
      </w:r>
    </w:p>
    <w:p w14:paraId="724A8EEF" w14:textId="77777777" w:rsidR="009D722B" w:rsidRPr="003C3C16" w:rsidRDefault="009D722B" w:rsidP="009D722B">
      <w:pPr>
        <w:rPr>
          <w:lang w:eastAsia="zh-CN"/>
        </w:rPr>
      </w:pPr>
      <w:r>
        <w:rPr>
          <w:lang w:eastAsia="zh-CN"/>
        </w:rPr>
        <w:t>NOTE 2: For a UE capability which can be differentiated between FR2-1 and FR2-2, ‘FR2 TDD’ in Table B-1 only means ‘FR2-1 TDD’.</w:t>
      </w:r>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uawei, Hisilicon" w:date="2022-04-07T12:03:00Z" w:initials="HW">
    <w:p w14:paraId="1538B84E" w14:textId="6CB893F9" w:rsidR="00B535FF" w:rsidRPr="00CA68D8" w:rsidRDefault="00B535FF" w:rsidP="00B535FF">
      <w:pPr>
        <w:pStyle w:val="a8"/>
        <w:rPr>
          <w:rFonts w:eastAsia="Times New Roman"/>
          <w:lang w:eastAsia="ja-JP"/>
        </w:rPr>
      </w:pPr>
      <w:bookmarkStart w:id="13" w:name="_GoBack"/>
      <w:bookmarkEnd w:id="13"/>
      <w:r>
        <w:rPr>
          <w:rStyle w:val="af7"/>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C033631" w14:textId="77777777" w:rsidR="00B535FF" w:rsidRPr="00CA68D8" w:rsidRDefault="00B535FF"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242D5EF" w14:textId="77777777" w:rsidR="00B535FF" w:rsidRDefault="00B535FF"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39160D63" w14:textId="77777777" w:rsidR="00B535FF" w:rsidRPr="00CA68D8" w:rsidRDefault="00B535FF"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in the cover sheet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136546DB" w14:textId="1E0C6775" w:rsidR="00B535FF" w:rsidRDefault="00B535FF" w:rsidP="00B535FF">
      <w:pPr>
        <w:pStyle w:val="a8"/>
      </w:pPr>
      <w:r w:rsidRPr="00CA68D8">
        <w:rPr>
          <w:rFonts w:eastAsia="Times New Roman"/>
          <w:b/>
          <w:lang w:eastAsia="ja-JP"/>
        </w:rPr>
        <w:t>[Comments]</w:t>
      </w:r>
      <w:r w:rsidRPr="00CA68D8">
        <w:rPr>
          <w:rFonts w:eastAsia="Times New Roman"/>
          <w:lang w:eastAsia="ja-JP"/>
        </w:rPr>
        <w:t>:</w:t>
      </w:r>
    </w:p>
  </w:comment>
  <w:comment w:id="14" w:author="Huawei, Hisilicon" w:date="2022-04-07T12:04:00Z" w:initials="HW">
    <w:p w14:paraId="1A1FFB7E" w14:textId="670A17B8" w:rsidR="00B535FF" w:rsidRPr="00CA68D8" w:rsidRDefault="00B535FF"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7FFD64E" w14:textId="77777777" w:rsidR="00B535FF" w:rsidRPr="00CA68D8" w:rsidRDefault="00B535FF"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CCD5DC2" w14:textId="77777777" w:rsidR="00B535FF" w:rsidRDefault="00B535FF"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3D9292C6" w14:textId="77777777" w:rsidR="00B535FF" w:rsidRPr="00CA68D8" w:rsidRDefault="00B535FF"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5290D71A" w14:textId="3B1591B8" w:rsidR="00B535FF" w:rsidRDefault="00B535FF" w:rsidP="00B535FF">
      <w:pPr>
        <w:pStyle w:val="a8"/>
      </w:pPr>
      <w:r w:rsidRPr="00CA68D8">
        <w:rPr>
          <w:rFonts w:eastAsia="Times New Roman"/>
          <w:b/>
          <w:lang w:eastAsia="ja-JP"/>
        </w:rPr>
        <w:t>[Comments]</w:t>
      </w:r>
      <w:r w:rsidRPr="00CA68D8">
        <w:rPr>
          <w:rFonts w:eastAsia="Times New Roman"/>
          <w:lang w:eastAsia="ja-JP"/>
        </w:rPr>
        <w:t>:</w:t>
      </w:r>
    </w:p>
  </w:comment>
  <w:comment w:id="127" w:author="Apple - Fangli" w:date="2022-04-02T00:56:00Z" w:initials="MOU">
    <w:p w14:paraId="6A1DCAAD" w14:textId="77777777" w:rsidR="00B535FF" w:rsidRDefault="00B535FF" w:rsidP="00B535FF">
      <w:r>
        <w:rPr>
          <w:rStyle w:val="af7"/>
        </w:rPr>
        <w:annotationRef/>
      </w:r>
      <w:r>
        <w:rPr>
          <w:b/>
          <w:bCs/>
        </w:rPr>
        <w:t>[RIL]</w:t>
      </w:r>
      <w:r>
        <w:t xml:space="preserve">: A150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13F53880" w14:textId="77777777" w:rsidR="00B535FF" w:rsidRDefault="00B535FF" w:rsidP="00B535FF">
      <w:r>
        <w:rPr>
          <w:b/>
          <w:bCs/>
        </w:rPr>
        <w:t>[Description]</w:t>
      </w:r>
      <w:r>
        <w:t xml:space="preserve">: It’s the FG 23-8-3 in R1 feature list. It should defined per FS, not per BC. </w:t>
      </w:r>
    </w:p>
    <w:p w14:paraId="41853E52" w14:textId="77777777" w:rsidR="00B535FF" w:rsidRDefault="00B535FF" w:rsidP="00B535FF">
      <w:r>
        <w:rPr>
          <w:b/>
          <w:bCs/>
        </w:rPr>
        <w:t>[Proposed Change]</w:t>
      </w:r>
      <w:r>
        <w:t xml:space="preserve">: move the parameter to the feature set section. </w:t>
      </w:r>
    </w:p>
    <w:p w14:paraId="2FB4B5FE" w14:textId="77777777" w:rsidR="00B535FF" w:rsidRDefault="00B535FF" w:rsidP="00B535FF">
      <w:r>
        <w:rPr>
          <w:b/>
          <w:bCs/>
        </w:rPr>
        <w:t>[Comments]</w:t>
      </w:r>
      <w:r>
        <w:t xml:space="preserve">: </w:t>
      </w:r>
    </w:p>
    <w:p w14:paraId="42B6A1D2" w14:textId="77777777" w:rsidR="00B535FF" w:rsidRDefault="00B535FF" w:rsidP="00B535FF"/>
  </w:comment>
  <w:comment w:id="141" w:author="Apple - Naveen Palle" w:date="2022-03-31T07:55:00Z" w:initials="NP">
    <w:p w14:paraId="22AED8D9" w14:textId="736AD93E" w:rsidR="00B535FF" w:rsidRDefault="00B535FF" w:rsidP="009A65BA">
      <w:pPr>
        <w:pStyle w:val="a8"/>
      </w:pPr>
      <w:r>
        <w:rPr>
          <w:rStyle w:val="af7"/>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7CC54A7" w14:textId="77777777" w:rsidR="00B535FF" w:rsidRDefault="00B535FF" w:rsidP="009A65BA">
      <w:pPr>
        <w:pStyle w:val="a8"/>
        <w:rPr>
          <w:rFonts w:cs="Arial"/>
          <w:noProof/>
          <w:szCs w:val="18"/>
        </w:rPr>
      </w:pPr>
      <w:r>
        <w:rPr>
          <w:b/>
        </w:rPr>
        <w:t>[Description]</w:t>
      </w:r>
      <w:r>
        <w:t xml:space="preserve">: </w:t>
      </w:r>
      <w:r>
        <w:rPr>
          <w:noProof/>
        </w:rPr>
        <w:t xml:space="preserve">The intention from RAN1 is that if NONE of the reported bitmap entires from </w:t>
      </w:r>
      <w:r w:rsidRPr="006B7E5D">
        <w:rPr>
          <w:rFonts w:cs="Arial"/>
          <w:i/>
          <w:iCs/>
          <w:szCs w:val="18"/>
        </w:rPr>
        <w:t>supportedSRS-TxPortSwitch</w:t>
      </w:r>
      <w:r>
        <w:rPr>
          <w:rFonts w:cs="Arial"/>
          <w:i/>
          <w:iCs/>
          <w:szCs w:val="18"/>
        </w:rPr>
        <w:t>4Rx</w:t>
      </w:r>
      <w:r w:rsidRPr="006B7E5D">
        <w:rPr>
          <w:rFonts w:cs="Arial"/>
          <w:i/>
          <w:iCs/>
          <w:szCs w:val="18"/>
        </w:rPr>
        <w:t>-r17</w:t>
      </w:r>
      <w:r>
        <w:rPr>
          <w:rFonts w:cs="Arial"/>
          <w:i/>
          <w:iCs/>
          <w:noProof/>
          <w:szCs w:val="18"/>
        </w:rPr>
        <w:t xml:space="preserve"> </w:t>
      </w:r>
      <w:r>
        <w:rPr>
          <w:noProof/>
        </w:rPr>
        <w:t xml:space="preserve"> have x!=y, then </w:t>
      </w: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Pr>
          <w:rFonts w:cs="Arial"/>
          <w:noProof/>
          <w:szCs w:val="18"/>
        </w:rPr>
        <w:t>are not needed.</w:t>
      </w:r>
    </w:p>
    <w:p w14:paraId="7FFFA7FB" w14:textId="77777777" w:rsidR="00B535FF" w:rsidRDefault="00B535FF" w:rsidP="00DE7A52">
      <w:pPr>
        <w:pStyle w:val="a8"/>
        <w:rPr>
          <w:noProof/>
        </w:rPr>
      </w:pPr>
      <w:r>
        <w:rPr>
          <w:b/>
        </w:rPr>
        <w:t>[Proposed Change]</w:t>
      </w:r>
      <w:r>
        <w:t xml:space="preserve">: </w:t>
      </w:r>
      <w:r>
        <w:rPr>
          <w:noProof/>
        </w:rPr>
        <w:t>We suggest the following re-wording:</w:t>
      </w:r>
    </w:p>
    <w:p w14:paraId="0DDC51AE" w14:textId="6902A583" w:rsidR="00B535FF" w:rsidRDefault="00B535FF" w:rsidP="00DE7A52">
      <w:pPr>
        <w:pStyle w:val="a8"/>
        <w:rPr>
          <w:noProof/>
        </w:rPr>
      </w:pP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i</w:t>
      </w:r>
      <w:r>
        <w:rPr>
          <w:noProof/>
        </w:rPr>
        <w:t>ndicated by the UE does not contain</w:t>
      </w:r>
      <w:r w:rsidRPr="007B5F00">
        <w:t xml:space="preserve"> </w:t>
      </w:r>
      <w:r>
        <w:rPr>
          <w:noProof/>
        </w:rPr>
        <w:t xml:space="preserve">any entries </w:t>
      </w:r>
      <w:r w:rsidRPr="007B5F00">
        <w:t>with x</w:t>
      </w:r>
      <w:r>
        <w:rPr>
          <w:noProof/>
        </w:rPr>
        <w:t>!</w:t>
      </w:r>
      <w:r w:rsidRPr="007B5F00">
        <w:t>=y</w:t>
      </w:r>
    </w:p>
    <w:p w14:paraId="2C4D3913" w14:textId="58363FAD" w:rsidR="00B535FF" w:rsidRDefault="00B535FF" w:rsidP="009A65BA">
      <w:pPr>
        <w:pStyle w:val="a8"/>
      </w:pPr>
    </w:p>
    <w:p w14:paraId="29936771" w14:textId="77777777" w:rsidR="00B535FF" w:rsidRDefault="00B535FF" w:rsidP="009A65BA">
      <w:pPr>
        <w:pStyle w:val="a8"/>
      </w:pPr>
      <w:r>
        <w:rPr>
          <w:b/>
        </w:rPr>
        <w:t>[Comments]</w:t>
      </w:r>
      <w:r>
        <w:t xml:space="preserve">: </w:t>
      </w:r>
    </w:p>
    <w:p w14:paraId="76DB7511" w14:textId="16F43637" w:rsidR="00B535FF" w:rsidRDefault="00B535FF">
      <w:pPr>
        <w:pStyle w:val="a8"/>
      </w:pPr>
    </w:p>
  </w:comment>
  <w:comment w:id="128" w:author="OPPO(Zhongda)" w:date="2022-04-06T08:48:00Z" w:initials="OP">
    <w:p w14:paraId="543D689E" w14:textId="77777777" w:rsidR="00B535FF" w:rsidRDefault="00B535FF" w:rsidP="004461C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2E364D1" w14:textId="77777777" w:rsidR="00B535FF" w:rsidRDefault="00B535FF" w:rsidP="004461C8">
      <w:pPr>
        <w:pStyle w:val="a8"/>
      </w:pPr>
      <w:r>
        <w:rPr>
          <w:b/>
        </w:rPr>
        <w:t>[Description]</w:t>
      </w:r>
      <w:r>
        <w:t xml:space="preserve">: the IE name and description in terms of y&gt;4 is are not aligned with value range of </w:t>
      </w:r>
      <w:r w:rsidRPr="000126E2">
        <w:t>supportedSRS-TxPortSwitch4Rx-r17</w:t>
      </w:r>
    </w:p>
    <w:p w14:paraId="789F8395" w14:textId="77777777" w:rsidR="00B535FF" w:rsidRDefault="00B535FF" w:rsidP="004461C8">
      <w:pPr>
        <w:pStyle w:val="a8"/>
      </w:pPr>
      <w:r>
        <w:rPr>
          <w:b/>
        </w:rPr>
        <w:t>[Proposed Change]</w:t>
      </w:r>
      <w:r>
        <w:t>: the misalignment comes from RAN1 table, maybe we should check RAN1 reason behind it</w:t>
      </w:r>
    </w:p>
    <w:p w14:paraId="776EE518" w14:textId="1A87ED48" w:rsidR="00B535FF" w:rsidRDefault="00B535FF" w:rsidP="004461C8">
      <w:pPr>
        <w:pStyle w:val="a8"/>
      </w:pPr>
      <w:r>
        <w:rPr>
          <w:b/>
        </w:rPr>
        <w:t>[Comments]</w:t>
      </w:r>
    </w:p>
  </w:comment>
  <w:comment w:id="129" w:author="Huawei, Hisilicon" w:date="2022-04-07T12:07:00Z" w:initials="HW">
    <w:p w14:paraId="3E28A196" w14:textId="77777777" w:rsidR="00B535FF" w:rsidRPr="00CA68D8" w:rsidRDefault="00B535FF"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7CBCE1C" w14:textId="77777777" w:rsidR="00B535FF" w:rsidRPr="00CA68D8" w:rsidRDefault="00B535FF"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0AEE11D" w14:textId="77777777" w:rsidR="00B535FF" w:rsidRDefault="00B535FF"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6FFEE050" w14:textId="77777777" w:rsidR="00B535FF" w:rsidRDefault="00B535FF" w:rsidP="00B535FF">
      <w:pPr>
        <w:overflowPunct w:val="0"/>
        <w:autoSpaceDE w:val="0"/>
        <w:autoSpaceDN w:val="0"/>
        <w:adjustRightInd w:val="0"/>
        <w:textAlignment w:val="baseline"/>
        <w:rPr>
          <w:rFonts w:cs="Arial"/>
          <w:color w:val="000000" w:themeColor="text1"/>
          <w:szCs w:val="18"/>
        </w:rPr>
      </w:pPr>
      <w:r>
        <w:rPr>
          <w:rFonts w:eastAsia="Times New Roman"/>
          <w:lang w:eastAsia="ja-JP"/>
        </w:rPr>
        <w:t>1) On the granularity of this capability, we agree with rapporteur that this capability should be reported in BandParameters within a BC which is aligned with what we did in Rel-15/16, but not reported in perFS level</w:t>
      </w:r>
      <w:r>
        <w:rPr>
          <w:rFonts w:cs="Arial"/>
          <w:color w:val="000000" w:themeColor="text1"/>
          <w:szCs w:val="18"/>
        </w:rPr>
        <w:t>.</w:t>
      </w:r>
    </w:p>
    <w:p w14:paraId="1FF0418B" w14:textId="77777777" w:rsidR="00B535FF" w:rsidRPr="00AB2CE3" w:rsidRDefault="00B535FF" w:rsidP="00B535FF">
      <w:pPr>
        <w:overflowPunct w:val="0"/>
        <w:autoSpaceDE w:val="0"/>
        <w:autoSpaceDN w:val="0"/>
        <w:adjustRightInd w:val="0"/>
        <w:textAlignment w:val="baseline"/>
        <w:rPr>
          <w:rFonts w:cs="Arial"/>
          <w:color w:val="000000" w:themeColor="text1"/>
          <w:szCs w:val="18"/>
        </w:rPr>
      </w:pPr>
      <w:r>
        <w:rPr>
          <w:rFonts w:cs="Arial"/>
          <w:color w:val="000000" w:themeColor="text1"/>
          <w:szCs w:val="18"/>
        </w:rPr>
        <w:t xml:space="preserve">2) For the reported </w:t>
      </w:r>
      <w:r w:rsidRPr="007E4EA4">
        <w:rPr>
          <w:rFonts w:cs="Arial"/>
          <w:color w:val="000000" w:themeColor="text1"/>
          <w:szCs w:val="18"/>
        </w:rPr>
        <w:t>SRS antenna switching xTyR</w:t>
      </w:r>
      <w:r>
        <w:rPr>
          <w:rFonts w:cs="Arial"/>
          <w:color w:val="000000" w:themeColor="text1"/>
          <w:szCs w:val="18"/>
        </w:rPr>
        <w:t xml:space="preserve"> capability,</w:t>
      </w:r>
      <w:r w:rsidRPr="007E4EA4">
        <w:rPr>
          <w:rFonts w:cs="Arial"/>
          <w:color w:val="000000" w:themeColor="text1"/>
          <w:szCs w:val="18"/>
        </w:rPr>
        <w:t xml:space="preserve">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corresponding Rel-15/16 capabilities. It should be clarified what the values should be set for these two fields to keep backward compatibility when the </w:t>
      </w:r>
      <w:r w:rsidRPr="008D6208">
        <w:rPr>
          <w:rFonts w:cs="Arial"/>
          <w:color w:val="000000" w:themeColor="text1"/>
          <w:szCs w:val="18"/>
        </w:rPr>
        <w:t xml:space="preserve">SRS Tx port switching pattern </w:t>
      </w:r>
      <w:r>
        <w:rPr>
          <w:rFonts w:cs="Arial"/>
          <w:color w:val="000000" w:themeColor="text1"/>
          <w:szCs w:val="18"/>
        </w:rPr>
        <w:t xml:space="preserve">indicated in </w:t>
      </w:r>
      <w:r w:rsidRPr="00AB2CE3">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5F0F3B4D" w14:textId="77777777" w:rsidR="00B535FF" w:rsidRPr="00AB2CE3" w:rsidRDefault="00B535FF" w:rsidP="00B535FF">
      <w:pPr>
        <w:overflowPunct w:val="0"/>
        <w:autoSpaceDE w:val="0"/>
        <w:autoSpaceDN w:val="0"/>
        <w:adjustRightInd w:val="0"/>
        <w:textAlignment w:val="baseline"/>
      </w:pPr>
      <w:r>
        <w:rPr>
          <w:rFonts w:cs="Arial"/>
          <w:color w:val="000000" w:themeColor="text1"/>
          <w:szCs w:val="18"/>
        </w:rPr>
        <w:t xml:space="preserve">3) </w:t>
      </w:r>
      <w:r>
        <w:t xml:space="preserve">It is confused what is the meaning of </w:t>
      </w:r>
      <w:r w:rsidRPr="006848DA">
        <w:rPr>
          <w:rFonts w:eastAsiaTheme="minorEastAsia"/>
          <w:lang w:eastAsia="zh-CN"/>
        </w:rPr>
        <w:t>“</w:t>
      </w:r>
      <w:r w:rsidRPr="006848DA">
        <w:t>Support of SRS antenna switching xTyR with y&gt;4” in current wording considering the UE can indicate xTyR with y&lt;4 in the bitmap.From our understanding, UE shall indicate at least one SRS antenna switching xTyR entry with y&gt;4 in the bitmap for this capability, which should be captured clearly in 38.306.</w:t>
      </w:r>
    </w:p>
    <w:p w14:paraId="6662CF96" w14:textId="77777777" w:rsidR="00B535FF" w:rsidRPr="002C335D" w:rsidRDefault="00B535FF" w:rsidP="00B535FF">
      <w:pPr>
        <w:overflowPunct w:val="0"/>
        <w:autoSpaceDE w:val="0"/>
        <w:autoSpaceDN w:val="0"/>
        <w:adjustRightInd w:val="0"/>
        <w:textAlignment w:val="baseline"/>
        <w:rPr>
          <w:rFonts w:eastAsiaTheme="minorEastAsia" w:hint="eastAsia"/>
          <w:lang w:eastAsia="zh-CN"/>
        </w:rPr>
      </w:pPr>
      <w:r>
        <w:rPr>
          <w:rFonts w:eastAsiaTheme="minorEastAsia"/>
          <w:lang w:eastAsia="zh-CN"/>
        </w:rPr>
        <w:t>4) There is a typo on “staring".</w:t>
      </w:r>
    </w:p>
    <w:p w14:paraId="77C2ACCB" w14:textId="77777777" w:rsidR="00B535FF" w:rsidRDefault="00B535FF" w:rsidP="00B535FF">
      <w:pPr>
        <w:overflowPunct w:val="0"/>
        <w:autoSpaceDE w:val="0"/>
        <w:autoSpaceDN w:val="0"/>
        <w:adjustRightInd w:val="0"/>
        <w:textAlignment w:val="baseline"/>
      </w:pPr>
      <w:r w:rsidRPr="00CA68D8">
        <w:rPr>
          <w:b/>
        </w:rPr>
        <w:t>[Proposed Change]</w:t>
      </w:r>
      <w:r w:rsidRPr="00CA68D8">
        <w:t>:</w:t>
      </w:r>
      <w:r>
        <w:t xml:space="preserve"> </w:t>
      </w:r>
    </w:p>
    <w:p w14:paraId="026BD8E4" w14:textId="77777777" w:rsidR="00B535FF" w:rsidRDefault="00B535FF" w:rsidP="00B535FF">
      <w:pPr>
        <w:overflowPunct w:val="0"/>
        <w:autoSpaceDE w:val="0"/>
        <w:autoSpaceDN w:val="0"/>
        <w:adjustRightInd w:val="0"/>
        <w:textAlignment w:val="baseline"/>
        <w:rPr>
          <w:rFonts w:cs="Arial"/>
          <w:color w:val="000000" w:themeColor="text1"/>
          <w:szCs w:val="18"/>
        </w:rPr>
      </w:pPr>
      <w:r>
        <w:t xml:space="preserve">1) Clarify the backward compatibility for the fields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w:t>
      </w:r>
    </w:p>
    <w:p w14:paraId="7E6C6117" w14:textId="77777777" w:rsidR="00B535FF" w:rsidRPr="008D6208" w:rsidRDefault="00B535FF" w:rsidP="00B535FF">
      <w:pPr>
        <w:overflowPunct w:val="0"/>
        <w:autoSpaceDE w:val="0"/>
        <w:autoSpaceDN w:val="0"/>
        <w:adjustRightInd w:val="0"/>
        <w:textAlignment w:val="baseline"/>
        <w:rPr>
          <w:rFonts w:ascii="Arial" w:hAnsi="Arial" w:cs="Arial"/>
          <w:sz w:val="18"/>
          <w:szCs w:val="18"/>
        </w:rPr>
      </w:pPr>
      <w:r>
        <w:rPr>
          <w:rFonts w:cs="Arial"/>
          <w:color w:val="000000" w:themeColor="text1"/>
          <w:szCs w:val="18"/>
        </w:rPr>
        <w:t>2) Correct as</w:t>
      </w:r>
    </w:p>
    <w:p w14:paraId="1ED5AD64" w14:textId="77777777" w:rsidR="00B535FF" w:rsidRPr="00CA68D8" w:rsidRDefault="00B535FF" w:rsidP="00B535FF">
      <w:pPr>
        <w:overflowPunct w:val="0"/>
        <w:autoSpaceDE w:val="0"/>
        <w:autoSpaceDN w:val="0"/>
        <w:adjustRightInd w:val="0"/>
        <w:textAlignment w:val="baseline"/>
        <w:rPr>
          <w:lang w:eastAsia="ja-JP"/>
        </w:rPr>
      </w:pPr>
      <w:r>
        <w:rPr>
          <w:rFonts w:ascii="Arial" w:hAnsi="Arial" w:cs="Arial"/>
          <w:i/>
          <w:iCs/>
          <w:sz w:val="18"/>
          <w:szCs w:val="18"/>
        </w:rPr>
        <w:t>“</w:t>
      </w:r>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2C335D">
        <w:rPr>
          <w:rFonts w:ascii="Arial" w:hAnsi="Arial" w:cs="Arial"/>
          <w:strike/>
          <w:color w:val="FF0000"/>
          <w:sz w:val="18"/>
          <w:szCs w:val="18"/>
        </w:rPr>
        <w:t>Support of SRS antenna switching xTyR with y&gt;4.</w:t>
      </w:r>
      <w:r>
        <w:rPr>
          <w:rFonts w:ascii="Arial" w:hAnsi="Arial" w:cs="Arial"/>
          <w:sz w:val="18"/>
          <w:szCs w:val="18"/>
        </w:rPr>
        <w:t xml:space="preserve"> It includes 11</w:t>
      </w:r>
      <w:r w:rsidRPr="00863FFB">
        <w:rPr>
          <w:rFonts w:ascii="Arial" w:hAnsi="Arial" w:cs="Arial"/>
          <w:sz w:val="18"/>
          <w:szCs w:val="18"/>
        </w:rPr>
        <w:t xml:space="preserve">-bit bitmap, where </w:t>
      </w:r>
      <w:r>
        <w:rPr>
          <w:rFonts w:ascii="Arial" w:hAnsi="Arial" w:cs="Arial"/>
          <w:sz w:val="18"/>
          <w:szCs w:val="18"/>
        </w:rPr>
        <w:t>star</w:t>
      </w:r>
      <w:r w:rsidRPr="002C335D">
        <w:rPr>
          <w:rFonts w:ascii="Arial" w:hAnsi="Arial" w:cs="Arial"/>
          <w:color w:val="FF0000"/>
          <w:sz w:val="18"/>
          <w:szCs w:val="18"/>
          <w:u w:val="single"/>
        </w:rPr>
        <w:t>t</w:t>
      </w:r>
      <w:r>
        <w:rPr>
          <w:rFonts w:ascii="Arial" w:hAnsi="Arial" w:cs="Arial"/>
          <w:sz w:val="18"/>
          <w:szCs w:val="18"/>
        </w:rPr>
        <w:t>ing</w:t>
      </w:r>
      <w:r>
        <w:rPr>
          <w:rStyle w:val="af7"/>
        </w:rPr>
        <w:annotationRef/>
      </w:r>
      <w:r>
        <w:rPr>
          <w:rFonts w:ascii="Arial" w:hAnsi="Arial" w:cs="Arial"/>
          <w:sz w:val="18"/>
          <w:szCs w:val="18"/>
        </w:rPr>
        <w:t xml:space="preserve"> </w:t>
      </w:r>
      <w:r w:rsidRPr="002C335D">
        <w:rPr>
          <w:rFonts w:ascii="Arial" w:hAnsi="Arial" w:cs="Arial"/>
          <w:color w:val="FF0000"/>
          <w:sz w:val="18"/>
          <w:szCs w:val="18"/>
          <w:u w:val="single"/>
        </w:rPr>
        <w:t>from</w:t>
      </w:r>
      <w:r>
        <w:rPr>
          <w:rFonts w:ascii="Arial" w:hAnsi="Arial" w:cs="Arial"/>
          <w:sz w:val="18"/>
          <w:szCs w:val="18"/>
        </w:rPr>
        <w:t xml:space="preserve">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r w:rsidRPr="000B6164">
        <w:t xml:space="preserve"> </w:t>
      </w:r>
      <w:r w:rsidRPr="000B6164">
        <w:rPr>
          <w:rFonts w:ascii="Arial" w:hAnsi="Arial" w:cs="Arial"/>
          <w:color w:val="FF0000"/>
          <w:sz w:val="18"/>
          <w:szCs w:val="18"/>
          <w:u w:val="single"/>
        </w:rPr>
        <w:t>For the bitmap, at least one bit entry corresponding to the case with y&gt;4 shall be set.</w:t>
      </w:r>
      <w:r>
        <w:rPr>
          <w:rFonts w:ascii="Arial" w:hAnsi="Arial" w:cs="Arial"/>
          <w:color w:val="FF0000"/>
          <w:sz w:val="18"/>
          <w:szCs w:val="18"/>
          <w:u w:val="single"/>
        </w:rPr>
        <w:t>”</w:t>
      </w:r>
    </w:p>
    <w:p w14:paraId="12DF75C1" w14:textId="06698D74" w:rsidR="00B535FF" w:rsidRDefault="00B535FF" w:rsidP="00B535FF">
      <w:pPr>
        <w:pStyle w:val="a8"/>
      </w:pPr>
      <w:r w:rsidRPr="00CA68D8">
        <w:rPr>
          <w:rFonts w:eastAsia="Times New Roman"/>
          <w:b/>
          <w:lang w:eastAsia="ja-JP"/>
        </w:rPr>
        <w:t>[Comments]</w:t>
      </w:r>
      <w:r w:rsidRPr="00CA68D8">
        <w:rPr>
          <w:rFonts w:eastAsia="Times New Roman"/>
          <w:lang w:eastAsia="ja-JP"/>
        </w:rPr>
        <w:t>:</w:t>
      </w:r>
    </w:p>
  </w:comment>
  <w:comment w:id="173" w:author="OPPO(Zhongda)" w:date="2022-04-06T08:49:00Z" w:initials="OP">
    <w:p w14:paraId="0B96A4B9" w14:textId="77777777" w:rsidR="00B535FF" w:rsidRDefault="00B535FF" w:rsidP="004461C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OP005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D39F4D8" w14:textId="77777777" w:rsidR="00B535FF" w:rsidRDefault="00B535FF" w:rsidP="004461C8">
      <w:pPr>
        <w:pStyle w:val="a8"/>
      </w:pPr>
      <w:r>
        <w:rPr>
          <w:b/>
        </w:rPr>
        <w:t>[Description]</w:t>
      </w:r>
      <w:r>
        <w:t>: the same issue as described in OP003</w:t>
      </w:r>
    </w:p>
    <w:p w14:paraId="2372DFAE" w14:textId="77777777" w:rsidR="00B535FF" w:rsidRDefault="00B535FF" w:rsidP="004461C8">
      <w:pPr>
        <w:pStyle w:val="a8"/>
      </w:pPr>
      <w:r>
        <w:rPr>
          <w:b/>
        </w:rPr>
        <w:t>[Proposed Change]</w:t>
      </w:r>
      <w:r>
        <w:t>: correct the IE name</w:t>
      </w:r>
    </w:p>
    <w:p w14:paraId="64B3A23E" w14:textId="08FBEE8E" w:rsidR="00B535FF" w:rsidRDefault="00B535FF" w:rsidP="004461C8">
      <w:pPr>
        <w:pStyle w:val="a8"/>
      </w:pPr>
      <w:r>
        <w:rPr>
          <w:b/>
        </w:rPr>
        <w:t>[Comments]</w:t>
      </w:r>
      <w:r>
        <w:t>:</w:t>
      </w:r>
    </w:p>
  </w:comment>
  <w:comment w:id="361" w:author="Huawei, Hisilicon" w:date="2022-04-07T12:08:00Z" w:initials="HW">
    <w:p w14:paraId="5A3B34CB" w14:textId="248E4CB5" w:rsidR="00B535FF" w:rsidRPr="00CA68D8" w:rsidRDefault="00B535FF"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NR_cov_enh-Core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65469F" w14:textId="77777777" w:rsidR="00B535FF" w:rsidRPr="00CA68D8" w:rsidRDefault="00B535FF"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4530F16" w14:textId="77777777" w:rsidR="00B535FF" w:rsidRPr="00CA68D8" w:rsidRDefault="00B535FF"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等线"/>
        </w:rPr>
        <w:t>the detailed values are still left open.</w:t>
      </w:r>
    </w:p>
    <w:p w14:paraId="4176AA37" w14:textId="77777777" w:rsidR="00B535FF" w:rsidRDefault="00B535FF" w:rsidP="00B535FF">
      <w:pPr>
        <w:overflowPunct w:val="0"/>
        <w:autoSpaceDE w:val="0"/>
        <w:autoSpaceDN w:val="0"/>
        <w:adjustRightInd w:val="0"/>
        <w:textAlignment w:val="baseline"/>
      </w:pPr>
      <w:r w:rsidRPr="00CA68D8">
        <w:rPr>
          <w:b/>
        </w:rPr>
        <w:t>[Proposed Change]</w:t>
      </w:r>
      <w:r w:rsidRPr="00CA68D8">
        <w:t>:</w:t>
      </w:r>
      <w:r>
        <w:t xml:space="preserve"> </w:t>
      </w:r>
    </w:p>
    <w:p w14:paraId="006CD70D" w14:textId="77777777" w:rsidR="00B535FF" w:rsidRPr="00CA68D8" w:rsidRDefault="00B535FF" w:rsidP="00B535FF">
      <w:pPr>
        <w:overflowPunct w:val="0"/>
        <w:autoSpaceDE w:val="0"/>
        <w:autoSpaceDN w:val="0"/>
        <w:adjustRightInd w:val="0"/>
        <w:textAlignment w:val="baseline"/>
        <w:rPr>
          <w:lang w:eastAsia="ja-JP"/>
        </w:rPr>
      </w:pPr>
      <w:r>
        <w:t>Considering the candidate values will impact ASN.1, we should not capture the capability in 38.306 for now.</w:t>
      </w:r>
    </w:p>
    <w:p w14:paraId="1F634433" w14:textId="6A82C3BE" w:rsidR="00B535FF" w:rsidRDefault="00B535FF" w:rsidP="00B535FF">
      <w:pPr>
        <w:pStyle w:val="a8"/>
      </w:pPr>
      <w:r w:rsidRPr="00CA68D8">
        <w:rPr>
          <w:rFonts w:eastAsia="Times New Roman"/>
          <w:b/>
          <w:lang w:eastAsia="ja-JP"/>
        </w:rPr>
        <w:t>[Comments]</w:t>
      </w:r>
      <w:r w:rsidRPr="00CA68D8">
        <w:rPr>
          <w:rFonts w:eastAsia="Times New Roman"/>
          <w:lang w:eastAsia="ja-JP"/>
        </w:rPr>
        <w:t>:</w:t>
      </w:r>
    </w:p>
  </w:comment>
  <w:comment w:id="516" w:author="Apple - Fangli" w:date="2022-04-02T01:02:00Z" w:initials="MOU">
    <w:p w14:paraId="33BFF4E4" w14:textId="77777777" w:rsidR="00B535FF" w:rsidRDefault="00B535FF" w:rsidP="00B535FF">
      <w:r>
        <w:rPr>
          <w:rStyle w:val="af7"/>
        </w:rPr>
        <w:annotationRef/>
      </w:r>
      <w:r>
        <w:rPr>
          <w:b/>
          <w:bCs/>
        </w:rPr>
        <w:t>[RIL]</w:t>
      </w:r>
      <w:r>
        <w:t xml:space="preserve">: A151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6622AA04" w14:textId="77777777" w:rsidR="00B535FF" w:rsidRDefault="00B535FF" w:rsidP="00B535FF">
      <w:r>
        <w:rPr>
          <w:b/>
          <w:bCs/>
        </w:rPr>
        <w:t>[Description]</w:t>
      </w:r>
      <w:r>
        <w:t>: Typo. “Support” should be “support”.</w:t>
      </w:r>
    </w:p>
    <w:p w14:paraId="5AE13777" w14:textId="77777777" w:rsidR="00B535FF" w:rsidRDefault="00B535FF" w:rsidP="00B535FF">
      <w:r>
        <w:rPr>
          <w:b/>
          <w:bCs/>
        </w:rPr>
        <w:t>[Proposed Change]</w:t>
      </w:r>
      <w:r>
        <w:t xml:space="preserve">: correct the typo. </w:t>
      </w:r>
    </w:p>
    <w:p w14:paraId="0D19AC2C" w14:textId="77777777" w:rsidR="00B535FF" w:rsidRDefault="00B535FF" w:rsidP="00B535FF">
      <w:r>
        <w:rPr>
          <w:b/>
          <w:bCs/>
        </w:rPr>
        <w:t>[Comments]</w:t>
      </w:r>
      <w:r>
        <w:t xml:space="preserve">: </w:t>
      </w:r>
    </w:p>
    <w:p w14:paraId="2CEEC297" w14:textId="77777777" w:rsidR="00B535FF" w:rsidRDefault="00B535FF" w:rsidP="00B535FF"/>
  </w:comment>
  <w:comment w:id="519" w:author="Huawei, Hisilicon" w:date="2022-04-07T12:09:00Z" w:initials="HW">
    <w:p w14:paraId="63E10F57" w14:textId="2B1C383E" w:rsidR="00B535FF" w:rsidRPr="00CA68D8" w:rsidRDefault="00B535FF"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C166009" w14:textId="77777777" w:rsidR="00B535FF" w:rsidRPr="00CA68D8" w:rsidRDefault="00B535FF"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16F1489" w14:textId="74A67744" w:rsidR="00B535FF" w:rsidRDefault="00B535FF"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bCs/>
          <w:iCs/>
        </w:rPr>
        <w:t>.</w:t>
      </w:r>
    </w:p>
    <w:p w14:paraId="6D738862" w14:textId="77777777" w:rsidR="00B535FF" w:rsidRPr="00F2432C" w:rsidRDefault="00B535FF" w:rsidP="00B535FF">
      <w:pPr>
        <w:tabs>
          <w:tab w:val="num" w:pos="1619"/>
        </w:tabs>
        <w:spacing w:before="60" w:after="0" w:line="240" w:lineRule="auto"/>
        <w:ind w:left="1619" w:hanging="360"/>
        <w:rPr>
          <w:rFonts w:ascii="Arial" w:eastAsia="Times New Roman" w:hAnsi="Arial"/>
          <w:b/>
          <w:lang w:val="sv-SE" w:eastAsia="ja-JP"/>
        </w:rPr>
      </w:pPr>
      <w:r w:rsidRPr="00F2432C">
        <w:rPr>
          <w:rFonts w:ascii="Arial" w:eastAsia="Times New Roman" w:hAnsi="Arial"/>
          <w:b/>
          <w:lang w:val="sv-SE"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044415C9" w14:textId="77777777" w:rsidR="00B535FF" w:rsidRPr="00CA68D8" w:rsidRDefault="00B535FF" w:rsidP="00B535FF">
      <w:pPr>
        <w:overflowPunct w:val="0"/>
        <w:autoSpaceDE w:val="0"/>
        <w:autoSpaceDN w:val="0"/>
        <w:adjustRightInd w:val="0"/>
        <w:textAlignment w:val="baseline"/>
        <w:rPr>
          <w:rFonts w:eastAsia="Times New Roman"/>
          <w:lang w:eastAsia="ja-JP"/>
        </w:rPr>
      </w:pPr>
    </w:p>
    <w:p w14:paraId="43046F00" w14:textId="77777777" w:rsidR="00B535FF" w:rsidRPr="00CA68D8" w:rsidRDefault="00B535FF"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21F292F0" w14:textId="1C232892" w:rsidR="00B535FF" w:rsidRDefault="00B535FF" w:rsidP="00B535FF">
      <w:pPr>
        <w:pStyle w:val="a8"/>
      </w:pPr>
      <w:r w:rsidRPr="00CA68D8">
        <w:rPr>
          <w:rFonts w:eastAsia="Times New Roman"/>
          <w:b/>
          <w:lang w:eastAsia="ja-JP"/>
        </w:rPr>
        <w:t>[Comments]</w:t>
      </w:r>
      <w:r w:rsidRPr="00CA68D8">
        <w:rPr>
          <w:rFonts w:eastAsia="Times New Roman"/>
          <w:lang w:eastAsia="ja-JP"/>
        </w:rPr>
        <w:t>:</w:t>
      </w:r>
    </w:p>
  </w:comment>
  <w:comment w:id="529" w:author="Apple - Fangli" w:date="2022-04-02T01:03:00Z" w:initials="MOU">
    <w:p w14:paraId="100FEDAC" w14:textId="77777777" w:rsidR="00B535FF" w:rsidRDefault="00B535FF" w:rsidP="00B535FF">
      <w:r>
        <w:rPr>
          <w:rStyle w:val="af7"/>
        </w:rPr>
        <w:annotationRef/>
      </w:r>
      <w:r>
        <w:rPr>
          <w:b/>
          <w:bCs/>
        </w:rPr>
        <w:t>[RIL]</w:t>
      </w:r>
      <w:r>
        <w:t xml:space="preserve">: A152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p>
    <w:p w14:paraId="4E1D9189" w14:textId="77777777" w:rsidR="00B535FF" w:rsidRDefault="00B535FF" w:rsidP="00B535FF">
      <w:r>
        <w:t xml:space="preserve">It’s R1 FG 23-5-2a. </w:t>
      </w:r>
    </w:p>
    <w:p w14:paraId="5F651B7F" w14:textId="77777777" w:rsidR="00B535FF" w:rsidRDefault="00B535FF" w:rsidP="00B535FF">
      <w:r>
        <w:t xml:space="preserve">The capability should be per UE, NOT per band. </w:t>
      </w:r>
      <w:r>
        <w:cr/>
      </w:r>
      <w:r>
        <w:rPr>
          <w:b/>
          <w:bCs/>
        </w:rPr>
        <w:t>[Proposed Change]</w:t>
      </w:r>
      <w:r>
        <w:t xml:space="preserve">: Move the capability to the per UE section. </w:t>
      </w:r>
    </w:p>
    <w:p w14:paraId="44DCB21A" w14:textId="77777777" w:rsidR="00B535FF" w:rsidRDefault="00B535FF" w:rsidP="00B535FF">
      <w:r>
        <w:rPr>
          <w:b/>
          <w:bCs/>
        </w:rPr>
        <w:t>[Comments]</w:t>
      </w:r>
      <w:r>
        <w:t xml:space="preserve">: </w:t>
      </w:r>
      <w:r>
        <w:cr/>
      </w:r>
      <w:r>
        <w:cr/>
      </w:r>
    </w:p>
  </w:comment>
  <w:comment w:id="530" w:author="OPPO(Zhongda)" w:date="2022-04-06T08:50:00Z" w:initials="OP">
    <w:p w14:paraId="70A47AF4" w14:textId="77777777" w:rsidR="00B535FF" w:rsidRDefault="00B535FF" w:rsidP="004B79D4">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OP014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10DE889" w14:textId="77777777" w:rsidR="00B535FF" w:rsidRDefault="00B535FF" w:rsidP="004B79D4">
      <w:pPr>
        <w:pStyle w:val="a8"/>
      </w:pPr>
      <w:r>
        <w:rPr>
          <w:b/>
        </w:rPr>
        <w:t>[Description]</w:t>
      </w:r>
      <w:r>
        <w:t>: 1, the wording “whether” is not accurate. 2, Plus is it per band feature? From RAN1 table it is per UE. 3, the Note in the table is not addressed yet</w:t>
      </w:r>
    </w:p>
    <w:p w14:paraId="3D9EC063" w14:textId="77777777" w:rsidR="00B535FF" w:rsidRDefault="00B535FF" w:rsidP="004B79D4">
      <w:pPr>
        <w:pStyle w:val="a8"/>
      </w:pPr>
      <w:r>
        <w:rPr>
          <w:b/>
        </w:rPr>
        <w:t>[Proposed Change]</w:t>
      </w:r>
      <w:r>
        <w:t>: revise to “indicates the supported maximum number of PUCCH-SR resources for MTRP BFR per cell group” and check RAN1 whether it is per band or per UE feature</w:t>
      </w:r>
    </w:p>
    <w:p w14:paraId="7A74C6FE" w14:textId="0E47701B" w:rsidR="00B535FF" w:rsidRDefault="00B535FF" w:rsidP="004B79D4">
      <w:pPr>
        <w:pStyle w:val="a8"/>
      </w:pPr>
      <w:r>
        <w:rPr>
          <w:b/>
        </w:rPr>
        <w:t>[Comments]</w:t>
      </w:r>
      <w:r>
        <w:t>:</w:t>
      </w:r>
    </w:p>
  </w:comment>
  <w:comment w:id="550" w:author="Apple - Fangli" w:date="2022-04-02T01:08:00Z" w:initials="MOU">
    <w:p w14:paraId="7D8C28C7" w14:textId="77777777" w:rsidR="00B535FF" w:rsidRDefault="00B535FF" w:rsidP="00B535FF">
      <w:r>
        <w:rPr>
          <w:rStyle w:val="af7"/>
        </w:rPr>
        <w:annotationRef/>
      </w:r>
      <w:r>
        <w:rPr>
          <w:b/>
          <w:bCs/>
        </w:rPr>
        <w:t>[RIL]</w:t>
      </w:r>
      <w:r>
        <w:t xml:space="preserve">: A153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05054691" w14:textId="77777777" w:rsidR="00B535FF" w:rsidRDefault="00B535FF" w:rsidP="00B535FF">
      <w:r>
        <w:rPr>
          <w:b/>
          <w:bCs/>
        </w:rPr>
        <w:t>[Description]</w:t>
      </w:r>
      <w:r>
        <w:t xml:space="preserve">: </w:t>
      </w:r>
    </w:p>
    <w:p w14:paraId="3670EE49" w14:textId="77777777" w:rsidR="00B535FF" w:rsidRDefault="00B535FF" w:rsidP="00B535FF">
      <w:r>
        <w:t xml:space="preserve">It’s R1 FG 23-5-2b. </w:t>
      </w:r>
    </w:p>
    <w:p w14:paraId="2572368B" w14:textId="77777777" w:rsidR="00B535FF" w:rsidRDefault="00B535FF" w:rsidP="00B535FF">
      <w:r>
        <w:t xml:space="preserve">The capability should be per UE, NOT per band. </w:t>
      </w:r>
    </w:p>
    <w:p w14:paraId="29A34C09" w14:textId="77777777" w:rsidR="00B535FF" w:rsidRDefault="00B535FF" w:rsidP="00B535FF">
      <w:r>
        <w:rPr>
          <w:b/>
          <w:bCs/>
        </w:rPr>
        <w:t>[Proposed Change]</w:t>
      </w:r>
      <w:r>
        <w:t xml:space="preserve">: Move the capability to the per UE section. </w:t>
      </w:r>
    </w:p>
    <w:p w14:paraId="78A8D16E" w14:textId="77777777" w:rsidR="00B535FF" w:rsidRDefault="00B535FF" w:rsidP="00B535FF">
      <w:r>
        <w:rPr>
          <w:b/>
          <w:bCs/>
        </w:rPr>
        <w:t>[Comments]</w:t>
      </w:r>
      <w:r>
        <w:t xml:space="preserve">: </w:t>
      </w:r>
    </w:p>
  </w:comment>
  <w:comment w:id="551" w:author="OPPO(Zhongda)" w:date="2022-04-06T08:50:00Z" w:initials="OP">
    <w:p w14:paraId="4492657E" w14:textId="77777777" w:rsidR="00B535FF" w:rsidRDefault="00B535FF" w:rsidP="00546902">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OP015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4C687E" w14:textId="77777777" w:rsidR="00B535FF" w:rsidRDefault="00B535FF" w:rsidP="00546902">
      <w:pPr>
        <w:pStyle w:val="a8"/>
      </w:pPr>
      <w:r>
        <w:rPr>
          <w:b/>
        </w:rPr>
        <w:t>[Description]</w:t>
      </w:r>
      <w:r>
        <w:t>: there is a Note in the table is not addressed yet. And is it a per band feature. From table it is per UE</w:t>
      </w:r>
    </w:p>
    <w:p w14:paraId="71517BD1" w14:textId="77777777" w:rsidR="00B535FF" w:rsidRDefault="00B535FF" w:rsidP="00546902">
      <w:pPr>
        <w:pStyle w:val="a8"/>
      </w:pPr>
      <w:r>
        <w:rPr>
          <w:b/>
        </w:rPr>
        <w:t>[Proposed Change]</w:t>
      </w:r>
      <w:r>
        <w:t>: check with RAN1 whether this is per band UE feature</w:t>
      </w:r>
    </w:p>
    <w:p w14:paraId="48A8AE82" w14:textId="5E07FD28" w:rsidR="00B535FF" w:rsidRDefault="00B535FF" w:rsidP="00546902">
      <w:pPr>
        <w:pStyle w:val="a8"/>
      </w:pPr>
      <w:r>
        <w:rPr>
          <w:b/>
        </w:rPr>
        <w:t>[Comments]</w:t>
      </w:r>
      <w:r>
        <w:t>:</w:t>
      </w:r>
    </w:p>
  </w:comment>
  <w:comment w:id="561" w:author="Huawei, Hisilicon" w:date="2022-04-07T12:12:00Z" w:initials="HW">
    <w:p w14:paraId="74AECA56" w14:textId="03D398B3" w:rsidR="00B535FF" w:rsidRPr="00CA68D8" w:rsidRDefault="00B535FF"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0953435" w14:textId="77777777" w:rsidR="00B535FF" w:rsidRPr="00CA68D8" w:rsidRDefault="00B535FF"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700D5E8" w14:textId="29B6E54E" w:rsidR="00B535FF" w:rsidRDefault="00B535FF"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rFonts w:eastAsia="Times New Roman"/>
          <w:lang w:eastAsia="ja-JP"/>
        </w:rPr>
        <w:t xml:space="preserve">. </w:t>
      </w:r>
    </w:p>
    <w:p w14:paraId="661AFA79" w14:textId="77777777" w:rsidR="00B535FF" w:rsidRPr="00F2432C" w:rsidRDefault="00B535FF" w:rsidP="00B535FF">
      <w:pPr>
        <w:tabs>
          <w:tab w:val="num" w:pos="1619"/>
        </w:tabs>
        <w:spacing w:before="60" w:after="0" w:line="240" w:lineRule="auto"/>
        <w:ind w:left="1619" w:hanging="360"/>
        <w:rPr>
          <w:rFonts w:ascii="Arial" w:eastAsia="Times New Roman" w:hAnsi="Arial"/>
          <w:b/>
          <w:lang w:val="sv-SE" w:eastAsia="ja-JP"/>
        </w:rPr>
      </w:pPr>
      <w:r w:rsidRPr="00F2432C">
        <w:rPr>
          <w:rFonts w:ascii="Arial" w:eastAsia="Times New Roman" w:hAnsi="Arial"/>
          <w:b/>
          <w:lang w:val="sv-SE"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407E1F4" w14:textId="77777777" w:rsidR="00B535FF" w:rsidRPr="00CA68D8" w:rsidRDefault="00B535FF" w:rsidP="00B535FF">
      <w:pPr>
        <w:overflowPunct w:val="0"/>
        <w:autoSpaceDE w:val="0"/>
        <w:autoSpaceDN w:val="0"/>
        <w:adjustRightInd w:val="0"/>
        <w:textAlignment w:val="baseline"/>
        <w:rPr>
          <w:rFonts w:eastAsia="Times New Roman"/>
          <w:lang w:eastAsia="ja-JP"/>
        </w:rPr>
      </w:pPr>
    </w:p>
    <w:p w14:paraId="2D7419FE" w14:textId="77777777" w:rsidR="00B535FF" w:rsidRPr="00CA68D8" w:rsidRDefault="00B535FF"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13A5641" w14:textId="5A1602A2" w:rsidR="00B535FF" w:rsidRDefault="00B535FF" w:rsidP="00B535FF">
      <w:pPr>
        <w:pStyle w:val="a8"/>
      </w:pPr>
      <w:r w:rsidRPr="00CA68D8">
        <w:rPr>
          <w:rFonts w:eastAsia="Times New Roman"/>
          <w:b/>
          <w:lang w:eastAsia="ja-JP"/>
        </w:rPr>
        <w:t>[Comments]</w:t>
      </w:r>
      <w:r w:rsidRPr="00CA68D8">
        <w:rPr>
          <w:rFonts w:eastAsia="Times New Roman"/>
          <w:lang w:eastAsia="ja-JP"/>
        </w:rPr>
        <w:t>:</w:t>
      </w:r>
    </w:p>
  </w:comment>
  <w:comment w:id="609" w:author="Huawei, Hisilicon" w:date="2022-04-07T12:12:00Z" w:initials="HW">
    <w:p w14:paraId="0A06BEDD" w14:textId="4DB7C257" w:rsidR="00B535FF" w:rsidRPr="00CA68D8" w:rsidRDefault="00B535FF"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FD4E253" w14:textId="77777777" w:rsidR="00B535FF" w:rsidRDefault="00B535FF" w:rsidP="00B535FF">
      <w:pPr>
        <w:pStyle w:val="a8"/>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4FB7346" w14:textId="77777777" w:rsidR="00B535FF" w:rsidRDefault="00B535FF" w:rsidP="00B535FF">
      <w:pPr>
        <w:pStyle w:val="a8"/>
      </w:pPr>
      <w:r w:rsidRPr="00F17A93">
        <w:rPr>
          <w:b/>
        </w:rPr>
        <w:t xml:space="preserve">[Description]: </w:t>
      </w:r>
      <w:r>
        <w:t xml:space="preserve">Editorial mistake. The description repeats twice. </w:t>
      </w:r>
      <w:r>
        <w:br/>
      </w:r>
      <w:r w:rsidRPr="00F17A93">
        <w:rPr>
          <w:b/>
        </w:rPr>
        <w:t>[Proposed Change]:</w:t>
      </w:r>
      <w:r>
        <w:t xml:space="preserve"> Delete one of the “</w:t>
      </w:r>
      <w:r w:rsidRPr="007236C4">
        <w:rPr>
          <w:i/>
          <w:iCs/>
        </w:rPr>
        <w:t>srs-AllPosResources-r16</w:t>
      </w:r>
      <w:r>
        <w:t>”</w:t>
      </w:r>
    </w:p>
    <w:p w14:paraId="6887AFC9" w14:textId="1D823E91" w:rsidR="00B535FF" w:rsidRDefault="00B535FF" w:rsidP="00B535FF">
      <w:pPr>
        <w:pStyle w:val="a8"/>
      </w:pPr>
      <w:r w:rsidRPr="00F17A93">
        <w:rPr>
          <w:b/>
        </w:rPr>
        <w:t>[Comments]:</w:t>
      </w:r>
    </w:p>
  </w:comment>
  <w:comment w:id="647" w:author="Huawei, Hisilicon" w:date="2022-04-07T12:13:00Z" w:initials="HW">
    <w:p w14:paraId="3BC4A304" w14:textId="3D655A7F" w:rsidR="00A7391C" w:rsidRPr="00CA68D8" w:rsidRDefault="00A7391C"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01593">
        <w:t>NR_UE_po</w:t>
      </w:r>
      <w:r>
        <w:t>s_enh</w:t>
      </w:r>
      <w:r w:rsidRPr="00501593">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1AE9C5C" w14:textId="77777777" w:rsidR="00A7391C" w:rsidRPr="00CA68D8" w:rsidRDefault="00A7391C"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2B128FA" w14:textId="77777777" w:rsidR="00A7391C" w:rsidRDefault="00A7391C"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rFonts w:eastAsia="Times New Roman"/>
          <w:lang w:eastAsia="ja-JP"/>
        </w:rPr>
        <w:t xml:space="preserve">. </w:t>
      </w:r>
    </w:p>
    <w:p w14:paraId="017DB11B" w14:textId="77777777" w:rsidR="00A7391C" w:rsidRPr="00F2432C" w:rsidRDefault="00A7391C" w:rsidP="00A7391C">
      <w:pPr>
        <w:tabs>
          <w:tab w:val="num" w:pos="1619"/>
        </w:tabs>
        <w:spacing w:before="60" w:after="0" w:line="240" w:lineRule="auto"/>
        <w:ind w:left="1619" w:hanging="360"/>
        <w:rPr>
          <w:rFonts w:ascii="Arial" w:eastAsia="Times New Roman" w:hAnsi="Arial"/>
          <w:b/>
          <w:lang w:val="sv-SE" w:eastAsia="ja-JP"/>
        </w:rPr>
      </w:pPr>
      <w:r w:rsidRPr="00F2432C">
        <w:rPr>
          <w:rFonts w:ascii="Arial" w:eastAsia="Times New Roman" w:hAnsi="Arial"/>
          <w:b/>
          <w:lang w:val="sv-SE"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4DFFF85A" w14:textId="77777777" w:rsidR="00A7391C" w:rsidRPr="00CA68D8" w:rsidRDefault="00A7391C" w:rsidP="00A7391C">
      <w:pPr>
        <w:overflowPunct w:val="0"/>
        <w:autoSpaceDE w:val="0"/>
        <w:autoSpaceDN w:val="0"/>
        <w:adjustRightInd w:val="0"/>
        <w:textAlignment w:val="baseline"/>
        <w:rPr>
          <w:rFonts w:eastAsia="Times New Roman"/>
          <w:lang w:eastAsia="ja-JP"/>
        </w:rPr>
      </w:pPr>
    </w:p>
    <w:p w14:paraId="6FE78097" w14:textId="77777777" w:rsidR="00A7391C" w:rsidRPr="00CA68D8" w:rsidRDefault="00A7391C" w:rsidP="00A7391C">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3E88F8E" w14:textId="1F3D1BBD" w:rsidR="00A7391C" w:rsidRDefault="00A7391C" w:rsidP="00A7391C">
      <w:pPr>
        <w:pStyle w:val="a8"/>
      </w:pPr>
      <w:r w:rsidRPr="00CA68D8">
        <w:rPr>
          <w:rFonts w:eastAsia="Times New Roman"/>
          <w:b/>
          <w:lang w:eastAsia="ja-JP"/>
        </w:rPr>
        <w:t>[Comments]</w:t>
      </w:r>
      <w:r w:rsidRPr="00CA68D8">
        <w:rPr>
          <w:rFonts w:eastAsia="Times New Roman"/>
          <w:lang w:eastAsia="ja-JP"/>
        </w:rPr>
        <w:t>:</w:t>
      </w:r>
    </w:p>
  </w:comment>
  <w:comment w:id="663" w:author="Apple - Naveen Palle" w:date="2022-04-03T17:36:00Z" w:initials="NP">
    <w:p w14:paraId="3C8DA488" w14:textId="7A6CF3B2" w:rsidR="00B535FF" w:rsidRDefault="00B535FF" w:rsidP="00B538AD">
      <w:pPr>
        <w:pStyle w:val="a8"/>
      </w:pPr>
      <w:r>
        <w:rPr>
          <w:rStyle w:val="af7"/>
        </w:rPr>
        <w:annotationRef/>
      </w:r>
      <w:r>
        <w:rPr>
          <w:rStyle w:val="af7"/>
        </w:rPr>
        <w:annotationRef/>
      </w:r>
      <w:r>
        <w:rPr>
          <w:b/>
        </w:rPr>
        <w:t>[RIL]</w:t>
      </w:r>
      <w:r>
        <w:t xml:space="preserve">: </w:t>
      </w:r>
      <w:r>
        <w:rPr>
          <w:noProof/>
        </w:rPr>
        <w:t xml:space="preserve">A102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0EDBE3D" w14:textId="4798F27D" w:rsidR="00B535FF" w:rsidRDefault="00B535FF" w:rsidP="00B538AD">
      <w:pPr>
        <w:pStyle w:val="a8"/>
        <w:rPr>
          <w:rFonts w:cs="Arial"/>
          <w:noProof/>
          <w:szCs w:val="18"/>
        </w:rPr>
      </w:pPr>
      <w:r>
        <w:rPr>
          <w:b/>
        </w:rPr>
        <w:t>[Description]</w:t>
      </w:r>
      <w:r>
        <w:t xml:space="preserve">: </w:t>
      </w:r>
      <w:r>
        <w:rPr>
          <w:noProof/>
        </w:rPr>
        <w:t>All of the fields  pdcch-SkippingWithougSSSG, sssg-Swithcing* need references to PHY specs.</w:t>
      </w:r>
    </w:p>
    <w:p w14:paraId="551EE328" w14:textId="5B46E95C" w:rsidR="00B535FF" w:rsidRDefault="00B535FF" w:rsidP="00B535FF">
      <w:pPr>
        <w:pStyle w:val="a8"/>
        <w:ind w:left="180"/>
        <w:rPr>
          <w:noProof/>
        </w:rPr>
      </w:pPr>
      <w:r>
        <w:rPr>
          <w:b/>
        </w:rPr>
        <w:t>[Proposed Change]</w:t>
      </w:r>
      <w:r>
        <w:t xml:space="preserve">: </w:t>
      </w:r>
    </w:p>
    <w:p w14:paraId="3DBFA3D8" w14:textId="1CFD61CE" w:rsidR="00B535FF" w:rsidRDefault="00B535FF">
      <w:pPr>
        <w:pStyle w:val="a8"/>
      </w:pPr>
    </w:p>
  </w:comment>
  <w:comment w:id="693" w:author="Apple - Naveen Palle" w:date="2022-04-03T17:34:00Z" w:initials="NP">
    <w:p w14:paraId="65F1F70F" w14:textId="0C6CE213" w:rsidR="00B535FF" w:rsidRDefault="00B535FF" w:rsidP="00B538AD">
      <w:pPr>
        <w:pStyle w:val="a8"/>
      </w:pPr>
      <w:r>
        <w:rPr>
          <w:rStyle w:val="af7"/>
        </w:rPr>
        <w:annotationRef/>
      </w:r>
      <w:r>
        <w:rPr>
          <w:rStyle w:val="af7"/>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E9FEDFE" w14:textId="3FEF918C" w:rsidR="00B535FF" w:rsidRPr="00B538AD" w:rsidRDefault="00B535FF" w:rsidP="00B538AD">
      <w:pPr>
        <w:pStyle w:val="a8"/>
        <w:rPr>
          <w:rFonts w:cs="Arial"/>
          <w:i/>
          <w:iCs/>
          <w:noProof/>
          <w:szCs w:val="18"/>
        </w:rPr>
      </w:pPr>
      <w:r>
        <w:rPr>
          <w:b/>
        </w:rPr>
        <w:t>[Description]</w:t>
      </w:r>
      <w:r>
        <w:t xml:space="preserve">: </w:t>
      </w:r>
      <w:r>
        <w:rPr>
          <w:noProof/>
        </w:rPr>
        <w:t xml:space="preserve">The field </w:t>
      </w:r>
      <w:r w:rsidRPr="00B538AD">
        <w:rPr>
          <w:i/>
          <w:iCs/>
          <w:noProof/>
        </w:rPr>
        <w:t>pdcch-SkippingDurationList</w:t>
      </w:r>
      <w:r>
        <w:rPr>
          <w:noProof/>
        </w:rPr>
        <w:t xml:space="preserve"> is not defined.</w:t>
      </w:r>
    </w:p>
    <w:p w14:paraId="669ABD79" w14:textId="35A9FB82" w:rsidR="00B535FF" w:rsidRDefault="00B535FF" w:rsidP="00B535FF">
      <w:pPr>
        <w:pStyle w:val="a8"/>
        <w:ind w:left="180"/>
        <w:rPr>
          <w:noProof/>
        </w:rPr>
      </w:pPr>
      <w:r>
        <w:rPr>
          <w:b/>
        </w:rPr>
        <w:t>[Proposed Change]</w:t>
      </w:r>
      <w:r>
        <w:t xml:space="preserve">: </w:t>
      </w:r>
    </w:p>
    <w:p w14:paraId="64DFD119" w14:textId="5963A698" w:rsidR="00B535FF" w:rsidRDefault="00B535FF">
      <w:pPr>
        <w:pStyle w:val="a8"/>
      </w:pPr>
    </w:p>
  </w:comment>
  <w:comment w:id="716" w:author="Apple - Naveen Palle" w:date="2022-04-03T17:30:00Z" w:initials="NP">
    <w:p w14:paraId="76948B28" w14:textId="6211DBD7" w:rsidR="00B535FF" w:rsidRDefault="00B535FF">
      <w:pPr>
        <w:pStyle w:val="a8"/>
      </w:pPr>
      <w:r>
        <w:rPr>
          <w:rStyle w:val="af7"/>
        </w:rPr>
        <w:annotationRef/>
      </w:r>
      <w:r>
        <w:rPr>
          <w:noProof/>
        </w:rPr>
        <w:t>[Apple] editorial: missing space</w:t>
      </w:r>
    </w:p>
  </w:comment>
  <w:comment w:id="724" w:author="Apple - Naveen Palle" w:date="2022-04-03T17:32:00Z" w:initials="NP">
    <w:p w14:paraId="6113F57D" w14:textId="5F112AF8" w:rsidR="00B535FF" w:rsidRDefault="00B535FF">
      <w:pPr>
        <w:pStyle w:val="a8"/>
      </w:pPr>
      <w:r>
        <w:rPr>
          <w:rStyle w:val="af7"/>
        </w:rPr>
        <w:annotationRef/>
      </w:r>
      <w:r>
        <w:rPr>
          <w:noProof/>
        </w:rPr>
        <w:t xml:space="preserve">[Apple] Editorial:  UE indicating </w:t>
      </w:r>
    </w:p>
  </w:comment>
  <w:comment w:id="752" w:author="Apple - Naveen Palle" w:date="2022-04-03T17:33:00Z" w:initials="NP">
    <w:p w14:paraId="6CF86C3C" w14:textId="77777777" w:rsidR="00B535FF" w:rsidRDefault="00B535FF" w:rsidP="004B0F6C">
      <w:pPr>
        <w:pStyle w:val="a8"/>
      </w:pPr>
      <w:r>
        <w:rPr>
          <w:rStyle w:val="af7"/>
        </w:rPr>
        <w:annotationRef/>
      </w:r>
      <w:r>
        <w:rPr>
          <w:noProof/>
        </w:rPr>
        <w:t xml:space="preserve">[Apple] Editorial:  UE indicating </w:t>
      </w:r>
    </w:p>
    <w:p w14:paraId="4C4419FB" w14:textId="115D3A01" w:rsidR="00B535FF" w:rsidRDefault="00B535FF">
      <w:pPr>
        <w:pStyle w:val="a8"/>
      </w:pPr>
    </w:p>
  </w:comment>
  <w:comment w:id="765" w:author="Apple - Fangli" w:date="2022-04-02T01:10:00Z" w:initials="MOU">
    <w:p w14:paraId="0EE162F9" w14:textId="77777777" w:rsidR="00B535FF" w:rsidRDefault="00B535FF" w:rsidP="00B535FF">
      <w:r>
        <w:rPr>
          <w:rStyle w:val="af7"/>
        </w:rPr>
        <w:annotationRef/>
      </w:r>
      <w:r>
        <w:rPr>
          <w:b/>
          <w:bCs/>
        </w:rPr>
        <w:t>[RIL]</w:t>
      </w:r>
      <w:r>
        <w:t xml:space="preserve">: A154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p>
    <w:p w14:paraId="779E94B7" w14:textId="77777777" w:rsidR="00B535FF" w:rsidRDefault="00B535FF" w:rsidP="00B535FF"/>
    <w:p w14:paraId="19BC1B68" w14:textId="77777777" w:rsidR="00B535FF" w:rsidRDefault="00B535FF" w:rsidP="00B535FF">
      <w:r>
        <w:t xml:space="preserve">It's R1 FG 30-2. </w:t>
      </w:r>
    </w:p>
    <w:p w14:paraId="6074200C" w14:textId="77777777" w:rsidR="00B535FF" w:rsidRDefault="00B535FF" w:rsidP="00B535FF"/>
    <w:p w14:paraId="61FE6032" w14:textId="77777777" w:rsidR="00B535FF" w:rsidRDefault="00B535FF" w:rsidP="00B535FF">
      <w:r>
        <w:t xml:space="preserve">The following prerequisite feature groups  is not indicated and should be added. </w:t>
      </w:r>
    </w:p>
    <w:p w14:paraId="76BD5752" w14:textId="77777777" w:rsidR="00B535FF" w:rsidRDefault="00B535FF" w:rsidP="00B535FF"/>
    <w:p w14:paraId="58CBD9FA" w14:textId="77777777" w:rsidR="00B535FF" w:rsidRDefault="00B535FF" w:rsidP="00B535FF">
      <w:r>
        <w:rPr>
          <w:u w:val="single"/>
        </w:rPr>
        <w:t xml:space="preserve">One of {5-14, 5-16, </w:t>
      </w:r>
      <w:r>
        <w:rPr>
          <w:strike/>
        </w:rPr>
        <w:t>[</w:t>
      </w:r>
      <w:r>
        <w:t>5-17</w:t>
      </w:r>
      <w:r>
        <w:rPr>
          <w:strike/>
        </w:rPr>
        <w:t>]</w:t>
      </w:r>
      <w:r>
        <w:rPr>
          <w:u w:val="single"/>
        </w:rPr>
        <w:t>, [11-6, 30-1]}</w:t>
      </w:r>
      <w:r>
        <w:t xml:space="preserve"> </w:t>
      </w:r>
    </w:p>
    <w:p w14:paraId="1F7628F5" w14:textId="77777777" w:rsidR="00B535FF" w:rsidRDefault="00B535FF" w:rsidP="00B535FF"/>
    <w:p w14:paraId="130E1061" w14:textId="77777777" w:rsidR="00B535FF" w:rsidRDefault="00B535FF" w:rsidP="00B535FF">
      <w:r>
        <w:cr/>
      </w:r>
      <w:r>
        <w:rPr>
          <w:b/>
          <w:bCs/>
        </w:rPr>
        <w:t>[Proposed Change]</w:t>
      </w:r>
      <w:r>
        <w:t>: We suggest add the following description:</w:t>
      </w:r>
    </w:p>
    <w:p w14:paraId="1D9716C2" w14:textId="77777777" w:rsidR="00B535FF" w:rsidRDefault="00B535FF" w:rsidP="00B535FF"/>
    <w:p w14:paraId="4850C8D3" w14:textId="77777777" w:rsidR="00B535FF" w:rsidRDefault="00B535FF" w:rsidP="00B535FF">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r>
        <w:rPr>
          <w:i/>
          <w:iCs/>
        </w:rPr>
        <w:t>pusch-RepetitionMultiSlots</w:t>
      </w:r>
      <w:r>
        <w:t xml:space="preserve"> ], or [</w:t>
      </w:r>
      <w:r>
        <w:rPr>
          <w:i/>
          <w:iCs/>
        </w:rPr>
        <w:t>pusch-RepetitionTypeA-r16</w:t>
      </w:r>
      <w:r>
        <w:t xml:space="preserve"> ]. </w:t>
      </w:r>
    </w:p>
    <w:p w14:paraId="5E3510E8" w14:textId="77777777" w:rsidR="00B535FF" w:rsidRDefault="00B535FF" w:rsidP="00B535FF">
      <w:r>
        <w:cr/>
      </w:r>
      <w:r>
        <w:rPr>
          <w:b/>
          <w:bCs/>
        </w:rPr>
        <w:t>[Comments]</w:t>
      </w:r>
      <w:r>
        <w:t xml:space="preserve">: </w:t>
      </w:r>
      <w:r>
        <w:cr/>
      </w:r>
    </w:p>
  </w:comment>
  <w:comment w:id="802" w:author="OPPO(Zhongda)" w:date="2022-04-06T09:06:00Z" w:initials="OP">
    <w:p w14:paraId="4F0B0702" w14:textId="77777777" w:rsidR="00B535FF" w:rsidRDefault="00B535FF" w:rsidP="00E119D2">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OP020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518BF80" w14:textId="77777777" w:rsidR="00B535FF" w:rsidRDefault="00B535FF" w:rsidP="00E119D2">
      <w:pPr>
        <w:pStyle w:val="a8"/>
      </w:pPr>
      <w:r>
        <w:rPr>
          <w:b/>
        </w:rPr>
        <w:t>[Description]</w:t>
      </w:r>
      <w:r>
        <w:t>: the precondition is not captured correctly. And the 13-2/3/4 are missed. Plus those precondition is now put in []</w:t>
      </w:r>
    </w:p>
    <w:p w14:paraId="5177814B" w14:textId="77777777" w:rsidR="00B535FF" w:rsidRDefault="00B535FF" w:rsidP="00E119D2">
      <w:pPr>
        <w:pStyle w:val="a8"/>
      </w:pPr>
      <w:r>
        <w:rPr>
          <w:b/>
        </w:rPr>
        <w:t>[Proposed Change]</w:t>
      </w:r>
      <w:r>
        <w:t>: put the correct precondition in [] also</w:t>
      </w:r>
    </w:p>
    <w:p w14:paraId="3043F197" w14:textId="70A7F462" w:rsidR="00B535FF" w:rsidRDefault="00B535FF" w:rsidP="00E119D2">
      <w:pPr>
        <w:pStyle w:val="a8"/>
      </w:pPr>
      <w:r>
        <w:rPr>
          <w:b/>
        </w:rPr>
        <w:t>[Comments]</w:t>
      </w:r>
      <w:r>
        <w:t>:</w:t>
      </w:r>
    </w:p>
  </w:comment>
  <w:comment w:id="822" w:author="Huawei, Hisilicon" w:date="2022-04-07T12:16:00Z" w:initials="HW">
    <w:p w14:paraId="0CE0F1B2" w14:textId="5278E5AC" w:rsidR="00A7391C" w:rsidRPr="00CA68D8" w:rsidRDefault="00A7391C"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A4FD2D" w14:textId="77777777" w:rsidR="00A7391C" w:rsidRDefault="00A7391C" w:rsidP="00A7391C">
      <w:pPr>
        <w:pStyle w:val="a8"/>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0917413" w14:textId="0FBF5A61" w:rsidR="00A7391C" w:rsidRPr="00F17A93" w:rsidRDefault="00A7391C" w:rsidP="00A7391C">
      <w:pPr>
        <w:pStyle w:val="a8"/>
        <w:rPr>
          <w:rFonts w:eastAsiaTheme="minorEastAsia"/>
        </w:rPr>
      </w:pPr>
      <w:r w:rsidRPr="00F17A93">
        <w:rPr>
          <w:b/>
        </w:rPr>
        <w:t>[Description]:</w:t>
      </w:r>
      <w:r>
        <w:t xml:space="preserve"> The NOTE in RAN1 FG is missing, and the definition for type 1A/type 1B/type2 is unclear. </w:t>
      </w:r>
      <w:r>
        <w:br/>
      </w:r>
      <w:r w:rsidRPr="00F17A93">
        <w:rPr>
          <w:b/>
        </w:rPr>
        <w:t xml:space="preserve">[Proposed Change]: </w:t>
      </w:r>
      <w:r>
        <w:rPr>
          <w:rFonts w:eastAsiaTheme="minorEastAsia"/>
        </w:rPr>
        <w:t>A</w:t>
      </w:r>
      <w:r w:rsidRPr="00F17A93">
        <w:rPr>
          <w:rFonts w:eastAsiaTheme="minorEastAsia"/>
        </w:rPr>
        <w:t>dd following note</w:t>
      </w:r>
      <w:r>
        <w:rPr>
          <w:rFonts w:eastAsiaTheme="minorEastAsia"/>
        </w:rPr>
        <w:t>s for corresponding capabilities</w:t>
      </w:r>
      <w:r w:rsidRPr="00F17A93">
        <w:rPr>
          <w:rFonts w:eastAsiaTheme="minorEastAsia"/>
        </w:rPr>
        <w:t>:</w:t>
      </w:r>
    </w:p>
    <w:p w14:paraId="75BAB5BD" w14:textId="77777777" w:rsidR="00A7391C" w:rsidRPr="001A1E93" w:rsidRDefault="00A7391C" w:rsidP="00A7391C">
      <w:pPr>
        <w:pStyle w:val="TAL"/>
        <w:rPr>
          <w:b/>
          <w:i/>
        </w:rPr>
      </w:pPr>
      <w:r w:rsidRPr="001A1E93">
        <w:rPr>
          <w:b/>
          <w:i/>
        </w:rPr>
        <w:t>prs-ProcessingWindowType1A-r17</w:t>
      </w:r>
    </w:p>
    <w:p w14:paraId="771ED6BD" w14:textId="16DAFA2A" w:rsidR="00A7391C" w:rsidRDefault="00A7391C" w:rsidP="00A7391C">
      <w:pPr>
        <w:pStyle w:val="a8"/>
        <w:rPr>
          <w:rFonts w:eastAsiaTheme="minorEastAsia"/>
        </w:rPr>
      </w:pPr>
      <w:r w:rsidRPr="00F17A93">
        <w:rPr>
          <w:rFonts w:eastAsiaTheme="minorEastAsia"/>
        </w:rPr>
        <w:t xml:space="preserve"> “</w:t>
      </w:r>
      <w:r w:rsidRPr="006259CD">
        <w:t>Note: Type 1A refers to the determination of prioritization between DL PRS and other DL signals/channels in all OFDM symbols within the PRS processing window. The DL signals/channels from all DL CCs (per UE) are affected across LTE and NR</w:t>
      </w:r>
      <w:r w:rsidRPr="00F17A93">
        <w:rPr>
          <w:rFonts w:eastAsiaTheme="minorEastAsia"/>
        </w:rPr>
        <w:t>”</w:t>
      </w:r>
      <w:r>
        <w:rPr>
          <w:rFonts w:eastAsiaTheme="minorEastAsia"/>
        </w:rPr>
        <w:t>.</w:t>
      </w:r>
    </w:p>
    <w:p w14:paraId="69BBE350" w14:textId="04F5FFB2" w:rsidR="00A7391C" w:rsidRPr="00A7391C" w:rsidRDefault="00A7391C" w:rsidP="00A7391C">
      <w:pPr>
        <w:pStyle w:val="TAL"/>
        <w:rPr>
          <w:b/>
          <w:i/>
        </w:rPr>
      </w:pPr>
      <w:r w:rsidRPr="001A1E93">
        <w:rPr>
          <w:b/>
          <w:i/>
        </w:rPr>
        <w:t>prs-ProcessingWindowType1B-r17</w:t>
      </w:r>
    </w:p>
    <w:p w14:paraId="3058946A" w14:textId="51427CC0" w:rsidR="00A7391C" w:rsidRDefault="00A7391C" w:rsidP="00A7391C">
      <w:pPr>
        <w:pStyle w:val="a8"/>
        <w:rPr>
          <w:rFonts w:eastAsiaTheme="minorEastAsia"/>
        </w:rPr>
      </w:pPr>
      <w:r w:rsidRPr="00F17A93">
        <w:rPr>
          <w:rFonts w:eastAsiaTheme="minorEastAsia"/>
        </w:rPr>
        <w:t>“Note: Type 1B refers to the determination of prioritization between DL PRS and other DL signals/channels in all OFDM symbols within the PRS processing window. The DL signals/channels from a certain band are affected</w:t>
      </w:r>
    </w:p>
    <w:p w14:paraId="6C5F13D9" w14:textId="2CF1D5D5" w:rsidR="00A7391C" w:rsidRPr="00A7391C" w:rsidRDefault="00A7391C" w:rsidP="00A7391C">
      <w:pPr>
        <w:pStyle w:val="TAL"/>
        <w:rPr>
          <w:b/>
          <w:i/>
        </w:rPr>
      </w:pPr>
      <w:r w:rsidRPr="001A1E93">
        <w:rPr>
          <w:b/>
          <w:i/>
        </w:rPr>
        <w:t>prs-ProcessingWindowType2-r17</w:t>
      </w:r>
    </w:p>
    <w:p w14:paraId="37CB3BAE" w14:textId="3160E84A" w:rsidR="00A7391C" w:rsidRDefault="00A7391C" w:rsidP="00A7391C">
      <w:pPr>
        <w:pStyle w:val="a8"/>
        <w:rPr>
          <w:rFonts w:eastAsiaTheme="minorEastAsia"/>
        </w:rPr>
      </w:pPr>
      <w:r w:rsidRPr="00F17A93">
        <w:rPr>
          <w:rFonts w:eastAsiaTheme="minorEastAsia"/>
        </w:rPr>
        <w:t>Note: Type 2 refers to the determination of prioritization between DL PRS and other DL signals/channels only in DL PRS symbols within the PRS processing window</w:t>
      </w:r>
    </w:p>
    <w:p w14:paraId="3814BCE6" w14:textId="752108B1" w:rsidR="00A7391C" w:rsidRDefault="00A7391C" w:rsidP="00A7391C">
      <w:pPr>
        <w:pStyle w:val="a8"/>
      </w:pPr>
      <w:r w:rsidRPr="00F17A93">
        <w:rPr>
          <w:rFonts w:eastAsiaTheme="minorEastAsia"/>
          <w:b/>
        </w:rPr>
        <w:t>[Comments]:</w:t>
      </w:r>
    </w:p>
  </w:comment>
  <w:comment w:id="827" w:author="OPPO(Zhongda)" w:date="2022-04-06T09:06:00Z" w:initials="OP">
    <w:p w14:paraId="7D25BF30" w14:textId="77777777" w:rsidR="00B535FF" w:rsidRDefault="00B535FF" w:rsidP="00E119D2">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OP021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C24904C" w14:textId="77777777" w:rsidR="00B535FF" w:rsidRPr="001A1E93" w:rsidRDefault="00B535FF" w:rsidP="00E119D2">
      <w:pPr>
        <w:pStyle w:val="TAL"/>
        <w:rPr>
          <w:b/>
          <w:i/>
        </w:rPr>
      </w:pPr>
      <w:r>
        <w:rPr>
          <w:b/>
        </w:rPr>
        <w:t>[Description]</w:t>
      </w:r>
      <w:r>
        <w:t xml:space="preserve">: the precondition 13-1 is captured in  </w:t>
      </w:r>
      <w:r w:rsidRPr="009D648B">
        <w:t>prs-ProcessingCapabilityBandList-r16</w:t>
      </w:r>
      <w:r>
        <w:t xml:space="preserve"> instead of </w:t>
      </w:r>
      <w:r w:rsidRPr="00D526BF">
        <w:rPr>
          <w:i/>
          <w:iCs/>
          <w:lang w:eastAsia="zh-CN"/>
        </w:rPr>
        <w:t>NR-DL-PRS-ProcessingCapability-r16</w:t>
      </w:r>
      <w:r>
        <w:rPr>
          <w:iCs/>
          <w:lang w:eastAsia="zh-CN"/>
        </w:rPr>
        <w:t xml:space="preserve">. This issue is also applicable for </w:t>
      </w:r>
      <w:r w:rsidRPr="001A1E93">
        <w:rPr>
          <w:b/>
          <w:i/>
        </w:rPr>
        <w:t>prs-ProcessingWindowType1B-r17</w:t>
      </w:r>
    </w:p>
    <w:p w14:paraId="11C070D4" w14:textId="77777777" w:rsidR="00B535FF" w:rsidRPr="009D648B" w:rsidRDefault="00B535FF" w:rsidP="00E119D2">
      <w:pPr>
        <w:pStyle w:val="TAL"/>
        <w:rPr>
          <w:rFonts w:eastAsiaTheme="minorEastAsia"/>
          <w:lang w:eastAsia="zh-CN"/>
        </w:rPr>
      </w:pPr>
      <w:r>
        <w:rPr>
          <w:rFonts w:eastAsiaTheme="minorEastAsia"/>
          <w:lang w:eastAsia="zh-CN"/>
        </w:rPr>
        <w:t xml:space="preserve">And </w:t>
      </w:r>
      <w:r w:rsidRPr="001A1E93">
        <w:rPr>
          <w:b/>
          <w:i/>
        </w:rPr>
        <w:t>prs-ProcessingWindowType2-r17</w:t>
      </w:r>
    </w:p>
    <w:p w14:paraId="1EB537DB" w14:textId="77777777" w:rsidR="00B535FF" w:rsidRDefault="00B535FF" w:rsidP="00E119D2">
      <w:pPr>
        <w:pStyle w:val="a8"/>
      </w:pPr>
      <w:r>
        <w:rPr>
          <w:b/>
        </w:rPr>
        <w:t>[Proposed Change]</w:t>
      </w:r>
      <w:r>
        <w:t xml:space="preserve">: </w:t>
      </w:r>
    </w:p>
    <w:p w14:paraId="76574125" w14:textId="292C80EF" w:rsidR="00B535FF" w:rsidRDefault="00B535FF" w:rsidP="00E119D2">
      <w:pPr>
        <w:pStyle w:val="a8"/>
      </w:pPr>
      <w:r>
        <w:rPr>
          <w:b/>
        </w:rPr>
        <w:t>[Comments]</w:t>
      </w:r>
      <w:r>
        <w:t>:</w:t>
      </w:r>
    </w:p>
  </w:comment>
  <w:comment w:id="894" w:author="Apple - Fangli" w:date="2022-04-02T01:19:00Z" w:initials="MOU">
    <w:p w14:paraId="5BC3A194" w14:textId="77777777" w:rsidR="00B535FF" w:rsidRDefault="00B535FF" w:rsidP="00B535FF">
      <w:r>
        <w:rPr>
          <w:rStyle w:val="af7"/>
        </w:rPr>
        <w:annotationRef/>
      </w:r>
      <w:r>
        <w:rPr>
          <w:b/>
          <w:bCs/>
        </w:rPr>
        <w:t>[RIL]</w:t>
      </w:r>
      <w:r>
        <w:t xml:space="preserve">: A156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B1A9696" w14:textId="77777777" w:rsidR="00B535FF" w:rsidRDefault="00B535FF" w:rsidP="00B535FF">
      <w:r>
        <w:cr/>
      </w:r>
      <w:r>
        <w:rPr>
          <w:b/>
          <w:bCs/>
        </w:rPr>
        <w:t>[Comments]</w:t>
      </w:r>
      <w:r>
        <w:t xml:space="preserve">: </w:t>
      </w:r>
      <w:r>
        <w:cr/>
        <w:t>1) add “FR2 only”</w:t>
      </w:r>
    </w:p>
    <w:p w14:paraId="460FE0F1" w14:textId="77777777" w:rsidR="00B535FF" w:rsidRDefault="00B535FF" w:rsidP="00B535FF">
      <w:r>
        <w:t>2) add the sentence as above.</w:t>
      </w:r>
    </w:p>
  </w:comment>
  <w:comment w:id="895" w:author="OPPO(Zhongda)" w:date="2022-04-06T09:07:00Z" w:initials="OP">
    <w:p w14:paraId="26E7A332" w14:textId="77777777" w:rsidR="00B535FF" w:rsidRDefault="00B535FF" w:rsidP="00CC20F6">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OP016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F6C8471" w14:textId="77777777" w:rsidR="00B535FF" w:rsidRDefault="00B535FF" w:rsidP="00CC20F6">
      <w:pPr>
        <w:pStyle w:val="a8"/>
      </w:pPr>
      <w:r>
        <w:rPr>
          <w:b/>
        </w:rPr>
        <w:t>[Description]</w:t>
      </w:r>
      <w:r>
        <w:t>: to description text is bit redundant. And the pre-condition feature is not captured</w:t>
      </w:r>
    </w:p>
    <w:p w14:paraId="21219D46" w14:textId="77777777" w:rsidR="00B535FF" w:rsidRDefault="00B535FF" w:rsidP="00CC20F6">
      <w:pPr>
        <w:pStyle w:val="a8"/>
      </w:pPr>
      <w:r>
        <w:rPr>
          <w:b/>
        </w:rPr>
        <w:t>[Proposed Change]</w:t>
      </w:r>
      <w:r>
        <w:t>: 2</w:t>
      </w:r>
      <w:r w:rsidRPr="003F2F10">
        <w:rPr>
          <w:vertAlign w:val="superscript"/>
        </w:rPr>
        <w:t>nd</w:t>
      </w:r>
      <w:r>
        <w:t xml:space="preserve"> bullet is applicable for FR1 and FR2. 1</w:t>
      </w:r>
      <w:r w:rsidRPr="003F2F10">
        <w:rPr>
          <w:vertAlign w:val="superscript"/>
        </w:rPr>
        <w:t>st</w:t>
      </w:r>
      <w:r>
        <w:t xml:space="preserve"> and 3</w:t>
      </w:r>
      <w:r w:rsidRPr="003F2F10">
        <w:rPr>
          <w:vertAlign w:val="superscript"/>
        </w:rPr>
        <w:t>rd</w:t>
      </w:r>
      <w:r>
        <w:t xml:space="preserve"> bullets are applicable for FR2 only. We can say for FR1 and FR2, blabla…. For FR2 only blabla…. To capture the pre-condition features</w:t>
      </w:r>
    </w:p>
    <w:p w14:paraId="44F82BB7" w14:textId="219B3F14" w:rsidR="00B535FF" w:rsidRDefault="00B535FF" w:rsidP="00CC20F6">
      <w:pPr>
        <w:pStyle w:val="a8"/>
      </w:pPr>
      <w:r>
        <w:rPr>
          <w:b/>
        </w:rPr>
        <w:t>[Comments]</w:t>
      </w:r>
      <w:r>
        <w:t>:</w:t>
      </w:r>
    </w:p>
  </w:comment>
  <w:comment w:id="928" w:author="Apple - Fangli" w:date="2022-04-02T01:20:00Z" w:initials="MOU">
    <w:p w14:paraId="2212428B" w14:textId="77777777" w:rsidR="00B535FF" w:rsidRDefault="00B535FF" w:rsidP="00B535FF">
      <w:r>
        <w:rPr>
          <w:rStyle w:val="af7"/>
        </w:rPr>
        <w:annotationRef/>
      </w:r>
      <w:r>
        <w:rPr>
          <w:b/>
          <w:bCs/>
        </w:rPr>
        <w:t>[RIL]</w:t>
      </w:r>
      <w:r>
        <w:t xml:space="preserve">: A157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comment>
  <w:comment w:id="1002" w:author="Huawei, Hisilicon" w:date="2022-04-07T12:19:00Z" w:initials="HW">
    <w:p w14:paraId="749A7B43" w14:textId="7567CB3C" w:rsidR="00A7391C" w:rsidRPr="00CA68D8" w:rsidRDefault="00A7391C"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577B3EC" w14:textId="77777777" w:rsidR="00A7391C" w:rsidRDefault="00A7391C" w:rsidP="00A7391C">
      <w:pPr>
        <w:pStyle w:val="a8"/>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C3E44DE" w14:textId="77777777" w:rsidR="00A7391C" w:rsidRDefault="00A7391C" w:rsidP="00A7391C">
      <w:pPr>
        <w:pStyle w:val="a8"/>
        <w:rPr>
          <w:rFonts w:eastAsiaTheme="minorEastAsia"/>
        </w:rPr>
      </w:pPr>
      <w:r w:rsidRPr="00F17A93">
        <w:rPr>
          <w:b/>
        </w:rPr>
        <w:t>[Description]:</w:t>
      </w:r>
      <w:r>
        <w:t xml:space="preserve"> Editorial mistake.</w:t>
      </w:r>
      <w:r>
        <w:br/>
      </w:r>
      <w:r w:rsidRPr="00F17A93">
        <w:rPr>
          <w:b/>
        </w:rPr>
        <w:t xml:space="preserve">[Proposed Change]: </w:t>
      </w:r>
      <w:r>
        <w:rPr>
          <w:rFonts w:eastAsiaTheme="minorEastAsia"/>
        </w:rPr>
        <w:t>I</w:t>
      </w:r>
      <w:r w:rsidRPr="00F17A93">
        <w:rPr>
          <w:rFonts w:eastAsiaTheme="minorEastAsia"/>
        </w:rPr>
        <w:t>nsert a space between “r17” and “indicates”</w:t>
      </w:r>
      <w:r>
        <w:rPr>
          <w:rFonts w:eastAsiaTheme="minorEastAsia"/>
        </w:rPr>
        <w:t>.</w:t>
      </w:r>
    </w:p>
    <w:p w14:paraId="10C1701F" w14:textId="3BE4D436" w:rsidR="00A7391C" w:rsidRDefault="00A7391C" w:rsidP="00A7391C">
      <w:pPr>
        <w:pStyle w:val="a8"/>
      </w:pPr>
      <w:r w:rsidRPr="00F17A93">
        <w:rPr>
          <w:rFonts w:eastAsiaTheme="minorEastAsia"/>
          <w:b/>
        </w:rPr>
        <w:t>[Comments]:</w:t>
      </w:r>
    </w:p>
  </w:comment>
  <w:comment w:id="1033" w:author="OPPO(Zhongda)" w:date="2022-04-06T09:07:00Z" w:initials="OP">
    <w:p w14:paraId="6A8BD224" w14:textId="77777777" w:rsidR="00B535FF" w:rsidRDefault="00B535FF" w:rsidP="006C74E3">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OP017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1099B6D" w14:textId="77777777" w:rsidR="00B535FF" w:rsidRDefault="00B535FF" w:rsidP="006C74E3">
      <w:pPr>
        <w:pStyle w:val="a8"/>
      </w:pPr>
      <w:r>
        <w:rPr>
          <w:b/>
        </w:rPr>
        <w:t>[Description]</w:t>
      </w:r>
      <w:r>
        <w:t>: for both IEs, the pre-condition feature 2-52 is not captured yet</w:t>
      </w:r>
    </w:p>
    <w:p w14:paraId="389C711A" w14:textId="77777777" w:rsidR="00B535FF" w:rsidRDefault="00B535FF" w:rsidP="006C74E3">
      <w:pPr>
        <w:pStyle w:val="a8"/>
      </w:pPr>
      <w:r>
        <w:rPr>
          <w:b/>
        </w:rPr>
        <w:t>[Proposed Change]</w:t>
      </w:r>
      <w:r>
        <w:t>: for both IEs, capture pre-condition feature 2-52</w:t>
      </w:r>
    </w:p>
    <w:p w14:paraId="73E122DC" w14:textId="64ABB761" w:rsidR="00B535FF" w:rsidRDefault="00B535FF" w:rsidP="006C74E3">
      <w:pPr>
        <w:pStyle w:val="a8"/>
      </w:pPr>
      <w:r>
        <w:rPr>
          <w:b/>
        </w:rPr>
        <w:t>[Comments]</w:t>
      </w:r>
      <w:r>
        <w:t>:</w:t>
      </w:r>
    </w:p>
  </w:comment>
  <w:comment w:id="1052" w:author="Apple - Fangli" w:date="2022-04-02T01:24:00Z" w:initials="MOU">
    <w:p w14:paraId="566A5B5A" w14:textId="77777777" w:rsidR="00B535FF" w:rsidRDefault="00B535FF" w:rsidP="00B535FF">
      <w:r>
        <w:rPr>
          <w:rStyle w:val="af7"/>
        </w:rPr>
        <w:annotationRef/>
      </w:r>
      <w:r>
        <w:rPr>
          <w:b/>
          <w:bCs/>
        </w:rPr>
        <w:t>[RIL]</w:t>
      </w:r>
      <w:r>
        <w:t xml:space="preserve">: A158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493F5FC4" w14:textId="77777777" w:rsidR="00B535FF" w:rsidRDefault="00B535FF" w:rsidP="00B535FF">
      <w:r>
        <w:rPr>
          <w:b/>
          <w:bCs/>
        </w:rPr>
        <w:t>[Description]</w:t>
      </w:r>
      <w:r>
        <w:t xml:space="preserve">: </w:t>
      </w:r>
    </w:p>
    <w:p w14:paraId="1F49B467" w14:textId="77777777" w:rsidR="00B535FF" w:rsidRDefault="00B535FF" w:rsidP="00B535FF">
      <w:r>
        <w:t>It’s R1 FG 30-3.</w:t>
      </w:r>
    </w:p>
    <w:p w14:paraId="699A90DB" w14:textId="77777777" w:rsidR="00B535FF" w:rsidRDefault="00B535FF" w:rsidP="00B535FF"/>
    <w:p w14:paraId="69B41FA9" w14:textId="77777777" w:rsidR="00B535FF" w:rsidRDefault="00B535FF" w:rsidP="00B535FF">
      <w:r>
        <w:t xml:space="preserve">[11-6]  is the Prerequisite feature, and should be added. </w:t>
      </w:r>
    </w:p>
    <w:p w14:paraId="3E2F8B22" w14:textId="77777777" w:rsidR="00B535FF" w:rsidRDefault="00B535FF" w:rsidP="00B535FF"/>
    <w:p w14:paraId="40F9710A" w14:textId="77777777" w:rsidR="00B535FF" w:rsidRDefault="00B535FF" w:rsidP="00B535FF">
      <w:r>
        <w:rPr>
          <w:b/>
          <w:bCs/>
        </w:rPr>
        <w:t>[Proposed Change]</w:t>
      </w:r>
      <w:r>
        <w:t xml:space="preserve">: </w:t>
      </w:r>
    </w:p>
    <w:p w14:paraId="3C7276BB" w14:textId="77777777" w:rsidR="00B535FF" w:rsidRDefault="00B535FF" w:rsidP="00B535FF">
      <w:r>
        <w:t xml:space="preserve">The UE supporting this feature should be also indicate the support of </w:t>
      </w:r>
    </w:p>
    <w:p w14:paraId="0E41C592" w14:textId="77777777" w:rsidR="00B535FF" w:rsidRDefault="00B535FF" w:rsidP="00B535FF">
      <w:r>
        <w:rPr>
          <w:i/>
          <w:iCs/>
        </w:rPr>
        <w:t>pusch-RepetitionTypeA-r16</w:t>
      </w:r>
      <w:r>
        <w:t xml:space="preserve"> . </w:t>
      </w:r>
    </w:p>
    <w:p w14:paraId="0C451928" w14:textId="77777777" w:rsidR="00B535FF" w:rsidRDefault="00B535FF" w:rsidP="00B535FF"/>
    <w:p w14:paraId="51E2BFF7" w14:textId="77777777" w:rsidR="00B535FF" w:rsidRDefault="00B535FF" w:rsidP="00B535FF">
      <w:r>
        <w:rPr>
          <w:b/>
          <w:bCs/>
        </w:rPr>
        <w:t>[Comments]</w:t>
      </w:r>
      <w:r>
        <w:t xml:space="preserve">: </w:t>
      </w:r>
    </w:p>
  </w:comment>
  <w:comment w:id="1154" w:author="Huawei, Hisilicon" w:date="2022-04-07T12:20:00Z" w:initials="HW">
    <w:p w14:paraId="27EE46BC" w14:textId="67B113BB" w:rsidR="00A7391C" w:rsidRPr="00CA68D8" w:rsidRDefault="00A7391C" w:rsidP="00A7391C">
      <w:pPr>
        <w:pStyle w:val="a8"/>
        <w:rPr>
          <w:rFonts w:eastAsia="Times New Roman"/>
          <w:lang w:eastAsia="ja-JP"/>
        </w:rPr>
      </w:pPr>
      <w:r>
        <w:rPr>
          <w:rStyle w:val="af7"/>
        </w:rPr>
        <w:annotationRef/>
      </w:r>
      <w:r>
        <w:rPr>
          <w:rStyle w:val="af7"/>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NR_NTN_solutions-Core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B1C67FF" w14:textId="77777777" w:rsidR="00A7391C" w:rsidRPr="00CA68D8" w:rsidRDefault="00A7391C"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BCE8957" w14:textId="77777777" w:rsidR="00A7391C" w:rsidRPr="00CA68D8" w:rsidRDefault="00A7391C"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 ‘applies’ should be removed according to RAN1 FG 26-1.</w:t>
      </w:r>
    </w:p>
    <w:p w14:paraId="0D779112" w14:textId="77777777" w:rsidR="00A7391C" w:rsidRPr="0053568C" w:rsidRDefault="00A7391C"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sidRPr="0053568C">
        <w:rPr>
          <w:rFonts w:cs="Arial"/>
          <w:color w:val="000000" w:themeColor="text1"/>
          <w:szCs w:val="18"/>
        </w:rPr>
        <w:t>-</w:t>
      </w:r>
      <w:r w:rsidRPr="0053568C">
        <w:rPr>
          <w:rFonts w:cs="Arial"/>
          <w:color w:val="000000" w:themeColor="text1"/>
          <w:szCs w:val="18"/>
        </w:rPr>
        <w:tab/>
        <w:t xml:space="preserve">UE calculates </w:t>
      </w:r>
      <w:r w:rsidRPr="0053568C">
        <w:rPr>
          <w:rFonts w:cs="Arial"/>
          <w:strike/>
          <w:color w:val="FF0000"/>
          <w:szCs w:val="18"/>
        </w:rPr>
        <w:t>applies</w:t>
      </w:r>
      <w:r w:rsidRPr="0053568C">
        <w:rPr>
          <w:rFonts w:cs="Arial"/>
          <w:color w:val="000000" w:themeColor="text1"/>
          <w:szCs w:val="18"/>
        </w:rPr>
        <w:t xml:space="preserve"> common TA according to the parameters provided by the network (UE considers common TA as 0 if the parameter is not provided)</w:t>
      </w:r>
    </w:p>
    <w:p w14:paraId="3F051770" w14:textId="77777777" w:rsidR="00A7391C" w:rsidRDefault="00A7391C" w:rsidP="00A7391C">
      <w:pPr>
        <w:pStyle w:val="a8"/>
      </w:pPr>
      <w:r w:rsidRPr="00CA68D8">
        <w:rPr>
          <w:rFonts w:eastAsia="Times New Roman"/>
          <w:b/>
          <w:lang w:eastAsia="ja-JP"/>
        </w:rPr>
        <w:t>[Comments]</w:t>
      </w:r>
      <w:r w:rsidRPr="00CA68D8">
        <w:rPr>
          <w:rFonts w:eastAsia="Times New Roman"/>
          <w:lang w:eastAsia="ja-JP"/>
        </w:rPr>
        <w:t>:</w:t>
      </w:r>
    </w:p>
    <w:p w14:paraId="3F22418B" w14:textId="20394CD6" w:rsidR="00A7391C" w:rsidRDefault="00A7391C">
      <w:pPr>
        <w:pStyle w:val="a8"/>
      </w:pPr>
    </w:p>
  </w:comment>
  <w:comment w:id="1171" w:author="OPPO(Zhongda)" w:date="2022-04-06T09:08:00Z" w:initials="OP">
    <w:p w14:paraId="4AF1ED8A" w14:textId="77777777" w:rsidR="00B535FF" w:rsidRDefault="00B535FF" w:rsidP="00893D50">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OP019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E32AD7C" w14:textId="77777777" w:rsidR="00B535FF" w:rsidRDefault="00B535FF" w:rsidP="00893D50">
      <w:pPr>
        <w:pStyle w:val="a8"/>
      </w:pPr>
      <w:r>
        <w:rPr>
          <w:b/>
        </w:rPr>
        <w:t>[Description]</w:t>
      </w:r>
      <w:r>
        <w:t>: there is note in [] which is not addressed yet. This issue is applicable for features which has same note.</w:t>
      </w:r>
    </w:p>
    <w:p w14:paraId="39364C88" w14:textId="77777777" w:rsidR="00B535FF" w:rsidRDefault="00B535FF" w:rsidP="00893D50">
      <w:pPr>
        <w:pStyle w:val="a8"/>
      </w:pPr>
      <w:r>
        <w:rPr>
          <w:b/>
        </w:rPr>
        <w:t>[Proposed Change]</w:t>
      </w:r>
      <w:r>
        <w:t>: to add that note in [] and update date it later on .</w:t>
      </w:r>
    </w:p>
    <w:p w14:paraId="2DF4CFD8" w14:textId="7322D91E" w:rsidR="00B535FF" w:rsidRDefault="00B535FF" w:rsidP="00893D50">
      <w:pPr>
        <w:pStyle w:val="a8"/>
      </w:pPr>
      <w:r>
        <w:rPr>
          <w:b/>
        </w:rPr>
        <w:t>[Comments]</w:t>
      </w:r>
      <w:r>
        <w:t>:</w:t>
      </w:r>
    </w:p>
  </w:comment>
  <w:comment w:id="1288" w:author="Huawei, Hisilicon" w:date="2022-04-07T12:20:00Z" w:initials="HW">
    <w:p w14:paraId="5B67DCAF" w14:textId="26AD0EE7" w:rsidR="00A7391C" w:rsidRPr="00CA68D8" w:rsidRDefault="00A7391C"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A8A1571" w14:textId="77777777" w:rsidR="00A7391C" w:rsidRPr="00CA68D8" w:rsidRDefault="00A7391C"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E657128" w14:textId="77777777" w:rsidR="00A7391C" w:rsidRPr="00CA68D8" w:rsidRDefault="00A7391C"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w:t>
      </w:r>
    </w:p>
    <w:p w14:paraId="74B2F4F4" w14:textId="77777777" w:rsidR="00A7391C" w:rsidRPr="00CA68D8" w:rsidRDefault="00A7391C"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960</w:t>
      </w:r>
      <w:r>
        <w:rPr>
          <w:rFonts w:cs="Arial"/>
          <w:color w:val="000000" w:themeColor="text1"/>
          <w:szCs w:val="18"/>
        </w:rPr>
        <w:t xml:space="preserve"> kHz</w:t>
      </w:r>
      <w:r>
        <w:t>.</w:t>
      </w:r>
    </w:p>
    <w:p w14:paraId="35E32268" w14:textId="106C2449" w:rsidR="00A7391C" w:rsidRDefault="00A7391C" w:rsidP="00A7391C">
      <w:pPr>
        <w:pStyle w:val="a8"/>
      </w:pPr>
      <w:r w:rsidRPr="00CA68D8">
        <w:rPr>
          <w:rFonts w:eastAsia="Times New Roman"/>
          <w:b/>
          <w:lang w:eastAsia="ja-JP"/>
        </w:rPr>
        <w:t>[Comments]</w:t>
      </w:r>
      <w:r w:rsidRPr="00CA68D8">
        <w:rPr>
          <w:rFonts w:eastAsia="Times New Roman"/>
          <w:lang w:eastAsia="ja-JP"/>
        </w:rPr>
        <w:t>:</w:t>
      </w:r>
    </w:p>
  </w:comment>
  <w:comment w:id="1440" w:author="Huawei, Hisilicon" w:date="2022-04-07T12:21:00Z" w:initials="HW">
    <w:p w14:paraId="3A98AF07" w14:textId="64160FC7" w:rsidR="00A7391C" w:rsidRPr="00CA68D8" w:rsidRDefault="00A7391C"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E7F62C2" w14:textId="77777777" w:rsidR="00A7391C" w:rsidRPr="00CA68D8" w:rsidRDefault="00A7391C"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7FC5D54" w14:textId="5F14796D" w:rsidR="00A7391C" w:rsidRPr="00CA68D8" w:rsidRDefault="00A7391C"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 </w:t>
      </w:r>
    </w:p>
    <w:p w14:paraId="379549D7" w14:textId="77777777" w:rsidR="00A7391C" w:rsidRPr="00CA68D8" w:rsidRDefault="00A7391C"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w:t>
      </w:r>
      <w:r>
        <w:rPr>
          <w:rFonts w:cs="Arial"/>
          <w:color w:val="FF0000"/>
          <w:szCs w:val="18"/>
          <w:u w:val="single"/>
        </w:rPr>
        <w:t>48</w:t>
      </w:r>
      <w:r w:rsidRPr="0053568C">
        <w:rPr>
          <w:rFonts w:cs="Arial"/>
          <w:color w:val="FF0000"/>
          <w:szCs w:val="18"/>
          <w:u w:val="single"/>
        </w:rPr>
        <w:t>0</w:t>
      </w:r>
      <w:r>
        <w:rPr>
          <w:rFonts w:cs="Arial"/>
          <w:color w:val="000000" w:themeColor="text1"/>
          <w:szCs w:val="18"/>
        </w:rPr>
        <w:t xml:space="preserve"> kHz</w:t>
      </w:r>
      <w:r>
        <w:t>.</w:t>
      </w:r>
    </w:p>
    <w:p w14:paraId="44C0636D" w14:textId="753E8D47" w:rsidR="00A7391C" w:rsidRDefault="00A7391C" w:rsidP="00A7391C">
      <w:pPr>
        <w:pStyle w:val="a8"/>
      </w:pPr>
      <w:r w:rsidRPr="00CA68D8">
        <w:rPr>
          <w:rFonts w:eastAsia="Times New Roman"/>
          <w:b/>
          <w:lang w:eastAsia="ja-JP"/>
        </w:rPr>
        <w:t>[Comments]</w:t>
      </w:r>
      <w:r w:rsidRPr="00CA68D8">
        <w:rPr>
          <w:rFonts w:eastAsia="Times New Roman"/>
          <w:lang w:eastAsia="ja-JP"/>
        </w:rPr>
        <w:t>:</w:t>
      </w:r>
    </w:p>
  </w:comment>
  <w:comment w:id="1501" w:author="Huawei, Hisilicon" w:date="2022-04-07T12:22:00Z" w:initials="HW">
    <w:p w14:paraId="71E1F925" w14:textId="0F573A3E" w:rsidR="00A7391C" w:rsidRPr="00CA68D8" w:rsidRDefault="00A7391C"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51FE227" w14:textId="77777777" w:rsidR="00A7391C" w:rsidRPr="00CA68D8" w:rsidRDefault="00A7391C"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33A040" w14:textId="51FD8B4A" w:rsidR="00A7391C" w:rsidRPr="00CA68D8" w:rsidRDefault="00A7391C"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24-1c/24-4c/24-5c (i.e.</w:t>
      </w:r>
      <w:r w:rsidRPr="00A7391C">
        <w:t xml:space="preserve"> </w:t>
      </w:r>
      <w:r w:rsidRPr="00A7391C">
        <w:rPr>
          <w:rFonts w:eastAsia="Times New Roman"/>
          <w:lang w:eastAsia="ja-JP"/>
        </w:rPr>
        <w:t>multiRB-PUCCH-SCS-120kHz-r17</w:t>
      </w:r>
      <w:r>
        <w:rPr>
          <w:rFonts w:eastAsia="Times New Roman"/>
          <w:lang w:eastAsia="ja-JP"/>
        </w:rPr>
        <w:t>,</w:t>
      </w:r>
      <w:r w:rsidRPr="00A7391C">
        <w:t xml:space="preserve"> </w:t>
      </w:r>
      <w:r w:rsidRPr="00A7391C">
        <w:rPr>
          <w:rFonts w:eastAsia="Times New Roman"/>
          <w:lang w:eastAsia="ja-JP"/>
        </w:rPr>
        <w:t>multiRB-PUCCH-SCS-480kHz-r17</w:t>
      </w:r>
      <w:r>
        <w:rPr>
          <w:rFonts w:eastAsia="Times New Roman"/>
          <w:lang w:eastAsia="ja-JP"/>
        </w:rPr>
        <w:t>,</w:t>
      </w:r>
      <w:r w:rsidRPr="00A7391C">
        <w:t xml:space="preserve"> </w:t>
      </w:r>
      <w:r w:rsidRPr="00A7391C">
        <w:rPr>
          <w:rFonts w:eastAsia="Times New Roman"/>
          <w:lang w:eastAsia="ja-JP"/>
        </w:rPr>
        <w:t>multiRB-PUCCH-SCS-960kHz-r17</w:t>
      </w:r>
      <w:r>
        <w:rPr>
          <w:rFonts w:eastAsia="Times New Roman"/>
          <w:lang w:eastAsia="ja-JP"/>
        </w:rPr>
        <w:t>), these features are</w:t>
      </w:r>
      <w:r w:rsidRPr="003A2063">
        <w:rPr>
          <w:rFonts w:eastAsia="Times New Roman"/>
          <w:lang w:eastAsia="ja-JP"/>
        </w:rPr>
        <w:t xml:space="preserve"> only supported in bands under PSD limitation in shared spectrum operation</w:t>
      </w:r>
      <w:r>
        <w:rPr>
          <w:rFonts w:cs="Arial"/>
          <w:color w:val="000000" w:themeColor="text1"/>
          <w:szCs w:val="18"/>
        </w:rPr>
        <w:t>.</w:t>
      </w:r>
    </w:p>
    <w:p w14:paraId="5E9785EC" w14:textId="57CEFBB8" w:rsidR="00A7391C" w:rsidRPr="00CA68D8" w:rsidRDefault="00A7391C"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Add that these capabilities are only supported </w:t>
      </w:r>
      <w:r w:rsidRPr="003A2063">
        <w:rPr>
          <w:rFonts w:eastAsia="Times New Roman"/>
          <w:lang w:eastAsia="ja-JP"/>
        </w:rPr>
        <w:t>in bands under PSD limitation in shared spectrum operation</w:t>
      </w:r>
      <w:r>
        <w:t xml:space="preserve"> in the </w:t>
      </w:r>
      <w:r w:rsidR="00F56342">
        <w:t xml:space="preserve">corresponding </w:t>
      </w:r>
      <w:r>
        <w:t>field description</w:t>
      </w:r>
      <w:r w:rsidR="00F56342">
        <w:t>s</w:t>
      </w:r>
      <w:r>
        <w:t>.</w:t>
      </w:r>
    </w:p>
    <w:p w14:paraId="6474926E" w14:textId="75F9A44B" w:rsidR="00A7391C" w:rsidRDefault="00A7391C" w:rsidP="00A7391C">
      <w:pPr>
        <w:pStyle w:val="a8"/>
      </w:pPr>
      <w:r w:rsidRPr="00CA68D8">
        <w:rPr>
          <w:rFonts w:eastAsia="Times New Roman"/>
          <w:b/>
          <w:lang w:eastAsia="ja-JP"/>
        </w:rPr>
        <w:t>[Comments]</w:t>
      </w:r>
      <w:r w:rsidRPr="00CA68D8">
        <w:rPr>
          <w:rFonts w:eastAsia="Times New Roman"/>
          <w:lang w:eastAsia="ja-JP"/>
        </w:rPr>
        <w:t>:</w:t>
      </w:r>
    </w:p>
  </w:comment>
  <w:comment w:id="1563" w:author="Huawei, Hisilicon" w:date="2022-04-07T12:24:00Z" w:initials="HW">
    <w:p w14:paraId="15D5C3FF" w14:textId="77A7F586" w:rsidR="00F56342" w:rsidRPr="00CA68D8" w:rsidRDefault="00F56342"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4CCC5FC"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ED41ECC" w14:textId="77777777" w:rsidR="00F56342" w:rsidRPr="00CA68D8" w:rsidRDefault="00F56342"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no ‘additional’ according to RAN1 FG 24-10.</w:t>
      </w:r>
    </w:p>
    <w:p w14:paraId="2AAE788A" w14:textId="77777777" w:rsidR="00F56342" w:rsidRPr="00CA68D8"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Remove the ‘additional’</w:t>
      </w:r>
      <w:r>
        <w:t>.</w:t>
      </w:r>
    </w:p>
    <w:p w14:paraId="3A9B9AEF" w14:textId="02530680" w:rsidR="00F56342" w:rsidRDefault="00F56342" w:rsidP="00F56342">
      <w:pPr>
        <w:pStyle w:val="a8"/>
      </w:pPr>
      <w:r w:rsidRPr="00CA68D8">
        <w:rPr>
          <w:rFonts w:eastAsia="Times New Roman"/>
          <w:b/>
          <w:lang w:eastAsia="ja-JP"/>
        </w:rPr>
        <w:t>[Comments]</w:t>
      </w:r>
      <w:r w:rsidRPr="00CA68D8">
        <w:rPr>
          <w:rFonts w:eastAsia="Times New Roman"/>
          <w:lang w:eastAsia="ja-JP"/>
        </w:rPr>
        <w:t>:</w:t>
      </w:r>
    </w:p>
  </w:comment>
  <w:comment w:id="1591" w:author="OPPO(Zhongda)" w:date="2022-04-06T09:08:00Z" w:initials="OP">
    <w:p w14:paraId="0E072727" w14:textId="77777777" w:rsidR="00B535FF" w:rsidRDefault="00B535FF" w:rsidP="00E97A4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OP009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375CB53" w14:textId="77777777" w:rsidR="00B535FF" w:rsidRDefault="00B535FF" w:rsidP="00E97A48">
      <w:pPr>
        <w:pStyle w:val="a8"/>
      </w:pPr>
      <w:r>
        <w:rPr>
          <w:b/>
        </w:rPr>
        <w:t>[Description]</w:t>
      </w:r>
      <w:r>
        <w:t>: there is 2</w:t>
      </w:r>
      <w:r w:rsidRPr="003A6D2B">
        <w:rPr>
          <w:vertAlign w:val="superscript"/>
        </w:rPr>
        <w:t>nd</w:t>
      </w:r>
      <w:r>
        <w:t xml:space="preserve"> feature in [] is not addressed yet in the spec i.e. “</w:t>
      </w:r>
      <w:r w:rsidRPr="00192B83">
        <w:rPr>
          <w:rFonts w:asciiTheme="majorHAnsi" w:hAnsiTheme="majorHAnsi" w:cstheme="majorHAnsi"/>
          <w:color w:val="000000" w:themeColor="text1"/>
          <w:szCs w:val="18"/>
        </w:rPr>
        <w:t>[2. Support LBT performed per carrier/BWP bandwidth]</w:t>
      </w:r>
      <w:r>
        <w:t>”. Maybe we should put a note here.</w:t>
      </w:r>
    </w:p>
    <w:p w14:paraId="190605EC" w14:textId="77777777" w:rsidR="00B535FF" w:rsidRDefault="00B535FF" w:rsidP="00E97A48">
      <w:pPr>
        <w:pStyle w:val="a8"/>
      </w:pPr>
      <w:r>
        <w:rPr>
          <w:b/>
        </w:rPr>
        <w:t>[Proposed Change]</w:t>
      </w:r>
      <w:r>
        <w:t>: Put a note that 2</w:t>
      </w:r>
      <w:r w:rsidRPr="00971FE0">
        <w:rPr>
          <w:vertAlign w:val="superscript"/>
        </w:rPr>
        <w:t>nd</w:t>
      </w:r>
      <w:r>
        <w:t xml:space="preserve"> sub-feature is not addressed yet</w:t>
      </w:r>
    </w:p>
    <w:p w14:paraId="2ED30357" w14:textId="171DEF40" w:rsidR="00B535FF" w:rsidRDefault="00B535FF" w:rsidP="00E97A48">
      <w:pPr>
        <w:pStyle w:val="a8"/>
      </w:pPr>
      <w:r>
        <w:rPr>
          <w:b/>
        </w:rPr>
        <w:t>[Comments]</w:t>
      </w:r>
      <w:r>
        <w:t>:</w:t>
      </w:r>
    </w:p>
  </w:comment>
  <w:comment w:id="1616" w:author="OPPO(Zhongda)" w:date="2022-04-06T09:09:00Z" w:initials="OP">
    <w:p w14:paraId="234A7602" w14:textId="77777777" w:rsidR="00B535FF" w:rsidRDefault="00B535FF" w:rsidP="00E97A4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A9DE41E" w14:textId="77777777" w:rsidR="00B535FF" w:rsidRDefault="00B535FF" w:rsidP="00E97A48">
      <w:pPr>
        <w:pStyle w:val="a8"/>
      </w:pPr>
      <w:r>
        <w:rPr>
          <w:b/>
        </w:rPr>
        <w:t>[Description]</w:t>
      </w:r>
      <w:r>
        <w:t>: there is 2</w:t>
      </w:r>
      <w:r w:rsidRPr="001628C2">
        <w:rPr>
          <w:vertAlign w:val="superscript"/>
        </w:rPr>
        <w:t>nd</w:t>
      </w:r>
      <w:r>
        <w:t xml:space="preserve"> sub-feature is not addressed yet</w:t>
      </w:r>
    </w:p>
    <w:p w14:paraId="16455859" w14:textId="77777777" w:rsidR="00B535FF" w:rsidRDefault="00B535FF" w:rsidP="00E97A48">
      <w:pPr>
        <w:pStyle w:val="a8"/>
      </w:pPr>
      <w:r>
        <w:rPr>
          <w:b/>
        </w:rPr>
        <w:t>[Proposed Change]</w:t>
      </w:r>
      <w:r>
        <w:t>: put a Note to say that 2</w:t>
      </w:r>
      <w:r w:rsidRPr="001628C2">
        <w:rPr>
          <w:vertAlign w:val="superscript"/>
        </w:rPr>
        <w:t>nd</w:t>
      </w:r>
      <w:r>
        <w:t xml:space="preserve"> subfeature in [] is not addressed yet</w:t>
      </w:r>
    </w:p>
    <w:p w14:paraId="72702CC9" w14:textId="7D5B1523" w:rsidR="00B535FF" w:rsidRDefault="00B535FF" w:rsidP="00E97A48">
      <w:pPr>
        <w:pStyle w:val="a8"/>
      </w:pPr>
      <w:r>
        <w:rPr>
          <w:b/>
        </w:rPr>
        <w:t>[Comments]</w:t>
      </w:r>
      <w:r>
        <w:t>:</w:t>
      </w:r>
    </w:p>
  </w:comment>
  <w:comment w:id="1637" w:author="OPPO(Zhongda)" w:date="2022-04-06T09:09:00Z" w:initials="OP">
    <w:p w14:paraId="5AA5E1B0" w14:textId="77777777" w:rsidR="00B535FF" w:rsidRDefault="00B535FF" w:rsidP="00E97A4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OP008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8CFF37B" w14:textId="77777777" w:rsidR="00B535FF" w:rsidRDefault="00B535FF" w:rsidP="00E97A48">
      <w:pPr>
        <w:pStyle w:val="a8"/>
      </w:pPr>
      <w:r>
        <w:rPr>
          <w:b/>
        </w:rPr>
        <w:t>[Description]</w:t>
      </w:r>
      <w:r>
        <w:t>: in RAN#95 it is concluded that “</w:t>
      </w:r>
      <w:r w:rsidRPr="00682EA6">
        <w:t>This FG is only applicable when PSD limitation applies within FR2-2 based on the regional regulations</w:t>
      </w:r>
      <w:r>
        <w:t>” in RP-220951. This Note is also applicable for “</w:t>
      </w:r>
      <w:r w:rsidRPr="00997239">
        <w:t>multiRB-PUCCH-SCS-480kHz-r17</w:t>
      </w:r>
      <w:r>
        <w:t>” and “</w:t>
      </w:r>
      <w:r w:rsidRPr="00997239">
        <w:t>multiRB-PUCCH-SCS-960kHz-r17</w:t>
      </w:r>
      <w:r>
        <w:t>”</w:t>
      </w:r>
    </w:p>
    <w:p w14:paraId="4CBC87A8" w14:textId="77777777" w:rsidR="00B535FF" w:rsidRDefault="00B535FF" w:rsidP="00E97A48">
      <w:pPr>
        <w:pStyle w:val="a8"/>
      </w:pPr>
      <w:r>
        <w:rPr>
          <w:b/>
        </w:rPr>
        <w:t>[Proposed Change]</w:t>
      </w:r>
      <w:r>
        <w:t>: To add note that “</w:t>
      </w:r>
      <w:r w:rsidRPr="00682EA6">
        <w:t>This FG is only applicable when PSD limitation applies within FR2-2 based on the regional regulations</w:t>
      </w:r>
      <w:r>
        <w:t>”</w:t>
      </w:r>
    </w:p>
    <w:p w14:paraId="2A46D282" w14:textId="77AD06ED" w:rsidR="00B535FF" w:rsidRDefault="00B535FF" w:rsidP="00E97A48">
      <w:pPr>
        <w:pStyle w:val="a8"/>
      </w:pPr>
      <w:r>
        <w:rPr>
          <w:b/>
        </w:rPr>
        <w:t>[Comments]</w:t>
      </w:r>
      <w:r>
        <w:t>:</w:t>
      </w:r>
    </w:p>
  </w:comment>
  <w:comment w:id="1686" w:author="Huawei, Hisilicon" w:date="2022-04-07T12:25:00Z" w:initials="HW">
    <w:p w14:paraId="448D3E68" w14:textId="7959830D" w:rsidR="00F56342" w:rsidRPr="00CA68D8" w:rsidRDefault="00F56342"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9A00294"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A8FF010" w14:textId="0A300572" w:rsidR="00F56342" w:rsidRPr="00B241EA" w:rsidRDefault="00F56342"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w:t>
      </w:r>
    </w:p>
    <w:p w14:paraId="4EF958DF" w14:textId="77777777" w:rsidR="00F56342" w:rsidRPr="00B241EA"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Change to “The UE reports </w:t>
      </w:r>
      <w:r w:rsidRPr="00FE2D86">
        <w:rPr>
          <w:rFonts w:cs="Arial"/>
          <w:color w:val="FF0000"/>
          <w:szCs w:val="18"/>
        </w:rPr>
        <w:t>supported</w:t>
      </w:r>
      <w:r>
        <w:rPr>
          <w:rFonts w:cs="Arial"/>
          <w:color w:val="000000" w:themeColor="text1"/>
          <w:szCs w:val="18"/>
        </w:rPr>
        <w:t xml:space="preserve"> </w:t>
      </w:r>
      <w:r w:rsidRPr="001F4300">
        <w:t>active CSI-RS resources and ports for up to 4 mixed codebook combinations in any slot</w:t>
      </w:r>
      <w:r>
        <w:t>.”</w:t>
      </w:r>
    </w:p>
    <w:p w14:paraId="018306D3" w14:textId="4ED352A7" w:rsidR="00F56342" w:rsidRDefault="00F56342" w:rsidP="00F56342">
      <w:pPr>
        <w:pStyle w:val="a8"/>
      </w:pPr>
      <w:r w:rsidRPr="00CA68D8">
        <w:rPr>
          <w:rFonts w:eastAsia="Times New Roman"/>
          <w:b/>
          <w:lang w:eastAsia="ja-JP"/>
        </w:rPr>
        <w:t>[Comments]</w:t>
      </w:r>
      <w:r w:rsidRPr="00CA68D8">
        <w:rPr>
          <w:rFonts w:eastAsia="Times New Roman"/>
          <w:lang w:eastAsia="ja-JP"/>
        </w:rPr>
        <w:t>:</w:t>
      </w:r>
    </w:p>
  </w:comment>
  <w:comment w:id="1716" w:author="Huawei, Hisilicon" w:date="2022-04-07T12:26:00Z" w:initials="HW">
    <w:p w14:paraId="55BFF634" w14:textId="34686D76" w:rsidR="00F56342" w:rsidRPr="00CA68D8" w:rsidRDefault="00F56342"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054FE02"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A179C1" w14:textId="77777777" w:rsidR="00F56342" w:rsidRPr="00B241EA" w:rsidRDefault="00F56342"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28C8B197" w14:textId="77777777" w:rsidR="00F56342" w:rsidRPr="00B241EA"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type1SP-eType2R1-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7"/>
        </w:rPr>
        <w:annotationRef/>
      </w:r>
      <w:r w:rsidRPr="007B1EFA">
        <w:rPr>
          <w:rFonts w:ascii="Arial" w:hAnsi="Arial" w:cs="Arial"/>
          <w:i/>
          <w:iCs/>
          <w:sz w:val="18"/>
          <w:szCs w:val="18"/>
        </w:rPr>
        <w:t>-PS-M2-</w:t>
      </w:r>
      <w:r>
        <w:rPr>
          <w:rFonts w:ascii="Arial" w:hAnsi="Arial" w:cs="Arial"/>
          <w:i/>
          <w:iCs/>
          <w:sz w:val="18"/>
          <w:szCs w:val="18"/>
        </w:rPr>
        <w:t>r1</w:t>
      </w:r>
      <w:r>
        <w:t>.”</w:t>
      </w:r>
    </w:p>
    <w:p w14:paraId="6F4DAD72" w14:textId="3651A47B" w:rsidR="00F56342" w:rsidRDefault="00F56342" w:rsidP="00F56342">
      <w:pPr>
        <w:pStyle w:val="a8"/>
      </w:pPr>
      <w:r w:rsidRPr="00CA68D8">
        <w:rPr>
          <w:rFonts w:eastAsia="Times New Roman"/>
          <w:b/>
          <w:lang w:eastAsia="ja-JP"/>
        </w:rPr>
        <w:t>[Comments]</w:t>
      </w:r>
      <w:r w:rsidRPr="00CA68D8">
        <w:rPr>
          <w:rFonts w:eastAsia="Times New Roman"/>
          <w:lang w:eastAsia="ja-JP"/>
        </w:rPr>
        <w:t>:</w:t>
      </w:r>
    </w:p>
  </w:comment>
  <w:comment w:id="1746" w:author="Huawei, Hisilicon" w:date="2022-04-07T12:26:00Z" w:initials="HW">
    <w:p w14:paraId="63251E16" w14:textId="5988C8D9" w:rsidR="00F56342" w:rsidRPr="00CA68D8" w:rsidRDefault="00F56342"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2001367"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F50EFC" w14:textId="77777777" w:rsidR="00F56342" w:rsidRPr="00B241EA" w:rsidRDefault="00F56342"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0F4CDF13" w14:textId="77777777" w:rsidR="00F56342" w:rsidRPr="00B241EA"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7"/>
        </w:rPr>
        <w:annotationRef/>
      </w:r>
      <w:r w:rsidRPr="007B1EFA">
        <w:rPr>
          <w:rFonts w:ascii="Arial" w:hAnsi="Arial" w:cs="Arial"/>
          <w:i/>
          <w:iCs/>
          <w:sz w:val="18"/>
          <w:szCs w:val="18"/>
        </w:rPr>
        <w:t>-PS-M2-</w:t>
      </w:r>
      <w:r>
        <w:rPr>
          <w:rFonts w:ascii="Arial" w:hAnsi="Arial" w:cs="Arial"/>
          <w:i/>
          <w:iCs/>
          <w:sz w:val="18"/>
          <w:szCs w:val="18"/>
        </w:rPr>
        <w:t>r1</w:t>
      </w:r>
      <w:r>
        <w:t>.”</w:t>
      </w:r>
    </w:p>
    <w:p w14:paraId="253C20A9" w14:textId="13168365" w:rsidR="00F56342" w:rsidRPr="00F56342" w:rsidRDefault="00F56342" w:rsidP="00F56342">
      <w:pPr>
        <w:pStyle w:val="a8"/>
      </w:pPr>
      <w:r w:rsidRPr="00CA68D8">
        <w:rPr>
          <w:rFonts w:eastAsia="Times New Roman"/>
          <w:b/>
          <w:lang w:eastAsia="ja-JP"/>
        </w:rPr>
        <w:t>[Comments]</w:t>
      </w:r>
      <w:r w:rsidRPr="00CA68D8">
        <w:rPr>
          <w:rFonts w:eastAsia="Times New Roman"/>
          <w:lang w:eastAsia="ja-JP"/>
        </w:rPr>
        <w:t>:</w:t>
      </w:r>
    </w:p>
  </w:comment>
  <w:comment w:id="1707" w:author="OPPO(Zhongda)" w:date="2022-04-06T09:13:00Z" w:initials="OP">
    <w:p w14:paraId="12E9AE26" w14:textId="77777777" w:rsidR="00B535FF" w:rsidRDefault="00B535FF" w:rsidP="00341832">
      <w:pPr>
        <w:pStyle w:val="a8"/>
      </w:pPr>
      <w:r>
        <w:rPr>
          <w:rStyle w:val="af7"/>
        </w:rPr>
        <w:annotationRef/>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9CA936A" w14:textId="583EB6BC" w:rsidR="00B535FF" w:rsidRDefault="00B535FF" w:rsidP="00341832">
      <w:pPr>
        <w:pStyle w:val="a8"/>
      </w:pPr>
      <w:r>
        <w:rPr>
          <w:b/>
        </w:rPr>
        <w:t>[Description]</w:t>
      </w:r>
      <w:r>
        <w:t>: the IE name and content is not aligned for “(</w:t>
      </w:r>
      <w:r w:rsidRPr="000F58E1">
        <w:t>F</w:t>
      </w:r>
      <w:r>
        <w:t>)</w:t>
      </w:r>
      <w:r w:rsidRPr="000F58E1">
        <w:t>eType II PS M=2 R=1</w:t>
      </w:r>
      <w:r>
        <w:t>” in 4 places</w:t>
      </w:r>
    </w:p>
    <w:p w14:paraId="5B861868" w14:textId="77777777" w:rsidR="00B535FF" w:rsidRDefault="00B535FF" w:rsidP="00341832">
      <w:pPr>
        <w:pStyle w:val="a8"/>
      </w:pPr>
      <w:r>
        <w:rPr>
          <w:b/>
        </w:rPr>
        <w:t>[Proposed Change]</w:t>
      </w:r>
      <w:r>
        <w:t>: correct the IE name to align the content</w:t>
      </w:r>
    </w:p>
    <w:p w14:paraId="2B5CAC87" w14:textId="426331E3" w:rsidR="00B535FF" w:rsidRDefault="00B535FF" w:rsidP="00341832">
      <w:pPr>
        <w:pStyle w:val="a8"/>
      </w:pPr>
      <w:r>
        <w:rPr>
          <w:b/>
        </w:rPr>
        <w:t>[Comments]</w:t>
      </w:r>
      <w:r>
        <w:t>:</w:t>
      </w:r>
    </w:p>
  </w:comment>
  <w:comment w:id="1752" w:author="Huawei, Hisilicon" w:date="2022-04-07T12:26:00Z" w:initials="HW">
    <w:p w14:paraId="29BE4D76" w14:textId="61581DC2" w:rsidR="00F56342" w:rsidRPr="00CA68D8" w:rsidRDefault="00F56342" w:rsidP="00F56342">
      <w:pPr>
        <w:pStyle w:val="a8"/>
        <w:rPr>
          <w:rFonts w:eastAsia="Times New Roman"/>
          <w:lang w:eastAsia="ja-JP"/>
        </w:rPr>
      </w:pPr>
      <w:r>
        <w:rPr>
          <w:rStyle w:val="af7"/>
        </w:rPr>
        <w:annotationRef/>
      </w:r>
      <w:r>
        <w:rPr>
          <w:rStyle w:val="af7"/>
        </w:rPr>
        <w:annotationRef/>
      </w:r>
      <w:r w:rsidRPr="00CA68D8">
        <w:rPr>
          <w:rFonts w:eastAsia="Times New Roman"/>
          <w:b/>
          <w:lang w:eastAsia="ja-JP"/>
        </w:rPr>
        <w:t>[RIL]</w:t>
      </w:r>
      <w:r>
        <w:rPr>
          <w:rFonts w:eastAsia="Times New Roman"/>
          <w:lang w:eastAsia="ja-JP"/>
        </w:rPr>
        <w:t>: H0019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4AE719A"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48CA3B" w14:textId="77777777" w:rsidR="00F56342" w:rsidRDefault="00F56342"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23-9-5, the candidate </w:t>
      </w:r>
      <w:r w:rsidRPr="00E67F08">
        <w:rPr>
          <w:rFonts w:eastAsia="Times New Roman"/>
          <w:i/>
          <w:lang w:eastAsia="ja-JP"/>
        </w:rPr>
        <w:t xml:space="preserve">maxNumberTxPortsPerResource  </w:t>
      </w:r>
      <w:r>
        <w:rPr>
          <w:rFonts w:eastAsia="Times New Roman"/>
          <w:lang w:eastAsia="ja-JP"/>
        </w:rPr>
        <w:t xml:space="preserve">values is </w:t>
      </w:r>
      <w:r w:rsidRPr="000B775D">
        <w:rPr>
          <w:rFonts w:eastAsia="Times New Roman"/>
          <w:highlight w:val="green"/>
          <w:lang w:eastAsia="ja-JP"/>
        </w:rPr>
        <w:t>{4,8,12,16,24,32}</w:t>
      </w:r>
      <w:r>
        <w:rPr>
          <w:rFonts w:eastAsia="Times New Roman"/>
          <w:lang w:eastAsia="ja-JP"/>
        </w:rPr>
        <w:t xml:space="preserve"> </w:t>
      </w:r>
      <w:r>
        <w:rPr>
          <w:rFonts w:eastAsiaTheme="minorEastAsia" w:hint="eastAsia"/>
          <w:lang w:eastAsia="zh-CN"/>
        </w:rPr>
        <w:t>,</w:t>
      </w:r>
      <w:r>
        <w:rPr>
          <w:rFonts w:eastAsia="Times New Roman"/>
          <w:lang w:eastAsia="ja-JP"/>
        </w:rPr>
        <w:t xml:space="preserve"> the candidate </w:t>
      </w:r>
      <w:r w:rsidRPr="00E67F08">
        <w:rPr>
          <w:rFonts w:eastAsia="Times New Roman"/>
          <w:i/>
          <w:lang w:eastAsia="ja-JP"/>
        </w:rPr>
        <w:t>totalNumberTxPortsPerBand</w:t>
      </w:r>
      <w:r>
        <w:rPr>
          <w:rFonts w:eastAsia="Times New Roman"/>
          <w:lang w:eastAsia="ja-JP"/>
        </w:rPr>
        <w:t xml:space="preserve"> is </w:t>
      </w:r>
      <w:r w:rsidRPr="000B775D">
        <w:rPr>
          <w:rFonts w:eastAsia="Times New Roman"/>
          <w:highlight w:val="green"/>
          <w:lang w:eastAsia="ja-JP"/>
        </w:rPr>
        <w:t>{4 to 256}</w:t>
      </w:r>
      <w:r>
        <w:rPr>
          <w:rFonts w:eastAsia="Times New Roman"/>
          <w:lang w:eastAsia="ja-JP"/>
        </w:rPr>
        <w:t>. It is necessary to clarify the usable value range for this Rel-17 capability in 38.306.</w:t>
      </w:r>
    </w:p>
    <w:p w14:paraId="0A831680" w14:textId="77777777" w:rsidR="00F56342" w:rsidRDefault="00F56342"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2D08A" w14:textId="77777777" w:rsidR="00F56342" w:rsidRPr="00D46D61" w:rsidRDefault="00F56342"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lang w:eastAsia="zh-CN"/>
        </w:rPr>
      </w:pPr>
      <w:r>
        <w:rPr>
          <w:rFonts w:ascii="Courier New" w:eastAsiaTheme="minorEastAsia" w:hAnsi="Courier New"/>
          <w:noProof/>
          <w:sz w:val="16"/>
          <w:lang w:eastAsia="zh-CN"/>
        </w:rPr>
        <w:t>[Current 38.331]</w:t>
      </w:r>
    </w:p>
    <w:p w14:paraId="21072623" w14:textId="77777777" w:rsidR="00F56342" w:rsidRPr="00D43030" w:rsidRDefault="00F56342"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2A4EC4B0" w14:textId="77777777" w:rsidR="00F56342" w:rsidRPr="00D43030" w:rsidRDefault="00F56342"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0B775D">
        <w:rPr>
          <w:rFonts w:ascii="Courier New" w:eastAsia="Times New Roman" w:hAnsi="Courier New"/>
          <w:noProof/>
          <w:sz w:val="16"/>
          <w:highlight w:val="green"/>
          <w:lang w:eastAsia="en-GB"/>
        </w:rPr>
        <w:t>{p2, p4, p8, p12, p16, p24, p32}</w:t>
      </w:r>
      <w:r w:rsidRPr="00D43030">
        <w:rPr>
          <w:rFonts w:ascii="Courier New" w:eastAsia="Times New Roman" w:hAnsi="Courier New"/>
          <w:noProof/>
          <w:sz w:val="16"/>
          <w:lang w:eastAsia="en-GB"/>
        </w:rPr>
        <w:t>,</w:t>
      </w:r>
    </w:p>
    <w:p w14:paraId="2ADC61B7" w14:textId="77777777" w:rsidR="00F56342" w:rsidRPr="00D43030" w:rsidRDefault="00F56342"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39D71C9" w14:textId="77777777" w:rsidR="00F56342" w:rsidRPr="00D43030" w:rsidRDefault="00F56342"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totalNumberTxPortsPerBand        INTEGER </w:t>
      </w:r>
      <w:r w:rsidRPr="000B775D">
        <w:rPr>
          <w:rFonts w:ascii="Courier New" w:eastAsia="Times New Roman" w:hAnsi="Courier New"/>
          <w:noProof/>
          <w:sz w:val="16"/>
          <w:highlight w:val="green"/>
          <w:lang w:eastAsia="en-GB"/>
        </w:rPr>
        <w:t>(2..256)</w:t>
      </w:r>
    </w:p>
    <w:p w14:paraId="2A2310BA" w14:textId="77777777" w:rsidR="00F56342" w:rsidRPr="00D46D61" w:rsidRDefault="00F56342" w:rsidP="00F56342">
      <w:pPr>
        <w:overflowPunct w:val="0"/>
        <w:autoSpaceDE w:val="0"/>
        <w:autoSpaceDN w:val="0"/>
        <w:adjustRightInd w:val="0"/>
        <w:textAlignment w:val="baseline"/>
        <w:rPr>
          <w:rFonts w:eastAsiaTheme="minorEastAsia"/>
          <w:lang w:eastAsia="zh-CN"/>
        </w:rPr>
      </w:pPr>
    </w:p>
    <w:p w14:paraId="1E4567D8" w14:textId="77777777" w:rsidR="00F56342" w:rsidRDefault="00F56342" w:rsidP="00F56342">
      <w:pPr>
        <w:overflowPunct w:val="0"/>
        <w:autoSpaceDE w:val="0"/>
        <w:autoSpaceDN w:val="0"/>
        <w:adjustRightInd w:val="0"/>
        <w:textAlignment w:val="baseline"/>
      </w:pPr>
      <w:r w:rsidRPr="00CA68D8">
        <w:rPr>
          <w:b/>
        </w:rPr>
        <w:t>[Proposed Change]</w:t>
      </w:r>
      <w:r w:rsidRPr="00CA68D8">
        <w:t>:</w:t>
      </w:r>
      <w:r>
        <w:t xml:space="preserve"> </w:t>
      </w:r>
    </w:p>
    <w:p w14:paraId="67AD8CC1" w14:textId="77777777" w:rsidR="00F56342" w:rsidRPr="00D46D61" w:rsidRDefault="00F56342" w:rsidP="00F56342">
      <w:pPr>
        <w:overflowPunct w:val="0"/>
        <w:autoSpaceDE w:val="0"/>
        <w:autoSpaceDN w:val="0"/>
        <w:adjustRightInd w:val="0"/>
        <w:textAlignment w:val="baseline"/>
        <w:rPr>
          <w:lang w:eastAsia="ja-JP"/>
        </w:rPr>
      </w:pPr>
      <w:r w:rsidRPr="00D46D61">
        <w:rPr>
          <w:lang w:eastAsia="ja-JP"/>
        </w:rPr>
        <w:t xml:space="preserve">For each mixed codebook supported by the UE, </w:t>
      </w:r>
      <w:r w:rsidRPr="00D46D61">
        <w:rPr>
          <w:i/>
          <w:iCs/>
          <w:lang w:eastAsia="ja-JP"/>
        </w:rPr>
        <w:t>supportedCSI-RS-ResourceListAdd-r16</w:t>
      </w:r>
      <w:r w:rsidRPr="00D46D61">
        <w:rPr>
          <w:lang w:eastAsia="ja-JP"/>
        </w:rPr>
        <w:t xml:space="preserve"> indicates the list of supported CSI-RS resources in a band by referring to </w:t>
      </w:r>
      <w:r w:rsidRPr="00D46D61">
        <w:rPr>
          <w:i/>
          <w:lang w:eastAsia="ja-JP"/>
        </w:rPr>
        <w:t>codebookVariantsList</w:t>
      </w:r>
      <w:r w:rsidRPr="00D46D61">
        <w:rPr>
          <w:lang w:eastAsia="ja-JP"/>
        </w:rPr>
        <w:t xml:space="preserve">. The following parameters are included in </w:t>
      </w:r>
      <w:r w:rsidRPr="00D46D61">
        <w:rPr>
          <w:i/>
          <w:lang w:eastAsia="ja-JP"/>
        </w:rPr>
        <w:t>codebookVariantsList</w:t>
      </w:r>
      <w:r w:rsidRPr="00D46D61">
        <w:rPr>
          <w:lang w:eastAsia="ja-JP"/>
        </w:rPr>
        <w:t>:</w:t>
      </w:r>
    </w:p>
    <w:p w14:paraId="07FDA64D" w14:textId="77777777" w:rsidR="00F56342" w:rsidRPr="00874392" w:rsidRDefault="00F56342" w:rsidP="00F56342">
      <w:pPr>
        <w:overflowPunct w:val="0"/>
        <w:autoSpaceDE w:val="0"/>
        <w:autoSpaceDN w:val="0"/>
        <w:adjustRightInd w:val="0"/>
        <w:textAlignment w:val="baseline"/>
        <w:rPr>
          <w:u w:val="single"/>
          <w:lang w:eastAsia="ja-JP"/>
        </w:rPr>
      </w:pPr>
      <w:r w:rsidRPr="00D46D61">
        <w:rPr>
          <w:i/>
          <w:lang w:eastAsia="ja-JP"/>
        </w:rPr>
        <w:t>-     maxNumberTxPortsPerResource</w:t>
      </w:r>
      <w:r w:rsidRPr="00D46D61">
        <w:rPr>
          <w:lang w:eastAsia="ja-JP"/>
        </w:rPr>
        <w:t xml:space="preserve"> indicates the maximum number of Tx ports in a resource of a band combination</w:t>
      </w:r>
      <w:r>
        <w:rPr>
          <w:color w:val="FF0000"/>
          <w:u w:val="single"/>
          <w:lang w:eastAsia="ja-JP"/>
        </w:rPr>
        <w:t xml:space="preserve"> with the</w:t>
      </w:r>
      <w:r w:rsidRPr="00874392">
        <w:rPr>
          <w:color w:val="FF0000"/>
          <w:u w:val="single"/>
          <w:lang w:eastAsia="ja-JP"/>
        </w:rPr>
        <w:t xml:space="preserve"> </w:t>
      </w:r>
      <w:r>
        <w:rPr>
          <w:color w:val="FF0000"/>
          <w:u w:val="single"/>
          <w:lang w:eastAsia="ja-JP"/>
        </w:rPr>
        <w:t>minimum</w:t>
      </w:r>
      <w:r w:rsidRPr="00874392">
        <w:rPr>
          <w:color w:val="FF0000"/>
          <w:u w:val="single"/>
          <w:lang w:eastAsia="ja-JP"/>
        </w:rPr>
        <w:t xml:space="preserve"> value </w:t>
      </w:r>
      <w:r>
        <w:rPr>
          <w:color w:val="FF0000"/>
          <w:u w:val="single"/>
          <w:lang w:eastAsia="ja-JP"/>
        </w:rPr>
        <w:t>of ‘p4’.</w:t>
      </w:r>
    </w:p>
    <w:p w14:paraId="28E197D0" w14:textId="77777777" w:rsidR="00F56342" w:rsidRPr="00D46D61" w:rsidRDefault="00F56342"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r w:rsidRPr="00D46D61">
        <w:rPr>
          <w:i/>
          <w:lang w:eastAsia="ja-JP"/>
        </w:rPr>
        <w:t>maxNumberResourcesPerBand</w:t>
      </w:r>
      <w:r w:rsidRPr="00D46D61">
        <w:rPr>
          <w:lang w:eastAsia="ja-JP"/>
        </w:rPr>
        <w:t xml:space="preserve"> indicates the maximum number of resources across all CCs in a band combination</w:t>
      </w:r>
    </w:p>
    <w:p w14:paraId="7189D71C" w14:textId="77777777" w:rsidR="00F56342" w:rsidRPr="0064636B" w:rsidRDefault="00F56342"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r w:rsidRPr="00D46D61">
        <w:rPr>
          <w:i/>
          <w:lang w:eastAsia="ja-JP"/>
        </w:rPr>
        <w:t>totalNumberTxPortsPerBand</w:t>
      </w:r>
      <w:r w:rsidRPr="00D46D61">
        <w:rPr>
          <w:lang w:eastAsia="ja-JP"/>
        </w:rPr>
        <w:t xml:space="preserve"> indicates the total number of Tx ports across all CCs in a band combination</w:t>
      </w:r>
      <w:r w:rsidRPr="00D46D61">
        <w:rPr>
          <w:lang w:eastAsia="ja-JP"/>
        </w:rPr>
        <w:annotationRef/>
      </w:r>
      <w:r>
        <w:rPr>
          <w:lang w:eastAsia="ja-JP"/>
        </w:rPr>
        <w:t xml:space="preserve"> </w:t>
      </w:r>
      <w:r w:rsidRPr="00874392">
        <w:rPr>
          <w:color w:val="FF0000"/>
          <w:u w:val="single"/>
          <w:lang w:eastAsia="ja-JP"/>
        </w:rPr>
        <w:t xml:space="preserve">with the </w:t>
      </w:r>
      <w:r>
        <w:rPr>
          <w:color w:val="FF0000"/>
          <w:u w:val="single"/>
          <w:lang w:eastAsia="ja-JP"/>
        </w:rPr>
        <w:t>minimum value of 4.</w:t>
      </w:r>
    </w:p>
    <w:p w14:paraId="500E3120" w14:textId="77777777" w:rsidR="00F56342" w:rsidRPr="00D46D61" w:rsidRDefault="00F56342" w:rsidP="00F56342">
      <w:pPr>
        <w:overflowPunct w:val="0"/>
        <w:autoSpaceDE w:val="0"/>
        <w:autoSpaceDN w:val="0"/>
        <w:adjustRightInd w:val="0"/>
        <w:textAlignment w:val="baseline"/>
        <w:rPr>
          <w:rFonts w:eastAsiaTheme="minorEastAsia"/>
          <w:lang w:eastAsia="zh-CN"/>
        </w:rPr>
      </w:pPr>
    </w:p>
    <w:p w14:paraId="4B7F7E74" w14:textId="77777777" w:rsidR="00F56342" w:rsidRPr="0064636B" w:rsidRDefault="00F56342" w:rsidP="00F56342">
      <w:pPr>
        <w:pStyle w:val="a8"/>
        <w:rPr>
          <w:lang w:eastAsia="ja-JP"/>
        </w:rPr>
      </w:pPr>
      <w:r w:rsidRPr="00CA68D8">
        <w:rPr>
          <w:rFonts w:eastAsia="Times New Roman"/>
          <w:b/>
          <w:lang w:eastAsia="ja-JP"/>
        </w:rPr>
        <w:t>[Comments]</w:t>
      </w:r>
      <w:r w:rsidRPr="00CA68D8">
        <w:rPr>
          <w:rFonts w:eastAsia="Times New Roman"/>
          <w:lang w:eastAsia="ja-JP"/>
        </w:rPr>
        <w:t>:</w:t>
      </w:r>
    </w:p>
    <w:p w14:paraId="6F8E1CD9" w14:textId="39F59FE0" w:rsidR="00F56342" w:rsidRDefault="00F56342">
      <w:pPr>
        <w:pStyle w:val="a8"/>
      </w:pPr>
    </w:p>
  </w:comment>
  <w:comment w:id="1768" w:author="OPPO(Zhongda)" w:date="2022-04-06T09:14:00Z" w:initials="OP">
    <w:p w14:paraId="63588091" w14:textId="77777777" w:rsidR="00B535FF" w:rsidRDefault="00B535FF" w:rsidP="009671B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OP004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5492167" w14:textId="77777777" w:rsidR="00B535FF" w:rsidRDefault="00B535FF" w:rsidP="009671B5">
      <w:pPr>
        <w:pStyle w:val="a8"/>
      </w:pPr>
      <w:r>
        <w:rPr>
          <w:b/>
        </w:rPr>
        <w:t>[Description]</w:t>
      </w:r>
      <w:r>
        <w:t>:the first one is for type1 codebook, the 2</w:t>
      </w:r>
      <w:r w:rsidRPr="000400FB">
        <w:rPr>
          <w:vertAlign w:val="superscript"/>
        </w:rPr>
        <w:t>nd</w:t>
      </w:r>
      <w:r>
        <w:t xml:space="preserve"> one is for type 2 codebook </w:t>
      </w:r>
    </w:p>
    <w:p w14:paraId="71934761" w14:textId="77777777" w:rsidR="00B535FF" w:rsidRDefault="00B535FF" w:rsidP="009671B5">
      <w:pPr>
        <w:pStyle w:val="a8"/>
      </w:pPr>
      <w:r>
        <w:rPr>
          <w:b/>
        </w:rPr>
        <w:t>[Proposed Change]</w:t>
      </w:r>
      <w:r>
        <w:t>: should be differentiated between type1 and type2 codebook since the IE name is the same</w:t>
      </w:r>
    </w:p>
    <w:p w14:paraId="0B9D7596" w14:textId="3A2641B6" w:rsidR="00B535FF" w:rsidRDefault="00B535FF" w:rsidP="009671B5">
      <w:pPr>
        <w:pStyle w:val="a8"/>
      </w:pPr>
      <w:r>
        <w:rPr>
          <w:b/>
        </w:rPr>
        <w:t>[Comments]</w:t>
      </w:r>
      <w:r>
        <w:t>:</w:t>
      </w:r>
    </w:p>
  </w:comment>
  <w:comment w:id="1778" w:author="Huawei, Hisilicon" w:date="2022-04-07T12:27:00Z" w:initials="HW">
    <w:p w14:paraId="2084C6E8" w14:textId="6AD5E94D" w:rsidR="00F56342" w:rsidRPr="00CA68D8" w:rsidRDefault="00F56342"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0CF85D4"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44DDDCC" w14:textId="77777777" w:rsidR="00F56342" w:rsidRPr="00CA68D8" w:rsidRDefault="00F56342"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10-2. The prerequisite description is missing now.</w:t>
      </w:r>
    </w:p>
    <w:p w14:paraId="4A42B566" w14:textId="77777777" w:rsidR="00F56342" w:rsidRPr="00CA68D8"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p>
    <w:p w14:paraId="545D4EC8" w14:textId="7C35DF2B" w:rsidR="00F56342" w:rsidRDefault="00F56342" w:rsidP="00F56342">
      <w:pPr>
        <w:pStyle w:val="a8"/>
      </w:pPr>
      <w:r w:rsidRPr="00CA68D8">
        <w:rPr>
          <w:rFonts w:eastAsia="Times New Roman"/>
          <w:b/>
          <w:lang w:eastAsia="ja-JP"/>
        </w:rPr>
        <w:t>[Comments]</w:t>
      </w:r>
      <w:r w:rsidRPr="00CA68D8">
        <w:rPr>
          <w:rFonts w:eastAsia="Times New Roman"/>
          <w:lang w:eastAsia="ja-JP"/>
        </w:rPr>
        <w:t>:</w:t>
      </w:r>
    </w:p>
  </w:comment>
  <w:comment w:id="1787" w:author="Huawei, Hisilicon" w:date="2022-04-07T12:28:00Z" w:initials="HW">
    <w:p w14:paraId="4901654E" w14:textId="63987454" w:rsidR="00F56342" w:rsidRPr="00CA68D8" w:rsidRDefault="00F56342"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w:t>
      </w:r>
      <w:r>
        <w:t>IIOT_URLLC_enh-Core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5983CE6"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C651C0B" w14:textId="77777777" w:rsidR="00F56342" w:rsidRPr="00CA68D8" w:rsidRDefault="00F56342"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there is still a [ ] in the description of this feature. The current description is not clear on how to understand the “parallel transmission </w:t>
      </w:r>
      <w:r>
        <w:rPr>
          <w:rFonts w:eastAsia="Times New Roman"/>
          <w:highlight w:val="yellow"/>
          <w:lang w:eastAsia="ja-JP"/>
        </w:rPr>
        <w:t>a</w:t>
      </w:r>
      <w:r w:rsidRPr="00A175F8">
        <w:rPr>
          <w:rFonts w:eastAsia="Times New Roman"/>
          <w:highlight w:val="yellow"/>
          <w:lang w:eastAsia="ja-JP"/>
        </w:rPr>
        <w:t>corss CCs</w:t>
      </w:r>
      <w:r>
        <w:rPr>
          <w:rFonts w:eastAsia="Times New Roman"/>
          <w:lang w:eastAsia="ja-JP"/>
        </w:rPr>
        <w:t>” for inter-band CA case, which needs further clarification from RAN1.</w:t>
      </w:r>
    </w:p>
    <w:p w14:paraId="5DF1BFB1" w14:textId="77777777" w:rsidR="00F56342" w:rsidRPr="00CA68D8"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Add a editor note that the feature description is still under discussion in RAN1. </w:t>
      </w:r>
    </w:p>
    <w:p w14:paraId="73C82E55" w14:textId="1E53C025" w:rsidR="00F56342" w:rsidRDefault="00F56342" w:rsidP="00F56342">
      <w:pPr>
        <w:pStyle w:val="a8"/>
      </w:pPr>
      <w:r w:rsidRPr="00CA68D8">
        <w:rPr>
          <w:rFonts w:eastAsia="Times New Roman"/>
          <w:b/>
          <w:lang w:eastAsia="ja-JP"/>
        </w:rPr>
        <w:t>[Comments]</w:t>
      </w:r>
      <w:r w:rsidRPr="00CA68D8">
        <w:rPr>
          <w:rFonts w:eastAsia="Times New Roman"/>
          <w:lang w:eastAsia="ja-JP"/>
        </w:rPr>
        <w:t>:</w:t>
      </w:r>
    </w:p>
  </w:comment>
  <w:comment w:id="1808" w:author="Huawei, Hisilicon" w:date="2022-04-07T12:28:00Z" w:initials="HW">
    <w:p w14:paraId="5B9FFC42" w14:textId="2D4276B7" w:rsidR="00F56342" w:rsidRPr="00CA68D8" w:rsidRDefault="00F56342"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39D5415"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5AF76E1" w14:textId="77777777" w:rsidR="00F56342" w:rsidRPr="00B241EA" w:rsidRDefault="00F56342"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 the capability indicates support of SFN scheme A for </w:t>
      </w:r>
      <w:r w:rsidRPr="0093684C">
        <w:rPr>
          <w:rFonts w:eastAsia="Times New Roman"/>
          <w:color w:val="FF0000"/>
          <w:lang w:eastAsia="ja-JP"/>
        </w:rPr>
        <w:t>PDCCH scheduling SFN Scheme A PDSCH</w:t>
      </w:r>
      <w:r>
        <w:rPr>
          <w:rFonts w:eastAsia="Times New Roman"/>
          <w:lang w:eastAsia="ja-JP"/>
        </w:rPr>
        <w:t>. We suggest to keep the same description as RAN1 FG.</w:t>
      </w:r>
    </w:p>
    <w:p w14:paraId="177079FF" w14:textId="77777777" w:rsidR="00F56342" w:rsidRPr="00B241EA"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r w:rsidRPr="00F56342">
        <w:rPr>
          <w:rFonts w:cs="Arial"/>
          <w:color w:val="FF0000"/>
          <w:szCs w:val="18"/>
          <w:u w:val="single"/>
        </w:rPr>
        <w:t>scheduling SFN Scheme A</w:t>
      </w:r>
      <w:r w:rsidRPr="0093684C">
        <w:rPr>
          <w:rFonts w:cs="Arial"/>
          <w:strike/>
          <w:szCs w:val="18"/>
        </w:rPr>
        <w:t>and</w:t>
      </w:r>
      <w:r>
        <w:rPr>
          <w:rFonts w:cs="Arial"/>
          <w:szCs w:val="18"/>
        </w:rPr>
        <w:t xml:space="preserve"> PDSCH</w:t>
      </w:r>
      <w:r>
        <w:rPr>
          <w:rStyle w:val="af7"/>
        </w:rPr>
        <w:annotationRef/>
      </w:r>
      <w:r>
        <w:rPr>
          <w:rFonts w:eastAsia="Times New Roman"/>
          <w:color w:val="000000" w:themeColor="text1"/>
          <w:lang w:eastAsia="ja-JP"/>
        </w:rPr>
        <w:t>.</w:t>
      </w:r>
    </w:p>
    <w:p w14:paraId="6148BEDD" w14:textId="5104E076" w:rsidR="00F56342" w:rsidRDefault="00F56342" w:rsidP="00F56342">
      <w:pPr>
        <w:pStyle w:val="a8"/>
      </w:pPr>
      <w:r w:rsidRPr="00CA68D8">
        <w:rPr>
          <w:rFonts w:eastAsia="Times New Roman"/>
          <w:b/>
          <w:lang w:eastAsia="ja-JP"/>
        </w:rPr>
        <w:t>[Comments]</w:t>
      </w:r>
      <w:r w:rsidRPr="00CA68D8">
        <w:rPr>
          <w:rFonts w:eastAsia="Times New Roman"/>
          <w:lang w:eastAsia="ja-JP"/>
        </w:rPr>
        <w:t>:</w:t>
      </w:r>
    </w:p>
  </w:comment>
  <w:comment w:id="1829" w:author="Huawei, Hisilicon" w:date="2022-04-07T12:29:00Z" w:initials="HW">
    <w:p w14:paraId="05CC2FEE" w14:textId="39EBA079" w:rsidR="00F56342" w:rsidRPr="00CA68D8" w:rsidRDefault="00F56342"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55760FB"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4303469" w14:textId="77777777" w:rsidR="00F56342" w:rsidRPr="00B241EA" w:rsidRDefault="00F56342"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23-6-1a, the prerequisite FG group is</w:t>
      </w:r>
      <w:r w:rsidRPr="0093684C">
        <w:rPr>
          <w:rFonts w:eastAsia="Times New Roman"/>
          <w:color w:val="FF0000"/>
          <w:lang w:eastAsia="ja-JP"/>
        </w:rPr>
        <w:t xml:space="preserve"> 23-6-1, which is specified as sfn-SchemeA-r17</w:t>
      </w:r>
      <w:r>
        <w:rPr>
          <w:rFonts w:eastAsia="Times New Roman"/>
          <w:color w:val="000000" w:themeColor="text1"/>
          <w:lang w:eastAsia="ja-JP"/>
        </w:rPr>
        <w:t>, not 23-6-1-1.</w:t>
      </w:r>
    </w:p>
    <w:p w14:paraId="48574E9A" w14:textId="77777777" w:rsidR="00F56342" w:rsidRPr="00B241EA"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Replace the ‘</w:t>
      </w:r>
      <w:r w:rsidRPr="00604B6E">
        <w:rPr>
          <w:rFonts w:cs="Arial"/>
          <w:i/>
          <w:iCs/>
          <w:szCs w:val="18"/>
        </w:rPr>
        <w:t>sfn-schemeA-PDCCH-only-</w:t>
      </w:r>
      <w:r>
        <w:rPr>
          <w:rFonts w:cs="Arial"/>
          <w:i/>
          <w:iCs/>
          <w:szCs w:val="18"/>
        </w:rPr>
        <w:t>r17</w:t>
      </w:r>
      <w:r>
        <w:t>’ with ‘</w:t>
      </w:r>
      <w:r w:rsidRPr="00F56342">
        <w:rPr>
          <w:rFonts w:eastAsia="Times New Roman"/>
          <w:i/>
          <w:color w:val="000000" w:themeColor="text1"/>
          <w:lang w:eastAsia="ja-JP"/>
        </w:rPr>
        <w:t>sfn-SchemeA-r17</w:t>
      </w:r>
      <w:r>
        <w:rPr>
          <w:rFonts w:eastAsia="Times New Roman"/>
          <w:color w:val="000000" w:themeColor="text1"/>
          <w:lang w:eastAsia="ja-JP"/>
        </w:rPr>
        <w:t>’.</w:t>
      </w:r>
    </w:p>
    <w:p w14:paraId="69D10B24" w14:textId="586F3519" w:rsidR="00F56342" w:rsidRDefault="00F56342" w:rsidP="00F56342">
      <w:pPr>
        <w:pStyle w:val="a8"/>
      </w:pPr>
      <w:r w:rsidRPr="00CA68D8">
        <w:rPr>
          <w:rFonts w:eastAsia="Times New Roman"/>
          <w:b/>
          <w:lang w:eastAsia="ja-JP"/>
        </w:rPr>
        <w:t>[Comments]</w:t>
      </w:r>
      <w:r w:rsidRPr="00CA68D8">
        <w:rPr>
          <w:rFonts w:eastAsia="Times New Roman"/>
          <w:lang w:eastAsia="ja-JP"/>
        </w:rPr>
        <w:t>:</w:t>
      </w:r>
    </w:p>
  </w:comment>
  <w:comment w:id="1849" w:author="Huawei, Hisilicon" w:date="2022-04-07T12:30:00Z" w:initials="HW">
    <w:p w14:paraId="13E664B6" w14:textId="1B8854BB" w:rsidR="00F56342" w:rsidRPr="00CA68D8" w:rsidRDefault="00F56342"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8B26619"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F03879A" w14:textId="77777777" w:rsidR="00F56342" w:rsidRPr="00B241EA" w:rsidRDefault="00F56342"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23-6-1-1, the capability indicates support of SFN scheme A for </w:t>
      </w:r>
      <w:r w:rsidRPr="0093684C">
        <w:rPr>
          <w:rFonts w:eastAsia="Times New Roman"/>
          <w:color w:val="FF0000"/>
          <w:lang w:eastAsia="ja-JP"/>
        </w:rPr>
        <w:t>PDCCH scheduling single TRP PDSCH</w:t>
      </w:r>
      <w:r>
        <w:rPr>
          <w:rFonts w:eastAsia="Times New Roman"/>
          <w:lang w:eastAsia="ja-JP"/>
        </w:rPr>
        <w:t>. We suggest to keep the same description as RAN1 FG.</w:t>
      </w:r>
    </w:p>
    <w:p w14:paraId="0575F378" w14:textId="77777777" w:rsidR="00F56342" w:rsidRPr="00B241EA"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 xml:space="preserve">whether the UE supports </w:t>
      </w:r>
      <w:r w:rsidRPr="000C5495">
        <w:rPr>
          <w:rFonts w:cs="Arial"/>
          <w:szCs w:val="18"/>
        </w:rPr>
        <w:t>SFN scheme A for PDCCH scheduling</w:t>
      </w:r>
      <w:r>
        <w:rPr>
          <w:rFonts w:cs="Arial"/>
          <w:szCs w:val="18"/>
        </w:rPr>
        <w:t xml:space="preserve"> </w:t>
      </w:r>
      <w:r w:rsidRPr="0093684C">
        <w:rPr>
          <w:rFonts w:cs="Arial"/>
          <w:strike/>
          <w:szCs w:val="18"/>
        </w:rPr>
        <w:t xml:space="preserve">only and supports </w:t>
      </w:r>
      <w:r w:rsidRPr="000C5495">
        <w:rPr>
          <w:rFonts w:cs="Arial"/>
          <w:szCs w:val="18"/>
        </w:rPr>
        <w:t>single TRP</w:t>
      </w:r>
      <w:r>
        <w:rPr>
          <w:rFonts w:cs="Arial"/>
          <w:szCs w:val="18"/>
        </w:rPr>
        <w:t xml:space="preserve"> </w:t>
      </w:r>
      <w:r w:rsidRPr="0093684C">
        <w:rPr>
          <w:rFonts w:cs="Arial"/>
          <w:strike/>
          <w:szCs w:val="18"/>
        </w:rPr>
        <w:t xml:space="preserve">for </w:t>
      </w:r>
      <w:r w:rsidRPr="000C5495">
        <w:rPr>
          <w:rFonts w:cs="Arial"/>
          <w:szCs w:val="18"/>
        </w:rPr>
        <w:t>PDSCH</w:t>
      </w:r>
      <w:r>
        <w:rPr>
          <w:rFonts w:cs="Arial"/>
          <w:szCs w:val="18"/>
        </w:rPr>
        <w:t>.</w:t>
      </w:r>
      <w:r>
        <w:rPr>
          <w:rStyle w:val="af7"/>
        </w:rPr>
        <w:annotationRef/>
      </w:r>
      <w:r>
        <w:rPr>
          <w:rFonts w:eastAsia="Times New Roman"/>
          <w:color w:val="000000" w:themeColor="text1"/>
          <w:lang w:eastAsia="ja-JP"/>
        </w:rPr>
        <w:t>”</w:t>
      </w:r>
    </w:p>
    <w:p w14:paraId="3379B84B" w14:textId="1909F1E0" w:rsidR="00F56342" w:rsidRDefault="00F56342" w:rsidP="00F56342">
      <w:pPr>
        <w:pStyle w:val="a8"/>
      </w:pPr>
      <w:r w:rsidRPr="00CA68D8">
        <w:rPr>
          <w:rFonts w:eastAsia="Times New Roman"/>
          <w:b/>
          <w:lang w:eastAsia="ja-JP"/>
        </w:rPr>
        <w:t>[Comments]</w:t>
      </w:r>
      <w:r w:rsidRPr="00CA68D8">
        <w:rPr>
          <w:rFonts w:eastAsia="Times New Roman"/>
          <w:lang w:eastAsia="ja-JP"/>
        </w:rPr>
        <w:t>:</w:t>
      </w:r>
    </w:p>
  </w:comment>
  <w:comment w:id="1894" w:author="Huawei, Hisilicon" w:date="2022-04-07T12:30:00Z" w:initials="HW">
    <w:p w14:paraId="022A5294" w14:textId="0060EF2A" w:rsidR="00F56342" w:rsidRPr="00CA68D8" w:rsidRDefault="00F56342"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AEB97B"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60E62A0" w14:textId="77777777" w:rsidR="00F56342" w:rsidRPr="00B241EA" w:rsidRDefault="00F56342"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23-6-2, the capability indicates support of SFN scheme B for </w:t>
      </w:r>
      <w:r>
        <w:rPr>
          <w:rFonts w:eastAsia="Times New Roman"/>
          <w:color w:val="FF0000"/>
          <w:lang w:eastAsia="ja-JP"/>
        </w:rPr>
        <w:t>PDCCH scheduling SFN Scheme B</w:t>
      </w:r>
      <w:r w:rsidRPr="0093684C">
        <w:rPr>
          <w:rFonts w:eastAsia="Times New Roman"/>
          <w:color w:val="FF0000"/>
          <w:lang w:eastAsia="ja-JP"/>
        </w:rPr>
        <w:t xml:space="preserve"> PDSCH</w:t>
      </w:r>
      <w:r>
        <w:rPr>
          <w:rFonts w:eastAsia="Times New Roman"/>
          <w:lang w:eastAsia="ja-JP"/>
        </w:rPr>
        <w:t>. We suggest to keep the same description as RAN1 FG.</w:t>
      </w:r>
    </w:p>
    <w:p w14:paraId="30EA74C9" w14:textId="77777777" w:rsidR="00F56342" w:rsidRPr="00B241EA"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w:t>
      </w:r>
      <w:r w:rsidRPr="00DF6077">
        <w:rPr>
          <w:rFonts w:cs="Arial"/>
          <w:color w:val="FF0000"/>
          <w:szCs w:val="18"/>
          <w:u w:val="single"/>
        </w:rPr>
        <w:t xml:space="preserve"> scheduling SFN Scheme B</w:t>
      </w:r>
      <w:r w:rsidRPr="0093684C">
        <w:rPr>
          <w:rFonts w:cs="Arial"/>
          <w:strike/>
          <w:szCs w:val="18"/>
        </w:rPr>
        <w:t>and</w:t>
      </w:r>
      <w:r>
        <w:rPr>
          <w:rFonts w:cs="Arial"/>
          <w:szCs w:val="18"/>
        </w:rPr>
        <w:t xml:space="preserve"> PDSCH</w:t>
      </w:r>
      <w:r>
        <w:rPr>
          <w:rStyle w:val="af7"/>
        </w:rPr>
        <w:annotationRef/>
      </w:r>
      <w:r>
        <w:rPr>
          <w:rFonts w:eastAsia="Times New Roman"/>
          <w:color w:val="000000" w:themeColor="text1"/>
          <w:lang w:eastAsia="ja-JP"/>
        </w:rPr>
        <w:t>.</w:t>
      </w:r>
    </w:p>
    <w:p w14:paraId="1E2319F3" w14:textId="2D8F02A3" w:rsidR="00F56342" w:rsidRDefault="00F56342" w:rsidP="00F56342">
      <w:pPr>
        <w:pStyle w:val="a8"/>
      </w:pPr>
      <w:r w:rsidRPr="00CA68D8">
        <w:rPr>
          <w:rFonts w:eastAsia="Times New Roman"/>
          <w:b/>
          <w:lang w:eastAsia="ja-JP"/>
        </w:rPr>
        <w:t>[Comments]</w:t>
      </w:r>
      <w:r w:rsidRPr="00CA68D8">
        <w:rPr>
          <w:rFonts w:eastAsia="Times New Roman"/>
          <w:lang w:eastAsia="ja-JP"/>
        </w:rPr>
        <w:t>:</w:t>
      </w:r>
    </w:p>
  </w:comment>
  <w:comment w:id="2011" w:author="Apple - Fangli" w:date="2022-04-02T01:28:00Z" w:initials="MOU">
    <w:p w14:paraId="51F384A0" w14:textId="77777777" w:rsidR="00B535FF" w:rsidRDefault="00B535FF" w:rsidP="00B535FF">
      <w:r>
        <w:rPr>
          <w:rStyle w:val="af7"/>
        </w:rPr>
        <w:annotationRef/>
      </w:r>
      <w:r>
        <w:rPr>
          <w:b/>
          <w:bCs/>
        </w:rPr>
        <w:t>[RIL]</w:t>
      </w:r>
      <w:r>
        <w:t xml:space="preserve">: A159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2036" w:author="Apple - Fangli" w:date="2022-04-02T01:30:00Z" w:initials="MOU">
    <w:p w14:paraId="4D62D934" w14:textId="0633D082" w:rsidR="00B535FF" w:rsidRDefault="00B535FF" w:rsidP="00B535FF">
      <w:r>
        <w:rPr>
          <w:rStyle w:val="af7"/>
        </w:rPr>
        <w:annotationRef/>
      </w:r>
      <w:r>
        <w:rPr>
          <w:b/>
          <w:bCs/>
        </w:rPr>
        <w:t>[RIL]</w:t>
      </w:r>
      <w:r>
        <w:t xml:space="preserve">: A160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64338D95" w14:textId="77777777" w:rsidR="00B535FF" w:rsidRDefault="00B535FF" w:rsidP="00B535FF">
      <w:r>
        <w:rPr>
          <w:b/>
          <w:bCs/>
        </w:rPr>
        <w:t>[Description]</w:t>
      </w:r>
      <w:r>
        <w:t xml:space="preserve">: </w:t>
      </w:r>
    </w:p>
    <w:p w14:paraId="28CB8A56" w14:textId="77777777" w:rsidR="00B535FF" w:rsidRDefault="00B535FF" w:rsidP="00B535FF">
      <w:r>
        <w:t>It's R1 FG 33-2h.</w:t>
      </w:r>
    </w:p>
    <w:p w14:paraId="2386CCBA" w14:textId="77777777" w:rsidR="00B535FF" w:rsidRDefault="00B535FF" w:rsidP="00B535FF">
      <w:r>
        <w:t>1)  the editor note should be removed. it’s not FFS in RAN1 list.</w:t>
      </w:r>
    </w:p>
    <w:p w14:paraId="0568B9FD" w14:textId="77777777" w:rsidR="00B535FF" w:rsidRDefault="00B535FF" w:rsidP="00B535FF">
      <w:r>
        <w:t xml:space="preserve">2) The name can be updated as the dynamic-multicastSCell-R17, since it’s only related to the G-RNTI schedule. </w:t>
      </w:r>
    </w:p>
    <w:p w14:paraId="1DB3DE27" w14:textId="77777777" w:rsidR="00B535FF" w:rsidRDefault="00B535FF" w:rsidP="00B535FF">
      <w:r>
        <w:rPr>
          <w:b/>
          <w:bCs/>
        </w:rPr>
        <w:t>[Proposed Change]</w:t>
      </w:r>
      <w:r>
        <w:t xml:space="preserve">: </w:t>
      </w:r>
    </w:p>
    <w:p w14:paraId="185E3D56" w14:textId="77777777" w:rsidR="00B535FF" w:rsidRDefault="00B535FF" w:rsidP="00B535FF">
      <w:r>
        <w:rPr>
          <w:b/>
          <w:bCs/>
        </w:rPr>
        <w:t>[Comments]</w:t>
      </w:r>
      <w:r>
        <w:t xml:space="preserve">: </w:t>
      </w:r>
    </w:p>
    <w:p w14:paraId="7263C470" w14:textId="77777777" w:rsidR="00B535FF" w:rsidRDefault="00B535FF" w:rsidP="00B535FF"/>
  </w:comment>
  <w:comment w:id="2058" w:author="OPPO(Zhongda)" w:date="2022-04-06T09:14:00Z" w:initials="OP">
    <w:p w14:paraId="5D3AB3A1" w14:textId="77777777" w:rsidR="00B535FF" w:rsidRDefault="00B535FF" w:rsidP="009671B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OP006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009FD35" w14:textId="77777777" w:rsidR="00B535FF" w:rsidRDefault="00B535FF" w:rsidP="009671B5">
      <w:pPr>
        <w:pStyle w:val="a8"/>
      </w:pPr>
      <w:r>
        <w:rPr>
          <w:b/>
        </w:rPr>
        <w:t>[Description]</w:t>
      </w:r>
      <w:r>
        <w:t>: the pre-condition is FFS</w:t>
      </w:r>
    </w:p>
    <w:p w14:paraId="0A43AC4E" w14:textId="77777777" w:rsidR="00B535FF" w:rsidRDefault="00B535FF" w:rsidP="009671B5">
      <w:pPr>
        <w:pStyle w:val="a8"/>
      </w:pPr>
      <w:r>
        <w:rPr>
          <w:b/>
        </w:rPr>
        <w:t>[Proposed Change]</w:t>
      </w:r>
      <w:r>
        <w:t>: add a note that pre-condition is FFS</w:t>
      </w:r>
    </w:p>
    <w:p w14:paraId="0A972F14" w14:textId="6135DBD7" w:rsidR="00B535FF" w:rsidRDefault="00B535FF" w:rsidP="009671B5">
      <w:pPr>
        <w:pStyle w:val="a8"/>
      </w:pPr>
      <w:r>
        <w:rPr>
          <w:b/>
        </w:rPr>
        <w:t>[Comments]</w:t>
      </w:r>
      <w:r>
        <w:t>:</w:t>
      </w:r>
    </w:p>
  </w:comment>
  <w:comment w:id="2083" w:author="Huawei, Hisilicon" w:date="2022-04-07T12:30:00Z" w:initials="HW">
    <w:p w14:paraId="32D7E5A2" w14:textId="01D35484" w:rsidR="00F56342" w:rsidRPr="00CA68D8" w:rsidRDefault="00F56342"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F91506B"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4C6E72C" w14:textId="77777777" w:rsidR="00F56342" w:rsidRPr="00CA68D8" w:rsidRDefault="00F56342"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mistake in grammar. </w:t>
      </w:r>
    </w:p>
    <w:p w14:paraId="7D9F55B4" w14:textId="77777777" w:rsidR="00F56342" w:rsidRPr="00CA68D8"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Pr>
          <w:bCs/>
          <w:iCs/>
        </w:rPr>
        <w:t xml:space="preserve">The UE indicating this feature </w:t>
      </w:r>
      <w:r w:rsidRPr="0034034D">
        <w:rPr>
          <w:bCs/>
          <w:iCs/>
        </w:rPr>
        <w:t>also</w:t>
      </w:r>
      <w:r>
        <w:rPr>
          <w:bCs/>
          <w:iCs/>
        </w:rPr>
        <w:t xml:space="preserve"> support</w:t>
      </w:r>
      <w:r w:rsidRPr="00F56342">
        <w:rPr>
          <w:bCs/>
          <w:iCs/>
          <w:color w:val="FF0000"/>
        </w:rPr>
        <w:t>s</w:t>
      </w:r>
      <w:r>
        <w:rPr>
          <w:bCs/>
          <w:iCs/>
        </w:rPr>
        <w:t xml:space="preserve"> </w:t>
      </w:r>
      <w:r w:rsidRPr="0034034D">
        <w:rPr>
          <w:bCs/>
          <w:iCs/>
          <w:strike/>
        </w:rPr>
        <w:t>of</w:t>
      </w:r>
      <w:r w:rsidRPr="0034034D">
        <w:rPr>
          <w:rStyle w:val="af7"/>
          <w:strike/>
        </w:rPr>
        <w:annotationRef/>
      </w:r>
      <w:r w:rsidRPr="0034034D">
        <w:rPr>
          <w:bCs/>
          <w:iCs/>
          <w:strike/>
        </w:rPr>
        <w:t xml:space="preserve"> </w:t>
      </w:r>
      <w:r w:rsidRPr="00FB21F0">
        <w:rPr>
          <w:bCs/>
          <w:iCs/>
        </w:rPr>
        <w:t>two SRS resource sets with usage set to 'nonCodebook'</w:t>
      </w:r>
      <w:r>
        <w:rPr>
          <w:bCs/>
          <w:iCs/>
        </w:rPr>
        <w:t>.</w:t>
      </w:r>
    </w:p>
    <w:p w14:paraId="03C60D6F" w14:textId="64A7C89C" w:rsidR="00F56342" w:rsidRDefault="00F56342" w:rsidP="00F56342">
      <w:pPr>
        <w:pStyle w:val="a8"/>
      </w:pPr>
      <w:r w:rsidRPr="00CA68D8">
        <w:rPr>
          <w:rFonts w:eastAsia="Times New Roman"/>
          <w:b/>
          <w:lang w:eastAsia="ja-JP"/>
        </w:rPr>
        <w:t>[Comments]</w:t>
      </w:r>
      <w:r w:rsidRPr="00CA68D8">
        <w:rPr>
          <w:rFonts w:eastAsia="Times New Roman"/>
          <w:lang w:eastAsia="ja-JP"/>
        </w:rPr>
        <w:t>:</w:t>
      </w:r>
    </w:p>
  </w:comment>
  <w:comment w:id="2088" w:author="Huawei, Hisilicon" w:date="2022-04-07T12:31:00Z" w:initials="HW">
    <w:p w14:paraId="68F1CBD3" w14:textId="5B21922A" w:rsidR="00F56342" w:rsidRPr="00CA68D8" w:rsidRDefault="00F56342"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F255FE1"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DC08BC" w14:textId="77777777" w:rsidR="00F56342" w:rsidRPr="00D65295" w:rsidRDefault="00F56342"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23-3-1-2, the prerequisite FG is 2-15, which includes three capability paramters, </w:t>
      </w:r>
      <w:r w:rsidRPr="0054772E">
        <w:rPr>
          <w:i/>
        </w:rPr>
        <w:t>maxNumberMIMO-LayersNonCB-PUSCH</w:t>
      </w:r>
      <w:r>
        <w:rPr>
          <w:i/>
        </w:rPr>
        <w:t xml:space="preserve">, </w:t>
      </w:r>
      <w:r w:rsidRPr="0054772E">
        <w:rPr>
          <w:i/>
        </w:rPr>
        <w:t>maxNumberSRS-ResourcePerSet</w:t>
      </w:r>
      <w:r>
        <w:rPr>
          <w:i/>
        </w:rPr>
        <w:t xml:space="preserve"> </w:t>
      </w:r>
      <w:r w:rsidRPr="00D65295">
        <w:t>and</w:t>
      </w:r>
      <w:r>
        <w:rPr>
          <w:i/>
        </w:rPr>
        <w:t xml:space="preserve"> </w:t>
      </w:r>
      <w:r w:rsidRPr="0054772E">
        <w:rPr>
          <w:i/>
        </w:rPr>
        <w:t>maxNumberSimultaneousSRS-ResourceTx</w:t>
      </w:r>
      <w:r>
        <w:t xml:space="preserve">. The last two capabilities, which are included in </w:t>
      </w:r>
      <w:r w:rsidRPr="005F6A42">
        <w:rPr>
          <w:i/>
        </w:rPr>
        <w:t>mimo-NonCB-PUSCH</w:t>
      </w:r>
      <w:r>
        <w:t>, are missing as prerequisite features currently.</w:t>
      </w:r>
    </w:p>
    <w:p w14:paraId="4F4817DF" w14:textId="77777777" w:rsidR="00F56342" w:rsidRPr="00CA68D8"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bCs/>
          <w:iCs/>
        </w:rPr>
        <w:t xml:space="preserve">The UE indicating this feature shall indicate support of </w:t>
      </w:r>
      <w:r w:rsidRPr="00022CB3">
        <w:rPr>
          <w:bCs/>
          <w:i/>
        </w:rPr>
        <w:t>maxNumberMIMO-LayersNonCB-PUSCH</w:t>
      </w:r>
      <w:r>
        <w:rPr>
          <w:rStyle w:val="af7"/>
        </w:rPr>
        <w:annotationRef/>
      </w:r>
      <w:r>
        <w:rPr>
          <w:bCs/>
          <w:i/>
          <w:color w:val="FF0000"/>
          <w:u w:val="single"/>
        </w:rPr>
        <w:t xml:space="preserve"> and </w:t>
      </w:r>
      <w:r w:rsidRPr="005F6A42">
        <w:rPr>
          <w:bCs/>
          <w:i/>
          <w:color w:val="FF0000"/>
          <w:u w:val="single"/>
        </w:rPr>
        <w:t>mimo-NonCB-PUSCH</w:t>
      </w:r>
      <w:r>
        <w:rPr>
          <w:bCs/>
          <w:i/>
          <w:color w:val="FF0000"/>
          <w:u w:val="single"/>
        </w:rPr>
        <w:t>.</w:t>
      </w:r>
    </w:p>
    <w:p w14:paraId="666A4362" w14:textId="1BC89E5B" w:rsidR="00F56342" w:rsidRDefault="00F56342" w:rsidP="00F56342">
      <w:pPr>
        <w:pStyle w:val="a8"/>
      </w:pPr>
      <w:r w:rsidRPr="00CA68D8">
        <w:rPr>
          <w:rFonts w:eastAsia="Times New Roman"/>
          <w:b/>
          <w:lang w:eastAsia="ja-JP"/>
        </w:rPr>
        <w:t>[Comments]</w:t>
      </w:r>
      <w:r w:rsidRPr="00CA68D8">
        <w:rPr>
          <w:rFonts w:eastAsia="Times New Roman"/>
          <w:lang w:eastAsia="ja-JP"/>
        </w:rPr>
        <w:t>:</w:t>
      </w:r>
    </w:p>
  </w:comment>
  <w:comment w:id="2134" w:author="Huawei, Hisilicon" w:date="2022-04-07T12:31:00Z" w:initials="HW">
    <w:p w14:paraId="0FF526D9" w14:textId="7064D2E2" w:rsidR="00F56342" w:rsidRPr="00CA68D8" w:rsidRDefault="00F56342"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ADFFE84"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E33E3D3" w14:textId="77777777" w:rsidR="00F56342" w:rsidRPr="00CA68D8" w:rsidRDefault="00F56342"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23-8-9, this capability indicates support of 4 aperiodic SRS resource sets for 1T4R and 2 aperiodic resource sets for 1T2R/2T4R. We suggest to use the same wording as RAN1 FG.</w:t>
      </w:r>
    </w:p>
    <w:p w14:paraId="77B7CF45" w14:textId="77777777" w:rsidR="00F56342" w:rsidRPr="00CA68D8"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sidRPr="00AD5A8E">
        <w:t xml:space="preserve">Indicates whether the UE </w:t>
      </w:r>
      <w:r w:rsidRPr="00AD5A8E">
        <w:rPr>
          <w:rFonts w:eastAsia="宋体"/>
          <w:lang w:eastAsia="zh-CN"/>
        </w:rPr>
        <w:t xml:space="preserve">supports </w:t>
      </w:r>
      <w:r w:rsidRPr="0020776E">
        <w:rPr>
          <w:rFonts w:eastAsia="宋体"/>
          <w:strike/>
          <w:lang w:eastAsia="zh-CN"/>
        </w:rPr>
        <w:t>Extension of aperiodic SRS configuration for 1T4R, 1T2R and 2T4R</w:t>
      </w:r>
      <w:r w:rsidRPr="0020776E">
        <w:rPr>
          <w:strike/>
        </w:rPr>
        <w:t xml:space="preserve"> </w:t>
      </w:r>
      <w:r w:rsidRPr="005279C7">
        <w:rPr>
          <w:color w:val="FF0000"/>
        </w:rPr>
        <w:t>4 aperiodic SRS resource sets for 1T4R and 2 aperiodic resource sets for 1T2R/2T4R</w:t>
      </w:r>
      <w:r>
        <w:rPr>
          <w:bCs/>
          <w:iCs/>
        </w:rPr>
        <w:t>.</w:t>
      </w:r>
    </w:p>
    <w:p w14:paraId="31F13997" w14:textId="61977E0E" w:rsidR="00F56342" w:rsidRDefault="00F56342" w:rsidP="00F56342">
      <w:pPr>
        <w:pStyle w:val="a8"/>
      </w:pPr>
      <w:r w:rsidRPr="00CA68D8">
        <w:rPr>
          <w:rFonts w:eastAsia="Times New Roman"/>
          <w:b/>
          <w:lang w:eastAsia="ja-JP"/>
        </w:rPr>
        <w:t>[Comments]</w:t>
      </w:r>
      <w:r w:rsidRPr="00CA68D8">
        <w:rPr>
          <w:rFonts w:eastAsia="Times New Roman"/>
          <w:lang w:eastAsia="ja-JP"/>
        </w:rPr>
        <w:t>:</w:t>
      </w:r>
    </w:p>
  </w:comment>
  <w:comment w:id="2455" w:author="OPPO(Zhongda)" w:date="2022-04-06T09:15:00Z" w:initials="OP">
    <w:p w14:paraId="5A0A786B" w14:textId="77777777" w:rsidR="00B535FF" w:rsidRDefault="00B535FF" w:rsidP="009671B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OP007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EBA9456" w14:textId="77777777" w:rsidR="00B535FF" w:rsidRDefault="00B535FF" w:rsidP="009671B5">
      <w:pPr>
        <w:pStyle w:val="a8"/>
      </w:pPr>
      <w:r>
        <w:rPr>
          <w:b/>
        </w:rPr>
        <w:t>[Description]</w:t>
      </w:r>
      <w:r>
        <w:t>: the sentence is not completed</w:t>
      </w:r>
    </w:p>
    <w:p w14:paraId="36D97D8F" w14:textId="77777777" w:rsidR="00B535FF" w:rsidRDefault="00B535FF" w:rsidP="009671B5">
      <w:pPr>
        <w:pStyle w:val="a8"/>
      </w:pPr>
      <w:r>
        <w:rPr>
          <w:b/>
        </w:rPr>
        <w:t>[Proposed Change]</w:t>
      </w:r>
      <w:r>
        <w:t>: to be “the UE indicating this feature also supports two SRS resource sets with usage set to ‘onCodebook’”</w:t>
      </w:r>
    </w:p>
    <w:p w14:paraId="7FC1A7E9" w14:textId="50B2BA61" w:rsidR="00B535FF" w:rsidRDefault="00B535FF" w:rsidP="009671B5">
      <w:pPr>
        <w:pStyle w:val="a8"/>
      </w:pPr>
      <w:r>
        <w:rPr>
          <w:b/>
        </w:rPr>
        <w:t>[Comments]</w:t>
      </w:r>
      <w:r>
        <w:t>:</w:t>
      </w:r>
    </w:p>
  </w:comment>
  <w:comment w:id="2470" w:author="Apple - Fangli" w:date="2022-04-02T01:34:00Z" w:initials="MOU">
    <w:p w14:paraId="6830D5C5" w14:textId="77777777" w:rsidR="00B535FF" w:rsidRDefault="00B535FF" w:rsidP="00B535FF">
      <w:r>
        <w:rPr>
          <w:rStyle w:val="af7"/>
        </w:rPr>
        <w:annotationRef/>
      </w:r>
      <w:r>
        <w:rPr>
          <w:b/>
          <w:bCs/>
        </w:rPr>
        <w:t>[RIL]</w:t>
      </w:r>
      <w:r>
        <w:t xml:space="preserve">: A161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3485D397" w14:textId="77777777" w:rsidR="00B535FF" w:rsidRDefault="00B535FF" w:rsidP="00B535FF">
      <w:r>
        <w:rPr>
          <w:b/>
          <w:bCs/>
        </w:rPr>
        <w:t>[Description]</w:t>
      </w:r>
      <w:r>
        <w:t xml:space="preserve">: </w:t>
      </w:r>
    </w:p>
    <w:p w14:paraId="0D130659" w14:textId="77777777" w:rsidR="00B535FF" w:rsidRDefault="00B535FF" w:rsidP="00B535FF">
      <w:r>
        <w:t xml:space="preserve">It’s R1 FG 30-5. </w:t>
      </w:r>
    </w:p>
    <w:p w14:paraId="2DE74A8B" w14:textId="77777777" w:rsidR="00B535FF" w:rsidRDefault="00B535FF" w:rsidP="00B535FF"/>
    <w:p w14:paraId="1D23718B" w14:textId="77777777" w:rsidR="00B535FF" w:rsidRDefault="00B535FF" w:rsidP="00B535FF">
      <w:r>
        <w:t xml:space="preserve">FG 4-23 and/or 25-2  is the Prerequisite feature groups , should be captured. </w:t>
      </w:r>
    </w:p>
    <w:p w14:paraId="73C79A10" w14:textId="77777777" w:rsidR="00B535FF" w:rsidRDefault="00B535FF" w:rsidP="00B535FF"/>
    <w:p w14:paraId="4B6E5D56" w14:textId="77777777" w:rsidR="00B535FF" w:rsidRDefault="00B535FF" w:rsidP="00B535FF">
      <w:r>
        <w:rPr>
          <w:b/>
          <w:bCs/>
        </w:rPr>
        <w:t>[Proposed Change]</w:t>
      </w:r>
      <w:r>
        <w:t xml:space="preserve">: </w:t>
      </w:r>
    </w:p>
    <w:p w14:paraId="63FF7A17" w14:textId="77777777" w:rsidR="00B535FF" w:rsidRDefault="00B535FF" w:rsidP="00B535FF"/>
    <w:p w14:paraId="5AFBB9FE" w14:textId="77777777" w:rsidR="00B535FF" w:rsidRDefault="00B535FF" w:rsidP="00B535FF">
      <w:r>
        <w:t>UE supporting this feature should also indicate the support of FG 4-23 and/or 25-2.</w:t>
      </w:r>
    </w:p>
    <w:p w14:paraId="061B25DC" w14:textId="77777777" w:rsidR="00B535FF" w:rsidRDefault="00B535FF" w:rsidP="00B535FF"/>
    <w:p w14:paraId="5A882191" w14:textId="77777777" w:rsidR="00B535FF" w:rsidRDefault="00B535FF" w:rsidP="00B535FF">
      <w:r>
        <w:rPr>
          <w:b/>
          <w:bCs/>
        </w:rPr>
        <w:t>[Comments]</w:t>
      </w:r>
      <w:r>
        <w:t xml:space="preserve">: </w:t>
      </w:r>
    </w:p>
    <w:p w14:paraId="337C9DCE" w14:textId="77777777" w:rsidR="00B535FF" w:rsidRDefault="00B535FF" w:rsidP="00B535FF"/>
  </w:comment>
  <w:comment w:id="2471" w:author="OPPO(Zhongda)" w:date="2022-04-06T09:15:00Z" w:initials="OP">
    <w:p w14:paraId="75785FC7" w14:textId="77777777" w:rsidR="00B535FF" w:rsidRDefault="00B535FF" w:rsidP="009671B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OP018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5FF57AC" w14:textId="77777777" w:rsidR="00B535FF" w:rsidRDefault="00B535FF" w:rsidP="009671B5">
      <w:pPr>
        <w:pStyle w:val="a8"/>
      </w:pPr>
      <w:r>
        <w:rPr>
          <w:b/>
        </w:rPr>
        <w:t>[Description]</w:t>
      </w:r>
      <w:r>
        <w:t>: the precondition is not captured</w:t>
      </w:r>
    </w:p>
    <w:p w14:paraId="4FD3170F" w14:textId="77777777" w:rsidR="00B535FF" w:rsidRDefault="00B535FF" w:rsidP="009671B5">
      <w:pPr>
        <w:pStyle w:val="a8"/>
      </w:pPr>
      <w:r>
        <w:rPr>
          <w:b/>
        </w:rPr>
        <w:t>[Proposed Change]</w:t>
      </w:r>
      <w:r>
        <w:t>: to capture the precondition feature 4-23 and/or 25-2</w:t>
      </w:r>
    </w:p>
    <w:p w14:paraId="417F9451" w14:textId="70286F6A" w:rsidR="00B535FF" w:rsidRDefault="00B535FF" w:rsidP="009671B5">
      <w:pPr>
        <w:pStyle w:val="a8"/>
      </w:pPr>
      <w:r>
        <w:rPr>
          <w:b/>
        </w:rPr>
        <w:t>[Comments]</w:t>
      </w:r>
      <w:r>
        <w:t>:</w:t>
      </w:r>
    </w:p>
  </w:comment>
  <w:comment w:id="2497" w:author="OPPO(Zhongda)" w:date="2022-04-06T09:15:00Z" w:initials="OP">
    <w:p w14:paraId="7F4F30CD" w14:textId="77777777" w:rsidR="00B535FF" w:rsidRDefault="00B535FF" w:rsidP="00677FCB">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OP013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C102980" w14:textId="77777777" w:rsidR="00B535FF" w:rsidRDefault="00B535FF" w:rsidP="00677FCB">
      <w:pPr>
        <w:pStyle w:val="a8"/>
      </w:pPr>
      <w:r>
        <w:rPr>
          <w:b/>
        </w:rPr>
        <w:t>[Description]</w:t>
      </w:r>
      <w:r>
        <w:t xml:space="preserve">: this IE is not upper IE of other 3 IEs. So a separate description doesn’t makes sense. </w:t>
      </w:r>
    </w:p>
    <w:p w14:paraId="3314E53F" w14:textId="77777777" w:rsidR="00B535FF" w:rsidRDefault="00B535FF" w:rsidP="00677FCB">
      <w:pPr>
        <w:pStyle w:val="a8"/>
      </w:pPr>
      <w:r>
        <w:rPr>
          <w:b/>
        </w:rPr>
        <w:t>[Proposed Change]</w:t>
      </w:r>
      <w:r>
        <w:t>: either this IE is removed. Or other 3 sub-features are merged into this one.</w:t>
      </w:r>
    </w:p>
    <w:p w14:paraId="6CB3CD59" w14:textId="43AB823F" w:rsidR="00B535FF" w:rsidRDefault="00B535FF" w:rsidP="00677FCB">
      <w:pPr>
        <w:pStyle w:val="a8"/>
      </w:pPr>
      <w:r>
        <w:rPr>
          <w:b/>
        </w:rPr>
        <w:t>[Comments]</w:t>
      </w:r>
      <w:r>
        <w:t>:</w:t>
      </w:r>
    </w:p>
  </w:comment>
  <w:comment w:id="2545" w:author="OPPO(Zhongda)" w:date="2022-04-06T09:16:00Z" w:initials="OP">
    <w:p w14:paraId="7E0AD23A" w14:textId="77777777" w:rsidR="00B535FF" w:rsidRDefault="00B535FF" w:rsidP="00BF391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02FFAD4" w14:textId="77777777" w:rsidR="00B535FF" w:rsidRDefault="00B535FF" w:rsidP="00BF3915">
      <w:pPr>
        <w:pStyle w:val="TAL"/>
      </w:pPr>
      <w:r>
        <w:rPr>
          <w:b/>
        </w:rPr>
        <w:t>[Description]</w:t>
      </w:r>
      <w:r>
        <w:t>: the feature 19-1-1 is subfeature of the feature 19-1 because of the sequence ASN.1 structure. So logically when 19-1-1 is supported 19-1 is supported. So this description is not necessary. Or we can put “</w:t>
      </w:r>
      <w:r w:rsidRPr="00421731">
        <w:rPr>
          <w:rFonts w:ascii="Courier New" w:eastAsia="Times New Roman" w:hAnsi="Courier New"/>
          <w:noProof/>
          <w:sz w:val="16"/>
          <w:lang w:eastAsia="en-GB"/>
        </w:rPr>
        <w:t>ncsg-MeasGapPerFR-r17</w:t>
      </w:r>
      <w:r>
        <w:t>”, “</w:t>
      </w:r>
      <w:r w:rsidRPr="00421731">
        <w:rPr>
          <w:rFonts w:ascii="Courier New" w:eastAsia="Times New Roman" w:hAnsi="Courier New"/>
          <w:noProof/>
          <w:sz w:val="16"/>
          <w:lang w:eastAsia="en-GB"/>
        </w:rPr>
        <w:t>ncsg-MeasGapPatterns-r17</w:t>
      </w:r>
      <w:r>
        <w:t>” and “</w:t>
      </w:r>
      <w:r w:rsidRPr="00421731">
        <w:rPr>
          <w:rFonts w:ascii="Courier New" w:eastAsia="Times New Roman" w:hAnsi="Courier New"/>
          <w:noProof/>
          <w:sz w:val="16"/>
          <w:lang w:eastAsia="en-GB"/>
        </w:rPr>
        <w:t>ncsg-MeasGapNR-Patterns-r17</w:t>
      </w:r>
      <w:r>
        <w:t>” together in description of “</w:t>
      </w:r>
      <w:r w:rsidRPr="00A70285">
        <w:rPr>
          <w:b/>
          <w:i/>
        </w:rPr>
        <w:t>ncsg</w:t>
      </w:r>
      <w:r>
        <w:rPr>
          <w:b/>
          <w:i/>
        </w:rPr>
        <w:t>-</w:t>
      </w:r>
      <w:r w:rsidRPr="00A70285">
        <w:rPr>
          <w:b/>
          <w:i/>
        </w:rPr>
        <w:t>MeasGap-r17</w:t>
      </w:r>
      <w:r>
        <w:t>”. This issue is also applicable for “</w:t>
      </w:r>
      <w:r w:rsidRPr="00A70285">
        <w:rPr>
          <w:b/>
          <w:i/>
        </w:rPr>
        <w:t>ncsg</w:t>
      </w:r>
      <w:r>
        <w:rPr>
          <w:b/>
          <w:i/>
        </w:rPr>
        <w:t>-</w:t>
      </w:r>
      <w:r w:rsidRPr="00A70285">
        <w:rPr>
          <w:b/>
          <w:i/>
        </w:rPr>
        <w:t>MeasGap</w:t>
      </w:r>
      <w:r>
        <w:rPr>
          <w:b/>
          <w:i/>
        </w:rPr>
        <w:t>Patterns</w:t>
      </w:r>
      <w:r w:rsidRPr="00A70285">
        <w:rPr>
          <w:b/>
          <w:i/>
        </w:rPr>
        <w:t>-r17</w:t>
      </w:r>
      <w:r>
        <w:t>” and “</w:t>
      </w:r>
      <w:r w:rsidRPr="00A70285">
        <w:rPr>
          <w:b/>
          <w:i/>
        </w:rPr>
        <w:t>ncsg</w:t>
      </w:r>
      <w:r>
        <w:rPr>
          <w:b/>
          <w:i/>
        </w:rPr>
        <w:t>-</w:t>
      </w:r>
      <w:r w:rsidRPr="00A70285">
        <w:rPr>
          <w:b/>
          <w:i/>
        </w:rPr>
        <w:t>MeasGap</w:t>
      </w:r>
      <w:r>
        <w:rPr>
          <w:b/>
          <w:i/>
        </w:rPr>
        <w:t>NR-Patterns</w:t>
      </w:r>
      <w:r w:rsidRPr="00A70285">
        <w:rPr>
          <w:b/>
          <w:i/>
        </w:rPr>
        <w:t>-r17</w:t>
      </w:r>
      <w:r>
        <w:t>”</w:t>
      </w:r>
    </w:p>
    <w:p w14:paraId="4BB63EF4" w14:textId="77777777" w:rsidR="00B535FF" w:rsidRDefault="00B535FF" w:rsidP="00BF3915">
      <w:pPr>
        <w:pStyle w:val="TAL"/>
      </w:pPr>
      <w:r>
        <w:rPr>
          <w:b/>
        </w:rPr>
        <w:t>[Proposed Change]</w:t>
      </w:r>
      <w:r>
        <w:t>:  the Note can be removed, or alternatively this IE can be merged into description of “</w:t>
      </w:r>
      <w:r w:rsidRPr="00A70285">
        <w:rPr>
          <w:b/>
          <w:i/>
        </w:rPr>
        <w:t>ncsg</w:t>
      </w:r>
      <w:r>
        <w:rPr>
          <w:b/>
          <w:i/>
        </w:rPr>
        <w:t>-</w:t>
      </w:r>
      <w:r w:rsidRPr="00A70285">
        <w:rPr>
          <w:b/>
          <w:i/>
        </w:rPr>
        <w:t>MeasGap-r17</w:t>
      </w:r>
      <w:r>
        <w:t>”</w:t>
      </w:r>
    </w:p>
    <w:p w14:paraId="1830DD95" w14:textId="2999E95D" w:rsidR="00B535FF" w:rsidRDefault="00B535FF" w:rsidP="00BF3915">
      <w:pPr>
        <w:pStyle w:val="a8"/>
      </w:pPr>
      <w:r>
        <w:rPr>
          <w:b/>
        </w:rPr>
        <w:t>[Comments]</w:t>
      </w:r>
      <w:r>
        <w:t>:</w:t>
      </w:r>
    </w:p>
  </w:comment>
  <w:comment w:id="2707" w:author="OPPO(Zhongda)" w:date="2022-04-06T09:17:00Z" w:initials="OP">
    <w:p w14:paraId="480737D6" w14:textId="77777777" w:rsidR="00B535FF" w:rsidRDefault="00B535FF" w:rsidP="009F0F0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7F5E455" w14:textId="77777777" w:rsidR="00B535FF" w:rsidRDefault="00B535FF" w:rsidP="009F0F05">
      <w:pPr>
        <w:pStyle w:val="a8"/>
      </w:pPr>
      <w:r>
        <w:rPr>
          <w:b/>
        </w:rPr>
        <w:t>[Description]</w:t>
      </w:r>
      <w:r>
        <w:t xml:space="preserve">: sl-Reception-r16 corresponds to feature 15-1 while this is for TX side. Plus since the bitmap of length 16 is introduced, corresponding description similar to </w:t>
      </w:r>
      <w:r w:rsidRPr="00FD1915">
        <w:t>scs-CP-PatternTxSidelinkModeOne-r16</w:t>
      </w:r>
      <w:r>
        <w:t xml:space="preserve"> should be also included here. Plus should “extendedCP-TxSidelink-r17” be also included here? to address “</w:t>
      </w:r>
      <w:r w:rsidRPr="00FD1915">
        <w:t>(ECP only applies to SCS of 60 kHz)</w:t>
      </w:r>
      <w:r>
        <w:t>” in Note column. The same comments is applicable also for IE  “</w:t>
      </w:r>
      <w:r w:rsidRPr="00EB46E9">
        <w:t>sl-TransmissionMode2-RandomResourceSelection-r17</w:t>
      </w:r>
      <w:r>
        <w:t>”</w:t>
      </w:r>
    </w:p>
    <w:p w14:paraId="0F4577AF" w14:textId="77777777" w:rsidR="00B535FF" w:rsidRDefault="00B535FF" w:rsidP="009F0F05">
      <w:pPr>
        <w:pStyle w:val="a8"/>
      </w:pPr>
      <w:r>
        <w:rPr>
          <w:b/>
        </w:rPr>
        <w:t>[Proposed Change]</w:t>
      </w:r>
      <w:r>
        <w:t>: to correct the reference and introduce the description of the bitmap. Check whether “  extendedCP-TxSidelink-r17” is needed or not</w:t>
      </w:r>
    </w:p>
    <w:p w14:paraId="770D3024" w14:textId="77777777" w:rsidR="00B535FF" w:rsidRDefault="00B535FF" w:rsidP="009F0F05">
      <w:pPr>
        <w:pStyle w:val="a8"/>
      </w:pPr>
      <w:r>
        <w:rPr>
          <w:b/>
        </w:rPr>
        <w:t>[Comments]</w:t>
      </w:r>
      <w:r>
        <w:t xml:space="preserve">: </w:t>
      </w:r>
    </w:p>
    <w:p w14:paraId="055E4D22" w14:textId="0DC1C069" w:rsidR="00B535FF" w:rsidRDefault="00B535FF">
      <w:pPr>
        <w:pStyle w:val="a8"/>
      </w:pPr>
    </w:p>
  </w:comment>
  <w:comment w:id="2709" w:author="Huawei, Hisilicon" w:date="2022-04-07T12:33:00Z" w:initials="HW">
    <w:p w14:paraId="0CB0F079" w14:textId="20C3F960" w:rsidR="00F56342" w:rsidRPr="00CA68D8" w:rsidRDefault="00F56342"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B061ADC"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4416003" w14:textId="77777777" w:rsidR="00F56342" w:rsidRDefault="00F56342" w:rsidP="00F56342">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4B0D10C1" w14:textId="682945F5" w:rsidR="00F56342" w:rsidRDefault="00F56342" w:rsidP="00F56342">
      <w:pPr>
        <w:pStyle w:val="a8"/>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4F48A8C2" w14:textId="77777777" w:rsidR="00F56342" w:rsidRPr="009F26EB" w:rsidRDefault="00F56342" w:rsidP="00F56342">
      <w:pPr>
        <w:pStyle w:val="a8"/>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7D353E25" w14:textId="1D1D6DCA" w:rsidR="00F56342" w:rsidRPr="00A10E25" w:rsidRDefault="00F56342" w:rsidP="00F56342">
      <w:pPr>
        <w:pStyle w:val="a8"/>
        <w:rPr>
          <w:rFonts w:eastAsiaTheme="minorEastAsia"/>
          <w:lang w:eastAsia="zh-CN"/>
        </w:rPr>
      </w:pPr>
      <w:r>
        <w:rPr>
          <w:rFonts w:eastAsiaTheme="minorEastAsia" w:hint="eastAsia"/>
          <w:lang w:eastAsia="zh-CN"/>
        </w:rPr>
        <w:t>3</w:t>
      </w:r>
      <w:r>
        <w:rPr>
          <w:rFonts w:eastAsiaTheme="minorEastAsia"/>
          <w:lang w:eastAsia="zh-CN"/>
        </w:rPr>
        <w:t>)</w:t>
      </w:r>
      <w:r w:rsidRPr="00F56342">
        <w:rPr>
          <w:rFonts w:eastAsiaTheme="minorEastAsia"/>
          <w:lang w:eastAsia="zh-CN"/>
        </w:rPr>
        <w:t xml:space="preserve"> </w:t>
      </w:r>
      <w:r>
        <w:rPr>
          <w:rFonts w:eastAsiaTheme="minorEastAsia"/>
          <w:lang w:eastAsia="zh-CN"/>
        </w:rPr>
        <w:t>According to RAN1 FG 32-4a, there is NOTE as follows, “</w:t>
      </w:r>
      <w:r w:rsidRPr="00A10E25">
        <w:rPr>
          <w:rFonts w:eastAsiaTheme="minorEastAsia"/>
          <w:lang w:eastAsia="zh-CN"/>
        </w:rPr>
        <w:t xml:space="preserve">Component-4 candidate value set for CP length: {NCP,NCP and ECP} </w:t>
      </w:r>
    </w:p>
    <w:p w14:paraId="7E9E0C78" w14:textId="77777777" w:rsidR="00F56342" w:rsidRDefault="00F56342" w:rsidP="00F56342">
      <w:pPr>
        <w:pStyle w:val="a8"/>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317F02DA" w14:textId="105161B1" w:rsidR="00F56342" w:rsidRPr="00F56342" w:rsidRDefault="00F56342" w:rsidP="00F56342">
      <w:pPr>
        <w:overflowPunct w:val="0"/>
        <w:autoSpaceDE w:val="0"/>
        <w:autoSpaceDN w:val="0"/>
        <w:adjustRightInd w:val="0"/>
        <w:textAlignment w:val="baseline"/>
        <w:rPr>
          <w:rFonts w:eastAsiaTheme="minorEastAsia" w:hint="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709D4001" w14:textId="77777777" w:rsidR="00F56342" w:rsidRDefault="00F56342" w:rsidP="00F56342">
      <w:pPr>
        <w:overflowPunct w:val="0"/>
        <w:autoSpaceDE w:val="0"/>
        <w:autoSpaceDN w:val="0"/>
        <w:adjustRightInd w:val="0"/>
        <w:textAlignment w:val="baseline"/>
      </w:pPr>
      <w:r w:rsidRPr="00CA68D8">
        <w:rPr>
          <w:b/>
        </w:rPr>
        <w:t>[Proposed Change]</w:t>
      </w:r>
      <w:r w:rsidRPr="00CA68D8">
        <w:t>:</w:t>
      </w:r>
      <w:r>
        <w:t xml:space="preserve"> Change to “</w:t>
      </w:r>
    </w:p>
    <w:p w14:paraId="5BAD6C42" w14:textId="77777777" w:rsidR="00F56342" w:rsidRDefault="00F56342" w:rsidP="00F56342">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472FB276" w14:textId="77777777" w:rsidR="00F56342" w:rsidRDefault="00F56342" w:rsidP="00F56342">
      <w:pPr>
        <w:overflowPunct w:val="0"/>
        <w:autoSpaceDE w:val="0"/>
        <w:autoSpaceDN w:val="0"/>
        <w:adjustRightInd w:val="0"/>
        <w:textAlignment w:val="baseline"/>
      </w:pPr>
      <w:r>
        <w:t>Add a sub-field as follows:</w:t>
      </w:r>
    </w:p>
    <w:p w14:paraId="092763E3" w14:textId="0BDE3F26" w:rsidR="00F56342" w:rsidRPr="00CA68D8" w:rsidRDefault="00F56342" w:rsidP="00F56342">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extendedCP-Mode2Random-r17</w:t>
      </w:r>
      <w:r w:rsidRPr="003A7B62">
        <w:rPr>
          <w:color w:val="FF0000"/>
          <w:u w:val="single"/>
        </w:rPr>
        <w:t>, which indicates whether the UE supports 60 kHz subcarrier spacing with extended CP length for NR sidelink communication transmission using mode 2 with random resource selection.</w:t>
      </w:r>
    </w:p>
    <w:p w14:paraId="2A4D7185" w14:textId="271F1098" w:rsidR="00F56342" w:rsidRDefault="00F56342" w:rsidP="00F56342">
      <w:pPr>
        <w:pStyle w:val="a8"/>
      </w:pPr>
      <w:r w:rsidRPr="00CA68D8">
        <w:rPr>
          <w:rFonts w:eastAsia="Times New Roman"/>
          <w:b/>
          <w:lang w:eastAsia="ja-JP"/>
        </w:rPr>
        <w:t>[Comments]</w:t>
      </w:r>
      <w:r w:rsidRPr="00CA68D8">
        <w:rPr>
          <w:rFonts w:eastAsia="Times New Roman"/>
          <w:lang w:eastAsia="ja-JP"/>
        </w:rPr>
        <w:t>:</w:t>
      </w:r>
    </w:p>
  </w:comment>
  <w:comment w:id="2734" w:author="OPPO(Zhongda)" w:date="2022-04-06T09:16:00Z" w:initials="OP">
    <w:p w14:paraId="141DE679" w14:textId="77777777" w:rsidR="00B535FF" w:rsidRDefault="00B535FF" w:rsidP="00174839">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OP022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A1F6AB3" w14:textId="77777777" w:rsidR="00B535FF" w:rsidRDefault="00B535FF" w:rsidP="00174839">
      <w:pPr>
        <w:pStyle w:val="a8"/>
      </w:pPr>
      <w:r>
        <w:rPr>
          <w:b/>
        </w:rPr>
        <w:t>[Description]</w:t>
      </w:r>
      <w:r>
        <w:t>: the 6</w:t>
      </w:r>
      <w:r w:rsidRPr="00572D63">
        <w:rPr>
          <w:vertAlign w:val="superscript"/>
        </w:rPr>
        <w:t>th</w:t>
      </w:r>
      <w:r>
        <w:t xml:space="preserve"> component is not addressed. In RAN1 table, component 2/3/4 are not required for band with only the PC5 interface in 38.101-1[2] table 5.2E1-1.  But current wording doesn’t reflect it correctly</w:t>
      </w:r>
    </w:p>
    <w:p w14:paraId="024D3E75" w14:textId="77777777" w:rsidR="00B535FF" w:rsidRDefault="00B535FF" w:rsidP="00174839">
      <w:pPr>
        <w:pStyle w:val="a8"/>
      </w:pPr>
      <w:r>
        <w:rPr>
          <w:b/>
        </w:rPr>
        <w:t>[Proposed Change]</w:t>
      </w:r>
      <w:r>
        <w:t>: to add 6</w:t>
      </w:r>
      <w:r w:rsidRPr="00572D63">
        <w:rPr>
          <w:vertAlign w:val="superscript"/>
        </w:rPr>
        <w:t>th</w:t>
      </w:r>
      <w:r>
        <w:t xml:space="preserve"> component. To correctly capture that component 2/3/4 are not for band with only PC5 intreface</w:t>
      </w:r>
    </w:p>
    <w:p w14:paraId="6015C11E" w14:textId="6861B16B" w:rsidR="00B535FF" w:rsidRDefault="00B535FF" w:rsidP="00174839">
      <w:pPr>
        <w:pStyle w:val="a8"/>
      </w:pPr>
      <w:r>
        <w:rPr>
          <w:b/>
        </w:rPr>
        <w:t>[Comments]</w:t>
      </w:r>
      <w:r>
        <w:t>:</w:t>
      </w:r>
    </w:p>
  </w:comment>
  <w:comment w:id="2768" w:author="Huawei, Hisilicon" w:date="2022-04-07T12:36:00Z" w:initials="HW">
    <w:p w14:paraId="2242B1EC" w14:textId="562C6275" w:rsidR="00A12983" w:rsidRDefault="00A12983" w:rsidP="00A12983">
      <w:pPr>
        <w:pStyle w:val="a8"/>
        <w:rPr>
          <w:rFonts w:eastAsia="微软雅黑"/>
          <w:color w:val="000000"/>
          <w:sz w:val="21"/>
          <w:szCs w:val="21"/>
        </w:rPr>
      </w:pPr>
      <w:r>
        <w:rPr>
          <w:rStyle w:val="af7"/>
        </w:rPr>
        <w:annotationRef/>
      </w:r>
      <w:r w:rsidRPr="000333DC">
        <w:rPr>
          <w:rFonts w:eastAsia="微软雅黑"/>
          <w:b/>
          <w:color w:val="000000"/>
          <w:sz w:val="21"/>
          <w:szCs w:val="21"/>
        </w:rPr>
        <w:t>[RIL]</w:t>
      </w:r>
      <w:r>
        <w:rPr>
          <w:rFonts w:eastAsia="微软雅黑"/>
          <w:color w:val="000000"/>
          <w:sz w:val="21"/>
          <w:szCs w:val="21"/>
        </w:rPr>
        <w:t>: H0030</w:t>
      </w:r>
      <w:r w:rsidRPr="000333DC">
        <w:rPr>
          <w:rFonts w:eastAsia="微软雅黑"/>
          <w:color w:val="000000"/>
          <w:sz w:val="21"/>
          <w:szCs w:val="21"/>
        </w:rPr>
        <w:t xml:space="preserve"> </w:t>
      </w:r>
      <w:r w:rsidRPr="000333DC">
        <w:rPr>
          <w:rFonts w:eastAsia="微软雅黑"/>
          <w:b/>
          <w:color w:val="000000"/>
          <w:sz w:val="21"/>
          <w:szCs w:val="21"/>
        </w:rPr>
        <w:t>[Delegate]</w:t>
      </w:r>
      <w:r>
        <w:rPr>
          <w:rFonts w:eastAsia="微软雅黑"/>
          <w:color w:val="000000"/>
          <w:sz w:val="21"/>
          <w:szCs w:val="21"/>
        </w:rPr>
        <w:t xml:space="preserve">: </w:t>
      </w:r>
      <w:r w:rsidRPr="000333DC">
        <w:rPr>
          <w:rFonts w:eastAsia="微软雅黑"/>
          <w:b/>
          <w:color w:val="000000"/>
          <w:sz w:val="21"/>
          <w:szCs w:val="21"/>
        </w:rPr>
        <w:t>[WI]</w:t>
      </w:r>
      <w:r w:rsidRPr="000333DC">
        <w:rPr>
          <w:rFonts w:eastAsia="微软雅黑"/>
          <w:color w:val="000000"/>
          <w:sz w:val="21"/>
          <w:szCs w:val="21"/>
        </w:rPr>
        <w:t>: NR_</w:t>
      </w:r>
      <w:r>
        <w:rPr>
          <w:rFonts w:eastAsia="微软雅黑" w:hint="eastAsia"/>
          <w:color w:val="000000"/>
          <w:sz w:val="21"/>
          <w:szCs w:val="21"/>
          <w:lang w:eastAsia="zh-CN"/>
        </w:rPr>
        <w:t>SL</w:t>
      </w:r>
      <w:r>
        <w:rPr>
          <w:rFonts w:eastAsia="微软雅黑"/>
          <w:color w:val="000000"/>
          <w:sz w:val="21"/>
          <w:szCs w:val="21"/>
        </w:rPr>
        <w:t>_enh</w:t>
      </w:r>
      <w:r w:rsidRPr="000333DC">
        <w:rPr>
          <w:rFonts w:eastAsia="微软雅黑"/>
          <w:color w:val="000000"/>
          <w:sz w:val="21"/>
          <w:szCs w:val="21"/>
        </w:rPr>
        <w:t xml:space="preserve"> </w:t>
      </w:r>
      <w:r w:rsidRPr="000333DC">
        <w:rPr>
          <w:rFonts w:eastAsia="微软雅黑"/>
          <w:b/>
          <w:color w:val="000000"/>
          <w:sz w:val="21"/>
          <w:szCs w:val="21"/>
        </w:rPr>
        <w:t>[Class]</w:t>
      </w:r>
      <w:r w:rsidRPr="000333DC">
        <w:rPr>
          <w:rFonts w:eastAsia="微软雅黑"/>
          <w:color w:val="000000"/>
          <w:sz w:val="21"/>
          <w:szCs w:val="21"/>
        </w:rPr>
        <w:t xml:space="preserve">: </w:t>
      </w:r>
      <w:r w:rsidRPr="000333DC">
        <w:rPr>
          <w:rFonts w:eastAsia="微软雅黑"/>
          <w:b/>
          <w:color w:val="FF0000"/>
          <w:sz w:val="21"/>
          <w:szCs w:val="21"/>
        </w:rPr>
        <w:t>[Status]</w:t>
      </w:r>
      <w:r w:rsidRPr="000333DC">
        <w:rPr>
          <w:rFonts w:eastAsia="微软雅黑"/>
          <w:color w:val="000000"/>
          <w:sz w:val="21"/>
          <w:szCs w:val="21"/>
        </w:rPr>
        <w:t xml:space="preserve">: ToDo </w:t>
      </w:r>
      <w:r w:rsidRPr="000333DC">
        <w:rPr>
          <w:rFonts w:eastAsia="微软雅黑"/>
          <w:b/>
          <w:color w:val="000000"/>
          <w:sz w:val="21"/>
          <w:szCs w:val="21"/>
        </w:rPr>
        <w:t>[TDoc]</w:t>
      </w:r>
      <w:r w:rsidRPr="000333DC">
        <w:rPr>
          <w:rFonts w:eastAsia="微软雅黑"/>
          <w:color w:val="000000"/>
          <w:sz w:val="21"/>
          <w:szCs w:val="21"/>
        </w:rPr>
        <w:t xml:space="preserve">: None </w:t>
      </w:r>
      <w:r w:rsidRPr="000333DC">
        <w:rPr>
          <w:rFonts w:eastAsia="微软雅黑"/>
          <w:color w:val="000000"/>
          <w:sz w:val="21"/>
          <w:szCs w:val="21"/>
        </w:rPr>
        <w:br/>
      </w:r>
      <w:r w:rsidRPr="000333DC">
        <w:rPr>
          <w:rFonts w:eastAsia="微软雅黑"/>
          <w:b/>
          <w:color w:val="FF0000"/>
          <w:sz w:val="21"/>
          <w:szCs w:val="21"/>
        </w:rPr>
        <w:t>[Proposed Conclusion]</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[Description]</w:t>
      </w:r>
      <w:r w:rsidRPr="000333DC">
        <w:rPr>
          <w:rFonts w:eastAsia="微软雅黑"/>
          <w:color w:val="000000"/>
          <w:sz w:val="21"/>
          <w:szCs w:val="21"/>
        </w:rPr>
        <w:t>:</w:t>
      </w:r>
      <w:r>
        <w:rPr>
          <w:rFonts w:eastAsia="微软雅黑"/>
          <w:color w:val="000000"/>
          <w:sz w:val="21"/>
          <w:szCs w:val="21"/>
        </w:rPr>
        <w:t>According to RAN FG 32</w:t>
      </w:r>
      <w:r>
        <w:rPr>
          <w:rFonts w:eastAsia="微软雅黑" w:hint="eastAsia"/>
          <w:color w:val="000000"/>
          <w:sz w:val="21"/>
          <w:szCs w:val="21"/>
          <w:lang w:eastAsia="zh-CN"/>
        </w:rPr>
        <w:t>-</w:t>
      </w:r>
      <w:r>
        <w:rPr>
          <w:rFonts w:eastAsia="微软雅黑"/>
          <w:color w:val="000000"/>
          <w:sz w:val="21"/>
          <w:szCs w:val="21"/>
        </w:rPr>
        <w:t>4c</w:t>
      </w:r>
      <w:r>
        <w:rPr>
          <w:rFonts w:eastAsia="微软雅黑"/>
          <w:color w:val="000000"/>
          <w:sz w:val="21"/>
          <w:szCs w:val="21"/>
          <w:lang w:eastAsia="zh-CN"/>
        </w:rPr>
        <w:t>,</w:t>
      </w:r>
      <w:r>
        <w:rPr>
          <w:rFonts w:eastAsia="微软雅黑"/>
          <w:color w:val="000000"/>
          <w:sz w:val="21"/>
          <w:szCs w:val="21"/>
        </w:rPr>
        <w:t xml:space="preserve"> the condition here is component 1 of FG 32-4b, i.e. sync-GNSS</w:t>
      </w:r>
      <w:r>
        <w:rPr>
          <w:rFonts w:eastAsia="微软雅黑" w:hint="eastAsia"/>
          <w:color w:val="000000"/>
          <w:sz w:val="21"/>
          <w:szCs w:val="21"/>
          <w:lang w:eastAsia="zh-CN"/>
        </w:rPr>
        <w:t>-</w:t>
      </w:r>
      <w:r>
        <w:rPr>
          <w:rFonts w:eastAsia="微软雅黑"/>
          <w:color w:val="000000"/>
          <w:sz w:val="21"/>
          <w:szCs w:val="21"/>
        </w:rPr>
        <w:t>r17. The “sync-Sidelink-v17xy” should be changed to “sync-GNSS</w:t>
      </w:r>
      <w:r>
        <w:rPr>
          <w:rFonts w:eastAsia="微软雅黑" w:hint="eastAsia"/>
          <w:color w:val="000000"/>
          <w:sz w:val="21"/>
          <w:szCs w:val="21"/>
          <w:lang w:eastAsia="zh-CN"/>
        </w:rPr>
        <w:t>-</w:t>
      </w:r>
      <w:r>
        <w:rPr>
          <w:rFonts w:eastAsia="微软雅黑"/>
          <w:color w:val="000000"/>
          <w:sz w:val="21"/>
          <w:szCs w:val="21"/>
        </w:rPr>
        <w:t xml:space="preserve">r17”. </w:t>
      </w:r>
      <w:r w:rsidRPr="000333DC">
        <w:rPr>
          <w:rFonts w:eastAsia="微软雅黑"/>
          <w:color w:val="000000"/>
          <w:sz w:val="21"/>
          <w:szCs w:val="21"/>
        </w:rPr>
        <w:br/>
      </w:r>
      <w:r w:rsidRPr="000333DC">
        <w:rPr>
          <w:rFonts w:eastAsia="微软雅黑"/>
          <w:b/>
          <w:color w:val="000000"/>
          <w:sz w:val="21"/>
          <w:szCs w:val="21"/>
        </w:rPr>
        <w:t>[Proposed Change]</w:t>
      </w:r>
      <w:r w:rsidRPr="000333DC">
        <w:rPr>
          <w:rFonts w:eastAsia="微软雅黑"/>
          <w:color w:val="000000"/>
          <w:sz w:val="21"/>
          <w:szCs w:val="21"/>
        </w:rPr>
        <w:t>:</w:t>
      </w:r>
      <w:r>
        <w:rPr>
          <w:rFonts w:eastAsia="微软雅黑"/>
          <w:color w:val="000000"/>
          <w:sz w:val="21"/>
          <w:szCs w:val="21"/>
        </w:rPr>
        <w:t xml:space="preserve"> </w:t>
      </w:r>
    </w:p>
    <w:p w14:paraId="73B08000" w14:textId="77777777" w:rsidR="00A12983" w:rsidRDefault="00A12983" w:rsidP="00A12983">
      <w:pPr>
        <w:pStyle w:val="a8"/>
        <w:rPr>
          <w:rFonts w:eastAsia="微软雅黑"/>
          <w:color w:val="000000"/>
          <w:sz w:val="21"/>
          <w:szCs w:val="21"/>
        </w:rPr>
      </w:pPr>
      <w:r w:rsidRPr="002E6CB2">
        <w:rPr>
          <w:rFonts w:eastAsia="微软雅黑"/>
          <w:color w:val="000000"/>
          <w:sz w:val="21"/>
          <w:szCs w:val="21"/>
        </w:rPr>
        <w:t>If UE supports</w:t>
      </w:r>
      <w:r>
        <w:rPr>
          <w:rFonts w:eastAsia="微软雅黑"/>
          <w:color w:val="000000"/>
          <w:sz w:val="21"/>
          <w:szCs w:val="21"/>
        </w:rPr>
        <w:t xml:space="preserve"> </w:t>
      </w:r>
      <w:r w:rsidRPr="002E6CB2">
        <w:rPr>
          <w:rFonts w:eastAsia="微软雅黑"/>
          <w:i/>
          <w:strike/>
          <w:color w:val="FF0000"/>
          <w:sz w:val="21"/>
          <w:szCs w:val="21"/>
        </w:rPr>
        <w:t>sync-Sidelink-v17xy</w:t>
      </w:r>
      <w:r w:rsidRPr="002E6CB2">
        <w:rPr>
          <w:rFonts w:eastAsia="微软雅黑"/>
          <w:color w:val="000000"/>
          <w:sz w:val="21"/>
          <w:szCs w:val="21"/>
        </w:rPr>
        <w:t xml:space="preserve"> </w:t>
      </w:r>
      <w:r w:rsidRPr="002E6CB2">
        <w:rPr>
          <w:rFonts w:eastAsia="微软雅黑"/>
          <w:i/>
          <w:color w:val="FF0000"/>
          <w:sz w:val="21"/>
          <w:szCs w:val="21"/>
          <w:u w:val="single"/>
        </w:rPr>
        <w:t>sync-GNSS</w:t>
      </w:r>
      <w:r w:rsidRPr="002E6CB2">
        <w:rPr>
          <w:rFonts w:eastAsia="微软雅黑" w:hint="eastAsia"/>
          <w:i/>
          <w:color w:val="FF0000"/>
          <w:sz w:val="21"/>
          <w:szCs w:val="21"/>
          <w:u w:val="single"/>
          <w:lang w:eastAsia="zh-CN"/>
        </w:rPr>
        <w:t>-</w:t>
      </w:r>
      <w:r w:rsidRPr="002E6CB2">
        <w:rPr>
          <w:rFonts w:eastAsia="微软雅黑"/>
          <w:i/>
          <w:color w:val="FF0000"/>
          <w:sz w:val="21"/>
          <w:szCs w:val="21"/>
          <w:u w:val="single"/>
        </w:rPr>
        <w:t>r17</w:t>
      </w:r>
    </w:p>
    <w:p w14:paraId="09AD28AD" w14:textId="552B74F6" w:rsidR="00A12983" w:rsidRDefault="00A12983" w:rsidP="00A12983">
      <w:pPr>
        <w:pStyle w:val="a8"/>
      </w:pPr>
      <w:r w:rsidRPr="000333DC">
        <w:rPr>
          <w:rFonts w:eastAsia="微软雅黑"/>
          <w:b/>
          <w:color w:val="000000"/>
          <w:sz w:val="21"/>
          <w:szCs w:val="21"/>
        </w:rPr>
        <w:t>[Comments]:</w:t>
      </w:r>
    </w:p>
  </w:comment>
  <w:comment w:id="2772" w:author="Huawei, Hisilicon" w:date="2022-04-07T12:37:00Z" w:initials="HW">
    <w:p w14:paraId="78C28232" w14:textId="61AC75CC" w:rsidR="00A12983" w:rsidRDefault="00A12983" w:rsidP="00A12983">
      <w:pPr>
        <w:pStyle w:val="a8"/>
        <w:rPr>
          <w:rFonts w:eastAsia="微软雅黑"/>
          <w:color w:val="000000"/>
          <w:sz w:val="21"/>
          <w:szCs w:val="21"/>
        </w:rPr>
      </w:pPr>
      <w:r>
        <w:rPr>
          <w:rStyle w:val="af7"/>
        </w:rPr>
        <w:annotationRef/>
      </w:r>
      <w:r w:rsidRPr="000333DC">
        <w:rPr>
          <w:rFonts w:eastAsia="微软雅黑"/>
          <w:b/>
          <w:color w:val="000000"/>
          <w:sz w:val="21"/>
          <w:szCs w:val="21"/>
        </w:rPr>
        <w:t>[RIL]</w:t>
      </w:r>
      <w:r>
        <w:rPr>
          <w:rFonts w:eastAsia="微软雅黑"/>
          <w:color w:val="000000"/>
          <w:sz w:val="21"/>
          <w:szCs w:val="21"/>
        </w:rPr>
        <w:t>: H0031</w:t>
      </w:r>
      <w:r w:rsidRPr="000333DC">
        <w:rPr>
          <w:rFonts w:eastAsia="微软雅黑"/>
          <w:color w:val="000000"/>
          <w:sz w:val="21"/>
          <w:szCs w:val="21"/>
        </w:rPr>
        <w:t xml:space="preserve"> </w:t>
      </w:r>
      <w:r w:rsidRPr="000333DC">
        <w:rPr>
          <w:rFonts w:eastAsia="微软雅黑"/>
          <w:b/>
          <w:color w:val="000000"/>
          <w:sz w:val="21"/>
          <w:szCs w:val="21"/>
        </w:rPr>
        <w:t>[Delegate]</w:t>
      </w:r>
      <w:r>
        <w:rPr>
          <w:rFonts w:eastAsia="微软雅黑"/>
          <w:color w:val="000000"/>
          <w:sz w:val="21"/>
          <w:szCs w:val="21"/>
        </w:rPr>
        <w:t xml:space="preserve">: </w:t>
      </w:r>
      <w:r w:rsidRPr="000333DC">
        <w:rPr>
          <w:rFonts w:eastAsia="微软雅黑"/>
          <w:b/>
          <w:color w:val="000000"/>
          <w:sz w:val="21"/>
          <w:szCs w:val="21"/>
        </w:rPr>
        <w:t>[WI]</w:t>
      </w:r>
      <w:r w:rsidRPr="000333DC">
        <w:rPr>
          <w:rFonts w:eastAsia="微软雅黑"/>
          <w:color w:val="000000"/>
          <w:sz w:val="21"/>
          <w:szCs w:val="21"/>
        </w:rPr>
        <w:t>: NR_</w:t>
      </w:r>
      <w:r>
        <w:rPr>
          <w:rFonts w:eastAsia="微软雅黑" w:hint="eastAsia"/>
          <w:color w:val="000000"/>
          <w:sz w:val="21"/>
          <w:szCs w:val="21"/>
          <w:lang w:eastAsia="zh-CN"/>
        </w:rPr>
        <w:t>SL</w:t>
      </w:r>
      <w:r>
        <w:rPr>
          <w:rFonts w:eastAsia="微软雅黑"/>
          <w:color w:val="000000"/>
          <w:sz w:val="21"/>
          <w:szCs w:val="21"/>
        </w:rPr>
        <w:t>_enh</w:t>
      </w:r>
      <w:r w:rsidRPr="000333DC">
        <w:rPr>
          <w:rFonts w:eastAsia="微软雅黑"/>
          <w:color w:val="000000"/>
          <w:sz w:val="21"/>
          <w:szCs w:val="21"/>
        </w:rPr>
        <w:t xml:space="preserve"> </w:t>
      </w:r>
      <w:r w:rsidRPr="000333DC">
        <w:rPr>
          <w:rFonts w:eastAsia="微软雅黑"/>
          <w:b/>
          <w:color w:val="000000"/>
          <w:sz w:val="21"/>
          <w:szCs w:val="21"/>
        </w:rPr>
        <w:t>[Class]</w:t>
      </w:r>
      <w:r w:rsidRPr="000333DC">
        <w:rPr>
          <w:rFonts w:eastAsia="微软雅黑"/>
          <w:color w:val="000000"/>
          <w:sz w:val="21"/>
          <w:szCs w:val="21"/>
        </w:rPr>
        <w:t xml:space="preserve">: </w:t>
      </w:r>
      <w:r w:rsidRPr="000333DC">
        <w:rPr>
          <w:rFonts w:eastAsia="微软雅黑"/>
          <w:b/>
          <w:color w:val="FF0000"/>
          <w:sz w:val="21"/>
          <w:szCs w:val="21"/>
        </w:rPr>
        <w:t>[Status]</w:t>
      </w:r>
      <w:r w:rsidRPr="000333DC">
        <w:rPr>
          <w:rFonts w:eastAsia="微软雅黑"/>
          <w:color w:val="000000"/>
          <w:sz w:val="21"/>
          <w:szCs w:val="21"/>
        </w:rPr>
        <w:t xml:space="preserve">: ToDo </w:t>
      </w:r>
      <w:r w:rsidRPr="000333DC">
        <w:rPr>
          <w:rFonts w:eastAsia="微软雅黑"/>
          <w:b/>
          <w:color w:val="000000"/>
          <w:sz w:val="21"/>
          <w:szCs w:val="21"/>
        </w:rPr>
        <w:t>[TDoc]</w:t>
      </w:r>
      <w:r w:rsidRPr="000333DC">
        <w:rPr>
          <w:rFonts w:eastAsia="微软雅黑"/>
          <w:color w:val="000000"/>
          <w:sz w:val="21"/>
          <w:szCs w:val="21"/>
        </w:rPr>
        <w:t xml:space="preserve">: None </w:t>
      </w:r>
      <w:r w:rsidRPr="000333DC">
        <w:rPr>
          <w:rFonts w:eastAsia="微软雅黑"/>
          <w:color w:val="000000"/>
          <w:sz w:val="21"/>
          <w:szCs w:val="21"/>
        </w:rPr>
        <w:br/>
      </w:r>
      <w:r w:rsidRPr="000333DC">
        <w:rPr>
          <w:rFonts w:eastAsia="微软雅黑"/>
          <w:b/>
          <w:color w:val="FF0000"/>
          <w:sz w:val="21"/>
          <w:szCs w:val="21"/>
        </w:rPr>
        <w:t>[Proposed Conclusion]</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[Description]</w:t>
      </w:r>
      <w:r w:rsidRPr="000333DC">
        <w:rPr>
          <w:rFonts w:eastAsia="微软雅黑"/>
          <w:color w:val="000000"/>
          <w:sz w:val="21"/>
          <w:szCs w:val="21"/>
        </w:rPr>
        <w:t>:</w:t>
      </w:r>
      <w:r>
        <w:rPr>
          <w:rFonts w:eastAsia="微软雅黑"/>
          <w:color w:val="000000"/>
          <w:sz w:val="21"/>
          <w:szCs w:val="21"/>
        </w:rPr>
        <w:t>According to RAN FG 32</w:t>
      </w:r>
      <w:r>
        <w:rPr>
          <w:rFonts w:eastAsia="微软雅黑" w:hint="eastAsia"/>
          <w:color w:val="000000"/>
          <w:sz w:val="21"/>
          <w:szCs w:val="21"/>
          <w:lang w:eastAsia="zh-CN"/>
        </w:rPr>
        <w:t>-</w:t>
      </w:r>
      <w:r>
        <w:rPr>
          <w:rFonts w:eastAsia="微软雅黑"/>
          <w:color w:val="000000"/>
          <w:sz w:val="21"/>
          <w:szCs w:val="21"/>
        </w:rPr>
        <w:t>4c</w:t>
      </w:r>
      <w:r>
        <w:rPr>
          <w:rFonts w:eastAsia="微软雅黑"/>
          <w:color w:val="000000"/>
          <w:sz w:val="21"/>
          <w:szCs w:val="21"/>
          <w:lang w:eastAsia="zh-CN"/>
        </w:rPr>
        <w:t>,</w:t>
      </w:r>
      <w:r>
        <w:rPr>
          <w:rFonts w:eastAsia="微软雅黑"/>
          <w:color w:val="000000"/>
          <w:sz w:val="21"/>
          <w:szCs w:val="21"/>
        </w:rPr>
        <w:t xml:space="preserve"> the condition here is component 1 of FG 32-4b, i.e. sync-GNSS</w:t>
      </w:r>
      <w:r>
        <w:rPr>
          <w:rFonts w:eastAsia="微软雅黑" w:hint="eastAsia"/>
          <w:color w:val="000000"/>
          <w:sz w:val="21"/>
          <w:szCs w:val="21"/>
          <w:lang w:eastAsia="zh-CN"/>
        </w:rPr>
        <w:t>-</w:t>
      </w:r>
      <w:r>
        <w:rPr>
          <w:rFonts w:eastAsia="微软雅黑"/>
          <w:color w:val="000000"/>
          <w:sz w:val="21"/>
          <w:szCs w:val="21"/>
        </w:rPr>
        <w:t>r17. The “sync-Sidelink-v17xy” should be changed to “sync-GNSS</w:t>
      </w:r>
      <w:r>
        <w:rPr>
          <w:rFonts w:eastAsia="微软雅黑" w:hint="eastAsia"/>
          <w:color w:val="000000"/>
          <w:sz w:val="21"/>
          <w:szCs w:val="21"/>
          <w:lang w:eastAsia="zh-CN"/>
        </w:rPr>
        <w:t>-</w:t>
      </w:r>
      <w:r>
        <w:rPr>
          <w:rFonts w:eastAsia="微软雅黑"/>
          <w:color w:val="000000"/>
          <w:sz w:val="21"/>
          <w:szCs w:val="21"/>
        </w:rPr>
        <w:t>r17”.</w:t>
      </w:r>
      <w:r w:rsidRPr="000333DC">
        <w:rPr>
          <w:rFonts w:eastAsia="微软雅黑"/>
          <w:color w:val="000000"/>
          <w:sz w:val="21"/>
          <w:szCs w:val="21"/>
        </w:rPr>
        <w:br/>
      </w:r>
      <w:r w:rsidRPr="000333DC">
        <w:rPr>
          <w:rFonts w:eastAsia="微软雅黑"/>
          <w:b/>
          <w:color w:val="000000"/>
          <w:sz w:val="21"/>
          <w:szCs w:val="21"/>
        </w:rPr>
        <w:t>[Proposed Change]</w:t>
      </w:r>
      <w:r w:rsidRPr="000333DC">
        <w:rPr>
          <w:rFonts w:eastAsia="微软雅黑"/>
          <w:color w:val="000000"/>
          <w:sz w:val="21"/>
          <w:szCs w:val="21"/>
        </w:rPr>
        <w:t>:</w:t>
      </w:r>
      <w:r>
        <w:rPr>
          <w:rFonts w:eastAsia="微软雅黑"/>
          <w:color w:val="000000"/>
          <w:sz w:val="21"/>
          <w:szCs w:val="21"/>
        </w:rPr>
        <w:t xml:space="preserve"> </w:t>
      </w:r>
    </w:p>
    <w:p w14:paraId="5909A050" w14:textId="77777777" w:rsidR="00A12983" w:rsidRDefault="00A12983" w:rsidP="00A12983">
      <w:pPr>
        <w:pStyle w:val="a8"/>
        <w:rPr>
          <w:rFonts w:eastAsia="微软雅黑"/>
          <w:color w:val="000000"/>
          <w:sz w:val="21"/>
          <w:szCs w:val="21"/>
        </w:rPr>
      </w:pPr>
      <w:r w:rsidRPr="002E6CB2">
        <w:rPr>
          <w:rFonts w:eastAsia="微软雅黑"/>
          <w:color w:val="000000"/>
          <w:sz w:val="21"/>
          <w:szCs w:val="21"/>
        </w:rPr>
        <w:t>If UE supports</w:t>
      </w:r>
      <w:r>
        <w:rPr>
          <w:rFonts w:eastAsia="微软雅黑"/>
          <w:color w:val="000000"/>
          <w:sz w:val="21"/>
          <w:szCs w:val="21"/>
        </w:rPr>
        <w:t xml:space="preserve"> </w:t>
      </w:r>
      <w:r w:rsidRPr="002E6CB2">
        <w:rPr>
          <w:rFonts w:eastAsia="微软雅黑"/>
          <w:i/>
          <w:strike/>
          <w:color w:val="FF0000"/>
          <w:sz w:val="21"/>
          <w:szCs w:val="21"/>
        </w:rPr>
        <w:t>sync-Sidelink-v17xy</w:t>
      </w:r>
      <w:r w:rsidRPr="002E6CB2">
        <w:rPr>
          <w:rFonts w:eastAsia="微软雅黑"/>
          <w:color w:val="000000"/>
          <w:sz w:val="21"/>
          <w:szCs w:val="21"/>
        </w:rPr>
        <w:t xml:space="preserve"> </w:t>
      </w:r>
      <w:r w:rsidRPr="002E6CB2">
        <w:rPr>
          <w:rFonts w:eastAsia="微软雅黑"/>
          <w:i/>
          <w:color w:val="FF0000"/>
          <w:sz w:val="21"/>
          <w:szCs w:val="21"/>
          <w:u w:val="single"/>
        </w:rPr>
        <w:t>sync-GNSS</w:t>
      </w:r>
      <w:r w:rsidRPr="002E6CB2">
        <w:rPr>
          <w:rFonts w:eastAsia="微软雅黑" w:hint="eastAsia"/>
          <w:i/>
          <w:color w:val="FF0000"/>
          <w:sz w:val="21"/>
          <w:szCs w:val="21"/>
          <w:u w:val="single"/>
          <w:lang w:eastAsia="zh-CN"/>
        </w:rPr>
        <w:t>-</w:t>
      </w:r>
      <w:r w:rsidRPr="002E6CB2">
        <w:rPr>
          <w:rFonts w:eastAsia="微软雅黑"/>
          <w:i/>
          <w:color w:val="FF0000"/>
          <w:sz w:val="21"/>
          <w:szCs w:val="21"/>
          <w:u w:val="single"/>
        </w:rPr>
        <w:t>r17</w:t>
      </w:r>
    </w:p>
    <w:p w14:paraId="7F81BD8F" w14:textId="6158097B" w:rsidR="00A12983" w:rsidRDefault="00A12983" w:rsidP="00A12983">
      <w:pPr>
        <w:pStyle w:val="a8"/>
      </w:pPr>
      <w:r w:rsidRPr="000333DC">
        <w:rPr>
          <w:rFonts w:eastAsia="微软雅黑"/>
          <w:b/>
          <w:color w:val="000000"/>
          <w:sz w:val="21"/>
          <w:szCs w:val="21"/>
        </w:rPr>
        <w:t>[Comments]:</w:t>
      </w:r>
    </w:p>
  </w:comment>
  <w:comment w:id="2777" w:author="Huawei, Hisilicon" w:date="2022-04-07T12:38:00Z" w:initials="HW">
    <w:p w14:paraId="134EA62E" w14:textId="416DBEB9" w:rsidR="00A12983" w:rsidRDefault="00A12983">
      <w:pPr>
        <w:pStyle w:val="a8"/>
      </w:pPr>
      <w:r>
        <w:rPr>
          <w:rStyle w:val="af7"/>
        </w:rPr>
        <w:annotationRef/>
      </w:r>
      <w:r w:rsidRPr="000333DC">
        <w:rPr>
          <w:rFonts w:eastAsia="微软雅黑"/>
          <w:b/>
          <w:color w:val="000000"/>
          <w:sz w:val="21"/>
          <w:szCs w:val="21"/>
        </w:rPr>
        <w:t>[RIL]</w:t>
      </w:r>
      <w:r>
        <w:rPr>
          <w:rFonts w:eastAsia="微软雅黑"/>
          <w:color w:val="000000"/>
          <w:sz w:val="21"/>
          <w:szCs w:val="21"/>
        </w:rPr>
        <w:t>: H0032</w:t>
      </w:r>
      <w:r w:rsidRPr="000333DC">
        <w:rPr>
          <w:rFonts w:eastAsia="微软雅黑"/>
          <w:color w:val="000000"/>
          <w:sz w:val="21"/>
          <w:szCs w:val="21"/>
        </w:rPr>
        <w:t xml:space="preserve"> </w:t>
      </w:r>
      <w:r w:rsidRPr="000333DC">
        <w:rPr>
          <w:rFonts w:eastAsia="微软雅黑"/>
          <w:b/>
          <w:color w:val="000000"/>
          <w:sz w:val="21"/>
          <w:szCs w:val="21"/>
        </w:rPr>
        <w:t>[Delegate]</w:t>
      </w:r>
      <w:r>
        <w:rPr>
          <w:rFonts w:eastAsia="微软雅黑"/>
          <w:color w:val="000000"/>
          <w:sz w:val="21"/>
          <w:szCs w:val="21"/>
        </w:rPr>
        <w:t xml:space="preserve">: </w:t>
      </w:r>
      <w:r w:rsidRPr="000333DC">
        <w:rPr>
          <w:rFonts w:eastAsia="微软雅黑"/>
          <w:b/>
          <w:color w:val="000000"/>
          <w:sz w:val="21"/>
          <w:szCs w:val="21"/>
        </w:rPr>
        <w:t>[WI]</w:t>
      </w:r>
      <w:r w:rsidRPr="000333DC">
        <w:rPr>
          <w:rFonts w:eastAsia="微软雅黑"/>
          <w:color w:val="000000"/>
          <w:sz w:val="21"/>
          <w:szCs w:val="21"/>
        </w:rPr>
        <w:t>: NR_</w:t>
      </w:r>
      <w:r>
        <w:rPr>
          <w:rFonts w:eastAsia="微软雅黑" w:hint="eastAsia"/>
          <w:color w:val="000000"/>
          <w:sz w:val="21"/>
          <w:szCs w:val="21"/>
          <w:lang w:eastAsia="zh-CN"/>
        </w:rPr>
        <w:t>SL</w:t>
      </w:r>
      <w:r>
        <w:rPr>
          <w:rFonts w:eastAsia="微软雅黑"/>
          <w:color w:val="000000"/>
          <w:sz w:val="21"/>
          <w:szCs w:val="21"/>
        </w:rPr>
        <w:t>_enh</w:t>
      </w:r>
      <w:r w:rsidRPr="000333DC">
        <w:rPr>
          <w:rFonts w:eastAsia="微软雅黑"/>
          <w:color w:val="000000"/>
          <w:sz w:val="21"/>
          <w:szCs w:val="21"/>
        </w:rPr>
        <w:t xml:space="preserve"> </w:t>
      </w:r>
      <w:r w:rsidRPr="000333DC">
        <w:rPr>
          <w:rFonts w:eastAsia="微软雅黑"/>
          <w:b/>
          <w:color w:val="000000"/>
          <w:sz w:val="21"/>
          <w:szCs w:val="21"/>
        </w:rPr>
        <w:t>[Class]</w:t>
      </w:r>
      <w:r w:rsidRPr="000333DC">
        <w:rPr>
          <w:rFonts w:eastAsia="微软雅黑"/>
          <w:color w:val="000000"/>
          <w:sz w:val="21"/>
          <w:szCs w:val="21"/>
        </w:rPr>
        <w:t xml:space="preserve">: </w:t>
      </w:r>
      <w:r w:rsidRPr="000333DC">
        <w:rPr>
          <w:rFonts w:eastAsia="微软雅黑"/>
          <w:b/>
          <w:color w:val="FF0000"/>
          <w:sz w:val="21"/>
          <w:szCs w:val="21"/>
        </w:rPr>
        <w:t>[Status]</w:t>
      </w:r>
      <w:r w:rsidRPr="000333DC">
        <w:rPr>
          <w:rFonts w:eastAsia="微软雅黑"/>
          <w:color w:val="000000"/>
          <w:sz w:val="21"/>
          <w:szCs w:val="21"/>
        </w:rPr>
        <w:t xml:space="preserve">: ToDo </w:t>
      </w:r>
      <w:r w:rsidRPr="000333DC">
        <w:rPr>
          <w:rFonts w:eastAsia="微软雅黑"/>
          <w:b/>
          <w:color w:val="000000"/>
          <w:sz w:val="21"/>
          <w:szCs w:val="21"/>
        </w:rPr>
        <w:t>[TDoc]</w:t>
      </w:r>
      <w:r w:rsidRPr="000333DC">
        <w:rPr>
          <w:rFonts w:eastAsia="微软雅黑"/>
          <w:color w:val="000000"/>
          <w:sz w:val="21"/>
          <w:szCs w:val="21"/>
        </w:rPr>
        <w:t xml:space="preserve">: None </w:t>
      </w:r>
      <w:r w:rsidRPr="000333DC">
        <w:rPr>
          <w:rFonts w:eastAsia="微软雅黑"/>
          <w:color w:val="000000"/>
          <w:sz w:val="21"/>
          <w:szCs w:val="21"/>
        </w:rPr>
        <w:br/>
      </w:r>
      <w:r w:rsidRPr="000333DC">
        <w:rPr>
          <w:rFonts w:eastAsia="微软雅黑"/>
          <w:b/>
          <w:color w:val="FF0000"/>
          <w:sz w:val="21"/>
          <w:szCs w:val="21"/>
        </w:rPr>
        <w:t>[Proposed Conclusion]</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[Description]</w:t>
      </w:r>
      <w:r w:rsidRPr="000333DC">
        <w:rPr>
          <w:rFonts w:eastAsia="微软雅黑"/>
          <w:color w:val="000000"/>
          <w:sz w:val="21"/>
          <w:szCs w:val="21"/>
        </w:rPr>
        <w:t>:</w:t>
      </w:r>
      <w:r>
        <w:rPr>
          <w:rFonts w:eastAsia="微软雅黑"/>
          <w:color w:val="000000"/>
          <w:sz w:val="21"/>
          <w:szCs w:val="21"/>
        </w:rPr>
        <w:t xml:space="preserve"> Typo on the suffix</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[Proposed Change]</w:t>
      </w:r>
      <w:r w:rsidRPr="000333DC">
        <w:rPr>
          <w:rFonts w:eastAsia="微软雅黑"/>
          <w:color w:val="000000"/>
          <w:sz w:val="21"/>
          <w:szCs w:val="21"/>
        </w:rPr>
        <w:t>:</w:t>
      </w:r>
      <w:r>
        <w:rPr>
          <w:rFonts w:eastAsia="微软雅黑"/>
          <w:color w:val="000000"/>
          <w:sz w:val="21"/>
          <w:szCs w:val="21"/>
        </w:rPr>
        <w:t xml:space="preserve"> Change to “</w:t>
      </w:r>
      <w:r w:rsidRPr="002E6CB2">
        <w:rPr>
          <w:rFonts w:eastAsia="微软雅黑"/>
          <w:i/>
          <w:color w:val="000000"/>
          <w:sz w:val="21"/>
          <w:szCs w:val="21"/>
        </w:rPr>
        <w:t>sync-Sidelink-</w:t>
      </w:r>
      <w:r w:rsidRPr="002E6CB2">
        <w:rPr>
          <w:rFonts w:eastAsia="微软雅黑"/>
          <w:i/>
          <w:strike/>
          <w:color w:val="FF0000"/>
          <w:sz w:val="21"/>
          <w:szCs w:val="21"/>
        </w:rPr>
        <w:t>r17</w:t>
      </w:r>
      <w:r w:rsidRPr="002E6CB2">
        <w:rPr>
          <w:rFonts w:eastAsia="微软雅黑"/>
          <w:i/>
          <w:color w:val="FF0000"/>
          <w:sz w:val="21"/>
          <w:szCs w:val="21"/>
        </w:rPr>
        <w:t>v17xy</w:t>
      </w:r>
      <w:r>
        <w:rPr>
          <w:rFonts w:eastAsia="微软雅黑"/>
          <w:color w:val="000000"/>
          <w:sz w:val="21"/>
          <w:szCs w:val="21"/>
        </w:rPr>
        <w:t>”</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[Comments]:</w:t>
      </w:r>
    </w:p>
  </w:comment>
  <w:comment w:id="2792" w:author="OPPO(Zhongda)" w:date="2022-04-06T09:17:00Z" w:initials="OP">
    <w:p w14:paraId="68543347" w14:textId="77777777" w:rsidR="00B535FF" w:rsidRDefault="00B535FF" w:rsidP="00283FA4">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OPxyz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140266E" w14:textId="77777777" w:rsidR="00B535FF" w:rsidRDefault="00B535FF" w:rsidP="00283FA4">
      <w:pPr>
        <w:pStyle w:val="a8"/>
      </w:pPr>
      <w:r>
        <w:rPr>
          <w:b/>
        </w:rPr>
        <w:t>[Description]</w:t>
      </w:r>
      <w:r>
        <w:t>: the IE name is not aligned with 331</w:t>
      </w:r>
      <w:r>
        <w:rPr>
          <w:noProof/>
        </w:rPr>
        <w:t xml:space="preserve">. the same problem is applica for </w:t>
      </w:r>
      <w:r w:rsidRPr="00183BC4">
        <w:rPr>
          <w:noProof/>
        </w:rPr>
        <w:t>rx-IUC-Scheme2-Mode2Sidelink-r17</w:t>
      </w:r>
    </w:p>
    <w:p w14:paraId="150EF233" w14:textId="77777777" w:rsidR="00B535FF" w:rsidRDefault="00B535FF" w:rsidP="00283FA4">
      <w:pPr>
        <w:pStyle w:val="a8"/>
      </w:pPr>
      <w:r>
        <w:rPr>
          <w:b/>
        </w:rPr>
        <w:t>[Proposed Change]</w:t>
      </w:r>
      <w:r>
        <w:t>: it should be “</w:t>
      </w:r>
      <w:r w:rsidRPr="00183BC4">
        <w:t>rx-IUC-Scheme1-Preferred</w:t>
      </w:r>
      <w:r>
        <w:t>-</w:t>
      </w:r>
      <w:r w:rsidRPr="00183BC4">
        <w:t>Mode2Sidelink-r17</w:t>
      </w:r>
      <w:r>
        <w:t>”</w:t>
      </w:r>
    </w:p>
    <w:p w14:paraId="796E56C2" w14:textId="77777777" w:rsidR="00B535FF" w:rsidRDefault="00B535FF" w:rsidP="00283FA4">
      <w:pPr>
        <w:pStyle w:val="a8"/>
      </w:pPr>
      <w:r>
        <w:rPr>
          <w:b/>
        </w:rPr>
        <w:t>[Comments]</w:t>
      </w:r>
      <w:r>
        <w:t xml:space="preserve">: </w:t>
      </w:r>
    </w:p>
    <w:p w14:paraId="2D32100A" w14:textId="749E27E5" w:rsidR="00B535FF" w:rsidRDefault="00B535FF">
      <w:pPr>
        <w:pStyle w:val="a8"/>
      </w:pPr>
    </w:p>
  </w:comment>
  <w:comment w:id="2812" w:author="Huawei, Hisilicon" w:date="2022-04-07T12:38:00Z" w:initials="HW">
    <w:p w14:paraId="1A0AF635" w14:textId="57678779" w:rsidR="00A12983" w:rsidRPr="00CA68D8" w:rsidRDefault="00A12983"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194080D" w14:textId="77777777" w:rsidR="00A12983" w:rsidRPr="00CA68D8" w:rsidRDefault="00A12983"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05A86D" w14:textId="77777777" w:rsidR="00A12983" w:rsidRPr="00376C34" w:rsidRDefault="00A12983" w:rsidP="00A12983">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eastAsiaTheme="minorEastAsia"/>
          <w:lang w:eastAsia="zh-CN"/>
        </w:rPr>
        <w:t xml:space="preserve">The IE name is not aligned with that in 38.331. </w:t>
      </w:r>
    </w:p>
    <w:p w14:paraId="4F1B1EEF" w14:textId="77777777" w:rsidR="00A12983" w:rsidRPr="00CA68D8" w:rsidRDefault="00A12983" w:rsidP="00A12983">
      <w:pPr>
        <w:overflowPunct w:val="0"/>
        <w:autoSpaceDE w:val="0"/>
        <w:autoSpaceDN w:val="0"/>
        <w:adjustRightInd w:val="0"/>
        <w:textAlignment w:val="baseline"/>
        <w:rPr>
          <w:lang w:eastAsia="ja-JP"/>
        </w:rPr>
      </w:pPr>
      <w:r w:rsidRPr="00CA68D8">
        <w:rPr>
          <w:b/>
        </w:rPr>
        <w:t xml:space="preserve"> [Proposed Change]</w:t>
      </w:r>
      <w:r w:rsidRPr="00CA68D8">
        <w:t>:</w:t>
      </w:r>
      <w:r>
        <w:t xml:space="preserve"> Insert a dash between ‘NonPreferred’ and ‘Mode2Sidelink’. Correct to ‘</w:t>
      </w:r>
      <w:r w:rsidRPr="00376C34">
        <w:t>rx-IUC-Scheme1-</w:t>
      </w:r>
      <w:r>
        <w:t>Non</w:t>
      </w:r>
      <w:r w:rsidRPr="00376C34">
        <w:t>Preferred</w:t>
      </w:r>
      <w:r w:rsidRPr="00376C34">
        <w:rPr>
          <w:color w:val="FF0000"/>
        </w:rPr>
        <w:t>-</w:t>
      </w:r>
      <w:r w:rsidRPr="00376C34">
        <w:t>Mode2Sidelink-r17</w:t>
      </w:r>
      <w:r>
        <w:t>’.</w:t>
      </w:r>
    </w:p>
    <w:p w14:paraId="2A3AA8DC" w14:textId="5E7E9FA6" w:rsidR="00A12983" w:rsidRDefault="00A12983" w:rsidP="00A12983">
      <w:pPr>
        <w:pStyle w:val="a8"/>
      </w:pPr>
      <w:r w:rsidRPr="00CA68D8">
        <w:rPr>
          <w:rFonts w:eastAsia="Times New Roman"/>
          <w:b/>
          <w:lang w:eastAsia="ja-JP"/>
        </w:rPr>
        <w:t>[Comments]</w:t>
      </w:r>
      <w:r w:rsidRPr="00CA68D8">
        <w:rPr>
          <w:rFonts w:eastAsia="Times New Roman"/>
          <w:lang w:eastAsia="ja-JP"/>
        </w:rPr>
        <w:t>:</w:t>
      </w:r>
    </w:p>
  </w:comment>
  <w:comment w:id="2831" w:author="Huawei, Hisilicon" w:date="2022-04-07T12:38:00Z" w:initials="HW">
    <w:p w14:paraId="611B7C5F" w14:textId="21D1AC13" w:rsidR="00A12983" w:rsidRPr="00CA68D8" w:rsidRDefault="00A12983"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67F238C" w14:textId="77777777" w:rsidR="00A12983" w:rsidRPr="00CA68D8" w:rsidRDefault="00A12983"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683A64D" w14:textId="77777777" w:rsidR="00A12983" w:rsidRPr="00376C34" w:rsidRDefault="00A12983" w:rsidP="00A12983">
      <w:pPr>
        <w:pStyle w:val="a8"/>
        <w:rPr>
          <w:rFonts w:eastAsiaTheme="minorEastAsia"/>
          <w:lang w:eastAsia="zh-CN"/>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sidRPr="00376C34">
        <w:rPr>
          <w:rFonts w:eastAsiaTheme="minorEastAsia"/>
          <w:lang w:eastAsia="zh-CN"/>
        </w:rPr>
        <w:t xml:space="preserve">The following Note </w:t>
      </w:r>
      <w:r>
        <w:rPr>
          <w:rFonts w:eastAsiaTheme="minorEastAsia"/>
          <w:lang w:eastAsia="zh-CN"/>
        </w:rPr>
        <w:t xml:space="preserve">in RAN1 FG </w:t>
      </w:r>
      <w:r w:rsidRPr="00376C34">
        <w:rPr>
          <w:rFonts w:eastAsiaTheme="minorEastAsia"/>
          <w:lang w:eastAsia="zh-CN"/>
        </w:rPr>
        <w:t xml:space="preserve">is </w:t>
      </w:r>
      <w:r>
        <w:rPr>
          <w:rFonts w:eastAsiaTheme="minorEastAsia"/>
          <w:lang w:eastAsia="zh-CN"/>
        </w:rPr>
        <w:t>missing,</w:t>
      </w:r>
    </w:p>
    <w:p w14:paraId="038F95F1" w14:textId="77777777" w:rsidR="00A12983" w:rsidRPr="00376C34" w:rsidRDefault="00A12983" w:rsidP="00A12983">
      <w:pPr>
        <w:pStyle w:val="a8"/>
        <w:rPr>
          <w:rFonts w:eastAsia="Times New Roman"/>
          <w:lang w:eastAsia="ja-JP"/>
        </w:rPr>
      </w:pPr>
      <w:r>
        <w:rPr>
          <w:rFonts w:eastAsiaTheme="minorEastAsia"/>
          <w:lang w:eastAsia="zh-CN"/>
        </w:rPr>
        <w:t>“</w:t>
      </w:r>
      <w:r w:rsidRPr="00376C34">
        <w:rPr>
          <w:rFonts w:eastAsiaTheme="minorEastAsia"/>
          <w:lang w:eastAsia="zh-CN"/>
        </w:rPr>
        <w:t>If UE reports more than one FGs of 15-11 and 32-5b-2, the reported value N in each FG is the total number and the same among those FGs.</w:t>
      </w:r>
      <w:r>
        <w:rPr>
          <w:rFonts w:eastAsiaTheme="minorEastAsia"/>
          <w:lang w:eastAsia="zh-CN"/>
        </w:rPr>
        <w:t>”</w:t>
      </w:r>
    </w:p>
    <w:p w14:paraId="3677FA58" w14:textId="77777777" w:rsidR="00A12983" w:rsidRPr="00376C34" w:rsidRDefault="00A12983" w:rsidP="00A12983">
      <w:pPr>
        <w:pStyle w:val="a8"/>
        <w:rPr>
          <w:rFonts w:eastAsiaTheme="minorEastAsia"/>
          <w:lang w:eastAsia="zh-CN"/>
        </w:rPr>
      </w:pPr>
      <w:r w:rsidRPr="00CA68D8">
        <w:rPr>
          <w:b/>
        </w:rPr>
        <w:t xml:space="preserve"> [Proposed Change]</w:t>
      </w:r>
      <w:r w:rsidRPr="00CA68D8">
        <w:t>:</w:t>
      </w:r>
      <w:r>
        <w:t xml:space="preserve"> </w:t>
      </w:r>
      <w:r>
        <w:rPr>
          <w:rFonts w:eastAsiaTheme="minorEastAsia"/>
          <w:lang w:eastAsia="zh-CN"/>
        </w:rPr>
        <w:t>Add the following Note,</w:t>
      </w:r>
    </w:p>
    <w:p w14:paraId="33CBD9DC" w14:textId="77777777" w:rsidR="00A12983" w:rsidRPr="00376C34" w:rsidRDefault="00A12983" w:rsidP="00A12983">
      <w:pPr>
        <w:overflowPunct w:val="0"/>
        <w:autoSpaceDE w:val="0"/>
        <w:autoSpaceDN w:val="0"/>
        <w:adjustRightInd w:val="0"/>
        <w:textAlignment w:val="baseline"/>
        <w:rPr>
          <w:u w:val="single"/>
          <w:lang w:eastAsia="ja-JP"/>
        </w:rPr>
      </w:pPr>
      <w:r w:rsidRPr="00376C34">
        <w:rPr>
          <w:rFonts w:eastAsiaTheme="minorEastAsia"/>
          <w:color w:val="FF0000"/>
          <w:u w:val="single"/>
          <w:lang w:eastAsia="zh-CN"/>
        </w:rPr>
        <w:t xml:space="preserve">“Note: If UE reports more than one </w:t>
      </w:r>
      <w:r>
        <w:rPr>
          <w:rFonts w:eastAsiaTheme="minorEastAsia"/>
          <w:color w:val="FF0000"/>
          <w:u w:val="single"/>
          <w:lang w:eastAsia="zh-CN"/>
        </w:rPr>
        <w:t>capability</w:t>
      </w:r>
      <w:r w:rsidRPr="00376C34">
        <w:rPr>
          <w:rFonts w:eastAsiaTheme="minorEastAsia"/>
          <w:color w:val="FF0000"/>
          <w:u w:val="single"/>
          <w:lang w:eastAsia="zh-CN"/>
        </w:rPr>
        <w:t xml:space="preserve"> of </w:t>
      </w:r>
      <w:r w:rsidRPr="00376C34">
        <w:rPr>
          <w:rFonts w:eastAsiaTheme="minorEastAsia"/>
          <w:i/>
          <w:color w:val="FF0000"/>
          <w:u w:val="single"/>
        </w:rPr>
        <w:t>psfch-FormatZeroSidelink-r16</w:t>
      </w:r>
      <w:r w:rsidRPr="00376C34">
        <w:rPr>
          <w:rFonts w:eastAsiaTheme="minorEastAsia"/>
          <w:color w:val="FF0000"/>
          <w:u w:val="single"/>
          <w:lang w:eastAsia="zh-CN"/>
        </w:rPr>
        <w:t xml:space="preserve"> and </w:t>
      </w:r>
      <w:r w:rsidRPr="00376C34">
        <w:rPr>
          <w:rFonts w:eastAsiaTheme="minorEastAsia"/>
          <w:i/>
          <w:color w:val="FF0000"/>
          <w:u w:val="single"/>
        </w:rPr>
        <w:t>rx-IUC-Scheme1-Preferred-</w:t>
      </w:r>
      <w:r w:rsidRPr="00376C34">
        <w:rPr>
          <w:rFonts w:eastAsiaTheme="minorEastAsia"/>
          <w:i/>
          <w:color w:val="FF0000"/>
          <w:sz w:val="16"/>
          <w:u w:val="single"/>
        </w:rPr>
        <w:annotationRef/>
      </w:r>
      <w:r w:rsidRPr="00376C34">
        <w:rPr>
          <w:rFonts w:eastAsiaTheme="minorEastAsia"/>
          <w:i/>
          <w:color w:val="FF0000"/>
          <w:u w:val="single"/>
        </w:rPr>
        <w:t>Mode2Sidelink-r17</w:t>
      </w:r>
      <w:r w:rsidRPr="00376C34">
        <w:rPr>
          <w:rFonts w:eastAsiaTheme="minorEastAsia"/>
          <w:color w:val="FF0000"/>
          <w:u w:val="single"/>
          <w:lang w:eastAsia="zh-CN"/>
        </w:rPr>
        <w:t>, the reported value of the number of PSFCH(s) resources</w:t>
      </w:r>
      <w:r>
        <w:rPr>
          <w:rFonts w:eastAsiaTheme="minorEastAsia"/>
          <w:color w:val="FF0000"/>
          <w:u w:val="single"/>
          <w:lang w:eastAsia="zh-CN"/>
        </w:rPr>
        <w:t xml:space="preserve"> in each capability</w:t>
      </w:r>
      <w:r w:rsidRPr="00376C34">
        <w:rPr>
          <w:rFonts w:eastAsiaTheme="minorEastAsia"/>
          <w:color w:val="FF0000"/>
          <w:u w:val="single"/>
          <w:lang w:eastAsia="zh-CN"/>
        </w:rPr>
        <w:t xml:space="preserve"> is the total nu</w:t>
      </w:r>
      <w:r>
        <w:rPr>
          <w:rFonts w:eastAsiaTheme="minorEastAsia"/>
          <w:color w:val="FF0000"/>
          <w:u w:val="single"/>
          <w:lang w:eastAsia="zh-CN"/>
        </w:rPr>
        <w:t>mber and the same among those capabilitie</w:t>
      </w:r>
      <w:r w:rsidRPr="00376C34">
        <w:rPr>
          <w:rFonts w:eastAsiaTheme="minorEastAsia"/>
          <w:color w:val="FF0000"/>
          <w:u w:val="single"/>
          <w:lang w:eastAsia="zh-CN"/>
        </w:rPr>
        <w:t>s.”</w:t>
      </w:r>
    </w:p>
    <w:p w14:paraId="39C51149" w14:textId="2E71A93C" w:rsidR="00A12983" w:rsidRDefault="00A12983" w:rsidP="00A12983">
      <w:pPr>
        <w:pStyle w:val="a8"/>
      </w:pPr>
      <w:r w:rsidRPr="00CA68D8">
        <w:rPr>
          <w:rFonts w:eastAsia="Times New Roman"/>
          <w:b/>
          <w:lang w:eastAsia="ja-JP"/>
        </w:rPr>
        <w:t>[Comments]</w:t>
      </w:r>
      <w:r w:rsidRPr="00CA68D8">
        <w:rPr>
          <w:rFonts w:eastAsia="Times New Roman"/>
          <w:lang w:eastAsia="ja-JP"/>
        </w:rPr>
        <w:t>:</w:t>
      </w:r>
    </w:p>
  </w:comment>
  <w:comment w:id="2888" w:author="Huawei, Hisilicon" w:date="2022-04-07T12:39:00Z" w:initials="HW">
    <w:p w14:paraId="732557E8" w14:textId="214BDE63" w:rsidR="00A12983" w:rsidRPr="00CA68D8" w:rsidRDefault="00A12983"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AAA44CE" w14:textId="77777777" w:rsidR="00A12983" w:rsidRPr="00CA68D8" w:rsidRDefault="00A12983"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11E97D5" w14:textId="77777777" w:rsidR="00A12983" w:rsidRDefault="00A12983" w:rsidP="00A12983">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3DB3B01A" w14:textId="769F4BFC" w:rsidR="00A12983" w:rsidRDefault="00A12983" w:rsidP="00A12983">
      <w:pPr>
        <w:pStyle w:val="a8"/>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3177BAAD" w14:textId="77777777" w:rsidR="00A12983" w:rsidRPr="009F26EB" w:rsidRDefault="00A12983" w:rsidP="00A12983">
      <w:pPr>
        <w:pStyle w:val="a8"/>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64D2B471" w14:textId="524A3276" w:rsidR="00A12983" w:rsidRPr="00A10E25" w:rsidRDefault="00A12983" w:rsidP="00A12983">
      <w:pPr>
        <w:pStyle w:val="a8"/>
        <w:rPr>
          <w:rFonts w:eastAsiaTheme="minorEastAsia"/>
          <w:lang w:eastAsia="zh-CN"/>
        </w:rPr>
      </w:pPr>
      <w:r>
        <w:rPr>
          <w:rFonts w:eastAsiaTheme="minorEastAsia" w:hint="eastAsia"/>
          <w:lang w:eastAsia="zh-CN"/>
        </w:rPr>
        <w:t>3)</w:t>
      </w:r>
      <w:r w:rsidRPr="00A12983">
        <w:rPr>
          <w:rFonts w:eastAsiaTheme="minorEastAsia"/>
          <w:lang w:eastAsia="zh-CN"/>
        </w:rPr>
        <w:t xml:space="preserve"> </w:t>
      </w:r>
      <w:r>
        <w:rPr>
          <w:rFonts w:eastAsiaTheme="minorEastAsia"/>
          <w:lang w:eastAsia="zh-CN"/>
        </w:rPr>
        <w:t>According to RAN1 FG 32-4a, there is NOTE as follows, “Component-6</w:t>
      </w:r>
      <w:r w:rsidRPr="00A10E25">
        <w:rPr>
          <w:rFonts w:eastAsiaTheme="minorEastAsia"/>
          <w:lang w:eastAsia="zh-CN"/>
        </w:rPr>
        <w:t xml:space="preserve"> candidate value set for CP length: {NCP,NCP and ECP} </w:t>
      </w:r>
    </w:p>
    <w:p w14:paraId="02613B94" w14:textId="77777777" w:rsidR="00A12983" w:rsidRDefault="00A12983" w:rsidP="00A12983">
      <w:pPr>
        <w:pStyle w:val="a8"/>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59414188" w14:textId="67375F26" w:rsidR="00A12983" w:rsidRPr="00A12983" w:rsidRDefault="00A12983" w:rsidP="00A12983">
      <w:pPr>
        <w:overflowPunct w:val="0"/>
        <w:autoSpaceDE w:val="0"/>
        <w:autoSpaceDN w:val="0"/>
        <w:adjustRightInd w:val="0"/>
        <w:textAlignment w:val="baseline"/>
        <w:rPr>
          <w:rFonts w:eastAsiaTheme="minorEastAsia" w:hint="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377BF192" w14:textId="77777777" w:rsidR="00A12983" w:rsidRDefault="00A12983" w:rsidP="00A12983">
      <w:pPr>
        <w:overflowPunct w:val="0"/>
        <w:autoSpaceDE w:val="0"/>
        <w:autoSpaceDN w:val="0"/>
        <w:adjustRightInd w:val="0"/>
        <w:textAlignment w:val="baseline"/>
      </w:pPr>
      <w:r w:rsidRPr="00CA68D8">
        <w:rPr>
          <w:b/>
        </w:rPr>
        <w:t>[Proposed Change]</w:t>
      </w:r>
      <w:r w:rsidRPr="00CA68D8">
        <w:t>:</w:t>
      </w:r>
      <w:r>
        <w:t xml:space="preserve"> Change to “</w:t>
      </w:r>
    </w:p>
    <w:p w14:paraId="28EF4ED9" w14:textId="77777777" w:rsidR="00A12983" w:rsidRDefault="00A12983" w:rsidP="00A12983">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sidelink communication transmission using NR sidelink mode 2 with </w:t>
      </w:r>
      <w:r>
        <w:rPr>
          <w:color w:val="FF0000"/>
          <w:u w:val="single"/>
        </w:rPr>
        <w:t>partial sensing</w:t>
      </w:r>
      <w:r w:rsidRPr="00A10E25">
        <w:rPr>
          <w:color w:val="FF0000"/>
          <w:u w:val="single"/>
        </w:rPr>
        <w:t>.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0EA7726F" w14:textId="77777777" w:rsidR="00A12983" w:rsidRDefault="00A12983" w:rsidP="00A12983">
      <w:pPr>
        <w:overflowPunct w:val="0"/>
        <w:autoSpaceDE w:val="0"/>
        <w:autoSpaceDN w:val="0"/>
        <w:adjustRightInd w:val="0"/>
        <w:textAlignment w:val="baseline"/>
      </w:pPr>
      <w:r>
        <w:t>Add a sub-field as follows:</w:t>
      </w:r>
    </w:p>
    <w:p w14:paraId="5312ADEE" w14:textId="48DDC02D" w:rsidR="00A12983" w:rsidRPr="00CA68D8" w:rsidRDefault="00A12983" w:rsidP="00A12983">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extendedCP-Mode2PartialSensing-r17</w:t>
      </w:r>
      <w:r w:rsidRPr="003A7B62">
        <w:rPr>
          <w:color w:val="FF0000"/>
          <w:u w:val="single"/>
        </w:rPr>
        <w:t>, which indicates whether the UE supports 60 kHz subcarrier spacing with extended CP length for NR sidelink communication transmission using mode 2 with partial sensing.</w:t>
      </w:r>
    </w:p>
    <w:p w14:paraId="7FB0A861" w14:textId="77777777" w:rsidR="00A12983" w:rsidRDefault="00A12983" w:rsidP="00A12983">
      <w:pPr>
        <w:pStyle w:val="a8"/>
      </w:pPr>
      <w:r w:rsidRPr="00CA68D8">
        <w:rPr>
          <w:rFonts w:eastAsia="Times New Roman"/>
          <w:b/>
          <w:lang w:eastAsia="ja-JP"/>
        </w:rPr>
        <w:t>[Comments]</w:t>
      </w:r>
      <w:r w:rsidRPr="00CA68D8">
        <w:rPr>
          <w:rFonts w:eastAsia="Times New Roman"/>
          <w:lang w:eastAsia="ja-JP"/>
        </w:rPr>
        <w:t>:</w:t>
      </w:r>
    </w:p>
    <w:p w14:paraId="03C32B73" w14:textId="71668662" w:rsidR="00A12983" w:rsidRDefault="00A12983">
      <w:pPr>
        <w:pStyle w:val="a8"/>
      </w:pPr>
    </w:p>
  </w:comment>
  <w:comment w:id="2923" w:author="Huawei, Hisilicon" w:date="2022-04-07T12:40:00Z" w:initials="HW">
    <w:p w14:paraId="333D78A1" w14:textId="6E3FC384" w:rsidR="00A12983" w:rsidRPr="00CA68D8" w:rsidRDefault="00A12983"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84978C7" w14:textId="77777777" w:rsidR="00A12983" w:rsidRPr="00CA68D8" w:rsidRDefault="00A12983"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5AB3E4A" w14:textId="77777777" w:rsidR="00A12983" w:rsidRPr="00CA68D8" w:rsidRDefault="00A12983"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18-1, the prerequisite FG should be Rel-16 R4 10-1 or 10-4. The prerequisite description is missing now.</w:t>
      </w:r>
    </w:p>
    <w:p w14:paraId="6581681C" w14:textId="77777777" w:rsidR="00A12983" w:rsidRPr="00CA68D8" w:rsidRDefault="00A12983"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宋体" w:cs="Arial"/>
          <w:i/>
          <w:iCs/>
          <w:color w:val="FF0000"/>
          <w:u w:val="single"/>
          <w:lang w:eastAsia="zh-CN"/>
        </w:rPr>
        <w:t>intraNR-MeasurementEnhancement-r16</w:t>
      </w:r>
      <w:r w:rsidRPr="000F1D6C">
        <w:rPr>
          <w:bCs/>
          <w:iCs/>
          <w:color w:val="FF0000"/>
          <w:u w:val="single"/>
        </w:rPr>
        <w:t>.”</w:t>
      </w:r>
    </w:p>
    <w:p w14:paraId="01FE2A2F" w14:textId="3083E219" w:rsidR="00A12983" w:rsidRDefault="00A12983" w:rsidP="00A12983">
      <w:pPr>
        <w:pStyle w:val="a8"/>
      </w:pPr>
      <w:r w:rsidRPr="00CA68D8">
        <w:rPr>
          <w:rFonts w:eastAsia="Times New Roman"/>
          <w:b/>
          <w:lang w:eastAsia="ja-JP"/>
        </w:rPr>
        <w:t>[Comments]</w:t>
      </w:r>
      <w:r w:rsidRPr="00CA68D8">
        <w:rPr>
          <w:rFonts w:eastAsia="Times New Roman"/>
          <w:lang w:eastAsia="ja-JP"/>
        </w:rPr>
        <w:t>:</w:t>
      </w:r>
    </w:p>
  </w:comment>
  <w:comment w:id="2925" w:author="Huawei, Hisilicon" w:date="2022-04-07T12:40:00Z" w:initials="HW">
    <w:p w14:paraId="1D19D1B3" w14:textId="6BE58931" w:rsidR="00A12983" w:rsidRPr="00CA68D8" w:rsidRDefault="00A12983"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28E777A" w14:textId="77777777" w:rsidR="00A12983" w:rsidRPr="00CA68D8" w:rsidRDefault="00A12983"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E8A46AF" w14:textId="77777777" w:rsidR="00A12983" w:rsidRPr="00CA68D8" w:rsidRDefault="00A12983"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10-1 or 10-4. The prerequisite description is missing now.</w:t>
      </w:r>
    </w:p>
    <w:p w14:paraId="09C6665F" w14:textId="77777777" w:rsidR="00A12983" w:rsidRPr="00CA68D8" w:rsidRDefault="00A12983"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宋体" w:cs="Arial"/>
          <w:i/>
          <w:iCs/>
          <w:color w:val="FF0000"/>
          <w:u w:val="single"/>
          <w:lang w:eastAsia="zh-CN"/>
        </w:rPr>
        <w:t>intraNR-MeasurementEnhancement-r16</w:t>
      </w:r>
      <w:r w:rsidRPr="000F1D6C">
        <w:rPr>
          <w:bCs/>
          <w:iCs/>
          <w:color w:val="FF0000"/>
          <w:u w:val="single"/>
        </w:rPr>
        <w:t>.”</w:t>
      </w:r>
    </w:p>
    <w:p w14:paraId="743C1E63" w14:textId="1B51F6DF" w:rsidR="00A12983" w:rsidRDefault="00A12983" w:rsidP="00A12983">
      <w:pPr>
        <w:pStyle w:val="a8"/>
      </w:pPr>
      <w:r w:rsidRPr="00CA68D8">
        <w:rPr>
          <w:rFonts w:eastAsia="Times New Roman"/>
          <w:b/>
          <w:lang w:eastAsia="ja-JP"/>
        </w:rPr>
        <w:t>[Comments]</w:t>
      </w:r>
      <w:r w:rsidRPr="00CA68D8">
        <w:rPr>
          <w:rFonts w:eastAsia="Times New Roman"/>
          <w:lang w:eastAsia="ja-JP"/>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6546DB" w15:done="0"/>
  <w15:commentEx w15:paraId="5290D71A" w15:done="0"/>
  <w15:commentEx w15:paraId="42B6A1D2" w15:done="0"/>
  <w15:commentEx w15:paraId="76DB7511" w15:done="0"/>
  <w15:commentEx w15:paraId="776EE518" w15:done="0"/>
  <w15:commentEx w15:paraId="12DF75C1" w15:done="0"/>
  <w15:commentEx w15:paraId="64B3A23E" w15:done="0"/>
  <w15:commentEx w15:paraId="1F634433" w15:done="0"/>
  <w15:commentEx w15:paraId="2CEEC297" w15:done="0"/>
  <w15:commentEx w15:paraId="21F292F0" w15:done="0"/>
  <w15:commentEx w15:paraId="44DCB21A" w15:done="0"/>
  <w15:commentEx w15:paraId="7A74C6FE" w15:done="0"/>
  <w15:commentEx w15:paraId="78A8D16E" w15:done="0"/>
  <w15:commentEx w15:paraId="48A8AE82" w15:done="0"/>
  <w15:commentEx w15:paraId="313A5641" w15:done="0"/>
  <w15:commentEx w15:paraId="6887AFC9" w15:done="0"/>
  <w15:commentEx w15:paraId="33E88F8E" w15:done="0"/>
  <w15:commentEx w15:paraId="3DBFA3D8" w15:done="0"/>
  <w15:commentEx w15:paraId="64DFD119" w15:done="0"/>
  <w15:commentEx w15:paraId="76948B28" w15:done="0"/>
  <w15:commentEx w15:paraId="6113F57D" w15:done="0"/>
  <w15:commentEx w15:paraId="4C4419FB" w15:done="0"/>
  <w15:commentEx w15:paraId="5E3510E8" w15:done="0"/>
  <w15:commentEx w15:paraId="3043F197" w15:done="0"/>
  <w15:commentEx w15:paraId="3814BCE6" w15:done="0"/>
  <w15:commentEx w15:paraId="76574125" w15:done="0"/>
  <w15:commentEx w15:paraId="460FE0F1" w15:done="0"/>
  <w15:commentEx w15:paraId="44F82BB7" w15:done="0"/>
  <w15:commentEx w15:paraId="2212428B" w15:done="0"/>
  <w15:commentEx w15:paraId="10C1701F" w15:done="0"/>
  <w15:commentEx w15:paraId="73E122DC" w15:done="0"/>
  <w15:commentEx w15:paraId="51E2BFF7" w15:done="0"/>
  <w15:commentEx w15:paraId="3F22418B" w15:done="0"/>
  <w15:commentEx w15:paraId="2DF4CFD8" w15:done="0"/>
  <w15:commentEx w15:paraId="35E32268" w15:done="0"/>
  <w15:commentEx w15:paraId="44C0636D" w15:done="0"/>
  <w15:commentEx w15:paraId="6474926E" w15:done="0"/>
  <w15:commentEx w15:paraId="3A9B9AEF" w15:done="0"/>
  <w15:commentEx w15:paraId="2ED30357" w15:done="0"/>
  <w15:commentEx w15:paraId="72702CC9" w15:done="0"/>
  <w15:commentEx w15:paraId="2A46D282" w15:done="0"/>
  <w15:commentEx w15:paraId="018306D3" w15:done="0"/>
  <w15:commentEx w15:paraId="6F4DAD72" w15:done="0"/>
  <w15:commentEx w15:paraId="253C20A9" w15:done="0"/>
  <w15:commentEx w15:paraId="2B5CAC87" w15:done="0"/>
  <w15:commentEx w15:paraId="6F8E1CD9" w15:done="0"/>
  <w15:commentEx w15:paraId="0B9D7596" w15:done="0"/>
  <w15:commentEx w15:paraId="545D4EC8" w15:done="0"/>
  <w15:commentEx w15:paraId="73C82E55" w15:done="0"/>
  <w15:commentEx w15:paraId="6148BEDD" w15:done="0"/>
  <w15:commentEx w15:paraId="69D10B24" w15:done="0"/>
  <w15:commentEx w15:paraId="3379B84B" w15:done="0"/>
  <w15:commentEx w15:paraId="1E2319F3" w15:done="0"/>
  <w15:commentEx w15:paraId="51F384A0" w15:done="0"/>
  <w15:commentEx w15:paraId="7263C470" w15:done="0"/>
  <w15:commentEx w15:paraId="0A972F14" w15:done="0"/>
  <w15:commentEx w15:paraId="03C60D6F" w15:done="0"/>
  <w15:commentEx w15:paraId="666A4362" w15:done="0"/>
  <w15:commentEx w15:paraId="31F13997" w15:done="0"/>
  <w15:commentEx w15:paraId="7FC1A7E9" w15:done="0"/>
  <w15:commentEx w15:paraId="337C9DCE" w15:done="0"/>
  <w15:commentEx w15:paraId="417F9451" w15:done="0"/>
  <w15:commentEx w15:paraId="6CB3CD59" w15:done="0"/>
  <w15:commentEx w15:paraId="1830DD95" w15:done="0"/>
  <w15:commentEx w15:paraId="055E4D22" w15:done="0"/>
  <w15:commentEx w15:paraId="2A4D7185" w15:done="0"/>
  <w15:commentEx w15:paraId="6015C11E" w15:done="0"/>
  <w15:commentEx w15:paraId="09AD28AD" w15:done="0"/>
  <w15:commentEx w15:paraId="7F81BD8F" w15:done="0"/>
  <w15:commentEx w15:paraId="134EA62E" w15:done="0"/>
  <w15:commentEx w15:paraId="2D32100A" w15:done="0"/>
  <w15:commentEx w15:paraId="2A3AA8DC" w15:done="0"/>
  <w15:commentEx w15:paraId="39C51149" w15:done="0"/>
  <w15:commentEx w15:paraId="03C32B73" w15:done="0"/>
  <w15:commentEx w15:paraId="01FE2A2F" w15:done="0"/>
  <w15:commentEx w15:paraId="743C1E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2F0B3" w16cex:dateUtc="2022-04-02T07:56:00Z"/>
  <w16cex:commentExtensible w16cex:durableId="25EFDCE5" w16cex:dateUtc="2022-03-31T14:55:00Z"/>
  <w16cex:commentExtensible w16cex:durableId="25F7CDC4" w16cex:dateUtc="2022-04-06T15:48:00Z"/>
  <w16cex:commentExtensible w16cex:durableId="25F7CDC5" w16cex:dateUtc="2022-04-06T15:49:00Z"/>
  <w16cex:commentExtensible w16cex:durableId="25F2F216" w16cex:dateUtc="2022-04-02T08:02:00Z"/>
  <w16cex:commentExtensible w16cex:durableId="25F2F26C" w16cex:dateUtc="2022-04-02T08:03:00Z"/>
  <w16cex:commentExtensible w16cex:durableId="25F7CDC8" w16cex:dateUtc="2022-04-06T15:50:00Z"/>
  <w16cex:commentExtensible w16cex:durableId="25F2F370" w16cex:dateUtc="2022-04-02T08:08:00Z"/>
  <w16cex:commentExtensible w16cex:durableId="25F7CDCA" w16cex:dateUtc="2022-04-06T15:50:00Z"/>
  <w16cex:commentExtensible w16cex:durableId="25F459AF" w16cex:dateUtc="2022-04-04T00:36:00Z"/>
  <w16cex:commentExtensible w16cex:durableId="25F4593A" w16cex:dateUtc="2022-04-04T00:34:00Z"/>
  <w16cex:commentExtensible w16cex:durableId="25F4581F" w16cex:dateUtc="2022-04-04T00:30:00Z"/>
  <w16cex:commentExtensible w16cex:durableId="25F458BA" w16cex:dateUtc="2022-04-04T00:32:00Z"/>
  <w16cex:commentExtensible w16cex:durableId="25F458D7" w16cex:dateUtc="2022-04-04T00:33:00Z"/>
  <w16cex:commentExtensible w16cex:durableId="25F2F3D9" w16cex:dateUtc="2022-04-02T08:10:00Z"/>
  <w16cex:commentExtensible w16cex:durableId="25F7CDD1" w16cex:dateUtc="2022-04-06T16:06:00Z"/>
  <w16cex:commentExtensible w16cex:durableId="25F7CDD2" w16cex:dateUtc="2022-04-06T16:06:00Z"/>
  <w16cex:commentExtensible w16cex:durableId="25F2F5F8" w16cex:dateUtc="2022-04-02T08:19:00Z"/>
  <w16cex:commentExtensible w16cex:durableId="25F7CDD5" w16cex:dateUtc="2022-04-06T16:07:00Z"/>
  <w16cex:commentExtensible w16cex:durableId="25F2F63E" w16cex:dateUtc="2022-04-02T08:20:00Z"/>
  <w16cex:commentExtensible w16cex:durableId="25F7CDD7" w16cex:dateUtc="2022-04-06T16:07:00Z"/>
  <w16cex:commentExtensible w16cex:durableId="25F2F727" w16cex:dateUtc="2022-04-02T08:24:00Z"/>
  <w16cex:commentExtensible w16cex:durableId="25F7CDD9" w16cex:dateUtc="2022-04-06T16:08:00Z"/>
  <w16cex:commentExtensible w16cex:durableId="25F7CDDA" w16cex:dateUtc="2022-04-06T16:08:00Z"/>
  <w16cex:commentExtensible w16cex:durableId="25F7CDDB" w16cex:dateUtc="2022-04-06T16:09:00Z"/>
  <w16cex:commentExtensible w16cex:durableId="25F7CDDC" w16cex:dateUtc="2022-04-06T16:09:00Z"/>
  <w16cex:commentExtensible w16cex:durableId="25F7CDDD" w16cex:dateUtc="2022-04-06T16:13:00Z"/>
  <w16cex:commentExtensible w16cex:durableId="25F7CDDE" w16cex:dateUtc="2022-04-06T16:14:00Z"/>
  <w16cex:commentExtensible w16cex:durableId="25F2F83E" w16cex:dateUtc="2022-04-02T08:28:00Z"/>
  <w16cex:commentExtensible w16cex:durableId="25F2F8BE" w16cex:dateUtc="2022-04-02T08:30:00Z"/>
  <w16cex:commentExtensible w16cex:durableId="25F7CDE1" w16cex:dateUtc="2022-04-06T16:14:00Z"/>
  <w16cex:commentExtensible w16cex:durableId="25F7CDE2" w16cex:dateUtc="2022-04-06T16:15:00Z"/>
  <w16cex:commentExtensible w16cex:durableId="25F2F9A4" w16cex:dateUtc="2022-04-02T08:34:00Z"/>
  <w16cex:commentExtensible w16cex:durableId="25F7CDE4" w16cex:dateUtc="2022-04-06T16:15:00Z"/>
  <w16cex:commentExtensible w16cex:durableId="25F7CDE5" w16cex:dateUtc="2022-04-06T16:15:00Z"/>
  <w16cex:commentExtensible w16cex:durableId="25F7CDE6" w16cex:dateUtc="2022-04-06T16:16:00Z"/>
  <w16cex:commentExtensible w16cex:durableId="25F7CDE7" w16cex:dateUtc="2022-04-06T16:17:00Z"/>
  <w16cex:commentExtensible w16cex:durableId="25F7CDE8" w16cex:dateUtc="2022-04-06T16:16:00Z"/>
  <w16cex:commentExtensible w16cex:durableId="25F7CDE9" w16cex:dateUtc="2022-04-06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B6A1D2" w16cid:durableId="25F2F0B3"/>
  <w16cid:commentId w16cid:paraId="76DB7511" w16cid:durableId="25EFDCE5"/>
  <w16cid:commentId w16cid:paraId="776EE518" w16cid:durableId="25F7CDC4"/>
  <w16cid:commentId w16cid:paraId="64B3A23E" w16cid:durableId="25F7CDC5"/>
  <w16cid:commentId w16cid:paraId="2CEEC297" w16cid:durableId="25F2F216"/>
  <w16cid:commentId w16cid:paraId="44DCB21A" w16cid:durableId="25F2F26C"/>
  <w16cid:commentId w16cid:paraId="7A74C6FE" w16cid:durableId="25F7CDC8"/>
  <w16cid:commentId w16cid:paraId="78A8D16E" w16cid:durableId="25F2F370"/>
  <w16cid:commentId w16cid:paraId="48A8AE82" w16cid:durableId="25F7CDCA"/>
  <w16cid:commentId w16cid:paraId="3DBFA3D8" w16cid:durableId="25F459AF"/>
  <w16cid:commentId w16cid:paraId="64DFD119" w16cid:durableId="25F4593A"/>
  <w16cid:commentId w16cid:paraId="76948B28" w16cid:durableId="25F4581F"/>
  <w16cid:commentId w16cid:paraId="6113F57D" w16cid:durableId="25F458BA"/>
  <w16cid:commentId w16cid:paraId="4C4419FB" w16cid:durableId="25F458D7"/>
  <w16cid:commentId w16cid:paraId="5E3510E8" w16cid:durableId="25F2F3D9"/>
  <w16cid:commentId w16cid:paraId="3043F197" w16cid:durableId="25F7CDD1"/>
  <w16cid:commentId w16cid:paraId="76574125" w16cid:durableId="25F7CDD2"/>
  <w16cid:commentId w16cid:paraId="460FE0F1" w16cid:durableId="25F2F5F8"/>
  <w16cid:commentId w16cid:paraId="44F82BB7" w16cid:durableId="25F7CDD5"/>
  <w16cid:commentId w16cid:paraId="2212428B" w16cid:durableId="25F2F63E"/>
  <w16cid:commentId w16cid:paraId="73E122DC" w16cid:durableId="25F7CDD7"/>
  <w16cid:commentId w16cid:paraId="51E2BFF7" w16cid:durableId="25F2F727"/>
  <w16cid:commentId w16cid:paraId="2DF4CFD8" w16cid:durableId="25F7CDD9"/>
  <w16cid:commentId w16cid:paraId="2ED30357" w16cid:durableId="25F7CDDA"/>
  <w16cid:commentId w16cid:paraId="72702CC9" w16cid:durableId="25F7CDDB"/>
  <w16cid:commentId w16cid:paraId="2A46D282" w16cid:durableId="25F7CDDC"/>
  <w16cid:commentId w16cid:paraId="2B5CAC87" w16cid:durableId="25F7CDDD"/>
  <w16cid:commentId w16cid:paraId="0B9D7596" w16cid:durableId="25F7CDDE"/>
  <w16cid:commentId w16cid:paraId="51F384A0" w16cid:durableId="25F2F83E"/>
  <w16cid:commentId w16cid:paraId="7263C470" w16cid:durableId="25F2F8BE"/>
  <w16cid:commentId w16cid:paraId="0A972F14" w16cid:durableId="25F7CDE1"/>
  <w16cid:commentId w16cid:paraId="7FC1A7E9" w16cid:durableId="25F7CDE2"/>
  <w16cid:commentId w16cid:paraId="337C9DCE" w16cid:durableId="25F2F9A4"/>
  <w16cid:commentId w16cid:paraId="417F9451" w16cid:durableId="25F7CDE4"/>
  <w16cid:commentId w16cid:paraId="6CB3CD59" w16cid:durableId="25F7CDE5"/>
  <w16cid:commentId w16cid:paraId="1830DD95" w16cid:durableId="25F7CDE6"/>
  <w16cid:commentId w16cid:paraId="055E4D22" w16cid:durableId="25F7CDE7"/>
  <w16cid:commentId w16cid:paraId="6015C11E" w16cid:durableId="25F7CDE8"/>
  <w16cid:commentId w16cid:paraId="2D32100A" w16cid:durableId="25F7CD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EFBCE" w14:textId="77777777" w:rsidR="004F0926" w:rsidRDefault="004F0926" w:rsidP="00F579C2">
      <w:pPr>
        <w:spacing w:after="0" w:line="240" w:lineRule="auto"/>
      </w:pPr>
      <w:r>
        <w:separator/>
      </w:r>
    </w:p>
  </w:endnote>
  <w:endnote w:type="continuationSeparator" w:id="0">
    <w:p w14:paraId="40F61433" w14:textId="77777777" w:rsidR="004F0926" w:rsidRDefault="004F0926" w:rsidP="00F579C2">
      <w:pPr>
        <w:spacing w:after="0" w:line="240" w:lineRule="auto"/>
      </w:pPr>
      <w:r>
        <w:continuationSeparator/>
      </w:r>
    </w:p>
  </w:endnote>
  <w:endnote w:type="continuationNotice" w:id="1">
    <w:p w14:paraId="12FE8712" w14:textId="77777777" w:rsidR="004F0926" w:rsidRDefault="004F0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0"/>
    <w:family w:val="auto"/>
    <w:pitch w:val="variable"/>
    <w:sig w:usb0="00000087" w:usb1="00000000" w:usb2="00000000" w:usb3="00000000" w:csb0="0000001B"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5D5AF" w14:textId="77777777" w:rsidR="004F0926" w:rsidRDefault="004F0926" w:rsidP="00F579C2">
      <w:pPr>
        <w:spacing w:after="0" w:line="240" w:lineRule="auto"/>
      </w:pPr>
      <w:r>
        <w:separator/>
      </w:r>
    </w:p>
  </w:footnote>
  <w:footnote w:type="continuationSeparator" w:id="0">
    <w:p w14:paraId="5F8121C0" w14:textId="77777777" w:rsidR="004F0926" w:rsidRDefault="004F0926" w:rsidP="00F579C2">
      <w:pPr>
        <w:spacing w:after="0" w:line="240" w:lineRule="auto"/>
      </w:pPr>
      <w:r>
        <w:continuationSeparator/>
      </w:r>
    </w:p>
  </w:footnote>
  <w:footnote w:type="continuationNotice" w:id="1">
    <w:p w14:paraId="174022AB" w14:textId="77777777" w:rsidR="004F0926" w:rsidRDefault="004F092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2024C1"/>
    <w:multiLevelType w:val="hybridMultilevel"/>
    <w:tmpl w:val="4CC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E18CD"/>
    <w:multiLevelType w:val="hybridMultilevel"/>
    <w:tmpl w:val="E3F6F57E"/>
    <w:lvl w:ilvl="0" w:tplc="1F626D44">
      <w:start w:val="3"/>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 w15:restartNumberingAfterBreak="0">
    <w:nsid w:val="13FB3AD0"/>
    <w:multiLevelType w:val="hybridMultilevel"/>
    <w:tmpl w:val="44524C54"/>
    <w:lvl w:ilvl="0" w:tplc="1F626D44">
      <w:start w:val="2"/>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F6F1D"/>
    <w:multiLevelType w:val="hybridMultilevel"/>
    <w:tmpl w:val="D7F6B118"/>
    <w:lvl w:ilvl="0" w:tplc="1F626D44">
      <w:start w:val="550"/>
      <w:numFmt w:val="bullet"/>
      <w:lvlText w:val="-"/>
      <w:lvlJc w:val="left"/>
      <w:pPr>
        <w:ind w:left="1004" w:hanging="360"/>
      </w:pPr>
      <w:rPr>
        <w:rFonts w:ascii="Arial" w:eastAsia="Yu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50ECB"/>
    <w:multiLevelType w:val="hybridMultilevel"/>
    <w:tmpl w:val="07DE4B44"/>
    <w:lvl w:ilvl="0" w:tplc="9B7453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315AA"/>
    <w:multiLevelType w:val="hybridMultilevel"/>
    <w:tmpl w:val="BF36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D710F"/>
    <w:multiLevelType w:val="hybridMultilevel"/>
    <w:tmpl w:val="3358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E4F09"/>
    <w:multiLevelType w:val="hybridMultilevel"/>
    <w:tmpl w:val="E990C2A6"/>
    <w:lvl w:ilvl="0" w:tplc="F74474B0">
      <w:start w:val="2"/>
      <w:numFmt w:val="bullet"/>
      <w:lvlText w:val="-"/>
      <w:lvlJc w:val="left"/>
      <w:pPr>
        <w:ind w:left="644" w:hanging="360"/>
      </w:pPr>
      <w:rPr>
        <w:rFonts w:ascii="Arial" w:eastAsia="Yu Mincho"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E553FE"/>
    <w:multiLevelType w:val="hybridMultilevel"/>
    <w:tmpl w:val="3A08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663F6"/>
    <w:multiLevelType w:val="hybridMultilevel"/>
    <w:tmpl w:val="66C875CA"/>
    <w:lvl w:ilvl="0" w:tplc="8BACC9E2">
      <w:numFmt w:val="bullet"/>
      <w:lvlText w:val="-"/>
      <w:lvlJc w:val="left"/>
      <w:pPr>
        <w:ind w:left="644" w:hanging="360"/>
      </w:pPr>
      <w:rPr>
        <w:rFonts w:ascii="Arial" w:eastAsia="Malgun Gothic"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3"/>
  </w:num>
  <w:num w:numId="4">
    <w:abstractNumId w:val="15"/>
  </w:num>
  <w:num w:numId="5">
    <w:abstractNumId w:val="16"/>
  </w:num>
  <w:num w:numId="6">
    <w:abstractNumId w:val="7"/>
  </w:num>
  <w:num w:numId="7">
    <w:abstractNumId w:val="6"/>
  </w:num>
  <w:num w:numId="8">
    <w:abstractNumId w:val="12"/>
  </w:num>
  <w:num w:numId="9">
    <w:abstractNumId w:val="20"/>
  </w:num>
  <w:num w:numId="10">
    <w:abstractNumId w:val="18"/>
  </w:num>
  <w:num w:numId="11">
    <w:abstractNumId w:val="8"/>
  </w:num>
  <w:num w:numId="12">
    <w:abstractNumId w:val="13"/>
  </w:num>
  <w:num w:numId="13">
    <w:abstractNumId w:val="17"/>
  </w:num>
  <w:num w:numId="14">
    <w:abstractNumId w:val="5"/>
  </w:num>
  <w:num w:numId="15">
    <w:abstractNumId w:val="10"/>
  </w:num>
  <w:num w:numId="16">
    <w:abstractNumId w:val="4"/>
  </w:num>
  <w:num w:numId="17">
    <w:abstractNumId w:val="11"/>
  </w:num>
  <w:num w:numId="18">
    <w:abstractNumId w:val="2"/>
  </w:num>
  <w:num w:numId="19">
    <w:abstractNumId w:val="14"/>
  </w:num>
  <w:num w:numId="20">
    <w:abstractNumId w:val="1"/>
  </w:num>
  <w:num w:numId="21">
    <w:abstractNumId w:val="9"/>
  </w:num>
  <w:num w:numId="22">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NR_feMIMO-Core">
    <w15:presenceInfo w15:providerId="None" w15:userId="NR_feMIMO-Core"/>
  </w15:person>
  <w15:person w15:author="OPPO(Zhongda)">
    <w15:presenceInfo w15:providerId="None" w15:userId="OPPO(Zhongda)"/>
  </w15:person>
  <w15:person w15:author="NR_IIOT_URLLC_enh-Core">
    <w15:presenceInfo w15:providerId="None" w15:userId="NR_IIOT_URLLC_enh-Core"/>
  </w15:person>
  <w15:person w15:author="NR_MG_enh-Core">
    <w15:presenceInfo w15:providerId="None" w15:userId="NR_MG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3C9E"/>
    <w:rsid w:val="0000501A"/>
    <w:rsid w:val="000051B1"/>
    <w:rsid w:val="00006DD4"/>
    <w:rsid w:val="00011116"/>
    <w:rsid w:val="000118D8"/>
    <w:rsid w:val="000122DC"/>
    <w:rsid w:val="00012334"/>
    <w:rsid w:val="00013269"/>
    <w:rsid w:val="0001403E"/>
    <w:rsid w:val="00014356"/>
    <w:rsid w:val="00015462"/>
    <w:rsid w:val="00015490"/>
    <w:rsid w:val="00015C12"/>
    <w:rsid w:val="0001752F"/>
    <w:rsid w:val="00017D64"/>
    <w:rsid w:val="00020009"/>
    <w:rsid w:val="0002188B"/>
    <w:rsid w:val="000218C9"/>
    <w:rsid w:val="00022736"/>
    <w:rsid w:val="00022C59"/>
    <w:rsid w:val="00022CB3"/>
    <w:rsid w:val="00022E4A"/>
    <w:rsid w:val="00022FD2"/>
    <w:rsid w:val="00023583"/>
    <w:rsid w:val="00023734"/>
    <w:rsid w:val="000239E6"/>
    <w:rsid w:val="00023DA5"/>
    <w:rsid w:val="000247A9"/>
    <w:rsid w:val="000247DE"/>
    <w:rsid w:val="00025D8B"/>
    <w:rsid w:val="00026A9E"/>
    <w:rsid w:val="0002762E"/>
    <w:rsid w:val="0002778F"/>
    <w:rsid w:val="0003026D"/>
    <w:rsid w:val="000317B1"/>
    <w:rsid w:val="00032183"/>
    <w:rsid w:val="00032242"/>
    <w:rsid w:val="000322B0"/>
    <w:rsid w:val="000338AD"/>
    <w:rsid w:val="00033A9B"/>
    <w:rsid w:val="00033C33"/>
    <w:rsid w:val="00034832"/>
    <w:rsid w:val="000348BB"/>
    <w:rsid w:val="000352F4"/>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532C"/>
    <w:rsid w:val="00045727"/>
    <w:rsid w:val="000459B9"/>
    <w:rsid w:val="000468F6"/>
    <w:rsid w:val="00046C13"/>
    <w:rsid w:val="00047DFC"/>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3033"/>
    <w:rsid w:val="0006321A"/>
    <w:rsid w:val="00063EF9"/>
    <w:rsid w:val="000643B4"/>
    <w:rsid w:val="000643F9"/>
    <w:rsid w:val="00064A5F"/>
    <w:rsid w:val="00065E8E"/>
    <w:rsid w:val="00066589"/>
    <w:rsid w:val="00066E55"/>
    <w:rsid w:val="0006709C"/>
    <w:rsid w:val="00071E72"/>
    <w:rsid w:val="00072400"/>
    <w:rsid w:val="0007240C"/>
    <w:rsid w:val="00072D86"/>
    <w:rsid w:val="00074672"/>
    <w:rsid w:val="000747C2"/>
    <w:rsid w:val="00074BF8"/>
    <w:rsid w:val="000750B6"/>
    <w:rsid w:val="00075647"/>
    <w:rsid w:val="00075FC8"/>
    <w:rsid w:val="00077214"/>
    <w:rsid w:val="000777D6"/>
    <w:rsid w:val="00077C6C"/>
    <w:rsid w:val="00081334"/>
    <w:rsid w:val="0008155C"/>
    <w:rsid w:val="000822F2"/>
    <w:rsid w:val="000824B5"/>
    <w:rsid w:val="000827A9"/>
    <w:rsid w:val="00082A47"/>
    <w:rsid w:val="00083398"/>
    <w:rsid w:val="0008354A"/>
    <w:rsid w:val="00086670"/>
    <w:rsid w:val="000868C6"/>
    <w:rsid w:val="000868ED"/>
    <w:rsid w:val="00086E8F"/>
    <w:rsid w:val="000915C2"/>
    <w:rsid w:val="00091946"/>
    <w:rsid w:val="00091F9E"/>
    <w:rsid w:val="00092104"/>
    <w:rsid w:val="000930AF"/>
    <w:rsid w:val="000935B7"/>
    <w:rsid w:val="00093700"/>
    <w:rsid w:val="00095392"/>
    <w:rsid w:val="00095904"/>
    <w:rsid w:val="00096048"/>
    <w:rsid w:val="00096673"/>
    <w:rsid w:val="00096B81"/>
    <w:rsid w:val="000971C4"/>
    <w:rsid w:val="00097AD0"/>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27B1"/>
    <w:rsid w:val="000D287E"/>
    <w:rsid w:val="000D3B8C"/>
    <w:rsid w:val="000D711B"/>
    <w:rsid w:val="000D769E"/>
    <w:rsid w:val="000D7C2C"/>
    <w:rsid w:val="000E05C1"/>
    <w:rsid w:val="000E084C"/>
    <w:rsid w:val="000E2378"/>
    <w:rsid w:val="000E2EF9"/>
    <w:rsid w:val="000E2F7E"/>
    <w:rsid w:val="000E2FB9"/>
    <w:rsid w:val="000E3A83"/>
    <w:rsid w:val="000E3BDB"/>
    <w:rsid w:val="000E3C24"/>
    <w:rsid w:val="000E4E22"/>
    <w:rsid w:val="000E63E2"/>
    <w:rsid w:val="000F1458"/>
    <w:rsid w:val="000F1E97"/>
    <w:rsid w:val="000F2514"/>
    <w:rsid w:val="000F29C2"/>
    <w:rsid w:val="000F2A2F"/>
    <w:rsid w:val="000F3CB9"/>
    <w:rsid w:val="000F3E8D"/>
    <w:rsid w:val="000F3FDA"/>
    <w:rsid w:val="000F4029"/>
    <w:rsid w:val="000F4B06"/>
    <w:rsid w:val="000F4EEA"/>
    <w:rsid w:val="000F593F"/>
    <w:rsid w:val="000F6000"/>
    <w:rsid w:val="000F6982"/>
    <w:rsid w:val="000F6B64"/>
    <w:rsid w:val="000F7990"/>
    <w:rsid w:val="00100471"/>
    <w:rsid w:val="0010049B"/>
    <w:rsid w:val="00100B67"/>
    <w:rsid w:val="00101307"/>
    <w:rsid w:val="00103213"/>
    <w:rsid w:val="00103610"/>
    <w:rsid w:val="0010410A"/>
    <w:rsid w:val="0010414E"/>
    <w:rsid w:val="0010457F"/>
    <w:rsid w:val="00104595"/>
    <w:rsid w:val="00105352"/>
    <w:rsid w:val="00106301"/>
    <w:rsid w:val="00106922"/>
    <w:rsid w:val="001070D3"/>
    <w:rsid w:val="00107586"/>
    <w:rsid w:val="00107F48"/>
    <w:rsid w:val="0011055F"/>
    <w:rsid w:val="001113E3"/>
    <w:rsid w:val="00111CBB"/>
    <w:rsid w:val="00112CF0"/>
    <w:rsid w:val="00112E1E"/>
    <w:rsid w:val="00113182"/>
    <w:rsid w:val="001132D8"/>
    <w:rsid w:val="0011461A"/>
    <w:rsid w:val="00114795"/>
    <w:rsid w:val="00114E08"/>
    <w:rsid w:val="0011530A"/>
    <w:rsid w:val="00116C27"/>
    <w:rsid w:val="0011722F"/>
    <w:rsid w:val="001200EE"/>
    <w:rsid w:val="0012056F"/>
    <w:rsid w:val="00120F17"/>
    <w:rsid w:val="00121120"/>
    <w:rsid w:val="001213B7"/>
    <w:rsid w:val="00121CAE"/>
    <w:rsid w:val="00123D5B"/>
    <w:rsid w:val="001244A4"/>
    <w:rsid w:val="001255C5"/>
    <w:rsid w:val="00125A16"/>
    <w:rsid w:val="00125BA2"/>
    <w:rsid w:val="001260CE"/>
    <w:rsid w:val="00126BB6"/>
    <w:rsid w:val="0012754E"/>
    <w:rsid w:val="00127801"/>
    <w:rsid w:val="001279DC"/>
    <w:rsid w:val="0013004E"/>
    <w:rsid w:val="0013079D"/>
    <w:rsid w:val="00131FC2"/>
    <w:rsid w:val="00132326"/>
    <w:rsid w:val="001325C6"/>
    <w:rsid w:val="001331AC"/>
    <w:rsid w:val="00133ED2"/>
    <w:rsid w:val="001340AE"/>
    <w:rsid w:val="001343DC"/>
    <w:rsid w:val="00134E6A"/>
    <w:rsid w:val="00135324"/>
    <w:rsid w:val="00135929"/>
    <w:rsid w:val="001359C4"/>
    <w:rsid w:val="00135EF7"/>
    <w:rsid w:val="00137057"/>
    <w:rsid w:val="00137078"/>
    <w:rsid w:val="001375D4"/>
    <w:rsid w:val="00137A68"/>
    <w:rsid w:val="0014011B"/>
    <w:rsid w:val="00140240"/>
    <w:rsid w:val="00140BFE"/>
    <w:rsid w:val="00140E06"/>
    <w:rsid w:val="00141123"/>
    <w:rsid w:val="0014113A"/>
    <w:rsid w:val="001412DF"/>
    <w:rsid w:val="001416BE"/>
    <w:rsid w:val="0014365E"/>
    <w:rsid w:val="00143925"/>
    <w:rsid w:val="00143DC2"/>
    <w:rsid w:val="00145154"/>
    <w:rsid w:val="00145D43"/>
    <w:rsid w:val="00146266"/>
    <w:rsid w:val="00146C02"/>
    <w:rsid w:val="001470EA"/>
    <w:rsid w:val="001474BC"/>
    <w:rsid w:val="00147556"/>
    <w:rsid w:val="001475B6"/>
    <w:rsid w:val="001508F4"/>
    <w:rsid w:val="001513CF"/>
    <w:rsid w:val="0015388F"/>
    <w:rsid w:val="00154196"/>
    <w:rsid w:val="001553C9"/>
    <w:rsid w:val="0015559B"/>
    <w:rsid w:val="0015592B"/>
    <w:rsid w:val="00155A77"/>
    <w:rsid w:val="00156BB9"/>
    <w:rsid w:val="00156D97"/>
    <w:rsid w:val="00157CB9"/>
    <w:rsid w:val="00157DD7"/>
    <w:rsid w:val="00160797"/>
    <w:rsid w:val="00161473"/>
    <w:rsid w:val="001619D9"/>
    <w:rsid w:val="00161C75"/>
    <w:rsid w:val="0016278B"/>
    <w:rsid w:val="00163287"/>
    <w:rsid w:val="001652BF"/>
    <w:rsid w:val="00165EDA"/>
    <w:rsid w:val="0016604D"/>
    <w:rsid w:val="001664A0"/>
    <w:rsid w:val="00166EFC"/>
    <w:rsid w:val="00167068"/>
    <w:rsid w:val="00167D83"/>
    <w:rsid w:val="001711CE"/>
    <w:rsid w:val="001714D2"/>
    <w:rsid w:val="00171FC3"/>
    <w:rsid w:val="00172132"/>
    <w:rsid w:val="0017277A"/>
    <w:rsid w:val="00173955"/>
    <w:rsid w:val="00173F33"/>
    <w:rsid w:val="00174389"/>
    <w:rsid w:val="001745A8"/>
    <w:rsid w:val="00174839"/>
    <w:rsid w:val="001749B5"/>
    <w:rsid w:val="001749B7"/>
    <w:rsid w:val="00174B20"/>
    <w:rsid w:val="001764B7"/>
    <w:rsid w:val="00177FDF"/>
    <w:rsid w:val="0018105B"/>
    <w:rsid w:val="00181A6B"/>
    <w:rsid w:val="001821E2"/>
    <w:rsid w:val="00182380"/>
    <w:rsid w:val="00182BA0"/>
    <w:rsid w:val="00183433"/>
    <w:rsid w:val="00183B35"/>
    <w:rsid w:val="00183BC9"/>
    <w:rsid w:val="00183C2F"/>
    <w:rsid w:val="0018463E"/>
    <w:rsid w:val="00185D3F"/>
    <w:rsid w:val="00185EFA"/>
    <w:rsid w:val="0018601E"/>
    <w:rsid w:val="00186482"/>
    <w:rsid w:val="001900F2"/>
    <w:rsid w:val="00190D4C"/>
    <w:rsid w:val="00191A84"/>
    <w:rsid w:val="00192036"/>
    <w:rsid w:val="00192208"/>
    <w:rsid w:val="001928D1"/>
    <w:rsid w:val="00192C46"/>
    <w:rsid w:val="00192CAD"/>
    <w:rsid w:val="00193184"/>
    <w:rsid w:val="00195B46"/>
    <w:rsid w:val="00195B48"/>
    <w:rsid w:val="001965CC"/>
    <w:rsid w:val="00196879"/>
    <w:rsid w:val="00196B0C"/>
    <w:rsid w:val="00196B3B"/>
    <w:rsid w:val="00197386"/>
    <w:rsid w:val="00197EEC"/>
    <w:rsid w:val="001A3324"/>
    <w:rsid w:val="001A3F57"/>
    <w:rsid w:val="001A445B"/>
    <w:rsid w:val="001A4B68"/>
    <w:rsid w:val="001A6C5A"/>
    <w:rsid w:val="001A6F99"/>
    <w:rsid w:val="001A7781"/>
    <w:rsid w:val="001A788A"/>
    <w:rsid w:val="001A7B60"/>
    <w:rsid w:val="001B04DA"/>
    <w:rsid w:val="001B1916"/>
    <w:rsid w:val="001B25B8"/>
    <w:rsid w:val="001B26BF"/>
    <w:rsid w:val="001B2B7E"/>
    <w:rsid w:val="001B2B91"/>
    <w:rsid w:val="001B2C9E"/>
    <w:rsid w:val="001B3FAF"/>
    <w:rsid w:val="001B4473"/>
    <w:rsid w:val="001B475A"/>
    <w:rsid w:val="001B5D8B"/>
    <w:rsid w:val="001B6729"/>
    <w:rsid w:val="001B675F"/>
    <w:rsid w:val="001B6B8D"/>
    <w:rsid w:val="001B7062"/>
    <w:rsid w:val="001B7A65"/>
    <w:rsid w:val="001B7EF0"/>
    <w:rsid w:val="001C02E4"/>
    <w:rsid w:val="001C05C9"/>
    <w:rsid w:val="001C05CC"/>
    <w:rsid w:val="001C062D"/>
    <w:rsid w:val="001C18B3"/>
    <w:rsid w:val="001C5213"/>
    <w:rsid w:val="001C6B02"/>
    <w:rsid w:val="001C6C9D"/>
    <w:rsid w:val="001C73B3"/>
    <w:rsid w:val="001D0408"/>
    <w:rsid w:val="001D16EB"/>
    <w:rsid w:val="001D1710"/>
    <w:rsid w:val="001D1DEE"/>
    <w:rsid w:val="001D1E3D"/>
    <w:rsid w:val="001D4445"/>
    <w:rsid w:val="001D5CE1"/>
    <w:rsid w:val="001D6BB0"/>
    <w:rsid w:val="001D7157"/>
    <w:rsid w:val="001D758B"/>
    <w:rsid w:val="001D75C2"/>
    <w:rsid w:val="001D7CA5"/>
    <w:rsid w:val="001E06D6"/>
    <w:rsid w:val="001E07CA"/>
    <w:rsid w:val="001E08B1"/>
    <w:rsid w:val="001E0F4A"/>
    <w:rsid w:val="001E1316"/>
    <w:rsid w:val="001E24E2"/>
    <w:rsid w:val="001E2585"/>
    <w:rsid w:val="001E29F6"/>
    <w:rsid w:val="001E2A40"/>
    <w:rsid w:val="001E41F3"/>
    <w:rsid w:val="001E53D9"/>
    <w:rsid w:val="001E5404"/>
    <w:rsid w:val="001E55D9"/>
    <w:rsid w:val="001E5958"/>
    <w:rsid w:val="001E5B00"/>
    <w:rsid w:val="001E5C6D"/>
    <w:rsid w:val="001E5E2F"/>
    <w:rsid w:val="001E7E3B"/>
    <w:rsid w:val="001F0A0F"/>
    <w:rsid w:val="001F12D8"/>
    <w:rsid w:val="001F2ADD"/>
    <w:rsid w:val="001F2C42"/>
    <w:rsid w:val="001F43D0"/>
    <w:rsid w:val="001F4CDC"/>
    <w:rsid w:val="001F64F0"/>
    <w:rsid w:val="001F7767"/>
    <w:rsid w:val="00200112"/>
    <w:rsid w:val="002005BD"/>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2A6"/>
    <w:rsid w:val="00211F1D"/>
    <w:rsid w:val="002129E4"/>
    <w:rsid w:val="00212ED9"/>
    <w:rsid w:val="00213033"/>
    <w:rsid w:val="002134AE"/>
    <w:rsid w:val="00213D5B"/>
    <w:rsid w:val="00215A7F"/>
    <w:rsid w:val="00216E03"/>
    <w:rsid w:val="00216F3E"/>
    <w:rsid w:val="002170EC"/>
    <w:rsid w:val="002175A6"/>
    <w:rsid w:val="002206A0"/>
    <w:rsid w:val="00220B50"/>
    <w:rsid w:val="00220E58"/>
    <w:rsid w:val="00221AF9"/>
    <w:rsid w:val="00223472"/>
    <w:rsid w:val="00223573"/>
    <w:rsid w:val="002236A2"/>
    <w:rsid w:val="00223A87"/>
    <w:rsid w:val="00223C3B"/>
    <w:rsid w:val="00223DA4"/>
    <w:rsid w:val="00224238"/>
    <w:rsid w:val="002245B5"/>
    <w:rsid w:val="00224853"/>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4A4"/>
    <w:rsid w:val="002366E1"/>
    <w:rsid w:val="00236D71"/>
    <w:rsid w:val="00237F0B"/>
    <w:rsid w:val="00240131"/>
    <w:rsid w:val="002405F0"/>
    <w:rsid w:val="0024171B"/>
    <w:rsid w:val="00241C2A"/>
    <w:rsid w:val="00242227"/>
    <w:rsid w:val="00243742"/>
    <w:rsid w:val="00243D17"/>
    <w:rsid w:val="00244750"/>
    <w:rsid w:val="00245CE1"/>
    <w:rsid w:val="00245F43"/>
    <w:rsid w:val="00246071"/>
    <w:rsid w:val="00246BB9"/>
    <w:rsid w:val="00246DF9"/>
    <w:rsid w:val="00246E8A"/>
    <w:rsid w:val="00247025"/>
    <w:rsid w:val="00250189"/>
    <w:rsid w:val="00250B3B"/>
    <w:rsid w:val="00250EAB"/>
    <w:rsid w:val="002511CD"/>
    <w:rsid w:val="00251228"/>
    <w:rsid w:val="0025131D"/>
    <w:rsid w:val="00252F6F"/>
    <w:rsid w:val="002540AB"/>
    <w:rsid w:val="00254DEC"/>
    <w:rsid w:val="00256A6B"/>
    <w:rsid w:val="00257473"/>
    <w:rsid w:val="0026004D"/>
    <w:rsid w:val="00260234"/>
    <w:rsid w:val="00260C81"/>
    <w:rsid w:val="00260E30"/>
    <w:rsid w:val="00262184"/>
    <w:rsid w:val="00262EB2"/>
    <w:rsid w:val="00263D89"/>
    <w:rsid w:val="00265118"/>
    <w:rsid w:val="00265A37"/>
    <w:rsid w:val="00265E9C"/>
    <w:rsid w:val="0026646F"/>
    <w:rsid w:val="00266625"/>
    <w:rsid w:val="00266C4B"/>
    <w:rsid w:val="00266C5C"/>
    <w:rsid w:val="00267981"/>
    <w:rsid w:val="002704FF"/>
    <w:rsid w:val="00270E7B"/>
    <w:rsid w:val="00271098"/>
    <w:rsid w:val="00271DFC"/>
    <w:rsid w:val="002743C2"/>
    <w:rsid w:val="002745EE"/>
    <w:rsid w:val="0027581B"/>
    <w:rsid w:val="00275D12"/>
    <w:rsid w:val="0027608D"/>
    <w:rsid w:val="00276AD6"/>
    <w:rsid w:val="00277438"/>
    <w:rsid w:val="00280F1E"/>
    <w:rsid w:val="00281FF3"/>
    <w:rsid w:val="002823A3"/>
    <w:rsid w:val="00283CCF"/>
    <w:rsid w:val="00283F50"/>
    <w:rsid w:val="00283FA4"/>
    <w:rsid w:val="0028572F"/>
    <w:rsid w:val="0028583F"/>
    <w:rsid w:val="002860C4"/>
    <w:rsid w:val="00286B7F"/>
    <w:rsid w:val="00286EDB"/>
    <w:rsid w:val="002875CB"/>
    <w:rsid w:val="00287BBC"/>
    <w:rsid w:val="00287FAD"/>
    <w:rsid w:val="0029091F"/>
    <w:rsid w:val="00290D32"/>
    <w:rsid w:val="00291140"/>
    <w:rsid w:val="0029134C"/>
    <w:rsid w:val="00291C94"/>
    <w:rsid w:val="00291EF2"/>
    <w:rsid w:val="00292175"/>
    <w:rsid w:val="00293496"/>
    <w:rsid w:val="0029375D"/>
    <w:rsid w:val="00293DDA"/>
    <w:rsid w:val="00293F09"/>
    <w:rsid w:val="00294823"/>
    <w:rsid w:val="00294E84"/>
    <w:rsid w:val="00295906"/>
    <w:rsid w:val="00295F14"/>
    <w:rsid w:val="00296610"/>
    <w:rsid w:val="0029733A"/>
    <w:rsid w:val="002A01CC"/>
    <w:rsid w:val="002A1C27"/>
    <w:rsid w:val="002A22AB"/>
    <w:rsid w:val="002A26B5"/>
    <w:rsid w:val="002A2890"/>
    <w:rsid w:val="002A3354"/>
    <w:rsid w:val="002A35DD"/>
    <w:rsid w:val="002A4796"/>
    <w:rsid w:val="002A4C48"/>
    <w:rsid w:val="002A5594"/>
    <w:rsid w:val="002A5CD6"/>
    <w:rsid w:val="002A5E7F"/>
    <w:rsid w:val="002A6E38"/>
    <w:rsid w:val="002A77A2"/>
    <w:rsid w:val="002B104E"/>
    <w:rsid w:val="002B1097"/>
    <w:rsid w:val="002B1181"/>
    <w:rsid w:val="002B40AC"/>
    <w:rsid w:val="002B5741"/>
    <w:rsid w:val="002B5E9B"/>
    <w:rsid w:val="002B62D6"/>
    <w:rsid w:val="002B7117"/>
    <w:rsid w:val="002B7E3E"/>
    <w:rsid w:val="002B7E69"/>
    <w:rsid w:val="002B7F1E"/>
    <w:rsid w:val="002C0159"/>
    <w:rsid w:val="002C0F81"/>
    <w:rsid w:val="002C1A53"/>
    <w:rsid w:val="002C1F5D"/>
    <w:rsid w:val="002C22EB"/>
    <w:rsid w:val="002C2D34"/>
    <w:rsid w:val="002C36C6"/>
    <w:rsid w:val="002C39D1"/>
    <w:rsid w:val="002C3B34"/>
    <w:rsid w:val="002C43C7"/>
    <w:rsid w:val="002C4B12"/>
    <w:rsid w:val="002C557D"/>
    <w:rsid w:val="002C670B"/>
    <w:rsid w:val="002D0445"/>
    <w:rsid w:val="002D1A58"/>
    <w:rsid w:val="002D2A77"/>
    <w:rsid w:val="002D446C"/>
    <w:rsid w:val="002D554E"/>
    <w:rsid w:val="002D5A3E"/>
    <w:rsid w:val="002E0377"/>
    <w:rsid w:val="002E08E8"/>
    <w:rsid w:val="002E0D38"/>
    <w:rsid w:val="002E0DCE"/>
    <w:rsid w:val="002E0E93"/>
    <w:rsid w:val="002E1147"/>
    <w:rsid w:val="002E12DD"/>
    <w:rsid w:val="002E21BC"/>
    <w:rsid w:val="002E2E83"/>
    <w:rsid w:val="002E4EBC"/>
    <w:rsid w:val="002E55D1"/>
    <w:rsid w:val="002E564F"/>
    <w:rsid w:val="002E5D41"/>
    <w:rsid w:val="002E6ACB"/>
    <w:rsid w:val="002E70C6"/>
    <w:rsid w:val="002E7B68"/>
    <w:rsid w:val="002F0DB0"/>
    <w:rsid w:val="002F22D5"/>
    <w:rsid w:val="002F244B"/>
    <w:rsid w:val="002F2512"/>
    <w:rsid w:val="002F2A51"/>
    <w:rsid w:val="002F3458"/>
    <w:rsid w:val="002F4719"/>
    <w:rsid w:val="002F4949"/>
    <w:rsid w:val="002F4F83"/>
    <w:rsid w:val="002F58F0"/>
    <w:rsid w:val="002F6D08"/>
    <w:rsid w:val="002F79ED"/>
    <w:rsid w:val="002F7CD7"/>
    <w:rsid w:val="00300346"/>
    <w:rsid w:val="00301ABC"/>
    <w:rsid w:val="00301FE3"/>
    <w:rsid w:val="003021F3"/>
    <w:rsid w:val="00302B2C"/>
    <w:rsid w:val="00305409"/>
    <w:rsid w:val="0030582F"/>
    <w:rsid w:val="003066D8"/>
    <w:rsid w:val="00306C49"/>
    <w:rsid w:val="00307102"/>
    <w:rsid w:val="00307795"/>
    <w:rsid w:val="00307EA5"/>
    <w:rsid w:val="003108AF"/>
    <w:rsid w:val="00310908"/>
    <w:rsid w:val="00310BF7"/>
    <w:rsid w:val="00311224"/>
    <w:rsid w:val="003112AB"/>
    <w:rsid w:val="00312583"/>
    <w:rsid w:val="00312A2C"/>
    <w:rsid w:val="00312E21"/>
    <w:rsid w:val="003138D7"/>
    <w:rsid w:val="00313AE7"/>
    <w:rsid w:val="00314570"/>
    <w:rsid w:val="00314F77"/>
    <w:rsid w:val="00315398"/>
    <w:rsid w:val="00315A63"/>
    <w:rsid w:val="00315EEF"/>
    <w:rsid w:val="00316462"/>
    <w:rsid w:val="003166EA"/>
    <w:rsid w:val="00316779"/>
    <w:rsid w:val="0031687D"/>
    <w:rsid w:val="00316BA1"/>
    <w:rsid w:val="00316BD3"/>
    <w:rsid w:val="00316C59"/>
    <w:rsid w:val="00317532"/>
    <w:rsid w:val="00317A2D"/>
    <w:rsid w:val="00317B77"/>
    <w:rsid w:val="003204E2"/>
    <w:rsid w:val="003207B3"/>
    <w:rsid w:val="00321EB5"/>
    <w:rsid w:val="0032209D"/>
    <w:rsid w:val="003223F9"/>
    <w:rsid w:val="003226BE"/>
    <w:rsid w:val="003227FD"/>
    <w:rsid w:val="0032295D"/>
    <w:rsid w:val="00322C60"/>
    <w:rsid w:val="00322ECD"/>
    <w:rsid w:val="00323A3B"/>
    <w:rsid w:val="00324074"/>
    <w:rsid w:val="00324386"/>
    <w:rsid w:val="003251EF"/>
    <w:rsid w:val="00325BCE"/>
    <w:rsid w:val="003268C9"/>
    <w:rsid w:val="003276A6"/>
    <w:rsid w:val="003278BB"/>
    <w:rsid w:val="003307DC"/>
    <w:rsid w:val="00331A6A"/>
    <w:rsid w:val="00331E7B"/>
    <w:rsid w:val="00332C58"/>
    <w:rsid w:val="00332E1F"/>
    <w:rsid w:val="00333684"/>
    <w:rsid w:val="00334634"/>
    <w:rsid w:val="0033581F"/>
    <w:rsid w:val="00335D68"/>
    <w:rsid w:val="00336151"/>
    <w:rsid w:val="00336AF0"/>
    <w:rsid w:val="00337334"/>
    <w:rsid w:val="00337B6A"/>
    <w:rsid w:val="00337ED0"/>
    <w:rsid w:val="003403B6"/>
    <w:rsid w:val="00340869"/>
    <w:rsid w:val="00340925"/>
    <w:rsid w:val="00340A9F"/>
    <w:rsid w:val="00341832"/>
    <w:rsid w:val="00341AFB"/>
    <w:rsid w:val="00341FFC"/>
    <w:rsid w:val="00342EE4"/>
    <w:rsid w:val="00343684"/>
    <w:rsid w:val="0034375F"/>
    <w:rsid w:val="003447B1"/>
    <w:rsid w:val="0034534E"/>
    <w:rsid w:val="00345579"/>
    <w:rsid w:val="0034582F"/>
    <w:rsid w:val="00345A76"/>
    <w:rsid w:val="00345E03"/>
    <w:rsid w:val="00346728"/>
    <w:rsid w:val="003475E3"/>
    <w:rsid w:val="00347843"/>
    <w:rsid w:val="003505DB"/>
    <w:rsid w:val="00351628"/>
    <w:rsid w:val="00351E35"/>
    <w:rsid w:val="00352951"/>
    <w:rsid w:val="00353C80"/>
    <w:rsid w:val="00354388"/>
    <w:rsid w:val="00354463"/>
    <w:rsid w:val="00354C9E"/>
    <w:rsid w:val="00354CC2"/>
    <w:rsid w:val="00356A54"/>
    <w:rsid w:val="00356FCA"/>
    <w:rsid w:val="00357017"/>
    <w:rsid w:val="003574C0"/>
    <w:rsid w:val="00357954"/>
    <w:rsid w:val="00357C36"/>
    <w:rsid w:val="00357FBD"/>
    <w:rsid w:val="00360AC0"/>
    <w:rsid w:val="00361127"/>
    <w:rsid w:val="003614BE"/>
    <w:rsid w:val="00361682"/>
    <w:rsid w:val="00361ECE"/>
    <w:rsid w:val="0036333F"/>
    <w:rsid w:val="0036399D"/>
    <w:rsid w:val="00363A24"/>
    <w:rsid w:val="003676F8"/>
    <w:rsid w:val="0036793E"/>
    <w:rsid w:val="00367F67"/>
    <w:rsid w:val="00370CB9"/>
    <w:rsid w:val="003718BE"/>
    <w:rsid w:val="00371BBC"/>
    <w:rsid w:val="00371C23"/>
    <w:rsid w:val="00372032"/>
    <w:rsid w:val="003723B0"/>
    <w:rsid w:val="00375708"/>
    <w:rsid w:val="003762FE"/>
    <w:rsid w:val="003768F8"/>
    <w:rsid w:val="00377CDD"/>
    <w:rsid w:val="00377F45"/>
    <w:rsid w:val="003807AE"/>
    <w:rsid w:val="00380992"/>
    <w:rsid w:val="00381029"/>
    <w:rsid w:val="00381B7E"/>
    <w:rsid w:val="00381E16"/>
    <w:rsid w:val="00382590"/>
    <w:rsid w:val="00382696"/>
    <w:rsid w:val="0038283B"/>
    <w:rsid w:val="0038293C"/>
    <w:rsid w:val="00382CF9"/>
    <w:rsid w:val="00382FA7"/>
    <w:rsid w:val="0038337A"/>
    <w:rsid w:val="00383791"/>
    <w:rsid w:val="00383A3F"/>
    <w:rsid w:val="00385AE7"/>
    <w:rsid w:val="00386DBC"/>
    <w:rsid w:val="00386EF8"/>
    <w:rsid w:val="0038744C"/>
    <w:rsid w:val="003875B8"/>
    <w:rsid w:val="00387BC9"/>
    <w:rsid w:val="0039032F"/>
    <w:rsid w:val="00390374"/>
    <w:rsid w:val="0039091D"/>
    <w:rsid w:val="003916F9"/>
    <w:rsid w:val="0039170B"/>
    <w:rsid w:val="00392719"/>
    <w:rsid w:val="00392D75"/>
    <w:rsid w:val="00393616"/>
    <w:rsid w:val="003939D7"/>
    <w:rsid w:val="00393F06"/>
    <w:rsid w:val="003943BA"/>
    <w:rsid w:val="00394954"/>
    <w:rsid w:val="0039611C"/>
    <w:rsid w:val="003978AA"/>
    <w:rsid w:val="003A0BF4"/>
    <w:rsid w:val="003A0F86"/>
    <w:rsid w:val="003A1347"/>
    <w:rsid w:val="003A1D06"/>
    <w:rsid w:val="003A33E9"/>
    <w:rsid w:val="003A34A2"/>
    <w:rsid w:val="003A4590"/>
    <w:rsid w:val="003A4C31"/>
    <w:rsid w:val="003A4DEE"/>
    <w:rsid w:val="003A5CAB"/>
    <w:rsid w:val="003A5E70"/>
    <w:rsid w:val="003A65F9"/>
    <w:rsid w:val="003A717C"/>
    <w:rsid w:val="003A7B2B"/>
    <w:rsid w:val="003A7DDA"/>
    <w:rsid w:val="003B0C11"/>
    <w:rsid w:val="003B0C38"/>
    <w:rsid w:val="003B1766"/>
    <w:rsid w:val="003B1AED"/>
    <w:rsid w:val="003B1B65"/>
    <w:rsid w:val="003B21C7"/>
    <w:rsid w:val="003B26E5"/>
    <w:rsid w:val="003B33E7"/>
    <w:rsid w:val="003B3835"/>
    <w:rsid w:val="003B3D85"/>
    <w:rsid w:val="003B3F38"/>
    <w:rsid w:val="003B41B9"/>
    <w:rsid w:val="003B4257"/>
    <w:rsid w:val="003B4533"/>
    <w:rsid w:val="003B48D7"/>
    <w:rsid w:val="003B5B70"/>
    <w:rsid w:val="003B5D7B"/>
    <w:rsid w:val="003B6940"/>
    <w:rsid w:val="003B7050"/>
    <w:rsid w:val="003B7AAF"/>
    <w:rsid w:val="003C1BBB"/>
    <w:rsid w:val="003C26E7"/>
    <w:rsid w:val="003C3CB3"/>
    <w:rsid w:val="003C6305"/>
    <w:rsid w:val="003C6868"/>
    <w:rsid w:val="003C6BAD"/>
    <w:rsid w:val="003C6E61"/>
    <w:rsid w:val="003C78DC"/>
    <w:rsid w:val="003D039F"/>
    <w:rsid w:val="003D1048"/>
    <w:rsid w:val="003D2E26"/>
    <w:rsid w:val="003D4441"/>
    <w:rsid w:val="003D44D6"/>
    <w:rsid w:val="003D4799"/>
    <w:rsid w:val="003D4D28"/>
    <w:rsid w:val="003D6034"/>
    <w:rsid w:val="003D7D3C"/>
    <w:rsid w:val="003E0413"/>
    <w:rsid w:val="003E09D8"/>
    <w:rsid w:val="003E1876"/>
    <w:rsid w:val="003E1A36"/>
    <w:rsid w:val="003E360E"/>
    <w:rsid w:val="003E377B"/>
    <w:rsid w:val="003E3B4C"/>
    <w:rsid w:val="003E4340"/>
    <w:rsid w:val="003E4D66"/>
    <w:rsid w:val="003E5EF1"/>
    <w:rsid w:val="003E6786"/>
    <w:rsid w:val="003E6CD9"/>
    <w:rsid w:val="003E739B"/>
    <w:rsid w:val="003E7C2F"/>
    <w:rsid w:val="003F18A3"/>
    <w:rsid w:val="003F1CAF"/>
    <w:rsid w:val="003F276A"/>
    <w:rsid w:val="003F2ABB"/>
    <w:rsid w:val="003F34A2"/>
    <w:rsid w:val="003F361D"/>
    <w:rsid w:val="003F3B02"/>
    <w:rsid w:val="003F3D8D"/>
    <w:rsid w:val="003F44B9"/>
    <w:rsid w:val="003F524B"/>
    <w:rsid w:val="003F5469"/>
    <w:rsid w:val="003F550F"/>
    <w:rsid w:val="003F5B48"/>
    <w:rsid w:val="003F64E7"/>
    <w:rsid w:val="003F65E6"/>
    <w:rsid w:val="003F7294"/>
    <w:rsid w:val="003F730F"/>
    <w:rsid w:val="003F7ADF"/>
    <w:rsid w:val="003F7BBF"/>
    <w:rsid w:val="00400401"/>
    <w:rsid w:val="00400592"/>
    <w:rsid w:val="00400A45"/>
    <w:rsid w:val="00401154"/>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358"/>
    <w:rsid w:val="00416ECC"/>
    <w:rsid w:val="004175BD"/>
    <w:rsid w:val="00417D2C"/>
    <w:rsid w:val="00417F4A"/>
    <w:rsid w:val="0042004C"/>
    <w:rsid w:val="00422697"/>
    <w:rsid w:val="004226A9"/>
    <w:rsid w:val="00422EE1"/>
    <w:rsid w:val="00422FDA"/>
    <w:rsid w:val="00423F09"/>
    <w:rsid w:val="004242F1"/>
    <w:rsid w:val="0042435B"/>
    <w:rsid w:val="004249A0"/>
    <w:rsid w:val="00424C01"/>
    <w:rsid w:val="004252E4"/>
    <w:rsid w:val="00426063"/>
    <w:rsid w:val="00426068"/>
    <w:rsid w:val="004261D9"/>
    <w:rsid w:val="004264BF"/>
    <w:rsid w:val="0042674B"/>
    <w:rsid w:val="00427CDA"/>
    <w:rsid w:val="004304B6"/>
    <w:rsid w:val="00430D60"/>
    <w:rsid w:val="00431264"/>
    <w:rsid w:val="004328C7"/>
    <w:rsid w:val="00432A0E"/>
    <w:rsid w:val="004340B0"/>
    <w:rsid w:val="0043456A"/>
    <w:rsid w:val="00434DD9"/>
    <w:rsid w:val="00434EDA"/>
    <w:rsid w:val="00435009"/>
    <w:rsid w:val="0043525A"/>
    <w:rsid w:val="00436DEE"/>
    <w:rsid w:val="00437F09"/>
    <w:rsid w:val="00437FF4"/>
    <w:rsid w:val="00440040"/>
    <w:rsid w:val="00440DD5"/>
    <w:rsid w:val="00441006"/>
    <w:rsid w:val="00441A98"/>
    <w:rsid w:val="00441AC5"/>
    <w:rsid w:val="0044272D"/>
    <w:rsid w:val="00442A75"/>
    <w:rsid w:val="0044370F"/>
    <w:rsid w:val="00443B37"/>
    <w:rsid w:val="004446DA"/>
    <w:rsid w:val="00444D2C"/>
    <w:rsid w:val="004461C8"/>
    <w:rsid w:val="0044632D"/>
    <w:rsid w:val="004468FD"/>
    <w:rsid w:val="00447195"/>
    <w:rsid w:val="004472D4"/>
    <w:rsid w:val="004479EB"/>
    <w:rsid w:val="00447E6E"/>
    <w:rsid w:val="00450611"/>
    <w:rsid w:val="00450658"/>
    <w:rsid w:val="00450724"/>
    <w:rsid w:val="00451244"/>
    <w:rsid w:val="00451833"/>
    <w:rsid w:val="0045189F"/>
    <w:rsid w:val="004518F4"/>
    <w:rsid w:val="00452663"/>
    <w:rsid w:val="0045268E"/>
    <w:rsid w:val="00452966"/>
    <w:rsid w:val="00452F57"/>
    <w:rsid w:val="00454220"/>
    <w:rsid w:val="004548B5"/>
    <w:rsid w:val="0045499B"/>
    <w:rsid w:val="00454D53"/>
    <w:rsid w:val="00454EA6"/>
    <w:rsid w:val="00455090"/>
    <w:rsid w:val="00455452"/>
    <w:rsid w:val="00455D55"/>
    <w:rsid w:val="00455EA9"/>
    <w:rsid w:val="004568F8"/>
    <w:rsid w:val="0045725C"/>
    <w:rsid w:val="00457ABE"/>
    <w:rsid w:val="00457D3D"/>
    <w:rsid w:val="0046005D"/>
    <w:rsid w:val="004605B9"/>
    <w:rsid w:val="00460965"/>
    <w:rsid w:val="00460CFC"/>
    <w:rsid w:val="004632BF"/>
    <w:rsid w:val="00464CA9"/>
    <w:rsid w:val="00465230"/>
    <w:rsid w:val="004652A7"/>
    <w:rsid w:val="00466113"/>
    <w:rsid w:val="00467112"/>
    <w:rsid w:val="00467B8A"/>
    <w:rsid w:val="00467D43"/>
    <w:rsid w:val="004700A0"/>
    <w:rsid w:val="00470B32"/>
    <w:rsid w:val="00470D23"/>
    <w:rsid w:val="00470E64"/>
    <w:rsid w:val="00471644"/>
    <w:rsid w:val="00471BE0"/>
    <w:rsid w:val="004723FA"/>
    <w:rsid w:val="004724E3"/>
    <w:rsid w:val="0047340F"/>
    <w:rsid w:val="0047349C"/>
    <w:rsid w:val="004735FF"/>
    <w:rsid w:val="00473978"/>
    <w:rsid w:val="004748E1"/>
    <w:rsid w:val="004757D5"/>
    <w:rsid w:val="00475980"/>
    <w:rsid w:val="00476D80"/>
    <w:rsid w:val="004777E8"/>
    <w:rsid w:val="00477808"/>
    <w:rsid w:val="00480A18"/>
    <w:rsid w:val="0048163E"/>
    <w:rsid w:val="004816EA"/>
    <w:rsid w:val="00482409"/>
    <w:rsid w:val="00482508"/>
    <w:rsid w:val="00482A0D"/>
    <w:rsid w:val="004837B8"/>
    <w:rsid w:val="00483BA8"/>
    <w:rsid w:val="00484616"/>
    <w:rsid w:val="00484BD1"/>
    <w:rsid w:val="00485C35"/>
    <w:rsid w:val="00486152"/>
    <w:rsid w:val="00487064"/>
    <w:rsid w:val="004876BB"/>
    <w:rsid w:val="004879A3"/>
    <w:rsid w:val="00487C1F"/>
    <w:rsid w:val="0049047B"/>
    <w:rsid w:val="004905FA"/>
    <w:rsid w:val="00492EB1"/>
    <w:rsid w:val="004930F5"/>
    <w:rsid w:val="004931BF"/>
    <w:rsid w:val="00494A90"/>
    <w:rsid w:val="00495960"/>
    <w:rsid w:val="00496440"/>
    <w:rsid w:val="00496862"/>
    <w:rsid w:val="004972A4"/>
    <w:rsid w:val="00497830"/>
    <w:rsid w:val="004A00E9"/>
    <w:rsid w:val="004A0820"/>
    <w:rsid w:val="004A1035"/>
    <w:rsid w:val="004A11E2"/>
    <w:rsid w:val="004A1D1C"/>
    <w:rsid w:val="004A1D71"/>
    <w:rsid w:val="004A336F"/>
    <w:rsid w:val="004A391A"/>
    <w:rsid w:val="004A3E51"/>
    <w:rsid w:val="004A4BBB"/>
    <w:rsid w:val="004A4BFD"/>
    <w:rsid w:val="004A4ECB"/>
    <w:rsid w:val="004A57AD"/>
    <w:rsid w:val="004A63EC"/>
    <w:rsid w:val="004B0508"/>
    <w:rsid w:val="004B06D5"/>
    <w:rsid w:val="004B0A2E"/>
    <w:rsid w:val="004B0A4C"/>
    <w:rsid w:val="004B0F6C"/>
    <w:rsid w:val="004B257E"/>
    <w:rsid w:val="004B2C0F"/>
    <w:rsid w:val="004B3095"/>
    <w:rsid w:val="004B3663"/>
    <w:rsid w:val="004B367E"/>
    <w:rsid w:val="004B3BD1"/>
    <w:rsid w:val="004B3E0A"/>
    <w:rsid w:val="004B4D76"/>
    <w:rsid w:val="004B6236"/>
    <w:rsid w:val="004B6693"/>
    <w:rsid w:val="004B6797"/>
    <w:rsid w:val="004B70B7"/>
    <w:rsid w:val="004B7564"/>
    <w:rsid w:val="004B75B7"/>
    <w:rsid w:val="004B79D4"/>
    <w:rsid w:val="004B7B2A"/>
    <w:rsid w:val="004C1644"/>
    <w:rsid w:val="004C1CDD"/>
    <w:rsid w:val="004C2238"/>
    <w:rsid w:val="004C2735"/>
    <w:rsid w:val="004C2DEC"/>
    <w:rsid w:val="004C475E"/>
    <w:rsid w:val="004C6094"/>
    <w:rsid w:val="004C7178"/>
    <w:rsid w:val="004C79CD"/>
    <w:rsid w:val="004D0198"/>
    <w:rsid w:val="004D030B"/>
    <w:rsid w:val="004D1B9D"/>
    <w:rsid w:val="004D3401"/>
    <w:rsid w:val="004D49A6"/>
    <w:rsid w:val="004D533F"/>
    <w:rsid w:val="004D55B7"/>
    <w:rsid w:val="004D564E"/>
    <w:rsid w:val="004D5C20"/>
    <w:rsid w:val="004D67DC"/>
    <w:rsid w:val="004D6A8F"/>
    <w:rsid w:val="004E1468"/>
    <w:rsid w:val="004E1667"/>
    <w:rsid w:val="004E31E8"/>
    <w:rsid w:val="004E3350"/>
    <w:rsid w:val="004E3891"/>
    <w:rsid w:val="004E39B7"/>
    <w:rsid w:val="004E4B4E"/>
    <w:rsid w:val="004E4B69"/>
    <w:rsid w:val="004E53D7"/>
    <w:rsid w:val="004E59CD"/>
    <w:rsid w:val="004E5DBD"/>
    <w:rsid w:val="004E61B9"/>
    <w:rsid w:val="004E69E7"/>
    <w:rsid w:val="004E774D"/>
    <w:rsid w:val="004F0665"/>
    <w:rsid w:val="004F08C2"/>
    <w:rsid w:val="004F0926"/>
    <w:rsid w:val="004F0FA8"/>
    <w:rsid w:val="004F1054"/>
    <w:rsid w:val="004F11AC"/>
    <w:rsid w:val="004F138C"/>
    <w:rsid w:val="004F188B"/>
    <w:rsid w:val="004F402B"/>
    <w:rsid w:val="004F4536"/>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4008"/>
    <w:rsid w:val="0050424D"/>
    <w:rsid w:val="005047A5"/>
    <w:rsid w:val="005047EB"/>
    <w:rsid w:val="00504F7E"/>
    <w:rsid w:val="005053A1"/>
    <w:rsid w:val="0050607D"/>
    <w:rsid w:val="00506914"/>
    <w:rsid w:val="00507418"/>
    <w:rsid w:val="0050751A"/>
    <w:rsid w:val="00507FA2"/>
    <w:rsid w:val="005101A8"/>
    <w:rsid w:val="00510891"/>
    <w:rsid w:val="0051147B"/>
    <w:rsid w:val="00512974"/>
    <w:rsid w:val="00512ED1"/>
    <w:rsid w:val="00513F82"/>
    <w:rsid w:val="00514248"/>
    <w:rsid w:val="005148F9"/>
    <w:rsid w:val="00514F5F"/>
    <w:rsid w:val="0051580D"/>
    <w:rsid w:val="0051593B"/>
    <w:rsid w:val="00515FB9"/>
    <w:rsid w:val="005177D3"/>
    <w:rsid w:val="00517803"/>
    <w:rsid w:val="00517F57"/>
    <w:rsid w:val="005201CC"/>
    <w:rsid w:val="00520834"/>
    <w:rsid w:val="00522138"/>
    <w:rsid w:val="00525639"/>
    <w:rsid w:val="005260D4"/>
    <w:rsid w:val="00526455"/>
    <w:rsid w:val="0052659C"/>
    <w:rsid w:val="00527BBF"/>
    <w:rsid w:val="00527F11"/>
    <w:rsid w:val="0053052A"/>
    <w:rsid w:val="0053261C"/>
    <w:rsid w:val="0053437E"/>
    <w:rsid w:val="005343D1"/>
    <w:rsid w:val="00534455"/>
    <w:rsid w:val="00534CD3"/>
    <w:rsid w:val="00534E85"/>
    <w:rsid w:val="00535672"/>
    <w:rsid w:val="0053621C"/>
    <w:rsid w:val="005362DB"/>
    <w:rsid w:val="00537A97"/>
    <w:rsid w:val="00541640"/>
    <w:rsid w:val="00542527"/>
    <w:rsid w:val="00542E29"/>
    <w:rsid w:val="00544089"/>
    <w:rsid w:val="005445FC"/>
    <w:rsid w:val="00544702"/>
    <w:rsid w:val="00544736"/>
    <w:rsid w:val="00545056"/>
    <w:rsid w:val="0054509B"/>
    <w:rsid w:val="00545971"/>
    <w:rsid w:val="00545BD8"/>
    <w:rsid w:val="00546902"/>
    <w:rsid w:val="005473D7"/>
    <w:rsid w:val="00547B2E"/>
    <w:rsid w:val="00550347"/>
    <w:rsid w:val="005509C6"/>
    <w:rsid w:val="00551C47"/>
    <w:rsid w:val="00552162"/>
    <w:rsid w:val="005526AA"/>
    <w:rsid w:val="005544BE"/>
    <w:rsid w:val="0055694A"/>
    <w:rsid w:val="00556FE4"/>
    <w:rsid w:val="0055749F"/>
    <w:rsid w:val="00557503"/>
    <w:rsid w:val="0055789D"/>
    <w:rsid w:val="00557C81"/>
    <w:rsid w:val="00560305"/>
    <w:rsid w:val="00560D28"/>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F33"/>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D74"/>
    <w:rsid w:val="005930D2"/>
    <w:rsid w:val="00593785"/>
    <w:rsid w:val="005938E9"/>
    <w:rsid w:val="00593F23"/>
    <w:rsid w:val="005947CE"/>
    <w:rsid w:val="00594DB6"/>
    <w:rsid w:val="005951B5"/>
    <w:rsid w:val="00595497"/>
    <w:rsid w:val="0059585A"/>
    <w:rsid w:val="00596191"/>
    <w:rsid w:val="00596231"/>
    <w:rsid w:val="00596791"/>
    <w:rsid w:val="00596ED2"/>
    <w:rsid w:val="0059777B"/>
    <w:rsid w:val="005A0781"/>
    <w:rsid w:val="005A165D"/>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5DF"/>
    <w:rsid w:val="005B09C2"/>
    <w:rsid w:val="005B1234"/>
    <w:rsid w:val="005B1F3D"/>
    <w:rsid w:val="005B2092"/>
    <w:rsid w:val="005B2A24"/>
    <w:rsid w:val="005B328E"/>
    <w:rsid w:val="005B37F2"/>
    <w:rsid w:val="005B5086"/>
    <w:rsid w:val="005B6234"/>
    <w:rsid w:val="005B64A0"/>
    <w:rsid w:val="005B6546"/>
    <w:rsid w:val="005B6A09"/>
    <w:rsid w:val="005B718B"/>
    <w:rsid w:val="005B769C"/>
    <w:rsid w:val="005C1349"/>
    <w:rsid w:val="005C186C"/>
    <w:rsid w:val="005C1A09"/>
    <w:rsid w:val="005C2085"/>
    <w:rsid w:val="005C2631"/>
    <w:rsid w:val="005C4189"/>
    <w:rsid w:val="005C5677"/>
    <w:rsid w:val="005C58E7"/>
    <w:rsid w:val="005C6A01"/>
    <w:rsid w:val="005C6D1B"/>
    <w:rsid w:val="005C7EF7"/>
    <w:rsid w:val="005D017B"/>
    <w:rsid w:val="005D097D"/>
    <w:rsid w:val="005D0DA1"/>
    <w:rsid w:val="005D14B1"/>
    <w:rsid w:val="005D3E91"/>
    <w:rsid w:val="005D4402"/>
    <w:rsid w:val="005D53F0"/>
    <w:rsid w:val="005D5807"/>
    <w:rsid w:val="005D5BE3"/>
    <w:rsid w:val="005D5DC9"/>
    <w:rsid w:val="005D6171"/>
    <w:rsid w:val="005D7213"/>
    <w:rsid w:val="005E1A7F"/>
    <w:rsid w:val="005E1C3F"/>
    <w:rsid w:val="005E2C44"/>
    <w:rsid w:val="005E3CC7"/>
    <w:rsid w:val="005E3F31"/>
    <w:rsid w:val="005E4157"/>
    <w:rsid w:val="005E4764"/>
    <w:rsid w:val="005E5AA4"/>
    <w:rsid w:val="005E6508"/>
    <w:rsid w:val="005E6C45"/>
    <w:rsid w:val="005E7E09"/>
    <w:rsid w:val="005F0C71"/>
    <w:rsid w:val="005F0F89"/>
    <w:rsid w:val="005F10BB"/>
    <w:rsid w:val="005F1AFC"/>
    <w:rsid w:val="005F1D30"/>
    <w:rsid w:val="005F1F2A"/>
    <w:rsid w:val="005F255A"/>
    <w:rsid w:val="005F2D35"/>
    <w:rsid w:val="005F3888"/>
    <w:rsid w:val="005F3A9F"/>
    <w:rsid w:val="005F4914"/>
    <w:rsid w:val="005F5097"/>
    <w:rsid w:val="005F51B1"/>
    <w:rsid w:val="005F5C61"/>
    <w:rsid w:val="005F5C63"/>
    <w:rsid w:val="005F5FBA"/>
    <w:rsid w:val="005F6DD0"/>
    <w:rsid w:val="005F765F"/>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4F7"/>
    <w:rsid w:val="006249BB"/>
    <w:rsid w:val="006251B3"/>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CC1"/>
    <w:rsid w:val="00636250"/>
    <w:rsid w:val="006372D5"/>
    <w:rsid w:val="0063785B"/>
    <w:rsid w:val="0064042C"/>
    <w:rsid w:val="006413D2"/>
    <w:rsid w:val="00641F98"/>
    <w:rsid w:val="00642134"/>
    <w:rsid w:val="006425C9"/>
    <w:rsid w:val="00642A4D"/>
    <w:rsid w:val="00642DD0"/>
    <w:rsid w:val="00643040"/>
    <w:rsid w:val="006430A3"/>
    <w:rsid w:val="00643FB2"/>
    <w:rsid w:val="00645218"/>
    <w:rsid w:val="0064588A"/>
    <w:rsid w:val="006503F8"/>
    <w:rsid w:val="00650BD9"/>
    <w:rsid w:val="0065216D"/>
    <w:rsid w:val="006523DF"/>
    <w:rsid w:val="00653DFB"/>
    <w:rsid w:val="00655DC2"/>
    <w:rsid w:val="006564A8"/>
    <w:rsid w:val="00656AEA"/>
    <w:rsid w:val="006570A8"/>
    <w:rsid w:val="00657F7A"/>
    <w:rsid w:val="006604AA"/>
    <w:rsid w:val="0066053B"/>
    <w:rsid w:val="0066116F"/>
    <w:rsid w:val="00661639"/>
    <w:rsid w:val="0066214B"/>
    <w:rsid w:val="006625D0"/>
    <w:rsid w:val="006636B4"/>
    <w:rsid w:val="00664452"/>
    <w:rsid w:val="0066505A"/>
    <w:rsid w:val="00665EAF"/>
    <w:rsid w:val="0066695D"/>
    <w:rsid w:val="0066731F"/>
    <w:rsid w:val="0067197B"/>
    <w:rsid w:val="00672488"/>
    <w:rsid w:val="00672955"/>
    <w:rsid w:val="006730B8"/>
    <w:rsid w:val="006731D9"/>
    <w:rsid w:val="0067474C"/>
    <w:rsid w:val="00675C46"/>
    <w:rsid w:val="00676697"/>
    <w:rsid w:val="00677357"/>
    <w:rsid w:val="00677580"/>
    <w:rsid w:val="00677FCB"/>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FC2"/>
    <w:rsid w:val="00693402"/>
    <w:rsid w:val="006937EB"/>
    <w:rsid w:val="00693B07"/>
    <w:rsid w:val="00693CA6"/>
    <w:rsid w:val="00694659"/>
    <w:rsid w:val="00695808"/>
    <w:rsid w:val="00695AC6"/>
    <w:rsid w:val="006965ED"/>
    <w:rsid w:val="00696D87"/>
    <w:rsid w:val="006970DD"/>
    <w:rsid w:val="00697294"/>
    <w:rsid w:val="006974A6"/>
    <w:rsid w:val="00697D0B"/>
    <w:rsid w:val="006A018D"/>
    <w:rsid w:val="006A0638"/>
    <w:rsid w:val="006A097C"/>
    <w:rsid w:val="006A0A53"/>
    <w:rsid w:val="006A0E8A"/>
    <w:rsid w:val="006A1E4B"/>
    <w:rsid w:val="006A22A0"/>
    <w:rsid w:val="006A3F9A"/>
    <w:rsid w:val="006A46C2"/>
    <w:rsid w:val="006A4FCB"/>
    <w:rsid w:val="006A5029"/>
    <w:rsid w:val="006A58AF"/>
    <w:rsid w:val="006A6095"/>
    <w:rsid w:val="006A65C9"/>
    <w:rsid w:val="006A7259"/>
    <w:rsid w:val="006B0120"/>
    <w:rsid w:val="006B03A3"/>
    <w:rsid w:val="006B116E"/>
    <w:rsid w:val="006B1A4C"/>
    <w:rsid w:val="006B25D7"/>
    <w:rsid w:val="006B3CBA"/>
    <w:rsid w:val="006B46FB"/>
    <w:rsid w:val="006B5741"/>
    <w:rsid w:val="006B5C61"/>
    <w:rsid w:val="006B6A85"/>
    <w:rsid w:val="006B6CDF"/>
    <w:rsid w:val="006B710A"/>
    <w:rsid w:val="006B7E5D"/>
    <w:rsid w:val="006C0754"/>
    <w:rsid w:val="006C0A8A"/>
    <w:rsid w:val="006C0D52"/>
    <w:rsid w:val="006C0FBE"/>
    <w:rsid w:val="006C1918"/>
    <w:rsid w:val="006C1AF1"/>
    <w:rsid w:val="006C1AF9"/>
    <w:rsid w:val="006C2174"/>
    <w:rsid w:val="006C32ED"/>
    <w:rsid w:val="006C4877"/>
    <w:rsid w:val="006C4A3F"/>
    <w:rsid w:val="006C4B09"/>
    <w:rsid w:val="006C4D00"/>
    <w:rsid w:val="006C6F86"/>
    <w:rsid w:val="006C74E3"/>
    <w:rsid w:val="006C7AAF"/>
    <w:rsid w:val="006C7E3D"/>
    <w:rsid w:val="006D00C2"/>
    <w:rsid w:val="006D05E0"/>
    <w:rsid w:val="006D0608"/>
    <w:rsid w:val="006D0795"/>
    <w:rsid w:val="006D18DE"/>
    <w:rsid w:val="006D3E3F"/>
    <w:rsid w:val="006D4A75"/>
    <w:rsid w:val="006D642F"/>
    <w:rsid w:val="006D69F7"/>
    <w:rsid w:val="006D6BB8"/>
    <w:rsid w:val="006E012F"/>
    <w:rsid w:val="006E0358"/>
    <w:rsid w:val="006E0598"/>
    <w:rsid w:val="006E0BC4"/>
    <w:rsid w:val="006E0DB1"/>
    <w:rsid w:val="006E1106"/>
    <w:rsid w:val="006E1E51"/>
    <w:rsid w:val="006E21FB"/>
    <w:rsid w:val="006E2251"/>
    <w:rsid w:val="006E236A"/>
    <w:rsid w:val="006E2403"/>
    <w:rsid w:val="006E38B0"/>
    <w:rsid w:val="006E3BFF"/>
    <w:rsid w:val="006E4584"/>
    <w:rsid w:val="006E4B52"/>
    <w:rsid w:val="006E4FF5"/>
    <w:rsid w:val="006E593D"/>
    <w:rsid w:val="006E5FFA"/>
    <w:rsid w:val="006E69B8"/>
    <w:rsid w:val="006E6E51"/>
    <w:rsid w:val="006E7121"/>
    <w:rsid w:val="006E7B07"/>
    <w:rsid w:val="006E7D7A"/>
    <w:rsid w:val="006F074D"/>
    <w:rsid w:val="006F088E"/>
    <w:rsid w:val="006F0FAF"/>
    <w:rsid w:val="006F18B5"/>
    <w:rsid w:val="006F1AB2"/>
    <w:rsid w:val="006F1EF7"/>
    <w:rsid w:val="006F29C0"/>
    <w:rsid w:val="006F4092"/>
    <w:rsid w:val="006F446D"/>
    <w:rsid w:val="006F458E"/>
    <w:rsid w:val="006F4B8B"/>
    <w:rsid w:val="006F4D88"/>
    <w:rsid w:val="006F5EA5"/>
    <w:rsid w:val="006F6F23"/>
    <w:rsid w:val="006F7877"/>
    <w:rsid w:val="006F7CF2"/>
    <w:rsid w:val="00700C59"/>
    <w:rsid w:val="0070141F"/>
    <w:rsid w:val="00701C49"/>
    <w:rsid w:val="00701CC6"/>
    <w:rsid w:val="007023A2"/>
    <w:rsid w:val="007023BC"/>
    <w:rsid w:val="007031F7"/>
    <w:rsid w:val="00704540"/>
    <w:rsid w:val="00704887"/>
    <w:rsid w:val="00705B1E"/>
    <w:rsid w:val="007063CF"/>
    <w:rsid w:val="0070719C"/>
    <w:rsid w:val="007077F9"/>
    <w:rsid w:val="007079F1"/>
    <w:rsid w:val="00707D80"/>
    <w:rsid w:val="00710BEE"/>
    <w:rsid w:val="0071107A"/>
    <w:rsid w:val="007116F3"/>
    <w:rsid w:val="00711C3A"/>
    <w:rsid w:val="00712192"/>
    <w:rsid w:val="00712361"/>
    <w:rsid w:val="007136F6"/>
    <w:rsid w:val="00714298"/>
    <w:rsid w:val="0071463B"/>
    <w:rsid w:val="0071477C"/>
    <w:rsid w:val="00714A79"/>
    <w:rsid w:val="00714C2A"/>
    <w:rsid w:val="00714E0C"/>
    <w:rsid w:val="00716789"/>
    <w:rsid w:val="00716A79"/>
    <w:rsid w:val="00717D63"/>
    <w:rsid w:val="00720453"/>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583"/>
    <w:rsid w:val="00725A8E"/>
    <w:rsid w:val="00726472"/>
    <w:rsid w:val="007316B9"/>
    <w:rsid w:val="00731DC0"/>
    <w:rsid w:val="00732074"/>
    <w:rsid w:val="00732D82"/>
    <w:rsid w:val="00733048"/>
    <w:rsid w:val="007330BA"/>
    <w:rsid w:val="00733965"/>
    <w:rsid w:val="007345AF"/>
    <w:rsid w:val="00735C82"/>
    <w:rsid w:val="00736B36"/>
    <w:rsid w:val="00737CB7"/>
    <w:rsid w:val="00737F4C"/>
    <w:rsid w:val="00740106"/>
    <w:rsid w:val="007401B8"/>
    <w:rsid w:val="00741396"/>
    <w:rsid w:val="00741C8E"/>
    <w:rsid w:val="00742153"/>
    <w:rsid w:val="00742A86"/>
    <w:rsid w:val="00743592"/>
    <w:rsid w:val="00743697"/>
    <w:rsid w:val="0074559D"/>
    <w:rsid w:val="007455D5"/>
    <w:rsid w:val="007463BD"/>
    <w:rsid w:val="007464B0"/>
    <w:rsid w:val="007467C0"/>
    <w:rsid w:val="007479D8"/>
    <w:rsid w:val="00747C8D"/>
    <w:rsid w:val="00750BF7"/>
    <w:rsid w:val="007510A2"/>
    <w:rsid w:val="007512F7"/>
    <w:rsid w:val="0075299B"/>
    <w:rsid w:val="00752F24"/>
    <w:rsid w:val="00753690"/>
    <w:rsid w:val="00753DC7"/>
    <w:rsid w:val="00754BD3"/>
    <w:rsid w:val="00754F33"/>
    <w:rsid w:val="00755A46"/>
    <w:rsid w:val="00755C63"/>
    <w:rsid w:val="00756C8C"/>
    <w:rsid w:val="00760525"/>
    <w:rsid w:val="00760855"/>
    <w:rsid w:val="00760B92"/>
    <w:rsid w:val="00761146"/>
    <w:rsid w:val="00761732"/>
    <w:rsid w:val="00761AA8"/>
    <w:rsid w:val="00761F00"/>
    <w:rsid w:val="00763304"/>
    <w:rsid w:val="007636AA"/>
    <w:rsid w:val="00763ADD"/>
    <w:rsid w:val="00763F20"/>
    <w:rsid w:val="00764417"/>
    <w:rsid w:val="00764C07"/>
    <w:rsid w:val="0076661A"/>
    <w:rsid w:val="00767477"/>
    <w:rsid w:val="00767F61"/>
    <w:rsid w:val="00771416"/>
    <w:rsid w:val="007726FA"/>
    <w:rsid w:val="00772B4E"/>
    <w:rsid w:val="00772E0C"/>
    <w:rsid w:val="00774A42"/>
    <w:rsid w:val="0077687D"/>
    <w:rsid w:val="00780E5F"/>
    <w:rsid w:val="00781273"/>
    <w:rsid w:val="007818EA"/>
    <w:rsid w:val="00781C72"/>
    <w:rsid w:val="00782234"/>
    <w:rsid w:val="007823E2"/>
    <w:rsid w:val="00782855"/>
    <w:rsid w:val="007831F5"/>
    <w:rsid w:val="00784126"/>
    <w:rsid w:val="00784AA3"/>
    <w:rsid w:val="007858AF"/>
    <w:rsid w:val="00785931"/>
    <w:rsid w:val="00785EE0"/>
    <w:rsid w:val="00786272"/>
    <w:rsid w:val="0078668E"/>
    <w:rsid w:val="00786A2F"/>
    <w:rsid w:val="00786C6C"/>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F1E"/>
    <w:rsid w:val="007A013A"/>
    <w:rsid w:val="007A049E"/>
    <w:rsid w:val="007A0703"/>
    <w:rsid w:val="007A08EA"/>
    <w:rsid w:val="007A09F8"/>
    <w:rsid w:val="007A20E3"/>
    <w:rsid w:val="007A217D"/>
    <w:rsid w:val="007A2274"/>
    <w:rsid w:val="007A26C7"/>
    <w:rsid w:val="007A393F"/>
    <w:rsid w:val="007A3AF5"/>
    <w:rsid w:val="007A44CC"/>
    <w:rsid w:val="007A566F"/>
    <w:rsid w:val="007B0253"/>
    <w:rsid w:val="007B1505"/>
    <w:rsid w:val="007B162B"/>
    <w:rsid w:val="007B169C"/>
    <w:rsid w:val="007B1885"/>
    <w:rsid w:val="007B1B0F"/>
    <w:rsid w:val="007B1EFA"/>
    <w:rsid w:val="007B31C0"/>
    <w:rsid w:val="007B31F2"/>
    <w:rsid w:val="007B512A"/>
    <w:rsid w:val="007B5516"/>
    <w:rsid w:val="007B5F00"/>
    <w:rsid w:val="007B658D"/>
    <w:rsid w:val="007B668D"/>
    <w:rsid w:val="007C022C"/>
    <w:rsid w:val="007C1A43"/>
    <w:rsid w:val="007C1D5A"/>
    <w:rsid w:val="007C2097"/>
    <w:rsid w:val="007C27F7"/>
    <w:rsid w:val="007C2D5D"/>
    <w:rsid w:val="007C385E"/>
    <w:rsid w:val="007C4487"/>
    <w:rsid w:val="007C4BBE"/>
    <w:rsid w:val="007C7AD0"/>
    <w:rsid w:val="007D08C1"/>
    <w:rsid w:val="007D0B66"/>
    <w:rsid w:val="007D13EA"/>
    <w:rsid w:val="007D1B4F"/>
    <w:rsid w:val="007D2869"/>
    <w:rsid w:val="007D2924"/>
    <w:rsid w:val="007D2E8F"/>
    <w:rsid w:val="007D3829"/>
    <w:rsid w:val="007D3CE3"/>
    <w:rsid w:val="007D3D0C"/>
    <w:rsid w:val="007D4E29"/>
    <w:rsid w:val="007D57FE"/>
    <w:rsid w:val="007D5863"/>
    <w:rsid w:val="007D5C66"/>
    <w:rsid w:val="007D5FC2"/>
    <w:rsid w:val="007D62CD"/>
    <w:rsid w:val="007D6A07"/>
    <w:rsid w:val="007D74AD"/>
    <w:rsid w:val="007D78D2"/>
    <w:rsid w:val="007E0154"/>
    <w:rsid w:val="007E0BEC"/>
    <w:rsid w:val="007E1295"/>
    <w:rsid w:val="007E171E"/>
    <w:rsid w:val="007E17DF"/>
    <w:rsid w:val="007E2ABA"/>
    <w:rsid w:val="007E330D"/>
    <w:rsid w:val="007E36E1"/>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43B2"/>
    <w:rsid w:val="008001D9"/>
    <w:rsid w:val="00800450"/>
    <w:rsid w:val="008025CE"/>
    <w:rsid w:val="00802C76"/>
    <w:rsid w:val="00802E8C"/>
    <w:rsid w:val="0081059B"/>
    <w:rsid w:val="008108FB"/>
    <w:rsid w:val="008111A2"/>
    <w:rsid w:val="00811689"/>
    <w:rsid w:val="00811A9D"/>
    <w:rsid w:val="008120F1"/>
    <w:rsid w:val="00812464"/>
    <w:rsid w:val="00812CA7"/>
    <w:rsid w:val="00813071"/>
    <w:rsid w:val="00813A01"/>
    <w:rsid w:val="00814A53"/>
    <w:rsid w:val="00814BFA"/>
    <w:rsid w:val="00814EF4"/>
    <w:rsid w:val="00815018"/>
    <w:rsid w:val="0081584A"/>
    <w:rsid w:val="008165DB"/>
    <w:rsid w:val="00816954"/>
    <w:rsid w:val="00816AC1"/>
    <w:rsid w:val="00817309"/>
    <w:rsid w:val="00817A70"/>
    <w:rsid w:val="00817D48"/>
    <w:rsid w:val="00820702"/>
    <w:rsid w:val="00821074"/>
    <w:rsid w:val="00821376"/>
    <w:rsid w:val="00821A81"/>
    <w:rsid w:val="00822EB5"/>
    <w:rsid w:val="00822ECF"/>
    <w:rsid w:val="0082450B"/>
    <w:rsid w:val="00824748"/>
    <w:rsid w:val="00825BCC"/>
    <w:rsid w:val="00825DC3"/>
    <w:rsid w:val="00826319"/>
    <w:rsid w:val="0082700C"/>
    <w:rsid w:val="008279FA"/>
    <w:rsid w:val="008303D7"/>
    <w:rsid w:val="00830AE2"/>
    <w:rsid w:val="0083124B"/>
    <w:rsid w:val="00831CAE"/>
    <w:rsid w:val="00831E6B"/>
    <w:rsid w:val="008320A0"/>
    <w:rsid w:val="008335BC"/>
    <w:rsid w:val="008344DB"/>
    <w:rsid w:val="00834DB3"/>
    <w:rsid w:val="008351ED"/>
    <w:rsid w:val="00835300"/>
    <w:rsid w:val="00835C21"/>
    <w:rsid w:val="0083669A"/>
    <w:rsid w:val="008368F5"/>
    <w:rsid w:val="00836D64"/>
    <w:rsid w:val="00836DBF"/>
    <w:rsid w:val="00837802"/>
    <w:rsid w:val="00837C8F"/>
    <w:rsid w:val="008407FE"/>
    <w:rsid w:val="00842DE1"/>
    <w:rsid w:val="00843599"/>
    <w:rsid w:val="00843AC6"/>
    <w:rsid w:val="008459BD"/>
    <w:rsid w:val="00846954"/>
    <w:rsid w:val="00846FC2"/>
    <w:rsid w:val="00847227"/>
    <w:rsid w:val="00847868"/>
    <w:rsid w:val="00847CCC"/>
    <w:rsid w:val="00847FAE"/>
    <w:rsid w:val="00850B03"/>
    <w:rsid w:val="00850EE7"/>
    <w:rsid w:val="008515E7"/>
    <w:rsid w:val="0085216C"/>
    <w:rsid w:val="00853346"/>
    <w:rsid w:val="00853633"/>
    <w:rsid w:val="008537A0"/>
    <w:rsid w:val="0085396B"/>
    <w:rsid w:val="008554AF"/>
    <w:rsid w:val="008559CC"/>
    <w:rsid w:val="00855E08"/>
    <w:rsid w:val="00856395"/>
    <w:rsid w:val="00856632"/>
    <w:rsid w:val="00856F69"/>
    <w:rsid w:val="00857662"/>
    <w:rsid w:val="008576EA"/>
    <w:rsid w:val="008600CE"/>
    <w:rsid w:val="008606CC"/>
    <w:rsid w:val="008619F5"/>
    <w:rsid w:val="00861F86"/>
    <w:rsid w:val="00862275"/>
    <w:rsid w:val="008626E7"/>
    <w:rsid w:val="00863416"/>
    <w:rsid w:val="00863FFB"/>
    <w:rsid w:val="008642D5"/>
    <w:rsid w:val="0086510D"/>
    <w:rsid w:val="00865E60"/>
    <w:rsid w:val="00867071"/>
    <w:rsid w:val="00867E61"/>
    <w:rsid w:val="00870187"/>
    <w:rsid w:val="008701CD"/>
    <w:rsid w:val="00870478"/>
    <w:rsid w:val="008707B5"/>
    <w:rsid w:val="0087088E"/>
    <w:rsid w:val="00870EE7"/>
    <w:rsid w:val="0087183B"/>
    <w:rsid w:val="00872B51"/>
    <w:rsid w:val="00872CE6"/>
    <w:rsid w:val="00873BA1"/>
    <w:rsid w:val="00873D1A"/>
    <w:rsid w:val="0087424B"/>
    <w:rsid w:val="00874437"/>
    <w:rsid w:val="00876230"/>
    <w:rsid w:val="00876566"/>
    <w:rsid w:val="008767C7"/>
    <w:rsid w:val="00876E52"/>
    <w:rsid w:val="0087705C"/>
    <w:rsid w:val="00880A0B"/>
    <w:rsid w:val="00880D39"/>
    <w:rsid w:val="00880F3C"/>
    <w:rsid w:val="008815AA"/>
    <w:rsid w:val="008815CC"/>
    <w:rsid w:val="00881BEB"/>
    <w:rsid w:val="00881EBA"/>
    <w:rsid w:val="00882CB0"/>
    <w:rsid w:val="00883978"/>
    <w:rsid w:val="00883B5B"/>
    <w:rsid w:val="0088547A"/>
    <w:rsid w:val="00885833"/>
    <w:rsid w:val="00885CD1"/>
    <w:rsid w:val="00887CC8"/>
    <w:rsid w:val="00893C43"/>
    <w:rsid w:val="00893D50"/>
    <w:rsid w:val="008946A4"/>
    <w:rsid w:val="00894B5E"/>
    <w:rsid w:val="00895788"/>
    <w:rsid w:val="00895A50"/>
    <w:rsid w:val="008963BD"/>
    <w:rsid w:val="00897233"/>
    <w:rsid w:val="008975ED"/>
    <w:rsid w:val="008A0537"/>
    <w:rsid w:val="008A1CDC"/>
    <w:rsid w:val="008A2639"/>
    <w:rsid w:val="008A26F6"/>
    <w:rsid w:val="008A2D8A"/>
    <w:rsid w:val="008A3540"/>
    <w:rsid w:val="008A3594"/>
    <w:rsid w:val="008A388C"/>
    <w:rsid w:val="008A3C7F"/>
    <w:rsid w:val="008A3CBA"/>
    <w:rsid w:val="008A49CE"/>
    <w:rsid w:val="008A567D"/>
    <w:rsid w:val="008A5774"/>
    <w:rsid w:val="008A5A74"/>
    <w:rsid w:val="008A5D87"/>
    <w:rsid w:val="008A5F5B"/>
    <w:rsid w:val="008A6107"/>
    <w:rsid w:val="008B0863"/>
    <w:rsid w:val="008B0C28"/>
    <w:rsid w:val="008B11B0"/>
    <w:rsid w:val="008B3A9E"/>
    <w:rsid w:val="008B3EE3"/>
    <w:rsid w:val="008B3F10"/>
    <w:rsid w:val="008B4705"/>
    <w:rsid w:val="008B52E9"/>
    <w:rsid w:val="008B59D0"/>
    <w:rsid w:val="008B7C09"/>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78"/>
    <w:rsid w:val="008D03E7"/>
    <w:rsid w:val="008D14BB"/>
    <w:rsid w:val="008D21E3"/>
    <w:rsid w:val="008D3319"/>
    <w:rsid w:val="008D40C8"/>
    <w:rsid w:val="008D4BF5"/>
    <w:rsid w:val="008D4D9B"/>
    <w:rsid w:val="008D51FE"/>
    <w:rsid w:val="008D56DC"/>
    <w:rsid w:val="008D6E57"/>
    <w:rsid w:val="008D733C"/>
    <w:rsid w:val="008D7CB8"/>
    <w:rsid w:val="008E0214"/>
    <w:rsid w:val="008E02CD"/>
    <w:rsid w:val="008E2679"/>
    <w:rsid w:val="008E2C1A"/>
    <w:rsid w:val="008E2C33"/>
    <w:rsid w:val="008E40BD"/>
    <w:rsid w:val="008E4933"/>
    <w:rsid w:val="008E4F14"/>
    <w:rsid w:val="008E643D"/>
    <w:rsid w:val="008E674E"/>
    <w:rsid w:val="008E6771"/>
    <w:rsid w:val="008E6A52"/>
    <w:rsid w:val="008E6DA9"/>
    <w:rsid w:val="008F0F9E"/>
    <w:rsid w:val="008F1F33"/>
    <w:rsid w:val="008F2BFB"/>
    <w:rsid w:val="008F3316"/>
    <w:rsid w:val="008F36DC"/>
    <w:rsid w:val="008F384F"/>
    <w:rsid w:val="008F4961"/>
    <w:rsid w:val="008F499A"/>
    <w:rsid w:val="008F545D"/>
    <w:rsid w:val="008F6605"/>
    <w:rsid w:val="008F686C"/>
    <w:rsid w:val="008F781E"/>
    <w:rsid w:val="009009EF"/>
    <w:rsid w:val="00900EFB"/>
    <w:rsid w:val="00901301"/>
    <w:rsid w:val="009025D4"/>
    <w:rsid w:val="0090340F"/>
    <w:rsid w:val="00904FC1"/>
    <w:rsid w:val="00905110"/>
    <w:rsid w:val="00905BE8"/>
    <w:rsid w:val="00906494"/>
    <w:rsid w:val="00906A63"/>
    <w:rsid w:val="0090738F"/>
    <w:rsid w:val="009075F1"/>
    <w:rsid w:val="00907E40"/>
    <w:rsid w:val="00907ED9"/>
    <w:rsid w:val="0091019F"/>
    <w:rsid w:val="00910261"/>
    <w:rsid w:val="0091045A"/>
    <w:rsid w:val="009110F9"/>
    <w:rsid w:val="00912DC4"/>
    <w:rsid w:val="00912F84"/>
    <w:rsid w:val="009132B1"/>
    <w:rsid w:val="00913395"/>
    <w:rsid w:val="009137CD"/>
    <w:rsid w:val="00913BD8"/>
    <w:rsid w:val="009154B6"/>
    <w:rsid w:val="00915C71"/>
    <w:rsid w:val="00916190"/>
    <w:rsid w:val="00916237"/>
    <w:rsid w:val="00916D0C"/>
    <w:rsid w:val="00917E3A"/>
    <w:rsid w:val="009200FD"/>
    <w:rsid w:val="009205E1"/>
    <w:rsid w:val="009207E8"/>
    <w:rsid w:val="009209A0"/>
    <w:rsid w:val="00921902"/>
    <w:rsid w:val="0092303A"/>
    <w:rsid w:val="009230BE"/>
    <w:rsid w:val="009239CC"/>
    <w:rsid w:val="00923F80"/>
    <w:rsid w:val="00924A82"/>
    <w:rsid w:val="00924D0F"/>
    <w:rsid w:val="0092524E"/>
    <w:rsid w:val="00925351"/>
    <w:rsid w:val="00926654"/>
    <w:rsid w:val="0093012E"/>
    <w:rsid w:val="00930B50"/>
    <w:rsid w:val="00932283"/>
    <w:rsid w:val="00932E7B"/>
    <w:rsid w:val="00932F0F"/>
    <w:rsid w:val="009336B2"/>
    <w:rsid w:val="009336D9"/>
    <w:rsid w:val="00933A43"/>
    <w:rsid w:val="00933B65"/>
    <w:rsid w:val="00933CC3"/>
    <w:rsid w:val="009341B4"/>
    <w:rsid w:val="0093449E"/>
    <w:rsid w:val="00935317"/>
    <w:rsid w:val="0093544F"/>
    <w:rsid w:val="00936325"/>
    <w:rsid w:val="00936336"/>
    <w:rsid w:val="00936769"/>
    <w:rsid w:val="0093714A"/>
    <w:rsid w:val="009373BE"/>
    <w:rsid w:val="009377B2"/>
    <w:rsid w:val="00937985"/>
    <w:rsid w:val="0094010D"/>
    <w:rsid w:val="00941295"/>
    <w:rsid w:val="00941542"/>
    <w:rsid w:val="009422C1"/>
    <w:rsid w:val="009427FE"/>
    <w:rsid w:val="00942C77"/>
    <w:rsid w:val="009432C5"/>
    <w:rsid w:val="00943381"/>
    <w:rsid w:val="009447F0"/>
    <w:rsid w:val="00944B12"/>
    <w:rsid w:val="00944B4F"/>
    <w:rsid w:val="00945034"/>
    <w:rsid w:val="009450F9"/>
    <w:rsid w:val="0094656F"/>
    <w:rsid w:val="009474A3"/>
    <w:rsid w:val="00947B7E"/>
    <w:rsid w:val="00947E63"/>
    <w:rsid w:val="00950040"/>
    <w:rsid w:val="0095034F"/>
    <w:rsid w:val="00950EBF"/>
    <w:rsid w:val="00951E97"/>
    <w:rsid w:val="0095330A"/>
    <w:rsid w:val="0095371A"/>
    <w:rsid w:val="00953A2D"/>
    <w:rsid w:val="00953AD7"/>
    <w:rsid w:val="00953E48"/>
    <w:rsid w:val="009540C8"/>
    <w:rsid w:val="00955D34"/>
    <w:rsid w:val="0095661F"/>
    <w:rsid w:val="0095663D"/>
    <w:rsid w:val="00957218"/>
    <w:rsid w:val="009576D8"/>
    <w:rsid w:val="0096061E"/>
    <w:rsid w:val="00960A8D"/>
    <w:rsid w:val="00960B51"/>
    <w:rsid w:val="00960D0F"/>
    <w:rsid w:val="00960EEB"/>
    <w:rsid w:val="00961849"/>
    <w:rsid w:val="00961ECA"/>
    <w:rsid w:val="00962DC9"/>
    <w:rsid w:val="0096336A"/>
    <w:rsid w:val="009637D0"/>
    <w:rsid w:val="00963B58"/>
    <w:rsid w:val="00964183"/>
    <w:rsid w:val="00964267"/>
    <w:rsid w:val="00964C8B"/>
    <w:rsid w:val="009653EB"/>
    <w:rsid w:val="00965676"/>
    <w:rsid w:val="00965C47"/>
    <w:rsid w:val="00966E60"/>
    <w:rsid w:val="009671B5"/>
    <w:rsid w:val="00967552"/>
    <w:rsid w:val="0096779D"/>
    <w:rsid w:val="00967EC6"/>
    <w:rsid w:val="009724D7"/>
    <w:rsid w:val="009729C0"/>
    <w:rsid w:val="009731F6"/>
    <w:rsid w:val="00973DE7"/>
    <w:rsid w:val="00973E98"/>
    <w:rsid w:val="009748F2"/>
    <w:rsid w:val="00974BAF"/>
    <w:rsid w:val="00974FB2"/>
    <w:rsid w:val="00975541"/>
    <w:rsid w:val="0097577C"/>
    <w:rsid w:val="00975E51"/>
    <w:rsid w:val="0097601B"/>
    <w:rsid w:val="00976167"/>
    <w:rsid w:val="00977243"/>
    <w:rsid w:val="009777D9"/>
    <w:rsid w:val="00980680"/>
    <w:rsid w:val="00980FD3"/>
    <w:rsid w:val="009811CE"/>
    <w:rsid w:val="00981DBC"/>
    <w:rsid w:val="0098229C"/>
    <w:rsid w:val="00983193"/>
    <w:rsid w:val="00983BC2"/>
    <w:rsid w:val="009840C3"/>
    <w:rsid w:val="009842F3"/>
    <w:rsid w:val="00984489"/>
    <w:rsid w:val="00985971"/>
    <w:rsid w:val="00985D43"/>
    <w:rsid w:val="00985E60"/>
    <w:rsid w:val="00986344"/>
    <w:rsid w:val="0098642D"/>
    <w:rsid w:val="0098643B"/>
    <w:rsid w:val="00987251"/>
    <w:rsid w:val="00987A5B"/>
    <w:rsid w:val="00991001"/>
    <w:rsid w:val="00991694"/>
    <w:rsid w:val="009919D1"/>
    <w:rsid w:val="00991B5F"/>
    <w:rsid w:val="00991B88"/>
    <w:rsid w:val="00991B95"/>
    <w:rsid w:val="00992E49"/>
    <w:rsid w:val="00993101"/>
    <w:rsid w:val="00993326"/>
    <w:rsid w:val="009933DE"/>
    <w:rsid w:val="00993774"/>
    <w:rsid w:val="00993F4D"/>
    <w:rsid w:val="00993FCA"/>
    <w:rsid w:val="009947DE"/>
    <w:rsid w:val="00994E79"/>
    <w:rsid w:val="00994F18"/>
    <w:rsid w:val="009950A3"/>
    <w:rsid w:val="00995706"/>
    <w:rsid w:val="00995755"/>
    <w:rsid w:val="00995A45"/>
    <w:rsid w:val="00995B64"/>
    <w:rsid w:val="009966F1"/>
    <w:rsid w:val="009968A6"/>
    <w:rsid w:val="009968B3"/>
    <w:rsid w:val="009A2081"/>
    <w:rsid w:val="009A20A2"/>
    <w:rsid w:val="009A2195"/>
    <w:rsid w:val="009A36CE"/>
    <w:rsid w:val="009A3B78"/>
    <w:rsid w:val="009A3D7C"/>
    <w:rsid w:val="009A4230"/>
    <w:rsid w:val="009A487F"/>
    <w:rsid w:val="009A5750"/>
    <w:rsid w:val="009A579D"/>
    <w:rsid w:val="009A5DA2"/>
    <w:rsid w:val="009A616C"/>
    <w:rsid w:val="009A63DD"/>
    <w:rsid w:val="009A65BA"/>
    <w:rsid w:val="009A678D"/>
    <w:rsid w:val="009A75D5"/>
    <w:rsid w:val="009A785B"/>
    <w:rsid w:val="009B0260"/>
    <w:rsid w:val="009B0A01"/>
    <w:rsid w:val="009B0CC1"/>
    <w:rsid w:val="009B133C"/>
    <w:rsid w:val="009B17F6"/>
    <w:rsid w:val="009B2BBC"/>
    <w:rsid w:val="009B326B"/>
    <w:rsid w:val="009B3A64"/>
    <w:rsid w:val="009B4CA6"/>
    <w:rsid w:val="009B4F61"/>
    <w:rsid w:val="009B53B7"/>
    <w:rsid w:val="009B546B"/>
    <w:rsid w:val="009B5730"/>
    <w:rsid w:val="009B5A5B"/>
    <w:rsid w:val="009B5D77"/>
    <w:rsid w:val="009B5F29"/>
    <w:rsid w:val="009B6DEC"/>
    <w:rsid w:val="009B6E5B"/>
    <w:rsid w:val="009B74B3"/>
    <w:rsid w:val="009B76A7"/>
    <w:rsid w:val="009C0062"/>
    <w:rsid w:val="009C113D"/>
    <w:rsid w:val="009C2229"/>
    <w:rsid w:val="009C28C4"/>
    <w:rsid w:val="009C2B14"/>
    <w:rsid w:val="009C3366"/>
    <w:rsid w:val="009C3533"/>
    <w:rsid w:val="009C3C29"/>
    <w:rsid w:val="009C42C8"/>
    <w:rsid w:val="009C4CE9"/>
    <w:rsid w:val="009C4D0A"/>
    <w:rsid w:val="009C4E86"/>
    <w:rsid w:val="009C5325"/>
    <w:rsid w:val="009C5AA9"/>
    <w:rsid w:val="009C6030"/>
    <w:rsid w:val="009C636E"/>
    <w:rsid w:val="009C6E1A"/>
    <w:rsid w:val="009C71CB"/>
    <w:rsid w:val="009C71DE"/>
    <w:rsid w:val="009C7A00"/>
    <w:rsid w:val="009D02C4"/>
    <w:rsid w:val="009D1408"/>
    <w:rsid w:val="009D1BB3"/>
    <w:rsid w:val="009D481A"/>
    <w:rsid w:val="009D4D36"/>
    <w:rsid w:val="009D6173"/>
    <w:rsid w:val="009D62F8"/>
    <w:rsid w:val="009D63A8"/>
    <w:rsid w:val="009D63E3"/>
    <w:rsid w:val="009D6452"/>
    <w:rsid w:val="009D6FA7"/>
    <w:rsid w:val="009D722B"/>
    <w:rsid w:val="009D736E"/>
    <w:rsid w:val="009D7622"/>
    <w:rsid w:val="009D7F1A"/>
    <w:rsid w:val="009E001C"/>
    <w:rsid w:val="009E0786"/>
    <w:rsid w:val="009E0E15"/>
    <w:rsid w:val="009E152A"/>
    <w:rsid w:val="009E2773"/>
    <w:rsid w:val="009E2BF6"/>
    <w:rsid w:val="009E2E05"/>
    <w:rsid w:val="009E3297"/>
    <w:rsid w:val="009E3A26"/>
    <w:rsid w:val="009E3B71"/>
    <w:rsid w:val="009E472A"/>
    <w:rsid w:val="009E4934"/>
    <w:rsid w:val="009E4C80"/>
    <w:rsid w:val="009E5013"/>
    <w:rsid w:val="009E54C6"/>
    <w:rsid w:val="009E66E6"/>
    <w:rsid w:val="009E68E8"/>
    <w:rsid w:val="009E6951"/>
    <w:rsid w:val="009E6C77"/>
    <w:rsid w:val="009E6C91"/>
    <w:rsid w:val="009E7437"/>
    <w:rsid w:val="009F0F05"/>
    <w:rsid w:val="009F193C"/>
    <w:rsid w:val="009F195C"/>
    <w:rsid w:val="009F2029"/>
    <w:rsid w:val="009F362A"/>
    <w:rsid w:val="009F4EA6"/>
    <w:rsid w:val="009F58D6"/>
    <w:rsid w:val="009F5C5E"/>
    <w:rsid w:val="009F65D6"/>
    <w:rsid w:val="009F7342"/>
    <w:rsid w:val="009F734F"/>
    <w:rsid w:val="00A000F8"/>
    <w:rsid w:val="00A0032E"/>
    <w:rsid w:val="00A004EC"/>
    <w:rsid w:val="00A005A4"/>
    <w:rsid w:val="00A016C3"/>
    <w:rsid w:val="00A01750"/>
    <w:rsid w:val="00A0220D"/>
    <w:rsid w:val="00A0231B"/>
    <w:rsid w:val="00A02511"/>
    <w:rsid w:val="00A027CF"/>
    <w:rsid w:val="00A037EE"/>
    <w:rsid w:val="00A03BFA"/>
    <w:rsid w:val="00A05CDE"/>
    <w:rsid w:val="00A065E3"/>
    <w:rsid w:val="00A06D58"/>
    <w:rsid w:val="00A07031"/>
    <w:rsid w:val="00A073FE"/>
    <w:rsid w:val="00A079BC"/>
    <w:rsid w:val="00A106AD"/>
    <w:rsid w:val="00A10925"/>
    <w:rsid w:val="00A114CC"/>
    <w:rsid w:val="00A12415"/>
    <w:rsid w:val="00A12983"/>
    <w:rsid w:val="00A12F18"/>
    <w:rsid w:val="00A1370D"/>
    <w:rsid w:val="00A13EBB"/>
    <w:rsid w:val="00A14ACE"/>
    <w:rsid w:val="00A15612"/>
    <w:rsid w:val="00A15952"/>
    <w:rsid w:val="00A159E9"/>
    <w:rsid w:val="00A15C21"/>
    <w:rsid w:val="00A1637E"/>
    <w:rsid w:val="00A1680E"/>
    <w:rsid w:val="00A1689D"/>
    <w:rsid w:val="00A174E8"/>
    <w:rsid w:val="00A2020A"/>
    <w:rsid w:val="00A2022B"/>
    <w:rsid w:val="00A20293"/>
    <w:rsid w:val="00A20F5C"/>
    <w:rsid w:val="00A2133A"/>
    <w:rsid w:val="00A2135E"/>
    <w:rsid w:val="00A239B5"/>
    <w:rsid w:val="00A246B6"/>
    <w:rsid w:val="00A2488B"/>
    <w:rsid w:val="00A27215"/>
    <w:rsid w:val="00A302B9"/>
    <w:rsid w:val="00A30360"/>
    <w:rsid w:val="00A31B80"/>
    <w:rsid w:val="00A31E12"/>
    <w:rsid w:val="00A327BE"/>
    <w:rsid w:val="00A327F5"/>
    <w:rsid w:val="00A32AD7"/>
    <w:rsid w:val="00A335C5"/>
    <w:rsid w:val="00A335D1"/>
    <w:rsid w:val="00A33FF6"/>
    <w:rsid w:val="00A34068"/>
    <w:rsid w:val="00A34611"/>
    <w:rsid w:val="00A404ED"/>
    <w:rsid w:val="00A40935"/>
    <w:rsid w:val="00A40FFB"/>
    <w:rsid w:val="00A413EE"/>
    <w:rsid w:val="00A427D4"/>
    <w:rsid w:val="00A4287C"/>
    <w:rsid w:val="00A43B95"/>
    <w:rsid w:val="00A442A9"/>
    <w:rsid w:val="00A4481E"/>
    <w:rsid w:val="00A448A3"/>
    <w:rsid w:val="00A44A4E"/>
    <w:rsid w:val="00A44AD9"/>
    <w:rsid w:val="00A463CD"/>
    <w:rsid w:val="00A465C3"/>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46ED"/>
    <w:rsid w:val="00A55437"/>
    <w:rsid w:val="00A559E5"/>
    <w:rsid w:val="00A56FF6"/>
    <w:rsid w:val="00A5750C"/>
    <w:rsid w:val="00A5782C"/>
    <w:rsid w:val="00A57D88"/>
    <w:rsid w:val="00A61A00"/>
    <w:rsid w:val="00A61CBF"/>
    <w:rsid w:val="00A61E5A"/>
    <w:rsid w:val="00A61F2A"/>
    <w:rsid w:val="00A63231"/>
    <w:rsid w:val="00A64B8D"/>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23B"/>
    <w:rsid w:val="00A7391C"/>
    <w:rsid w:val="00A74BD1"/>
    <w:rsid w:val="00A74C22"/>
    <w:rsid w:val="00A75DDF"/>
    <w:rsid w:val="00A7671C"/>
    <w:rsid w:val="00A771E5"/>
    <w:rsid w:val="00A77895"/>
    <w:rsid w:val="00A77C9E"/>
    <w:rsid w:val="00A801E2"/>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20D7"/>
    <w:rsid w:val="00A92781"/>
    <w:rsid w:val="00A934E2"/>
    <w:rsid w:val="00A944B0"/>
    <w:rsid w:val="00A945F7"/>
    <w:rsid w:val="00A95222"/>
    <w:rsid w:val="00A952A6"/>
    <w:rsid w:val="00A952CF"/>
    <w:rsid w:val="00A9561D"/>
    <w:rsid w:val="00A968D5"/>
    <w:rsid w:val="00AA0CCD"/>
    <w:rsid w:val="00AA1275"/>
    <w:rsid w:val="00AA225C"/>
    <w:rsid w:val="00AA23EB"/>
    <w:rsid w:val="00AA27E2"/>
    <w:rsid w:val="00AA284B"/>
    <w:rsid w:val="00AA2D70"/>
    <w:rsid w:val="00AA3072"/>
    <w:rsid w:val="00AA35B5"/>
    <w:rsid w:val="00AA3AA0"/>
    <w:rsid w:val="00AA41AA"/>
    <w:rsid w:val="00AA47EB"/>
    <w:rsid w:val="00AA6116"/>
    <w:rsid w:val="00AA64CD"/>
    <w:rsid w:val="00AA6A3D"/>
    <w:rsid w:val="00AA7FA9"/>
    <w:rsid w:val="00AB0763"/>
    <w:rsid w:val="00AB0B93"/>
    <w:rsid w:val="00AB182E"/>
    <w:rsid w:val="00AB1854"/>
    <w:rsid w:val="00AB194E"/>
    <w:rsid w:val="00AB1C4B"/>
    <w:rsid w:val="00AB3378"/>
    <w:rsid w:val="00AB33E6"/>
    <w:rsid w:val="00AB33F8"/>
    <w:rsid w:val="00AB340D"/>
    <w:rsid w:val="00AB379C"/>
    <w:rsid w:val="00AB3923"/>
    <w:rsid w:val="00AB4558"/>
    <w:rsid w:val="00AB471D"/>
    <w:rsid w:val="00AB47F9"/>
    <w:rsid w:val="00AB50CE"/>
    <w:rsid w:val="00AB6B9C"/>
    <w:rsid w:val="00AC03B1"/>
    <w:rsid w:val="00AC1046"/>
    <w:rsid w:val="00AC3734"/>
    <w:rsid w:val="00AC3AB5"/>
    <w:rsid w:val="00AC416D"/>
    <w:rsid w:val="00AC4FFB"/>
    <w:rsid w:val="00AC5423"/>
    <w:rsid w:val="00AC59CF"/>
    <w:rsid w:val="00AC5CB8"/>
    <w:rsid w:val="00AC69F5"/>
    <w:rsid w:val="00AC6BD0"/>
    <w:rsid w:val="00AC760B"/>
    <w:rsid w:val="00AD047F"/>
    <w:rsid w:val="00AD1818"/>
    <w:rsid w:val="00AD1ACB"/>
    <w:rsid w:val="00AD1CD8"/>
    <w:rsid w:val="00AD21CB"/>
    <w:rsid w:val="00AD25DD"/>
    <w:rsid w:val="00AD40A5"/>
    <w:rsid w:val="00AD43BA"/>
    <w:rsid w:val="00AD4D50"/>
    <w:rsid w:val="00AD4FBD"/>
    <w:rsid w:val="00AD50C5"/>
    <w:rsid w:val="00AD51B7"/>
    <w:rsid w:val="00AD5608"/>
    <w:rsid w:val="00AD5A8E"/>
    <w:rsid w:val="00AD603E"/>
    <w:rsid w:val="00AD6306"/>
    <w:rsid w:val="00AD6451"/>
    <w:rsid w:val="00AD6C03"/>
    <w:rsid w:val="00AD7BAE"/>
    <w:rsid w:val="00AE083B"/>
    <w:rsid w:val="00AE17BC"/>
    <w:rsid w:val="00AE1861"/>
    <w:rsid w:val="00AE1F69"/>
    <w:rsid w:val="00AE286E"/>
    <w:rsid w:val="00AE3F13"/>
    <w:rsid w:val="00AE4E44"/>
    <w:rsid w:val="00AE51BA"/>
    <w:rsid w:val="00AE703D"/>
    <w:rsid w:val="00AE7807"/>
    <w:rsid w:val="00AE7EA0"/>
    <w:rsid w:val="00AF0205"/>
    <w:rsid w:val="00AF0EDA"/>
    <w:rsid w:val="00AF1657"/>
    <w:rsid w:val="00AF1708"/>
    <w:rsid w:val="00AF1838"/>
    <w:rsid w:val="00AF1C8C"/>
    <w:rsid w:val="00AF2C30"/>
    <w:rsid w:val="00AF3F41"/>
    <w:rsid w:val="00AF4DFE"/>
    <w:rsid w:val="00AF5717"/>
    <w:rsid w:val="00AF5868"/>
    <w:rsid w:val="00AF6468"/>
    <w:rsid w:val="00AF7399"/>
    <w:rsid w:val="00AF7ED2"/>
    <w:rsid w:val="00B0025C"/>
    <w:rsid w:val="00B01B1F"/>
    <w:rsid w:val="00B02D98"/>
    <w:rsid w:val="00B033E6"/>
    <w:rsid w:val="00B035CD"/>
    <w:rsid w:val="00B037FD"/>
    <w:rsid w:val="00B03C53"/>
    <w:rsid w:val="00B03E75"/>
    <w:rsid w:val="00B053A2"/>
    <w:rsid w:val="00B05515"/>
    <w:rsid w:val="00B066C8"/>
    <w:rsid w:val="00B06893"/>
    <w:rsid w:val="00B06A59"/>
    <w:rsid w:val="00B06A7F"/>
    <w:rsid w:val="00B06E48"/>
    <w:rsid w:val="00B076C1"/>
    <w:rsid w:val="00B07B1C"/>
    <w:rsid w:val="00B101C2"/>
    <w:rsid w:val="00B101E7"/>
    <w:rsid w:val="00B12144"/>
    <w:rsid w:val="00B122B6"/>
    <w:rsid w:val="00B12463"/>
    <w:rsid w:val="00B1270F"/>
    <w:rsid w:val="00B12F2D"/>
    <w:rsid w:val="00B13692"/>
    <w:rsid w:val="00B1427E"/>
    <w:rsid w:val="00B1447B"/>
    <w:rsid w:val="00B158D4"/>
    <w:rsid w:val="00B15DDC"/>
    <w:rsid w:val="00B15EE9"/>
    <w:rsid w:val="00B21181"/>
    <w:rsid w:val="00B21324"/>
    <w:rsid w:val="00B21821"/>
    <w:rsid w:val="00B2212F"/>
    <w:rsid w:val="00B221F2"/>
    <w:rsid w:val="00B22527"/>
    <w:rsid w:val="00B2266A"/>
    <w:rsid w:val="00B231CD"/>
    <w:rsid w:val="00B232C2"/>
    <w:rsid w:val="00B24994"/>
    <w:rsid w:val="00B250AE"/>
    <w:rsid w:val="00B258BB"/>
    <w:rsid w:val="00B25D8C"/>
    <w:rsid w:val="00B26720"/>
    <w:rsid w:val="00B2690B"/>
    <w:rsid w:val="00B27AAC"/>
    <w:rsid w:val="00B27ADB"/>
    <w:rsid w:val="00B30D8E"/>
    <w:rsid w:val="00B30F5B"/>
    <w:rsid w:val="00B313D7"/>
    <w:rsid w:val="00B318CC"/>
    <w:rsid w:val="00B32172"/>
    <w:rsid w:val="00B32AEE"/>
    <w:rsid w:val="00B33BAC"/>
    <w:rsid w:val="00B33D55"/>
    <w:rsid w:val="00B34195"/>
    <w:rsid w:val="00B3451D"/>
    <w:rsid w:val="00B347AB"/>
    <w:rsid w:val="00B34CCB"/>
    <w:rsid w:val="00B3534C"/>
    <w:rsid w:val="00B35364"/>
    <w:rsid w:val="00B35AB1"/>
    <w:rsid w:val="00B3655B"/>
    <w:rsid w:val="00B36E9A"/>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5FB"/>
    <w:rsid w:val="00B50DC7"/>
    <w:rsid w:val="00B51120"/>
    <w:rsid w:val="00B528FB"/>
    <w:rsid w:val="00B52B6E"/>
    <w:rsid w:val="00B52FCC"/>
    <w:rsid w:val="00B535FF"/>
    <w:rsid w:val="00B53643"/>
    <w:rsid w:val="00B538AD"/>
    <w:rsid w:val="00B53939"/>
    <w:rsid w:val="00B53AE2"/>
    <w:rsid w:val="00B55C73"/>
    <w:rsid w:val="00B55EFF"/>
    <w:rsid w:val="00B55F4C"/>
    <w:rsid w:val="00B56518"/>
    <w:rsid w:val="00B566DB"/>
    <w:rsid w:val="00B568FC"/>
    <w:rsid w:val="00B61014"/>
    <w:rsid w:val="00B612CA"/>
    <w:rsid w:val="00B61A62"/>
    <w:rsid w:val="00B623FA"/>
    <w:rsid w:val="00B63D34"/>
    <w:rsid w:val="00B64234"/>
    <w:rsid w:val="00B647F2"/>
    <w:rsid w:val="00B64BB4"/>
    <w:rsid w:val="00B64E66"/>
    <w:rsid w:val="00B664ED"/>
    <w:rsid w:val="00B678E5"/>
    <w:rsid w:val="00B67B97"/>
    <w:rsid w:val="00B7031C"/>
    <w:rsid w:val="00B7032A"/>
    <w:rsid w:val="00B7062F"/>
    <w:rsid w:val="00B70799"/>
    <w:rsid w:val="00B7099C"/>
    <w:rsid w:val="00B710D4"/>
    <w:rsid w:val="00B71CF0"/>
    <w:rsid w:val="00B7261B"/>
    <w:rsid w:val="00B72900"/>
    <w:rsid w:val="00B73319"/>
    <w:rsid w:val="00B749AB"/>
    <w:rsid w:val="00B74E9C"/>
    <w:rsid w:val="00B74FEC"/>
    <w:rsid w:val="00B75206"/>
    <w:rsid w:val="00B75749"/>
    <w:rsid w:val="00B761B5"/>
    <w:rsid w:val="00B76BBE"/>
    <w:rsid w:val="00B77725"/>
    <w:rsid w:val="00B810D5"/>
    <w:rsid w:val="00B82A2D"/>
    <w:rsid w:val="00B82F4F"/>
    <w:rsid w:val="00B83439"/>
    <w:rsid w:val="00B838AA"/>
    <w:rsid w:val="00B83908"/>
    <w:rsid w:val="00B840A8"/>
    <w:rsid w:val="00B841F1"/>
    <w:rsid w:val="00B851E2"/>
    <w:rsid w:val="00B85212"/>
    <w:rsid w:val="00B872EE"/>
    <w:rsid w:val="00B90C04"/>
    <w:rsid w:val="00B91437"/>
    <w:rsid w:val="00B9215C"/>
    <w:rsid w:val="00B92879"/>
    <w:rsid w:val="00B930B6"/>
    <w:rsid w:val="00B93571"/>
    <w:rsid w:val="00B935AA"/>
    <w:rsid w:val="00B9388D"/>
    <w:rsid w:val="00B93C34"/>
    <w:rsid w:val="00B93C83"/>
    <w:rsid w:val="00B94699"/>
    <w:rsid w:val="00B94BF6"/>
    <w:rsid w:val="00B95BD6"/>
    <w:rsid w:val="00B968C8"/>
    <w:rsid w:val="00B96A34"/>
    <w:rsid w:val="00B96B80"/>
    <w:rsid w:val="00B96C79"/>
    <w:rsid w:val="00B96FFD"/>
    <w:rsid w:val="00BA0A9C"/>
    <w:rsid w:val="00BA0B71"/>
    <w:rsid w:val="00BA1AF2"/>
    <w:rsid w:val="00BA2240"/>
    <w:rsid w:val="00BA2772"/>
    <w:rsid w:val="00BA3EC5"/>
    <w:rsid w:val="00BA43B3"/>
    <w:rsid w:val="00BA4BD2"/>
    <w:rsid w:val="00BA520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DFC"/>
    <w:rsid w:val="00BB5F80"/>
    <w:rsid w:val="00BB6E67"/>
    <w:rsid w:val="00BB78BB"/>
    <w:rsid w:val="00BC037F"/>
    <w:rsid w:val="00BC087C"/>
    <w:rsid w:val="00BC0F69"/>
    <w:rsid w:val="00BC12F1"/>
    <w:rsid w:val="00BC1A53"/>
    <w:rsid w:val="00BC1BA2"/>
    <w:rsid w:val="00BC2784"/>
    <w:rsid w:val="00BC2BDD"/>
    <w:rsid w:val="00BC4E74"/>
    <w:rsid w:val="00BC4E86"/>
    <w:rsid w:val="00BC54F5"/>
    <w:rsid w:val="00BC5522"/>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553"/>
    <w:rsid w:val="00BD7BB5"/>
    <w:rsid w:val="00BE04E4"/>
    <w:rsid w:val="00BE1CAD"/>
    <w:rsid w:val="00BE25FD"/>
    <w:rsid w:val="00BE2691"/>
    <w:rsid w:val="00BE3913"/>
    <w:rsid w:val="00BE40F3"/>
    <w:rsid w:val="00BE4357"/>
    <w:rsid w:val="00BE4BB4"/>
    <w:rsid w:val="00BE4D3A"/>
    <w:rsid w:val="00BE59EF"/>
    <w:rsid w:val="00BE5A80"/>
    <w:rsid w:val="00BE6CB3"/>
    <w:rsid w:val="00BE70A1"/>
    <w:rsid w:val="00BE72CE"/>
    <w:rsid w:val="00BF0355"/>
    <w:rsid w:val="00BF073E"/>
    <w:rsid w:val="00BF0C9F"/>
    <w:rsid w:val="00BF179A"/>
    <w:rsid w:val="00BF223A"/>
    <w:rsid w:val="00BF26C2"/>
    <w:rsid w:val="00BF2852"/>
    <w:rsid w:val="00BF3291"/>
    <w:rsid w:val="00BF3915"/>
    <w:rsid w:val="00BF393A"/>
    <w:rsid w:val="00BF3BD7"/>
    <w:rsid w:val="00BF3F24"/>
    <w:rsid w:val="00BF400D"/>
    <w:rsid w:val="00BF4461"/>
    <w:rsid w:val="00BF4BD0"/>
    <w:rsid w:val="00BF4D32"/>
    <w:rsid w:val="00BF5C11"/>
    <w:rsid w:val="00BF63A3"/>
    <w:rsid w:val="00BF6823"/>
    <w:rsid w:val="00BF7A57"/>
    <w:rsid w:val="00BF7B0B"/>
    <w:rsid w:val="00BF7ED1"/>
    <w:rsid w:val="00C003F6"/>
    <w:rsid w:val="00C01BF2"/>
    <w:rsid w:val="00C03155"/>
    <w:rsid w:val="00C03223"/>
    <w:rsid w:val="00C0514B"/>
    <w:rsid w:val="00C056FF"/>
    <w:rsid w:val="00C05955"/>
    <w:rsid w:val="00C064D5"/>
    <w:rsid w:val="00C07590"/>
    <w:rsid w:val="00C0774F"/>
    <w:rsid w:val="00C07892"/>
    <w:rsid w:val="00C078B7"/>
    <w:rsid w:val="00C07B4D"/>
    <w:rsid w:val="00C1146A"/>
    <w:rsid w:val="00C1184D"/>
    <w:rsid w:val="00C12B40"/>
    <w:rsid w:val="00C12D7B"/>
    <w:rsid w:val="00C12EA6"/>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4358"/>
    <w:rsid w:val="00C2466C"/>
    <w:rsid w:val="00C24F07"/>
    <w:rsid w:val="00C258D0"/>
    <w:rsid w:val="00C25A1F"/>
    <w:rsid w:val="00C25D6B"/>
    <w:rsid w:val="00C25E98"/>
    <w:rsid w:val="00C2652C"/>
    <w:rsid w:val="00C27693"/>
    <w:rsid w:val="00C27730"/>
    <w:rsid w:val="00C3061B"/>
    <w:rsid w:val="00C31196"/>
    <w:rsid w:val="00C31518"/>
    <w:rsid w:val="00C31BCB"/>
    <w:rsid w:val="00C32AF8"/>
    <w:rsid w:val="00C32DCF"/>
    <w:rsid w:val="00C33D42"/>
    <w:rsid w:val="00C33D96"/>
    <w:rsid w:val="00C34ACF"/>
    <w:rsid w:val="00C34F32"/>
    <w:rsid w:val="00C3548B"/>
    <w:rsid w:val="00C35510"/>
    <w:rsid w:val="00C36D88"/>
    <w:rsid w:val="00C36F05"/>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8D8"/>
    <w:rsid w:val="00C44960"/>
    <w:rsid w:val="00C452B5"/>
    <w:rsid w:val="00C458F8"/>
    <w:rsid w:val="00C45A51"/>
    <w:rsid w:val="00C47554"/>
    <w:rsid w:val="00C503D7"/>
    <w:rsid w:val="00C511E6"/>
    <w:rsid w:val="00C51405"/>
    <w:rsid w:val="00C52392"/>
    <w:rsid w:val="00C52461"/>
    <w:rsid w:val="00C5248E"/>
    <w:rsid w:val="00C52B2C"/>
    <w:rsid w:val="00C53050"/>
    <w:rsid w:val="00C537D3"/>
    <w:rsid w:val="00C54472"/>
    <w:rsid w:val="00C55A0E"/>
    <w:rsid w:val="00C57DCD"/>
    <w:rsid w:val="00C6095C"/>
    <w:rsid w:val="00C60A95"/>
    <w:rsid w:val="00C6211C"/>
    <w:rsid w:val="00C62E6C"/>
    <w:rsid w:val="00C64028"/>
    <w:rsid w:val="00C64B9D"/>
    <w:rsid w:val="00C6534D"/>
    <w:rsid w:val="00C65C7D"/>
    <w:rsid w:val="00C66B34"/>
    <w:rsid w:val="00C67474"/>
    <w:rsid w:val="00C675B5"/>
    <w:rsid w:val="00C677A4"/>
    <w:rsid w:val="00C67852"/>
    <w:rsid w:val="00C7024D"/>
    <w:rsid w:val="00C71B83"/>
    <w:rsid w:val="00C72BF2"/>
    <w:rsid w:val="00C72F3B"/>
    <w:rsid w:val="00C730D3"/>
    <w:rsid w:val="00C73D3D"/>
    <w:rsid w:val="00C741F9"/>
    <w:rsid w:val="00C749B5"/>
    <w:rsid w:val="00C74B5E"/>
    <w:rsid w:val="00C75BB7"/>
    <w:rsid w:val="00C75F2F"/>
    <w:rsid w:val="00C76D35"/>
    <w:rsid w:val="00C76D62"/>
    <w:rsid w:val="00C77979"/>
    <w:rsid w:val="00C779B9"/>
    <w:rsid w:val="00C77E07"/>
    <w:rsid w:val="00C802BF"/>
    <w:rsid w:val="00C8078C"/>
    <w:rsid w:val="00C80915"/>
    <w:rsid w:val="00C80EC4"/>
    <w:rsid w:val="00C81047"/>
    <w:rsid w:val="00C816F6"/>
    <w:rsid w:val="00C817B2"/>
    <w:rsid w:val="00C82130"/>
    <w:rsid w:val="00C8292C"/>
    <w:rsid w:val="00C82C5F"/>
    <w:rsid w:val="00C831E8"/>
    <w:rsid w:val="00C83D45"/>
    <w:rsid w:val="00C84579"/>
    <w:rsid w:val="00C85556"/>
    <w:rsid w:val="00C86072"/>
    <w:rsid w:val="00C867C6"/>
    <w:rsid w:val="00C86915"/>
    <w:rsid w:val="00C86B27"/>
    <w:rsid w:val="00C87752"/>
    <w:rsid w:val="00C903FC"/>
    <w:rsid w:val="00C90A48"/>
    <w:rsid w:val="00C910A8"/>
    <w:rsid w:val="00C9143D"/>
    <w:rsid w:val="00C914FD"/>
    <w:rsid w:val="00C91E01"/>
    <w:rsid w:val="00C921F3"/>
    <w:rsid w:val="00C9269B"/>
    <w:rsid w:val="00C9320E"/>
    <w:rsid w:val="00C9383F"/>
    <w:rsid w:val="00C95985"/>
    <w:rsid w:val="00C95E22"/>
    <w:rsid w:val="00C964EC"/>
    <w:rsid w:val="00C96AD9"/>
    <w:rsid w:val="00C96F3B"/>
    <w:rsid w:val="00C97186"/>
    <w:rsid w:val="00C97327"/>
    <w:rsid w:val="00C977A2"/>
    <w:rsid w:val="00CA091D"/>
    <w:rsid w:val="00CA145B"/>
    <w:rsid w:val="00CA16C7"/>
    <w:rsid w:val="00CA258B"/>
    <w:rsid w:val="00CA43A6"/>
    <w:rsid w:val="00CA48CE"/>
    <w:rsid w:val="00CA4902"/>
    <w:rsid w:val="00CA4B9C"/>
    <w:rsid w:val="00CA4DFE"/>
    <w:rsid w:val="00CA51C5"/>
    <w:rsid w:val="00CA5832"/>
    <w:rsid w:val="00CA6314"/>
    <w:rsid w:val="00CA6797"/>
    <w:rsid w:val="00CA7722"/>
    <w:rsid w:val="00CA7786"/>
    <w:rsid w:val="00CB0BC1"/>
    <w:rsid w:val="00CB0DEA"/>
    <w:rsid w:val="00CB1390"/>
    <w:rsid w:val="00CB23A4"/>
    <w:rsid w:val="00CB23A7"/>
    <w:rsid w:val="00CB294C"/>
    <w:rsid w:val="00CB3053"/>
    <w:rsid w:val="00CB33BC"/>
    <w:rsid w:val="00CB3A47"/>
    <w:rsid w:val="00CB3E3B"/>
    <w:rsid w:val="00CB49FF"/>
    <w:rsid w:val="00CB620D"/>
    <w:rsid w:val="00CB6BC8"/>
    <w:rsid w:val="00CB6ED1"/>
    <w:rsid w:val="00CB71DA"/>
    <w:rsid w:val="00CB72A3"/>
    <w:rsid w:val="00CB7656"/>
    <w:rsid w:val="00CC07D6"/>
    <w:rsid w:val="00CC0D96"/>
    <w:rsid w:val="00CC0DB5"/>
    <w:rsid w:val="00CC0F2F"/>
    <w:rsid w:val="00CC20F6"/>
    <w:rsid w:val="00CC2A00"/>
    <w:rsid w:val="00CC2ECF"/>
    <w:rsid w:val="00CC41E4"/>
    <w:rsid w:val="00CC4759"/>
    <w:rsid w:val="00CC5026"/>
    <w:rsid w:val="00CC5D3A"/>
    <w:rsid w:val="00CC5EA9"/>
    <w:rsid w:val="00CC5F0E"/>
    <w:rsid w:val="00CC681C"/>
    <w:rsid w:val="00CC6D92"/>
    <w:rsid w:val="00CC7B87"/>
    <w:rsid w:val="00CC7BB3"/>
    <w:rsid w:val="00CC7F7A"/>
    <w:rsid w:val="00CD0328"/>
    <w:rsid w:val="00CD039F"/>
    <w:rsid w:val="00CD0448"/>
    <w:rsid w:val="00CD09D7"/>
    <w:rsid w:val="00CD1D9E"/>
    <w:rsid w:val="00CD2ED7"/>
    <w:rsid w:val="00CD330A"/>
    <w:rsid w:val="00CD3A35"/>
    <w:rsid w:val="00CD48DC"/>
    <w:rsid w:val="00CD4A79"/>
    <w:rsid w:val="00CD4AF8"/>
    <w:rsid w:val="00CD5F5F"/>
    <w:rsid w:val="00CD64A3"/>
    <w:rsid w:val="00CD6CF4"/>
    <w:rsid w:val="00CD7077"/>
    <w:rsid w:val="00CD7771"/>
    <w:rsid w:val="00CE0624"/>
    <w:rsid w:val="00CE14CE"/>
    <w:rsid w:val="00CE16B1"/>
    <w:rsid w:val="00CE1ADF"/>
    <w:rsid w:val="00CE21EA"/>
    <w:rsid w:val="00CE5ED6"/>
    <w:rsid w:val="00CE63E5"/>
    <w:rsid w:val="00CE654F"/>
    <w:rsid w:val="00CE66BF"/>
    <w:rsid w:val="00CE677B"/>
    <w:rsid w:val="00CE688E"/>
    <w:rsid w:val="00CE6A40"/>
    <w:rsid w:val="00CE78F9"/>
    <w:rsid w:val="00CF0CEE"/>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C93"/>
    <w:rsid w:val="00D00FF8"/>
    <w:rsid w:val="00D01392"/>
    <w:rsid w:val="00D01C01"/>
    <w:rsid w:val="00D01C63"/>
    <w:rsid w:val="00D0205A"/>
    <w:rsid w:val="00D032C5"/>
    <w:rsid w:val="00D035F7"/>
    <w:rsid w:val="00D03EEE"/>
    <w:rsid w:val="00D03F75"/>
    <w:rsid w:val="00D03F9A"/>
    <w:rsid w:val="00D05780"/>
    <w:rsid w:val="00D05934"/>
    <w:rsid w:val="00D05ABA"/>
    <w:rsid w:val="00D05BA4"/>
    <w:rsid w:val="00D0683F"/>
    <w:rsid w:val="00D06C6E"/>
    <w:rsid w:val="00D07132"/>
    <w:rsid w:val="00D11C5E"/>
    <w:rsid w:val="00D11F6E"/>
    <w:rsid w:val="00D1212B"/>
    <w:rsid w:val="00D12D11"/>
    <w:rsid w:val="00D131A5"/>
    <w:rsid w:val="00D13255"/>
    <w:rsid w:val="00D13DD0"/>
    <w:rsid w:val="00D13E83"/>
    <w:rsid w:val="00D13ED3"/>
    <w:rsid w:val="00D14F59"/>
    <w:rsid w:val="00D151F6"/>
    <w:rsid w:val="00D15B08"/>
    <w:rsid w:val="00D1653D"/>
    <w:rsid w:val="00D16968"/>
    <w:rsid w:val="00D16DCD"/>
    <w:rsid w:val="00D170A9"/>
    <w:rsid w:val="00D17599"/>
    <w:rsid w:val="00D17EFE"/>
    <w:rsid w:val="00D209E1"/>
    <w:rsid w:val="00D213E1"/>
    <w:rsid w:val="00D21986"/>
    <w:rsid w:val="00D21F82"/>
    <w:rsid w:val="00D220DC"/>
    <w:rsid w:val="00D2265E"/>
    <w:rsid w:val="00D22B97"/>
    <w:rsid w:val="00D234DC"/>
    <w:rsid w:val="00D240FE"/>
    <w:rsid w:val="00D24AE8"/>
    <w:rsid w:val="00D264F9"/>
    <w:rsid w:val="00D267CD"/>
    <w:rsid w:val="00D26D01"/>
    <w:rsid w:val="00D30274"/>
    <w:rsid w:val="00D302F6"/>
    <w:rsid w:val="00D3030D"/>
    <w:rsid w:val="00D311F3"/>
    <w:rsid w:val="00D3144D"/>
    <w:rsid w:val="00D31607"/>
    <w:rsid w:val="00D319C3"/>
    <w:rsid w:val="00D31A23"/>
    <w:rsid w:val="00D32EF1"/>
    <w:rsid w:val="00D331CF"/>
    <w:rsid w:val="00D33F34"/>
    <w:rsid w:val="00D35915"/>
    <w:rsid w:val="00D35C61"/>
    <w:rsid w:val="00D36137"/>
    <w:rsid w:val="00D3623C"/>
    <w:rsid w:val="00D40314"/>
    <w:rsid w:val="00D40F18"/>
    <w:rsid w:val="00D41563"/>
    <w:rsid w:val="00D41E07"/>
    <w:rsid w:val="00D4245E"/>
    <w:rsid w:val="00D448E0"/>
    <w:rsid w:val="00D455A3"/>
    <w:rsid w:val="00D45FCF"/>
    <w:rsid w:val="00D46F6F"/>
    <w:rsid w:val="00D47F15"/>
    <w:rsid w:val="00D50AF1"/>
    <w:rsid w:val="00D50E93"/>
    <w:rsid w:val="00D51B81"/>
    <w:rsid w:val="00D51D07"/>
    <w:rsid w:val="00D526BF"/>
    <w:rsid w:val="00D53BCF"/>
    <w:rsid w:val="00D54B10"/>
    <w:rsid w:val="00D54BF7"/>
    <w:rsid w:val="00D55340"/>
    <w:rsid w:val="00D5773D"/>
    <w:rsid w:val="00D57A81"/>
    <w:rsid w:val="00D57DEE"/>
    <w:rsid w:val="00D6073B"/>
    <w:rsid w:val="00D60DBC"/>
    <w:rsid w:val="00D615A1"/>
    <w:rsid w:val="00D62394"/>
    <w:rsid w:val="00D6294C"/>
    <w:rsid w:val="00D63CFE"/>
    <w:rsid w:val="00D63E4F"/>
    <w:rsid w:val="00D64B85"/>
    <w:rsid w:val="00D64BA8"/>
    <w:rsid w:val="00D650DC"/>
    <w:rsid w:val="00D65169"/>
    <w:rsid w:val="00D67930"/>
    <w:rsid w:val="00D67FE3"/>
    <w:rsid w:val="00D7153C"/>
    <w:rsid w:val="00D715DD"/>
    <w:rsid w:val="00D7284E"/>
    <w:rsid w:val="00D7287E"/>
    <w:rsid w:val="00D73D9E"/>
    <w:rsid w:val="00D73E83"/>
    <w:rsid w:val="00D73EED"/>
    <w:rsid w:val="00D74845"/>
    <w:rsid w:val="00D751A5"/>
    <w:rsid w:val="00D75294"/>
    <w:rsid w:val="00D75A47"/>
    <w:rsid w:val="00D761B4"/>
    <w:rsid w:val="00D762BF"/>
    <w:rsid w:val="00D7645D"/>
    <w:rsid w:val="00D7687F"/>
    <w:rsid w:val="00D77476"/>
    <w:rsid w:val="00D77A09"/>
    <w:rsid w:val="00D77A66"/>
    <w:rsid w:val="00D801C1"/>
    <w:rsid w:val="00D806EA"/>
    <w:rsid w:val="00D82041"/>
    <w:rsid w:val="00D822F4"/>
    <w:rsid w:val="00D824E8"/>
    <w:rsid w:val="00D8323C"/>
    <w:rsid w:val="00D8348C"/>
    <w:rsid w:val="00D83AA1"/>
    <w:rsid w:val="00D83D71"/>
    <w:rsid w:val="00D8472D"/>
    <w:rsid w:val="00D84904"/>
    <w:rsid w:val="00D84A4D"/>
    <w:rsid w:val="00D85D2D"/>
    <w:rsid w:val="00D86279"/>
    <w:rsid w:val="00D86E72"/>
    <w:rsid w:val="00D87B9B"/>
    <w:rsid w:val="00D902EA"/>
    <w:rsid w:val="00D91819"/>
    <w:rsid w:val="00D91D83"/>
    <w:rsid w:val="00D92A11"/>
    <w:rsid w:val="00D92E18"/>
    <w:rsid w:val="00D93020"/>
    <w:rsid w:val="00D9381C"/>
    <w:rsid w:val="00D93FF7"/>
    <w:rsid w:val="00D95BCF"/>
    <w:rsid w:val="00D9632F"/>
    <w:rsid w:val="00D97DCC"/>
    <w:rsid w:val="00DA070E"/>
    <w:rsid w:val="00DA0E8D"/>
    <w:rsid w:val="00DA179F"/>
    <w:rsid w:val="00DA1AAC"/>
    <w:rsid w:val="00DA20FE"/>
    <w:rsid w:val="00DA2145"/>
    <w:rsid w:val="00DA21BA"/>
    <w:rsid w:val="00DA26E0"/>
    <w:rsid w:val="00DA2A83"/>
    <w:rsid w:val="00DA2D17"/>
    <w:rsid w:val="00DA4385"/>
    <w:rsid w:val="00DA4860"/>
    <w:rsid w:val="00DA4D2F"/>
    <w:rsid w:val="00DA502E"/>
    <w:rsid w:val="00DA5948"/>
    <w:rsid w:val="00DA7EFE"/>
    <w:rsid w:val="00DB1AC4"/>
    <w:rsid w:val="00DB3CFE"/>
    <w:rsid w:val="00DB4155"/>
    <w:rsid w:val="00DB41AF"/>
    <w:rsid w:val="00DB512D"/>
    <w:rsid w:val="00DB5215"/>
    <w:rsid w:val="00DB537B"/>
    <w:rsid w:val="00DB575C"/>
    <w:rsid w:val="00DB6EA0"/>
    <w:rsid w:val="00DB70CC"/>
    <w:rsid w:val="00DC074E"/>
    <w:rsid w:val="00DC1D03"/>
    <w:rsid w:val="00DC1D2D"/>
    <w:rsid w:val="00DC20C8"/>
    <w:rsid w:val="00DC2168"/>
    <w:rsid w:val="00DC23DD"/>
    <w:rsid w:val="00DC2C51"/>
    <w:rsid w:val="00DC41DA"/>
    <w:rsid w:val="00DC44EC"/>
    <w:rsid w:val="00DC4EBB"/>
    <w:rsid w:val="00DC51E9"/>
    <w:rsid w:val="00DC69E0"/>
    <w:rsid w:val="00DC6E82"/>
    <w:rsid w:val="00DC7AA1"/>
    <w:rsid w:val="00DC7C64"/>
    <w:rsid w:val="00DD0835"/>
    <w:rsid w:val="00DD0F0F"/>
    <w:rsid w:val="00DD1628"/>
    <w:rsid w:val="00DD2856"/>
    <w:rsid w:val="00DD2A36"/>
    <w:rsid w:val="00DD2AA4"/>
    <w:rsid w:val="00DD3295"/>
    <w:rsid w:val="00DD3C57"/>
    <w:rsid w:val="00DD3EE7"/>
    <w:rsid w:val="00DD417B"/>
    <w:rsid w:val="00DD4A53"/>
    <w:rsid w:val="00DD4CE7"/>
    <w:rsid w:val="00DD5633"/>
    <w:rsid w:val="00DD685C"/>
    <w:rsid w:val="00DE067B"/>
    <w:rsid w:val="00DE07D1"/>
    <w:rsid w:val="00DE08A0"/>
    <w:rsid w:val="00DE0C9B"/>
    <w:rsid w:val="00DE0CC2"/>
    <w:rsid w:val="00DE1021"/>
    <w:rsid w:val="00DE1928"/>
    <w:rsid w:val="00DE1A1A"/>
    <w:rsid w:val="00DE328A"/>
    <w:rsid w:val="00DE34CF"/>
    <w:rsid w:val="00DE3759"/>
    <w:rsid w:val="00DE3C3C"/>
    <w:rsid w:val="00DE40C5"/>
    <w:rsid w:val="00DE4AD8"/>
    <w:rsid w:val="00DE5283"/>
    <w:rsid w:val="00DE6ED3"/>
    <w:rsid w:val="00DE777E"/>
    <w:rsid w:val="00DE7A52"/>
    <w:rsid w:val="00DE7FAE"/>
    <w:rsid w:val="00DF079A"/>
    <w:rsid w:val="00DF0806"/>
    <w:rsid w:val="00DF08C2"/>
    <w:rsid w:val="00DF0EFD"/>
    <w:rsid w:val="00DF3840"/>
    <w:rsid w:val="00DF46FC"/>
    <w:rsid w:val="00DF4721"/>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2889"/>
    <w:rsid w:val="00E02936"/>
    <w:rsid w:val="00E03488"/>
    <w:rsid w:val="00E03548"/>
    <w:rsid w:val="00E03E8D"/>
    <w:rsid w:val="00E0460D"/>
    <w:rsid w:val="00E04B80"/>
    <w:rsid w:val="00E0507B"/>
    <w:rsid w:val="00E0512F"/>
    <w:rsid w:val="00E06258"/>
    <w:rsid w:val="00E06466"/>
    <w:rsid w:val="00E06716"/>
    <w:rsid w:val="00E0706F"/>
    <w:rsid w:val="00E07ACD"/>
    <w:rsid w:val="00E07B46"/>
    <w:rsid w:val="00E10021"/>
    <w:rsid w:val="00E119D2"/>
    <w:rsid w:val="00E11ABF"/>
    <w:rsid w:val="00E12E0D"/>
    <w:rsid w:val="00E1312B"/>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697"/>
    <w:rsid w:val="00E22F78"/>
    <w:rsid w:val="00E233AF"/>
    <w:rsid w:val="00E235C3"/>
    <w:rsid w:val="00E23F5C"/>
    <w:rsid w:val="00E2418B"/>
    <w:rsid w:val="00E2442F"/>
    <w:rsid w:val="00E25D80"/>
    <w:rsid w:val="00E262C3"/>
    <w:rsid w:val="00E26912"/>
    <w:rsid w:val="00E26CFE"/>
    <w:rsid w:val="00E26EFD"/>
    <w:rsid w:val="00E3029F"/>
    <w:rsid w:val="00E302A3"/>
    <w:rsid w:val="00E304C1"/>
    <w:rsid w:val="00E3063B"/>
    <w:rsid w:val="00E320E2"/>
    <w:rsid w:val="00E33446"/>
    <w:rsid w:val="00E33491"/>
    <w:rsid w:val="00E33722"/>
    <w:rsid w:val="00E33DC2"/>
    <w:rsid w:val="00E33ED2"/>
    <w:rsid w:val="00E341BB"/>
    <w:rsid w:val="00E346D3"/>
    <w:rsid w:val="00E349C1"/>
    <w:rsid w:val="00E3511D"/>
    <w:rsid w:val="00E3643B"/>
    <w:rsid w:val="00E36D24"/>
    <w:rsid w:val="00E36F5F"/>
    <w:rsid w:val="00E40174"/>
    <w:rsid w:val="00E40DD1"/>
    <w:rsid w:val="00E415E2"/>
    <w:rsid w:val="00E44195"/>
    <w:rsid w:val="00E442E1"/>
    <w:rsid w:val="00E46864"/>
    <w:rsid w:val="00E46A07"/>
    <w:rsid w:val="00E46D53"/>
    <w:rsid w:val="00E475E9"/>
    <w:rsid w:val="00E47EE4"/>
    <w:rsid w:val="00E53900"/>
    <w:rsid w:val="00E53EA7"/>
    <w:rsid w:val="00E54057"/>
    <w:rsid w:val="00E54171"/>
    <w:rsid w:val="00E54946"/>
    <w:rsid w:val="00E54E38"/>
    <w:rsid w:val="00E551E3"/>
    <w:rsid w:val="00E558E8"/>
    <w:rsid w:val="00E55BCB"/>
    <w:rsid w:val="00E5680A"/>
    <w:rsid w:val="00E60037"/>
    <w:rsid w:val="00E60640"/>
    <w:rsid w:val="00E61424"/>
    <w:rsid w:val="00E6190C"/>
    <w:rsid w:val="00E624EE"/>
    <w:rsid w:val="00E62930"/>
    <w:rsid w:val="00E62DA6"/>
    <w:rsid w:val="00E6334B"/>
    <w:rsid w:val="00E64B57"/>
    <w:rsid w:val="00E64F5F"/>
    <w:rsid w:val="00E66739"/>
    <w:rsid w:val="00E677C5"/>
    <w:rsid w:val="00E7068E"/>
    <w:rsid w:val="00E70AF1"/>
    <w:rsid w:val="00E70B4F"/>
    <w:rsid w:val="00E70E28"/>
    <w:rsid w:val="00E716EE"/>
    <w:rsid w:val="00E72046"/>
    <w:rsid w:val="00E723F5"/>
    <w:rsid w:val="00E72506"/>
    <w:rsid w:val="00E72D45"/>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BE3"/>
    <w:rsid w:val="00E81E40"/>
    <w:rsid w:val="00E82800"/>
    <w:rsid w:val="00E82CCC"/>
    <w:rsid w:val="00E8378B"/>
    <w:rsid w:val="00E846C9"/>
    <w:rsid w:val="00E847B3"/>
    <w:rsid w:val="00E84B67"/>
    <w:rsid w:val="00E913CF"/>
    <w:rsid w:val="00E919ED"/>
    <w:rsid w:val="00E92D5E"/>
    <w:rsid w:val="00E934A6"/>
    <w:rsid w:val="00E96137"/>
    <w:rsid w:val="00E9632F"/>
    <w:rsid w:val="00E96703"/>
    <w:rsid w:val="00E9685E"/>
    <w:rsid w:val="00E96F64"/>
    <w:rsid w:val="00E97657"/>
    <w:rsid w:val="00E9791D"/>
    <w:rsid w:val="00E9794C"/>
    <w:rsid w:val="00E97A48"/>
    <w:rsid w:val="00EA05FC"/>
    <w:rsid w:val="00EA0F0B"/>
    <w:rsid w:val="00EA1137"/>
    <w:rsid w:val="00EA155B"/>
    <w:rsid w:val="00EA156A"/>
    <w:rsid w:val="00EA1B4C"/>
    <w:rsid w:val="00EA1D69"/>
    <w:rsid w:val="00EA25D2"/>
    <w:rsid w:val="00EA2F74"/>
    <w:rsid w:val="00EA2FD4"/>
    <w:rsid w:val="00EA4529"/>
    <w:rsid w:val="00EA4A6C"/>
    <w:rsid w:val="00EA4C17"/>
    <w:rsid w:val="00EA4F53"/>
    <w:rsid w:val="00EA5BA6"/>
    <w:rsid w:val="00EA5E2C"/>
    <w:rsid w:val="00EA71A8"/>
    <w:rsid w:val="00EA7202"/>
    <w:rsid w:val="00EB4983"/>
    <w:rsid w:val="00EB49A9"/>
    <w:rsid w:val="00EB4C0A"/>
    <w:rsid w:val="00EB4E6C"/>
    <w:rsid w:val="00EB5C83"/>
    <w:rsid w:val="00EB64DC"/>
    <w:rsid w:val="00EB7BEC"/>
    <w:rsid w:val="00EC057F"/>
    <w:rsid w:val="00EC05B4"/>
    <w:rsid w:val="00EC0B8F"/>
    <w:rsid w:val="00EC111C"/>
    <w:rsid w:val="00EC13C3"/>
    <w:rsid w:val="00EC18DC"/>
    <w:rsid w:val="00EC2095"/>
    <w:rsid w:val="00EC270B"/>
    <w:rsid w:val="00EC3B71"/>
    <w:rsid w:val="00EC543B"/>
    <w:rsid w:val="00EC6C0E"/>
    <w:rsid w:val="00EC7257"/>
    <w:rsid w:val="00EC7F3E"/>
    <w:rsid w:val="00ED086D"/>
    <w:rsid w:val="00ED2BED"/>
    <w:rsid w:val="00ED2DBE"/>
    <w:rsid w:val="00ED35A4"/>
    <w:rsid w:val="00ED390B"/>
    <w:rsid w:val="00ED3B34"/>
    <w:rsid w:val="00ED4450"/>
    <w:rsid w:val="00ED4D2A"/>
    <w:rsid w:val="00ED51CD"/>
    <w:rsid w:val="00ED694B"/>
    <w:rsid w:val="00ED6E78"/>
    <w:rsid w:val="00ED7A5A"/>
    <w:rsid w:val="00ED7BDC"/>
    <w:rsid w:val="00EE0756"/>
    <w:rsid w:val="00EE0940"/>
    <w:rsid w:val="00EE2056"/>
    <w:rsid w:val="00EE2C18"/>
    <w:rsid w:val="00EE3242"/>
    <w:rsid w:val="00EE3539"/>
    <w:rsid w:val="00EE35BB"/>
    <w:rsid w:val="00EE38A8"/>
    <w:rsid w:val="00EE3D20"/>
    <w:rsid w:val="00EE3E31"/>
    <w:rsid w:val="00EE4139"/>
    <w:rsid w:val="00EE4837"/>
    <w:rsid w:val="00EE609F"/>
    <w:rsid w:val="00EE696A"/>
    <w:rsid w:val="00EE6E74"/>
    <w:rsid w:val="00EE73DC"/>
    <w:rsid w:val="00EE7A56"/>
    <w:rsid w:val="00EE7D6D"/>
    <w:rsid w:val="00EE7D7C"/>
    <w:rsid w:val="00EF00E9"/>
    <w:rsid w:val="00EF0743"/>
    <w:rsid w:val="00EF0E52"/>
    <w:rsid w:val="00EF0E77"/>
    <w:rsid w:val="00EF11A5"/>
    <w:rsid w:val="00EF21A2"/>
    <w:rsid w:val="00EF2A9C"/>
    <w:rsid w:val="00EF2AAA"/>
    <w:rsid w:val="00EF2D2D"/>
    <w:rsid w:val="00EF3529"/>
    <w:rsid w:val="00EF499D"/>
    <w:rsid w:val="00EF4A23"/>
    <w:rsid w:val="00EF549C"/>
    <w:rsid w:val="00EF581F"/>
    <w:rsid w:val="00EF58BF"/>
    <w:rsid w:val="00EF5A01"/>
    <w:rsid w:val="00EF5A65"/>
    <w:rsid w:val="00EF5E84"/>
    <w:rsid w:val="00EF6404"/>
    <w:rsid w:val="00EF6DB4"/>
    <w:rsid w:val="00F009C9"/>
    <w:rsid w:val="00F00E16"/>
    <w:rsid w:val="00F01E62"/>
    <w:rsid w:val="00F03000"/>
    <w:rsid w:val="00F0383F"/>
    <w:rsid w:val="00F0393F"/>
    <w:rsid w:val="00F03C54"/>
    <w:rsid w:val="00F04D0C"/>
    <w:rsid w:val="00F04E64"/>
    <w:rsid w:val="00F05184"/>
    <w:rsid w:val="00F05272"/>
    <w:rsid w:val="00F05A30"/>
    <w:rsid w:val="00F05E93"/>
    <w:rsid w:val="00F0617D"/>
    <w:rsid w:val="00F07A5A"/>
    <w:rsid w:val="00F10908"/>
    <w:rsid w:val="00F139F5"/>
    <w:rsid w:val="00F13B11"/>
    <w:rsid w:val="00F13D44"/>
    <w:rsid w:val="00F142AB"/>
    <w:rsid w:val="00F1448C"/>
    <w:rsid w:val="00F15366"/>
    <w:rsid w:val="00F15C5E"/>
    <w:rsid w:val="00F160ED"/>
    <w:rsid w:val="00F16670"/>
    <w:rsid w:val="00F169D7"/>
    <w:rsid w:val="00F169F1"/>
    <w:rsid w:val="00F16A3D"/>
    <w:rsid w:val="00F16C0F"/>
    <w:rsid w:val="00F172C4"/>
    <w:rsid w:val="00F20097"/>
    <w:rsid w:val="00F20E20"/>
    <w:rsid w:val="00F23C13"/>
    <w:rsid w:val="00F243F0"/>
    <w:rsid w:val="00F24C85"/>
    <w:rsid w:val="00F2518D"/>
    <w:rsid w:val="00F254D4"/>
    <w:rsid w:val="00F25581"/>
    <w:rsid w:val="00F25D98"/>
    <w:rsid w:val="00F25EC2"/>
    <w:rsid w:val="00F26448"/>
    <w:rsid w:val="00F265F0"/>
    <w:rsid w:val="00F26793"/>
    <w:rsid w:val="00F26B24"/>
    <w:rsid w:val="00F300FB"/>
    <w:rsid w:val="00F306DA"/>
    <w:rsid w:val="00F30B04"/>
    <w:rsid w:val="00F30B4D"/>
    <w:rsid w:val="00F31A1B"/>
    <w:rsid w:val="00F329BC"/>
    <w:rsid w:val="00F33118"/>
    <w:rsid w:val="00F3345C"/>
    <w:rsid w:val="00F33F0B"/>
    <w:rsid w:val="00F34474"/>
    <w:rsid w:val="00F34FF5"/>
    <w:rsid w:val="00F35285"/>
    <w:rsid w:val="00F353D7"/>
    <w:rsid w:val="00F35574"/>
    <w:rsid w:val="00F35607"/>
    <w:rsid w:val="00F3563D"/>
    <w:rsid w:val="00F360B3"/>
    <w:rsid w:val="00F36C18"/>
    <w:rsid w:val="00F37559"/>
    <w:rsid w:val="00F376AE"/>
    <w:rsid w:val="00F37B12"/>
    <w:rsid w:val="00F40C38"/>
    <w:rsid w:val="00F42196"/>
    <w:rsid w:val="00F42441"/>
    <w:rsid w:val="00F42913"/>
    <w:rsid w:val="00F43A9D"/>
    <w:rsid w:val="00F43B7C"/>
    <w:rsid w:val="00F43B9C"/>
    <w:rsid w:val="00F4400F"/>
    <w:rsid w:val="00F442DA"/>
    <w:rsid w:val="00F44BF4"/>
    <w:rsid w:val="00F45D97"/>
    <w:rsid w:val="00F460F5"/>
    <w:rsid w:val="00F462A6"/>
    <w:rsid w:val="00F465FF"/>
    <w:rsid w:val="00F47033"/>
    <w:rsid w:val="00F4776D"/>
    <w:rsid w:val="00F501D6"/>
    <w:rsid w:val="00F514B1"/>
    <w:rsid w:val="00F5177F"/>
    <w:rsid w:val="00F51CDC"/>
    <w:rsid w:val="00F5337A"/>
    <w:rsid w:val="00F53C38"/>
    <w:rsid w:val="00F53CA4"/>
    <w:rsid w:val="00F53E3A"/>
    <w:rsid w:val="00F53FFB"/>
    <w:rsid w:val="00F542E5"/>
    <w:rsid w:val="00F54EFB"/>
    <w:rsid w:val="00F553B5"/>
    <w:rsid w:val="00F55D42"/>
    <w:rsid w:val="00F55F27"/>
    <w:rsid w:val="00F561F2"/>
    <w:rsid w:val="00F56342"/>
    <w:rsid w:val="00F5670F"/>
    <w:rsid w:val="00F570B2"/>
    <w:rsid w:val="00F57224"/>
    <w:rsid w:val="00F577C7"/>
    <w:rsid w:val="00F579C2"/>
    <w:rsid w:val="00F57BB8"/>
    <w:rsid w:val="00F60A08"/>
    <w:rsid w:val="00F610A8"/>
    <w:rsid w:val="00F6174A"/>
    <w:rsid w:val="00F6175C"/>
    <w:rsid w:val="00F61F12"/>
    <w:rsid w:val="00F61F58"/>
    <w:rsid w:val="00F629CC"/>
    <w:rsid w:val="00F63C7B"/>
    <w:rsid w:val="00F66C8E"/>
    <w:rsid w:val="00F67096"/>
    <w:rsid w:val="00F670DA"/>
    <w:rsid w:val="00F673BA"/>
    <w:rsid w:val="00F676F1"/>
    <w:rsid w:val="00F67852"/>
    <w:rsid w:val="00F707A6"/>
    <w:rsid w:val="00F723D8"/>
    <w:rsid w:val="00F74CFC"/>
    <w:rsid w:val="00F76BD7"/>
    <w:rsid w:val="00F770C4"/>
    <w:rsid w:val="00F77462"/>
    <w:rsid w:val="00F77698"/>
    <w:rsid w:val="00F77D25"/>
    <w:rsid w:val="00F77DA4"/>
    <w:rsid w:val="00F80B9A"/>
    <w:rsid w:val="00F811E9"/>
    <w:rsid w:val="00F81570"/>
    <w:rsid w:val="00F81920"/>
    <w:rsid w:val="00F8249D"/>
    <w:rsid w:val="00F83FFB"/>
    <w:rsid w:val="00F854EF"/>
    <w:rsid w:val="00F86D76"/>
    <w:rsid w:val="00F86FD8"/>
    <w:rsid w:val="00F876B4"/>
    <w:rsid w:val="00F877E2"/>
    <w:rsid w:val="00F87A58"/>
    <w:rsid w:val="00F87C75"/>
    <w:rsid w:val="00F87DF5"/>
    <w:rsid w:val="00F90303"/>
    <w:rsid w:val="00F90C7A"/>
    <w:rsid w:val="00F919CB"/>
    <w:rsid w:val="00F91AAF"/>
    <w:rsid w:val="00F91F6F"/>
    <w:rsid w:val="00F92172"/>
    <w:rsid w:val="00F9227B"/>
    <w:rsid w:val="00F92E97"/>
    <w:rsid w:val="00F92E9D"/>
    <w:rsid w:val="00F9369E"/>
    <w:rsid w:val="00F93B91"/>
    <w:rsid w:val="00F951CC"/>
    <w:rsid w:val="00F954F8"/>
    <w:rsid w:val="00F958D5"/>
    <w:rsid w:val="00F96443"/>
    <w:rsid w:val="00F9659E"/>
    <w:rsid w:val="00FA0B3E"/>
    <w:rsid w:val="00FA165C"/>
    <w:rsid w:val="00FA209E"/>
    <w:rsid w:val="00FA3A02"/>
    <w:rsid w:val="00FA3B35"/>
    <w:rsid w:val="00FA4179"/>
    <w:rsid w:val="00FA5335"/>
    <w:rsid w:val="00FA5786"/>
    <w:rsid w:val="00FA5886"/>
    <w:rsid w:val="00FA5EB2"/>
    <w:rsid w:val="00FA616F"/>
    <w:rsid w:val="00FA64CB"/>
    <w:rsid w:val="00FA6B64"/>
    <w:rsid w:val="00FA6F67"/>
    <w:rsid w:val="00FA7B12"/>
    <w:rsid w:val="00FB09A6"/>
    <w:rsid w:val="00FB1C2B"/>
    <w:rsid w:val="00FB21F0"/>
    <w:rsid w:val="00FB3562"/>
    <w:rsid w:val="00FB3CBA"/>
    <w:rsid w:val="00FB3DFF"/>
    <w:rsid w:val="00FB48BC"/>
    <w:rsid w:val="00FB4ED0"/>
    <w:rsid w:val="00FB5F99"/>
    <w:rsid w:val="00FB6261"/>
    <w:rsid w:val="00FB6386"/>
    <w:rsid w:val="00FB6603"/>
    <w:rsid w:val="00FB6B01"/>
    <w:rsid w:val="00FB7347"/>
    <w:rsid w:val="00FB778D"/>
    <w:rsid w:val="00FC0015"/>
    <w:rsid w:val="00FC0D3E"/>
    <w:rsid w:val="00FC1851"/>
    <w:rsid w:val="00FC219B"/>
    <w:rsid w:val="00FC3FAA"/>
    <w:rsid w:val="00FC5511"/>
    <w:rsid w:val="00FC571A"/>
    <w:rsid w:val="00FC6661"/>
    <w:rsid w:val="00FC7EAA"/>
    <w:rsid w:val="00FD1492"/>
    <w:rsid w:val="00FD17AB"/>
    <w:rsid w:val="00FD1D90"/>
    <w:rsid w:val="00FD253A"/>
    <w:rsid w:val="00FD305D"/>
    <w:rsid w:val="00FD32AF"/>
    <w:rsid w:val="00FD32D2"/>
    <w:rsid w:val="00FD36AC"/>
    <w:rsid w:val="00FD465E"/>
    <w:rsid w:val="00FD55E0"/>
    <w:rsid w:val="00FD58B8"/>
    <w:rsid w:val="00FD679A"/>
    <w:rsid w:val="00FD7229"/>
    <w:rsid w:val="00FE063A"/>
    <w:rsid w:val="00FE0983"/>
    <w:rsid w:val="00FE0A87"/>
    <w:rsid w:val="00FE10C8"/>
    <w:rsid w:val="00FE181B"/>
    <w:rsid w:val="00FE3602"/>
    <w:rsid w:val="00FE4009"/>
    <w:rsid w:val="00FE505E"/>
    <w:rsid w:val="00FE592C"/>
    <w:rsid w:val="00FE5C5A"/>
    <w:rsid w:val="00FE68C3"/>
    <w:rsid w:val="00FE6A24"/>
    <w:rsid w:val="00FE6B01"/>
    <w:rsid w:val="00FE6BE0"/>
    <w:rsid w:val="00FF0146"/>
    <w:rsid w:val="00FF04CC"/>
    <w:rsid w:val="00FF0D71"/>
    <w:rsid w:val="00FF1118"/>
    <w:rsid w:val="00FF1C62"/>
    <w:rsid w:val="00FF1D4A"/>
    <w:rsid w:val="00FF2AE5"/>
    <w:rsid w:val="00FF36CF"/>
    <w:rsid w:val="00FF4277"/>
    <w:rsid w:val="00FF563E"/>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FC7E9CE4-09A4-4690-B7F4-B56EEEFD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Char"/>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Body Text Indent"/>
    <w:basedOn w:val="a"/>
    <w:link w:val="Char2"/>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4"/>
    <w:qFormat/>
    <w:rPr>
      <w:rFonts w:ascii="Tahoma" w:hAnsi="Tahoma"/>
      <w:sz w:val="16"/>
      <w:szCs w:val="16"/>
    </w:rPr>
  </w:style>
  <w:style w:type="paragraph" w:styleId="ad">
    <w:name w:val="footer"/>
    <w:basedOn w:val="ae"/>
    <w:link w:val="Char5"/>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6"/>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8"/>
    <w:qFormat/>
    <w:rPr>
      <w:b/>
      <w:bCs/>
    </w:rPr>
  </w:style>
  <w:style w:type="table" w:styleId="af2">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Char7">
    <w:name w:val="脚注文本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
    <w:name w:val="文档结构图 Char"/>
    <w:link w:val="a7"/>
    <w:qFormat/>
    <w:rPr>
      <w:rFonts w:ascii="Tahoma" w:hAnsi="Tahoma" w:cs="Tahoma"/>
      <w:shd w:val="clear" w:color="auto" w:fill="000080"/>
      <w:lang w:val="en-GB" w:eastAsia="en-US"/>
    </w:rPr>
  </w:style>
  <w:style w:type="character" w:customStyle="1" w:styleId="Char3">
    <w:name w:val="纯文本 Char"/>
    <w:link w:val="ab"/>
    <w:qFormat/>
    <w:rPr>
      <w:rFonts w:ascii="Courier New" w:hAnsi="Courier New"/>
      <w:lang w:val="nb-NO" w:eastAsia="en-US"/>
    </w:rPr>
  </w:style>
  <w:style w:type="character" w:customStyle="1" w:styleId="Char1">
    <w:name w:val="正文文本 Char"/>
    <w:link w:val="a9"/>
    <w:qFormat/>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4">
    <w:name w:val="批注框文本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8">
    <w:name w:val="批注主题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页脚 Char"/>
    <w:link w:val="ad"/>
    <w:qFormat/>
    <w:rPr>
      <w:rFonts w:ascii="Arial" w:hAnsi="Arial"/>
      <w:b/>
      <w:i/>
      <w:sz w:val="18"/>
      <w:lang w:val="en-GB" w:eastAsia="en-US"/>
    </w:rPr>
  </w:style>
  <w:style w:type="character" w:customStyle="1" w:styleId="Char2">
    <w:name w:val="正文文本缩进 Char"/>
    <w:link w:val="aa"/>
    <w:qFormat/>
    <w:rPr>
      <w:rFonts w:ascii="Times New Roman" w:eastAsia="MS Mincho" w:hAnsi="Times New Roman"/>
      <w:sz w:val="22"/>
      <w:lang w:val="zh-CN" w:eastAsia="zh-CN"/>
    </w:rPr>
  </w:style>
  <w:style w:type="character" w:customStyle="1" w:styleId="2Char0">
    <w:name w:val="正文文本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9"/>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9">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a0"/>
    <w:uiPriority w:val="99"/>
    <w:unhideWhenUsed/>
    <w:rsid w:val="00C67852"/>
    <w:rPr>
      <w:color w:val="605E5C"/>
      <w:shd w:val="clear" w:color="auto" w:fill="E1DFDD"/>
    </w:rPr>
  </w:style>
  <w:style w:type="character" w:customStyle="1" w:styleId="Mention1">
    <w:name w:val="Mention1"/>
    <w:basedOn w:val="a0"/>
    <w:uiPriority w:val="99"/>
    <w:unhideWhenUsed/>
    <w:rsid w:val="00C67852"/>
    <w:rPr>
      <w:color w:val="2B579A"/>
      <w:shd w:val="clear" w:color="auto" w:fill="E1DFDD"/>
    </w:rPr>
  </w:style>
  <w:style w:type="paragraph" w:customStyle="1" w:styleId="msonormal0">
    <w:name w:val="msonormal"/>
    <w:basedOn w:val="a"/>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afb">
    <w:name w:val="Normal (Web)"/>
    <w:basedOn w:val="a"/>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a"/>
    <w:qFormat/>
    <w:rsid w:val="00C03223"/>
    <w:pPr>
      <w:adjustRightInd w:val="0"/>
      <w:snapToGrid w:val="0"/>
      <w:spacing w:beforeLines="50" w:after="100" w:afterAutospacing="1" w:line="240" w:lineRule="auto"/>
      <w:jc w:val="both"/>
    </w:pPr>
    <w:rPr>
      <w:rFonts w:eastAsia="Batang"/>
      <w:b/>
      <w:sz w:val="28"/>
      <w:lang w:eastAsia="ko-KR"/>
    </w:rPr>
  </w:style>
  <w:style w:type="character" w:styleId="afc">
    <w:name w:val="Emphasis"/>
    <w:basedOn w:val="a0"/>
    <w:uiPriority w:val="20"/>
    <w:qFormat/>
    <w:rsid w:val="00C03223"/>
    <w:rPr>
      <w:i/>
      <w:iCs/>
    </w:rPr>
  </w:style>
  <w:style w:type="character" w:customStyle="1" w:styleId="UnresolvedMention2">
    <w:name w:val="Unresolved Mention2"/>
    <w:basedOn w:val="a0"/>
    <w:uiPriority w:val="99"/>
    <w:unhideWhenUsed/>
    <w:rsid w:val="008606CC"/>
    <w:rPr>
      <w:color w:val="605E5C"/>
      <w:shd w:val="clear" w:color="auto" w:fill="E1DFDD"/>
    </w:rPr>
  </w:style>
  <w:style w:type="character" w:customStyle="1" w:styleId="Mention2">
    <w:name w:val="Mention2"/>
    <w:basedOn w:val="a0"/>
    <w:uiPriority w:val="99"/>
    <w:unhideWhenUsed/>
    <w:rsid w:val="008606CC"/>
    <w:rPr>
      <w:color w:val="2B579A"/>
      <w:shd w:val="clear" w:color="auto" w:fill="E1DFDD"/>
    </w:rPr>
  </w:style>
  <w:style w:type="character" w:customStyle="1" w:styleId="UnresolvedMention3">
    <w:name w:val="Unresolved Mention3"/>
    <w:basedOn w:val="a0"/>
    <w:uiPriority w:val="99"/>
    <w:unhideWhenUsed/>
    <w:rsid w:val="00B076C1"/>
    <w:rPr>
      <w:color w:val="605E5C"/>
      <w:shd w:val="clear" w:color="auto" w:fill="E1DFDD"/>
    </w:rPr>
  </w:style>
  <w:style w:type="character" w:customStyle="1" w:styleId="Mention3">
    <w:name w:val="Mention3"/>
    <w:basedOn w:val="a0"/>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openxmlformats.org/officeDocument/2006/relationships/image" Target="media/image6.wmf"/><Relationship Id="rId39" Type="http://schemas.openxmlformats.org/officeDocument/2006/relationships/image" Target="media/image11.wmf"/><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oleObject" Target="embeddings/oleObject13.bin"/><Relationship Id="rId45" Type="http://schemas.microsoft.com/office/2016/09/relationships/commentsIds" Target="commentsId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image" Target="media/image8.wmf"/><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oleObject" Target="embeddings/oleObject4.bin"/><Relationship Id="rId33" Type="http://schemas.openxmlformats.org/officeDocument/2006/relationships/image" Target="media/image9.wmf"/><Relationship Id="rId38" Type="http://schemas.openxmlformats.org/officeDocument/2006/relationships/oleObject" Target="embeddings/oleObject12.bin"/><Relationship Id="rId20" Type="http://schemas.openxmlformats.org/officeDocument/2006/relationships/image" Target="media/image3.wmf"/><Relationship Id="rId4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50730EC8-505D-4B9C-B746-035BF7A1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196</Pages>
  <Words>70768</Words>
  <Characters>403380</Characters>
  <Application>Microsoft Office Word</Application>
  <DocSecurity>0</DocSecurity>
  <Lines>3361</Lines>
  <Paragraphs>946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473202</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6619138</vt:i4>
      </vt:variant>
      <vt:variant>
        <vt:i4>0</vt:i4>
      </vt:variant>
      <vt:variant>
        <vt:i4>0</vt:i4>
      </vt:variant>
      <vt:variant>
        <vt:i4>5</vt:i4>
      </vt:variant>
      <vt:variant>
        <vt:lpwstr>mailto:candy.yiu@intel.com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Huawei, Hisilicon</cp:lastModifiedBy>
  <cp:revision>19</cp:revision>
  <dcterms:created xsi:type="dcterms:W3CDTF">2022-04-06T00:47:00Z</dcterms:created>
  <dcterms:modified xsi:type="dcterms:W3CDTF">2022-04-07T04:42:00Z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1647922029</vt:lpwstr>
  </property>
</Properties>
</file>