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w:t>
      </w:r>
      <w:proofErr w:type="spellStart"/>
      <w:r>
        <w:rPr>
          <w:rFonts w:ascii="Arial" w:eastAsia="MS Mincho" w:hAnsi="Arial"/>
          <w:b/>
          <w:sz w:val="24"/>
          <w:szCs w:val="24"/>
          <w:lang w:eastAsia="zh-CN"/>
        </w:rPr>
        <w:t>220xxxx</w:t>
      </w:r>
      <w:proofErr w:type="spellEnd"/>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Header"/>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7FFA9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w:t>
      </w:r>
      <w:proofErr w:type="spellStart"/>
      <w:r>
        <w:t>POST116bis</w:t>
      </w:r>
      <w:proofErr w:type="spellEnd"/>
      <w:r>
        <w:t>-e][705][V2X/SL]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w:t>
      </w:r>
      <w:proofErr w:type="spellStart"/>
      <w:r>
        <w:t>RAN2#116bis</w:t>
      </w:r>
      <w:proofErr w:type="spellEnd"/>
      <w:r>
        <w:t xml:space="preserve">.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Heading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w:t>
      </w:r>
      <w:proofErr w:type="spellStart"/>
      <w:r>
        <w:rPr>
          <w:b/>
          <w:bCs/>
          <w:color w:val="FF0000"/>
          <w:lang w:val="en-US" w:eastAsia="zh-CN"/>
        </w:rPr>
        <w:t>Pre117</w:t>
      </w:r>
      <w:proofErr w:type="spellEnd"/>
      <w:r>
        <w:rPr>
          <w:b/>
          <w:bCs/>
          <w:color w:val="FF0000"/>
          <w:lang w:val="en-US" w:eastAsia="zh-CN"/>
        </w:rPr>
        <w:t xml:space="preserve">-e-offline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proofErr w:type="spellStart"/>
      <w:r>
        <w:rPr>
          <w:rFonts w:hint="eastAsia"/>
          <w:b/>
          <w:lang w:eastAsia="zh-CN"/>
        </w:rPr>
        <w:t>Q</w:t>
      </w:r>
      <w:r>
        <w:rPr>
          <w:b/>
          <w:lang w:eastAsia="zh-CN"/>
        </w:rPr>
        <w:t>2.1.1</w:t>
      </w:r>
      <w:proofErr w:type="spellEnd"/>
      <w:r>
        <w:rPr>
          <w:b/>
          <w:lang w:eastAsia="zh-CN"/>
        </w:rPr>
        <w:t xml:space="preserve">-1 (old issue): Do you agree </w:t>
      </w:r>
      <w:r>
        <w:rPr>
          <w:b/>
        </w:rPr>
        <w:t>the default SL DRX configuration for BC/GC can be used for both BC-based and UC-based DCR message?</w:t>
      </w:r>
    </w:p>
    <w:tbl>
      <w:tblPr>
        <w:tblStyle w:val="TableGrid"/>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the default SL DRX configuration for BC/GC can be used until receiving RRCReconfigurationSidelink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ins w:id="18" w:author="Rapporteur_RAN2#117" w:date="2022-02-10T10:13:00Z">
              <w:r>
                <w:rPr>
                  <w:rFonts w:eastAsia="MS Mincho"/>
                  <w:lang w:eastAsia="ja-JP"/>
                </w:rPr>
                <w:t>InterDigital</w:t>
              </w:r>
            </w:ins>
          </w:p>
        </w:tc>
        <w:tc>
          <w:tcPr>
            <w:tcW w:w="2124" w:type="dxa"/>
          </w:tcPr>
          <w:p w14:paraId="2F8BC39B" w14:textId="6F059570" w:rsidR="007E6834" w:rsidRDefault="007E6834" w:rsidP="001D4A8E">
            <w:pPr>
              <w:spacing w:after="0"/>
              <w:rPr>
                <w:ins w:id="19" w:author="Rapporteur_RAN2#117" w:date="2022-02-10T10:13:00Z"/>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proofErr w:type="spellStart"/>
            <w:ins w:id="22" w:author="Rapporteur_RAN2#117" w:date="2022-02-10T10:13:00Z">
              <w:r>
                <w:rPr>
                  <w:rFonts w:eastAsia="Malgun Gothic"/>
                  <w:lang w:eastAsia="ko-KR"/>
                </w:rPr>
                <w:t>Its</w:t>
              </w:r>
              <w:proofErr w:type="spellEnd"/>
              <w:r>
                <w:rPr>
                  <w:rFonts w:eastAsia="Malgun Gothic"/>
                  <w:lang w:eastAsia="ko-KR"/>
                </w:rPr>
                <w:t xml:space="preserve"> good to align </w:t>
              </w:r>
            </w:ins>
            <w:ins w:id="23" w:author="Rapporteur_RAN2#117" w:date="2022-02-10T10:14:00Z">
              <w:r>
                <w:rPr>
                  <w:rFonts w:eastAsia="Malgun Gothic"/>
                  <w:lang w:eastAsia="ko-KR"/>
                </w:rPr>
                <w:t>the  behaviour for all cast types.</w:t>
              </w:r>
            </w:ins>
          </w:p>
        </w:tc>
      </w:tr>
      <w:tr w:rsidR="00A92A1F" w14:paraId="7FA9CA47" w14:textId="77777777" w:rsidTr="00A92A1F">
        <w:trPr>
          <w:ins w:id="24" w:author="Huawei-Tao Cai" w:date="2022-02-10T20:51:00Z"/>
        </w:trPr>
        <w:tc>
          <w:tcPr>
            <w:tcW w:w="2124" w:type="dxa"/>
          </w:tcPr>
          <w:p w14:paraId="50E174D4" w14:textId="77777777" w:rsidR="00A92A1F" w:rsidRPr="004036A6" w:rsidRDefault="00A92A1F" w:rsidP="00A92A1F">
            <w:pPr>
              <w:spacing w:after="0"/>
              <w:rPr>
                <w:ins w:id="25" w:author="Huawei-Tao Cai" w:date="2022-02-10T20:51:00Z"/>
                <w:rFonts w:eastAsiaTheme="minorEastAsia"/>
                <w:lang w:eastAsia="zh-CN"/>
              </w:rPr>
            </w:pPr>
            <w:ins w:id="26" w:author="Huawei-Tao Cai" w:date="2022-02-10T20:51:00Z">
              <w:r>
                <w:rPr>
                  <w:rFonts w:eastAsiaTheme="minorEastAsia" w:hint="eastAsia"/>
                  <w:lang w:eastAsia="zh-CN"/>
                </w:rPr>
                <w:t>Hu</w:t>
              </w:r>
              <w:r>
                <w:rPr>
                  <w:rFonts w:eastAsiaTheme="minorEastAsia"/>
                  <w:lang w:eastAsia="zh-CN"/>
                </w:rPr>
                <w:t>awei, HiSilicon</w:t>
              </w:r>
            </w:ins>
          </w:p>
        </w:tc>
        <w:tc>
          <w:tcPr>
            <w:tcW w:w="2124" w:type="dxa"/>
          </w:tcPr>
          <w:p w14:paraId="744BBD28" w14:textId="77777777" w:rsidR="00A92A1F" w:rsidRPr="002C3051" w:rsidRDefault="00A92A1F" w:rsidP="00A92A1F">
            <w:pPr>
              <w:spacing w:after="0"/>
              <w:rPr>
                <w:ins w:id="27" w:author="Huawei-Tao Cai" w:date="2022-02-10T20:51:00Z"/>
                <w:rFonts w:eastAsia="Malgun Gothic"/>
                <w:lang w:eastAsia="ko-KR"/>
              </w:rPr>
            </w:pPr>
            <w:ins w:id="28" w:author="Huawei-Tao Cai" w:date="2022-02-10T20:51:00Z">
              <w:r>
                <w:rPr>
                  <w:rFonts w:eastAsia="Malgun Gothic" w:hint="eastAsia"/>
                  <w:lang w:eastAsia="ko-KR"/>
                </w:rPr>
                <w:t>Agree</w:t>
              </w:r>
            </w:ins>
          </w:p>
        </w:tc>
        <w:tc>
          <w:tcPr>
            <w:tcW w:w="10030" w:type="dxa"/>
          </w:tcPr>
          <w:p w14:paraId="18A4A710" w14:textId="77777777" w:rsidR="00A92A1F" w:rsidRPr="004036A6" w:rsidRDefault="00A92A1F" w:rsidP="00A92A1F">
            <w:pPr>
              <w:spacing w:after="0"/>
              <w:rPr>
                <w:ins w:id="29" w:author="Huawei-Tao Cai" w:date="2022-02-10T20:51:00Z"/>
                <w:rFonts w:eastAsiaTheme="minorEastAsia"/>
                <w:lang w:eastAsia="zh-CN"/>
              </w:rPr>
            </w:pPr>
            <w:ins w:id="30" w:author="Huawei-Tao Cai" w:date="2022-02-10T20:51:00Z">
              <w:r>
                <w:rPr>
                  <w:rFonts w:eastAsiaTheme="minorEastAsia" w:hint="eastAsia"/>
                  <w:lang w:eastAsia="zh-CN"/>
                </w:rPr>
                <w:t>T</w:t>
              </w:r>
              <w:r>
                <w:rPr>
                  <w:rFonts w:eastAsiaTheme="minorEastAsia"/>
                  <w:lang w:eastAsia="zh-CN"/>
                </w:rPr>
                <w:t>he default SL DRX configuration for BC/GC can be used for DCR message transmitted via unicast manner.</w:t>
              </w:r>
            </w:ins>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w:t>
      </w:r>
      <w:proofErr w:type="spellStart"/>
      <w:r>
        <w:rPr>
          <w:lang w:eastAsia="zh-CN"/>
        </w:rPr>
        <w:t>R2#116</w:t>
      </w:r>
      <w:proofErr w:type="spellEnd"/>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w:t>
            </w:r>
            <w:proofErr w:type="spellStart"/>
            <w:r>
              <w:rPr>
                <w:rFonts w:ascii="Arial" w:eastAsia="Times New Roman" w:hAnsi="Arial" w:cs="Arial"/>
                <w:color w:val="000000"/>
                <w:sz w:val="16"/>
                <w:szCs w:val="16"/>
              </w:rPr>
              <w:t>DCR~DCA</w:t>
            </w:r>
            <w:proofErr w:type="spellEnd"/>
            <w:r>
              <w:rPr>
                <w:rFonts w:ascii="Arial" w:eastAsia="Times New Roman" w:hAnsi="Arial" w:cs="Arial"/>
                <w:color w:val="000000"/>
                <w:sz w:val="16"/>
                <w:szCs w:val="16"/>
              </w:rPr>
              <w:t xml:space="preserve">],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w:t>
            </w:r>
            <w:proofErr w:type="spellStart"/>
            <w:r>
              <w:rPr>
                <w:rFonts w:ascii="Arial" w:eastAsia="Times New Roman" w:hAnsi="Arial" w:cs="Arial"/>
                <w:color w:val="000000"/>
                <w:sz w:val="16"/>
                <w:szCs w:val="16"/>
              </w:rPr>
              <w:t>DCR~DCA</w:t>
            </w:r>
            <w:proofErr w:type="spellEnd"/>
            <w:r>
              <w:rPr>
                <w:rFonts w:ascii="Arial" w:eastAsia="Times New Roman" w:hAnsi="Arial" w:cs="Arial"/>
                <w:color w:val="000000"/>
                <w:sz w:val="16"/>
                <w:szCs w:val="16"/>
              </w:rPr>
              <w:t>],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proofErr w:type="spellStart"/>
      <w:r>
        <w:rPr>
          <w:rFonts w:hint="eastAsia"/>
          <w:b/>
          <w:lang w:eastAsia="zh-CN"/>
        </w:rPr>
        <w:t>Q</w:t>
      </w:r>
      <w:r>
        <w:rPr>
          <w:b/>
          <w:lang w:eastAsia="zh-CN"/>
        </w:rPr>
        <w:t>2.1.1</w:t>
      </w:r>
      <w:proofErr w:type="spellEnd"/>
      <w:r>
        <w:rPr>
          <w:b/>
          <w:lang w:eastAsia="zh-CN"/>
        </w:rPr>
        <w:t xml:space="preserve">-2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TableGrid"/>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Uu,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31"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r w:rsidRPr="00CE051C">
              <w:rPr>
                <w:bCs/>
                <w:i/>
                <w:lang w:eastAsia="zh-CN"/>
              </w:rPr>
              <w:t>RRCReconfigurationSidelink</w:t>
            </w:r>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32"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33" w:author="OPPO (Qianxi)" w:date="2022-02-10T09:19:00Z">
                  <w:rPr>
                    <w:bCs/>
                    <w:lang w:eastAsia="zh-CN"/>
                  </w:rPr>
                </w:rPrChange>
              </w:rPr>
              <w:t xml:space="preserve">PC5-S </w:t>
            </w:r>
            <w:r w:rsidRPr="005E578C">
              <w:rPr>
                <w:bCs/>
                <w:highlight w:val="yellow"/>
                <w:lang w:val="en-US" w:eastAsia="zh-CN"/>
                <w:rPrChange w:id="34"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35" w:author="OPPO (Qianxi)" w:date="2022-02-10T09:19:00Z">
              <w:r>
                <w:rPr>
                  <w:rFonts w:hint="eastAsia"/>
                  <w:bCs/>
                  <w:lang w:val="en-US" w:eastAsia="zh-CN"/>
                </w:rPr>
                <w:t>[</w:t>
              </w:r>
              <w:r>
                <w:rPr>
                  <w:bCs/>
                  <w:lang w:val="en-US" w:eastAsia="zh-CN"/>
                </w:rPr>
                <w:t>OPPO] Is th</w:t>
              </w:r>
            </w:ins>
            <w:ins w:id="36"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37" w:author="Ericsson" w:date="2022-02-09T23:43:00Z"/>
        </w:trPr>
        <w:tc>
          <w:tcPr>
            <w:tcW w:w="2124" w:type="dxa"/>
          </w:tcPr>
          <w:p w14:paraId="2BF72FB0" w14:textId="4A10CED7" w:rsidR="00432532" w:rsidRPr="00CE051C" w:rsidRDefault="00432532" w:rsidP="00432532">
            <w:pPr>
              <w:spacing w:after="0"/>
              <w:rPr>
                <w:ins w:id="38" w:author="Ericsson" w:date="2022-02-09T23:43:00Z"/>
                <w:bCs/>
                <w:lang w:val="en-US" w:eastAsia="zh-CN"/>
              </w:rPr>
            </w:pPr>
            <w:ins w:id="39"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40" w:author="Ericsson" w:date="2022-02-09T23:43:00Z"/>
                <w:bCs/>
                <w:lang w:val="en-US" w:eastAsia="zh-CN"/>
              </w:rPr>
            </w:pPr>
            <w:ins w:id="41"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42" w:author="Ericsson" w:date="2022-02-09T23:43:00Z"/>
                <w:bCs/>
                <w:lang w:val="en-US" w:eastAsia="zh-CN"/>
              </w:rPr>
            </w:pPr>
          </w:p>
        </w:tc>
      </w:tr>
      <w:tr w:rsidR="000154D9" w14:paraId="22BF42B2" w14:textId="77777777">
        <w:trPr>
          <w:trHeight w:val="90"/>
          <w:ins w:id="43" w:author="LG: SeoYoung Back" w:date="2022-02-10T17:22:00Z"/>
        </w:trPr>
        <w:tc>
          <w:tcPr>
            <w:tcW w:w="2124" w:type="dxa"/>
          </w:tcPr>
          <w:p w14:paraId="24A08CC7" w14:textId="3656E5C3" w:rsidR="000154D9" w:rsidRDefault="000154D9" w:rsidP="000154D9">
            <w:pPr>
              <w:spacing w:after="0"/>
              <w:rPr>
                <w:ins w:id="44" w:author="LG: SeoYoung Back" w:date="2022-02-10T17:22:00Z"/>
                <w:b/>
                <w:lang w:val="en-US" w:eastAsia="zh-CN"/>
              </w:rPr>
            </w:pPr>
            <w:ins w:id="45" w:author="LG: SeoYoung Back" w:date="2022-02-10T17:22:00Z">
              <w:r w:rsidRPr="002C3051">
                <w:rPr>
                  <w:rFonts w:eastAsia="Malgun Gothic" w:hint="eastAsia"/>
                  <w:lang w:eastAsia="ko-KR"/>
                </w:rPr>
                <w:lastRenderedPageBreak/>
                <w:t>LG</w:t>
              </w:r>
            </w:ins>
          </w:p>
        </w:tc>
        <w:tc>
          <w:tcPr>
            <w:tcW w:w="2124" w:type="dxa"/>
          </w:tcPr>
          <w:p w14:paraId="3E4567D7" w14:textId="3EB93717" w:rsidR="000154D9" w:rsidRDefault="000154D9" w:rsidP="000154D9">
            <w:pPr>
              <w:spacing w:after="0"/>
              <w:rPr>
                <w:ins w:id="46" w:author="LG: SeoYoung Back" w:date="2022-02-10T17:22:00Z"/>
                <w:b/>
                <w:lang w:val="en-US" w:eastAsia="zh-CN"/>
              </w:rPr>
            </w:pPr>
            <w:ins w:id="47"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48" w:author="LG: SeoYoung Back" w:date="2022-02-10T17:22:00Z"/>
                <w:bCs/>
                <w:lang w:val="en-US" w:eastAsia="zh-CN"/>
              </w:rPr>
            </w:pPr>
            <w:ins w:id="49" w:author="LG: SeoYoung Back" w:date="2022-02-10T17:22:00Z">
              <w:r w:rsidRPr="0017421B">
                <w:rPr>
                  <w:rFonts w:eastAsia="Malgun Gothic"/>
                  <w:lang w:eastAsia="ko-KR"/>
                </w:rPr>
                <w:t>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RRCReconfigurationSidelink messages.</w:t>
              </w:r>
            </w:ins>
          </w:p>
        </w:tc>
      </w:tr>
      <w:tr w:rsidR="001D4A8E" w14:paraId="28F2CD7F" w14:textId="77777777">
        <w:trPr>
          <w:trHeight w:val="90"/>
          <w:ins w:id="50" w:author="NEC" w:date="2022-02-10T19:21:00Z"/>
        </w:trPr>
        <w:tc>
          <w:tcPr>
            <w:tcW w:w="2124" w:type="dxa"/>
          </w:tcPr>
          <w:p w14:paraId="141300D2" w14:textId="5EB8E6E9" w:rsidR="001D4A8E" w:rsidRPr="002C3051" w:rsidRDefault="001D4A8E" w:rsidP="001D4A8E">
            <w:pPr>
              <w:spacing w:after="0"/>
              <w:rPr>
                <w:ins w:id="51" w:author="NEC" w:date="2022-02-10T19:21:00Z"/>
                <w:rFonts w:eastAsia="Malgun Gothic"/>
                <w:lang w:eastAsia="ko-KR"/>
              </w:rPr>
            </w:pPr>
            <w:ins w:id="52"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53" w:author="NEC" w:date="2022-02-10T19:21:00Z"/>
                <w:rFonts w:eastAsia="Malgun Gothic"/>
                <w:lang w:eastAsia="ko-KR"/>
              </w:rPr>
            </w:pPr>
            <w:ins w:id="54"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55" w:author="NEC" w:date="2022-02-10T19:21:00Z"/>
                <w:rFonts w:eastAsia="Malgun Gothic"/>
                <w:lang w:eastAsia="ko-KR"/>
              </w:rPr>
            </w:pPr>
            <w:ins w:id="56" w:author="NEC" w:date="2022-02-10T19:22:00Z">
              <w:r>
                <w:rPr>
                  <w:rFonts w:eastAsia="MS Mincho"/>
                  <w:lang w:eastAsia="ja-JP"/>
                </w:rPr>
                <w:t>Prefer to align with DCR message.</w:t>
              </w:r>
            </w:ins>
          </w:p>
        </w:tc>
      </w:tr>
      <w:tr w:rsidR="007E6834" w14:paraId="73247A67" w14:textId="77777777">
        <w:trPr>
          <w:trHeight w:val="90"/>
          <w:ins w:id="57" w:author="Rapporteur_RAN2#117" w:date="2022-02-10T10:18:00Z"/>
        </w:trPr>
        <w:tc>
          <w:tcPr>
            <w:tcW w:w="2124" w:type="dxa"/>
          </w:tcPr>
          <w:p w14:paraId="1A40AF41" w14:textId="4685EB9C" w:rsidR="007E6834" w:rsidRPr="00A0403B" w:rsidRDefault="007E6834" w:rsidP="001D4A8E">
            <w:pPr>
              <w:spacing w:after="0"/>
              <w:rPr>
                <w:ins w:id="58" w:author="Rapporteur_RAN2#117" w:date="2022-02-10T10:18:00Z"/>
                <w:rFonts w:eastAsia="MS Mincho"/>
                <w:lang w:eastAsia="ja-JP"/>
              </w:rPr>
            </w:pPr>
            <w:ins w:id="59" w:author="Rapporteur_RAN2#117" w:date="2022-02-10T10:18:00Z">
              <w:r>
                <w:rPr>
                  <w:rFonts w:eastAsia="MS Mincho"/>
                  <w:lang w:eastAsia="ja-JP"/>
                </w:rPr>
                <w:t>InterDigital</w:t>
              </w:r>
            </w:ins>
          </w:p>
        </w:tc>
        <w:tc>
          <w:tcPr>
            <w:tcW w:w="2124" w:type="dxa"/>
          </w:tcPr>
          <w:p w14:paraId="3E900EBB" w14:textId="14A1CACD" w:rsidR="007E6834" w:rsidRDefault="00E0029E" w:rsidP="001D4A8E">
            <w:pPr>
              <w:spacing w:after="0"/>
              <w:rPr>
                <w:ins w:id="60" w:author="Rapporteur_RAN2#117" w:date="2022-02-10T10:18:00Z"/>
                <w:rFonts w:eastAsia="MS Mincho"/>
                <w:lang w:eastAsia="ja-JP"/>
              </w:rPr>
            </w:pPr>
            <w:ins w:id="61"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62" w:author="Rapporteur_RAN2#117" w:date="2022-02-10T10:18:00Z"/>
                <w:rFonts w:eastAsia="MS Mincho"/>
                <w:lang w:eastAsia="ja-JP"/>
              </w:rPr>
            </w:pPr>
            <w:ins w:id="63" w:author="Rapporteur_RAN2#117" w:date="2022-02-10T10:28:00Z">
              <w:r>
                <w:rPr>
                  <w:rFonts w:eastAsia="MS Mincho"/>
                  <w:lang w:eastAsia="ja-JP"/>
                </w:rPr>
                <w:t xml:space="preserve">It would be </w:t>
              </w:r>
              <w:proofErr w:type="spellStart"/>
              <w:r>
                <w:rPr>
                  <w:rFonts w:eastAsia="MS Mincho"/>
                  <w:lang w:eastAsia="ja-JP"/>
                </w:rPr>
                <w:t>preferrable</w:t>
              </w:r>
              <w:proofErr w:type="spellEnd"/>
              <w:r>
                <w:rPr>
                  <w:rFonts w:eastAsia="MS Mincho"/>
                  <w:lang w:eastAsia="ja-JP"/>
                </w:rPr>
                <w:t xml:space="preserve"> to avoid latency, and therefore not apply DRX to communication </w:t>
              </w:r>
            </w:ins>
            <w:ins w:id="64" w:author="Rapporteur_RAN2#117" w:date="2022-02-10T10:29:00Z">
              <w:r>
                <w:rPr>
                  <w:rFonts w:eastAsia="MS Mincho"/>
                  <w:lang w:eastAsia="ja-JP"/>
                </w:rPr>
                <w:t>during the setup of the unicast link.</w:t>
              </w:r>
            </w:ins>
          </w:p>
        </w:tc>
      </w:tr>
      <w:tr w:rsidR="00A92A1F" w14:paraId="414CA746" w14:textId="77777777" w:rsidTr="00A92A1F">
        <w:trPr>
          <w:trHeight w:val="90"/>
          <w:ins w:id="65" w:author="Huawei-Tao Cai" w:date="2022-02-10T20:51:00Z"/>
        </w:trPr>
        <w:tc>
          <w:tcPr>
            <w:tcW w:w="2124" w:type="dxa"/>
          </w:tcPr>
          <w:p w14:paraId="3B22AD23" w14:textId="77777777" w:rsidR="00A92A1F" w:rsidRPr="004036A6" w:rsidRDefault="00A92A1F" w:rsidP="00A92A1F">
            <w:pPr>
              <w:spacing w:after="0"/>
              <w:rPr>
                <w:ins w:id="66" w:author="Huawei-Tao Cai" w:date="2022-02-10T20:51:00Z"/>
                <w:rFonts w:eastAsiaTheme="minorEastAsia"/>
                <w:lang w:eastAsia="zh-CN"/>
              </w:rPr>
            </w:pPr>
            <w:ins w:id="67" w:author="Huawei-Tao Cai" w:date="2022-02-10T20:51:00Z">
              <w:r>
                <w:rPr>
                  <w:rFonts w:eastAsiaTheme="minorEastAsia" w:hint="eastAsia"/>
                  <w:lang w:eastAsia="zh-CN"/>
                </w:rPr>
                <w:t>H</w:t>
              </w:r>
              <w:r>
                <w:rPr>
                  <w:rFonts w:eastAsiaTheme="minorEastAsia"/>
                  <w:lang w:eastAsia="zh-CN"/>
                </w:rPr>
                <w:t>uawei, HiSilicon</w:t>
              </w:r>
            </w:ins>
          </w:p>
        </w:tc>
        <w:tc>
          <w:tcPr>
            <w:tcW w:w="2124" w:type="dxa"/>
          </w:tcPr>
          <w:p w14:paraId="3C58F719" w14:textId="77777777" w:rsidR="00A92A1F" w:rsidRPr="004036A6" w:rsidRDefault="00A92A1F" w:rsidP="00A92A1F">
            <w:pPr>
              <w:spacing w:after="0"/>
              <w:rPr>
                <w:ins w:id="68" w:author="Huawei-Tao Cai" w:date="2022-02-10T20:51:00Z"/>
                <w:rFonts w:eastAsiaTheme="minorEastAsia"/>
                <w:lang w:eastAsia="zh-CN"/>
              </w:rPr>
            </w:pPr>
            <w:ins w:id="69" w:author="Huawei-Tao Cai" w:date="2022-02-10T20:51:00Z">
              <w:r>
                <w:rPr>
                  <w:rFonts w:eastAsiaTheme="minorEastAsia" w:hint="eastAsia"/>
                  <w:lang w:eastAsia="zh-CN"/>
                </w:rPr>
                <w:t>1</w:t>
              </w:r>
            </w:ins>
          </w:p>
        </w:tc>
        <w:tc>
          <w:tcPr>
            <w:tcW w:w="10030" w:type="dxa"/>
          </w:tcPr>
          <w:p w14:paraId="3C0C5CB0" w14:textId="615FE6EE" w:rsidR="00A92A1F" w:rsidRPr="0017421B" w:rsidRDefault="00A92A1F" w:rsidP="00A92A1F">
            <w:pPr>
              <w:spacing w:beforeLines="50" w:before="120"/>
              <w:rPr>
                <w:ins w:id="70" w:author="Huawei-Tao Cai" w:date="2022-02-10T20:51:00Z"/>
                <w:rFonts w:eastAsia="Malgun Gothic"/>
                <w:lang w:eastAsia="ko-KR"/>
              </w:rPr>
            </w:pPr>
            <w:ins w:id="71" w:author="Huawei-Tao Cai" w:date="2022-02-10T20:51:00Z">
              <w:r w:rsidRPr="003B086D">
                <w:rPr>
                  <w:rFonts w:eastAsia="Malgun Gothic"/>
                  <w:lang w:eastAsia="ko-KR"/>
                </w:rPr>
                <w:t>From RX UE perspective, DRX is deactivated after receiving DCR message and activated when receiving the first RRCReconfigurationSidelink message (incl. DRX configuration)</w:t>
              </w:r>
              <w:r>
                <w:rPr>
                  <w:rFonts w:eastAsia="Malgun Gothic"/>
                  <w:lang w:eastAsia="ko-KR"/>
                </w:rPr>
                <w:t xml:space="preserve">. </w:t>
              </w:r>
            </w:ins>
            <w:ins w:id="72" w:author="Huawei-Tao Cai" w:date="2022-02-10T20:52:00Z">
              <w:r>
                <w:rPr>
                  <w:rFonts w:eastAsia="Malgun Gothic"/>
                  <w:lang w:eastAsia="ko-KR"/>
                </w:rPr>
                <w:t>F</w:t>
              </w:r>
            </w:ins>
            <w:ins w:id="73" w:author="Huawei-Tao Cai" w:date="2022-02-10T20:51:00Z">
              <w:r>
                <w:rPr>
                  <w:rFonts w:eastAsia="Malgun Gothic"/>
                  <w:lang w:eastAsia="ko-KR"/>
                </w:rPr>
                <w:t xml:space="preserve">rom TX UE perspective, </w:t>
              </w:r>
              <w:r w:rsidRPr="003B086D">
                <w:rPr>
                  <w:rFonts w:eastAsia="Malgun Gothic"/>
                  <w:lang w:eastAsia="ko-KR"/>
                </w:rPr>
                <w:t xml:space="preserve">DRX is deactivated after </w:t>
              </w:r>
              <w:r>
                <w:rPr>
                  <w:rFonts w:eastAsia="Malgun Gothic"/>
                  <w:lang w:eastAsia="ko-KR"/>
                </w:rPr>
                <w:t>sending</w:t>
              </w:r>
              <w:r w:rsidRPr="003B086D">
                <w:rPr>
                  <w:rFonts w:eastAsia="Malgun Gothic"/>
                  <w:lang w:eastAsia="ko-KR"/>
                </w:rPr>
                <w:t xml:space="preserve"> DCR message and activated when </w:t>
              </w:r>
              <w:r>
                <w:rPr>
                  <w:rFonts w:eastAsia="Malgun Gothic"/>
                  <w:lang w:eastAsia="ko-KR"/>
                </w:rPr>
                <w:t>sending</w:t>
              </w:r>
              <w:r w:rsidRPr="003B086D">
                <w:rPr>
                  <w:rFonts w:eastAsia="Malgun Gothic"/>
                  <w:lang w:eastAsia="ko-KR"/>
                </w:rPr>
                <w:t xml:space="preserve"> the first RRCReconfigurationSidelink message (incl. DRX configuration)</w:t>
              </w:r>
              <w:r>
                <w:rPr>
                  <w:rFonts w:eastAsia="Malgun Gothic"/>
                  <w:lang w:eastAsia="ko-KR"/>
                </w:rPr>
                <w:t>.</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 xml:space="preserve">Left issue on the content of assistance information of desired DRX configuration, to address the following skipped proposals in </w:t>
      </w:r>
      <w:proofErr w:type="spellStart"/>
      <w:r>
        <w:rPr>
          <w:lang w:eastAsia="zh-CN"/>
        </w:rPr>
        <w:t>R2#116</w:t>
      </w:r>
      <w:proofErr w:type="spellEnd"/>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RRCReconfigurationSidelink,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proofErr w:type="spellStart"/>
      <w:r>
        <w:rPr>
          <w:b/>
          <w:lang w:eastAsia="zh-CN"/>
        </w:rPr>
        <w:t>Q2.1.1-3a</w:t>
      </w:r>
      <w:proofErr w:type="spellEnd"/>
      <w:r>
        <w:rPr>
          <w:b/>
          <w:lang w:eastAsia="zh-CN"/>
        </w:rPr>
        <w:t xml:space="preserve"> (old issue): Whether inactivity timer, HARQ RTT timer and re-transmission timer are included in assistance information from Rx UE to Tx UE? (companies can express preference for each timer respectively)</w:t>
      </w:r>
    </w:p>
    <w:tbl>
      <w:tblPr>
        <w:tblStyle w:val="TableGrid"/>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SimSun" w:hAnsi="Times New Roman"/>
                <w:szCs w:val="20"/>
                <w:lang w:val="en-US" w:eastAsia="zh-CN"/>
              </w:rPr>
              <w:t>HARQ RTT timer and re-transmission timer</w:t>
            </w:r>
            <w:r>
              <w:rPr>
                <w:rFonts w:ascii="Times New Roman" w:eastAsia="SimSun"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74" w:author="Ericsson" w:date="2022-02-09T23:44:00Z"/>
        </w:trPr>
        <w:tc>
          <w:tcPr>
            <w:tcW w:w="1812" w:type="dxa"/>
          </w:tcPr>
          <w:p w14:paraId="195A8C0F" w14:textId="7000AE90" w:rsidR="00943F87" w:rsidRDefault="00943F87" w:rsidP="00943F87">
            <w:pPr>
              <w:spacing w:after="0"/>
              <w:rPr>
                <w:ins w:id="75" w:author="Ericsson" w:date="2022-02-09T23:44:00Z"/>
                <w:lang w:val="en-US" w:eastAsia="zh-CN"/>
              </w:rPr>
            </w:pPr>
            <w:ins w:id="76" w:author="Ericsson" w:date="2022-02-09T23:44:00Z">
              <w:r>
                <w:rPr>
                  <w:lang w:val="en-US" w:eastAsia="zh-CN"/>
                </w:rPr>
                <w:t>Ericsson</w:t>
              </w:r>
            </w:ins>
          </w:p>
        </w:tc>
        <w:tc>
          <w:tcPr>
            <w:tcW w:w="1573" w:type="dxa"/>
          </w:tcPr>
          <w:p w14:paraId="41BBDCB6" w14:textId="6535B934" w:rsidR="00943F87" w:rsidRDefault="00943F87" w:rsidP="00943F87">
            <w:pPr>
              <w:spacing w:after="0"/>
              <w:rPr>
                <w:ins w:id="77" w:author="Ericsson" w:date="2022-02-09T23:44:00Z"/>
                <w:lang w:val="en-US" w:eastAsia="zh-CN"/>
              </w:rPr>
            </w:pPr>
            <w:ins w:id="78" w:author="Ericsson" w:date="2022-02-09T23:44:00Z">
              <w:r>
                <w:rPr>
                  <w:lang w:val="en-US" w:eastAsia="zh-CN"/>
                </w:rPr>
                <w:t>no</w:t>
              </w:r>
            </w:ins>
          </w:p>
        </w:tc>
        <w:tc>
          <w:tcPr>
            <w:tcW w:w="1675" w:type="dxa"/>
          </w:tcPr>
          <w:p w14:paraId="5F0F13F9" w14:textId="590EF97F" w:rsidR="00943F87" w:rsidRDefault="00943F87" w:rsidP="00943F87">
            <w:pPr>
              <w:spacing w:after="0"/>
              <w:rPr>
                <w:ins w:id="79" w:author="Ericsson" w:date="2022-02-09T23:44:00Z"/>
                <w:lang w:val="en-US" w:eastAsia="zh-CN"/>
              </w:rPr>
            </w:pPr>
            <w:ins w:id="80" w:author="Ericsson" w:date="2022-02-09T23:44:00Z">
              <w:r>
                <w:rPr>
                  <w:lang w:val="en-US" w:eastAsia="zh-CN"/>
                </w:rPr>
                <w:t>no</w:t>
              </w:r>
            </w:ins>
          </w:p>
        </w:tc>
        <w:tc>
          <w:tcPr>
            <w:tcW w:w="1787" w:type="dxa"/>
          </w:tcPr>
          <w:p w14:paraId="607E19D6" w14:textId="2E8675C6" w:rsidR="00943F87" w:rsidRDefault="00943F87" w:rsidP="00943F87">
            <w:pPr>
              <w:spacing w:after="0"/>
              <w:rPr>
                <w:ins w:id="81" w:author="Ericsson" w:date="2022-02-09T23:44:00Z"/>
                <w:lang w:eastAsia="zh-CN"/>
              </w:rPr>
            </w:pPr>
            <w:ins w:id="82"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83" w:author="Ericsson" w:date="2022-02-09T23:44:00Z"/>
                <w:rFonts w:ascii="Times New Roman" w:eastAsia="SimSun" w:hAnsi="Times New Roman"/>
                <w:szCs w:val="20"/>
                <w:lang w:val="en-US" w:eastAsia="zh-CN"/>
              </w:rPr>
            </w:pPr>
            <w:ins w:id="84" w:author="Ericsson" w:date="2022-02-09T23:44:00Z">
              <w:r>
                <w:rPr>
                  <w:rFonts w:ascii="Times New Roman" w:eastAsia="SimSun"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85" w:author="LG: SeoYoung Back" w:date="2022-02-10T17:22:00Z"/>
        </w:trPr>
        <w:tc>
          <w:tcPr>
            <w:tcW w:w="1812" w:type="dxa"/>
          </w:tcPr>
          <w:p w14:paraId="1DBBF19A" w14:textId="359AB514" w:rsidR="000154D9" w:rsidRDefault="000154D9" w:rsidP="000154D9">
            <w:pPr>
              <w:spacing w:after="0"/>
              <w:rPr>
                <w:ins w:id="86" w:author="LG: SeoYoung Back" w:date="2022-02-10T17:22:00Z"/>
                <w:lang w:val="en-US" w:eastAsia="zh-CN"/>
              </w:rPr>
            </w:pPr>
            <w:ins w:id="87"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88" w:author="LG: SeoYoung Back" w:date="2022-02-10T17:22:00Z"/>
                <w:lang w:val="en-US" w:eastAsia="zh-CN"/>
              </w:rPr>
            </w:pPr>
            <w:ins w:id="89"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90" w:author="LG: SeoYoung Back" w:date="2022-02-10T17:22:00Z"/>
                <w:lang w:val="en-US" w:eastAsia="zh-CN"/>
              </w:rPr>
            </w:pPr>
            <w:ins w:id="91"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92" w:author="LG: SeoYoung Back" w:date="2022-02-10T17:22:00Z"/>
                <w:lang w:eastAsia="zh-CN"/>
              </w:rPr>
            </w:pPr>
            <w:ins w:id="93"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94" w:author="LG: SeoYoung Back" w:date="2022-02-10T17:22:00Z"/>
                <w:rFonts w:ascii="Times New Roman" w:eastAsia="SimSun" w:hAnsi="Times New Roman"/>
                <w:szCs w:val="20"/>
                <w:lang w:val="en-US" w:eastAsia="zh-CN"/>
              </w:rPr>
            </w:pPr>
            <w:ins w:id="95"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96" w:author="NEC" w:date="2022-02-10T19:22:00Z"/>
        </w:trPr>
        <w:tc>
          <w:tcPr>
            <w:tcW w:w="1812" w:type="dxa"/>
          </w:tcPr>
          <w:p w14:paraId="037D5946" w14:textId="3BF6B6BF" w:rsidR="001D4A8E" w:rsidRDefault="001D4A8E" w:rsidP="001D4A8E">
            <w:pPr>
              <w:spacing w:after="0"/>
              <w:rPr>
                <w:ins w:id="97" w:author="NEC" w:date="2022-02-10T19:22:00Z"/>
                <w:rFonts w:eastAsia="Malgun Gothic"/>
                <w:lang w:eastAsia="ko-KR"/>
              </w:rPr>
            </w:pPr>
            <w:ins w:id="98"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99" w:author="NEC" w:date="2022-02-10T19:22:00Z"/>
                <w:rFonts w:eastAsia="Malgun Gothic"/>
                <w:lang w:eastAsia="ko-KR"/>
              </w:rPr>
            </w:pPr>
            <w:ins w:id="100"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101" w:author="NEC" w:date="2022-02-10T19:22:00Z"/>
                <w:rFonts w:eastAsia="Malgun Gothic"/>
                <w:lang w:eastAsia="ko-KR"/>
              </w:rPr>
            </w:pPr>
            <w:ins w:id="102"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103" w:author="NEC" w:date="2022-02-10T19:22:00Z"/>
                <w:rFonts w:eastAsia="Malgun Gothic"/>
                <w:lang w:eastAsia="ko-KR"/>
              </w:rPr>
            </w:pPr>
            <w:ins w:id="104"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105" w:author="NEC" w:date="2022-02-10T19:22:00Z"/>
                <w:rFonts w:eastAsia="Malgun Gothic"/>
                <w:lang w:eastAsia="ko-KR"/>
              </w:rPr>
            </w:pPr>
            <w:ins w:id="106"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107" w:author="Rapporteur_RAN2#117" w:date="2022-02-10T10:30:00Z"/>
        </w:trPr>
        <w:tc>
          <w:tcPr>
            <w:tcW w:w="1812" w:type="dxa"/>
          </w:tcPr>
          <w:p w14:paraId="6BEB66A6" w14:textId="173DFD2E" w:rsidR="00E0029E" w:rsidRDefault="00E0029E" w:rsidP="001D4A8E">
            <w:pPr>
              <w:spacing w:after="0"/>
              <w:rPr>
                <w:ins w:id="108" w:author="Rapporteur_RAN2#117" w:date="2022-02-10T10:30:00Z"/>
                <w:rFonts w:eastAsia="MS Mincho"/>
                <w:lang w:eastAsia="ja-JP"/>
              </w:rPr>
            </w:pPr>
            <w:ins w:id="109" w:author="Rapporteur_RAN2#117" w:date="2022-02-10T10:30:00Z">
              <w:r>
                <w:rPr>
                  <w:rFonts w:eastAsia="MS Mincho"/>
                  <w:lang w:eastAsia="ja-JP"/>
                </w:rPr>
                <w:t>InterDigital</w:t>
              </w:r>
            </w:ins>
          </w:p>
        </w:tc>
        <w:tc>
          <w:tcPr>
            <w:tcW w:w="1573" w:type="dxa"/>
          </w:tcPr>
          <w:p w14:paraId="40CDDCF9" w14:textId="1F28AC45" w:rsidR="00E0029E" w:rsidRDefault="00E0029E" w:rsidP="001D4A8E">
            <w:pPr>
              <w:spacing w:after="0"/>
              <w:rPr>
                <w:ins w:id="110" w:author="Rapporteur_RAN2#117" w:date="2022-02-10T10:30:00Z"/>
                <w:rFonts w:eastAsia="MS Mincho"/>
                <w:lang w:eastAsia="ja-JP"/>
              </w:rPr>
            </w:pPr>
            <w:ins w:id="111"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112" w:author="Rapporteur_RAN2#117" w:date="2022-02-10T10:30:00Z"/>
                <w:rFonts w:eastAsia="MS Mincho"/>
                <w:lang w:eastAsia="ja-JP"/>
              </w:rPr>
            </w:pPr>
            <w:ins w:id="113"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114" w:author="Rapporteur_RAN2#117" w:date="2022-02-10T10:30:00Z"/>
                <w:rFonts w:eastAsia="MS Mincho"/>
                <w:lang w:eastAsia="ja-JP"/>
              </w:rPr>
            </w:pPr>
            <w:ins w:id="115"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116" w:author="Rapporteur_RAN2#117" w:date="2022-02-10T10:30:00Z"/>
                <w:color w:val="000000"/>
              </w:rPr>
            </w:pPr>
            <w:ins w:id="117"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r w:rsidR="00A92A1F" w14:paraId="3418A884" w14:textId="77777777" w:rsidTr="00A92A1F">
        <w:trPr>
          <w:ins w:id="118" w:author="Huawei-Tao Cai" w:date="2022-02-10T20:54:00Z"/>
        </w:trPr>
        <w:tc>
          <w:tcPr>
            <w:tcW w:w="1812" w:type="dxa"/>
          </w:tcPr>
          <w:p w14:paraId="2BCE4FD4" w14:textId="77777777" w:rsidR="00A92A1F" w:rsidRPr="004036A6" w:rsidRDefault="00A92A1F" w:rsidP="00A92A1F">
            <w:pPr>
              <w:spacing w:after="0"/>
              <w:rPr>
                <w:ins w:id="119" w:author="Huawei-Tao Cai" w:date="2022-02-10T20:54:00Z"/>
                <w:rFonts w:eastAsiaTheme="minorEastAsia"/>
                <w:lang w:eastAsia="zh-CN"/>
              </w:rPr>
            </w:pPr>
            <w:ins w:id="120" w:author="Huawei-Tao Cai" w:date="2022-02-10T20:54:00Z">
              <w:r>
                <w:rPr>
                  <w:rFonts w:eastAsiaTheme="minorEastAsia" w:hint="eastAsia"/>
                  <w:lang w:eastAsia="zh-CN"/>
                </w:rPr>
                <w:t>H</w:t>
              </w:r>
              <w:r>
                <w:rPr>
                  <w:rFonts w:eastAsiaTheme="minorEastAsia"/>
                  <w:lang w:eastAsia="zh-CN"/>
                </w:rPr>
                <w:t>uawei, HiSilicon</w:t>
              </w:r>
            </w:ins>
          </w:p>
        </w:tc>
        <w:tc>
          <w:tcPr>
            <w:tcW w:w="1573" w:type="dxa"/>
          </w:tcPr>
          <w:p w14:paraId="24D94472" w14:textId="77777777" w:rsidR="00A92A1F" w:rsidRPr="004036A6" w:rsidRDefault="00A92A1F" w:rsidP="00A92A1F">
            <w:pPr>
              <w:spacing w:after="0"/>
              <w:rPr>
                <w:ins w:id="121" w:author="Huawei-Tao Cai" w:date="2022-02-10T20:54:00Z"/>
                <w:rFonts w:eastAsiaTheme="minorEastAsia"/>
                <w:lang w:eastAsia="zh-CN"/>
              </w:rPr>
            </w:pPr>
            <w:ins w:id="122" w:author="Huawei-Tao Cai" w:date="2022-02-10T20:54:00Z">
              <w:r>
                <w:rPr>
                  <w:rFonts w:eastAsiaTheme="minorEastAsia" w:hint="eastAsia"/>
                  <w:lang w:eastAsia="zh-CN"/>
                </w:rPr>
                <w:t>N</w:t>
              </w:r>
              <w:r>
                <w:rPr>
                  <w:rFonts w:eastAsiaTheme="minorEastAsia"/>
                  <w:lang w:eastAsia="zh-CN"/>
                </w:rPr>
                <w:t>o</w:t>
              </w:r>
            </w:ins>
          </w:p>
        </w:tc>
        <w:tc>
          <w:tcPr>
            <w:tcW w:w="1675" w:type="dxa"/>
          </w:tcPr>
          <w:p w14:paraId="3E238761" w14:textId="77777777" w:rsidR="00A92A1F" w:rsidRPr="004036A6" w:rsidRDefault="00A92A1F" w:rsidP="00A92A1F">
            <w:pPr>
              <w:spacing w:after="0"/>
              <w:rPr>
                <w:ins w:id="123" w:author="Huawei-Tao Cai" w:date="2022-02-10T20:54:00Z"/>
                <w:rFonts w:eastAsiaTheme="minorEastAsia"/>
                <w:lang w:eastAsia="zh-CN"/>
              </w:rPr>
            </w:pPr>
            <w:ins w:id="124" w:author="Huawei-Tao Cai" w:date="2022-02-10T20:54:00Z">
              <w:r>
                <w:rPr>
                  <w:rFonts w:eastAsiaTheme="minorEastAsia" w:hint="eastAsia"/>
                  <w:lang w:eastAsia="zh-CN"/>
                </w:rPr>
                <w:t>N</w:t>
              </w:r>
              <w:r>
                <w:rPr>
                  <w:rFonts w:eastAsiaTheme="minorEastAsia"/>
                  <w:lang w:eastAsia="zh-CN"/>
                </w:rPr>
                <w:t>o</w:t>
              </w:r>
            </w:ins>
          </w:p>
        </w:tc>
        <w:tc>
          <w:tcPr>
            <w:tcW w:w="1787" w:type="dxa"/>
          </w:tcPr>
          <w:p w14:paraId="740D7664" w14:textId="77777777" w:rsidR="00A92A1F" w:rsidRPr="004036A6" w:rsidRDefault="00A92A1F" w:rsidP="00A92A1F">
            <w:pPr>
              <w:spacing w:after="0"/>
              <w:rPr>
                <w:ins w:id="125" w:author="Huawei-Tao Cai" w:date="2022-02-10T20:54:00Z"/>
                <w:rFonts w:eastAsiaTheme="minorEastAsia"/>
                <w:lang w:eastAsia="zh-CN"/>
              </w:rPr>
            </w:pPr>
            <w:ins w:id="126" w:author="Huawei-Tao Cai" w:date="2022-02-10T20:54:00Z">
              <w:r>
                <w:rPr>
                  <w:rFonts w:eastAsiaTheme="minorEastAsia" w:hint="eastAsia"/>
                  <w:lang w:eastAsia="zh-CN"/>
                </w:rPr>
                <w:t>N</w:t>
              </w:r>
              <w:r>
                <w:rPr>
                  <w:rFonts w:eastAsiaTheme="minorEastAsia"/>
                  <w:lang w:eastAsia="zh-CN"/>
                </w:rPr>
                <w:t>o</w:t>
              </w:r>
            </w:ins>
          </w:p>
        </w:tc>
        <w:tc>
          <w:tcPr>
            <w:tcW w:w="7431" w:type="dxa"/>
          </w:tcPr>
          <w:p w14:paraId="4383D895" w14:textId="77777777" w:rsidR="00A92A1F" w:rsidRPr="004036A6" w:rsidRDefault="00A92A1F" w:rsidP="00A92A1F">
            <w:pPr>
              <w:pStyle w:val="Doc-text2"/>
              <w:ind w:left="0" w:firstLine="0"/>
              <w:jc w:val="both"/>
              <w:rPr>
                <w:ins w:id="127" w:author="Huawei-Tao Cai" w:date="2022-02-10T20:54:00Z"/>
                <w:rFonts w:eastAsiaTheme="minorEastAsia"/>
                <w:lang w:eastAsia="zh-CN"/>
              </w:rPr>
            </w:pPr>
            <w:ins w:id="128" w:author="Huawei-Tao Cai" w:date="2022-02-10T20:54:00Z">
              <w:r>
                <w:rPr>
                  <w:rFonts w:eastAsiaTheme="minorEastAsia"/>
                  <w:lang w:eastAsia="zh-CN"/>
                </w:rPr>
                <w:t>Agree with Xiaomi</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proofErr w:type="spellStart"/>
      <w:r>
        <w:rPr>
          <w:rFonts w:hint="eastAsia"/>
          <w:b/>
          <w:lang w:eastAsia="zh-CN"/>
        </w:rPr>
        <w:t>Q</w:t>
      </w:r>
      <w:r>
        <w:rPr>
          <w:b/>
          <w:lang w:eastAsia="zh-CN"/>
        </w:rPr>
        <w:t>2.1.1-3b</w:t>
      </w:r>
      <w:proofErr w:type="spellEnd"/>
      <w:r>
        <w:rPr>
          <w:b/>
          <w:lang w:eastAsia="zh-CN"/>
        </w:rPr>
        <w:t xml:space="preserve">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TableGrid"/>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with multiple DRX configurations on other SL connection or Uu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129" w:author="Ericsson" w:date="2022-02-09T23:44:00Z"/>
        </w:trPr>
        <w:tc>
          <w:tcPr>
            <w:tcW w:w="2124" w:type="dxa"/>
          </w:tcPr>
          <w:p w14:paraId="077B47A7" w14:textId="440EBC75" w:rsidR="002067ED" w:rsidRPr="00CE051C" w:rsidRDefault="002067ED" w:rsidP="002067ED">
            <w:pPr>
              <w:spacing w:after="0"/>
              <w:rPr>
                <w:ins w:id="130" w:author="Ericsson" w:date="2022-02-09T23:44:00Z"/>
                <w:bCs/>
                <w:lang w:val="en-US" w:eastAsia="zh-CN"/>
              </w:rPr>
            </w:pPr>
            <w:ins w:id="131"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132" w:author="Ericsson" w:date="2022-02-09T23:44:00Z"/>
                <w:bCs/>
                <w:lang w:eastAsia="zh-CN"/>
              </w:rPr>
            </w:pPr>
            <w:ins w:id="133"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134" w:author="Ericsson" w:date="2022-02-09T23:44:00Z"/>
                <w:bCs/>
                <w:lang w:val="en-US" w:eastAsia="zh-CN"/>
              </w:rPr>
            </w:pPr>
            <w:ins w:id="135" w:author="Ericsson" w:date="2022-02-09T23:44:00Z">
              <w:r>
                <w:rPr>
                  <w:b/>
                  <w:bCs/>
                  <w:lang w:val="en-US" w:eastAsia="zh-CN"/>
                </w:rPr>
                <w:t>Providing multiple values can give TX UE more freedom to select the most suitable settings.</w:t>
              </w:r>
            </w:ins>
          </w:p>
        </w:tc>
      </w:tr>
      <w:tr w:rsidR="000154D9" w14:paraId="0C7530F6" w14:textId="77777777">
        <w:trPr>
          <w:ins w:id="136" w:author="LG: SeoYoung Back" w:date="2022-02-10T17:23:00Z"/>
        </w:trPr>
        <w:tc>
          <w:tcPr>
            <w:tcW w:w="2124" w:type="dxa"/>
          </w:tcPr>
          <w:p w14:paraId="38A58B04" w14:textId="3E7A3B40" w:rsidR="000154D9" w:rsidRDefault="000154D9" w:rsidP="000154D9">
            <w:pPr>
              <w:spacing w:after="0"/>
              <w:rPr>
                <w:ins w:id="137" w:author="LG: SeoYoung Back" w:date="2022-02-10T17:23:00Z"/>
                <w:b/>
                <w:lang w:val="en-US" w:eastAsia="zh-CN"/>
              </w:rPr>
            </w:pPr>
            <w:ins w:id="138"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139" w:author="LG: SeoYoung Back" w:date="2022-02-10T17:23:00Z"/>
                <w:b/>
                <w:bCs/>
                <w:lang w:eastAsia="zh-CN"/>
              </w:rPr>
            </w:pPr>
            <w:ins w:id="140"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141" w:author="LG: SeoYoung Back" w:date="2022-02-10T17:23:00Z"/>
                <w:rFonts w:eastAsia="Malgun Gothic"/>
                <w:lang w:eastAsia="ko-KR"/>
              </w:rPr>
            </w:pPr>
            <w:ins w:id="142"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143" w:author="LG: SeoYoung Back" w:date="2022-02-10T17:23:00Z"/>
                <w:rFonts w:eastAsia="Malgun Gothic"/>
                <w:lang w:eastAsia="ko-KR"/>
              </w:rPr>
            </w:pPr>
            <w:ins w:id="144"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145" w:author="LG: SeoYoung Back" w:date="2022-02-10T17:23:00Z"/>
                <w:b/>
                <w:bCs/>
                <w:lang w:val="en-US" w:eastAsia="zh-CN"/>
              </w:rPr>
            </w:pPr>
            <w:ins w:id="146"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147" w:author="NEC" w:date="2022-02-10T19:23:00Z"/>
        </w:trPr>
        <w:tc>
          <w:tcPr>
            <w:tcW w:w="2124" w:type="dxa"/>
          </w:tcPr>
          <w:p w14:paraId="01DC8B2B" w14:textId="162CDDAE" w:rsidR="001D4A8E" w:rsidRPr="0017421B" w:rsidRDefault="001D4A8E" w:rsidP="001D4A8E">
            <w:pPr>
              <w:spacing w:after="0"/>
              <w:rPr>
                <w:ins w:id="148" w:author="NEC" w:date="2022-02-10T19:23:00Z"/>
                <w:rFonts w:eastAsia="Malgun Gothic"/>
                <w:lang w:eastAsia="ko-KR"/>
              </w:rPr>
            </w:pPr>
            <w:ins w:id="149"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150" w:author="NEC" w:date="2022-02-10T19:23:00Z"/>
                <w:rFonts w:eastAsia="Malgun Gothic"/>
                <w:lang w:eastAsia="ko-KR"/>
              </w:rPr>
            </w:pPr>
            <w:ins w:id="151"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152" w:author="NEC" w:date="2022-02-10T19:23:00Z"/>
                <w:rFonts w:eastAsia="Malgun Gothic"/>
                <w:lang w:eastAsia="ko-KR"/>
              </w:rPr>
            </w:pPr>
            <w:ins w:id="153"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154" w:author="Rapporteur_RAN2#117" w:date="2022-02-10T10:45:00Z"/>
        </w:trPr>
        <w:tc>
          <w:tcPr>
            <w:tcW w:w="2124" w:type="dxa"/>
          </w:tcPr>
          <w:p w14:paraId="67EE0DA0" w14:textId="3C71707D" w:rsidR="00080A79" w:rsidRDefault="00080A79" w:rsidP="001D4A8E">
            <w:pPr>
              <w:spacing w:after="0"/>
              <w:rPr>
                <w:ins w:id="155" w:author="Rapporteur_RAN2#117" w:date="2022-02-10T10:45:00Z"/>
                <w:rFonts w:eastAsia="MS Mincho"/>
                <w:lang w:eastAsia="ja-JP"/>
              </w:rPr>
            </w:pPr>
            <w:ins w:id="156" w:author="Rapporteur_RAN2#117" w:date="2022-02-10T10:45:00Z">
              <w:r>
                <w:rPr>
                  <w:rFonts w:eastAsia="MS Mincho"/>
                  <w:lang w:eastAsia="ja-JP"/>
                </w:rPr>
                <w:t>InterDigita</w:t>
              </w:r>
            </w:ins>
            <w:ins w:id="157" w:author="Rapporteur_RAN2#117" w:date="2022-02-10T10:46:00Z">
              <w:r>
                <w:rPr>
                  <w:rFonts w:eastAsia="MS Mincho"/>
                  <w:lang w:eastAsia="ja-JP"/>
                </w:rPr>
                <w:t>l</w:t>
              </w:r>
            </w:ins>
          </w:p>
        </w:tc>
        <w:tc>
          <w:tcPr>
            <w:tcW w:w="2124" w:type="dxa"/>
          </w:tcPr>
          <w:p w14:paraId="328DA996" w14:textId="4733C399" w:rsidR="00080A79" w:rsidRDefault="00080A79" w:rsidP="001D4A8E">
            <w:pPr>
              <w:spacing w:after="0"/>
              <w:rPr>
                <w:ins w:id="158" w:author="Rapporteur_RAN2#117" w:date="2022-02-10T10:45:00Z"/>
                <w:rFonts w:eastAsia="MS Mincho"/>
                <w:lang w:eastAsia="ja-JP"/>
              </w:rPr>
            </w:pPr>
            <w:ins w:id="159"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160" w:author="Rapporteur_RAN2#117" w:date="2022-02-10T10:45:00Z"/>
                <w:rFonts w:eastAsia="MS Mincho"/>
                <w:lang w:eastAsia="ja-JP"/>
              </w:rPr>
            </w:pPr>
            <w:ins w:id="161" w:author="Rapporteur_RAN2#117" w:date="2022-02-10T10:46:00Z">
              <w:r>
                <w:rPr>
                  <w:rFonts w:eastAsia="MS Mincho"/>
                  <w:lang w:eastAsia="ja-JP"/>
                </w:rPr>
                <w:t>This provides more flexibility to the TX UE to select a DRX configuration that is acceptable to the RX UE.</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lastRenderedPageBreak/>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proofErr w:type="spellStart"/>
      <w:r>
        <w:rPr>
          <w:lang w:eastAsia="zh-CN"/>
        </w:rPr>
        <w:t>5.8.9.X.2</w:t>
      </w:r>
      <w:proofErr w:type="spellEnd"/>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proofErr w:type="spellStart"/>
      <w:r>
        <w:rPr>
          <w:rFonts w:hint="eastAsia"/>
          <w:b/>
          <w:lang w:eastAsia="zh-CN"/>
        </w:rPr>
        <w:t>Q</w:t>
      </w:r>
      <w:r>
        <w:rPr>
          <w:b/>
          <w:lang w:eastAsia="zh-CN"/>
        </w:rPr>
        <w:t>2.1.1</w:t>
      </w:r>
      <w:proofErr w:type="spellEnd"/>
      <w:r>
        <w:rPr>
          <w:b/>
          <w:lang w:eastAsia="zh-CN"/>
        </w:rPr>
        <w:t>-4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Condition-1: peer-UE is capable of sidelink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TableGrid"/>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162"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163"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164" w:author="OPPO (Qianxi)" w:date="2022-02-10T09:22:00Z"/>
                <w:bCs/>
                <w:lang w:eastAsia="zh-CN"/>
              </w:rPr>
            </w:pPr>
          </w:p>
          <w:p w14:paraId="71AC7ECD" w14:textId="77777777" w:rsidR="005E578C" w:rsidRDefault="005E578C">
            <w:pPr>
              <w:spacing w:after="0"/>
              <w:rPr>
                <w:ins w:id="165" w:author="Xiaomi (Xing)" w:date="2022-02-10T10:45:00Z"/>
                <w:bCs/>
                <w:lang w:eastAsia="zh-CN"/>
              </w:rPr>
            </w:pPr>
            <w:ins w:id="166" w:author="OPPO (Qianxi)" w:date="2022-02-10T09:22:00Z">
              <w:r>
                <w:rPr>
                  <w:rFonts w:hint="eastAsia"/>
                  <w:bCs/>
                  <w:lang w:eastAsia="zh-CN"/>
                </w:rPr>
                <w:t>[</w:t>
              </w:r>
              <w:r>
                <w:rPr>
                  <w:bCs/>
                  <w:lang w:eastAsia="zh-CN"/>
                </w:rPr>
                <w:t xml:space="preserve">OPPO] Yet the </w:t>
              </w:r>
              <w:r w:rsidRPr="005E578C">
                <w:rPr>
                  <w:bCs/>
                  <w:highlight w:val="yellow"/>
                  <w:lang w:eastAsia="zh-CN"/>
                  <w:rPrChange w:id="167"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168" w:author="Xiaomi (Xing)" w:date="2022-02-10T10:51:00Z"/>
                <w:bCs/>
                <w:lang w:eastAsia="zh-CN"/>
              </w:rPr>
            </w:pPr>
            <w:ins w:id="169" w:author="Xiaomi (Xing)" w:date="2022-02-10T10:45:00Z">
              <w:r>
                <w:rPr>
                  <w:bCs/>
                  <w:lang w:eastAsia="zh-CN"/>
                </w:rPr>
                <w:t xml:space="preserve">[Xiaomi] We understand the condition 1 is mandatory </w:t>
              </w:r>
            </w:ins>
            <w:ins w:id="170" w:author="Xiaomi (Xing)" w:date="2022-02-10T10:46:00Z">
              <w:r w:rsidR="00F238A8">
                <w:rPr>
                  <w:bCs/>
                  <w:lang w:eastAsia="zh-CN"/>
                </w:rPr>
                <w:t xml:space="preserve">condition </w:t>
              </w:r>
            </w:ins>
            <w:ins w:id="171" w:author="Xiaomi (Xing)" w:date="2022-02-10T10:45:00Z">
              <w:r>
                <w:rPr>
                  <w:bCs/>
                  <w:lang w:eastAsia="zh-CN"/>
                </w:rPr>
                <w:t xml:space="preserve">to allow assistance information </w:t>
              </w:r>
            </w:ins>
            <w:ins w:id="172" w:author="Xiaomi (Xing)" w:date="2022-02-10T10:46:00Z">
              <w:r>
                <w:rPr>
                  <w:bCs/>
                  <w:lang w:eastAsia="zh-CN"/>
                </w:rPr>
                <w:t>transmission</w:t>
              </w:r>
            </w:ins>
            <w:ins w:id="173" w:author="Xiaomi (Xing)" w:date="2022-02-10T10:50:00Z">
              <w:r w:rsidR="002A59EF">
                <w:rPr>
                  <w:bCs/>
                  <w:lang w:eastAsia="zh-CN"/>
                </w:rPr>
                <w:t xml:space="preserve">, i.e. </w:t>
              </w:r>
            </w:ins>
            <w:ins w:id="174" w:author="Xiaomi (Xing)" w:date="2022-02-10T10:51:00Z">
              <w:r w:rsidR="002A59EF">
                <w:rPr>
                  <w:bCs/>
                  <w:lang w:eastAsia="zh-CN"/>
                </w:rPr>
                <w:t>UE can only send assistance information if peer UE is DRX capable</w:t>
              </w:r>
            </w:ins>
            <w:ins w:id="175" w:author="Xiaomi (Xing)" w:date="2022-02-10T10:46:00Z">
              <w:r>
                <w:rPr>
                  <w:bCs/>
                  <w:lang w:eastAsia="zh-CN"/>
                </w:rPr>
                <w:t xml:space="preserve">. But condition 2 is not </w:t>
              </w:r>
              <w:r w:rsidR="00F238A8">
                <w:rPr>
                  <w:bCs/>
                  <w:lang w:eastAsia="zh-CN"/>
                </w:rPr>
                <w:t>mandatory condition</w:t>
              </w:r>
            </w:ins>
            <w:ins w:id="176" w:author="Xiaomi (Xing)" w:date="2022-02-10T10:51:00Z">
              <w:r w:rsidR="002A59EF">
                <w:rPr>
                  <w:bCs/>
                  <w:lang w:eastAsia="zh-CN"/>
                </w:rPr>
                <w:t xml:space="preserve">, i.e. </w:t>
              </w:r>
            </w:ins>
            <w:ins w:id="177" w:author="Xiaomi (Xing)" w:date="2022-02-10T10:52:00Z">
              <w:r w:rsidR="002A59EF">
                <w:rPr>
                  <w:bCs/>
                  <w:lang w:eastAsia="zh-CN"/>
                </w:rPr>
                <w:t>regardless whether</w:t>
              </w:r>
            </w:ins>
            <w:ins w:id="178" w:author="Xiaomi (Xing)" w:date="2022-02-10T10:51:00Z">
              <w:r w:rsidR="002A59EF">
                <w:rPr>
                  <w:bCs/>
                  <w:lang w:eastAsia="zh-CN"/>
                </w:rPr>
                <w:t xml:space="preserve"> assistance information has been sent, UE </w:t>
              </w:r>
            </w:ins>
            <w:ins w:id="179" w:author="Xiaomi (Xing)" w:date="2022-02-10T10:52:00Z">
              <w:r w:rsidR="002A59EF">
                <w:rPr>
                  <w:bCs/>
                  <w:lang w:eastAsia="zh-CN"/>
                </w:rPr>
                <w:t xml:space="preserve">always </w:t>
              </w:r>
            </w:ins>
            <w:ins w:id="180" w:author="Xiaomi (Xing)" w:date="2022-02-10T10:51:00Z">
              <w:r w:rsidR="002A59EF">
                <w:rPr>
                  <w:bCs/>
                  <w:lang w:eastAsia="zh-CN"/>
                </w:rPr>
                <w:t>can send assistance information</w:t>
              </w:r>
            </w:ins>
            <w:ins w:id="181" w:author="Xiaomi (Xing)" w:date="2022-02-10T10:46:00Z">
              <w:r w:rsidR="00F238A8">
                <w:rPr>
                  <w:bCs/>
                  <w:lang w:eastAsia="zh-CN"/>
                </w:rPr>
                <w:t xml:space="preserve">. </w:t>
              </w:r>
            </w:ins>
          </w:p>
          <w:p w14:paraId="11AF095E" w14:textId="77777777" w:rsidR="004A1F24" w:rsidRDefault="00F238A8" w:rsidP="00F238A8">
            <w:pPr>
              <w:spacing w:after="0"/>
              <w:rPr>
                <w:ins w:id="182" w:author="OPPO (Qianxi)" w:date="2022-02-10T11:27:00Z"/>
                <w:bCs/>
                <w:lang w:eastAsia="zh-CN"/>
              </w:rPr>
            </w:pPr>
            <w:ins w:id="183" w:author="Xiaomi (Xing)" w:date="2022-02-10T10:47:00Z">
              <w:r>
                <w:rPr>
                  <w:bCs/>
                  <w:lang w:eastAsia="zh-CN"/>
                </w:rPr>
                <w:t>Eventually, i</w:t>
              </w:r>
            </w:ins>
            <w:ins w:id="184"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185" w:author="OPPO (Qianxi)" w:date="2022-02-10T11:27:00Z">
              <w:r>
                <w:rPr>
                  <w:bCs/>
                  <w:lang w:eastAsia="zh-CN"/>
                </w:rPr>
                <w:t>[OPPO] fail to understand what is the diff between m</w:t>
              </w:r>
            </w:ins>
            <w:ins w:id="186" w:author="OPPO (Qianxi)" w:date="2022-02-10T11:28:00Z">
              <w:r>
                <w:rPr>
                  <w:bCs/>
                  <w:lang w:eastAsia="zh-CN"/>
                </w:rPr>
                <w:t>andatory or not – if both ends up with Rx-UE may or may not send out assistance information..</w:t>
              </w:r>
            </w:ins>
            <w:ins w:id="187" w:author="OPPO (Qianxi)" w:date="2022-02-10T11:33:00Z">
              <w:r w:rsidR="00CF05FD">
                <w:rPr>
                  <w:bCs/>
                  <w:lang w:eastAsia="zh-CN"/>
                </w:rPr>
                <w:t xml:space="preserve"> Anyway, we do not take a strong view here, but just expect a</w:t>
              </w:r>
            </w:ins>
            <w:ins w:id="188" w:author="OPPO (Qianxi)" w:date="2022-02-10T11:34:00Z">
              <w:r w:rsidR="00CF05FD">
                <w:rPr>
                  <w:bCs/>
                  <w:lang w:eastAsia="zh-CN"/>
                </w:rPr>
                <w:t xml:space="preserve"> reasonable logic</w:t>
              </w:r>
            </w:ins>
            <w:ins w:id="189"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190" w:author="Ericsson" w:date="2022-02-09T23:44:00Z"/>
        </w:trPr>
        <w:tc>
          <w:tcPr>
            <w:tcW w:w="2124" w:type="dxa"/>
          </w:tcPr>
          <w:p w14:paraId="4DCBD3F3" w14:textId="5654DE37" w:rsidR="00C50D5C" w:rsidRDefault="00C50D5C" w:rsidP="00C50D5C">
            <w:pPr>
              <w:spacing w:after="0"/>
              <w:rPr>
                <w:ins w:id="191" w:author="Ericsson" w:date="2022-02-09T23:44:00Z"/>
                <w:bCs/>
                <w:lang w:val="en-US" w:eastAsia="zh-CN"/>
              </w:rPr>
            </w:pPr>
            <w:ins w:id="192" w:author="Ericsson" w:date="2022-02-09T23:45:00Z">
              <w:r>
                <w:rPr>
                  <w:b/>
                  <w:lang w:val="en-US" w:eastAsia="zh-CN"/>
                </w:rPr>
                <w:t>Ericsson</w:t>
              </w:r>
            </w:ins>
          </w:p>
        </w:tc>
        <w:tc>
          <w:tcPr>
            <w:tcW w:w="2124" w:type="dxa"/>
          </w:tcPr>
          <w:p w14:paraId="1F8EFA54" w14:textId="10DDB581" w:rsidR="00C50D5C" w:rsidRDefault="00C50D5C" w:rsidP="00C50D5C">
            <w:pPr>
              <w:spacing w:after="0"/>
              <w:rPr>
                <w:ins w:id="193" w:author="Ericsson" w:date="2022-02-09T23:44:00Z"/>
                <w:bCs/>
                <w:lang w:val="en-US" w:eastAsia="zh-CN"/>
              </w:rPr>
            </w:pPr>
            <w:ins w:id="194"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195" w:author="Ericsson" w:date="2022-02-09T23:44:00Z"/>
                <w:bCs/>
                <w:lang w:val="en-US" w:eastAsia="zh-CN"/>
              </w:rPr>
            </w:pPr>
            <w:ins w:id="196"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197" w:author="LG: SeoYoung Back" w:date="2022-02-10T17:23:00Z"/>
        </w:trPr>
        <w:tc>
          <w:tcPr>
            <w:tcW w:w="2124" w:type="dxa"/>
          </w:tcPr>
          <w:p w14:paraId="4A773F69" w14:textId="7C4D8383" w:rsidR="000154D9" w:rsidRDefault="000154D9" w:rsidP="000154D9">
            <w:pPr>
              <w:spacing w:after="0"/>
              <w:rPr>
                <w:ins w:id="198" w:author="LG: SeoYoung Back" w:date="2022-02-10T17:23:00Z"/>
                <w:b/>
                <w:lang w:val="en-US" w:eastAsia="zh-CN"/>
              </w:rPr>
            </w:pPr>
            <w:ins w:id="199"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200" w:author="LG: SeoYoung Back" w:date="2022-02-10T17:23:00Z"/>
                <w:b/>
                <w:lang w:val="en-US" w:eastAsia="zh-CN"/>
              </w:rPr>
            </w:pPr>
            <w:ins w:id="201"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202" w:author="LG: SeoYoung Back" w:date="2022-02-10T17:23:00Z"/>
                <w:i/>
              </w:rPr>
            </w:pPr>
            <w:ins w:id="203" w:author="LG: SeoYoung Back" w:date="2022-02-10T17:23:00Z">
              <w:r>
                <w:t>(</w:t>
              </w:r>
              <w:r w:rsidRPr="00DE31A0">
                <w:rPr>
                  <w:rFonts w:hint="eastAsia"/>
                </w:rPr>
                <w:t>R</w:t>
              </w:r>
              <w:r w:rsidRPr="00DE31A0">
                <w:t xml:space="preserve">AN2 </w:t>
              </w:r>
              <w:proofErr w:type="spellStart"/>
              <w:r w:rsidRPr="00DE31A0">
                <w:t>116e</w:t>
              </w:r>
              <w:proofErr w:type="spellEnd"/>
              <w:r w:rsidRPr="00DE31A0">
                <w:t xml:space="preserv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204" w:author="LG: SeoYoung Back" w:date="2022-02-10T17:23:00Z"/>
                <w:rFonts w:eastAsia="Malgun Gothic"/>
                <w:lang w:eastAsia="ko-KR"/>
              </w:rPr>
            </w:pPr>
            <w:ins w:id="205"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 xml:space="preserve">to the above agreement in RAN2, for RX UE not to deliver assistance information to TX UE means that the RX UE is ok any SL DRX including no DRX. This agreement includes that it is not mandatory that RX UE always </w:t>
              </w:r>
              <w:r>
                <w:rPr>
                  <w:rFonts w:eastAsia="Malgun Gothic"/>
                  <w:lang w:eastAsia="ko-KR"/>
                </w:rPr>
                <w:lastRenderedPageBreak/>
                <w:t>transmits assistance information to TX UE to receive SL DRX configuration from TX UE. Considering this situation, if the condition-1/2 is accepted, the assistance information should be include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206" w:author="LG: SeoYoung Back" w:date="2022-02-10T17:23:00Z"/>
                <w:b/>
                <w:lang w:val="en-US" w:eastAsia="zh-CN"/>
              </w:rPr>
            </w:pPr>
            <w:ins w:id="207"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208" w:author="NEC" w:date="2022-02-10T19:24:00Z"/>
        </w:trPr>
        <w:tc>
          <w:tcPr>
            <w:tcW w:w="2124" w:type="dxa"/>
          </w:tcPr>
          <w:p w14:paraId="09D28018" w14:textId="27A37BC3" w:rsidR="001D4A8E" w:rsidRPr="00DE31A0" w:rsidRDefault="001D4A8E" w:rsidP="001D4A8E">
            <w:pPr>
              <w:spacing w:after="0"/>
              <w:rPr>
                <w:ins w:id="209" w:author="NEC" w:date="2022-02-10T19:24:00Z"/>
                <w:rFonts w:ascii="BatangChe" w:eastAsia="BatangChe" w:hAnsi="BatangChe" w:cs="BatangChe"/>
                <w:lang w:eastAsia="ko-KR"/>
              </w:rPr>
            </w:pPr>
            <w:ins w:id="210" w:author="NEC" w:date="2022-02-10T19:24:00Z">
              <w:r>
                <w:rPr>
                  <w:rFonts w:eastAsia="MS Mincho" w:hint="eastAsia"/>
                  <w:lang w:eastAsia="ja-JP"/>
                </w:rPr>
                <w:lastRenderedPageBreak/>
                <w:t>NEC</w:t>
              </w:r>
            </w:ins>
          </w:p>
        </w:tc>
        <w:tc>
          <w:tcPr>
            <w:tcW w:w="2124" w:type="dxa"/>
          </w:tcPr>
          <w:p w14:paraId="6B88BE2E" w14:textId="45CFB145" w:rsidR="001D4A8E" w:rsidRPr="00DE31A0" w:rsidRDefault="001D4A8E" w:rsidP="001D4A8E">
            <w:pPr>
              <w:spacing w:after="0"/>
              <w:rPr>
                <w:ins w:id="211" w:author="NEC" w:date="2022-02-10T19:24:00Z"/>
                <w:rFonts w:eastAsia="Malgun Gothic"/>
                <w:lang w:eastAsia="ko-KR"/>
              </w:rPr>
            </w:pPr>
            <w:ins w:id="212"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213" w:author="NEC" w:date="2022-02-10T19:24:00Z"/>
              </w:rPr>
            </w:pPr>
            <w:ins w:id="214" w:author="NEC" w:date="2022-02-10T19:24:00Z">
              <w:r>
                <w:rPr>
                  <w:rFonts w:eastAsia="MS Mincho" w:hint="eastAsia"/>
                  <w:lang w:eastAsia="ja-JP"/>
                </w:rPr>
                <w:t>The two sound reasonable.</w:t>
              </w:r>
            </w:ins>
          </w:p>
        </w:tc>
      </w:tr>
      <w:tr w:rsidR="00080A79" w14:paraId="14DFF488" w14:textId="77777777">
        <w:trPr>
          <w:ins w:id="215" w:author="Rapporteur_RAN2#117" w:date="2022-02-10T10:47:00Z"/>
        </w:trPr>
        <w:tc>
          <w:tcPr>
            <w:tcW w:w="2124" w:type="dxa"/>
          </w:tcPr>
          <w:p w14:paraId="7BBEEF75" w14:textId="1F8F5E80" w:rsidR="00080A79" w:rsidRDefault="00080A79" w:rsidP="001D4A8E">
            <w:pPr>
              <w:spacing w:after="0"/>
              <w:rPr>
                <w:ins w:id="216" w:author="Rapporteur_RAN2#117" w:date="2022-02-10T10:47:00Z"/>
                <w:rFonts w:eastAsia="MS Mincho"/>
                <w:lang w:eastAsia="ja-JP"/>
              </w:rPr>
            </w:pPr>
            <w:ins w:id="217" w:author="Rapporteur_RAN2#117" w:date="2022-02-10T10:47:00Z">
              <w:r>
                <w:rPr>
                  <w:rFonts w:eastAsia="MS Mincho"/>
                  <w:lang w:eastAsia="ja-JP"/>
                </w:rPr>
                <w:t>InterDigital</w:t>
              </w:r>
            </w:ins>
          </w:p>
        </w:tc>
        <w:tc>
          <w:tcPr>
            <w:tcW w:w="2124" w:type="dxa"/>
          </w:tcPr>
          <w:p w14:paraId="66F56153" w14:textId="3D447DC0" w:rsidR="00080A79" w:rsidRDefault="00080A79" w:rsidP="001D4A8E">
            <w:pPr>
              <w:spacing w:after="0"/>
              <w:rPr>
                <w:ins w:id="218" w:author="Rapporteur_RAN2#117" w:date="2022-02-10T10:47:00Z"/>
                <w:rFonts w:eastAsia="MS Mincho"/>
                <w:lang w:eastAsia="ja-JP"/>
              </w:rPr>
            </w:pPr>
            <w:ins w:id="219"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220" w:author="Rapporteur_RAN2#117" w:date="2022-02-10T10:47:00Z"/>
                <w:rFonts w:eastAsia="MS Mincho"/>
                <w:lang w:eastAsia="ja-JP"/>
              </w:rPr>
            </w:pPr>
          </w:p>
        </w:tc>
      </w:tr>
      <w:tr w:rsidR="00B0558A" w14:paraId="3476F17C" w14:textId="77777777" w:rsidTr="00B0558A">
        <w:trPr>
          <w:ins w:id="221" w:author="Huawei-Tao Cai" w:date="2022-02-10T20:55:00Z"/>
        </w:trPr>
        <w:tc>
          <w:tcPr>
            <w:tcW w:w="2124" w:type="dxa"/>
          </w:tcPr>
          <w:p w14:paraId="7762B209" w14:textId="77777777" w:rsidR="00B0558A" w:rsidRPr="00DE31A0" w:rsidRDefault="00B0558A" w:rsidP="00BD159E">
            <w:pPr>
              <w:spacing w:after="0"/>
              <w:rPr>
                <w:ins w:id="222" w:author="Huawei-Tao Cai" w:date="2022-02-10T20:55:00Z"/>
                <w:rFonts w:ascii="BatangChe" w:eastAsia="BatangChe" w:hAnsi="BatangChe" w:cs="BatangChe"/>
                <w:lang w:eastAsia="ko-KR"/>
              </w:rPr>
            </w:pPr>
            <w:ins w:id="223" w:author="Huawei-Tao Cai" w:date="2022-02-10T20:55:00Z">
              <w:r>
                <w:rPr>
                  <w:rFonts w:hint="eastAsia"/>
                  <w:lang w:eastAsia="zh-CN"/>
                </w:rPr>
                <w:t>H</w:t>
              </w:r>
              <w:r>
                <w:rPr>
                  <w:lang w:eastAsia="zh-CN"/>
                </w:rPr>
                <w:t>uawei, HiSilicon</w:t>
              </w:r>
            </w:ins>
          </w:p>
        </w:tc>
        <w:tc>
          <w:tcPr>
            <w:tcW w:w="2124" w:type="dxa"/>
          </w:tcPr>
          <w:p w14:paraId="2055080B" w14:textId="77777777" w:rsidR="00B0558A" w:rsidRPr="00DE31A0" w:rsidRDefault="00B0558A" w:rsidP="00BD159E">
            <w:pPr>
              <w:spacing w:after="0"/>
              <w:rPr>
                <w:ins w:id="224" w:author="Huawei-Tao Cai" w:date="2022-02-10T20:55:00Z"/>
                <w:rFonts w:eastAsia="Malgun Gothic"/>
                <w:lang w:eastAsia="ko-KR"/>
              </w:rPr>
            </w:pPr>
            <w:ins w:id="225" w:author="Huawei-Tao Cai" w:date="2022-02-10T20:55:00Z">
              <w:r>
                <w:rPr>
                  <w:rFonts w:hint="eastAsia"/>
                  <w:lang w:eastAsia="zh-CN"/>
                </w:rPr>
                <w:t>1</w:t>
              </w:r>
              <w:r>
                <w:rPr>
                  <w:lang w:eastAsia="zh-CN"/>
                </w:rPr>
                <w:t xml:space="preserve"> and 2 with comments</w:t>
              </w:r>
            </w:ins>
          </w:p>
        </w:tc>
        <w:tc>
          <w:tcPr>
            <w:tcW w:w="10030" w:type="dxa"/>
          </w:tcPr>
          <w:p w14:paraId="792262BD" w14:textId="77777777" w:rsidR="00B0558A" w:rsidRDefault="00B0558A" w:rsidP="00BD159E">
            <w:pPr>
              <w:spacing w:beforeLines="50" w:before="120"/>
              <w:rPr>
                <w:ins w:id="226" w:author="Huawei-Tao Cai" w:date="2022-02-10T20:55:00Z"/>
                <w:lang w:eastAsia="zh-CN"/>
              </w:rPr>
            </w:pPr>
            <w:ins w:id="227" w:author="Huawei-Tao Cai" w:date="2022-02-10T20:55:00Z">
              <w:r>
                <w:rPr>
                  <w:lang w:eastAsia="zh-CN"/>
                </w:rPr>
                <w:t>1 is straightforward.</w:t>
              </w:r>
            </w:ins>
          </w:p>
          <w:p w14:paraId="3732D736" w14:textId="0BB6AFB0" w:rsidR="00B0558A" w:rsidRDefault="00B0558A" w:rsidP="00FC2EE6">
            <w:pPr>
              <w:spacing w:beforeLines="50" w:before="120"/>
              <w:rPr>
                <w:ins w:id="228" w:author="Huawei-Tao Cai" w:date="2022-02-10T20:55:00Z"/>
              </w:rPr>
            </w:pPr>
            <w:ins w:id="229" w:author="Huawei-Tao Cai" w:date="2022-02-10T20:55:00Z">
              <w:r>
                <w:rPr>
                  <w:lang w:eastAsia="zh-CN"/>
                </w:rPr>
                <w:t xml:space="preserve">For 2, we share the understanding of Xiaomi. </w:t>
              </w:r>
            </w:ins>
            <w:ins w:id="230" w:author="Huawei-Tao Cai" w:date="2022-02-10T20:56:00Z">
              <w:r>
                <w:rPr>
                  <w:lang w:eastAsia="zh-CN"/>
                </w:rPr>
                <w:t>However</w:t>
              </w:r>
            </w:ins>
            <w:ins w:id="231" w:author="Huawei-Tao Cai" w:date="2022-02-10T20:55:00Z">
              <w:r>
                <w:rPr>
                  <w:lang w:eastAsia="zh-CN"/>
                </w:rPr>
                <w:t xml:space="preserve"> we need to allow the initial transmission. </w:t>
              </w:r>
            </w:ins>
            <w:ins w:id="232" w:author="Huawei-Tao Cai" w:date="2022-02-10T20:57:00Z">
              <w:r w:rsidR="00FC2EE6">
                <w:rPr>
                  <w:lang w:eastAsia="zh-CN"/>
                </w:rPr>
                <w:t>We suggest to</w:t>
              </w:r>
            </w:ins>
            <w:ins w:id="233" w:author="Huawei-Tao Cai" w:date="2022-02-10T20:55:00Z">
              <w:r>
                <w:rPr>
                  <w:lang w:eastAsia="zh-CN"/>
                </w:rPr>
                <w:t xml:space="preserve"> update Condition-2 as “the assistance information has not been sent previously, if RX UE is interested to send assistance information”</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proofErr w:type="spellStart"/>
      <w:r>
        <w:rPr>
          <w:rFonts w:hint="eastAsia"/>
          <w:b/>
          <w:lang w:eastAsia="zh-CN"/>
        </w:rPr>
        <w:t>Q</w:t>
      </w:r>
      <w:r>
        <w:rPr>
          <w:b/>
          <w:lang w:eastAsia="zh-CN"/>
        </w:rPr>
        <w:t>2.1.1-5a</w:t>
      </w:r>
      <w:proofErr w:type="spellEnd"/>
      <w:r>
        <w:rPr>
          <w:b/>
          <w:lang w:eastAsia="zh-CN"/>
        </w:rPr>
        <w:t xml:space="preserve"> (new issue): After capability exchange, is there a need to define a time restriction for Tx-UE to send DRX related configuration to RX-UE?</w:t>
      </w:r>
    </w:p>
    <w:tbl>
      <w:tblPr>
        <w:tblStyle w:val="TableGrid"/>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Furthermore, if TX UE is using mode 1 RA, it’s up to gNB’s implementation to decide the SL DRX configuration. gNB has no accurate timing information of the SL capability exchange between peer UEs, so gNB is difficult to follow the time restriction. And we don’t put such restriction on gNB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However,for</w:t>
            </w:r>
            <w:proofErr w:type="spell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234" w:author="Ericsson" w:date="2022-02-09T23:45:00Z"/>
        </w:trPr>
        <w:tc>
          <w:tcPr>
            <w:tcW w:w="2124" w:type="dxa"/>
          </w:tcPr>
          <w:p w14:paraId="377E502E" w14:textId="52E37437" w:rsidR="007270E4" w:rsidRDefault="007270E4" w:rsidP="007270E4">
            <w:pPr>
              <w:spacing w:after="0"/>
              <w:rPr>
                <w:ins w:id="235" w:author="Ericsson" w:date="2022-02-09T23:45:00Z"/>
                <w:bCs/>
                <w:lang w:val="en-US" w:eastAsia="zh-CN"/>
              </w:rPr>
            </w:pPr>
            <w:ins w:id="236" w:author="Ericsson" w:date="2022-02-09T23:45:00Z">
              <w:r>
                <w:rPr>
                  <w:b/>
                  <w:lang w:val="en-US" w:eastAsia="zh-CN"/>
                </w:rPr>
                <w:t>Ericsson</w:t>
              </w:r>
            </w:ins>
          </w:p>
        </w:tc>
        <w:tc>
          <w:tcPr>
            <w:tcW w:w="2124" w:type="dxa"/>
          </w:tcPr>
          <w:p w14:paraId="03D6CBEE" w14:textId="7AEE5105" w:rsidR="007270E4" w:rsidRDefault="007270E4" w:rsidP="007270E4">
            <w:pPr>
              <w:spacing w:after="0"/>
              <w:rPr>
                <w:ins w:id="237" w:author="Ericsson" w:date="2022-02-09T23:45:00Z"/>
                <w:bCs/>
                <w:lang w:val="en-US" w:eastAsia="zh-CN"/>
              </w:rPr>
            </w:pPr>
            <w:ins w:id="238" w:author="Ericsson" w:date="2022-02-09T23:45:00Z">
              <w:r>
                <w:rPr>
                  <w:b/>
                  <w:lang w:val="en-US" w:eastAsia="zh-CN"/>
                </w:rPr>
                <w:t>agree</w:t>
              </w:r>
            </w:ins>
          </w:p>
        </w:tc>
        <w:tc>
          <w:tcPr>
            <w:tcW w:w="10030" w:type="dxa"/>
          </w:tcPr>
          <w:p w14:paraId="625A2D6B" w14:textId="23A7345D" w:rsidR="007270E4" w:rsidRDefault="007270E4" w:rsidP="007270E4">
            <w:pPr>
              <w:spacing w:after="0"/>
              <w:rPr>
                <w:ins w:id="239" w:author="Ericsson" w:date="2022-02-09T23:45:00Z"/>
                <w:bCs/>
                <w:lang w:val="en-US" w:eastAsia="zh-CN"/>
              </w:rPr>
            </w:pPr>
            <w:ins w:id="240" w:author="Ericsson" w:date="2022-02-09T23:45:00Z">
              <w:r>
                <w:rPr>
                  <w:b/>
                  <w:lang w:val="en-US" w:eastAsia="zh-CN"/>
                </w:rPr>
                <w:t>it is beneficial to introduce time restriction to limit the procedure.</w:t>
              </w:r>
            </w:ins>
          </w:p>
        </w:tc>
      </w:tr>
      <w:tr w:rsidR="000154D9" w14:paraId="1C381900" w14:textId="77777777">
        <w:trPr>
          <w:ins w:id="241" w:author="LG: SeoYoung Back" w:date="2022-02-10T17:23:00Z"/>
        </w:trPr>
        <w:tc>
          <w:tcPr>
            <w:tcW w:w="2124" w:type="dxa"/>
          </w:tcPr>
          <w:p w14:paraId="2A0786F5" w14:textId="2D1015F4" w:rsidR="000154D9" w:rsidRDefault="000154D9" w:rsidP="000154D9">
            <w:pPr>
              <w:spacing w:after="0"/>
              <w:rPr>
                <w:ins w:id="242" w:author="LG: SeoYoung Back" w:date="2022-02-10T17:23:00Z"/>
                <w:b/>
                <w:lang w:val="en-US" w:eastAsia="zh-CN"/>
              </w:rPr>
            </w:pPr>
            <w:ins w:id="243"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244" w:author="LG: SeoYoung Back" w:date="2022-02-10T17:23:00Z"/>
                <w:b/>
                <w:lang w:val="en-US" w:eastAsia="zh-CN"/>
              </w:rPr>
            </w:pPr>
            <w:ins w:id="245"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246" w:author="LG: SeoYoung Back" w:date="2022-02-10T17:23:00Z"/>
                <w:rFonts w:eastAsia="Malgun Gothic"/>
                <w:lang w:eastAsia="ko-KR"/>
              </w:rPr>
            </w:pPr>
            <w:ins w:id="247"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248" w:author="LG: SeoYoung Back" w:date="2022-02-10T17:23:00Z"/>
                <w:b/>
                <w:lang w:val="en-US" w:eastAsia="zh-CN"/>
              </w:rPr>
            </w:pPr>
            <w:ins w:id="249"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250" w:author="NEC" w:date="2022-02-10T19:24:00Z"/>
        </w:trPr>
        <w:tc>
          <w:tcPr>
            <w:tcW w:w="2124" w:type="dxa"/>
          </w:tcPr>
          <w:p w14:paraId="73B6CE94" w14:textId="0632A6F6" w:rsidR="001D4A8E" w:rsidRDefault="001D4A8E" w:rsidP="001D4A8E">
            <w:pPr>
              <w:spacing w:after="0"/>
              <w:rPr>
                <w:ins w:id="251" w:author="NEC" w:date="2022-02-10T19:24:00Z"/>
                <w:rFonts w:eastAsia="Malgun Gothic"/>
                <w:b/>
                <w:lang w:eastAsia="ko-KR"/>
              </w:rPr>
            </w:pPr>
            <w:ins w:id="252"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253" w:author="NEC" w:date="2022-02-10T19:24:00Z"/>
                <w:rFonts w:eastAsia="Malgun Gothic"/>
                <w:b/>
                <w:lang w:eastAsia="ko-KR"/>
              </w:rPr>
            </w:pPr>
            <w:ins w:id="254"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255" w:author="NEC" w:date="2022-02-10T19:24:00Z"/>
                <w:rFonts w:eastAsia="Malgun Gothic"/>
                <w:lang w:eastAsia="ko-KR"/>
              </w:rPr>
            </w:pPr>
            <w:ins w:id="256"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257" w:author="Rapporteur_RAN2#117" w:date="2022-02-10T10:48:00Z"/>
        </w:trPr>
        <w:tc>
          <w:tcPr>
            <w:tcW w:w="2124" w:type="dxa"/>
          </w:tcPr>
          <w:p w14:paraId="156D954F" w14:textId="54585535" w:rsidR="00080A79" w:rsidRDefault="00080A79" w:rsidP="001D4A8E">
            <w:pPr>
              <w:spacing w:after="0"/>
              <w:rPr>
                <w:ins w:id="258" w:author="Rapporteur_RAN2#117" w:date="2022-02-10T10:48:00Z"/>
                <w:rFonts w:eastAsia="MS Mincho"/>
                <w:lang w:eastAsia="ja-JP"/>
              </w:rPr>
            </w:pPr>
            <w:ins w:id="259" w:author="Rapporteur_RAN2#117" w:date="2022-02-10T10:48:00Z">
              <w:r>
                <w:rPr>
                  <w:rFonts w:eastAsia="MS Mincho"/>
                  <w:lang w:eastAsia="ja-JP"/>
                </w:rPr>
                <w:t>InterDigital</w:t>
              </w:r>
            </w:ins>
          </w:p>
        </w:tc>
        <w:tc>
          <w:tcPr>
            <w:tcW w:w="2124" w:type="dxa"/>
          </w:tcPr>
          <w:p w14:paraId="2805B2E5" w14:textId="6617C125" w:rsidR="00080A79" w:rsidRDefault="00080A79" w:rsidP="001D4A8E">
            <w:pPr>
              <w:spacing w:after="0"/>
              <w:rPr>
                <w:ins w:id="260" w:author="Rapporteur_RAN2#117" w:date="2022-02-10T10:48:00Z"/>
                <w:rFonts w:eastAsia="MS Mincho"/>
                <w:lang w:eastAsia="ja-JP"/>
              </w:rPr>
            </w:pPr>
            <w:ins w:id="261"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262" w:author="Rapporteur_RAN2#117" w:date="2022-02-10T10:48:00Z"/>
                <w:rFonts w:eastAsia="Times New Roman"/>
                <w:color w:val="000000"/>
              </w:rPr>
            </w:pPr>
            <w:ins w:id="263" w:author="Rapporteur_RAN2#117" w:date="2022-02-10T10:50:00Z">
              <w:r>
                <w:rPr>
                  <w:rFonts w:eastAsia="Times New Roman"/>
                  <w:color w:val="000000"/>
                </w:rPr>
                <w:t xml:space="preserve">We can leave this </w:t>
              </w:r>
              <w:proofErr w:type="spellStart"/>
              <w:r>
                <w:rPr>
                  <w:rFonts w:eastAsia="Times New Roman"/>
                  <w:color w:val="000000"/>
                </w:rPr>
                <w:t>upto</w:t>
              </w:r>
              <w:proofErr w:type="spellEnd"/>
              <w:r>
                <w:rPr>
                  <w:rFonts w:eastAsia="Times New Roman"/>
                  <w:color w:val="000000"/>
                </w:rPr>
                <w:t xml:space="preserve"> TX/RX UE implementation – no need to </w:t>
              </w:r>
              <w:proofErr w:type="spellStart"/>
              <w:r>
                <w:rPr>
                  <w:rFonts w:eastAsia="Times New Roman"/>
                  <w:color w:val="000000"/>
                </w:rPr>
                <w:t>overspecify</w:t>
              </w:r>
              <w:proofErr w:type="spellEnd"/>
              <w:r>
                <w:rPr>
                  <w:rFonts w:eastAsia="Times New Roman"/>
                  <w:color w:val="000000"/>
                </w:rPr>
                <w:t>.</w:t>
              </w:r>
            </w:ins>
          </w:p>
        </w:tc>
      </w:tr>
      <w:tr w:rsidR="00ED1EF8" w14:paraId="325904B6" w14:textId="77777777" w:rsidTr="00ED1EF8">
        <w:trPr>
          <w:ins w:id="264" w:author="Huawei-Tao Cai" w:date="2022-02-10T20:59:00Z"/>
        </w:trPr>
        <w:tc>
          <w:tcPr>
            <w:tcW w:w="2124" w:type="dxa"/>
          </w:tcPr>
          <w:p w14:paraId="4D48B8A5" w14:textId="77777777" w:rsidR="00ED1EF8" w:rsidRDefault="00ED1EF8" w:rsidP="00BD159E">
            <w:pPr>
              <w:spacing w:after="0"/>
              <w:rPr>
                <w:ins w:id="265" w:author="Huawei-Tao Cai" w:date="2022-02-10T20:59:00Z"/>
                <w:rFonts w:eastAsia="Malgun Gothic"/>
                <w:b/>
                <w:lang w:eastAsia="ko-KR"/>
              </w:rPr>
            </w:pPr>
            <w:ins w:id="266" w:author="Huawei-Tao Cai" w:date="2022-02-10T20:59:00Z">
              <w:r>
                <w:rPr>
                  <w:rFonts w:hint="eastAsia"/>
                  <w:lang w:eastAsia="zh-CN"/>
                </w:rPr>
                <w:t>H</w:t>
              </w:r>
              <w:r>
                <w:rPr>
                  <w:lang w:eastAsia="zh-CN"/>
                </w:rPr>
                <w:t>uawei, HiSilicon</w:t>
              </w:r>
            </w:ins>
          </w:p>
        </w:tc>
        <w:tc>
          <w:tcPr>
            <w:tcW w:w="2124" w:type="dxa"/>
          </w:tcPr>
          <w:p w14:paraId="79E0651C" w14:textId="77777777" w:rsidR="00ED1EF8" w:rsidRDefault="00ED1EF8" w:rsidP="00BD159E">
            <w:pPr>
              <w:spacing w:after="0"/>
              <w:rPr>
                <w:ins w:id="267" w:author="Huawei-Tao Cai" w:date="2022-02-10T20:59:00Z"/>
                <w:rFonts w:eastAsia="Malgun Gothic"/>
                <w:b/>
                <w:lang w:eastAsia="ko-KR"/>
              </w:rPr>
            </w:pPr>
            <w:ins w:id="268" w:author="Huawei-Tao Cai" w:date="2022-02-10T20:59:00Z">
              <w:r>
                <w:rPr>
                  <w:rFonts w:hint="eastAsia"/>
                  <w:lang w:eastAsia="zh-CN"/>
                </w:rPr>
                <w:t>N</w:t>
              </w:r>
              <w:r>
                <w:rPr>
                  <w:lang w:eastAsia="zh-CN"/>
                </w:rPr>
                <w:t>o</w:t>
              </w:r>
            </w:ins>
          </w:p>
        </w:tc>
        <w:tc>
          <w:tcPr>
            <w:tcW w:w="10030" w:type="dxa"/>
          </w:tcPr>
          <w:p w14:paraId="3093D4D7" w14:textId="62F5AAB0" w:rsidR="00ED1EF8" w:rsidRPr="005632DE" w:rsidRDefault="00ED1EF8" w:rsidP="00ED1EF8">
            <w:pPr>
              <w:spacing w:beforeLines="50" w:before="120"/>
              <w:rPr>
                <w:ins w:id="269" w:author="Huawei-Tao Cai" w:date="2022-02-10T20:59:00Z"/>
                <w:rFonts w:eastAsia="Malgun Gothic"/>
                <w:lang w:eastAsia="ko-KR"/>
              </w:rPr>
            </w:pPr>
            <w:ins w:id="270" w:author="Huawei-Tao Cai" w:date="2022-02-10T20:59:00Z">
              <w:r>
                <w:rPr>
                  <w:lang w:eastAsia="zh-CN"/>
                </w:rPr>
                <w:t xml:space="preserve">It's </w:t>
              </w:r>
            </w:ins>
            <w:ins w:id="271" w:author="Huawei-Tao Cai" w:date="2022-02-10T21:00:00Z">
              <w:r>
                <w:rPr>
                  <w:lang w:eastAsia="zh-CN"/>
                </w:rPr>
                <w:t>up to T</w:t>
              </w:r>
            </w:ins>
            <w:ins w:id="272" w:author="Huawei-Tao Cai" w:date="2022-02-10T20:59:00Z">
              <w:r>
                <w:rPr>
                  <w:lang w:eastAsia="zh-CN"/>
                </w:rPr>
                <w:t>X UE’s implementation or TX UE’s serving gNB’s implementation.</w:t>
              </w:r>
            </w:ins>
          </w:p>
        </w:tc>
      </w:tr>
    </w:tbl>
    <w:p w14:paraId="0896FC73" w14:textId="77777777" w:rsidR="00B074B9" w:rsidRDefault="00B074B9">
      <w:pPr>
        <w:spacing w:beforeLines="50" w:before="120"/>
        <w:rPr>
          <w:b/>
          <w:lang w:eastAsia="zh-CN"/>
        </w:rPr>
      </w:pPr>
    </w:p>
    <w:p w14:paraId="235F7855" w14:textId="77777777" w:rsidR="00B074B9" w:rsidRDefault="00BD4530">
      <w:pPr>
        <w:spacing w:beforeLines="50" w:before="120"/>
        <w:rPr>
          <w:b/>
          <w:lang w:eastAsia="zh-CN"/>
        </w:rPr>
      </w:pPr>
      <w:proofErr w:type="spellStart"/>
      <w:r>
        <w:rPr>
          <w:rFonts w:hint="eastAsia"/>
          <w:b/>
          <w:lang w:eastAsia="zh-CN"/>
        </w:rPr>
        <w:t>Q</w:t>
      </w:r>
      <w:r>
        <w:rPr>
          <w:b/>
          <w:lang w:eastAsia="zh-CN"/>
        </w:rPr>
        <w:t>2.1.1-5b</w:t>
      </w:r>
      <w:proofErr w:type="spellEnd"/>
      <w:r>
        <w:rPr>
          <w:b/>
          <w:lang w:eastAsia="zh-CN"/>
        </w:rPr>
        <w:t xml:space="preserve">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tbl>
      <w:tblPr>
        <w:tblStyle w:val="TableGrid"/>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273" w:author="Ericsson" w:date="2022-02-09T23:45:00Z"/>
        </w:trPr>
        <w:tc>
          <w:tcPr>
            <w:tcW w:w="2124" w:type="dxa"/>
          </w:tcPr>
          <w:p w14:paraId="71EB96D9" w14:textId="6DE5D693" w:rsidR="00890F45" w:rsidRDefault="00890F45" w:rsidP="00890F45">
            <w:pPr>
              <w:spacing w:after="0"/>
              <w:rPr>
                <w:ins w:id="274" w:author="Ericsson" w:date="2022-02-09T23:45:00Z"/>
                <w:bCs/>
                <w:lang w:val="en-US" w:eastAsia="zh-CN"/>
              </w:rPr>
            </w:pPr>
            <w:ins w:id="275" w:author="Ericsson" w:date="2022-02-09T23:45:00Z">
              <w:r>
                <w:rPr>
                  <w:b/>
                  <w:lang w:val="en-US" w:eastAsia="zh-CN"/>
                </w:rPr>
                <w:t>Ericsson</w:t>
              </w:r>
            </w:ins>
          </w:p>
        </w:tc>
        <w:tc>
          <w:tcPr>
            <w:tcW w:w="2124" w:type="dxa"/>
          </w:tcPr>
          <w:p w14:paraId="7606ED01" w14:textId="2565B173" w:rsidR="00890F45" w:rsidRDefault="00890F45" w:rsidP="00890F45">
            <w:pPr>
              <w:spacing w:after="0"/>
              <w:rPr>
                <w:ins w:id="276" w:author="Ericsson" w:date="2022-02-09T23:45:00Z"/>
                <w:bCs/>
                <w:lang w:val="en-US" w:eastAsia="zh-CN"/>
              </w:rPr>
            </w:pPr>
            <w:ins w:id="277" w:author="Ericsson" w:date="2022-02-09T23:45:00Z">
              <w:r>
                <w:rPr>
                  <w:b/>
                  <w:lang w:val="en-US" w:eastAsia="zh-CN"/>
                </w:rPr>
                <w:t>agree</w:t>
              </w:r>
            </w:ins>
          </w:p>
        </w:tc>
        <w:tc>
          <w:tcPr>
            <w:tcW w:w="10030" w:type="dxa"/>
          </w:tcPr>
          <w:p w14:paraId="02BF280B" w14:textId="49555FEB" w:rsidR="00890F45" w:rsidRDefault="00890F45" w:rsidP="00890F45">
            <w:pPr>
              <w:spacing w:after="0"/>
              <w:rPr>
                <w:ins w:id="278" w:author="Ericsson" w:date="2022-02-09T23:45:00Z"/>
                <w:bCs/>
                <w:lang w:val="en-US" w:eastAsia="zh-CN"/>
              </w:rPr>
            </w:pPr>
            <w:ins w:id="279" w:author="Ericsson" w:date="2022-02-09T23:45:00Z">
              <w:r>
                <w:rPr>
                  <w:b/>
                  <w:lang w:val="en-US" w:eastAsia="zh-CN"/>
                </w:rPr>
                <w:t>We don’t have strong view either.</w:t>
              </w:r>
            </w:ins>
          </w:p>
        </w:tc>
      </w:tr>
      <w:tr w:rsidR="000154D9" w14:paraId="05AB5558" w14:textId="77777777">
        <w:trPr>
          <w:ins w:id="280" w:author="LG: SeoYoung Back" w:date="2022-02-10T17:23:00Z"/>
        </w:trPr>
        <w:tc>
          <w:tcPr>
            <w:tcW w:w="2124" w:type="dxa"/>
          </w:tcPr>
          <w:p w14:paraId="4B01DC26" w14:textId="19CE8C48" w:rsidR="000154D9" w:rsidRDefault="000154D9" w:rsidP="000154D9">
            <w:pPr>
              <w:spacing w:after="0"/>
              <w:rPr>
                <w:ins w:id="281" w:author="LG: SeoYoung Back" w:date="2022-02-10T17:23:00Z"/>
                <w:b/>
                <w:lang w:val="en-US" w:eastAsia="zh-CN"/>
              </w:rPr>
            </w:pPr>
            <w:ins w:id="282"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283" w:author="LG: SeoYoung Back" w:date="2022-02-10T17:23:00Z"/>
                <w:b/>
                <w:lang w:val="en-US" w:eastAsia="zh-CN"/>
              </w:rPr>
            </w:pPr>
            <w:ins w:id="284"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285" w:author="LG: SeoYoung Back" w:date="2022-02-10T17:23:00Z"/>
                <w:b/>
                <w:lang w:val="en-US" w:eastAsia="zh-CN"/>
              </w:rPr>
            </w:pPr>
            <w:ins w:id="286"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287" w:author="NEC" w:date="2022-02-10T19:25:00Z"/>
        </w:trPr>
        <w:tc>
          <w:tcPr>
            <w:tcW w:w="2124" w:type="dxa"/>
          </w:tcPr>
          <w:p w14:paraId="2FED5B50" w14:textId="0F8A2A39" w:rsidR="001D4A8E" w:rsidRPr="005A15D5" w:rsidRDefault="001D4A8E" w:rsidP="001D4A8E">
            <w:pPr>
              <w:spacing w:after="0"/>
              <w:rPr>
                <w:ins w:id="288" w:author="NEC" w:date="2022-02-10T19:25:00Z"/>
                <w:rFonts w:eastAsia="Malgun Gothic"/>
                <w:lang w:eastAsia="ko-KR"/>
              </w:rPr>
            </w:pPr>
            <w:ins w:id="289"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290" w:author="NEC" w:date="2022-02-10T19:25:00Z"/>
                <w:rFonts w:eastAsia="Malgun Gothic"/>
                <w:lang w:eastAsia="ko-KR"/>
              </w:rPr>
            </w:pPr>
            <w:ins w:id="291"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292" w:author="NEC" w:date="2022-02-10T19:25:00Z"/>
                <w:rFonts w:eastAsia="Malgun Gothic"/>
                <w:lang w:eastAsia="ko-KR"/>
              </w:rPr>
            </w:pPr>
            <w:ins w:id="293" w:author="NEC" w:date="2022-02-10T19:25:00Z">
              <w:r>
                <w:rPr>
                  <w:rFonts w:eastAsia="MS Mincho" w:hint="eastAsia"/>
                  <w:lang w:eastAsia="ja-JP"/>
                </w:rPr>
                <w:t xml:space="preserve">Anyway how to take </w:t>
              </w:r>
              <w:r>
                <w:rPr>
                  <w:rFonts w:eastAsia="MS Mincho"/>
                  <w:lang w:eastAsia="ja-JP"/>
                </w:rPr>
                <w:t xml:space="preserve">assistance information into account is up to Tx UE implementation. </w:t>
              </w:r>
            </w:ins>
          </w:p>
        </w:tc>
      </w:tr>
      <w:tr w:rsidR="00080A79" w14:paraId="04711CB9" w14:textId="77777777">
        <w:trPr>
          <w:ins w:id="294" w:author="Rapporteur_RAN2#117" w:date="2022-02-10T10:51:00Z"/>
        </w:trPr>
        <w:tc>
          <w:tcPr>
            <w:tcW w:w="2124" w:type="dxa"/>
          </w:tcPr>
          <w:p w14:paraId="575DEDE6" w14:textId="4D1C984A" w:rsidR="00080A79" w:rsidRDefault="00080A79" w:rsidP="001D4A8E">
            <w:pPr>
              <w:spacing w:after="0"/>
              <w:rPr>
                <w:ins w:id="295" w:author="Rapporteur_RAN2#117" w:date="2022-02-10T10:51:00Z"/>
                <w:rFonts w:eastAsia="MS Mincho"/>
                <w:lang w:eastAsia="ja-JP"/>
              </w:rPr>
            </w:pPr>
            <w:ins w:id="296" w:author="Rapporteur_RAN2#117" w:date="2022-02-10T10:51:00Z">
              <w:r>
                <w:rPr>
                  <w:rFonts w:eastAsia="MS Mincho"/>
                  <w:lang w:eastAsia="ja-JP"/>
                </w:rPr>
                <w:t>InterDigital</w:t>
              </w:r>
            </w:ins>
          </w:p>
        </w:tc>
        <w:tc>
          <w:tcPr>
            <w:tcW w:w="2124" w:type="dxa"/>
          </w:tcPr>
          <w:p w14:paraId="497C6539" w14:textId="7728B46F" w:rsidR="00080A79" w:rsidRDefault="00080A79" w:rsidP="001D4A8E">
            <w:pPr>
              <w:spacing w:after="0"/>
              <w:rPr>
                <w:ins w:id="297" w:author="Rapporteur_RAN2#117" w:date="2022-02-10T10:51:00Z"/>
                <w:rFonts w:eastAsia="MS Mincho"/>
                <w:lang w:eastAsia="ja-JP"/>
              </w:rPr>
            </w:pPr>
            <w:ins w:id="298"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299" w:author="Rapporteur_RAN2#117" w:date="2022-02-10T10:51:00Z"/>
                <w:rFonts w:eastAsia="MS Mincho"/>
                <w:lang w:eastAsia="ja-JP"/>
              </w:rPr>
            </w:pPr>
            <w:ins w:id="300" w:author="Rapporteur_RAN2#117" w:date="2022-02-10T10:51:00Z">
              <w:r>
                <w:rPr>
                  <w:rFonts w:eastAsia="MS Mincho"/>
                  <w:lang w:eastAsia="ja-JP"/>
                </w:rPr>
                <w:t>This would be beneficial, since it is the purpose of the assistance information.</w:t>
              </w:r>
            </w:ins>
          </w:p>
        </w:tc>
      </w:tr>
      <w:tr w:rsidR="00865D31" w14:paraId="223057C1" w14:textId="77777777" w:rsidTr="00865D31">
        <w:trPr>
          <w:ins w:id="301" w:author="Huawei-Tao Cai" w:date="2022-02-10T21:01:00Z"/>
        </w:trPr>
        <w:tc>
          <w:tcPr>
            <w:tcW w:w="2124" w:type="dxa"/>
          </w:tcPr>
          <w:p w14:paraId="73F4DD9A" w14:textId="77777777" w:rsidR="00865D31" w:rsidRPr="005A15D5" w:rsidRDefault="00865D31" w:rsidP="00BD159E">
            <w:pPr>
              <w:spacing w:after="0"/>
              <w:rPr>
                <w:ins w:id="302" w:author="Huawei-Tao Cai" w:date="2022-02-10T21:01:00Z"/>
                <w:rFonts w:eastAsia="Malgun Gothic"/>
                <w:lang w:eastAsia="ko-KR"/>
              </w:rPr>
            </w:pPr>
            <w:ins w:id="303" w:author="Huawei-Tao Cai" w:date="2022-02-10T21:01:00Z">
              <w:r>
                <w:rPr>
                  <w:lang w:eastAsia="zh-CN"/>
                </w:rPr>
                <w:t>Huawei, HiSilicon</w:t>
              </w:r>
            </w:ins>
          </w:p>
        </w:tc>
        <w:tc>
          <w:tcPr>
            <w:tcW w:w="2124" w:type="dxa"/>
          </w:tcPr>
          <w:p w14:paraId="13E63FC7" w14:textId="77777777" w:rsidR="00865D31" w:rsidRPr="005A15D5" w:rsidRDefault="00865D31" w:rsidP="00BD159E">
            <w:pPr>
              <w:spacing w:after="0"/>
              <w:rPr>
                <w:ins w:id="304" w:author="Huawei-Tao Cai" w:date="2022-02-10T21:01:00Z"/>
                <w:rFonts w:eastAsia="Malgun Gothic"/>
                <w:lang w:eastAsia="ko-KR"/>
              </w:rPr>
            </w:pPr>
            <w:ins w:id="305" w:author="Huawei-Tao Cai" w:date="2022-02-10T21:01:00Z">
              <w:r>
                <w:rPr>
                  <w:lang w:eastAsia="zh-CN"/>
                </w:rPr>
                <w:t>No</w:t>
              </w:r>
            </w:ins>
          </w:p>
        </w:tc>
        <w:tc>
          <w:tcPr>
            <w:tcW w:w="10030" w:type="dxa"/>
          </w:tcPr>
          <w:p w14:paraId="03297F40" w14:textId="54CE0790" w:rsidR="00865D31" w:rsidRDefault="00865D31" w:rsidP="00BD159E">
            <w:pPr>
              <w:spacing w:after="0"/>
              <w:rPr>
                <w:ins w:id="306" w:author="Huawei-Tao Cai" w:date="2022-02-10T21:01:00Z"/>
                <w:lang w:eastAsia="zh-CN"/>
              </w:rPr>
            </w:pPr>
            <w:ins w:id="307" w:author="Huawei-Tao Cai" w:date="2022-02-10T21:01:00Z">
              <w:r>
                <w:rPr>
                  <w:lang w:eastAsia="zh-CN"/>
                </w:rPr>
                <w:t xml:space="preserve">It is not clear to us why it should be captured in MAC spec. It’s more like RRC </w:t>
              </w:r>
            </w:ins>
            <w:ins w:id="308" w:author="Huawei-Tao Cai" w:date="2022-02-10T21:03:00Z">
              <w:r>
                <w:rPr>
                  <w:lang w:eastAsia="zh-CN"/>
                </w:rPr>
                <w:t xml:space="preserve">spec </w:t>
              </w:r>
            </w:ins>
            <w:ins w:id="309" w:author="Huawei-Tao Cai" w:date="2022-02-10T21:01:00Z">
              <w:r>
                <w:rPr>
                  <w:lang w:eastAsia="zh-CN"/>
                </w:rPr>
                <w:t>scope.</w:t>
              </w:r>
            </w:ins>
            <w:ins w:id="310" w:author="Huawei-Tao Cai" w:date="2022-02-10T21:03:00Z">
              <w:r w:rsidR="00224FCC">
                <w:rPr>
                  <w:lang w:eastAsia="zh-CN"/>
                </w:rPr>
                <w:t xml:space="preserve"> </w:t>
              </w:r>
            </w:ins>
            <w:ins w:id="311" w:author="Huawei-Tao Cai" w:date="2022-02-10T21:08:00Z">
              <w:r w:rsidR="0069569A">
                <w:rPr>
                  <w:lang w:eastAsia="zh-CN"/>
                </w:rPr>
                <w:t>Additionally</w:t>
              </w:r>
            </w:ins>
            <w:ins w:id="312" w:author="Huawei-Tao Cai" w:date="2022-02-10T21:03:00Z">
              <w:r w:rsidR="00224FCC">
                <w:rPr>
                  <w:lang w:eastAsia="zh-CN"/>
                </w:rPr>
                <w:t xml:space="preserve"> it doesn’t make much sense to </w:t>
              </w:r>
            </w:ins>
            <w:ins w:id="313" w:author="Huawei-Tao Cai" w:date="2022-02-10T21:07:00Z">
              <w:r w:rsidR="0069569A">
                <w:rPr>
                  <w:lang w:eastAsia="zh-CN"/>
                </w:rPr>
                <w:t xml:space="preserve">further </w:t>
              </w:r>
            </w:ins>
            <w:ins w:id="314" w:author="Huawei-Tao Cai" w:date="2022-02-10T21:03:00Z">
              <w:r w:rsidR="00224FCC">
                <w:rPr>
                  <w:lang w:eastAsia="zh-CN"/>
                </w:rPr>
                <w:t xml:space="preserve">restrict a behaviour that is </w:t>
              </w:r>
            </w:ins>
            <w:ins w:id="315" w:author="Huawei-Tao Cai" w:date="2022-02-10T21:04:00Z">
              <w:r w:rsidR="00224FCC">
                <w:rPr>
                  <w:lang w:eastAsia="zh-CN"/>
                </w:rPr>
                <w:t xml:space="preserve">“based on its implementation” to </w:t>
              </w:r>
            </w:ins>
            <w:ins w:id="316" w:author="Huawei-Tao Cai" w:date="2022-02-10T21:08:00Z">
              <w:r w:rsidR="0069569A">
                <w:rPr>
                  <w:lang w:eastAsia="zh-CN"/>
                </w:rPr>
                <w:t>begin</w:t>
              </w:r>
            </w:ins>
            <w:ins w:id="317" w:author="Huawei-Tao Cai" w:date="2022-02-10T21:04:00Z">
              <w:r w:rsidR="00224FCC">
                <w:rPr>
                  <w:lang w:eastAsia="zh-CN"/>
                </w:rPr>
                <w:t xml:space="preserve"> with. </w:t>
              </w:r>
            </w:ins>
          </w:p>
          <w:p w14:paraId="6A037870" w14:textId="41BF9529" w:rsidR="00865D31" w:rsidRPr="00867A93" w:rsidRDefault="00865D31" w:rsidP="00BD159E">
            <w:pPr>
              <w:spacing w:after="0"/>
              <w:rPr>
                <w:ins w:id="318" w:author="Huawei-Tao Cai" w:date="2022-02-10T21:01:00Z"/>
                <w:rFonts w:eastAsia="Malgun Gothic"/>
                <w:lang w:eastAsia="ko-KR"/>
              </w:rPr>
            </w:pPr>
            <w:ins w:id="319" w:author="Huawei-Tao Cai" w:date="2022-02-10T21:01:00Z">
              <w:r>
                <w:rPr>
                  <w:lang w:eastAsia="zh-CN"/>
                </w:rPr>
                <w:t xml:space="preserve">So we think </w:t>
              </w:r>
            </w:ins>
            <w:ins w:id="320" w:author="Huawei-Tao Cai" w:date="2022-02-10T21:06:00Z">
              <w:r w:rsidR="00001EF9">
                <w:rPr>
                  <w:lang w:eastAsia="zh-CN"/>
                </w:rPr>
                <w:t xml:space="preserve">at most </w:t>
              </w:r>
            </w:ins>
            <w:ins w:id="321" w:author="Huawei-Tao Cai" w:date="2022-02-10T21:01:00Z">
              <w:r>
                <w:rPr>
                  <w:lang w:eastAsia="zh-CN"/>
                </w:rPr>
                <w:t>a note is enough.</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proofErr w:type="spellStart"/>
      <w:r>
        <w:rPr>
          <w:rFonts w:hint="eastAsia"/>
          <w:b/>
          <w:lang w:eastAsia="zh-CN"/>
        </w:rPr>
        <w:t>Q</w:t>
      </w:r>
      <w:r>
        <w:rPr>
          <w:b/>
          <w:lang w:eastAsia="zh-CN"/>
        </w:rPr>
        <w:t>2.1.1</w:t>
      </w:r>
      <w:proofErr w:type="spellEnd"/>
      <w:r>
        <w:rPr>
          <w:b/>
          <w:lang w:eastAsia="zh-CN"/>
        </w:rPr>
        <w:t>-6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TableGrid"/>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lastRenderedPageBreak/>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322" w:author="Ericsson" w:date="2022-02-09T23:45:00Z"/>
        </w:trPr>
        <w:tc>
          <w:tcPr>
            <w:tcW w:w="2124" w:type="dxa"/>
          </w:tcPr>
          <w:p w14:paraId="31C0D064" w14:textId="3E102570" w:rsidR="007655D7" w:rsidRDefault="007655D7" w:rsidP="007655D7">
            <w:pPr>
              <w:spacing w:after="0"/>
              <w:rPr>
                <w:ins w:id="323" w:author="Ericsson" w:date="2022-02-09T23:45:00Z"/>
                <w:bCs/>
                <w:lang w:val="en-US" w:eastAsia="zh-CN"/>
              </w:rPr>
            </w:pPr>
            <w:ins w:id="324" w:author="Ericsson" w:date="2022-02-09T23:46:00Z">
              <w:r>
                <w:rPr>
                  <w:b/>
                  <w:lang w:val="en-US" w:eastAsia="zh-CN"/>
                </w:rPr>
                <w:t>Ericsson</w:t>
              </w:r>
            </w:ins>
          </w:p>
        </w:tc>
        <w:tc>
          <w:tcPr>
            <w:tcW w:w="2124" w:type="dxa"/>
          </w:tcPr>
          <w:p w14:paraId="4D074B44" w14:textId="0C79146E" w:rsidR="007655D7" w:rsidRDefault="007655D7" w:rsidP="007655D7">
            <w:pPr>
              <w:spacing w:after="0"/>
              <w:rPr>
                <w:ins w:id="325" w:author="Ericsson" w:date="2022-02-09T23:45:00Z"/>
                <w:bCs/>
                <w:lang w:val="en-US" w:eastAsia="zh-CN"/>
              </w:rPr>
            </w:pPr>
            <w:ins w:id="326" w:author="Ericsson" w:date="2022-02-09T23:46:00Z">
              <w:r>
                <w:rPr>
                  <w:b/>
                  <w:lang w:val="en-US" w:eastAsia="zh-CN"/>
                </w:rPr>
                <w:t>Option 1</w:t>
              </w:r>
            </w:ins>
          </w:p>
        </w:tc>
        <w:tc>
          <w:tcPr>
            <w:tcW w:w="10030" w:type="dxa"/>
          </w:tcPr>
          <w:p w14:paraId="2BDF5FB9" w14:textId="1C11722A" w:rsidR="007655D7" w:rsidRDefault="007655D7" w:rsidP="007655D7">
            <w:pPr>
              <w:spacing w:after="0"/>
              <w:rPr>
                <w:ins w:id="327" w:author="Ericsson" w:date="2022-02-09T23:45:00Z"/>
                <w:bCs/>
                <w:lang w:val="en-US" w:eastAsia="zh-CN"/>
              </w:rPr>
            </w:pPr>
            <w:ins w:id="328"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r w:rsidR="000154D9" w14:paraId="49352662" w14:textId="77777777">
        <w:trPr>
          <w:ins w:id="329" w:author="LG: SeoYoung Back" w:date="2022-02-10T17:24:00Z"/>
        </w:trPr>
        <w:tc>
          <w:tcPr>
            <w:tcW w:w="2124" w:type="dxa"/>
          </w:tcPr>
          <w:p w14:paraId="09D7F3EB" w14:textId="09662AD0" w:rsidR="000154D9" w:rsidRDefault="000154D9" w:rsidP="000154D9">
            <w:pPr>
              <w:spacing w:after="0"/>
              <w:rPr>
                <w:ins w:id="330" w:author="LG: SeoYoung Back" w:date="2022-02-10T17:24:00Z"/>
                <w:b/>
                <w:lang w:val="en-US" w:eastAsia="zh-CN"/>
              </w:rPr>
            </w:pPr>
            <w:ins w:id="331"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332" w:author="LG: SeoYoung Back" w:date="2022-02-10T17:24:00Z"/>
                <w:b/>
                <w:lang w:val="en-US" w:eastAsia="zh-CN"/>
              </w:rPr>
            </w:pPr>
            <w:ins w:id="333"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334" w:author="LG: SeoYoung Back" w:date="2022-02-10T17:24:00Z"/>
                <w:rFonts w:eastAsia="Malgun Gothic"/>
                <w:lang w:eastAsia="ko-KR"/>
              </w:rPr>
            </w:pPr>
            <w:ins w:id="335"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336" w:author="LG: SeoYoung Back" w:date="2022-02-10T17:24:00Z"/>
                <w:rFonts w:eastAsia="Malgun Gothic"/>
                <w:lang w:eastAsia="ko-KR"/>
              </w:rPr>
            </w:pPr>
            <w:ins w:id="337"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338" w:author="LG: SeoYoung Back" w:date="2022-02-10T17:24:00Z"/>
                <w:b/>
                <w:lang w:val="en-US" w:eastAsia="zh-CN"/>
              </w:rPr>
            </w:pPr>
            <w:ins w:id="339" w:author="LG: SeoYoung Back" w:date="2022-02-10T17:24:00Z">
              <w:r>
                <w:rPr>
                  <w:rFonts w:eastAsia="Malgun Gothic"/>
                  <w:b/>
                  <w:lang w:eastAsia="ko-KR"/>
                </w:rPr>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340" w:author="NEC" w:date="2022-02-10T19:26:00Z"/>
        </w:trPr>
        <w:tc>
          <w:tcPr>
            <w:tcW w:w="2124" w:type="dxa"/>
          </w:tcPr>
          <w:p w14:paraId="4D38D2E7" w14:textId="4C533CCB" w:rsidR="001D4A8E" w:rsidRPr="00047AB8" w:rsidRDefault="001D4A8E" w:rsidP="001D4A8E">
            <w:pPr>
              <w:spacing w:after="0"/>
              <w:rPr>
                <w:ins w:id="341" w:author="NEC" w:date="2022-02-10T19:26:00Z"/>
                <w:rFonts w:eastAsia="Malgun Gothic"/>
                <w:lang w:eastAsia="ko-KR"/>
              </w:rPr>
            </w:pPr>
            <w:ins w:id="342" w:author="NEC" w:date="2022-02-10T19:26:00Z">
              <w:r>
                <w:rPr>
                  <w:rFonts w:eastAsia="MS Mincho" w:hint="eastAsia"/>
                  <w:lang w:eastAsia="ja-JP"/>
                </w:rPr>
                <w:t>NEC</w:t>
              </w:r>
            </w:ins>
          </w:p>
        </w:tc>
        <w:tc>
          <w:tcPr>
            <w:tcW w:w="2124" w:type="dxa"/>
          </w:tcPr>
          <w:p w14:paraId="17FFC61B" w14:textId="30502704" w:rsidR="001D4A8E" w:rsidRDefault="001D4A8E" w:rsidP="001D4A8E">
            <w:pPr>
              <w:spacing w:after="0"/>
              <w:rPr>
                <w:ins w:id="343" w:author="NEC" w:date="2022-02-10T19:26:00Z"/>
                <w:rFonts w:eastAsia="Malgun Gothic"/>
                <w:lang w:eastAsia="ko-KR"/>
              </w:rPr>
            </w:pPr>
            <w:ins w:id="344"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345" w:author="NEC" w:date="2022-02-10T19:26:00Z"/>
                <w:rFonts w:eastAsia="Malgun Gothic"/>
                <w:lang w:eastAsia="ko-KR"/>
              </w:rPr>
            </w:pPr>
            <w:ins w:id="346" w:author="NEC" w:date="2022-02-10T19:26:00Z">
              <w:r>
                <w:rPr>
                  <w:rFonts w:eastAsia="MS Mincho" w:hint="eastAsia"/>
                  <w:lang w:eastAsia="ja-JP"/>
                </w:rPr>
                <w:t>It is up to RX UE implementation.</w:t>
              </w:r>
            </w:ins>
          </w:p>
        </w:tc>
      </w:tr>
      <w:tr w:rsidR="00080A79" w14:paraId="0168B274" w14:textId="77777777">
        <w:trPr>
          <w:ins w:id="347" w:author="Rapporteur_RAN2#117" w:date="2022-02-10T10:55:00Z"/>
        </w:trPr>
        <w:tc>
          <w:tcPr>
            <w:tcW w:w="2124" w:type="dxa"/>
          </w:tcPr>
          <w:p w14:paraId="4B3D0053" w14:textId="27A26FFE" w:rsidR="00080A79" w:rsidRDefault="00080A79" w:rsidP="001D4A8E">
            <w:pPr>
              <w:spacing w:after="0"/>
              <w:rPr>
                <w:ins w:id="348" w:author="Rapporteur_RAN2#117" w:date="2022-02-10T10:55:00Z"/>
                <w:rFonts w:eastAsia="MS Mincho"/>
                <w:lang w:eastAsia="ja-JP"/>
              </w:rPr>
            </w:pPr>
            <w:ins w:id="349" w:author="Rapporteur_RAN2#117" w:date="2022-02-10T10:55:00Z">
              <w:r>
                <w:rPr>
                  <w:rFonts w:eastAsia="MS Mincho"/>
                  <w:lang w:eastAsia="ja-JP"/>
                </w:rPr>
                <w:t>InterDigital</w:t>
              </w:r>
            </w:ins>
          </w:p>
        </w:tc>
        <w:tc>
          <w:tcPr>
            <w:tcW w:w="2124" w:type="dxa"/>
          </w:tcPr>
          <w:p w14:paraId="7E424531" w14:textId="63309881" w:rsidR="00080A79" w:rsidRDefault="00080A79" w:rsidP="001D4A8E">
            <w:pPr>
              <w:spacing w:after="0"/>
              <w:rPr>
                <w:ins w:id="350" w:author="Rapporteur_RAN2#117" w:date="2022-02-10T10:55:00Z"/>
                <w:bCs/>
                <w:lang w:val="en-US" w:eastAsia="zh-CN"/>
              </w:rPr>
            </w:pPr>
            <w:ins w:id="351" w:author="Rapporteur_RAN2#117" w:date="2022-02-10T10:55:00Z">
              <w:r>
                <w:rPr>
                  <w:bCs/>
                  <w:lang w:val="en-US" w:eastAsia="zh-CN"/>
                </w:rPr>
                <w:t xml:space="preserve">Option </w:t>
              </w:r>
            </w:ins>
            <w:ins w:id="352" w:author="Rapporteur_RAN2#117" w:date="2022-02-10T10:57:00Z">
              <w:r w:rsidR="003B16BB">
                <w:rPr>
                  <w:bCs/>
                  <w:lang w:val="en-US" w:eastAsia="zh-CN"/>
                </w:rPr>
                <w:t>2</w:t>
              </w:r>
            </w:ins>
            <w:ins w:id="353"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354" w:author="Rapporteur_RAN2#117" w:date="2022-02-10T10:58:00Z"/>
                <w:rFonts w:eastAsia="MS Mincho"/>
                <w:lang w:eastAsia="ja-JP"/>
              </w:rPr>
            </w:pPr>
            <w:ins w:id="355"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356"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357" w:author="Rapporteur_RAN2#117" w:date="2022-02-10T10:57:00Z"/>
                <w:rFonts w:eastAsia="MS Mincho"/>
                <w:lang w:eastAsia="ja-JP"/>
              </w:rPr>
            </w:pPr>
          </w:p>
          <w:p w14:paraId="3C65F1AB" w14:textId="455C131C" w:rsidR="00080A79" w:rsidRDefault="00080A79" w:rsidP="001D4A8E">
            <w:pPr>
              <w:spacing w:after="0"/>
              <w:rPr>
                <w:ins w:id="358" w:author="Rapporteur_RAN2#117" w:date="2022-02-10T10:59:00Z"/>
                <w:rFonts w:eastAsia="MS Mincho"/>
                <w:lang w:eastAsia="ja-JP"/>
              </w:rPr>
            </w:pPr>
            <w:ins w:id="359" w:author="Rapporteur_RAN2#117" w:date="2022-02-10T10:55:00Z">
              <w:r>
                <w:rPr>
                  <w:rFonts w:eastAsia="MS Mincho"/>
                  <w:lang w:eastAsia="ja-JP"/>
                </w:rPr>
                <w:t xml:space="preserve">The spec should capture that the </w:t>
              </w:r>
            </w:ins>
            <w:ins w:id="360" w:author="Rapporteur_RAN2#117" w:date="2022-02-10T10:56:00Z">
              <w:r w:rsidR="003B16BB">
                <w:rPr>
                  <w:rFonts w:eastAsia="MS Mincho"/>
                  <w:lang w:eastAsia="ja-JP"/>
                </w:rPr>
                <w:t>RX UE rejects the configuration if the configuration is not suitable</w:t>
              </w:r>
            </w:ins>
            <w:ins w:id="361" w:author="Rapporteur_RAN2#117" w:date="2022-02-10T10:58:00Z">
              <w:r w:rsidR="003B16BB">
                <w:rPr>
                  <w:rFonts w:eastAsia="MS Mincho"/>
                  <w:lang w:eastAsia="ja-JP"/>
                </w:rPr>
                <w:t>/acceptable</w:t>
              </w:r>
            </w:ins>
            <w:ins w:id="362" w:author="Rapporteur_RAN2#117" w:date="2022-02-10T10:56:00Z">
              <w:r w:rsidR="003B16BB">
                <w:rPr>
                  <w:rFonts w:eastAsia="MS Mincho"/>
                  <w:lang w:eastAsia="ja-JP"/>
                </w:rPr>
                <w:t xml:space="preserve"> at the RX UE.</w:t>
              </w:r>
            </w:ins>
            <w:ins w:id="363" w:author="Rapporteur_RAN2#117" w:date="2022-02-10T10:58:00Z">
              <w:r w:rsidR="003B16BB">
                <w:rPr>
                  <w:rFonts w:eastAsia="MS Mincho"/>
                  <w:lang w:eastAsia="ja-JP"/>
                </w:rPr>
                <w:t xml:space="preserve">  In other words, it may be possible that even if the TX </w:t>
              </w:r>
            </w:ins>
            <w:ins w:id="364"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365" w:author="Rapporteur_RAN2#117" w:date="2022-02-10T10:59:00Z"/>
                <w:rFonts w:eastAsia="MS Mincho"/>
                <w:lang w:eastAsia="ja-JP"/>
              </w:rPr>
            </w:pPr>
          </w:p>
          <w:p w14:paraId="19F7A8A3" w14:textId="2D6F93E4" w:rsidR="003B16BB" w:rsidRDefault="003B16BB" w:rsidP="001D4A8E">
            <w:pPr>
              <w:spacing w:after="0"/>
              <w:rPr>
                <w:ins w:id="366" w:author="Rapporteur_RAN2#117" w:date="2022-02-10T10:56:00Z"/>
                <w:rFonts w:eastAsia="MS Mincho"/>
                <w:lang w:eastAsia="ja-JP"/>
              </w:rPr>
            </w:pPr>
            <w:ins w:id="367"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368" w:author="Rapporteur_RAN2#117" w:date="2022-02-10T11:00:00Z">
              <w:r w:rsidRPr="003B16BB">
                <w:rPr>
                  <w:rFonts w:eastAsia="MS Mincho"/>
                  <w:b/>
                  <w:bCs/>
                  <w:lang w:eastAsia="ja-JP"/>
                </w:rPr>
                <w:t>at is not suitable for the RX UE.  Note</w:t>
              </w:r>
            </w:ins>
            <w:ins w:id="369"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370" w:author="Rapporteur_RAN2#117" w:date="2022-02-10T10:56:00Z"/>
                <w:rFonts w:eastAsia="MS Mincho"/>
                <w:lang w:eastAsia="ja-JP"/>
              </w:rPr>
            </w:pPr>
          </w:p>
          <w:p w14:paraId="4F656F39" w14:textId="2DF50D55" w:rsidR="003B16BB" w:rsidRDefault="003B16BB" w:rsidP="001D4A8E">
            <w:pPr>
              <w:spacing w:after="0"/>
              <w:rPr>
                <w:ins w:id="371" w:author="Rapporteur_RAN2#117" w:date="2022-02-10T10:55:00Z"/>
                <w:rFonts w:eastAsia="MS Mincho"/>
                <w:lang w:eastAsia="ja-JP"/>
              </w:rPr>
            </w:pPr>
          </w:p>
        </w:tc>
      </w:tr>
      <w:tr w:rsidR="00354BAA" w14:paraId="5315AD38" w14:textId="77777777" w:rsidTr="00354BAA">
        <w:trPr>
          <w:ins w:id="372" w:author="Huawei-Tao Cai" w:date="2022-02-10T21:09:00Z"/>
        </w:trPr>
        <w:tc>
          <w:tcPr>
            <w:tcW w:w="2124" w:type="dxa"/>
          </w:tcPr>
          <w:p w14:paraId="7AFCEE08" w14:textId="77777777" w:rsidR="00354BAA" w:rsidRPr="00047AB8" w:rsidRDefault="00354BAA" w:rsidP="00BD159E">
            <w:pPr>
              <w:spacing w:after="0"/>
              <w:rPr>
                <w:ins w:id="373" w:author="Huawei-Tao Cai" w:date="2022-02-10T21:09:00Z"/>
                <w:rFonts w:eastAsia="Malgun Gothic"/>
                <w:lang w:eastAsia="ko-KR"/>
              </w:rPr>
            </w:pPr>
            <w:ins w:id="374" w:author="Huawei-Tao Cai" w:date="2022-02-10T21:09:00Z">
              <w:r>
                <w:rPr>
                  <w:rFonts w:hint="eastAsia"/>
                  <w:lang w:eastAsia="zh-CN"/>
                </w:rPr>
                <w:t>H</w:t>
              </w:r>
              <w:r>
                <w:rPr>
                  <w:lang w:eastAsia="zh-CN"/>
                </w:rPr>
                <w:t>uawei, HiSilicon</w:t>
              </w:r>
            </w:ins>
          </w:p>
        </w:tc>
        <w:tc>
          <w:tcPr>
            <w:tcW w:w="2124" w:type="dxa"/>
          </w:tcPr>
          <w:p w14:paraId="5444A044" w14:textId="77777777" w:rsidR="00354BAA" w:rsidRDefault="00354BAA" w:rsidP="00BD159E">
            <w:pPr>
              <w:spacing w:after="0"/>
              <w:rPr>
                <w:ins w:id="375" w:author="Huawei-Tao Cai" w:date="2022-02-10T21:09:00Z"/>
                <w:rFonts w:eastAsia="Malgun Gothic"/>
                <w:lang w:eastAsia="ko-KR"/>
              </w:rPr>
            </w:pPr>
            <w:ins w:id="376" w:author="Huawei-Tao Cai" w:date="2022-02-10T21:09:00Z">
              <w:r>
                <w:rPr>
                  <w:lang w:eastAsia="zh-CN"/>
                </w:rPr>
                <w:t>Option 2</w:t>
              </w:r>
            </w:ins>
          </w:p>
        </w:tc>
        <w:tc>
          <w:tcPr>
            <w:tcW w:w="10030" w:type="dxa"/>
          </w:tcPr>
          <w:p w14:paraId="67C5382D" w14:textId="77777777" w:rsidR="00354BAA" w:rsidRDefault="00354BAA" w:rsidP="00BD159E">
            <w:pPr>
              <w:spacing w:after="0"/>
              <w:rPr>
                <w:ins w:id="377" w:author="Huawei-Tao Cai" w:date="2022-02-10T21:09:00Z"/>
                <w:lang w:eastAsia="zh-CN"/>
              </w:rPr>
            </w:pPr>
            <w:ins w:id="378" w:author="Huawei-Tao Cai" w:date="2022-02-10T21:09:00Z">
              <w:r>
                <w:rPr>
                  <w:lang w:eastAsia="zh-CN"/>
                </w:rPr>
                <w:t>If only the desired SL DRX configuration is acceptable to RX UE, it should be allowed to reject DRX configuration.</w:t>
              </w:r>
            </w:ins>
          </w:p>
          <w:p w14:paraId="140910A2" w14:textId="77777777" w:rsidR="00354BAA" w:rsidRPr="007E5AB0" w:rsidRDefault="00354BAA" w:rsidP="00BD159E">
            <w:pPr>
              <w:spacing w:after="0"/>
              <w:rPr>
                <w:ins w:id="379" w:author="Huawei-Tao Cai" w:date="2022-02-10T21:09:00Z"/>
                <w:lang w:eastAsia="zh-CN"/>
              </w:rPr>
            </w:pPr>
          </w:p>
          <w:p w14:paraId="1C4C2DDA" w14:textId="77777777" w:rsidR="00354BAA" w:rsidRDefault="00354BAA" w:rsidP="00BD159E">
            <w:pPr>
              <w:spacing w:after="0"/>
              <w:rPr>
                <w:ins w:id="380" w:author="Huawei-Tao Cai" w:date="2022-02-10T21:12:00Z"/>
                <w:b/>
                <w:lang w:val="en-US" w:eastAsia="zh-CN"/>
              </w:rPr>
            </w:pPr>
            <w:ins w:id="381" w:author="Huawei-Tao Cai" w:date="2022-02-10T21:09:00Z">
              <w:r>
                <w:rPr>
                  <w:b/>
                  <w:lang w:val="en-US" w:eastAsia="zh-CN"/>
                </w:rPr>
                <w:t>If we do not specify the condition for RX UE to reject SL DRX configuration, i.e., leave the condition to RX UE implementation, TX UE does not know how to derive a new/proper SL DRX configuration after it receives the reject, which may lead to excessive/inefficient SL DRX reconfigurations.</w:t>
              </w:r>
            </w:ins>
          </w:p>
          <w:p w14:paraId="3ACFDB1D" w14:textId="1532DF50" w:rsidR="00802770" w:rsidRPr="00F67305" w:rsidRDefault="004C32F5" w:rsidP="0078344C">
            <w:pPr>
              <w:spacing w:after="0"/>
              <w:rPr>
                <w:ins w:id="382" w:author="Huawei-Tao Cai" w:date="2022-02-10T21:09:00Z"/>
                <w:rFonts w:eastAsia="Malgun Gothic"/>
                <w:lang w:eastAsia="ko-KR"/>
              </w:rPr>
            </w:pPr>
            <w:ins w:id="383" w:author="Huawei-Tao Cai" w:date="2022-02-10T21:12:00Z">
              <w:r>
                <w:rPr>
                  <w:b/>
                  <w:lang w:val="en-US" w:eastAsia="zh-CN"/>
                </w:rPr>
                <w:lastRenderedPageBreak/>
                <w:t xml:space="preserve">Further, if RX </w:t>
              </w:r>
              <w:r w:rsidR="00802770">
                <w:rPr>
                  <w:b/>
                  <w:lang w:val="en-US" w:eastAsia="zh-CN"/>
                </w:rPr>
                <w:t xml:space="preserve">UE can </w:t>
              </w:r>
            </w:ins>
            <w:ins w:id="384" w:author="Huawei-Tao Cai" w:date="2022-02-10T21:13:00Z">
              <w:r w:rsidR="00802770">
                <w:rPr>
                  <w:b/>
                  <w:lang w:val="en-US" w:eastAsia="zh-CN"/>
                </w:rPr>
                <w:t>reject SL DRX configuration</w:t>
              </w:r>
            </w:ins>
            <w:ins w:id="385" w:author="Huawei-Tao Cai" w:date="2022-02-10T21:14:00Z">
              <w:r>
                <w:rPr>
                  <w:b/>
                  <w:lang w:val="en-US" w:eastAsia="zh-CN"/>
                </w:rPr>
                <w:t xml:space="preserve"> based on its implementation, it is equivalent to </w:t>
              </w:r>
            </w:ins>
            <w:ins w:id="386" w:author="Huawei-Tao Cai" w:date="2022-02-10T21:15:00Z">
              <w:r>
                <w:rPr>
                  <w:b/>
                  <w:lang w:val="en-US" w:eastAsia="zh-CN"/>
                </w:rPr>
                <w:t xml:space="preserve">that RX UE can </w:t>
              </w:r>
            </w:ins>
            <w:ins w:id="387" w:author="Huawei-Tao Cai" w:date="2022-02-10T21:14:00Z">
              <w:r>
                <w:rPr>
                  <w:b/>
                  <w:lang w:val="en-US" w:eastAsia="zh-CN"/>
                </w:rPr>
                <w:t>“unconditionally”</w:t>
              </w:r>
            </w:ins>
            <w:ins w:id="388" w:author="Huawei-Tao Cai" w:date="2022-02-10T21:15:00Z">
              <w:r>
                <w:rPr>
                  <w:b/>
                  <w:lang w:val="en-US" w:eastAsia="zh-CN"/>
                </w:rPr>
                <w:t xml:space="preserve"> reject SL DRX configuration. </w:t>
              </w:r>
            </w:ins>
            <w:ins w:id="389" w:author="Huawei-Tao Cai" w:date="2022-02-10T21:16:00Z">
              <w:r>
                <w:rPr>
                  <w:b/>
                  <w:lang w:val="en-US" w:eastAsia="zh-CN"/>
                </w:rPr>
                <w:t xml:space="preserve">The behaviour of “SL DRX configuration determination mechanism” will </w:t>
              </w:r>
              <w:r w:rsidR="0078344C">
                <w:rPr>
                  <w:b/>
                  <w:lang w:val="en-US" w:eastAsia="zh-CN"/>
                </w:rPr>
                <w:t>deviate from the</w:t>
              </w:r>
            </w:ins>
            <w:ins w:id="390" w:author="Huawei-Tao Cai" w:date="2022-02-10T21:17:00Z">
              <w:r w:rsidR="0078344C">
                <w:rPr>
                  <w:b/>
                  <w:lang w:val="en-US" w:eastAsia="zh-CN"/>
                </w:rPr>
                <w:t xml:space="preserve"> agreed</w:t>
              </w:r>
            </w:ins>
            <w:ins w:id="391" w:author="Huawei-Tao Cai" w:date="2022-02-10T21:16:00Z">
              <w:r w:rsidR="0078344C">
                <w:rPr>
                  <w:b/>
                  <w:lang w:val="en-US" w:eastAsia="zh-CN"/>
                </w:rPr>
                <w:t xml:space="preserve"> “TX UE centric</w:t>
              </w:r>
            </w:ins>
            <w:ins w:id="392" w:author="Huawei-Tao Cai" w:date="2022-02-10T21:17:00Z">
              <w:r w:rsidR="0078344C">
                <w:rPr>
                  <w:b/>
                  <w:lang w:val="en-US" w:eastAsia="zh-CN"/>
                </w:rPr>
                <w:t>” principle.</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sidelink configuration carried in RRCReconfigurationSidelink, UE response with RRCReconfigurationFailureSidelink,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sidelink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Sidelink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1BE046DD"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1115B6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proofErr w:type="spellStart"/>
      <w:r>
        <w:rPr>
          <w:rFonts w:hint="eastAsia"/>
          <w:b/>
          <w:lang w:eastAsia="zh-CN"/>
        </w:rPr>
        <w:t>Q</w:t>
      </w:r>
      <w:r>
        <w:rPr>
          <w:b/>
          <w:lang w:eastAsia="zh-CN"/>
        </w:rPr>
        <w:t>2.1.1</w:t>
      </w:r>
      <w:proofErr w:type="spellEnd"/>
      <w:r>
        <w:rPr>
          <w:b/>
          <w:lang w:eastAsia="zh-CN"/>
        </w:rPr>
        <w:t xml:space="preserve">-7(old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r>
        <w:rPr>
          <w:b/>
          <w:i/>
          <w:lang w:eastAsia="zh-CN"/>
        </w:rPr>
        <w:t>RRCReconfigurationFailureSidelink</w:t>
      </w:r>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r>
              <w:rPr>
                <w:i/>
                <w:lang w:eastAsia="zh-CN"/>
              </w:rPr>
              <w:t>RRCReconfigurationFailureSidelink</w:t>
            </w:r>
            <w:r>
              <w:rPr>
                <w:lang w:eastAsia="zh-CN"/>
              </w:rPr>
              <w:t xml:space="preserve"> but allows the Rx-UE behaviour that only reject the DRX configuration within </w:t>
            </w:r>
            <w:r>
              <w:rPr>
                <w:i/>
                <w:lang w:eastAsia="zh-CN"/>
              </w:rPr>
              <w:t>RRCReconfigurationSidelink</w:t>
            </w:r>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r w:rsidRPr="00F11C73">
              <w:rPr>
                <w:rFonts w:hint="eastAsia"/>
                <w:bCs/>
                <w:lang w:eastAsia="zh-CN"/>
              </w:rPr>
              <w:t>RRCReconfigurationFailureSidelink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r w:rsidRPr="00F11C73">
              <w:rPr>
                <w:rFonts w:hint="eastAsia"/>
                <w:bCs/>
                <w:lang w:eastAsia="zh-CN"/>
              </w:rPr>
              <w:t>RRCReconfigurationSidelink</w:t>
            </w:r>
            <w:r w:rsidRPr="00F11C73">
              <w:rPr>
                <w:rFonts w:hint="eastAsia"/>
                <w:bCs/>
                <w:lang w:val="en-US" w:eastAsia="zh-CN"/>
              </w:rPr>
              <w:t xml:space="preserve"> may include all the SL DRB, SL measurement and SL DRX configuration information, if only the SL DRX cannot be accepted, sending the </w:t>
            </w:r>
            <w:r w:rsidRPr="00F11C73">
              <w:rPr>
                <w:rFonts w:hint="eastAsia"/>
                <w:bCs/>
                <w:lang w:eastAsia="zh-CN"/>
              </w:rPr>
              <w:t>RRCReconfigurationFailureSidelink</w:t>
            </w:r>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r w:rsidRPr="00F11C73">
              <w:rPr>
                <w:bCs/>
                <w:lang w:val="en-US" w:eastAsia="zh-CN"/>
              </w:rPr>
              <w:t>RRCReconfigurationFailureSidelink</w:t>
            </w:r>
            <w:r>
              <w:rPr>
                <w:bCs/>
                <w:lang w:val="en-US" w:eastAsia="zh-CN"/>
              </w:rPr>
              <w:t xml:space="preserve"> seems more appropriate, but we are fine to go with the majority on this</w:t>
            </w:r>
          </w:p>
        </w:tc>
      </w:tr>
      <w:tr w:rsidR="003A166B" w14:paraId="31778E55" w14:textId="77777777" w:rsidTr="00F11C73">
        <w:trPr>
          <w:ins w:id="393" w:author="Ericsson" w:date="2022-02-09T23:46:00Z"/>
        </w:trPr>
        <w:tc>
          <w:tcPr>
            <w:tcW w:w="2124" w:type="dxa"/>
          </w:tcPr>
          <w:p w14:paraId="189E622F" w14:textId="3DE8AD98" w:rsidR="003A166B" w:rsidRDefault="003A166B" w:rsidP="003A166B">
            <w:pPr>
              <w:spacing w:after="0"/>
              <w:rPr>
                <w:ins w:id="394" w:author="Ericsson" w:date="2022-02-09T23:46:00Z"/>
                <w:bCs/>
                <w:lang w:val="en-US" w:eastAsia="zh-CN"/>
              </w:rPr>
            </w:pPr>
            <w:ins w:id="395" w:author="Ericsson" w:date="2022-02-09T23:46:00Z">
              <w:r>
                <w:rPr>
                  <w:b/>
                  <w:lang w:val="en-US" w:eastAsia="zh-CN"/>
                </w:rPr>
                <w:t>Ericsson</w:t>
              </w:r>
            </w:ins>
          </w:p>
        </w:tc>
        <w:tc>
          <w:tcPr>
            <w:tcW w:w="2124" w:type="dxa"/>
          </w:tcPr>
          <w:p w14:paraId="0F29575B" w14:textId="225863F5" w:rsidR="003A166B" w:rsidRDefault="003A166B" w:rsidP="003A166B">
            <w:pPr>
              <w:spacing w:after="0"/>
              <w:rPr>
                <w:ins w:id="396" w:author="Ericsson" w:date="2022-02-09T23:46:00Z"/>
                <w:bCs/>
                <w:lang w:val="en-US" w:eastAsia="zh-CN"/>
              </w:rPr>
            </w:pPr>
            <w:ins w:id="397" w:author="Ericsson" w:date="2022-02-09T23:46:00Z">
              <w:r>
                <w:rPr>
                  <w:b/>
                  <w:lang w:val="en-US" w:eastAsia="zh-CN"/>
                </w:rPr>
                <w:t>1</w:t>
              </w:r>
            </w:ins>
          </w:p>
        </w:tc>
        <w:tc>
          <w:tcPr>
            <w:tcW w:w="10030" w:type="dxa"/>
          </w:tcPr>
          <w:p w14:paraId="4008ECF7" w14:textId="33FF6946" w:rsidR="003A166B" w:rsidRDefault="003A166B" w:rsidP="003A166B">
            <w:pPr>
              <w:spacing w:after="0"/>
              <w:rPr>
                <w:ins w:id="398" w:author="Ericsson" w:date="2022-02-09T23:46:00Z"/>
                <w:bCs/>
                <w:lang w:val="en-US" w:eastAsia="zh-CN"/>
              </w:rPr>
            </w:pPr>
            <w:ins w:id="399"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400" w:author="LG: SeoYoung Back" w:date="2022-02-10T17:24:00Z"/>
        </w:trPr>
        <w:tc>
          <w:tcPr>
            <w:tcW w:w="2124" w:type="dxa"/>
          </w:tcPr>
          <w:p w14:paraId="4F25AC80" w14:textId="01E7CE2A" w:rsidR="000154D9" w:rsidRDefault="000154D9" w:rsidP="000154D9">
            <w:pPr>
              <w:spacing w:after="0"/>
              <w:rPr>
                <w:ins w:id="401" w:author="LG: SeoYoung Back" w:date="2022-02-10T17:24:00Z"/>
                <w:b/>
                <w:lang w:val="en-US" w:eastAsia="zh-CN"/>
              </w:rPr>
            </w:pPr>
            <w:ins w:id="402"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403" w:author="LG: SeoYoung Back" w:date="2022-02-10T17:24:00Z"/>
                <w:b/>
                <w:lang w:val="en-US" w:eastAsia="zh-CN"/>
              </w:rPr>
            </w:pPr>
            <w:ins w:id="404"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405" w:author="LG: SeoYoung Back" w:date="2022-02-10T17:24:00Z"/>
                <w:b/>
                <w:lang w:val="en-US" w:eastAsia="zh-CN"/>
              </w:rPr>
            </w:pPr>
            <w:ins w:id="406" w:author="LG: SeoYoung Back" w:date="2022-02-10T17:24:00Z">
              <w:r w:rsidRPr="00AF2EFF">
                <w:rPr>
                  <w:rFonts w:eastAsia="Malgun Gothic"/>
                  <w:lang w:eastAsia="ko-KR"/>
                </w:rPr>
                <w:t xml:space="preserve">To reduce spec impact, we prefer to use </w:t>
              </w:r>
              <w:proofErr w:type="spellStart"/>
              <w:r w:rsidRPr="00AF2EFF">
                <w:rPr>
                  <w:rFonts w:eastAsia="Malgun Gothic"/>
                  <w:lang w:eastAsia="ko-KR"/>
                </w:rPr>
                <w:t>RRCReconfiguartionFailureSidelink</w:t>
              </w:r>
              <w:proofErr w:type="spellEnd"/>
              <w:r w:rsidRPr="00AF2EFF">
                <w:rPr>
                  <w:rFonts w:eastAsia="Malgun Gothic"/>
                  <w:lang w:eastAsia="ko-KR"/>
                </w:rPr>
                <w:t xml:space="preserve"> message with cause value. If we use </w:t>
              </w:r>
              <w:proofErr w:type="spellStart"/>
              <w:r w:rsidRPr="00AF2EFF">
                <w:rPr>
                  <w:rFonts w:eastAsia="Malgun Gothic"/>
                  <w:lang w:eastAsia="ko-KR"/>
                </w:rPr>
                <w:t>RRCReconfigurationCompleteSidelink</w:t>
              </w:r>
              <w:proofErr w:type="spellEnd"/>
              <w:r w:rsidRPr="00AF2EFF">
                <w:rPr>
                  <w:rFonts w:eastAsia="Malgun Gothic"/>
                  <w:lang w:eastAsia="ko-KR"/>
                </w:rPr>
                <w:t xml:space="preserve"> message for indicating SL DRX rejection, we have to clarify that the RX UE uses the prior SL DRX configuration until receiving a new SL DRX configuration after rejecting the SL DRX configuration such as the issue in </w:t>
              </w:r>
              <w:proofErr w:type="spellStart"/>
              <w:r w:rsidRPr="00AF2EFF">
                <w:rPr>
                  <w:rFonts w:eastAsia="Malgun Gothic"/>
                  <w:lang w:eastAsia="ko-KR"/>
                </w:rPr>
                <w:t>Q2.1.1</w:t>
              </w:r>
              <w:proofErr w:type="spellEnd"/>
              <w:r w:rsidRPr="00AF2EFF">
                <w:rPr>
                  <w:rFonts w:eastAsia="Malgun Gothic"/>
                  <w:lang w:eastAsia="ko-KR"/>
                </w:rPr>
                <w:t>-8. It will occur a spec effort.</w:t>
              </w:r>
            </w:ins>
          </w:p>
        </w:tc>
      </w:tr>
      <w:tr w:rsidR="001D4A8E" w14:paraId="5E2B1DF0" w14:textId="77777777" w:rsidTr="00F11C73">
        <w:trPr>
          <w:ins w:id="407" w:author="NEC" w:date="2022-02-10T19:26:00Z"/>
        </w:trPr>
        <w:tc>
          <w:tcPr>
            <w:tcW w:w="2124" w:type="dxa"/>
          </w:tcPr>
          <w:p w14:paraId="5099241D" w14:textId="09022911" w:rsidR="001D4A8E" w:rsidRPr="00806387" w:rsidRDefault="001D4A8E" w:rsidP="001D4A8E">
            <w:pPr>
              <w:spacing w:after="0"/>
              <w:rPr>
                <w:ins w:id="408" w:author="NEC" w:date="2022-02-10T19:26:00Z"/>
                <w:rFonts w:eastAsia="Malgun Gothic"/>
                <w:lang w:eastAsia="ko-KR"/>
              </w:rPr>
            </w:pPr>
            <w:ins w:id="409"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410" w:author="NEC" w:date="2022-02-10T19:26:00Z"/>
                <w:rFonts w:eastAsia="Malgun Gothic"/>
                <w:lang w:eastAsia="ko-KR"/>
              </w:rPr>
            </w:pPr>
            <w:ins w:id="411"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412" w:author="NEC" w:date="2022-02-10T19:26:00Z"/>
                <w:rFonts w:eastAsia="Malgun Gothic"/>
                <w:lang w:eastAsia="ko-KR"/>
              </w:rPr>
            </w:pPr>
            <w:ins w:id="413"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r w:rsidRPr="0023643E">
                <w:rPr>
                  <w:i/>
                  <w:lang w:eastAsia="zh-CN"/>
                </w:rPr>
                <w:t>RRCReconfigurationSidelink</w:t>
              </w:r>
              <w:r>
                <w:rPr>
                  <w:lang w:eastAsia="zh-CN"/>
                </w:rPr>
                <w:t xml:space="preserve">, so </w:t>
              </w:r>
              <w:proofErr w:type="spellStart"/>
              <w:r w:rsidRPr="0023643E">
                <w:rPr>
                  <w:i/>
                  <w:lang w:eastAsia="zh-CN"/>
                </w:rPr>
                <w:t>RRCReconfigurationCompleteSidelink</w:t>
              </w:r>
              <w:proofErr w:type="spellEnd"/>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414" w:author="Rapporteur_RAN2#117" w:date="2022-02-10T11:03:00Z"/>
        </w:trPr>
        <w:tc>
          <w:tcPr>
            <w:tcW w:w="2124" w:type="dxa"/>
          </w:tcPr>
          <w:p w14:paraId="38EA5F41" w14:textId="5462A658" w:rsidR="00E87038" w:rsidRDefault="00E87038" w:rsidP="001D4A8E">
            <w:pPr>
              <w:spacing w:after="0"/>
              <w:rPr>
                <w:ins w:id="415" w:author="Rapporteur_RAN2#117" w:date="2022-02-10T11:03:00Z"/>
                <w:rFonts w:eastAsia="MS Mincho"/>
                <w:lang w:eastAsia="ja-JP"/>
              </w:rPr>
            </w:pPr>
            <w:ins w:id="416" w:author="Rapporteur_RAN2#117" w:date="2022-02-10T11:03:00Z">
              <w:r>
                <w:rPr>
                  <w:rFonts w:eastAsia="MS Mincho"/>
                  <w:lang w:eastAsia="ja-JP"/>
                </w:rPr>
                <w:t>InterDigital</w:t>
              </w:r>
            </w:ins>
          </w:p>
        </w:tc>
        <w:tc>
          <w:tcPr>
            <w:tcW w:w="2124" w:type="dxa"/>
          </w:tcPr>
          <w:p w14:paraId="1255039A" w14:textId="679463CB" w:rsidR="00E87038" w:rsidRDefault="00E87038" w:rsidP="001D4A8E">
            <w:pPr>
              <w:spacing w:after="0"/>
              <w:rPr>
                <w:ins w:id="417" w:author="Rapporteur_RAN2#117" w:date="2022-02-10T11:03:00Z"/>
                <w:rFonts w:eastAsia="MS Mincho"/>
                <w:lang w:eastAsia="ja-JP"/>
              </w:rPr>
            </w:pPr>
            <w:ins w:id="418"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419" w:author="Rapporteur_RAN2#117" w:date="2022-02-10T11:03:00Z"/>
                <w:rFonts w:eastAsia="MS Mincho"/>
                <w:lang w:eastAsia="ja-JP"/>
              </w:rPr>
            </w:pPr>
            <w:ins w:id="420" w:author="Rapporteur_RAN2#117" w:date="2022-02-10T11:03:00Z">
              <w:r>
                <w:rPr>
                  <w:rFonts w:eastAsia="MS Mincho"/>
                  <w:lang w:eastAsia="ja-JP"/>
                </w:rPr>
                <w:t>Same view as OPPO</w:t>
              </w:r>
            </w:ins>
          </w:p>
        </w:tc>
      </w:tr>
      <w:tr w:rsidR="002F4B9F" w14:paraId="0BC19C49" w14:textId="77777777" w:rsidTr="002F4B9F">
        <w:trPr>
          <w:ins w:id="421" w:author="Huawei-Tao Cai" w:date="2022-02-10T21:19:00Z"/>
        </w:trPr>
        <w:tc>
          <w:tcPr>
            <w:tcW w:w="2124" w:type="dxa"/>
          </w:tcPr>
          <w:p w14:paraId="6149BDF0" w14:textId="77777777" w:rsidR="002F4B9F" w:rsidRPr="00806387" w:rsidRDefault="002F4B9F" w:rsidP="00BD159E">
            <w:pPr>
              <w:spacing w:after="0"/>
              <w:rPr>
                <w:ins w:id="422" w:author="Huawei-Tao Cai" w:date="2022-02-10T21:19:00Z"/>
                <w:rFonts w:eastAsia="Malgun Gothic"/>
                <w:lang w:eastAsia="ko-KR"/>
              </w:rPr>
            </w:pPr>
            <w:ins w:id="423" w:author="Huawei-Tao Cai" w:date="2022-02-10T21:19:00Z">
              <w:r>
                <w:rPr>
                  <w:rFonts w:hint="eastAsia"/>
                  <w:lang w:eastAsia="zh-CN"/>
                </w:rPr>
                <w:t>H</w:t>
              </w:r>
              <w:r>
                <w:rPr>
                  <w:lang w:eastAsia="zh-CN"/>
                </w:rPr>
                <w:t>uawei, HiSilicon</w:t>
              </w:r>
            </w:ins>
          </w:p>
        </w:tc>
        <w:tc>
          <w:tcPr>
            <w:tcW w:w="2124" w:type="dxa"/>
          </w:tcPr>
          <w:p w14:paraId="6508845D" w14:textId="77777777" w:rsidR="002F4B9F" w:rsidRDefault="002F4B9F" w:rsidP="00BD159E">
            <w:pPr>
              <w:spacing w:after="0"/>
              <w:rPr>
                <w:ins w:id="424" w:author="Huawei-Tao Cai" w:date="2022-02-10T21:19:00Z"/>
                <w:rFonts w:eastAsia="Malgun Gothic"/>
                <w:lang w:eastAsia="ko-KR"/>
              </w:rPr>
            </w:pPr>
            <w:ins w:id="425" w:author="Huawei-Tao Cai" w:date="2022-02-10T21:19:00Z">
              <w:r w:rsidRPr="00641D67">
                <w:rPr>
                  <w:rFonts w:hint="eastAsia"/>
                  <w:lang w:eastAsia="zh-CN"/>
                </w:rPr>
                <w:t>2</w:t>
              </w:r>
            </w:ins>
          </w:p>
        </w:tc>
        <w:tc>
          <w:tcPr>
            <w:tcW w:w="10030" w:type="dxa"/>
          </w:tcPr>
          <w:p w14:paraId="12CADE5F" w14:textId="046CD857" w:rsidR="002F4B9F" w:rsidRPr="00AF2EFF" w:rsidRDefault="002F4B9F" w:rsidP="00BD159E">
            <w:pPr>
              <w:spacing w:after="0"/>
              <w:rPr>
                <w:ins w:id="426" w:author="Huawei-Tao Cai" w:date="2022-02-10T21:19:00Z"/>
                <w:rFonts w:eastAsia="Malgun Gothic"/>
                <w:lang w:eastAsia="ko-KR"/>
              </w:rPr>
            </w:pPr>
            <w:ins w:id="427" w:author="Huawei-Tao Cai" w:date="2022-02-10T21:19:00Z">
              <w:r>
                <w:rPr>
                  <w:lang w:eastAsia="zh-CN"/>
                </w:rPr>
                <w:t>Reject</w:t>
              </w:r>
            </w:ins>
            <w:ins w:id="428" w:author="Huawei-Tao Cai" w:date="2022-02-10T21:20:00Z">
              <w:r>
                <w:rPr>
                  <w:lang w:eastAsia="zh-CN"/>
                </w:rPr>
                <w:t>ing</w:t>
              </w:r>
            </w:ins>
            <w:ins w:id="429" w:author="Huawei-Tao Cai" w:date="2022-02-10T21:19:00Z">
              <w:r>
                <w:rPr>
                  <w:lang w:eastAsia="zh-CN"/>
                </w:rPr>
                <w:t xml:space="preserve"> the SL DRX configuration is not due to reconfiguration failure</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proofErr w:type="spellStart"/>
      <w:r>
        <w:rPr>
          <w:rFonts w:hint="eastAsia"/>
          <w:b/>
          <w:lang w:eastAsia="zh-CN"/>
        </w:rPr>
        <w:t>Q</w:t>
      </w:r>
      <w:r>
        <w:rPr>
          <w:b/>
          <w:lang w:eastAsia="zh-CN"/>
        </w:rPr>
        <w:t>2.1.1-7a</w:t>
      </w:r>
      <w:proofErr w:type="spellEnd"/>
      <w:r>
        <w:rPr>
          <w:b/>
          <w:lang w:eastAsia="zh-CN"/>
        </w:rPr>
        <w:t xml:space="preserve">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 xml:space="preserve">ee our reply to </w:t>
            </w:r>
            <w:proofErr w:type="spellStart"/>
            <w:r>
              <w:rPr>
                <w:lang w:eastAsia="zh-CN"/>
              </w:rPr>
              <w:t>Q2.1.1</w:t>
            </w:r>
            <w:proofErr w:type="spellEnd"/>
            <w:r>
              <w:rPr>
                <w:lang w:eastAsia="zh-CN"/>
              </w:rPr>
              <w:t>-7,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430"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431" w:author="Ericsson" w:date="2022-02-09T23:46:00Z">
              <w:r>
                <w:rPr>
                  <w:lang w:eastAsia="zh-CN"/>
                </w:rPr>
                <w:t>agree</w:t>
              </w:r>
            </w:ins>
          </w:p>
        </w:tc>
        <w:tc>
          <w:tcPr>
            <w:tcW w:w="10030" w:type="dxa"/>
          </w:tcPr>
          <w:p w14:paraId="32EE4CD6" w14:textId="77777777" w:rsidR="00B06CCC" w:rsidRDefault="00B06CCC" w:rsidP="00B06CCC">
            <w:pPr>
              <w:spacing w:after="0"/>
              <w:rPr>
                <w:ins w:id="432" w:author="OPPO (Qianxi)" w:date="2022-02-10T09:24:00Z"/>
                <w:lang w:eastAsia="zh-CN"/>
              </w:rPr>
            </w:pPr>
            <w:ins w:id="433"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434" w:author="OPPO (Qianxi)" w:date="2022-02-10T09:24:00Z"/>
                <w:lang w:eastAsia="zh-CN"/>
              </w:rPr>
            </w:pPr>
          </w:p>
          <w:p w14:paraId="568BDDE5" w14:textId="7BB4FA4E" w:rsidR="005E578C" w:rsidRDefault="005E578C" w:rsidP="00B06CCC">
            <w:pPr>
              <w:spacing w:after="0"/>
              <w:rPr>
                <w:lang w:eastAsia="zh-CN"/>
              </w:rPr>
            </w:pPr>
            <w:ins w:id="435" w:author="OPPO (Qianxi)" w:date="2022-02-10T09:24:00Z">
              <w:r>
                <w:rPr>
                  <w:rFonts w:hint="eastAsia"/>
                  <w:lang w:eastAsia="zh-CN"/>
                </w:rPr>
                <w:t>[</w:t>
              </w:r>
              <w:r>
                <w:rPr>
                  <w:lang w:eastAsia="zh-CN"/>
                </w:rPr>
                <w:t>OPPO] Then should Rx-UE reject all configuration or only the DRX-related configuration</w:t>
              </w:r>
            </w:ins>
            <w:ins w:id="436" w:author="OPPO (Qianxi)" w:date="2022-02-10T09:25:00Z">
              <w:r>
                <w:rPr>
                  <w:lang w:eastAsia="zh-CN"/>
                </w:rPr>
                <w:t xml:space="preserve"> in such case?</w:t>
              </w:r>
            </w:ins>
          </w:p>
        </w:tc>
      </w:tr>
      <w:tr w:rsidR="000154D9" w14:paraId="142CC7E8" w14:textId="77777777">
        <w:trPr>
          <w:ins w:id="437" w:author="LG: SeoYoung Back" w:date="2022-02-10T17:24:00Z"/>
        </w:trPr>
        <w:tc>
          <w:tcPr>
            <w:tcW w:w="2124" w:type="dxa"/>
          </w:tcPr>
          <w:p w14:paraId="0BA1A8BC" w14:textId="133C9E35" w:rsidR="000154D9" w:rsidRDefault="000154D9" w:rsidP="000154D9">
            <w:pPr>
              <w:spacing w:after="0"/>
              <w:rPr>
                <w:ins w:id="438" w:author="LG: SeoYoung Back" w:date="2022-02-10T17:24:00Z"/>
                <w:lang w:eastAsia="zh-CN"/>
              </w:rPr>
            </w:pPr>
            <w:ins w:id="439"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440" w:author="LG: SeoYoung Back" w:date="2022-02-10T17:24:00Z"/>
                <w:lang w:eastAsia="zh-CN"/>
              </w:rPr>
            </w:pPr>
            <w:ins w:id="441"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442" w:author="LG: SeoYoung Back" w:date="2022-02-10T17:24:00Z"/>
                <w:lang w:eastAsia="zh-CN"/>
              </w:rPr>
            </w:pPr>
            <w:ins w:id="443" w:author="LG: SeoYoung Back" w:date="2022-02-10T17:24:00Z">
              <w:r w:rsidRPr="00AF2EFF">
                <w:rPr>
                  <w:rFonts w:eastAsia="Malgun Gothic"/>
                  <w:lang w:eastAsia="ko-KR"/>
                </w:rPr>
                <w:t xml:space="preserve">RX UE sends </w:t>
              </w:r>
              <w:proofErr w:type="spellStart"/>
              <w:r w:rsidRPr="00AF2EFF">
                <w:rPr>
                  <w:rFonts w:eastAsia="Malgun Gothic"/>
                  <w:lang w:eastAsia="ko-KR"/>
                </w:rPr>
                <w:t>RRCReconfigurationFailureSidleink</w:t>
              </w:r>
              <w:proofErr w:type="spellEnd"/>
              <w:r w:rsidRPr="00AF2EFF">
                <w:rPr>
                  <w:rFonts w:eastAsia="Malgun Gothic"/>
                  <w:lang w:eastAsia="ko-KR"/>
                </w:rPr>
                <w:t xml:space="preserve">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444" w:author="Rapporteur_RAN2#117" w:date="2022-02-10T11:03:00Z"/>
        </w:trPr>
        <w:tc>
          <w:tcPr>
            <w:tcW w:w="2124" w:type="dxa"/>
          </w:tcPr>
          <w:p w14:paraId="64D4582B" w14:textId="765CDB80" w:rsidR="00E87038" w:rsidRDefault="00E87038" w:rsidP="000154D9">
            <w:pPr>
              <w:spacing w:after="0"/>
              <w:rPr>
                <w:ins w:id="445" w:author="Rapporteur_RAN2#117" w:date="2022-02-10T11:03:00Z"/>
                <w:rFonts w:eastAsia="Malgun Gothic"/>
                <w:lang w:eastAsia="ko-KR"/>
              </w:rPr>
            </w:pPr>
            <w:ins w:id="446" w:author="Rapporteur_RAN2#117" w:date="2022-02-10T11:04:00Z">
              <w:r>
                <w:rPr>
                  <w:rFonts w:eastAsia="Malgun Gothic"/>
                  <w:lang w:eastAsia="ko-KR"/>
                </w:rPr>
                <w:t>InterDigital</w:t>
              </w:r>
            </w:ins>
          </w:p>
        </w:tc>
        <w:tc>
          <w:tcPr>
            <w:tcW w:w="2124" w:type="dxa"/>
          </w:tcPr>
          <w:p w14:paraId="41475D9D" w14:textId="2422ADC9" w:rsidR="00E87038" w:rsidRDefault="00E87038" w:rsidP="000154D9">
            <w:pPr>
              <w:spacing w:after="0"/>
              <w:rPr>
                <w:ins w:id="447" w:author="Rapporteur_RAN2#117" w:date="2022-02-10T11:03:00Z"/>
                <w:rFonts w:eastAsia="Malgun Gothic"/>
                <w:lang w:eastAsia="ko-KR"/>
              </w:rPr>
            </w:pPr>
            <w:ins w:id="448"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449" w:author="Rapporteur_RAN2#117" w:date="2022-02-10T11:03:00Z"/>
                <w:rFonts w:eastAsia="Malgun Gothic"/>
                <w:lang w:eastAsia="ko-KR"/>
              </w:rPr>
            </w:pPr>
            <w:ins w:id="450" w:author="Rapporteur_RAN2#117" w:date="2022-02-10T11:04:00Z">
              <w:r>
                <w:rPr>
                  <w:rFonts w:eastAsia="Malgun Gothic"/>
                  <w:lang w:eastAsia="ko-KR"/>
                </w:rPr>
                <w:t>We see no need for the entire configuration to be rejected only because the DRX configuration i</w:t>
              </w:r>
            </w:ins>
            <w:ins w:id="451" w:author="Rapporteur_RAN2#117" w:date="2022-02-10T11:05:00Z">
              <w:r>
                <w:rPr>
                  <w:rFonts w:eastAsia="Malgun Gothic"/>
                  <w:lang w:eastAsia="ko-KR"/>
                </w:rPr>
                <w:t>s rejected.  In this case, a cause value would be needed.</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proofErr w:type="spellStart"/>
      <w:r>
        <w:rPr>
          <w:rFonts w:hint="eastAsia"/>
          <w:b/>
          <w:lang w:eastAsia="zh-CN"/>
        </w:rPr>
        <w:t>Q</w:t>
      </w:r>
      <w:r>
        <w:rPr>
          <w:b/>
          <w:lang w:eastAsia="zh-CN"/>
        </w:rPr>
        <w:t>2.1.1-7b</w:t>
      </w:r>
      <w:proofErr w:type="spellEnd"/>
      <w:r>
        <w:rPr>
          <w:b/>
          <w:lang w:eastAsia="zh-CN"/>
        </w:rPr>
        <w:t xml:space="preserve">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452" w:author="LG: SeoYoung Back" w:date="2022-02-10T17:25:00Z">
              <w:r w:rsidRPr="00AF2EFF">
                <w:rPr>
                  <w:rFonts w:eastAsia="Malgun Gothic" w:hint="eastAsia"/>
                  <w:lang w:eastAsia="ko-KR"/>
                </w:rPr>
                <w:t>LG</w:t>
              </w:r>
            </w:ins>
          </w:p>
        </w:tc>
        <w:tc>
          <w:tcPr>
            <w:tcW w:w="2124" w:type="dxa"/>
          </w:tcPr>
          <w:p w14:paraId="00F5F832" w14:textId="4F19BBC3" w:rsidR="000154D9" w:rsidRPr="00F11C73" w:rsidRDefault="000154D9" w:rsidP="000154D9">
            <w:pPr>
              <w:spacing w:after="0"/>
              <w:rPr>
                <w:bCs/>
                <w:lang w:eastAsia="zh-CN"/>
              </w:rPr>
            </w:pPr>
            <w:ins w:id="453"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454" w:author="LG: SeoYoung Back" w:date="2022-02-10T17:25:00Z">
              <w:r w:rsidRPr="00D43E24">
                <w:rPr>
                  <w:rFonts w:eastAsia="Malgun Gothic"/>
                  <w:lang w:eastAsia="ko-KR"/>
                </w:rPr>
                <w:t xml:space="preserve">If </w:t>
              </w:r>
              <w:proofErr w:type="spellStart"/>
              <w:r w:rsidRPr="00D43E24">
                <w:rPr>
                  <w:rFonts w:eastAsia="Malgun Gothic"/>
                  <w:lang w:eastAsia="ko-KR"/>
                </w:rPr>
                <w:t>RRCReconfigurationCompleteSidelink</w:t>
              </w:r>
              <w:proofErr w:type="spellEnd"/>
              <w:r w:rsidRPr="00D43E24">
                <w:rPr>
                  <w:rFonts w:eastAsia="Malgun Gothic"/>
                  <w:lang w:eastAsia="ko-KR"/>
                </w:rPr>
                <w:t xml:space="preserve">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455" w:author="NEC" w:date="2022-02-10T19:27:00Z"/>
        </w:trPr>
        <w:tc>
          <w:tcPr>
            <w:tcW w:w="2124" w:type="dxa"/>
          </w:tcPr>
          <w:p w14:paraId="572ED02B" w14:textId="0ECFA9F1" w:rsidR="001D4A8E" w:rsidRPr="00AF2EFF" w:rsidRDefault="001D4A8E" w:rsidP="001D4A8E">
            <w:pPr>
              <w:spacing w:after="0"/>
              <w:rPr>
                <w:ins w:id="456" w:author="NEC" w:date="2022-02-10T19:27:00Z"/>
                <w:rFonts w:eastAsia="Malgun Gothic"/>
                <w:lang w:eastAsia="ko-KR"/>
              </w:rPr>
            </w:pPr>
            <w:ins w:id="457"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458" w:author="NEC" w:date="2022-02-10T19:27:00Z"/>
                <w:rFonts w:eastAsia="Malgun Gothic"/>
                <w:lang w:eastAsia="ko-KR"/>
              </w:rPr>
            </w:pPr>
            <w:ins w:id="459"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460" w:author="NEC" w:date="2022-02-10T19:27:00Z"/>
                <w:rFonts w:eastAsia="Malgun Gothic"/>
                <w:lang w:eastAsia="ko-KR"/>
              </w:rPr>
            </w:pPr>
          </w:p>
        </w:tc>
      </w:tr>
      <w:tr w:rsidR="00E87038" w14:paraId="5575FD9A" w14:textId="77777777">
        <w:trPr>
          <w:ins w:id="461" w:author="Rapporteur_RAN2#117" w:date="2022-02-10T11:05:00Z"/>
        </w:trPr>
        <w:tc>
          <w:tcPr>
            <w:tcW w:w="2124" w:type="dxa"/>
          </w:tcPr>
          <w:p w14:paraId="7BC53C03" w14:textId="738B873E" w:rsidR="00E87038" w:rsidRDefault="00E87038" w:rsidP="001D4A8E">
            <w:pPr>
              <w:spacing w:after="0"/>
              <w:rPr>
                <w:ins w:id="462" w:author="Rapporteur_RAN2#117" w:date="2022-02-10T11:05:00Z"/>
                <w:rFonts w:eastAsia="MS Mincho"/>
                <w:lang w:eastAsia="ja-JP"/>
              </w:rPr>
            </w:pPr>
            <w:ins w:id="463" w:author="Rapporteur_RAN2#117" w:date="2022-02-10T11:05:00Z">
              <w:r>
                <w:rPr>
                  <w:rFonts w:eastAsia="MS Mincho"/>
                  <w:lang w:eastAsia="ja-JP"/>
                </w:rPr>
                <w:t>InterDigital</w:t>
              </w:r>
            </w:ins>
          </w:p>
        </w:tc>
        <w:tc>
          <w:tcPr>
            <w:tcW w:w="2124" w:type="dxa"/>
          </w:tcPr>
          <w:p w14:paraId="589C4788" w14:textId="621E9228" w:rsidR="00E87038" w:rsidRDefault="00E87038" w:rsidP="001D4A8E">
            <w:pPr>
              <w:spacing w:after="0"/>
              <w:rPr>
                <w:ins w:id="464" w:author="Rapporteur_RAN2#117" w:date="2022-02-10T11:05:00Z"/>
                <w:rFonts w:eastAsia="MS Mincho"/>
                <w:lang w:eastAsia="ja-JP"/>
              </w:rPr>
            </w:pPr>
            <w:ins w:id="465"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466" w:author="Rapporteur_RAN2#117" w:date="2022-02-10T11:05:00Z"/>
                <w:rFonts w:eastAsia="Malgun Gothic"/>
                <w:lang w:eastAsia="ko-KR"/>
              </w:rPr>
            </w:pPr>
          </w:p>
        </w:tc>
      </w:tr>
      <w:tr w:rsidR="00940782" w14:paraId="4C84DD3F" w14:textId="77777777" w:rsidTr="00940782">
        <w:trPr>
          <w:ins w:id="467" w:author="Huawei-Tao Cai" w:date="2022-02-10T21:21:00Z"/>
        </w:trPr>
        <w:tc>
          <w:tcPr>
            <w:tcW w:w="2124" w:type="dxa"/>
          </w:tcPr>
          <w:p w14:paraId="47867C49" w14:textId="77777777" w:rsidR="00940782" w:rsidRPr="00AF2EFF" w:rsidRDefault="00940782" w:rsidP="00BD159E">
            <w:pPr>
              <w:spacing w:after="0"/>
              <w:rPr>
                <w:ins w:id="468" w:author="Huawei-Tao Cai" w:date="2022-02-10T21:21:00Z"/>
                <w:rFonts w:eastAsia="Malgun Gothic"/>
                <w:lang w:eastAsia="ko-KR"/>
              </w:rPr>
            </w:pPr>
            <w:ins w:id="469" w:author="Huawei-Tao Cai" w:date="2022-02-10T21:21:00Z">
              <w:r>
                <w:rPr>
                  <w:rFonts w:hint="eastAsia"/>
                  <w:lang w:eastAsia="zh-CN"/>
                </w:rPr>
                <w:t>H</w:t>
              </w:r>
              <w:r>
                <w:rPr>
                  <w:lang w:eastAsia="zh-CN"/>
                </w:rPr>
                <w:t>uawei, HiSilicon</w:t>
              </w:r>
            </w:ins>
          </w:p>
        </w:tc>
        <w:tc>
          <w:tcPr>
            <w:tcW w:w="2124" w:type="dxa"/>
          </w:tcPr>
          <w:p w14:paraId="0D5ACE0C" w14:textId="1E42067E" w:rsidR="00940782" w:rsidRDefault="00940782" w:rsidP="00BD159E">
            <w:pPr>
              <w:spacing w:after="0"/>
              <w:rPr>
                <w:ins w:id="470" w:author="Huawei-Tao Cai" w:date="2022-02-10T21:21:00Z"/>
                <w:rFonts w:eastAsia="Malgun Gothic"/>
                <w:lang w:eastAsia="ko-KR"/>
              </w:rPr>
            </w:pPr>
            <w:ins w:id="471" w:author="Huawei-Tao Cai" w:date="2022-02-10T21:22:00Z">
              <w:r>
                <w:rPr>
                  <w:lang w:eastAsia="zh-CN"/>
                </w:rPr>
                <w:t>Agree</w:t>
              </w:r>
            </w:ins>
          </w:p>
        </w:tc>
        <w:tc>
          <w:tcPr>
            <w:tcW w:w="10030" w:type="dxa"/>
          </w:tcPr>
          <w:p w14:paraId="6F9F4772" w14:textId="77777777" w:rsidR="00940782" w:rsidRPr="00D43E24" w:rsidRDefault="00940782" w:rsidP="00BD159E">
            <w:pPr>
              <w:spacing w:after="0"/>
              <w:rPr>
                <w:ins w:id="472" w:author="Huawei-Tao Cai" w:date="2022-02-10T21:21: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proofErr w:type="spellStart"/>
      <w:r>
        <w:rPr>
          <w:b/>
          <w:lang w:eastAsia="zh-CN"/>
        </w:rPr>
        <w:t>Q2.1.1</w:t>
      </w:r>
      <w:proofErr w:type="spellEnd"/>
      <w:r>
        <w:rPr>
          <w:b/>
          <w:lang w:eastAsia="zh-CN"/>
        </w:rPr>
        <w:t xml:space="preserve">-8 (new issue): In case </w:t>
      </w:r>
      <w:commentRangeStart w:id="473"/>
      <w:commentRangeStart w:id="474"/>
      <w:proofErr w:type="spellStart"/>
      <w:r>
        <w:rPr>
          <w:b/>
          <w:i/>
          <w:lang w:eastAsia="zh-CN"/>
        </w:rPr>
        <w:t>RRCReconfigurationCompleteSidelink</w:t>
      </w:r>
      <w:proofErr w:type="spellEnd"/>
      <w:r>
        <w:rPr>
          <w:b/>
          <w:lang w:eastAsia="zh-CN"/>
        </w:rPr>
        <w:t xml:space="preserve"> </w:t>
      </w:r>
      <w:commentRangeEnd w:id="473"/>
      <w:r w:rsidR="0047634B">
        <w:rPr>
          <w:rStyle w:val="CommentReference"/>
        </w:rPr>
        <w:commentReference w:id="473"/>
      </w:r>
      <w:commentRangeEnd w:id="474"/>
      <w:r w:rsidR="00864031">
        <w:rPr>
          <w:rStyle w:val="CommentReference"/>
        </w:rPr>
        <w:commentReference w:id="474"/>
      </w:r>
      <w:r>
        <w:rPr>
          <w:b/>
          <w:lang w:eastAsia="zh-CN"/>
        </w:rPr>
        <w:t>is adopted, after rejecting the DRX configuration, should the Rx-UE use the prior SL DRX configuration until receiving a new SL DRX configuration?</w:t>
      </w:r>
    </w:p>
    <w:tbl>
      <w:tblPr>
        <w:tblStyle w:val="TableGrid"/>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proofErr w:type="spellStart"/>
            <w:r w:rsidRPr="00F11C73">
              <w:rPr>
                <w:rFonts w:hint="eastAsia"/>
                <w:bCs/>
                <w:lang w:eastAsia="zh-CN"/>
              </w:rPr>
              <w:t>Q</w:t>
            </w:r>
            <w:r w:rsidRPr="00F11C73">
              <w:rPr>
                <w:bCs/>
                <w:lang w:eastAsia="zh-CN"/>
              </w:rPr>
              <w:t>2.1.1</w:t>
            </w:r>
            <w:proofErr w:type="spellEnd"/>
            <w:r w:rsidRPr="00F11C73">
              <w:rPr>
                <w:bCs/>
                <w:lang w:eastAsia="zh-CN"/>
              </w:rPr>
              <w:t>-2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475" w:author="LG: SeoYoung Back" w:date="2022-02-10T17:25:00Z"/>
        </w:trPr>
        <w:tc>
          <w:tcPr>
            <w:tcW w:w="2124" w:type="dxa"/>
          </w:tcPr>
          <w:p w14:paraId="41DFD6D2" w14:textId="14A9467D" w:rsidR="000154D9" w:rsidRDefault="000154D9" w:rsidP="000154D9">
            <w:pPr>
              <w:spacing w:after="0"/>
              <w:rPr>
                <w:ins w:id="476" w:author="LG: SeoYoung Back" w:date="2022-02-10T17:25:00Z"/>
                <w:bCs/>
                <w:lang w:val="en-US" w:eastAsia="zh-CN"/>
              </w:rPr>
            </w:pPr>
            <w:ins w:id="477" w:author="LG: SeoYoung Back" w:date="2022-02-10T17:25:00Z">
              <w:r w:rsidRPr="00D43E24">
                <w:rPr>
                  <w:rFonts w:eastAsia="Malgun Gothic" w:hint="eastAsia"/>
                  <w:lang w:eastAsia="ko-KR"/>
                </w:rPr>
                <w:lastRenderedPageBreak/>
                <w:t>LG</w:t>
              </w:r>
            </w:ins>
          </w:p>
        </w:tc>
        <w:tc>
          <w:tcPr>
            <w:tcW w:w="2124" w:type="dxa"/>
          </w:tcPr>
          <w:p w14:paraId="434100C5" w14:textId="3D01E461" w:rsidR="000154D9" w:rsidRDefault="000154D9" w:rsidP="000154D9">
            <w:pPr>
              <w:spacing w:after="0"/>
              <w:rPr>
                <w:ins w:id="478" w:author="LG: SeoYoung Back" w:date="2022-02-10T17:25:00Z"/>
                <w:bCs/>
                <w:lang w:val="en-US" w:eastAsia="zh-CN"/>
              </w:rPr>
            </w:pPr>
            <w:ins w:id="479"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480" w:author="LG: SeoYoung Back" w:date="2022-02-10T17:25:00Z"/>
                <w:bCs/>
                <w:lang w:val="en-US" w:eastAsia="zh-CN"/>
              </w:rPr>
            </w:pPr>
            <w:ins w:id="481" w:author="LG: SeoYoung Back" w:date="2022-02-10T17:25:00Z">
              <w:r w:rsidRPr="007C6BB2">
                <w:rPr>
                  <w:rFonts w:eastAsia="Malgun Gothic"/>
                  <w:lang w:eastAsia="ko-KR"/>
                </w:rPr>
                <w:t xml:space="preserve">It needs spec addition efforts when RX UE sends </w:t>
              </w:r>
              <w:proofErr w:type="spellStart"/>
              <w:r w:rsidRPr="007C6BB2">
                <w:rPr>
                  <w:rFonts w:eastAsia="Malgun Gothic"/>
                  <w:lang w:eastAsia="ko-KR"/>
                </w:rPr>
                <w:t>RRCReconfigurationCompleteSidelink</w:t>
              </w:r>
              <w:proofErr w:type="spellEnd"/>
              <w:r w:rsidRPr="007C6BB2">
                <w:rPr>
                  <w:rFonts w:eastAsia="Malgun Gothic"/>
                  <w:lang w:eastAsia="ko-KR"/>
                </w:rPr>
                <w:t xml:space="preserve"> including the reject message, RX UE should use the prior SL DRX configuration except for other non-DRX configurations. If RRCReconfigurationFailureSidelink is adopted, this additional description will not be required in spec.</w:t>
              </w:r>
            </w:ins>
          </w:p>
        </w:tc>
      </w:tr>
      <w:tr w:rsidR="001D4A8E" w14:paraId="3A0EB45D" w14:textId="77777777">
        <w:trPr>
          <w:ins w:id="482" w:author="NEC" w:date="2022-02-10T19:27:00Z"/>
        </w:trPr>
        <w:tc>
          <w:tcPr>
            <w:tcW w:w="2124" w:type="dxa"/>
          </w:tcPr>
          <w:p w14:paraId="31DE67CA" w14:textId="7BCF24EE" w:rsidR="001D4A8E" w:rsidRPr="00D43E24" w:rsidRDefault="001D4A8E" w:rsidP="001D4A8E">
            <w:pPr>
              <w:spacing w:after="0"/>
              <w:rPr>
                <w:ins w:id="483" w:author="NEC" w:date="2022-02-10T19:27:00Z"/>
                <w:rFonts w:eastAsia="Malgun Gothic"/>
                <w:lang w:eastAsia="ko-KR"/>
              </w:rPr>
            </w:pPr>
            <w:ins w:id="484"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485" w:author="NEC" w:date="2022-02-10T19:27:00Z"/>
                <w:rFonts w:eastAsia="Malgun Gothic"/>
                <w:lang w:eastAsia="ko-KR"/>
              </w:rPr>
            </w:pPr>
            <w:ins w:id="486"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487" w:author="NEC" w:date="2022-02-10T19:27:00Z"/>
                <w:rFonts w:eastAsia="Malgun Gothic"/>
                <w:lang w:eastAsia="ko-KR"/>
              </w:rPr>
            </w:pPr>
            <w:ins w:id="488" w:author="NEC" w:date="2022-02-10T19:28:00Z">
              <w:r>
                <w:rPr>
                  <w:rFonts w:eastAsia="MS Mincho" w:hint="eastAsia"/>
                  <w:lang w:eastAsia="ja-JP"/>
                </w:rPr>
                <w:t>Sounds reasonable.</w:t>
              </w:r>
            </w:ins>
          </w:p>
        </w:tc>
      </w:tr>
      <w:tr w:rsidR="00E87038" w14:paraId="309EFBFE" w14:textId="77777777">
        <w:trPr>
          <w:ins w:id="489" w:author="Rapporteur_RAN2#117" w:date="2022-02-10T11:05:00Z"/>
        </w:trPr>
        <w:tc>
          <w:tcPr>
            <w:tcW w:w="2124" w:type="dxa"/>
          </w:tcPr>
          <w:p w14:paraId="68AFF494" w14:textId="24E01F70" w:rsidR="00E87038" w:rsidRDefault="00E87038" w:rsidP="001D4A8E">
            <w:pPr>
              <w:spacing w:after="0"/>
              <w:rPr>
                <w:ins w:id="490" w:author="Rapporteur_RAN2#117" w:date="2022-02-10T11:05:00Z"/>
                <w:rFonts w:eastAsia="MS Mincho"/>
                <w:lang w:eastAsia="ja-JP"/>
              </w:rPr>
            </w:pPr>
            <w:ins w:id="491" w:author="Rapporteur_RAN2#117" w:date="2022-02-10T11:05:00Z">
              <w:r>
                <w:rPr>
                  <w:rFonts w:eastAsia="MS Mincho"/>
                  <w:lang w:eastAsia="ja-JP"/>
                </w:rPr>
                <w:t>InterDigital</w:t>
              </w:r>
            </w:ins>
          </w:p>
        </w:tc>
        <w:tc>
          <w:tcPr>
            <w:tcW w:w="2124" w:type="dxa"/>
          </w:tcPr>
          <w:p w14:paraId="4146C1EF" w14:textId="3F78B0AA" w:rsidR="00E87038" w:rsidRDefault="00E87038" w:rsidP="001D4A8E">
            <w:pPr>
              <w:spacing w:after="0"/>
              <w:rPr>
                <w:ins w:id="492" w:author="Rapporteur_RAN2#117" w:date="2022-02-10T11:05:00Z"/>
                <w:rFonts w:eastAsia="MS Mincho"/>
                <w:lang w:eastAsia="ja-JP"/>
              </w:rPr>
            </w:pPr>
            <w:ins w:id="493"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494" w:author="Rapporteur_RAN2#117" w:date="2022-02-10T11:05:00Z"/>
                <w:rFonts w:eastAsia="MS Mincho"/>
                <w:lang w:eastAsia="ja-JP"/>
              </w:rPr>
            </w:pPr>
          </w:p>
        </w:tc>
      </w:tr>
      <w:tr w:rsidR="004F72C5" w14:paraId="479A14B3" w14:textId="77777777" w:rsidTr="004F72C5">
        <w:trPr>
          <w:ins w:id="495" w:author="Huawei-Tao Cai" w:date="2022-02-10T21:26:00Z"/>
        </w:trPr>
        <w:tc>
          <w:tcPr>
            <w:tcW w:w="2124" w:type="dxa"/>
          </w:tcPr>
          <w:p w14:paraId="7C557ADA" w14:textId="77777777" w:rsidR="004F72C5" w:rsidRPr="00D43E24" w:rsidRDefault="004F72C5" w:rsidP="00BD159E">
            <w:pPr>
              <w:spacing w:after="0"/>
              <w:rPr>
                <w:ins w:id="496" w:author="Huawei-Tao Cai" w:date="2022-02-10T21:26:00Z"/>
                <w:rFonts w:eastAsia="Malgun Gothic"/>
                <w:lang w:eastAsia="ko-KR"/>
              </w:rPr>
            </w:pPr>
            <w:ins w:id="497" w:author="Huawei-Tao Cai" w:date="2022-02-10T21:26:00Z">
              <w:r>
                <w:rPr>
                  <w:rFonts w:hint="eastAsia"/>
                  <w:lang w:eastAsia="zh-CN"/>
                </w:rPr>
                <w:t>H</w:t>
              </w:r>
              <w:r>
                <w:rPr>
                  <w:lang w:eastAsia="zh-CN"/>
                </w:rPr>
                <w:t>uawei, HiSilicon</w:t>
              </w:r>
            </w:ins>
          </w:p>
        </w:tc>
        <w:tc>
          <w:tcPr>
            <w:tcW w:w="2124" w:type="dxa"/>
          </w:tcPr>
          <w:p w14:paraId="76570437" w14:textId="77777777" w:rsidR="004F72C5" w:rsidRPr="004036A6" w:rsidRDefault="004F72C5" w:rsidP="00BD159E">
            <w:pPr>
              <w:spacing w:after="0"/>
              <w:rPr>
                <w:ins w:id="498" w:author="Huawei-Tao Cai" w:date="2022-02-10T21:26:00Z"/>
                <w:rFonts w:eastAsiaTheme="minorEastAsia"/>
                <w:lang w:eastAsia="zh-CN"/>
              </w:rPr>
            </w:pPr>
            <w:ins w:id="499" w:author="Huawei-Tao Cai" w:date="2022-02-10T21:26:00Z">
              <w:r>
                <w:rPr>
                  <w:rFonts w:eastAsiaTheme="minorEastAsia"/>
                  <w:lang w:eastAsia="zh-CN"/>
                </w:rPr>
                <w:t>S</w:t>
              </w:r>
              <w:r>
                <w:rPr>
                  <w:rFonts w:eastAsiaTheme="minorEastAsia" w:hint="eastAsia"/>
                  <w:lang w:eastAsia="zh-CN"/>
                </w:rPr>
                <w:t>e</w:t>
              </w:r>
              <w:r>
                <w:rPr>
                  <w:rFonts w:eastAsiaTheme="minorEastAsia"/>
                  <w:lang w:eastAsia="zh-CN"/>
                </w:rPr>
                <w:t>e comments</w:t>
              </w:r>
            </w:ins>
          </w:p>
        </w:tc>
        <w:tc>
          <w:tcPr>
            <w:tcW w:w="10030" w:type="dxa"/>
          </w:tcPr>
          <w:p w14:paraId="0349981D" w14:textId="77777777" w:rsidR="004F72C5" w:rsidRDefault="004F72C5" w:rsidP="00BD159E">
            <w:pPr>
              <w:spacing w:after="0"/>
              <w:rPr>
                <w:ins w:id="500" w:author="Huawei-Tao Cai" w:date="2022-02-10T21:26:00Z"/>
                <w:lang w:eastAsia="zh-CN"/>
              </w:rPr>
            </w:pPr>
            <w:ins w:id="501" w:author="Huawei-Tao Cai" w:date="2022-02-10T21:26:00Z">
              <w:r>
                <w:rPr>
                  <w:lang w:eastAsia="zh-CN"/>
                </w:rPr>
                <w:t>It is not clear to us what the prior SL DRX configuration is.</w:t>
              </w:r>
            </w:ins>
          </w:p>
          <w:p w14:paraId="395D33D4" w14:textId="51EEBA1C" w:rsidR="004F72C5" w:rsidRPr="007C6BB2" w:rsidRDefault="004F72C5" w:rsidP="004F72C5">
            <w:pPr>
              <w:spacing w:after="0"/>
              <w:rPr>
                <w:ins w:id="502" w:author="Huawei-Tao Cai" w:date="2022-02-10T21:26:00Z"/>
                <w:rFonts w:eastAsia="Malgun Gothic"/>
                <w:lang w:eastAsia="ko-KR"/>
              </w:rPr>
            </w:pPr>
            <w:ins w:id="503" w:author="Huawei-Tao Cai" w:date="2022-02-10T21:26:00Z">
              <w:r>
                <w:rPr>
                  <w:lang w:eastAsia="zh-CN"/>
                </w:rPr>
                <w:t xml:space="preserve">If it is the SL DRX configuration included in the latest </w:t>
              </w:r>
              <w:proofErr w:type="spellStart"/>
              <w:r w:rsidRPr="004F72C5">
                <w:rPr>
                  <w:i/>
                  <w:lang w:eastAsia="zh-CN"/>
                </w:rPr>
                <w:t>RRCReconfigruationSidelink</w:t>
              </w:r>
              <w:proofErr w:type="spellEnd"/>
              <w:r>
                <w:rPr>
                  <w:lang w:eastAsia="zh-CN"/>
                </w:rPr>
                <w:t xml:space="preserve"> message, then our answer is </w:t>
              </w:r>
            </w:ins>
            <w:ins w:id="504" w:author="Huawei-Tao Cai" w:date="2022-02-10T21:27:00Z">
              <w:r>
                <w:rPr>
                  <w:lang w:eastAsia="zh-CN"/>
                </w:rPr>
                <w:t>Agree</w:t>
              </w:r>
            </w:ins>
            <w:ins w:id="505" w:author="Huawei-Tao Cai" w:date="2022-02-10T21:26:00Z">
              <w:r>
                <w:rPr>
                  <w:lang w:eastAsia="zh-CN"/>
                </w:rPr>
                <w:t>.</w:t>
              </w:r>
            </w:ins>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w:t>
            </w:r>
            <w:proofErr w:type="spellStart"/>
            <w:r>
              <w:rPr>
                <w:rFonts w:ascii="Arial" w:eastAsia="Times New Roman" w:hAnsi="Arial" w:cs="Arial"/>
                <w:color w:val="000000"/>
                <w:sz w:val="16"/>
                <w:szCs w:val="16"/>
              </w:rPr>
              <w:t>IANCTIVE</w:t>
            </w:r>
            <w:proofErr w:type="spellEnd"/>
            <w:r>
              <w:rPr>
                <w:rFonts w:ascii="Arial" w:eastAsia="Times New Roman" w:hAnsi="Arial" w:cs="Arial"/>
                <w:color w:val="000000"/>
                <w:sz w:val="16"/>
                <w:szCs w:val="16"/>
              </w:rPr>
              <w:t>/OOC, it’s up to SL TX UE to select one shot or multiple shots for the SL DRX negotiation procedure between SL TX UE and SL RX UE.</w:t>
            </w:r>
          </w:p>
          <w:p w14:paraId="6390F383"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w:t>
            </w:r>
            <w:proofErr w:type="spellStart"/>
            <w:r>
              <w:rPr>
                <w:rFonts w:ascii="Arial" w:eastAsia="Times New Roman" w:hAnsi="Arial" w:cs="Arial"/>
                <w:color w:val="000000"/>
                <w:sz w:val="16"/>
                <w:szCs w:val="16"/>
              </w:rPr>
              <w:t>IANCTIVE</w:t>
            </w:r>
            <w:proofErr w:type="spellEnd"/>
            <w:r>
              <w:rPr>
                <w:rFonts w:ascii="Arial" w:eastAsia="Times New Roman" w:hAnsi="Arial" w:cs="Arial"/>
                <w:color w:val="000000"/>
                <w:sz w:val="16"/>
                <w:szCs w:val="16"/>
              </w:rPr>
              <w:t>/OOC, it’s up to SL TX UE to select one shot or multiple shots for the SL DRX negotiation procedure between SL TX UE and SL RX UE.</w:t>
            </w:r>
          </w:p>
          <w:p w14:paraId="17D44E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When SL TX UE is RRC IDLE/</w:t>
            </w:r>
            <w:proofErr w:type="spellStart"/>
            <w:r>
              <w:rPr>
                <w:rFonts w:ascii="Arial" w:eastAsia="Times New Roman" w:hAnsi="Arial" w:cs="Arial"/>
                <w:color w:val="000000"/>
                <w:sz w:val="16"/>
                <w:szCs w:val="16"/>
              </w:rPr>
              <w:t>IANCTIVE</w:t>
            </w:r>
            <w:proofErr w:type="spellEnd"/>
            <w:r>
              <w:rPr>
                <w:rFonts w:ascii="Arial" w:eastAsia="Times New Roman" w:hAnsi="Arial" w:cs="Arial"/>
                <w:color w:val="000000"/>
                <w:sz w:val="16"/>
                <w:szCs w:val="16"/>
              </w:rPr>
              <w:t xml:space="preser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gNB to select one shot or multiple shots for the SL DRX </w:t>
            </w:r>
            <w:r>
              <w:rPr>
                <w:rFonts w:ascii="Arial" w:eastAsia="Times New Roman" w:hAnsi="Arial" w:cs="Arial"/>
                <w:color w:val="000000"/>
                <w:sz w:val="16"/>
                <w:szCs w:val="16"/>
              </w:rPr>
              <w:lastRenderedPageBreak/>
              <w:t>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proofErr w:type="spellStart"/>
      <w:r>
        <w:rPr>
          <w:rFonts w:hint="eastAsia"/>
          <w:b/>
          <w:lang w:eastAsia="zh-CN"/>
        </w:rPr>
        <w:t>Q</w:t>
      </w:r>
      <w:r>
        <w:rPr>
          <w:b/>
          <w:lang w:eastAsia="zh-CN"/>
        </w:rPr>
        <w:t>2.1.1-9a</w:t>
      </w:r>
      <w:proofErr w:type="spellEnd"/>
      <w:r>
        <w:rPr>
          <w:b/>
          <w:lang w:eastAsia="zh-CN"/>
        </w:rPr>
        <w:t xml:space="preserve"> (new issue): Is there a need to introduce a restriction for Tx-UE to send </w:t>
      </w:r>
      <w:commentRangeStart w:id="506"/>
      <w:r>
        <w:rPr>
          <w:b/>
          <w:lang w:eastAsia="zh-CN"/>
        </w:rPr>
        <w:t xml:space="preserve">desired </w:t>
      </w:r>
      <w:commentRangeEnd w:id="506"/>
      <w:r>
        <w:commentReference w:id="506"/>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TableGrid"/>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Furthermore, if TX UE is using mode 1 RA, it’s up to gNB’s implementation to decide the SL DRX configuration. gNB has no accurate timing information of the reject message reception, so is difficult to follow the timer restriction. And we don’t put such restriction on gNB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proofErr w:type="spellStart"/>
            <w:r w:rsidRPr="00E24540">
              <w:rPr>
                <w:bCs/>
                <w:lang w:eastAsia="zh-CN"/>
              </w:rPr>
              <w:t>Q2.1.1</w:t>
            </w:r>
            <w:proofErr w:type="spellEnd"/>
            <w:r w:rsidRPr="00E24540">
              <w:rPr>
                <w:bCs/>
                <w:lang w:eastAsia="zh-CN"/>
              </w:rPr>
              <w:t>-8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507" w:author="Ericsson" w:date="2022-02-09T23:47:00Z"/>
        </w:trPr>
        <w:tc>
          <w:tcPr>
            <w:tcW w:w="2124" w:type="dxa"/>
          </w:tcPr>
          <w:p w14:paraId="4B07D3FB" w14:textId="00FEF978" w:rsidR="000901EE" w:rsidRPr="00E24540" w:rsidRDefault="000901EE" w:rsidP="000901EE">
            <w:pPr>
              <w:spacing w:after="0"/>
              <w:rPr>
                <w:ins w:id="508" w:author="Ericsson" w:date="2022-02-09T23:47:00Z"/>
                <w:bCs/>
                <w:lang w:val="en-US" w:eastAsia="zh-CN"/>
              </w:rPr>
            </w:pPr>
            <w:ins w:id="509"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510" w:author="Ericsson" w:date="2022-02-09T23:47:00Z"/>
                <w:bCs/>
                <w:lang w:val="en-US" w:eastAsia="zh-CN"/>
              </w:rPr>
            </w:pPr>
            <w:ins w:id="511"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512" w:author="Ericsson" w:date="2022-02-09T23:47:00Z"/>
                <w:bCs/>
                <w:lang w:val="en-US" w:eastAsia="zh-CN"/>
              </w:rPr>
            </w:pPr>
            <w:ins w:id="513"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514" w:author="LG: SeoYoung Back" w:date="2022-02-10T17:25:00Z"/>
        </w:trPr>
        <w:tc>
          <w:tcPr>
            <w:tcW w:w="2124" w:type="dxa"/>
          </w:tcPr>
          <w:p w14:paraId="438849E0" w14:textId="2E11AE41" w:rsidR="000154D9" w:rsidRDefault="000154D9" w:rsidP="000154D9">
            <w:pPr>
              <w:spacing w:after="0"/>
              <w:rPr>
                <w:ins w:id="515" w:author="LG: SeoYoung Back" w:date="2022-02-10T17:25:00Z"/>
                <w:b/>
                <w:lang w:val="en-US" w:eastAsia="zh-CN"/>
              </w:rPr>
            </w:pPr>
            <w:ins w:id="516"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517" w:author="LG: SeoYoung Back" w:date="2022-02-10T17:25:00Z"/>
                <w:b/>
                <w:lang w:val="en-US" w:eastAsia="zh-CN"/>
              </w:rPr>
            </w:pPr>
            <w:ins w:id="518"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519" w:author="LG: SeoYoung Back" w:date="2022-02-10T17:25:00Z"/>
                <w:b/>
                <w:lang w:val="en-US" w:eastAsia="zh-CN"/>
              </w:rPr>
            </w:pPr>
            <w:ins w:id="520"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521" w:author="NEC" w:date="2022-02-10T19:28:00Z"/>
        </w:trPr>
        <w:tc>
          <w:tcPr>
            <w:tcW w:w="2124" w:type="dxa"/>
          </w:tcPr>
          <w:p w14:paraId="7426312C" w14:textId="51EA2B1D" w:rsidR="001D4A8E" w:rsidRPr="007C6BB2" w:rsidRDefault="001D4A8E" w:rsidP="001D4A8E">
            <w:pPr>
              <w:spacing w:after="0"/>
              <w:rPr>
                <w:ins w:id="522" w:author="NEC" w:date="2022-02-10T19:28:00Z"/>
                <w:rFonts w:eastAsia="Malgun Gothic"/>
                <w:lang w:eastAsia="ko-KR"/>
              </w:rPr>
            </w:pPr>
            <w:ins w:id="523"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524" w:author="NEC" w:date="2022-02-10T19:28:00Z"/>
                <w:rFonts w:eastAsia="Malgun Gothic"/>
                <w:lang w:eastAsia="ko-KR"/>
              </w:rPr>
            </w:pPr>
            <w:ins w:id="525"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526" w:author="NEC" w:date="2022-02-10T19:28:00Z"/>
                <w:rFonts w:eastAsia="Malgun Gothic"/>
                <w:lang w:eastAsia="ko-KR"/>
              </w:rPr>
            </w:pPr>
            <w:ins w:id="527" w:author="NEC" w:date="2022-02-10T19:28:00Z">
              <w:r>
                <w:rPr>
                  <w:rFonts w:eastAsia="MS Mincho"/>
                  <w:lang w:eastAsia="ja-JP"/>
                </w:rPr>
                <w:t xml:space="preserve">No strong motivation to do it. </w:t>
              </w:r>
            </w:ins>
          </w:p>
        </w:tc>
      </w:tr>
      <w:tr w:rsidR="006A3F7F" w14:paraId="2D07DE6A" w14:textId="77777777">
        <w:trPr>
          <w:ins w:id="528" w:author="Rapporteur_RAN2#117" w:date="2022-02-10T11:21:00Z"/>
        </w:trPr>
        <w:tc>
          <w:tcPr>
            <w:tcW w:w="2124" w:type="dxa"/>
          </w:tcPr>
          <w:p w14:paraId="19DC53EE" w14:textId="605EDC2D" w:rsidR="006A3F7F" w:rsidRDefault="006A3F7F" w:rsidP="001D4A8E">
            <w:pPr>
              <w:spacing w:after="0"/>
              <w:rPr>
                <w:ins w:id="529" w:author="Rapporteur_RAN2#117" w:date="2022-02-10T11:21:00Z"/>
                <w:rFonts w:eastAsia="MS Mincho"/>
                <w:lang w:eastAsia="ja-JP"/>
              </w:rPr>
            </w:pPr>
            <w:ins w:id="530" w:author="Rapporteur_RAN2#117" w:date="2022-02-10T11:21:00Z">
              <w:r>
                <w:rPr>
                  <w:rFonts w:eastAsia="MS Mincho"/>
                  <w:lang w:eastAsia="ja-JP"/>
                </w:rPr>
                <w:t>InterDigital</w:t>
              </w:r>
            </w:ins>
          </w:p>
        </w:tc>
        <w:tc>
          <w:tcPr>
            <w:tcW w:w="2124" w:type="dxa"/>
          </w:tcPr>
          <w:p w14:paraId="348C975F" w14:textId="32318623" w:rsidR="006A3F7F" w:rsidRDefault="006A3F7F" w:rsidP="001D4A8E">
            <w:pPr>
              <w:spacing w:after="0"/>
              <w:rPr>
                <w:ins w:id="531" w:author="Rapporteur_RAN2#117" w:date="2022-02-10T11:21:00Z"/>
                <w:rFonts w:eastAsia="MS Mincho"/>
                <w:lang w:eastAsia="ja-JP"/>
              </w:rPr>
            </w:pPr>
            <w:ins w:id="532"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533" w:author="Rapporteur_RAN2#117" w:date="2022-02-10T11:21:00Z"/>
                <w:rFonts w:eastAsia="MS Mincho"/>
                <w:lang w:eastAsia="ja-JP"/>
              </w:rPr>
            </w:pPr>
            <w:ins w:id="534" w:author="Rapporteur_RAN2#117" w:date="2022-02-10T11:21:00Z">
              <w:r>
                <w:rPr>
                  <w:rFonts w:eastAsia="MS Mincho"/>
                  <w:lang w:eastAsia="ja-JP"/>
                </w:rPr>
                <w:t xml:space="preserve">This can be left to UE implementation – no need to </w:t>
              </w:r>
              <w:proofErr w:type="spellStart"/>
              <w:r>
                <w:rPr>
                  <w:rFonts w:eastAsia="MS Mincho"/>
                  <w:lang w:eastAsia="ja-JP"/>
                </w:rPr>
                <w:t>overspecify</w:t>
              </w:r>
              <w:proofErr w:type="spellEnd"/>
              <w:r>
                <w:rPr>
                  <w:rFonts w:eastAsia="MS Mincho"/>
                  <w:lang w:eastAsia="ja-JP"/>
                </w:rPr>
                <w:t>.</w:t>
              </w:r>
            </w:ins>
          </w:p>
        </w:tc>
      </w:tr>
      <w:tr w:rsidR="00C63F36" w14:paraId="7897FAD0" w14:textId="77777777" w:rsidTr="00C63F36">
        <w:trPr>
          <w:ins w:id="535" w:author="Huawei-Tao Cai" w:date="2022-02-10T21:40:00Z"/>
        </w:trPr>
        <w:tc>
          <w:tcPr>
            <w:tcW w:w="2124" w:type="dxa"/>
          </w:tcPr>
          <w:p w14:paraId="2EF1ABBD" w14:textId="77777777" w:rsidR="00C63F36" w:rsidRDefault="00C63F36" w:rsidP="00BD159E">
            <w:pPr>
              <w:spacing w:after="0"/>
              <w:rPr>
                <w:ins w:id="536" w:author="Huawei-Tao Cai" w:date="2022-02-10T21:40:00Z"/>
                <w:lang w:eastAsia="zh-CN"/>
              </w:rPr>
            </w:pPr>
            <w:ins w:id="537" w:author="Huawei-Tao Cai" w:date="2022-02-10T21:40:00Z">
              <w:r>
                <w:rPr>
                  <w:rFonts w:hint="eastAsia"/>
                  <w:lang w:eastAsia="zh-CN"/>
                </w:rPr>
                <w:t>H</w:t>
              </w:r>
              <w:r>
                <w:rPr>
                  <w:lang w:eastAsia="zh-CN"/>
                </w:rPr>
                <w:t>uawei, HiSilicon</w:t>
              </w:r>
            </w:ins>
          </w:p>
          <w:p w14:paraId="085641C3" w14:textId="77777777" w:rsidR="00C63F36" w:rsidRPr="007C6BB2" w:rsidRDefault="00C63F36" w:rsidP="00BD159E">
            <w:pPr>
              <w:spacing w:after="0"/>
              <w:rPr>
                <w:ins w:id="538" w:author="Huawei-Tao Cai" w:date="2022-02-10T21:40:00Z"/>
                <w:rFonts w:eastAsia="Malgun Gothic"/>
                <w:lang w:eastAsia="ko-KR"/>
              </w:rPr>
            </w:pPr>
          </w:p>
        </w:tc>
        <w:tc>
          <w:tcPr>
            <w:tcW w:w="2124" w:type="dxa"/>
          </w:tcPr>
          <w:p w14:paraId="70258FFB" w14:textId="77777777" w:rsidR="00C63F36" w:rsidRPr="007C6BB2" w:rsidRDefault="00C63F36" w:rsidP="00BD159E">
            <w:pPr>
              <w:spacing w:after="0"/>
              <w:rPr>
                <w:ins w:id="539" w:author="Huawei-Tao Cai" w:date="2022-02-10T21:40:00Z"/>
                <w:rFonts w:eastAsia="Malgun Gothic"/>
                <w:lang w:eastAsia="ko-KR"/>
              </w:rPr>
            </w:pPr>
            <w:ins w:id="540" w:author="Huawei-Tao Cai" w:date="2022-02-10T21:40:00Z">
              <w:r>
                <w:rPr>
                  <w:rFonts w:hint="eastAsia"/>
                  <w:lang w:eastAsia="zh-CN"/>
                </w:rPr>
                <w:t>O</w:t>
              </w:r>
              <w:r>
                <w:rPr>
                  <w:lang w:eastAsia="zh-CN"/>
                </w:rPr>
                <w:t>ption 1</w:t>
              </w:r>
            </w:ins>
          </w:p>
        </w:tc>
        <w:tc>
          <w:tcPr>
            <w:tcW w:w="10030" w:type="dxa"/>
          </w:tcPr>
          <w:p w14:paraId="6C118E96" w14:textId="1FC60315" w:rsidR="00C63F36" w:rsidRPr="00633F12" w:rsidRDefault="00C63F36" w:rsidP="004E793D">
            <w:pPr>
              <w:spacing w:after="0"/>
              <w:rPr>
                <w:ins w:id="541" w:author="Huawei-Tao Cai" w:date="2022-02-10T21:40:00Z"/>
                <w:rFonts w:eastAsia="Malgun Gothic"/>
                <w:lang w:eastAsia="ko-KR"/>
              </w:rPr>
            </w:pPr>
            <w:ins w:id="542" w:author="Huawei-Tao Cai" w:date="2022-02-10T21:40:00Z">
              <w:r>
                <w:rPr>
                  <w:lang w:eastAsia="zh-CN"/>
                </w:rPr>
                <w:t xml:space="preserve">We do </w:t>
              </w:r>
            </w:ins>
            <w:ins w:id="543" w:author="Huawei-Tao Cai" w:date="2022-02-10T21:43:00Z">
              <w:r w:rsidR="004B4EEE">
                <w:rPr>
                  <w:lang w:eastAsia="zh-CN"/>
                </w:rPr>
                <w:t xml:space="preserve">not </w:t>
              </w:r>
            </w:ins>
            <w:ins w:id="544" w:author="Huawei-Tao Cai" w:date="2022-02-10T21:40:00Z">
              <w:r>
                <w:rPr>
                  <w:lang w:eastAsia="zh-CN"/>
                </w:rPr>
                <w:t xml:space="preserve">see the necessity. If the TX UE is able to provide SL DRX configuration same as the </w:t>
              </w:r>
            </w:ins>
            <w:ins w:id="545" w:author="Huawei-Tao Cai" w:date="2022-02-10T21:44:00Z">
              <w:r w:rsidR="004B4EEE">
                <w:rPr>
                  <w:lang w:eastAsia="zh-CN"/>
                </w:rPr>
                <w:t xml:space="preserve">RX UE </w:t>
              </w:r>
            </w:ins>
            <w:ins w:id="546" w:author="Huawei-Tao Cai" w:date="2022-02-10T21:40:00Z">
              <w:r>
                <w:rPr>
                  <w:lang w:eastAsia="zh-CN"/>
                </w:rPr>
                <w:t xml:space="preserve">desired DRX configuration, we assume TX UE would be </w:t>
              </w:r>
            </w:ins>
            <w:ins w:id="547" w:author="Huawei-Tao Cai" w:date="2022-02-10T21:44:00Z">
              <w:r w:rsidR="004B4EEE">
                <w:rPr>
                  <w:lang w:eastAsia="zh-CN"/>
                </w:rPr>
                <w:t>willing</w:t>
              </w:r>
            </w:ins>
            <w:ins w:id="548" w:author="Huawei-Tao Cai" w:date="2022-02-10T21:40:00Z">
              <w:r>
                <w:rPr>
                  <w:lang w:eastAsia="zh-CN"/>
                </w:rPr>
                <w:t xml:space="preserve"> to do this. </w:t>
              </w:r>
            </w:ins>
            <w:ins w:id="549" w:author="Huawei-Tao Cai" w:date="2022-02-10T21:44:00Z">
              <w:r w:rsidR="004E793D">
                <w:rPr>
                  <w:lang w:eastAsia="zh-CN"/>
                </w:rPr>
                <w:t>I</w:t>
              </w:r>
            </w:ins>
            <w:ins w:id="550" w:author="Huawei-Tao Cai" w:date="2022-02-10T21:40:00Z">
              <w:r>
                <w:rPr>
                  <w:lang w:eastAsia="zh-CN"/>
                </w:rPr>
                <w:t>t seems not reasonable to restrict the TX UE handling</w:t>
              </w:r>
            </w:ins>
            <w:ins w:id="551" w:author="Huawei-Tao Cai" w:date="2022-02-10T21:44:00Z">
              <w:r w:rsidR="004E793D">
                <w:rPr>
                  <w:lang w:eastAsia="zh-CN"/>
                </w:rPr>
                <w:t xml:space="preserve"> here</w:t>
              </w:r>
            </w:ins>
            <w:ins w:id="552" w:author="Huawei-Tao Cai" w:date="2022-02-10T21:40:00Z">
              <w:r>
                <w:rPr>
                  <w:lang w:eastAsia="zh-CN"/>
                </w:rPr>
                <w:t>.</w:t>
              </w:r>
            </w:ins>
          </w:p>
        </w:tc>
      </w:tr>
    </w:tbl>
    <w:p w14:paraId="2A8BFE56" w14:textId="797DF42C" w:rsidR="00B074B9" w:rsidRDefault="00B074B9" w:rsidP="00C63F36">
      <w:pPr>
        <w:spacing w:beforeLines="50" w:before="120"/>
        <w:rPr>
          <w:b/>
          <w:lang w:eastAsia="zh-CN"/>
        </w:rPr>
      </w:pPr>
    </w:p>
    <w:p w14:paraId="57A90242" w14:textId="77777777" w:rsidR="00B074B9" w:rsidRDefault="00BD4530">
      <w:pPr>
        <w:spacing w:beforeLines="50" w:before="120"/>
        <w:rPr>
          <w:b/>
          <w:lang w:eastAsia="zh-CN"/>
        </w:rPr>
      </w:pPr>
      <w:proofErr w:type="spellStart"/>
      <w:r>
        <w:rPr>
          <w:b/>
          <w:lang w:eastAsia="zh-CN"/>
        </w:rPr>
        <w:t>Q2.1.1-9b</w:t>
      </w:r>
      <w:proofErr w:type="spellEnd"/>
      <w:r>
        <w:rPr>
          <w:b/>
          <w:lang w:eastAsia="zh-CN"/>
        </w:rPr>
        <w:t xml:space="preserve">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553" w:author="Ericsson" w:date="2022-02-09T23:48:00Z"/>
          <w:b/>
          <w:lang w:eastAsia="zh-CN"/>
        </w:rPr>
      </w:pPr>
      <w:r>
        <w:rPr>
          <w:b/>
          <w:lang w:eastAsia="zh-CN"/>
        </w:rPr>
        <w:t>Option-2: Rx UE release the unicast link with Tx UE (e.g., using PC5-S message PROSE DIRECT LINK RELEASE REQUEST)</w:t>
      </w:r>
    </w:p>
    <w:p w14:paraId="73EE7B14" w14:textId="77777777" w:rsidR="000B69CA" w:rsidRDefault="000B69CA" w:rsidP="000B69CA">
      <w:pPr>
        <w:spacing w:beforeLines="50" w:before="120"/>
        <w:rPr>
          <w:ins w:id="554" w:author="Ericsson" w:date="2022-02-09T23:48:00Z"/>
          <w:b/>
          <w:lang w:eastAsia="zh-CN"/>
        </w:rPr>
      </w:pPr>
      <w:ins w:id="555" w:author="Ericsson" w:date="2022-02-09T23:48:00Z">
        <w:r>
          <w:rPr>
            <w:b/>
            <w:lang w:eastAsia="zh-CN"/>
          </w:rPr>
          <w:lastRenderedPageBreak/>
          <w:t>Option 3: RX UE uses the default DRX configuration,</w:t>
        </w:r>
      </w:ins>
    </w:p>
    <w:p w14:paraId="4B28B682" w14:textId="77777777" w:rsidR="000B69CA" w:rsidRDefault="000B69CA">
      <w:pPr>
        <w:spacing w:beforeLines="50" w:before="120"/>
        <w:rPr>
          <w:b/>
          <w:lang w:eastAsia="zh-CN"/>
        </w:rPr>
      </w:pPr>
    </w:p>
    <w:tbl>
      <w:tblPr>
        <w:tblStyle w:val="TableGrid"/>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556"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557"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558" w:author="Ericsson" w:date="2022-02-09T23:48:00Z">
              <w:r>
                <w:rPr>
                  <w:lang w:eastAsia="zh-CN"/>
                </w:rPr>
                <w:t>Better to use the default DRX configuration in this case.</w:t>
              </w:r>
            </w:ins>
          </w:p>
        </w:tc>
      </w:tr>
      <w:tr w:rsidR="000154D9" w14:paraId="2D602773" w14:textId="77777777">
        <w:trPr>
          <w:ins w:id="559" w:author="LG: SeoYoung Back" w:date="2022-02-10T17:25:00Z"/>
        </w:trPr>
        <w:tc>
          <w:tcPr>
            <w:tcW w:w="2124" w:type="dxa"/>
          </w:tcPr>
          <w:p w14:paraId="30D7E90E" w14:textId="3051811A" w:rsidR="000154D9" w:rsidRDefault="000154D9" w:rsidP="000154D9">
            <w:pPr>
              <w:spacing w:after="0"/>
              <w:rPr>
                <w:ins w:id="560" w:author="LG: SeoYoung Back" w:date="2022-02-10T17:25:00Z"/>
                <w:lang w:eastAsia="zh-CN"/>
              </w:rPr>
            </w:pPr>
            <w:ins w:id="561" w:author="LG: SeoYoung Back" w:date="2022-02-10T17:25:00Z">
              <w:r>
                <w:rPr>
                  <w:rFonts w:eastAsia="Malgun Gothic" w:hint="eastAsia"/>
                  <w:lang w:eastAsia="ko-KR"/>
                </w:rPr>
                <w:t>LG</w:t>
              </w:r>
            </w:ins>
          </w:p>
        </w:tc>
        <w:tc>
          <w:tcPr>
            <w:tcW w:w="2124" w:type="dxa"/>
          </w:tcPr>
          <w:p w14:paraId="66148724" w14:textId="41D289B4" w:rsidR="000154D9" w:rsidRDefault="000154D9" w:rsidP="000154D9">
            <w:pPr>
              <w:spacing w:after="0"/>
              <w:rPr>
                <w:ins w:id="562" w:author="LG: SeoYoung Back" w:date="2022-02-10T17:25:00Z"/>
                <w:lang w:eastAsia="zh-CN"/>
              </w:rPr>
            </w:pPr>
            <w:ins w:id="563"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564" w:author="LG: SeoYoung Back" w:date="2022-02-10T17:25:00Z"/>
                <w:rFonts w:eastAsia="Malgun Gothic"/>
                <w:lang w:eastAsia="ko-KR"/>
              </w:rPr>
            </w:pPr>
            <w:ins w:id="565"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566" w:author="LG: SeoYoung Back" w:date="2022-02-10T17:25:00Z"/>
                <w:lang w:eastAsia="zh-CN"/>
              </w:rPr>
            </w:pPr>
            <w:ins w:id="567" w:author="LG: SeoYoung Back" w:date="2022-02-10T17:25:00Z">
              <w:r w:rsidRPr="001E4F84">
                <w:rPr>
                  <w:rFonts w:eastAsia="Malgun Gothic"/>
                  <w:lang w:eastAsia="ko-KR"/>
                </w:rPr>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gNB capability </w:t>
      </w:r>
      <w:proofErr w:type="spellStart"/>
      <w:r>
        <w:rPr>
          <w:lang w:eastAsia="zh-CN"/>
        </w:rPr>
        <w:t>w.r.t</w:t>
      </w:r>
      <w:proofErr w:type="spellEnd"/>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proofErr w:type="spellStart"/>
      <w:r>
        <w:rPr>
          <w:rFonts w:hint="eastAsia"/>
          <w:b/>
          <w:lang w:eastAsia="zh-CN"/>
        </w:rPr>
        <w:t>Q</w:t>
      </w:r>
      <w:r>
        <w:rPr>
          <w:b/>
          <w:lang w:eastAsia="zh-CN"/>
        </w:rPr>
        <w:t>2.1.2-1a</w:t>
      </w:r>
      <w:proofErr w:type="spellEnd"/>
      <w:r>
        <w:rPr>
          <w:b/>
          <w:lang w:eastAsia="zh-CN"/>
        </w:rPr>
        <w:t xml:space="preserve"> (new issue): Do you agree that it is possible that gNB, which provides SL configuration to in-coverage UE,  may or may not support SL-DRX?</w:t>
      </w:r>
    </w:p>
    <w:tbl>
      <w:tblPr>
        <w:tblStyle w:val="TableGrid"/>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eems reasonable if considering the difference between R16 and R17 SL-capable gNB.</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lastRenderedPageBreak/>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568" w:author="Ericsson" w:date="2022-02-09T23:48:00Z"/>
        </w:trPr>
        <w:tc>
          <w:tcPr>
            <w:tcW w:w="2124" w:type="dxa"/>
          </w:tcPr>
          <w:p w14:paraId="71B81DB8" w14:textId="390B8D68" w:rsidR="0089120B" w:rsidRDefault="0089120B" w:rsidP="0089120B">
            <w:pPr>
              <w:spacing w:after="0"/>
              <w:rPr>
                <w:ins w:id="569" w:author="Ericsson" w:date="2022-02-09T23:48:00Z"/>
                <w:bCs/>
                <w:lang w:val="en-US" w:eastAsia="zh-CN"/>
              </w:rPr>
            </w:pPr>
            <w:ins w:id="570" w:author="Ericsson" w:date="2022-02-09T23:49:00Z">
              <w:r>
                <w:rPr>
                  <w:b/>
                  <w:lang w:val="en-US" w:eastAsia="zh-CN"/>
                </w:rPr>
                <w:t>Ericsson</w:t>
              </w:r>
            </w:ins>
          </w:p>
        </w:tc>
        <w:tc>
          <w:tcPr>
            <w:tcW w:w="2124" w:type="dxa"/>
          </w:tcPr>
          <w:p w14:paraId="3F5922CA" w14:textId="0B3C9F2F" w:rsidR="0089120B" w:rsidRDefault="0089120B" w:rsidP="0089120B">
            <w:pPr>
              <w:spacing w:after="0"/>
              <w:rPr>
                <w:ins w:id="571" w:author="Ericsson" w:date="2022-02-09T23:48:00Z"/>
                <w:bCs/>
                <w:lang w:eastAsia="zh-CN"/>
              </w:rPr>
            </w:pPr>
            <w:ins w:id="572" w:author="Ericsson" w:date="2022-02-09T23:49:00Z">
              <w:r>
                <w:rPr>
                  <w:b/>
                  <w:lang w:eastAsia="zh-CN"/>
                </w:rPr>
                <w:t>Yes</w:t>
              </w:r>
            </w:ins>
          </w:p>
        </w:tc>
        <w:tc>
          <w:tcPr>
            <w:tcW w:w="10030" w:type="dxa"/>
          </w:tcPr>
          <w:p w14:paraId="59987E77" w14:textId="77777777" w:rsidR="0089120B" w:rsidRPr="00E24540" w:rsidRDefault="0089120B" w:rsidP="0089120B">
            <w:pPr>
              <w:spacing w:after="0"/>
              <w:rPr>
                <w:ins w:id="573" w:author="Ericsson" w:date="2022-02-09T23:48:00Z"/>
                <w:bCs/>
                <w:lang w:eastAsia="zh-CN"/>
              </w:rPr>
            </w:pPr>
          </w:p>
        </w:tc>
      </w:tr>
      <w:tr w:rsidR="000154D9" w14:paraId="50B4E66B" w14:textId="77777777">
        <w:trPr>
          <w:ins w:id="574" w:author="LG: SeoYoung Back" w:date="2022-02-10T17:26:00Z"/>
        </w:trPr>
        <w:tc>
          <w:tcPr>
            <w:tcW w:w="2124" w:type="dxa"/>
          </w:tcPr>
          <w:p w14:paraId="5A327511" w14:textId="73202FF9" w:rsidR="000154D9" w:rsidRDefault="000154D9" w:rsidP="000154D9">
            <w:pPr>
              <w:spacing w:after="0"/>
              <w:rPr>
                <w:ins w:id="575" w:author="LG: SeoYoung Back" w:date="2022-02-10T17:26:00Z"/>
                <w:b/>
                <w:lang w:val="en-US" w:eastAsia="zh-CN"/>
              </w:rPr>
            </w:pPr>
            <w:ins w:id="576"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577" w:author="LG: SeoYoung Back" w:date="2022-02-10T17:26:00Z"/>
                <w:b/>
                <w:lang w:eastAsia="zh-CN"/>
              </w:rPr>
            </w:pPr>
            <w:ins w:id="578"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579" w:author="LG: SeoYoung Back" w:date="2022-02-10T17:26:00Z"/>
                <w:rFonts w:eastAsia="Malgun Gothic"/>
                <w:lang w:eastAsia="ko-KR"/>
              </w:rPr>
            </w:pPr>
            <w:ins w:id="580" w:author="LG: SeoYoung Back" w:date="2022-02-10T17:26:00Z">
              <w:r w:rsidRPr="00FE7274">
                <w:rPr>
                  <w:rFonts w:eastAsia="Malgun Gothic"/>
                  <w:lang w:eastAsia="ko-KR"/>
                </w:rPr>
                <w:t xml:space="preserve">The following question </w:t>
              </w:r>
              <w:proofErr w:type="spellStart"/>
              <w:r w:rsidRPr="00FE7274">
                <w:rPr>
                  <w:rFonts w:eastAsia="Malgun Gothic"/>
                  <w:lang w:eastAsia="ko-KR"/>
                </w:rPr>
                <w:t>Q2.1.2-1b</w:t>
              </w:r>
              <w:proofErr w:type="spellEnd"/>
              <w:r w:rsidRPr="00FE7274">
                <w:rPr>
                  <w:rFonts w:eastAsia="Malgun Gothic"/>
                  <w:lang w:eastAsia="ko-KR"/>
                </w:rPr>
                <w:t xml:space="preserve">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581" w:author="LG: SeoYoung Back" w:date="2022-02-10T17:26:00Z"/>
                <w:bCs/>
                <w:lang w:eastAsia="zh-CN"/>
              </w:rPr>
            </w:pPr>
            <w:ins w:id="582"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583" w:author="NEC" w:date="2022-02-10T19:29:00Z"/>
        </w:trPr>
        <w:tc>
          <w:tcPr>
            <w:tcW w:w="2124" w:type="dxa"/>
          </w:tcPr>
          <w:p w14:paraId="5ECD50EB" w14:textId="5DFAF5CE" w:rsidR="001D4A8E" w:rsidRPr="001E4F84" w:rsidRDefault="001D4A8E" w:rsidP="001D4A8E">
            <w:pPr>
              <w:spacing w:after="0"/>
              <w:rPr>
                <w:ins w:id="584" w:author="NEC" w:date="2022-02-10T19:29:00Z"/>
                <w:rFonts w:eastAsia="Malgun Gothic"/>
                <w:lang w:eastAsia="ko-KR"/>
              </w:rPr>
            </w:pPr>
            <w:ins w:id="585"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586" w:author="NEC" w:date="2022-02-10T19:29:00Z"/>
                <w:rFonts w:eastAsia="Malgun Gothic"/>
                <w:lang w:eastAsia="ko-KR"/>
              </w:rPr>
            </w:pPr>
            <w:ins w:id="587"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588" w:author="NEC" w:date="2022-02-10T19:29:00Z"/>
                <w:rFonts w:eastAsia="Malgun Gothic"/>
                <w:lang w:eastAsia="ko-KR"/>
              </w:rPr>
            </w:pPr>
          </w:p>
        </w:tc>
      </w:tr>
      <w:tr w:rsidR="006A3F7F" w14:paraId="525EF407" w14:textId="77777777">
        <w:trPr>
          <w:ins w:id="589" w:author="Rapporteur_RAN2#117" w:date="2022-02-10T11:22:00Z"/>
        </w:trPr>
        <w:tc>
          <w:tcPr>
            <w:tcW w:w="2124" w:type="dxa"/>
          </w:tcPr>
          <w:p w14:paraId="56ED95AD" w14:textId="03BC893B" w:rsidR="006A3F7F" w:rsidRDefault="006A3F7F" w:rsidP="001D4A8E">
            <w:pPr>
              <w:spacing w:after="0"/>
              <w:rPr>
                <w:ins w:id="590" w:author="Rapporteur_RAN2#117" w:date="2022-02-10T11:22:00Z"/>
                <w:rFonts w:eastAsia="MS Mincho"/>
                <w:lang w:eastAsia="ja-JP"/>
              </w:rPr>
            </w:pPr>
            <w:ins w:id="591" w:author="Rapporteur_RAN2#117" w:date="2022-02-10T11:22:00Z">
              <w:r>
                <w:rPr>
                  <w:rFonts w:eastAsia="MS Mincho"/>
                  <w:lang w:eastAsia="ja-JP"/>
                </w:rPr>
                <w:t>InterDigital</w:t>
              </w:r>
            </w:ins>
          </w:p>
        </w:tc>
        <w:tc>
          <w:tcPr>
            <w:tcW w:w="2124" w:type="dxa"/>
          </w:tcPr>
          <w:p w14:paraId="7393E656" w14:textId="12C5069F" w:rsidR="006A3F7F" w:rsidRDefault="006A3F7F" w:rsidP="001D4A8E">
            <w:pPr>
              <w:spacing w:after="0"/>
              <w:rPr>
                <w:ins w:id="592" w:author="Rapporteur_RAN2#117" w:date="2022-02-10T11:22:00Z"/>
                <w:rFonts w:eastAsia="MS Mincho"/>
                <w:lang w:eastAsia="ja-JP"/>
              </w:rPr>
            </w:pPr>
            <w:ins w:id="593"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594" w:author="Rapporteur_RAN2#117" w:date="2022-02-10T11:22:00Z"/>
                <w:rFonts w:eastAsia="Malgun Gothic"/>
                <w:lang w:eastAsia="ko-KR"/>
              </w:rPr>
            </w:pPr>
          </w:p>
        </w:tc>
      </w:tr>
      <w:tr w:rsidR="007B1D30" w14:paraId="3E1F12F3" w14:textId="77777777" w:rsidTr="007B1D30">
        <w:trPr>
          <w:ins w:id="595" w:author="Huawei-Tao Cai" w:date="2022-02-10T21:46:00Z"/>
        </w:trPr>
        <w:tc>
          <w:tcPr>
            <w:tcW w:w="2124" w:type="dxa"/>
          </w:tcPr>
          <w:p w14:paraId="65BD27F4" w14:textId="77777777" w:rsidR="007B1D30" w:rsidRPr="001E4F84" w:rsidRDefault="007B1D30" w:rsidP="00BD159E">
            <w:pPr>
              <w:spacing w:after="0"/>
              <w:rPr>
                <w:ins w:id="596" w:author="Huawei-Tao Cai" w:date="2022-02-10T21:46:00Z"/>
                <w:rFonts w:eastAsia="Malgun Gothic"/>
                <w:lang w:eastAsia="ko-KR"/>
              </w:rPr>
            </w:pPr>
            <w:ins w:id="597" w:author="Huawei-Tao Cai" w:date="2022-02-10T21:46:00Z">
              <w:r>
                <w:rPr>
                  <w:rFonts w:hint="eastAsia"/>
                  <w:lang w:eastAsia="zh-CN"/>
                </w:rPr>
                <w:t>H</w:t>
              </w:r>
              <w:r>
                <w:rPr>
                  <w:lang w:eastAsia="zh-CN"/>
                </w:rPr>
                <w:t>uawei, HiSilicon</w:t>
              </w:r>
            </w:ins>
          </w:p>
        </w:tc>
        <w:tc>
          <w:tcPr>
            <w:tcW w:w="2124" w:type="dxa"/>
          </w:tcPr>
          <w:p w14:paraId="24B2B3FA" w14:textId="77777777" w:rsidR="007B1D30" w:rsidRDefault="007B1D30" w:rsidP="00BD159E">
            <w:pPr>
              <w:spacing w:after="0"/>
              <w:rPr>
                <w:ins w:id="598" w:author="Huawei-Tao Cai" w:date="2022-02-10T21:46:00Z"/>
                <w:rFonts w:eastAsia="Malgun Gothic"/>
                <w:lang w:eastAsia="ko-KR"/>
              </w:rPr>
            </w:pPr>
            <w:ins w:id="599" w:author="Huawei-Tao Cai" w:date="2022-02-10T21:46:00Z">
              <w:r>
                <w:rPr>
                  <w:rFonts w:hint="eastAsia"/>
                  <w:lang w:eastAsia="zh-CN"/>
                </w:rPr>
                <w:t>Y</w:t>
              </w:r>
              <w:r>
                <w:rPr>
                  <w:lang w:eastAsia="zh-CN"/>
                </w:rPr>
                <w:t>es</w:t>
              </w:r>
            </w:ins>
          </w:p>
        </w:tc>
        <w:tc>
          <w:tcPr>
            <w:tcW w:w="10030" w:type="dxa"/>
          </w:tcPr>
          <w:p w14:paraId="76AF4CB7" w14:textId="13C2AF71" w:rsidR="007B1D30" w:rsidRPr="00FE7274" w:rsidRDefault="007B1D30" w:rsidP="007B1D30">
            <w:pPr>
              <w:spacing w:after="0"/>
              <w:rPr>
                <w:ins w:id="600" w:author="Huawei-Tao Cai" w:date="2022-02-10T21:46:00Z"/>
                <w:rFonts w:eastAsia="Malgun Gothic"/>
                <w:lang w:eastAsia="ko-KR"/>
              </w:rPr>
            </w:pPr>
            <w:ins w:id="601" w:author="Huawei-Tao Cai" w:date="2022-02-10T21:46:00Z">
              <w:r>
                <w:rPr>
                  <w:lang w:eastAsia="zh-CN"/>
                </w:rPr>
                <w:t>There may be gNB</w:t>
              </w:r>
            </w:ins>
            <w:ins w:id="602" w:author="Huawei-Tao Cai" w:date="2022-02-10T21:48:00Z">
              <w:r>
                <w:rPr>
                  <w:lang w:eastAsia="zh-CN"/>
                </w:rPr>
                <w:t>s</w:t>
              </w:r>
            </w:ins>
            <w:ins w:id="603" w:author="Huawei-Tao Cai" w:date="2022-02-10T21:47:00Z">
              <w:r>
                <w:rPr>
                  <w:lang w:eastAsia="zh-CN"/>
                </w:rPr>
                <w:t xml:space="preserve"> of different releases.</w:t>
              </w:r>
            </w:ins>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proofErr w:type="spellStart"/>
      <w:r>
        <w:rPr>
          <w:b/>
          <w:lang w:eastAsia="zh-CN"/>
        </w:rPr>
        <w:t>Q2.1.2-1b</w:t>
      </w:r>
      <w:proofErr w:type="spellEnd"/>
      <w:r>
        <w:rPr>
          <w:b/>
          <w:lang w:eastAsia="zh-CN"/>
        </w:rPr>
        <w:t xml:space="preserve"> (new issue): </w:t>
      </w:r>
      <w:r>
        <w:rPr>
          <w:rFonts w:hint="eastAsia"/>
          <w:b/>
          <w:lang w:eastAsia="zh-CN"/>
        </w:rPr>
        <w:t>If</w:t>
      </w:r>
      <w:r>
        <w:rPr>
          <w:b/>
          <w:lang w:eastAsia="zh-CN"/>
        </w:rPr>
        <w:t xml:space="preserve"> yes to </w:t>
      </w:r>
      <w:proofErr w:type="spellStart"/>
      <w:r>
        <w:rPr>
          <w:b/>
          <w:color w:val="FF0000"/>
          <w:lang w:eastAsia="zh-CN"/>
        </w:rPr>
        <w:t>1a</w:t>
      </w:r>
      <w:proofErr w:type="spellEnd"/>
      <w:r>
        <w:rPr>
          <w:b/>
          <w:color w:val="FF0000"/>
          <w:lang w:eastAsia="zh-CN"/>
        </w:rPr>
        <w:t xml:space="preserve"> </w:t>
      </w:r>
      <w:r>
        <w:rPr>
          <w:b/>
          <w:lang w:eastAsia="zh-CN"/>
        </w:rPr>
        <w:t>above, how for gNB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TableGrid"/>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604" w:author="Ericsson" w:date="2022-02-09T23:49:00Z"/>
        </w:trPr>
        <w:tc>
          <w:tcPr>
            <w:tcW w:w="2124" w:type="dxa"/>
          </w:tcPr>
          <w:p w14:paraId="40D7408D" w14:textId="1C0D1C04" w:rsidR="00452022" w:rsidRDefault="00452022" w:rsidP="00452022">
            <w:pPr>
              <w:spacing w:after="0"/>
              <w:rPr>
                <w:ins w:id="605" w:author="Ericsson" w:date="2022-02-09T23:49:00Z"/>
                <w:bCs/>
                <w:lang w:val="en-US" w:eastAsia="zh-CN"/>
              </w:rPr>
            </w:pPr>
            <w:ins w:id="606" w:author="Ericsson" w:date="2022-02-09T23:49:00Z">
              <w:r>
                <w:rPr>
                  <w:b/>
                  <w:lang w:val="en-US" w:eastAsia="zh-CN"/>
                </w:rPr>
                <w:t>Ericsson</w:t>
              </w:r>
            </w:ins>
          </w:p>
        </w:tc>
        <w:tc>
          <w:tcPr>
            <w:tcW w:w="2124" w:type="dxa"/>
          </w:tcPr>
          <w:p w14:paraId="1CD4288F" w14:textId="3DF89181" w:rsidR="00452022" w:rsidRDefault="00452022" w:rsidP="00452022">
            <w:pPr>
              <w:spacing w:after="0"/>
              <w:rPr>
                <w:ins w:id="607" w:author="Ericsson" w:date="2022-02-09T23:49:00Z"/>
                <w:bCs/>
                <w:lang w:val="en-US" w:eastAsia="zh-CN"/>
              </w:rPr>
            </w:pPr>
            <w:ins w:id="608" w:author="Ericsson" w:date="2022-02-09T23:49:00Z">
              <w:r>
                <w:rPr>
                  <w:b/>
                  <w:lang w:val="en-US" w:eastAsia="zh-CN"/>
                </w:rPr>
                <w:t>2</w:t>
              </w:r>
            </w:ins>
          </w:p>
        </w:tc>
        <w:tc>
          <w:tcPr>
            <w:tcW w:w="10030" w:type="dxa"/>
          </w:tcPr>
          <w:p w14:paraId="1224A66E" w14:textId="03F2E9B8" w:rsidR="00452022" w:rsidRDefault="00452022" w:rsidP="00452022">
            <w:pPr>
              <w:spacing w:after="0"/>
              <w:rPr>
                <w:ins w:id="609" w:author="Ericsson" w:date="2022-02-09T23:49:00Z"/>
                <w:bCs/>
                <w:lang w:val="en-US" w:eastAsia="zh-CN"/>
              </w:rPr>
            </w:pPr>
            <w:ins w:id="610" w:author="Ericsson" w:date="2022-02-09T23:49:00Z">
              <w:r>
                <w:rPr>
                  <w:b/>
                  <w:lang w:val="en-US" w:eastAsia="zh-CN"/>
                </w:rPr>
                <w:t xml:space="preserve">Agree with </w:t>
              </w:r>
              <w:proofErr w:type="spellStart"/>
              <w:r>
                <w:rPr>
                  <w:b/>
                  <w:lang w:val="en-US" w:eastAsia="zh-CN"/>
                </w:rPr>
                <w:t>xiaomi</w:t>
              </w:r>
              <w:proofErr w:type="spellEnd"/>
            </w:ins>
          </w:p>
        </w:tc>
      </w:tr>
      <w:tr w:rsidR="000154D9" w14:paraId="7E595129" w14:textId="77777777">
        <w:trPr>
          <w:ins w:id="611" w:author="LG: SeoYoung Back" w:date="2022-02-10T17:26:00Z"/>
        </w:trPr>
        <w:tc>
          <w:tcPr>
            <w:tcW w:w="2124" w:type="dxa"/>
          </w:tcPr>
          <w:p w14:paraId="68091948" w14:textId="6A409931" w:rsidR="000154D9" w:rsidRDefault="000154D9" w:rsidP="000154D9">
            <w:pPr>
              <w:spacing w:after="0"/>
              <w:rPr>
                <w:ins w:id="612" w:author="LG: SeoYoung Back" w:date="2022-02-10T17:26:00Z"/>
                <w:b/>
                <w:lang w:val="en-US" w:eastAsia="zh-CN"/>
              </w:rPr>
            </w:pPr>
            <w:ins w:id="613"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614" w:author="LG: SeoYoung Back" w:date="2022-02-10T17:26:00Z"/>
                <w:b/>
                <w:lang w:val="en-US" w:eastAsia="zh-CN"/>
              </w:rPr>
            </w:pPr>
            <w:ins w:id="615"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616" w:author="LG: SeoYoung Back" w:date="2022-02-10T17:26:00Z"/>
                <w:b/>
                <w:lang w:val="en-US" w:eastAsia="zh-CN"/>
              </w:rPr>
            </w:pPr>
            <w:ins w:id="617"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618" w:author="NEC" w:date="2022-02-10T19:29:00Z"/>
        </w:trPr>
        <w:tc>
          <w:tcPr>
            <w:tcW w:w="2124" w:type="dxa"/>
          </w:tcPr>
          <w:p w14:paraId="49F5EED9" w14:textId="0C144D8A" w:rsidR="001D4A8E" w:rsidRPr="00AB1769" w:rsidRDefault="001D4A8E" w:rsidP="001D4A8E">
            <w:pPr>
              <w:spacing w:after="0"/>
              <w:rPr>
                <w:ins w:id="619" w:author="NEC" w:date="2022-02-10T19:29:00Z"/>
                <w:rFonts w:eastAsia="Malgun Gothic"/>
                <w:lang w:eastAsia="ko-KR"/>
              </w:rPr>
            </w:pPr>
            <w:ins w:id="620"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621" w:author="NEC" w:date="2022-02-10T19:29:00Z"/>
                <w:rFonts w:eastAsia="Malgun Gothic"/>
                <w:lang w:eastAsia="ko-KR"/>
              </w:rPr>
            </w:pPr>
            <w:ins w:id="622" w:author="NEC" w:date="2022-02-10T19:29:00Z">
              <w:r>
                <w:rPr>
                  <w:rFonts w:eastAsia="MS Mincho"/>
                  <w:lang w:eastAsia="ja-JP"/>
                </w:rPr>
                <w:t>2</w:t>
              </w:r>
            </w:ins>
          </w:p>
        </w:tc>
        <w:tc>
          <w:tcPr>
            <w:tcW w:w="10030" w:type="dxa"/>
          </w:tcPr>
          <w:p w14:paraId="6D046967" w14:textId="54EFD5CD" w:rsidR="001D4A8E" w:rsidRDefault="001D4A8E" w:rsidP="001D4A8E">
            <w:pPr>
              <w:spacing w:after="0"/>
              <w:rPr>
                <w:ins w:id="623" w:author="NEC" w:date="2022-02-10T19:29:00Z"/>
                <w:rFonts w:eastAsia="Malgun Gothic"/>
                <w:lang w:eastAsia="ko-KR"/>
              </w:rPr>
            </w:pPr>
            <w:ins w:id="624" w:author="NEC" w:date="2022-02-10T19:29:00Z">
              <w:r>
                <w:rPr>
                  <w:rFonts w:eastAsia="MS Mincho" w:hint="eastAsia"/>
                  <w:lang w:eastAsia="ja-JP"/>
                </w:rPr>
                <w:t>Less signalling overhead and spec impact.</w:t>
              </w:r>
            </w:ins>
          </w:p>
        </w:tc>
      </w:tr>
      <w:tr w:rsidR="006A3F7F" w14:paraId="6806E9C8" w14:textId="77777777">
        <w:trPr>
          <w:ins w:id="625" w:author="Rapporteur_RAN2#117" w:date="2022-02-10T11:23:00Z"/>
        </w:trPr>
        <w:tc>
          <w:tcPr>
            <w:tcW w:w="2124" w:type="dxa"/>
          </w:tcPr>
          <w:p w14:paraId="201C75F1" w14:textId="0CD6E562" w:rsidR="006A3F7F" w:rsidRDefault="006A3F7F" w:rsidP="001D4A8E">
            <w:pPr>
              <w:spacing w:after="0"/>
              <w:rPr>
                <w:ins w:id="626" w:author="Rapporteur_RAN2#117" w:date="2022-02-10T11:23:00Z"/>
                <w:rFonts w:eastAsia="MS Mincho"/>
                <w:lang w:eastAsia="ja-JP"/>
              </w:rPr>
            </w:pPr>
            <w:ins w:id="627" w:author="Rapporteur_RAN2#117" w:date="2022-02-10T11:23:00Z">
              <w:r>
                <w:rPr>
                  <w:rFonts w:eastAsia="MS Mincho"/>
                  <w:lang w:eastAsia="ja-JP"/>
                </w:rPr>
                <w:t>InterDigital</w:t>
              </w:r>
            </w:ins>
          </w:p>
        </w:tc>
        <w:tc>
          <w:tcPr>
            <w:tcW w:w="2124" w:type="dxa"/>
          </w:tcPr>
          <w:p w14:paraId="7EE5638E" w14:textId="28161C96" w:rsidR="006A3F7F" w:rsidRDefault="006A3F7F" w:rsidP="001D4A8E">
            <w:pPr>
              <w:spacing w:after="0"/>
              <w:rPr>
                <w:ins w:id="628" w:author="Rapporteur_RAN2#117" w:date="2022-02-10T11:23:00Z"/>
                <w:rFonts w:eastAsia="MS Mincho"/>
                <w:lang w:eastAsia="ja-JP"/>
              </w:rPr>
            </w:pPr>
            <w:ins w:id="629"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630" w:author="Rapporteur_RAN2#117" w:date="2022-02-10T11:23:00Z"/>
                <w:rFonts w:eastAsia="MS Mincho"/>
                <w:lang w:eastAsia="ja-JP"/>
              </w:rPr>
            </w:pPr>
            <w:ins w:id="631" w:author="Rapporteur_RAN2#117" w:date="2022-02-10T11:23:00Z">
              <w:r>
                <w:rPr>
                  <w:rFonts w:eastAsia="MS Mincho"/>
                  <w:lang w:eastAsia="ja-JP"/>
                </w:rPr>
                <w:t>Agree with Xiaomi</w:t>
              </w:r>
            </w:ins>
          </w:p>
        </w:tc>
      </w:tr>
      <w:tr w:rsidR="007B1D30" w14:paraId="4B79A821" w14:textId="77777777" w:rsidTr="007B1D30">
        <w:trPr>
          <w:ins w:id="632" w:author="Huawei-Tao Cai" w:date="2022-02-10T21:47:00Z"/>
        </w:trPr>
        <w:tc>
          <w:tcPr>
            <w:tcW w:w="2124" w:type="dxa"/>
          </w:tcPr>
          <w:p w14:paraId="01A02953" w14:textId="77777777" w:rsidR="007B1D30" w:rsidRPr="00AB1769" w:rsidRDefault="007B1D30" w:rsidP="00BD159E">
            <w:pPr>
              <w:spacing w:after="0"/>
              <w:rPr>
                <w:ins w:id="633" w:author="Huawei-Tao Cai" w:date="2022-02-10T21:47:00Z"/>
                <w:rFonts w:eastAsia="Malgun Gothic"/>
                <w:lang w:eastAsia="ko-KR"/>
              </w:rPr>
            </w:pPr>
            <w:ins w:id="634" w:author="Huawei-Tao Cai" w:date="2022-02-10T21:47:00Z">
              <w:r>
                <w:rPr>
                  <w:rFonts w:hint="eastAsia"/>
                  <w:lang w:eastAsia="zh-CN"/>
                </w:rPr>
                <w:t>H</w:t>
              </w:r>
              <w:r>
                <w:rPr>
                  <w:lang w:eastAsia="zh-CN"/>
                </w:rPr>
                <w:t>uawei, HiSilicon</w:t>
              </w:r>
            </w:ins>
          </w:p>
        </w:tc>
        <w:tc>
          <w:tcPr>
            <w:tcW w:w="2124" w:type="dxa"/>
          </w:tcPr>
          <w:p w14:paraId="785E045B" w14:textId="77777777" w:rsidR="007B1D30" w:rsidRPr="00AB1769" w:rsidRDefault="007B1D30" w:rsidP="00BD159E">
            <w:pPr>
              <w:spacing w:after="0"/>
              <w:rPr>
                <w:ins w:id="635" w:author="Huawei-Tao Cai" w:date="2022-02-10T21:47:00Z"/>
                <w:rFonts w:eastAsia="Malgun Gothic"/>
                <w:lang w:eastAsia="ko-KR"/>
              </w:rPr>
            </w:pPr>
            <w:ins w:id="636" w:author="Huawei-Tao Cai" w:date="2022-02-10T21:47:00Z">
              <w:r>
                <w:rPr>
                  <w:rFonts w:hint="eastAsia"/>
                  <w:lang w:eastAsia="zh-CN"/>
                </w:rPr>
                <w:t>O</w:t>
              </w:r>
              <w:r>
                <w:rPr>
                  <w:lang w:eastAsia="zh-CN"/>
                </w:rPr>
                <w:t>ption 2</w:t>
              </w:r>
            </w:ins>
          </w:p>
        </w:tc>
        <w:tc>
          <w:tcPr>
            <w:tcW w:w="10030" w:type="dxa"/>
          </w:tcPr>
          <w:p w14:paraId="49DA0188" w14:textId="799DD7D0" w:rsidR="007B1D30" w:rsidRDefault="007B1D30" w:rsidP="007B1D30">
            <w:pPr>
              <w:spacing w:after="0"/>
              <w:rPr>
                <w:ins w:id="637" w:author="Huawei-Tao Cai" w:date="2022-02-10T21:47:00Z"/>
                <w:rFonts w:eastAsia="Malgun Gothic"/>
                <w:lang w:eastAsia="ko-KR"/>
              </w:rPr>
            </w:pPr>
            <w:ins w:id="638" w:author="Huawei-Tao Cai" w:date="2022-02-10T21:47:00Z">
              <w:r>
                <w:rPr>
                  <w:rFonts w:hint="eastAsia"/>
                  <w:lang w:eastAsia="zh-CN"/>
                </w:rPr>
                <w:t>S</w:t>
              </w:r>
              <w:r>
                <w:rPr>
                  <w:lang w:eastAsia="zh-CN"/>
                </w:rPr>
                <w:t>L DRX configuration in SIB12 is sufficient.</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Left issue on what additional report to gNB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 xml:space="preserve">1: </w:t>
      </w:r>
      <w:r>
        <w:tab/>
        <w:t xml:space="preserve">In SL unicast, for DRX configuration of each direction where one UE as Tx-UE and the other UE as Rx-UE, support signalling exchange including both 1) </w:t>
      </w:r>
      <w:proofErr w:type="spellStart"/>
      <w:r>
        <w:t>Signaling</w:t>
      </w:r>
      <w:proofErr w:type="spellEnd"/>
      <w:r>
        <w:t xml:space="preserve">-1: signalling from RX-UE to TX-UE, and 2) </w:t>
      </w:r>
      <w:proofErr w:type="spellStart"/>
      <w:r>
        <w:t>Signaling</w:t>
      </w:r>
      <w:proofErr w:type="spellEnd"/>
      <w:r>
        <w:t>-2: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 xml:space="preserve">In SL unicast, for DRX configuration of each direction where one UE as Tx-UE and the other UE as Rx-UE, when Tx-UE is in-coverage and in RRC_CONNECTED state, Tx-UE may report the information received in </w:t>
      </w:r>
      <w:proofErr w:type="spellStart"/>
      <w:r>
        <w:t>signaling</w:t>
      </w:r>
      <w:proofErr w:type="spellEnd"/>
      <w:r>
        <w:t>-1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Report for reject, based on </w:t>
            </w:r>
            <w:proofErr w:type="spellStart"/>
            <w:r>
              <w:rPr>
                <w:rFonts w:ascii="Arial" w:hAnsi="Arial" w:cs="Arial"/>
                <w:sz w:val="16"/>
                <w:szCs w:val="16"/>
                <w:lang w:eastAsia="zh-CN"/>
              </w:rPr>
              <w:t>116b</w:t>
            </w:r>
            <w:proofErr w:type="spellEnd"/>
            <w:r>
              <w:rPr>
                <w:rFonts w:ascii="Arial" w:hAnsi="Arial" w:cs="Arial"/>
                <w:sz w:val="16"/>
                <w:szCs w:val="16"/>
                <w:lang w:eastAsia="zh-CN"/>
              </w:rPr>
              <w:t xml:space="preserve">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Report by Tx-UE on DRX configuration, based on </w:t>
            </w:r>
            <w:proofErr w:type="spellStart"/>
            <w:r>
              <w:rPr>
                <w:rFonts w:ascii="Arial" w:hAnsi="Arial" w:cs="Arial"/>
                <w:sz w:val="16"/>
                <w:szCs w:val="16"/>
                <w:lang w:eastAsia="zh-CN"/>
              </w:rPr>
              <w:t>116b</w:t>
            </w:r>
            <w:proofErr w:type="spellEnd"/>
            <w:r>
              <w:rPr>
                <w:rFonts w:ascii="Arial" w:hAnsi="Arial" w:cs="Arial"/>
                <w:sz w:val="16"/>
                <w:szCs w:val="16"/>
                <w:lang w:eastAsia="zh-CN"/>
              </w:rPr>
              <w:t xml:space="preserve">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 xml:space="preserve">eport by Tx-UE on assistance information, based on </w:t>
            </w:r>
            <w:proofErr w:type="spellStart"/>
            <w:r>
              <w:rPr>
                <w:rFonts w:ascii="Arial" w:hAnsi="Arial" w:cs="Arial"/>
                <w:sz w:val="16"/>
                <w:szCs w:val="16"/>
                <w:lang w:eastAsia="zh-CN"/>
              </w:rPr>
              <w:t>116b</w:t>
            </w:r>
            <w:proofErr w:type="spellEnd"/>
            <w:r>
              <w:rPr>
                <w:rFonts w:ascii="Arial" w:hAnsi="Arial" w:cs="Arial"/>
                <w:sz w:val="16"/>
                <w:szCs w:val="16"/>
                <w:lang w:eastAsia="zh-CN"/>
              </w:rPr>
              <w:t xml:space="preserve">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proofErr w:type="spellStart"/>
      <w:r>
        <w:rPr>
          <w:rFonts w:hint="eastAsia"/>
          <w:b/>
          <w:lang w:eastAsia="zh-CN"/>
        </w:rPr>
        <w:t>Q</w:t>
      </w:r>
      <w:r>
        <w:rPr>
          <w:b/>
          <w:lang w:eastAsia="zh-CN"/>
        </w:rPr>
        <w:t>2.1.2-2a</w:t>
      </w:r>
      <w:proofErr w:type="spellEnd"/>
      <w:r>
        <w:rPr>
          <w:b/>
          <w:lang w:eastAsia="zh-CN"/>
        </w:rPr>
        <w:t xml:space="preserve"> (new issue): At least for gNB which is capable of SL-DRX, do you agree that Tx-UE report assistance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639" w:author="Ericsson" w:date="2022-02-09T23:49:00Z"/>
        </w:trPr>
        <w:tc>
          <w:tcPr>
            <w:tcW w:w="2124" w:type="dxa"/>
          </w:tcPr>
          <w:p w14:paraId="344BA83A" w14:textId="64F41C98" w:rsidR="00051E0A" w:rsidRDefault="00051E0A" w:rsidP="00051E0A">
            <w:pPr>
              <w:spacing w:after="0"/>
              <w:rPr>
                <w:ins w:id="640" w:author="Ericsson" w:date="2022-02-09T23:49:00Z"/>
                <w:bCs/>
                <w:lang w:val="en-US" w:eastAsia="zh-CN"/>
              </w:rPr>
            </w:pPr>
            <w:ins w:id="641" w:author="Ericsson" w:date="2022-02-09T23:49:00Z">
              <w:r>
                <w:rPr>
                  <w:b/>
                  <w:lang w:val="en-US" w:eastAsia="zh-CN"/>
                </w:rPr>
                <w:t>Ericsson</w:t>
              </w:r>
            </w:ins>
          </w:p>
        </w:tc>
        <w:tc>
          <w:tcPr>
            <w:tcW w:w="2124" w:type="dxa"/>
          </w:tcPr>
          <w:p w14:paraId="55818FE9" w14:textId="03F9D90D" w:rsidR="00051E0A" w:rsidRDefault="00051E0A" w:rsidP="00051E0A">
            <w:pPr>
              <w:spacing w:after="0"/>
              <w:rPr>
                <w:ins w:id="642" w:author="Ericsson" w:date="2022-02-09T23:49:00Z"/>
                <w:bCs/>
                <w:lang w:eastAsia="zh-CN"/>
              </w:rPr>
            </w:pPr>
            <w:ins w:id="643" w:author="Ericsson" w:date="2022-02-09T23:49:00Z">
              <w:r>
                <w:rPr>
                  <w:b/>
                  <w:lang w:eastAsia="zh-CN"/>
                </w:rPr>
                <w:t>agree</w:t>
              </w:r>
            </w:ins>
          </w:p>
        </w:tc>
        <w:tc>
          <w:tcPr>
            <w:tcW w:w="10030" w:type="dxa"/>
          </w:tcPr>
          <w:p w14:paraId="667ACB7D" w14:textId="77777777" w:rsidR="00051E0A" w:rsidRDefault="00051E0A" w:rsidP="00051E0A">
            <w:pPr>
              <w:spacing w:after="0"/>
              <w:rPr>
                <w:ins w:id="644" w:author="Ericsson" w:date="2022-02-09T23:49:00Z"/>
                <w:bCs/>
                <w:lang w:val="en-US" w:eastAsia="zh-CN"/>
              </w:rPr>
            </w:pPr>
          </w:p>
        </w:tc>
      </w:tr>
      <w:tr w:rsidR="000154D9" w14:paraId="19D35B20" w14:textId="77777777">
        <w:trPr>
          <w:ins w:id="645" w:author="LG: SeoYoung Back" w:date="2022-02-10T17:26:00Z"/>
        </w:trPr>
        <w:tc>
          <w:tcPr>
            <w:tcW w:w="2124" w:type="dxa"/>
          </w:tcPr>
          <w:p w14:paraId="3996B288" w14:textId="1F10EE92" w:rsidR="000154D9" w:rsidRDefault="000154D9" w:rsidP="000154D9">
            <w:pPr>
              <w:spacing w:after="0"/>
              <w:rPr>
                <w:ins w:id="646" w:author="LG: SeoYoung Back" w:date="2022-02-10T17:26:00Z"/>
                <w:b/>
                <w:lang w:val="en-US" w:eastAsia="zh-CN"/>
              </w:rPr>
            </w:pPr>
            <w:ins w:id="647"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648" w:author="LG: SeoYoung Back" w:date="2022-02-10T17:26:00Z"/>
                <w:b/>
                <w:lang w:eastAsia="zh-CN"/>
              </w:rPr>
            </w:pPr>
            <w:ins w:id="649"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650" w:author="LG: SeoYoung Back" w:date="2022-02-10T17:26:00Z"/>
                <w:bCs/>
                <w:lang w:val="en-US" w:eastAsia="zh-CN"/>
              </w:rPr>
            </w:pPr>
          </w:p>
        </w:tc>
      </w:tr>
      <w:tr w:rsidR="001D4A8E" w14:paraId="0329F88A" w14:textId="77777777">
        <w:trPr>
          <w:ins w:id="651" w:author="NEC" w:date="2022-02-10T19:29:00Z"/>
        </w:trPr>
        <w:tc>
          <w:tcPr>
            <w:tcW w:w="2124" w:type="dxa"/>
          </w:tcPr>
          <w:p w14:paraId="0726D5DF" w14:textId="019E4138" w:rsidR="001D4A8E" w:rsidRPr="00AB1769" w:rsidRDefault="001D4A8E" w:rsidP="001D4A8E">
            <w:pPr>
              <w:spacing w:after="0"/>
              <w:rPr>
                <w:ins w:id="652" w:author="NEC" w:date="2022-02-10T19:29:00Z"/>
                <w:rFonts w:eastAsia="Malgun Gothic"/>
                <w:lang w:eastAsia="ko-KR"/>
              </w:rPr>
            </w:pPr>
            <w:ins w:id="653"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654" w:author="NEC" w:date="2022-02-10T19:29:00Z"/>
                <w:rFonts w:eastAsia="Malgun Gothic"/>
                <w:lang w:eastAsia="ko-KR"/>
              </w:rPr>
            </w:pPr>
            <w:ins w:id="655"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656" w:author="NEC" w:date="2022-02-10T19:29:00Z"/>
                <w:bCs/>
                <w:lang w:val="en-US" w:eastAsia="zh-CN"/>
              </w:rPr>
            </w:pPr>
            <w:ins w:id="657"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necessary to report assistance information to gNB.</w:t>
              </w:r>
            </w:ins>
          </w:p>
        </w:tc>
      </w:tr>
      <w:tr w:rsidR="006A3F7F" w14:paraId="2A0F6A62" w14:textId="77777777">
        <w:trPr>
          <w:ins w:id="658" w:author="Rapporteur_RAN2#117" w:date="2022-02-10T11:23:00Z"/>
        </w:trPr>
        <w:tc>
          <w:tcPr>
            <w:tcW w:w="2124" w:type="dxa"/>
          </w:tcPr>
          <w:p w14:paraId="2A43AA97" w14:textId="26CA16E7" w:rsidR="006A3F7F" w:rsidRDefault="006A3F7F" w:rsidP="001D4A8E">
            <w:pPr>
              <w:spacing w:after="0"/>
              <w:rPr>
                <w:ins w:id="659" w:author="Rapporteur_RAN2#117" w:date="2022-02-10T11:23:00Z"/>
                <w:rFonts w:eastAsia="MS Mincho"/>
                <w:lang w:eastAsia="ja-JP"/>
              </w:rPr>
            </w:pPr>
            <w:ins w:id="660" w:author="Rapporteur_RAN2#117" w:date="2022-02-10T11:24:00Z">
              <w:r>
                <w:rPr>
                  <w:rFonts w:eastAsia="MS Mincho"/>
                  <w:lang w:eastAsia="ja-JP"/>
                </w:rPr>
                <w:t>InterDigital</w:t>
              </w:r>
            </w:ins>
          </w:p>
        </w:tc>
        <w:tc>
          <w:tcPr>
            <w:tcW w:w="2124" w:type="dxa"/>
          </w:tcPr>
          <w:p w14:paraId="00F41A9B" w14:textId="5BF12D17" w:rsidR="006A3F7F" w:rsidRDefault="006A3F7F" w:rsidP="001D4A8E">
            <w:pPr>
              <w:spacing w:after="0"/>
              <w:rPr>
                <w:ins w:id="661" w:author="Rapporteur_RAN2#117" w:date="2022-02-10T11:23:00Z"/>
                <w:rFonts w:eastAsia="MS Mincho"/>
                <w:lang w:eastAsia="ja-JP"/>
              </w:rPr>
            </w:pPr>
            <w:ins w:id="662"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663" w:author="Rapporteur_RAN2#117" w:date="2022-02-10T11:23:00Z"/>
                <w:rFonts w:eastAsia="MS Mincho"/>
                <w:lang w:eastAsia="ja-JP"/>
              </w:rPr>
            </w:pPr>
            <w:ins w:id="664" w:author="Rapporteur_RAN2#117" w:date="2022-02-10T11:24:00Z">
              <w:r>
                <w:rPr>
                  <w:rFonts w:eastAsia="MS Mincho"/>
                  <w:lang w:eastAsia="ja-JP"/>
                </w:rPr>
                <w:t>This is a natural consequence of what we agreed for mode 2 DRX configuration of connected UE.</w:t>
              </w:r>
            </w:ins>
          </w:p>
        </w:tc>
      </w:tr>
      <w:tr w:rsidR="00C914D6" w14:paraId="3F393FE3" w14:textId="77777777" w:rsidTr="00C914D6">
        <w:trPr>
          <w:ins w:id="665" w:author="Huawei-Tao Cai" w:date="2022-02-10T21:49:00Z"/>
        </w:trPr>
        <w:tc>
          <w:tcPr>
            <w:tcW w:w="2124" w:type="dxa"/>
          </w:tcPr>
          <w:p w14:paraId="0018659E" w14:textId="77777777" w:rsidR="00C914D6" w:rsidRPr="004036A6" w:rsidRDefault="00C914D6" w:rsidP="00BD159E">
            <w:pPr>
              <w:spacing w:after="0"/>
              <w:rPr>
                <w:ins w:id="666" w:author="Huawei-Tao Cai" w:date="2022-02-10T21:49:00Z"/>
                <w:rFonts w:eastAsiaTheme="minorEastAsia"/>
                <w:lang w:eastAsia="zh-CN"/>
              </w:rPr>
            </w:pPr>
            <w:ins w:id="667" w:author="Huawei-Tao Cai" w:date="2022-02-10T21:49:00Z">
              <w:r>
                <w:rPr>
                  <w:rFonts w:eastAsiaTheme="minorEastAsia" w:hint="eastAsia"/>
                  <w:lang w:eastAsia="zh-CN"/>
                </w:rPr>
                <w:t>H</w:t>
              </w:r>
              <w:r>
                <w:rPr>
                  <w:rFonts w:eastAsiaTheme="minorEastAsia"/>
                  <w:lang w:eastAsia="zh-CN"/>
                </w:rPr>
                <w:t>uawei, HiSilicon</w:t>
              </w:r>
            </w:ins>
          </w:p>
        </w:tc>
        <w:tc>
          <w:tcPr>
            <w:tcW w:w="2124" w:type="dxa"/>
          </w:tcPr>
          <w:p w14:paraId="42FF1446" w14:textId="1FE9634B" w:rsidR="00C914D6" w:rsidRPr="004036A6" w:rsidRDefault="00C914D6" w:rsidP="00BD159E">
            <w:pPr>
              <w:spacing w:after="0"/>
              <w:rPr>
                <w:ins w:id="668" w:author="Huawei-Tao Cai" w:date="2022-02-10T21:49:00Z"/>
                <w:rFonts w:eastAsiaTheme="minorEastAsia"/>
                <w:lang w:eastAsia="zh-CN"/>
              </w:rPr>
            </w:pPr>
            <w:ins w:id="669" w:author="Huawei-Tao Cai" w:date="2022-02-10T21:49:00Z">
              <w:r>
                <w:rPr>
                  <w:rFonts w:eastAsiaTheme="minorEastAsia"/>
                  <w:lang w:eastAsia="zh-CN"/>
                </w:rPr>
                <w:t>Agree</w:t>
              </w:r>
            </w:ins>
          </w:p>
        </w:tc>
        <w:tc>
          <w:tcPr>
            <w:tcW w:w="10030" w:type="dxa"/>
          </w:tcPr>
          <w:p w14:paraId="4EB98BE9" w14:textId="77777777" w:rsidR="00C914D6" w:rsidRDefault="00C914D6" w:rsidP="00BD159E">
            <w:pPr>
              <w:spacing w:after="0"/>
              <w:rPr>
                <w:ins w:id="670" w:author="Huawei-Tao Cai" w:date="2022-02-10T21:49:00Z"/>
                <w:bCs/>
                <w:lang w:val="en-US" w:eastAsia="zh-CN"/>
              </w:rPr>
            </w:pPr>
          </w:p>
        </w:tc>
      </w:tr>
    </w:tbl>
    <w:p w14:paraId="68E38A29" w14:textId="0FEA0620" w:rsidR="00B074B9" w:rsidRDefault="00B074B9">
      <w:pPr>
        <w:spacing w:beforeLines="50" w:before="120"/>
        <w:rPr>
          <w:ins w:id="671"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proofErr w:type="spellStart"/>
      <w:r>
        <w:rPr>
          <w:rFonts w:hint="eastAsia"/>
          <w:b/>
          <w:lang w:eastAsia="zh-CN"/>
        </w:rPr>
        <w:t>Q</w:t>
      </w:r>
      <w:r>
        <w:rPr>
          <w:b/>
          <w:lang w:eastAsia="zh-CN"/>
        </w:rPr>
        <w:t>2.1.2-2b</w:t>
      </w:r>
      <w:proofErr w:type="spellEnd"/>
      <w:r>
        <w:rPr>
          <w:b/>
          <w:lang w:eastAsia="zh-CN"/>
        </w:rPr>
        <w:t xml:space="preserve"> (new issue): At least for gNB which is capable of SL-DRX, do you agree that Tx-UE report DRX configuration reject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Uu to reject and 2 signalling for Uu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 Without this information, gNB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We understand the rejected SL DRX configuration will be not used by the RX UE, so it is necessary to let the gNB of TX UE know whether the updated SL DRX configuration is accepted or not. If accepted, the gNB shall schedule sidelink resource based on the new SL DRX configuration. If rejected, the gNB may need to schedule sidelink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 xml:space="preserve">We assume the question only relates to mode 1 since mode 2 is not relevant here anyway. For mode 1, since gNB provides the SL DRX configuration, we need to have some way to let the gNB know about the reject. We see </w:t>
            </w:r>
            <w:proofErr w:type="spellStart"/>
            <w:r>
              <w:rPr>
                <w:bCs/>
                <w:lang w:val="en-US" w:eastAsia="zh-CN"/>
              </w:rPr>
              <w:t>OPPO’s</w:t>
            </w:r>
            <w:proofErr w:type="spellEnd"/>
            <w:r>
              <w:rPr>
                <w:bCs/>
                <w:lang w:val="en-US" w:eastAsia="zh-CN"/>
              </w:rPr>
              <w:t xml:space="preserve"> point that it would lead to increased signaling overhead, but to us it seems inevitable if the goal is informing the gNB about the reject by the RX UE.</w:t>
            </w:r>
          </w:p>
        </w:tc>
      </w:tr>
      <w:tr w:rsidR="00AE5655" w14:paraId="4F495939" w14:textId="77777777">
        <w:trPr>
          <w:ins w:id="672" w:author="Ericsson" w:date="2022-02-09T23:49:00Z"/>
        </w:trPr>
        <w:tc>
          <w:tcPr>
            <w:tcW w:w="2124" w:type="dxa"/>
          </w:tcPr>
          <w:p w14:paraId="04FE9F92" w14:textId="26AB4AB6" w:rsidR="00AE5655" w:rsidRDefault="00AE5655" w:rsidP="00AE5655">
            <w:pPr>
              <w:spacing w:after="0"/>
              <w:rPr>
                <w:ins w:id="673" w:author="Ericsson" w:date="2022-02-09T23:49:00Z"/>
                <w:bCs/>
                <w:lang w:val="en-US" w:eastAsia="zh-CN"/>
              </w:rPr>
            </w:pPr>
            <w:ins w:id="674" w:author="Ericsson" w:date="2022-02-09T23:50:00Z">
              <w:r>
                <w:rPr>
                  <w:b/>
                  <w:lang w:val="en-US" w:eastAsia="zh-CN"/>
                </w:rPr>
                <w:t>Ericsson</w:t>
              </w:r>
            </w:ins>
          </w:p>
        </w:tc>
        <w:tc>
          <w:tcPr>
            <w:tcW w:w="2124" w:type="dxa"/>
          </w:tcPr>
          <w:p w14:paraId="373C62AE" w14:textId="145DFCF0" w:rsidR="00AE5655" w:rsidRDefault="00AE5655" w:rsidP="00AE5655">
            <w:pPr>
              <w:spacing w:after="0"/>
              <w:rPr>
                <w:ins w:id="675" w:author="Ericsson" w:date="2022-02-09T23:49:00Z"/>
                <w:bCs/>
                <w:lang w:val="en-US" w:eastAsia="zh-CN"/>
              </w:rPr>
            </w:pPr>
            <w:ins w:id="676" w:author="Ericsson" w:date="2022-02-09T23:50:00Z">
              <w:r>
                <w:rPr>
                  <w:b/>
                  <w:lang w:val="en-US" w:eastAsia="zh-CN"/>
                </w:rPr>
                <w:t>Agree.</w:t>
              </w:r>
            </w:ins>
          </w:p>
        </w:tc>
        <w:tc>
          <w:tcPr>
            <w:tcW w:w="10030" w:type="dxa"/>
          </w:tcPr>
          <w:p w14:paraId="22A2815C" w14:textId="74BD4E56" w:rsidR="00AE5655" w:rsidRDefault="00AE5655" w:rsidP="00AE5655">
            <w:pPr>
              <w:spacing w:after="0"/>
              <w:rPr>
                <w:ins w:id="677" w:author="Ericsson" w:date="2022-02-09T23:49:00Z"/>
                <w:bCs/>
                <w:lang w:val="en-US" w:eastAsia="zh-CN"/>
              </w:rPr>
            </w:pPr>
            <w:ins w:id="678"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679" w:author="LG: SeoYoung Back" w:date="2022-02-10T17:26:00Z"/>
        </w:trPr>
        <w:tc>
          <w:tcPr>
            <w:tcW w:w="2124" w:type="dxa"/>
          </w:tcPr>
          <w:p w14:paraId="142EF101" w14:textId="76107569" w:rsidR="000154D9" w:rsidRDefault="000154D9" w:rsidP="000154D9">
            <w:pPr>
              <w:spacing w:after="0"/>
              <w:rPr>
                <w:ins w:id="680" w:author="LG: SeoYoung Back" w:date="2022-02-10T17:26:00Z"/>
                <w:b/>
                <w:lang w:val="en-US" w:eastAsia="zh-CN"/>
              </w:rPr>
            </w:pPr>
            <w:ins w:id="681"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682" w:author="LG: SeoYoung Back" w:date="2022-02-10T17:26:00Z"/>
                <w:b/>
                <w:lang w:val="en-US" w:eastAsia="zh-CN"/>
              </w:rPr>
            </w:pPr>
            <w:ins w:id="683"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684" w:author="LG: SeoYoung Back" w:date="2022-02-10T17:26:00Z"/>
                <w:b/>
                <w:lang w:val="en-US" w:eastAsia="zh-CN"/>
              </w:rPr>
            </w:pPr>
          </w:p>
        </w:tc>
      </w:tr>
      <w:tr w:rsidR="001D4A8E" w14:paraId="012E01B8" w14:textId="77777777">
        <w:trPr>
          <w:ins w:id="685" w:author="NEC" w:date="2022-02-10T19:30:00Z"/>
        </w:trPr>
        <w:tc>
          <w:tcPr>
            <w:tcW w:w="2124" w:type="dxa"/>
          </w:tcPr>
          <w:p w14:paraId="51FA8C96" w14:textId="169AFBE0" w:rsidR="001D4A8E" w:rsidRPr="00A63CFE" w:rsidRDefault="001D4A8E" w:rsidP="001D4A8E">
            <w:pPr>
              <w:spacing w:after="0"/>
              <w:rPr>
                <w:ins w:id="686" w:author="NEC" w:date="2022-02-10T19:30:00Z"/>
                <w:rFonts w:eastAsia="Malgun Gothic"/>
                <w:lang w:eastAsia="ko-KR"/>
              </w:rPr>
            </w:pPr>
            <w:ins w:id="687"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688" w:author="NEC" w:date="2022-02-10T19:30:00Z"/>
                <w:rFonts w:eastAsia="Malgun Gothic"/>
                <w:lang w:eastAsia="ko-KR"/>
              </w:rPr>
            </w:pPr>
            <w:ins w:id="689"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690" w:author="NEC" w:date="2022-02-10T19:30:00Z"/>
                <w:b/>
                <w:lang w:val="en-US" w:eastAsia="zh-CN"/>
              </w:rPr>
            </w:pPr>
            <w:ins w:id="691"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gNB adjust Uu DRX to find out an acceptable SL DRX configuration. </w:t>
              </w:r>
            </w:ins>
          </w:p>
        </w:tc>
      </w:tr>
      <w:tr w:rsidR="006A3F7F" w14:paraId="26832C31" w14:textId="77777777">
        <w:trPr>
          <w:ins w:id="692" w:author="Rapporteur_RAN2#117" w:date="2022-02-10T11:27:00Z"/>
        </w:trPr>
        <w:tc>
          <w:tcPr>
            <w:tcW w:w="2124" w:type="dxa"/>
          </w:tcPr>
          <w:p w14:paraId="60C7F995" w14:textId="55841624" w:rsidR="006A3F7F" w:rsidRDefault="006A3F7F" w:rsidP="001D4A8E">
            <w:pPr>
              <w:spacing w:after="0"/>
              <w:rPr>
                <w:ins w:id="693" w:author="Rapporteur_RAN2#117" w:date="2022-02-10T11:27:00Z"/>
                <w:rFonts w:eastAsia="MS Mincho"/>
                <w:lang w:eastAsia="ja-JP"/>
              </w:rPr>
            </w:pPr>
            <w:ins w:id="694" w:author="Rapporteur_RAN2#117" w:date="2022-02-10T11:27:00Z">
              <w:r>
                <w:rPr>
                  <w:rFonts w:eastAsia="MS Mincho"/>
                  <w:lang w:eastAsia="ja-JP"/>
                </w:rPr>
                <w:t>InterDigital</w:t>
              </w:r>
            </w:ins>
          </w:p>
        </w:tc>
        <w:tc>
          <w:tcPr>
            <w:tcW w:w="2124" w:type="dxa"/>
          </w:tcPr>
          <w:p w14:paraId="72BEA969" w14:textId="2891EE0A" w:rsidR="006A3F7F" w:rsidRDefault="006A3F7F" w:rsidP="001D4A8E">
            <w:pPr>
              <w:spacing w:after="0"/>
              <w:rPr>
                <w:ins w:id="695" w:author="Rapporteur_RAN2#117" w:date="2022-02-10T11:27:00Z"/>
                <w:rFonts w:eastAsia="MS Mincho"/>
                <w:lang w:eastAsia="ja-JP"/>
              </w:rPr>
            </w:pPr>
            <w:ins w:id="696"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697" w:author="Rapporteur_RAN2#117" w:date="2022-02-10T11:27:00Z"/>
                <w:rFonts w:eastAsia="MS Mincho"/>
                <w:lang w:eastAsia="ja-JP"/>
              </w:rPr>
            </w:pPr>
          </w:p>
        </w:tc>
      </w:tr>
      <w:tr w:rsidR="00C914D6" w14:paraId="2572AD57" w14:textId="77777777" w:rsidTr="00C914D6">
        <w:trPr>
          <w:ins w:id="698" w:author="Huawei-Tao Cai" w:date="2022-02-10T21:50:00Z"/>
        </w:trPr>
        <w:tc>
          <w:tcPr>
            <w:tcW w:w="2124" w:type="dxa"/>
          </w:tcPr>
          <w:p w14:paraId="3938C91F" w14:textId="1D70AA43" w:rsidR="00C914D6" w:rsidRPr="004036A6" w:rsidRDefault="00C914D6" w:rsidP="00BD159E">
            <w:pPr>
              <w:spacing w:after="0"/>
              <w:rPr>
                <w:ins w:id="699" w:author="Huawei-Tao Cai" w:date="2022-02-10T21:50:00Z"/>
                <w:rFonts w:eastAsiaTheme="minorEastAsia"/>
                <w:lang w:eastAsia="zh-CN"/>
              </w:rPr>
            </w:pPr>
            <w:ins w:id="700" w:author="Huawei-Tao Cai" w:date="2022-02-10T21:50:00Z">
              <w:r>
                <w:rPr>
                  <w:rFonts w:eastAsiaTheme="minorEastAsia" w:hint="eastAsia"/>
                  <w:lang w:eastAsia="zh-CN"/>
                </w:rPr>
                <w:t>Hu</w:t>
              </w:r>
              <w:r>
                <w:rPr>
                  <w:rFonts w:eastAsiaTheme="minorEastAsia"/>
                  <w:lang w:eastAsia="zh-CN"/>
                </w:rPr>
                <w:t>awei, HiSili</w:t>
              </w:r>
            </w:ins>
            <w:ins w:id="701" w:author="Huawei-Tao Cai" w:date="2022-02-10T21:54:00Z">
              <w:r w:rsidR="000C7C2A">
                <w:rPr>
                  <w:rFonts w:eastAsiaTheme="minorEastAsia"/>
                  <w:lang w:eastAsia="zh-CN"/>
                </w:rPr>
                <w:t>c</w:t>
              </w:r>
            </w:ins>
            <w:ins w:id="702" w:author="Huawei-Tao Cai" w:date="2022-02-10T21:50:00Z">
              <w:r>
                <w:rPr>
                  <w:rFonts w:eastAsiaTheme="minorEastAsia"/>
                  <w:lang w:eastAsia="zh-CN"/>
                </w:rPr>
                <w:t xml:space="preserve">on </w:t>
              </w:r>
            </w:ins>
          </w:p>
        </w:tc>
        <w:tc>
          <w:tcPr>
            <w:tcW w:w="2124" w:type="dxa"/>
          </w:tcPr>
          <w:p w14:paraId="52886B9A" w14:textId="5B050707" w:rsidR="00C914D6" w:rsidRPr="004036A6" w:rsidRDefault="00320B75" w:rsidP="00BD159E">
            <w:pPr>
              <w:spacing w:after="0"/>
              <w:rPr>
                <w:ins w:id="703" w:author="Huawei-Tao Cai" w:date="2022-02-10T21:50:00Z"/>
                <w:rFonts w:eastAsiaTheme="minorEastAsia"/>
                <w:lang w:eastAsia="zh-CN"/>
              </w:rPr>
            </w:pPr>
            <w:ins w:id="704" w:author="Huawei-Tao Cai" w:date="2022-02-10T21:56:00Z">
              <w:r>
                <w:rPr>
                  <w:rFonts w:eastAsiaTheme="minorEastAsia"/>
                  <w:lang w:eastAsia="zh-CN"/>
                </w:rPr>
                <w:t>Agree</w:t>
              </w:r>
            </w:ins>
          </w:p>
        </w:tc>
        <w:tc>
          <w:tcPr>
            <w:tcW w:w="10030" w:type="dxa"/>
          </w:tcPr>
          <w:p w14:paraId="5694CC69" w14:textId="16A7AE52" w:rsidR="00C914D6" w:rsidRPr="004036A6" w:rsidRDefault="00320B75" w:rsidP="00BD159E">
            <w:pPr>
              <w:spacing w:after="0"/>
              <w:rPr>
                <w:ins w:id="705" w:author="Huawei-Tao Cai" w:date="2022-02-10T21:50:00Z"/>
                <w:lang w:val="en-US" w:eastAsia="zh-CN"/>
              </w:rPr>
            </w:pPr>
            <w:ins w:id="706" w:author="Huawei-Tao Cai" w:date="2022-02-10T21:56:00Z">
              <w:r>
                <w:rPr>
                  <w:lang w:val="en-US" w:eastAsia="zh-CN"/>
                </w:rPr>
                <w:t xml:space="preserve">If TX UE only reports assistance information to gNB in mode 1 then it shall, based on the same principle, only report reject information in mode 1 as the reject information can be considered as kind of </w:t>
              </w:r>
            </w:ins>
            <w:ins w:id="707" w:author="Huawei-Tao Cai" w:date="2022-02-10T21:57:00Z">
              <w:r>
                <w:rPr>
                  <w:lang w:val="en-US" w:eastAsia="zh-CN"/>
                </w:rPr>
                <w:t xml:space="preserve">“assistance information”. </w:t>
              </w:r>
            </w:ins>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proofErr w:type="spellStart"/>
      <w:r>
        <w:rPr>
          <w:rFonts w:hint="eastAsia"/>
          <w:b/>
          <w:lang w:eastAsia="zh-CN"/>
        </w:rPr>
        <w:t>Q</w:t>
      </w:r>
      <w:r>
        <w:rPr>
          <w:b/>
          <w:lang w:eastAsia="zh-CN"/>
        </w:rPr>
        <w:t>2.1.2-2c</w:t>
      </w:r>
      <w:proofErr w:type="spellEnd"/>
      <w:r>
        <w:rPr>
          <w:b/>
          <w:lang w:eastAsia="zh-CN"/>
        </w:rPr>
        <w:t xml:space="preserve"> (new issue): At least for gNB which is capable of SL-DRX, do you agree that Tx-UE report DRX configuration accepted by Rx-UE only in case of mode-2?</w:t>
      </w:r>
    </w:p>
    <w:tbl>
      <w:tblPr>
        <w:tblStyle w:val="TableGrid"/>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708" w:author="OPPO (Qianxi)" w:date="2022-02-10T09:29:00Z"/>
                <w:lang w:eastAsia="zh-CN"/>
              </w:rPr>
            </w:pPr>
            <w:del w:id="709"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710" w:author="OPPO (Qianxi)" w:date="2022-02-10T09:29:00Z">
              <w:r>
                <w:rPr>
                  <w:rFonts w:hint="eastAsia"/>
                  <w:lang w:eastAsia="zh-CN"/>
                </w:rPr>
                <w:t>[</w:t>
              </w:r>
              <w:r>
                <w:rPr>
                  <w:lang w:eastAsia="zh-CN"/>
                </w:rPr>
                <w:t xml:space="preserve">OPPO] revise the point, it is for gNB of Tx-UE to </w:t>
              </w:r>
            </w:ins>
            <w:ins w:id="711"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lastRenderedPageBreak/>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gNB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r w:rsidRPr="00E24540">
              <w:rPr>
                <w:bCs/>
                <w:lang w:eastAsia="zh-CN"/>
              </w:rPr>
              <w:t xml:space="preserve">gNB </w:t>
            </w:r>
            <w:r w:rsidRPr="00E24540">
              <w:rPr>
                <w:rFonts w:hint="eastAsia"/>
                <w:bCs/>
                <w:lang w:val="en-US" w:eastAsia="zh-CN"/>
              </w:rPr>
              <w:t xml:space="preserve">will not allocate sidelink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712" w:author="Ericsson" w:date="2022-02-09T23:50:00Z"/>
        </w:trPr>
        <w:tc>
          <w:tcPr>
            <w:tcW w:w="2124" w:type="dxa"/>
          </w:tcPr>
          <w:p w14:paraId="3CB215FB" w14:textId="389E1AF0" w:rsidR="00D2525A" w:rsidRDefault="00D2525A" w:rsidP="00D2525A">
            <w:pPr>
              <w:spacing w:after="0"/>
              <w:rPr>
                <w:ins w:id="713" w:author="Ericsson" w:date="2022-02-09T23:50:00Z"/>
                <w:bCs/>
                <w:lang w:val="en-US" w:eastAsia="zh-CN"/>
              </w:rPr>
            </w:pPr>
            <w:ins w:id="714" w:author="Ericsson" w:date="2022-02-09T23:50:00Z">
              <w:r>
                <w:rPr>
                  <w:b/>
                  <w:lang w:val="en-US" w:eastAsia="zh-CN"/>
                </w:rPr>
                <w:t>Ericsson</w:t>
              </w:r>
            </w:ins>
          </w:p>
        </w:tc>
        <w:tc>
          <w:tcPr>
            <w:tcW w:w="2124" w:type="dxa"/>
          </w:tcPr>
          <w:p w14:paraId="1702139B" w14:textId="247C44FA" w:rsidR="00D2525A" w:rsidRDefault="00D2525A" w:rsidP="00D2525A">
            <w:pPr>
              <w:spacing w:after="0"/>
              <w:rPr>
                <w:ins w:id="715" w:author="Ericsson" w:date="2022-02-09T23:50:00Z"/>
                <w:bCs/>
                <w:lang w:val="en-US" w:eastAsia="zh-CN"/>
              </w:rPr>
            </w:pPr>
            <w:ins w:id="716" w:author="Ericsson" w:date="2022-02-09T23:50:00Z">
              <w:r>
                <w:rPr>
                  <w:b/>
                  <w:lang w:val="en-US" w:eastAsia="zh-CN"/>
                </w:rPr>
                <w:t>disagree</w:t>
              </w:r>
            </w:ins>
          </w:p>
        </w:tc>
        <w:tc>
          <w:tcPr>
            <w:tcW w:w="10030" w:type="dxa"/>
          </w:tcPr>
          <w:p w14:paraId="45B6D77B" w14:textId="4E6EF1DA" w:rsidR="00D2525A" w:rsidRDefault="00D2525A" w:rsidP="00D2525A">
            <w:pPr>
              <w:spacing w:after="0"/>
              <w:rPr>
                <w:ins w:id="717" w:author="Ericsson" w:date="2022-02-09T23:50:00Z"/>
                <w:bCs/>
                <w:lang w:val="en-US" w:eastAsia="zh-CN"/>
              </w:rPr>
            </w:pPr>
            <w:ins w:id="718" w:author="Ericsson" w:date="2022-02-09T23:50:00Z">
              <w:r>
                <w:rPr>
                  <w:b/>
                  <w:lang w:val="en-US" w:eastAsia="zh-CN"/>
                </w:rPr>
                <w:t>To OPPO, in case of Mode 2 scheduling, TX UE doesn’t need to align its Uu DRX and SL DRX of RX UE. But, it may be beneficial RX UE to report its SL DRX to its gNB even if it is Mode 2 scheduling, so gNB of RX UE can align Uu DRX of RX UE and SL DRX of RX UE.</w:t>
              </w:r>
            </w:ins>
          </w:p>
        </w:tc>
      </w:tr>
      <w:tr w:rsidR="000154D9" w14:paraId="1C4FFF0A" w14:textId="77777777">
        <w:trPr>
          <w:ins w:id="719" w:author="LG: SeoYoung Back" w:date="2022-02-10T17:27:00Z"/>
        </w:trPr>
        <w:tc>
          <w:tcPr>
            <w:tcW w:w="2124" w:type="dxa"/>
          </w:tcPr>
          <w:p w14:paraId="4FDFFDBA" w14:textId="510B1971" w:rsidR="000154D9" w:rsidRDefault="000154D9" w:rsidP="000154D9">
            <w:pPr>
              <w:spacing w:after="0"/>
              <w:rPr>
                <w:ins w:id="720" w:author="LG: SeoYoung Back" w:date="2022-02-10T17:27:00Z"/>
                <w:b/>
                <w:lang w:val="en-US" w:eastAsia="zh-CN"/>
              </w:rPr>
            </w:pPr>
            <w:ins w:id="721"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722" w:author="LG: SeoYoung Back" w:date="2022-02-10T17:27:00Z"/>
                <w:b/>
                <w:lang w:val="en-US" w:eastAsia="zh-CN"/>
              </w:rPr>
            </w:pPr>
            <w:ins w:id="723"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724" w:author="LG: SeoYoung Back" w:date="2022-02-10T17:27:00Z"/>
                <w:rFonts w:eastAsia="Malgun Gothic"/>
                <w:lang w:eastAsia="ko-KR"/>
              </w:rPr>
            </w:pPr>
            <w:ins w:id="725"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Uu DRX and SL DRX of RX UE.</w:t>
              </w:r>
            </w:ins>
          </w:p>
          <w:p w14:paraId="5C5AA3EF" w14:textId="101850B6" w:rsidR="000154D9" w:rsidRDefault="000154D9" w:rsidP="000154D9">
            <w:pPr>
              <w:spacing w:after="0"/>
              <w:rPr>
                <w:ins w:id="726" w:author="LG: SeoYoung Back" w:date="2022-02-10T17:27:00Z"/>
                <w:b/>
                <w:lang w:val="en-US" w:eastAsia="zh-CN"/>
              </w:rPr>
            </w:pPr>
            <w:ins w:id="727" w:author="LG: SeoYoung Back" w:date="2022-02-10T17:27:00Z">
              <w:r w:rsidRPr="00D22E1E">
                <w:rPr>
                  <w:rFonts w:eastAsia="Malgun Gothic"/>
                  <w:lang w:eastAsia="ko-KR"/>
                </w:rPr>
                <w:t xml:space="preserve">And also, when mode transition happens from mode 2 to mode 1, the TX UE needs to report the current used SL DRX configuration to the gNB. The reported SL DRX configuration from TX UE can be helpful to configure Uu DRX by gNB.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gNB.</w:t>
              </w:r>
            </w:ins>
          </w:p>
        </w:tc>
      </w:tr>
      <w:tr w:rsidR="001D4A8E" w14:paraId="7D156330" w14:textId="77777777">
        <w:trPr>
          <w:ins w:id="728" w:author="NEC" w:date="2022-02-10T19:30:00Z"/>
        </w:trPr>
        <w:tc>
          <w:tcPr>
            <w:tcW w:w="2124" w:type="dxa"/>
          </w:tcPr>
          <w:p w14:paraId="2CFFC9EE" w14:textId="364BB6DF" w:rsidR="001D4A8E" w:rsidRPr="00A63CFE" w:rsidRDefault="001D4A8E" w:rsidP="001D4A8E">
            <w:pPr>
              <w:spacing w:after="0"/>
              <w:rPr>
                <w:ins w:id="729" w:author="NEC" w:date="2022-02-10T19:30:00Z"/>
                <w:rFonts w:eastAsia="Malgun Gothic"/>
                <w:lang w:eastAsia="ko-KR"/>
              </w:rPr>
            </w:pPr>
            <w:ins w:id="730"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731" w:author="NEC" w:date="2022-02-10T19:30:00Z"/>
                <w:rFonts w:eastAsia="Malgun Gothic"/>
                <w:lang w:eastAsia="ko-KR"/>
              </w:rPr>
            </w:pPr>
            <w:ins w:id="732"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733" w:author="NEC" w:date="2022-02-10T19:30:00Z"/>
                <w:rFonts w:eastAsia="Malgun Gothic"/>
                <w:lang w:eastAsia="ko-KR"/>
              </w:rPr>
            </w:pPr>
            <w:ins w:id="734" w:author="NEC" w:date="2022-02-10T19:30:00Z">
              <w:r>
                <w:rPr>
                  <w:rFonts w:eastAsia="MS Mincho" w:hint="eastAsia"/>
                  <w:lang w:eastAsia="ja-JP"/>
                </w:rPr>
                <w:t>Same view with Xiaomi and ZTE.</w:t>
              </w:r>
            </w:ins>
          </w:p>
        </w:tc>
      </w:tr>
      <w:tr w:rsidR="006A3F7F" w14:paraId="5C9FF4C5" w14:textId="77777777">
        <w:trPr>
          <w:ins w:id="735" w:author="Rapporteur_RAN2#117" w:date="2022-02-10T11:28:00Z"/>
        </w:trPr>
        <w:tc>
          <w:tcPr>
            <w:tcW w:w="2124" w:type="dxa"/>
          </w:tcPr>
          <w:p w14:paraId="4CD8A072" w14:textId="0790E3A9" w:rsidR="006A3F7F" w:rsidRDefault="006A3F7F" w:rsidP="001D4A8E">
            <w:pPr>
              <w:spacing w:after="0"/>
              <w:rPr>
                <w:ins w:id="736" w:author="Rapporteur_RAN2#117" w:date="2022-02-10T11:28:00Z"/>
                <w:rFonts w:eastAsia="MS Mincho"/>
                <w:lang w:eastAsia="ja-JP"/>
              </w:rPr>
            </w:pPr>
            <w:ins w:id="737" w:author="Rapporteur_RAN2#117" w:date="2022-02-10T11:28:00Z">
              <w:r>
                <w:rPr>
                  <w:rFonts w:eastAsia="MS Mincho"/>
                  <w:lang w:eastAsia="ja-JP"/>
                </w:rPr>
                <w:t>InterDigital</w:t>
              </w:r>
            </w:ins>
          </w:p>
        </w:tc>
        <w:tc>
          <w:tcPr>
            <w:tcW w:w="2124" w:type="dxa"/>
          </w:tcPr>
          <w:p w14:paraId="2D9012C7" w14:textId="70D97E7C" w:rsidR="006A3F7F" w:rsidRDefault="006A3F7F" w:rsidP="001D4A8E">
            <w:pPr>
              <w:spacing w:after="0"/>
              <w:rPr>
                <w:ins w:id="738" w:author="Rapporteur_RAN2#117" w:date="2022-02-10T11:28:00Z"/>
                <w:rFonts w:eastAsia="MS Mincho"/>
                <w:lang w:eastAsia="ja-JP"/>
              </w:rPr>
            </w:pPr>
            <w:ins w:id="739"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740" w:author="Rapporteur_RAN2#117" w:date="2022-02-10T11:28:00Z"/>
                <w:rFonts w:eastAsia="MS Mincho"/>
                <w:lang w:eastAsia="ja-JP"/>
              </w:rPr>
            </w:pPr>
            <w:ins w:id="741" w:author="Rapporteur_RAN2#117" w:date="2022-02-10T11:29:00Z">
              <w:r>
                <w:rPr>
                  <w:rFonts w:eastAsia="MS Mincho"/>
                  <w:lang w:eastAsia="ja-JP"/>
                </w:rPr>
                <w:t xml:space="preserve">In mode 2, alignment between Uu DRX and SL DRX may not be as critical since </w:t>
              </w:r>
            </w:ins>
            <w:ins w:id="742" w:author="Rapporteur_RAN2#117" w:date="2022-02-10T11:30:00Z">
              <w:r>
                <w:rPr>
                  <w:rFonts w:eastAsia="MS Mincho"/>
                  <w:lang w:eastAsia="ja-JP"/>
                </w:rPr>
                <w:t xml:space="preserve">the TX UE does not receive SL scheduling.  </w:t>
              </w:r>
            </w:ins>
          </w:p>
        </w:tc>
      </w:tr>
      <w:tr w:rsidR="00AC2212" w14:paraId="75E4A8EB" w14:textId="77777777" w:rsidTr="00AC2212">
        <w:trPr>
          <w:ins w:id="743" w:author="Huawei-Tao Cai" w:date="2022-02-10T22:01:00Z"/>
        </w:trPr>
        <w:tc>
          <w:tcPr>
            <w:tcW w:w="2124" w:type="dxa"/>
          </w:tcPr>
          <w:p w14:paraId="754C78AA" w14:textId="77777777" w:rsidR="00AC2212" w:rsidRPr="004036A6" w:rsidRDefault="00AC2212" w:rsidP="00BD159E">
            <w:pPr>
              <w:spacing w:after="0"/>
              <w:rPr>
                <w:ins w:id="744" w:author="Huawei-Tao Cai" w:date="2022-02-10T22:01:00Z"/>
                <w:rFonts w:eastAsiaTheme="minorEastAsia"/>
                <w:lang w:eastAsia="zh-CN"/>
              </w:rPr>
            </w:pPr>
            <w:ins w:id="745" w:author="Huawei-Tao Cai" w:date="2022-02-10T22:01:00Z">
              <w:r>
                <w:rPr>
                  <w:rFonts w:eastAsiaTheme="minorEastAsia" w:hint="eastAsia"/>
                  <w:lang w:eastAsia="zh-CN"/>
                </w:rPr>
                <w:t>H</w:t>
              </w:r>
              <w:r>
                <w:rPr>
                  <w:rFonts w:eastAsiaTheme="minorEastAsia"/>
                  <w:lang w:eastAsia="zh-CN"/>
                </w:rPr>
                <w:t>uawei, HiSilicon</w:t>
              </w:r>
            </w:ins>
          </w:p>
        </w:tc>
        <w:tc>
          <w:tcPr>
            <w:tcW w:w="2124" w:type="dxa"/>
          </w:tcPr>
          <w:p w14:paraId="11BDF7D0" w14:textId="645C89E8" w:rsidR="00AC2212" w:rsidRPr="004036A6" w:rsidRDefault="00AC2212" w:rsidP="00BD159E">
            <w:pPr>
              <w:spacing w:after="0"/>
              <w:rPr>
                <w:ins w:id="746" w:author="Huawei-Tao Cai" w:date="2022-02-10T22:01:00Z"/>
                <w:rFonts w:eastAsiaTheme="minorEastAsia"/>
                <w:lang w:eastAsia="zh-CN"/>
              </w:rPr>
            </w:pPr>
            <w:ins w:id="747" w:author="Huawei-Tao Cai" w:date="2022-02-10T22:01:00Z">
              <w:r>
                <w:rPr>
                  <w:rFonts w:eastAsiaTheme="minorEastAsia"/>
                  <w:lang w:eastAsia="zh-CN"/>
                </w:rPr>
                <w:t>Disagree</w:t>
              </w:r>
            </w:ins>
          </w:p>
        </w:tc>
        <w:tc>
          <w:tcPr>
            <w:tcW w:w="10030" w:type="dxa"/>
          </w:tcPr>
          <w:p w14:paraId="3FD8A953" w14:textId="312573DC" w:rsidR="00AC2212" w:rsidRPr="004036A6" w:rsidRDefault="007D669C" w:rsidP="007D669C">
            <w:pPr>
              <w:spacing w:after="0"/>
              <w:rPr>
                <w:ins w:id="748" w:author="Huawei-Tao Cai" w:date="2022-02-10T22:01:00Z"/>
                <w:rFonts w:eastAsiaTheme="minorEastAsia"/>
                <w:lang w:eastAsia="zh-CN"/>
              </w:rPr>
            </w:pPr>
            <w:ins w:id="749" w:author="Huawei-Tao Cai" w:date="2022-02-10T22:02:00Z">
              <w:r>
                <w:rPr>
                  <w:rFonts w:eastAsiaTheme="minorEastAsia"/>
                  <w:lang w:eastAsia="zh-CN"/>
                </w:rPr>
                <w:t>No</w:t>
              </w:r>
            </w:ins>
            <w:ins w:id="750" w:author="Huawei-Tao Cai" w:date="2022-02-10T22:01:00Z">
              <w:r w:rsidR="00AC2212">
                <w:rPr>
                  <w:rFonts w:eastAsiaTheme="minorEastAsia"/>
                  <w:lang w:eastAsia="zh-CN"/>
                </w:rPr>
                <w:t xml:space="preserve"> need for </w:t>
              </w:r>
            </w:ins>
            <w:ins w:id="751" w:author="Huawei-Tao Cai" w:date="2022-02-10T22:03:00Z">
              <w:r>
                <w:rPr>
                  <w:rFonts w:eastAsiaTheme="minorEastAsia"/>
                  <w:lang w:eastAsia="zh-CN"/>
                </w:rPr>
                <w:t xml:space="preserve">TX UE’s </w:t>
              </w:r>
            </w:ins>
            <w:ins w:id="752" w:author="Huawei-Tao Cai" w:date="2022-02-10T22:01:00Z">
              <w:r w:rsidR="00AC2212">
                <w:rPr>
                  <w:rFonts w:eastAsiaTheme="minorEastAsia"/>
                  <w:lang w:eastAsia="zh-CN"/>
                </w:rPr>
                <w:t>gNB to know the SL DRX configuration in case of Mode-2</w:t>
              </w:r>
              <w:r>
                <w:rPr>
                  <w:rFonts w:eastAsiaTheme="minorEastAsia"/>
                  <w:lang w:eastAsia="zh-CN"/>
                </w:rPr>
                <w:t>.</w:t>
              </w:r>
            </w:ins>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proofErr w:type="spellStart"/>
      <w:r>
        <w:rPr>
          <w:b/>
          <w:lang w:eastAsia="zh-CN"/>
        </w:rPr>
        <w:t>Q2.1.2-2d</w:t>
      </w:r>
      <w:proofErr w:type="spellEnd"/>
      <w:r>
        <w:rPr>
          <w:b/>
          <w:lang w:eastAsia="zh-CN"/>
        </w:rPr>
        <w:t xml:space="preserve"> (new issue): If yes to </w:t>
      </w:r>
      <w:proofErr w:type="spellStart"/>
      <w:ins w:id="753" w:author="OPPO (Qianxi)" w:date="2022-01-30T17:40:00Z">
        <w:r>
          <w:rPr>
            <w:rFonts w:hint="eastAsia"/>
            <w:b/>
            <w:lang w:eastAsia="zh-CN"/>
          </w:rPr>
          <w:t>Q</w:t>
        </w:r>
        <w:r>
          <w:rPr>
            <w:b/>
            <w:lang w:eastAsia="zh-CN"/>
          </w:rPr>
          <w:t>2.1.2-1a</w:t>
        </w:r>
      </w:ins>
      <w:proofErr w:type="spellEnd"/>
      <w:del w:id="754" w:author="OPPO (Qianxi)" w:date="2022-01-30T17:40:00Z">
        <w:r>
          <w:rPr>
            <w:b/>
            <w:color w:val="FF0000"/>
            <w:lang w:eastAsia="zh-CN"/>
          </w:rPr>
          <w:delText>2a</w:delText>
        </w:r>
      </w:del>
      <w:r>
        <w:rPr>
          <w:b/>
          <w:color w:val="FF0000"/>
          <w:lang w:eastAsia="zh-CN"/>
        </w:rPr>
        <w:t xml:space="preserve"> </w:t>
      </w:r>
      <w:r>
        <w:rPr>
          <w:b/>
          <w:lang w:eastAsia="zh-CN"/>
        </w:rPr>
        <w:t xml:space="preserve">above, do you agree to rely on the gNB capability notification, as output of </w:t>
      </w:r>
      <w:proofErr w:type="spellStart"/>
      <w:r>
        <w:rPr>
          <w:b/>
          <w:lang w:eastAsia="zh-CN"/>
        </w:rPr>
        <w:t>Q2.1.2-1b</w:t>
      </w:r>
      <w:proofErr w:type="spellEnd"/>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TableGrid"/>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ince all of these reports can be saved for a SL DRX incapable gNB.</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755" w:author="Ericsson" w:date="2022-02-09T23:50:00Z"/>
        </w:trPr>
        <w:tc>
          <w:tcPr>
            <w:tcW w:w="2124" w:type="dxa"/>
          </w:tcPr>
          <w:p w14:paraId="52C8EF95" w14:textId="603EE1DA" w:rsidR="009A51B6" w:rsidRDefault="009A51B6" w:rsidP="009A51B6">
            <w:pPr>
              <w:spacing w:after="0"/>
              <w:rPr>
                <w:ins w:id="756" w:author="Ericsson" w:date="2022-02-09T23:50:00Z"/>
                <w:bCs/>
                <w:lang w:val="en-US" w:eastAsia="zh-CN"/>
              </w:rPr>
            </w:pPr>
            <w:ins w:id="757" w:author="Ericsson" w:date="2022-02-09T23:50:00Z">
              <w:r>
                <w:rPr>
                  <w:b/>
                  <w:lang w:val="en-US" w:eastAsia="zh-CN"/>
                </w:rPr>
                <w:t>Ericsson</w:t>
              </w:r>
            </w:ins>
          </w:p>
        </w:tc>
        <w:tc>
          <w:tcPr>
            <w:tcW w:w="2124" w:type="dxa"/>
          </w:tcPr>
          <w:p w14:paraId="019C0731" w14:textId="676B5A62" w:rsidR="009A51B6" w:rsidRDefault="009A51B6" w:rsidP="009A51B6">
            <w:pPr>
              <w:spacing w:after="0"/>
              <w:rPr>
                <w:ins w:id="758" w:author="Ericsson" w:date="2022-02-09T23:50:00Z"/>
                <w:bCs/>
                <w:lang w:val="en-US" w:eastAsia="zh-CN"/>
              </w:rPr>
            </w:pPr>
            <w:ins w:id="759"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760" w:author="Ericsson" w:date="2022-02-09T23:50:00Z"/>
                <w:bCs/>
                <w:lang w:eastAsia="zh-CN"/>
              </w:rPr>
            </w:pPr>
          </w:p>
        </w:tc>
      </w:tr>
      <w:tr w:rsidR="001D4A8E" w14:paraId="0517435E" w14:textId="77777777">
        <w:trPr>
          <w:ins w:id="761" w:author="LG: SeoYoung Back" w:date="2022-02-10T17:27:00Z"/>
        </w:trPr>
        <w:tc>
          <w:tcPr>
            <w:tcW w:w="2124" w:type="dxa"/>
          </w:tcPr>
          <w:p w14:paraId="4E080A5F" w14:textId="4285BC5D" w:rsidR="001D4A8E" w:rsidRDefault="001D4A8E" w:rsidP="001D4A8E">
            <w:pPr>
              <w:spacing w:after="0"/>
              <w:rPr>
                <w:ins w:id="762" w:author="LG: SeoYoung Back" w:date="2022-02-10T17:27:00Z"/>
                <w:b/>
                <w:lang w:val="en-US" w:eastAsia="zh-CN"/>
              </w:rPr>
            </w:pPr>
            <w:ins w:id="763"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764" w:author="LG: SeoYoung Back" w:date="2022-02-10T17:27:00Z"/>
                <w:b/>
                <w:lang w:val="en-US" w:eastAsia="zh-CN"/>
              </w:rPr>
            </w:pPr>
            <w:ins w:id="765"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766" w:author="LG: SeoYoung Back" w:date="2022-02-10T17:27:00Z"/>
                <w:bCs/>
                <w:lang w:eastAsia="zh-CN"/>
              </w:rPr>
            </w:pPr>
            <w:ins w:id="767" w:author="NEC" w:date="2022-02-10T19:31:00Z">
              <w:r>
                <w:rPr>
                  <w:rFonts w:eastAsia="MS Mincho" w:hint="eastAsia"/>
                  <w:lang w:eastAsia="ja-JP"/>
                </w:rPr>
                <w:t xml:space="preserve">If gNB is </w:t>
              </w:r>
              <w:r>
                <w:rPr>
                  <w:rFonts w:eastAsia="MS Mincho"/>
                  <w:lang w:eastAsia="ja-JP"/>
                </w:rPr>
                <w:t>not capable</w:t>
              </w:r>
              <w:r>
                <w:rPr>
                  <w:rFonts w:eastAsia="MS Mincho" w:hint="eastAsia"/>
                  <w:lang w:eastAsia="ja-JP"/>
                </w:rPr>
                <w:t xml:space="preserve"> </w:t>
              </w:r>
              <w:r>
                <w:rPr>
                  <w:rFonts w:eastAsia="MS Mincho"/>
                  <w:lang w:eastAsia="ja-JP"/>
                </w:rPr>
                <w:t>of SL DRX, it is not necessary to send SL-DRX related report to gNB.</w:t>
              </w:r>
            </w:ins>
          </w:p>
        </w:tc>
      </w:tr>
      <w:tr w:rsidR="00EA15A3" w14:paraId="3FE387FD" w14:textId="77777777">
        <w:trPr>
          <w:ins w:id="768" w:author="Rapporteur_RAN2#117" w:date="2022-02-10T11:31:00Z"/>
        </w:trPr>
        <w:tc>
          <w:tcPr>
            <w:tcW w:w="2124" w:type="dxa"/>
          </w:tcPr>
          <w:p w14:paraId="07E4644B" w14:textId="4C0CCD60" w:rsidR="00EA15A3" w:rsidRDefault="00EA15A3" w:rsidP="001D4A8E">
            <w:pPr>
              <w:spacing w:after="0"/>
              <w:rPr>
                <w:ins w:id="769" w:author="Rapporteur_RAN2#117" w:date="2022-02-10T11:31:00Z"/>
                <w:rFonts w:eastAsia="MS Mincho"/>
                <w:lang w:eastAsia="ja-JP"/>
              </w:rPr>
            </w:pPr>
            <w:ins w:id="770" w:author="Rapporteur_RAN2#117" w:date="2022-02-10T11:31:00Z">
              <w:r>
                <w:rPr>
                  <w:rFonts w:eastAsia="MS Mincho"/>
                  <w:lang w:eastAsia="ja-JP"/>
                </w:rPr>
                <w:t>InterDigital</w:t>
              </w:r>
            </w:ins>
          </w:p>
        </w:tc>
        <w:tc>
          <w:tcPr>
            <w:tcW w:w="2124" w:type="dxa"/>
          </w:tcPr>
          <w:p w14:paraId="5FE8483E" w14:textId="5D0AD089" w:rsidR="00EA15A3" w:rsidRDefault="00EA15A3" w:rsidP="001D4A8E">
            <w:pPr>
              <w:spacing w:after="0"/>
              <w:rPr>
                <w:ins w:id="771" w:author="Rapporteur_RAN2#117" w:date="2022-02-10T11:31:00Z"/>
                <w:rFonts w:eastAsia="MS Mincho"/>
                <w:lang w:eastAsia="ja-JP"/>
              </w:rPr>
            </w:pPr>
            <w:ins w:id="772"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773" w:author="Rapporteur_RAN2#117" w:date="2022-02-10T11:31:00Z"/>
                <w:rFonts w:eastAsia="MS Mincho"/>
                <w:lang w:eastAsia="ja-JP"/>
              </w:rPr>
            </w:pPr>
          </w:p>
        </w:tc>
      </w:tr>
      <w:tr w:rsidR="007D669C" w14:paraId="25102552" w14:textId="77777777" w:rsidTr="007D669C">
        <w:trPr>
          <w:ins w:id="774" w:author="Huawei-Tao Cai" w:date="2022-02-10T22:03:00Z"/>
        </w:trPr>
        <w:tc>
          <w:tcPr>
            <w:tcW w:w="2124" w:type="dxa"/>
          </w:tcPr>
          <w:p w14:paraId="3F2CA28B" w14:textId="77777777" w:rsidR="007D669C" w:rsidRPr="004036A6" w:rsidRDefault="007D669C" w:rsidP="00BD159E">
            <w:pPr>
              <w:spacing w:after="0"/>
              <w:rPr>
                <w:ins w:id="775" w:author="Huawei-Tao Cai" w:date="2022-02-10T22:03:00Z"/>
                <w:lang w:val="en-US" w:eastAsia="zh-CN"/>
              </w:rPr>
            </w:pPr>
            <w:ins w:id="776" w:author="Huawei-Tao Cai" w:date="2022-02-10T22:03:00Z">
              <w:r>
                <w:rPr>
                  <w:rFonts w:hint="eastAsia"/>
                  <w:lang w:val="en-US" w:eastAsia="zh-CN"/>
                </w:rPr>
                <w:t>Hu</w:t>
              </w:r>
              <w:r>
                <w:rPr>
                  <w:lang w:val="en-US" w:eastAsia="zh-CN"/>
                </w:rPr>
                <w:t>awei, HiSilicon</w:t>
              </w:r>
            </w:ins>
          </w:p>
        </w:tc>
        <w:tc>
          <w:tcPr>
            <w:tcW w:w="2124" w:type="dxa"/>
          </w:tcPr>
          <w:p w14:paraId="2E647635" w14:textId="5E31041B" w:rsidR="007D669C" w:rsidRPr="004036A6" w:rsidRDefault="007D669C" w:rsidP="00BD159E">
            <w:pPr>
              <w:spacing w:after="0"/>
              <w:rPr>
                <w:ins w:id="777" w:author="Huawei-Tao Cai" w:date="2022-02-10T22:03:00Z"/>
                <w:lang w:val="en-US" w:eastAsia="zh-CN"/>
              </w:rPr>
            </w:pPr>
            <w:ins w:id="778" w:author="Huawei-Tao Cai" w:date="2022-02-10T22:03:00Z">
              <w:r>
                <w:rPr>
                  <w:rFonts w:hint="eastAsia"/>
                  <w:lang w:val="en-US" w:eastAsia="zh-CN"/>
                </w:rPr>
                <w:t>Agree</w:t>
              </w:r>
            </w:ins>
          </w:p>
        </w:tc>
        <w:tc>
          <w:tcPr>
            <w:tcW w:w="10030" w:type="dxa"/>
          </w:tcPr>
          <w:p w14:paraId="5F1789D9" w14:textId="77777777" w:rsidR="007D669C" w:rsidRPr="00367E96" w:rsidRDefault="007D669C" w:rsidP="00BD159E">
            <w:pPr>
              <w:spacing w:after="0"/>
              <w:rPr>
                <w:ins w:id="779" w:author="Huawei-Tao Cai" w:date="2022-02-10T22:03: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proofErr w:type="spellStart"/>
      <w:r>
        <w:rPr>
          <w:b/>
          <w:lang w:eastAsia="zh-CN"/>
        </w:rPr>
        <w:t>Q2.1.2-2e</w:t>
      </w:r>
      <w:proofErr w:type="spellEnd"/>
      <w:r>
        <w:rPr>
          <w:b/>
          <w:lang w:eastAsia="zh-CN"/>
        </w:rPr>
        <w:t xml:space="preserve"> (new issue): If yes to </w:t>
      </w:r>
      <w:proofErr w:type="spellStart"/>
      <w:ins w:id="780" w:author="OPPO (Qianxi)" w:date="2022-01-30T17:41:00Z">
        <w:r>
          <w:rPr>
            <w:rFonts w:hint="eastAsia"/>
            <w:b/>
            <w:lang w:eastAsia="zh-CN"/>
          </w:rPr>
          <w:t>Q</w:t>
        </w:r>
        <w:r>
          <w:rPr>
            <w:b/>
            <w:lang w:eastAsia="zh-CN"/>
          </w:rPr>
          <w:t>2.1.2-1a</w:t>
        </w:r>
      </w:ins>
      <w:proofErr w:type="spellEnd"/>
      <w:del w:id="781" w:author="OPPO (Qianxi)" w:date="2022-01-30T17:41:00Z">
        <w:r>
          <w:rPr>
            <w:b/>
            <w:color w:val="FF0000"/>
            <w:lang w:eastAsia="zh-CN"/>
          </w:rPr>
          <w:delText>2a</w:delText>
        </w:r>
      </w:del>
      <w:r>
        <w:rPr>
          <w:b/>
          <w:color w:val="FF0000"/>
          <w:lang w:eastAsia="zh-CN"/>
        </w:rPr>
        <w:t xml:space="preserve"> </w:t>
      </w:r>
      <w:r>
        <w:rPr>
          <w:b/>
          <w:lang w:eastAsia="zh-CN"/>
        </w:rPr>
        <w:t xml:space="preserve">above, do you agree to rely on the gNB capability notification, as output of </w:t>
      </w:r>
      <w:proofErr w:type="spellStart"/>
      <w:r>
        <w:rPr>
          <w:b/>
          <w:lang w:eastAsia="zh-CN"/>
        </w:rPr>
        <w:t>Q2.1.2-1b</w:t>
      </w:r>
      <w:proofErr w:type="spellEnd"/>
      <w:r>
        <w:rPr>
          <w:b/>
          <w:color w:val="FF0000"/>
          <w:lang w:eastAsia="zh-CN"/>
        </w:rPr>
        <w:t xml:space="preserve"> </w:t>
      </w:r>
      <w:r>
        <w:rPr>
          <w:b/>
          <w:lang w:eastAsia="zh-CN"/>
        </w:rPr>
        <w:t xml:space="preserve">above, </w:t>
      </w:r>
      <w:del w:id="782" w:author="OPPO (Qianxi)" w:date="2022-02-10T09:32:00Z">
        <w:r w:rsidDel="005E578C">
          <w:rPr>
            <w:b/>
            <w:lang w:eastAsia="zh-CN"/>
          </w:rPr>
          <w:delText xml:space="preserve">to </w:delText>
        </w:r>
      </w:del>
      <w:ins w:id="783" w:author="OPPO (Qianxi)" w:date="2022-02-10T09:32:00Z">
        <w:r w:rsidR="005E578C">
          <w:rPr>
            <w:b/>
            <w:lang w:eastAsia="zh-CN"/>
          </w:rPr>
          <w:t>alway</w:t>
        </w:r>
      </w:ins>
      <w:ins w:id="784" w:author="OPPO (Qianxi)" w:date="2022-02-10T09:33:00Z">
        <w:r w:rsidR="005E578C">
          <w:rPr>
            <w:b/>
            <w:lang w:eastAsia="zh-CN"/>
          </w:rPr>
          <w:t>s</w:t>
        </w:r>
      </w:ins>
      <w:ins w:id="785" w:author="OPPO (Qianxi)" w:date="2022-02-10T09:32:00Z">
        <w:r w:rsidR="005E578C">
          <w:rPr>
            <w:b/>
            <w:lang w:eastAsia="zh-CN"/>
          </w:rPr>
          <w:t xml:space="preserve"> </w:t>
        </w:r>
      </w:ins>
      <w:r>
        <w:rPr>
          <w:b/>
          <w:lang w:eastAsia="zh-CN"/>
        </w:rPr>
        <w:t>rely on Tx-UE itself (as for mode-2) to determines SL DRX for RX UE</w:t>
      </w:r>
      <w:ins w:id="786" w:author="OPPO (Qianxi)" w:date="2022-02-10T09:32:00Z">
        <w:r w:rsidR="005E578C">
          <w:rPr>
            <w:b/>
            <w:lang w:eastAsia="zh-CN"/>
          </w:rPr>
          <w:t>, if gNB is not capable of SL-DRX</w:t>
        </w:r>
      </w:ins>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054A4F18" w14:textId="47419F7D" w:rsidR="00B074B9" w:rsidRPr="00BD4530" w:rsidRDefault="004A1F24">
            <w:pPr>
              <w:spacing w:after="0"/>
              <w:rPr>
                <w:bCs/>
                <w:lang w:eastAsia="zh-CN"/>
              </w:rPr>
            </w:pPr>
            <w:ins w:id="787"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gNB doesn’t support SL DRX?</w:t>
            </w:r>
          </w:p>
          <w:p w14:paraId="2D794B32" w14:textId="77777777" w:rsidR="004A1F24" w:rsidRPr="004A1F24" w:rsidRDefault="004A1F24">
            <w:pPr>
              <w:spacing w:after="0"/>
              <w:rPr>
                <w:ins w:id="788" w:author="OPPO (Qianxi)" w:date="2022-02-10T09:33:00Z"/>
                <w:bCs/>
                <w:lang w:eastAsia="zh-CN"/>
              </w:rPr>
            </w:pPr>
          </w:p>
          <w:p w14:paraId="2250C4AE" w14:textId="77777777" w:rsidR="005E578C" w:rsidRDefault="005E578C">
            <w:pPr>
              <w:spacing w:after="0"/>
              <w:rPr>
                <w:ins w:id="789" w:author="Xiaomi (Xing)" w:date="2022-02-10T10:41:00Z"/>
                <w:bCs/>
                <w:lang w:eastAsia="zh-CN"/>
              </w:rPr>
            </w:pPr>
            <w:ins w:id="790" w:author="OPPO (Qianxi)" w:date="2022-02-10T09:33:00Z">
              <w:r>
                <w:rPr>
                  <w:rFonts w:hint="eastAsia"/>
                  <w:bCs/>
                  <w:lang w:eastAsia="zh-CN"/>
                </w:rPr>
                <w:t>[</w:t>
              </w:r>
              <w:r>
                <w:rPr>
                  <w:bCs/>
                  <w:lang w:eastAsia="zh-CN"/>
                </w:rPr>
                <w:t>OPPO] Sorry for the confusing Q, revised. The intention is to ask whether e.g., even the UE is in mode-1, if gNB is not DRX-capable, it can only rely on Tx-UE to decide on DR</w:t>
              </w:r>
            </w:ins>
            <w:ins w:id="791" w:author="OPPO (Qianxi)" w:date="2022-02-10T09:34:00Z">
              <w:r>
                <w:rPr>
                  <w:bCs/>
                  <w:lang w:eastAsia="zh-CN"/>
                </w:rPr>
                <w:t>X configuration.</w:t>
              </w:r>
            </w:ins>
          </w:p>
          <w:p w14:paraId="0F9604A8" w14:textId="77777777" w:rsidR="004A1F24" w:rsidRDefault="004A1F24" w:rsidP="004A1F24">
            <w:pPr>
              <w:spacing w:after="0"/>
              <w:rPr>
                <w:ins w:id="792" w:author="Xiaomi (Xing)" w:date="2022-02-10T10:41:00Z"/>
                <w:bCs/>
                <w:lang w:eastAsia="zh-CN"/>
              </w:rPr>
            </w:pPr>
          </w:p>
          <w:p w14:paraId="093D526A" w14:textId="77777777" w:rsidR="004A1F24" w:rsidRDefault="004A1F24" w:rsidP="004A1F24">
            <w:pPr>
              <w:spacing w:after="0"/>
              <w:rPr>
                <w:ins w:id="793" w:author="Xiaomi (Xing)" w:date="2022-02-10T10:41:00Z"/>
                <w:bCs/>
                <w:lang w:eastAsia="zh-CN"/>
              </w:rPr>
            </w:pPr>
            <w:ins w:id="794" w:author="Xiaomi (Xing)" w:date="2022-02-10T10:41:00Z">
              <w:r>
                <w:rPr>
                  <w:rFonts w:hint="eastAsia"/>
                  <w:bCs/>
                  <w:lang w:eastAsia="zh-CN"/>
                </w:rPr>
                <w:t xml:space="preserve">With revised Q, </w:t>
              </w:r>
              <w:r>
                <w:rPr>
                  <w:bCs/>
                  <w:lang w:eastAsia="zh-CN"/>
                </w:rPr>
                <w:t xml:space="preserve">in mode 1, </w:t>
              </w:r>
              <w:r>
                <w:rPr>
                  <w:rFonts w:hint="eastAsia"/>
                  <w:bCs/>
                  <w:lang w:eastAsia="zh-CN"/>
                </w:rPr>
                <w:t xml:space="preserve">gNB is in charge of transmission </w:t>
              </w:r>
              <w:r>
                <w:rPr>
                  <w:bCs/>
                  <w:lang w:eastAsia="zh-CN"/>
                </w:rPr>
                <w:t>resource</w:t>
              </w:r>
              <w:r>
                <w:rPr>
                  <w:rFonts w:hint="eastAsia"/>
                  <w:bCs/>
                  <w:lang w:eastAsia="zh-CN"/>
                </w:rPr>
                <w:t xml:space="preserve"> </w:t>
              </w:r>
              <w:r>
                <w:rPr>
                  <w:bCs/>
                  <w:lang w:eastAsia="zh-CN"/>
                </w:rPr>
                <w:t>scheduling. If the SL DRX is decided by Tx UE, it’s unavoidable that gNB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795" w:author="Ericsson" w:date="2022-02-09T23:50:00Z"/>
        </w:trPr>
        <w:tc>
          <w:tcPr>
            <w:tcW w:w="2124" w:type="dxa"/>
          </w:tcPr>
          <w:p w14:paraId="379016A4" w14:textId="056925AF" w:rsidR="007D5C93" w:rsidRPr="00BD4530" w:rsidRDefault="007D5C93" w:rsidP="007D5C93">
            <w:pPr>
              <w:spacing w:after="0"/>
              <w:rPr>
                <w:ins w:id="796" w:author="Ericsson" w:date="2022-02-09T23:50:00Z"/>
                <w:bCs/>
                <w:lang w:val="en-US" w:eastAsia="zh-CN"/>
              </w:rPr>
            </w:pPr>
            <w:ins w:id="797"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798" w:author="Ericsson" w:date="2022-02-09T23:50:00Z"/>
                <w:bCs/>
                <w:lang w:eastAsia="zh-CN"/>
              </w:rPr>
            </w:pPr>
          </w:p>
        </w:tc>
        <w:tc>
          <w:tcPr>
            <w:tcW w:w="10030" w:type="dxa"/>
          </w:tcPr>
          <w:p w14:paraId="6DD2F59B" w14:textId="2DD764B8" w:rsidR="007D5C93" w:rsidRPr="00BD4530" w:rsidRDefault="007D5C93" w:rsidP="007D5C93">
            <w:pPr>
              <w:spacing w:after="0"/>
              <w:rPr>
                <w:ins w:id="799" w:author="Ericsson" w:date="2022-02-09T23:50:00Z"/>
                <w:bCs/>
                <w:lang w:val="en-US" w:eastAsia="zh-CN"/>
              </w:rPr>
            </w:pPr>
            <w:ins w:id="800" w:author="Ericsson" w:date="2022-02-09T23:50:00Z">
              <w:r>
                <w:rPr>
                  <w:lang w:val="en-US" w:eastAsia="zh-CN"/>
                </w:rPr>
                <w:t xml:space="preserve">Same view as </w:t>
              </w:r>
              <w:proofErr w:type="spellStart"/>
              <w:r>
                <w:rPr>
                  <w:lang w:val="en-US" w:eastAsia="zh-CN"/>
                </w:rPr>
                <w:t>xiaomi</w:t>
              </w:r>
              <w:proofErr w:type="spellEnd"/>
            </w:ins>
          </w:p>
        </w:tc>
      </w:tr>
      <w:tr w:rsidR="000154D9" w14:paraId="59AEFBEC" w14:textId="77777777">
        <w:trPr>
          <w:ins w:id="801" w:author="LG: SeoYoung Back" w:date="2022-02-10T17:27:00Z"/>
        </w:trPr>
        <w:tc>
          <w:tcPr>
            <w:tcW w:w="2124" w:type="dxa"/>
          </w:tcPr>
          <w:p w14:paraId="1F9E82CF" w14:textId="320696A0" w:rsidR="000154D9" w:rsidRDefault="000154D9" w:rsidP="000154D9">
            <w:pPr>
              <w:spacing w:after="0"/>
              <w:rPr>
                <w:ins w:id="802" w:author="LG: SeoYoung Back" w:date="2022-02-10T17:27:00Z"/>
                <w:b/>
                <w:lang w:val="en-US" w:eastAsia="zh-CN"/>
              </w:rPr>
            </w:pPr>
            <w:ins w:id="803"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804" w:author="LG: SeoYoung Back" w:date="2022-02-10T17:27:00Z"/>
                <w:bCs/>
                <w:lang w:eastAsia="zh-CN"/>
              </w:rPr>
            </w:pPr>
            <w:ins w:id="805"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806" w:author="LG: SeoYoung Back" w:date="2022-02-10T17:27:00Z"/>
                <w:lang w:val="en-US" w:eastAsia="zh-CN"/>
              </w:rPr>
            </w:pPr>
            <w:ins w:id="807"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gNB having no SL DRX capability, the TX UE decides SL DRX for RX UE by itself (as for mode -2). There is no way. The controllability for deciding SL DRX is depending on the SL DRX capability of gNB. In other words, if the serving gNB of TX UE doesn’t have SL DRX capability, the controllability for deciding SL DRX for RX UE exists on TX UE even the TX UE is in mode 1. </w:t>
              </w:r>
            </w:ins>
          </w:p>
        </w:tc>
      </w:tr>
      <w:tr w:rsidR="001D4A8E" w14:paraId="11D4234D" w14:textId="77777777">
        <w:trPr>
          <w:ins w:id="808" w:author="NEC" w:date="2022-02-10T19:31:00Z"/>
        </w:trPr>
        <w:tc>
          <w:tcPr>
            <w:tcW w:w="2124" w:type="dxa"/>
          </w:tcPr>
          <w:p w14:paraId="19D96BE4" w14:textId="5BCFADD6" w:rsidR="001D4A8E" w:rsidRPr="00D22E1E" w:rsidRDefault="00EA15A3" w:rsidP="000154D9">
            <w:pPr>
              <w:spacing w:after="0"/>
              <w:rPr>
                <w:ins w:id="809" w:author="NEC" w:date="2022-02-10T19:31:00Z"/>
                <w:rFonts w:eastAsia="Malgun Gothic"/>
                <w:lang w:eastAsia="ko-KR"/>
              </w:rPr>
            </w:pPr>
            <w:ins w:id="810" w:author="Rapporteur_RAN2#117" w:date="2022-02-10T11:32:00Z">
              <w:r>
                <w:rPr>
                  <w:rFonts w:eastAsia="Malgun Gothic"/>
                  <w:lang w:eastAsia="ko-KR"/>
                </w:rPr>
                <w:t>InterDigital</w:t>
              </w:r>
            </w:ins>
          </w:p>
        </w:tc>
        <w:tc>
          <w:tcPr>
            <w:tcW w:w="2124" w:type="dxa"/>
          </w:tcPr>
          <w:p w14:paraId="450CD31C" w14:textId="08904AE7" w:rsidR="001D4A8E" w:rsidRDefault="00EA15A3" w:rsidP="000154D9">
            <w:pPr>
              <w:spacing w:after="0"/>
              <w:rPr>
                <w:ins w:id="811" w:author="NEC" w:date="2022-02-10T19:31:00Z"/>
                <w:rFonts w:eastAsia="Malgun Gothic"/>
                <w:lang w:eastAsia="ko-KR"/>
              </w:rPr>
            </w:pPr>
            <w:ins w:id="812"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813" w:author="NEC" w:date="2022-02-10T19:31:00Z"/>
                <w:rFonts w:eastAsia="Malgun Gothic"/>
                <w:lang w:eastAsia="ko-KR"/>
              </w:rPr>
            </w:pPr>
          </w:p>
        </w:tc>
      </w:tr>
      <w:tr w:rsidR="00C64AC0" w14:paraId="3D6447C2" w14:textId="77777777" w:rsidTr="00C64AC0">
        <w:trPr>
          <w:ins w:id="814" w:author="Huawei-Tao Cai" w:date="2022-02-10T22:08:00Z"/>
        </w:trPr>
        <w:tc>
          <w:tcPr>
            <w:tcW w:w="2124" w:type="dxa"/>
          </w:tcPr>
          <w:p w14:paraId="5AB9BF14" w14:textId="77777777" w:rsidR="00C64AC0" w:rsidRPr="004036A6" w:rsidRDefault="00C64AC0" w:rsidP="00BD159E">
            <w:pPr>
              <w:spacing w:after="0"/>
              <w:rPr>
                <w:ins w:id="815" w:author="Huawei-Tao Cai" w:date="2022-02-10T22:08:00Z"/>
                <w:lang w:val="en-US" w:eastAsia="zh-CN"/>
              </w:rPr>
            </w:pPr>
            <w:ins w:id="816" w:author="Huawei-Tao Cai" w:date="2022-02-10T22:08:00Z">
              <w:r>
                <w:rPr>
                  <w:rFonts w:hint="eastAsia"/>
                  <w:lang w:val="en-US" w:eastAsia="zh-CN"/>
                </w:rPr>
                <w:t>Hu</w:t>
              </w:r>
              <w:r>
                <w:rPr>
                  <w:lang w:val="en-US" w:eastAsia="zh-CN"/>
                </w:rPr>
                <w:t>awei, HiSilicon</w:t>
              </w:r>
            </w:ins>
          </w:p>
        </w:tc>
        <w:tc>
          <w:tcPr>
            <w:tcW w:w="2124" w:type="dxa"/>
          </w:tcPr>
          <w:p w14:paraId="22E4544F" w14:textId="274BF8D8" w:rsidR="00C64AC0" w:rsidRPr="004036A6" w:rsidRDefault="007F1F1C" w:rsidP="00BD159E">
            <w:pPr>
              <w:spacing w:after="0"/>
              <w:rPr>
                <w:ins w:id="817" w:author="Huawei-Tao Cai" w:date="2022-02-10T22:08:00Z"/>
                <w:lang w:val="en-US" w:eastAsia="zh-CN"/>
              </w:rPr>
            </w:pPr>
            <w:ins w:id="818" w:author="Huawei-Tao Cai" w:date="2022-02-10T22:11:00Z">
              <w:r>
                <w:rPr>
                  <w:lang w:val="en-US" w:eastAsia="zh-CN"/>
                </w:rPr>
                <w:t>Disagree</w:t>
              </w:r>
            </w:ins>
          </w:p>
        </w:tc>
        <w:tc>
          <w:tcPr>
            <w:tcW w:w="10030" w:type="dxa"/>
          </w:tcPr>
          <w:p w14:paraId="2C831FB6" w14:textId="4BA189F5" w:rsidR="00C64AC0" w:rsidRPr="00367E96" w:rsidRDefault="007F1F1C" w:rsidP="00CF3F0C">
            <w:pPr>
              <w:spacing w:after="0"/>
              <w:rPr>
                <w:ins w:id="819" w:author="Huawei-Tao Cai" w:date="2022-02-10T22:08:00Z"/>
                <w:bCs/>
                <w:lang w:eastAsia="zh-CN"/>
              </w:rPr>
            </w:pPr>
            <w:ins w:id="820" w:author="Huawei-Tao Cai" w:date="2022-02-10T22:12:00Z">
              <w:r w:rsidRPr="007F1F1C">
                <w:rPr>
                  <w:bCs/>
                  <w:lang w:eastAsia="zh-CN"/>
                </w:rPr>
                <w:t>Agree with Xiaomi</w:t>
              </w:r>
              <w:r>
                <w:rPr>
                  <w:bCs/>
                  <w:lang w:eastAsia="zh-CN"/>
                </w:rPr>
                <w:t xml:space="preserve">. </w:t>
              </w:r>
            </w:ins>
            <w:ins w:id="821" w:author="Huawei-Tao Cai" w:date="2022-02-10T22:09:00Z">
              <w:r w:rsidR="00C64AC0">
                <w:rPr>
                  <w:bCs/>
                  <w:lang w:eastAsia="zh-CN"/>
                </w:rPr>
                <w:t xml:space="preserve">TX UE would know, through SIB12, that its gNB is not SL DRX capable. </w:t>
              </w:r>
            </w:ins>
            <w:ins w:id="822" w:author="Huawei-Tao Cai" w:date="2022-02-10T22:10:00Z">
              <w:r w:rsidR="00C64AC0">
                <w:rPr>
                  <w:bCs/>
                  <w:lang w:eastAsia="zh-CN"/>
                </w:rPr>
                <w:t>It is reasonable TX UE would not to enable SL DRX</w:t>
              </w:r>
            </w:ins>
            <w:ins w:id="823" w:author="Huawei-Tao Cai" w:date="2022-02-10T22:14:00Z">
              <w:r w:rsidR="00CF3F0C">
                <w:rPr>
                  <w:bCs/>
                  <w:lang w:eastAsia="zh-CN"/>
                </w:rPr>
                <w:t xml:space="preserve"> at least for Mode 1. </w:t>
              </w:r>
            </w:ins>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gNB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gNB of Tx-UE (mode-2)</w:t>
            </w:r>
          </w:p>
        </w:tc>
      </w:tr>
    </w:tbl>
    <w:p w14:paraId="37550D2B" w14:textId="77777777" w:rsidR="00B074B9" w:rsidRDefault="00BD4530">
      <w:pPr>
        <w:spacing w:beforeLines="50" w:before="120"/>
        <w:rPr>
          <w:b/>
          <w:lang w:eastAsia="zh-CN"/>
        </w:rPr>
      </w:pPr>
      <w:proofErr w:type="spellStart"/>
      <w:r>
        <w:rPr>
          <w:rFonts w:hint="eastAsia"/>
          <w:b/>
          <w:lang w:eastAsia="zh-CN"/>
        </w:rPr>
        <w:t>Q</w:t>
      </w:r>
      <w:r>
        <w:rPr>
          <w:b/>
          <w:lang w:eastAsia="zh-CN"/>
        </w:rPr>
        <w:t>2.1.2-3a</w:t>
      </w:r>
      <w:proofErr w:type="spellEnd"/>
      <w:r>
        <w:rPr>
          <w:b/>
          <w:lang w:eastAsia="zh-CN"/>
        </w:rPr>
        <w:t xml:space="preserve">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lastRenderedPageBreak/>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Parameter 1-3 is necessary for gNB to provide aligned Uu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824" w:author="Ericsson" w:date="2022-02-09T23:50:00Z"/>
        </w:trPr>
        <w:tc>
          <w:tcPr>
            <w:tcW w:w="2124" w:type="dxa"/>
          </w:tcPr>
          <w:p w14:paraId="207E564F" w14:textId="2B72DF7D" w:rsidR="00D32BDB" w:rsidRDefault="00D32BDB" w:rsidP="00D32BDB">
            <w:pPr>
              <w:spacing w:after="0"/>
              <w:rPr>
                <w:ins w:id="825" w:author="Ericsson" w:date="2022-02-09T23:50:00Z"/>
                <w:bCs/>
                <w:lang w:val="en-US" w:eastAsia="zh-CN"/>
              </w:rPr>
            </w:pPr>
            <w:ins w:id="826" w:author="Ericsson" w:date="2022-02-09T23:51:00Z">
              <w:r>
                <w:rPr>
                  <w:b/>
                  <w:lang w:val="en-US" w:eastAsia="zh-CN"/>
                </w:rPr>
                <w:t>Ericsson</w:t>
              </w:r>
            </w:ins>
          </w:p>
        </w:tc>
        <w:tc>
          <w:tcPr>
            <w:tcW w:w="2124" w:type="dxa"/>
          </w:tcPr>
          <w:p w14:paraId="29C1DA29" w14:textId="70F483B7" w:rsidR="00D32BDB" w:rsidRDefault="00D32BDB" w:rsidP="00D32BDB">
            <w:pPr>
              <w:spacing w:after="0"/>
              <w:rPr>
                <w:ins w:id="827" w:author="Ericsson" w:date="2022-02-09T23:50:00Z"/>
                <w:bCs/>
                <w:lang w:val="en-US" w:eastAsia="zh-CN"/>
              </w:rPr>
            </w:pPr>
            <w:ins w:id="828"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829" w:author="Ericsson" w:date="2022-02-09T23:50:00Z"/>
                <w:bCs/>
                <w:lang w:val="en-US" w:eastAsia="zh-CN"/>
              </w:rPr>
            </w:pPr>
            <w:ins w:id="830" w:author="Ericsson" w:date="2022-02-09T23:51:00Z">
              <w:r>
                <w:rPr>
                  <w:b/>
                  <w:lang w:val="en-US" w:eastAsia="zh-CN"/>
                </w:rPr>
                <w:t>We are also open to further discuss 4,5,6</w:t>
              </w:r>
            </w:ins>
          </w:p>
        </w:tc>
      </w:tr>
      <w:tr w:rsidR="000154D9" w14:paraId="339AB05A" w14:textId="77777777">
        <w:trPr>
          <w:ins w:id="831" w:author="LG: SeoYoung Back" w:date="2022-02-10T17:27:00Z"/>
        </w:trPr>
        <w:tc>
          <w:tcPr>
            <w:tcW w:w="2124" w:type="dxa"/>
          </w:tcPr>
          <w:p w14:paraId="2C23C63C" w14:textId="7A4CAAA1" w:rsidR="000154D9" w:rsidRDefault="000154D9" w:rsidP="000154D9">
            <w:pPr>
              <w:spacing w:after="0"/>
              <w:rPr>
                <w:ins w:id="832" w:author="LG: SeoYoung Back" w:date="2022-02-10T17:27:00Z"/>
                <w:b/>
                <w:lang w:val="en-US" w:eastAsia="zh-CN"/>
              </w:rPr>
            </w:pPr>
            <w:ins w:id="833"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834" w:author="LG: SeoYoung Back" w:date="2022-02-10T17:27:00Z"/>
                <w:b/>
                <w:lang w:val="en-US" w:eastAsia="zh-CN"/>
              </w:rPr>
            </w:pPr>
            <w:ins w:id="835"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836" w:author="LG: SeoYoung Back" w:date="2022-02-10T17:27:00Z"/>
                <w:b/>
                <w:lang w:val="en-US" w:eastAsia="zh-CN"/>
              </w:rPr>
            </w:pPr>
            <w:ins w:id="837" w:author="LG: SeoYoung Back" w:date="2022-02-10T17:27:00Z">
              <w:r w:rsidRPr="00675A5E">
                <w:rPr>
                  <w:rFonts w:eastAsia="Malgun Gothic"/>
                  <w:lang w:eastAsia="ko-KR"/>
                </w:rPr>
                <w:t>In the case of unicast, because all the parameters are decided by TX UE or the serving gNB of TX UE, the serving gNB of RX UE doesn’t know anything. So, RX UE may need to report the received all the SL DRX configurations from TX UE to gNB. RX UE reports all SL DRX configuration to the gNB, and it can be gNB implementation which specific parameters are used or not.</w:t>
              </w:r>
            </w:ins>
          </w:p>
        </w:tc>
      </w:tr>
      <w:tr w:rsidR="007E3370" w14:paraId="4FD1A530" w14:textId="77777777">
        <w:trPr>
          <w:ins w:id="838" w:author="NEC" w:date="2022-02-10T19:31:00Z"/>
        </w:trPr>
        <w:tc>
          <w:tcPr>
            <w:tcW w:w="2124" w:type="dxa"/>
          </w:tcPr>
          <w:p w14:paraId="56A18C92" w14:textId="784FEF52" w:rsidR="007E3370" w:rsidRPr="00E666F0" w:rsidRDefault="007E3370" w:rsidP="007E3370">
            <w:pPr>
              <w:spacing w:after="0"/>
              <w:rPr>
                <w:ins w:id="839" w:author="NEC" w:date="2022-02-10T19:31:00Z"/>
                <w:rFonts w:eastAsia="Malgun Gothic"/>
                <w:lang w:eastAsia="ko-KR"/>
              </w:rPr>
            </w:pPr>
            <w:ins w:id="840"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841" w:author="NEC" w:date="2022-02-10T19:31:00Z"/>
                <w:rFonts w:eastAsia="Malgun Gothic"/>
                <w:lang w:eastAsia="ko-KR"/>
              </w:rPr>
            </w:pPr>
            <w:ins w:id="842"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843" w:author="NEC" w:date="2022-02-10T19:31:00Z"/>
                <w:rFonts w:eastAsia="Malgun Gothic"/>
                <w:lang w:eastAsia="ko-KR"/>
              </w:rPr>
            </w:pPr>
            <w:ins w:id="844"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845" w:author="Rapporteur_RAN2#117" w:date="2022-02-10T11:34:00Z"/>
        </w:trPr>
        <w:tc>
          <w:tcPr>
            <w:tcW w:w="2124" w:type="dxa"/>
          </w:tcPr>
          <w:p w14:paraId="4349E159" w14:textId="074DC4AB" w:rsidR="00EA15A3" w:rsidRDefault="00EA15A3" w:rsidP="007E3370">
            <w:pPr>
              <w:spacing w:after="0"/>
              <w:rPr>
                <w:ins w:id="846" w:author="Rapporteur_RAN2#117" w:date="2022-02-10T11:34:00Z"/>
                <w:rFonts w:eastAsia="MS Mincho"/>
                <w:lang w:eastAsia="ja-JP"/>
              </w:rPr>
            </w:pPr>
            <w:ins w:id="847" w:author="Rapporteur_RAN2#117" w:date="2022-02-10T11:34:00Z">
              <w:r>
                <w:rPr>
                  <w:rFonts w:eastAsia="MS Mincho"/>
                  <w:lang w:eastAsia="ja-JP"/>
                </w:rPr>
                <w:t>InterDigital</w:t>
              </w:r>
            </w:ins>
          </w:p>
        </w:tc>
        <w:tc>
          <w:tcPr>
            <w:tcW w:w="2124" w:type="dxa"/>
          </w:tcPr>
          <w:p w14:paraId="0456E768" w14:textId="24B77A26" w:rsidR="00EA15A3" w:rsidRDefault="00EA15A3" w:rsidP="007E3370">
            <w:pPr>
              <w:spacing w:after="0"/>
              <w:rPr>
                <w:ins w:id="848" w:author="Rapporteur_RAN2#117" w:date="2022-02-10T11:34:00Z"/>
                <w:rFonts w:eastAsia="MS Mincho"/>
                <w:lang w:eastAsia="ja-JP"/>
              </w:rPr>
            </w:pPr>
            <w:ins w:id="849"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850" w:author="Rapporteur_RAN2#117" w:date="2022-02-10T11:34:00Z"/>
                <w:rFonts w:eastAsia="MS Mincho"/>
                <w:lang w:eastAsia="ja-JP"/>
              </w:rPr>
            </w:pPr>
            <w:ins w:id="851" w:author="Rapporteur_RAN2#117" w:date="2022-02-10T11:34:00Z">
              <w:r>
                <w:rPr>
                  <w:rFonts w:eastAsia="MS Mincho"/>
                  <w:lang w:eastAsia="ja-JP"/>
                </w:rPr>
                <w:t>Same view as LG</w:t>
              </w:r>
            </w:ins>
          </w:p>
        </w:tc>
      </w:tr>
      <w:tr w:rsidR="00635F37" w14:paraId="7CA01D67" w14:textId="77777777" w:rsidTr="00635F37">
        <w:trPr>
          <w:ins w:id="852" w:author="Huawei-Tao Cai" w:date="2022-02-10T22:15:00Z"/>
        </w:trPr>
        <w:tc>
          <w:tcPr>
            <w:tcW w:w="2124" w:type="dxa"/>
          </w:tcPr>
          <w:p w14:paraId="0588D273" w14:textId="77777777" w:rsidR="00635F37" w:rsidRPr="004036A6" w:rsidRDefault="00635F37" w:rsidP="00BD159E">
            <w:pPr>
              <w:spacing w:after="0"/>
              <w:rPr>
                <w:ins w:id="853" w:author="Huawei-Tao Cai" w:date="2022-02-10T22:15:00Z"/>
                <w:rFonts w:eastAsiaTheme="minorEastAsia"/>
                <w:lang w:eastAsia="zh-CN"/>
              </w:rPr>
            </w:pPr>
            <w:ins w:id="854" w:author="Huawei-Tao Cai" w:date="2022-02-10T22:15:00Z">
              <w:r>
                <w:rPr>
                  <w:rFonts w:eastAsiaTheme="minorEastAsia" w:hint="eastAsia"/>
                  <w:lang w:eastAsia="zh-CN"/>
                </w:rPr>
                <w:t>H</w:t>
              </w:r>
              <w:r>
                <w:rPr>
                  <w:rFonts w:eastAsiaTheme="minorEastAsia"/>
                  <w:lang w:eastAsia="zh-CN"/>
                </w:rPr>
                <w:t>uawei, HiSilicon</w:t>
              </w:r>
            </w:ins>
          </w:p>
        </w:tc>
        <w:tc>
          <w:tcPr>
            <w:tcW w:w="2124" w:type="dxa"/>
          </w:tcPr>
          <w:p w14:paraId="6CFE3847" w14:textId="77777777" w:rsidR="00635F37" w:rsidRPr="004036A6" w:rsidRDefault="00635F37" w:rsidP="00BD159E">
            <w:pPr>
              <w:spacing w:after="0"/>
              <w:rPr>
                <w:ins w:id="855" w:author="Huawei-Tao Cai" w:date="2022-02-10T22:15:00Z"/>
                <w:rFonts w:eastAsiaTheme="minorEastAsia"/>
                <w:lang w:eastAsia="zh-CN"/>
              </w:rPr>
            </w:pPr>
            <w:ins w:id="856" w:author="Huawei-Tao Cai" w:date="2022-02-10T22:15:00Z">
              <w:r>
                <w:rPr>
                  <w:rFonts w:eastAsiaTheme="minorEastAsia"/>
                  <w:lang w:eastAsia="zh-CN"/>
                </w:rPr>
                <w:t>At least 1, 2, 3</w:t>
              </w:r>
            </w:ins>
          </w:p>
        </w:tc>
        <w:tc>
          <w:tcPr>
            <w:tcW w:w="10030" w:type="dxa"/>
          </w:tcPr>
          <w:p w14:paraId="6FC1E5F7" w14:textId="77777777" w:rsidR="00635F37" w:rsidRPr="004036A6" w:rsidRDefault="00635F37" w:rsidP="00BD159E">
            <w:pPr>
              <w:spacing w:after="0"/>
              <w:rPr>
                <w:ins w:id="857" w:author="Huawei-Tao Cai" w:date="2022-02-10T22:15:00Z"/>
                <w:rFonts w:eastAsiaTheme="minorEastAsia"/>
                <w:lang w:eastAsia="zh-CN"/>
              </w:rPr>
            </w:pPr>
            <w:ins w:id="858" w:author="Huawei-Tao Cai" w:date="2022-02-10T22:15:00Z">
              <w:r>
                <w:rPr>
                  <w:rFonts w:eastAsiaTheme="minorEastAsia"/>
                  <w:lang w:eastAsia="zh-CN"/>
                </w:rPr>
                <w:t>We are open to discuss 4, 5, 6</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proofErr w:type="spellStart"/>
      <w:r>
        <w:rPr>
          <w:rFonts w:hint="eastAsia"/>
          <w:b/>
          <w:lang w:eastAsia="zh-CN"/>
        </w:rPr>
        <w:t>Q</w:t>
      </w:r>
      <w:r>
        <w:rPr>
          <w:b/>
          <w:lang w:eastAsia="zh-CN"/>
        </w:rPr>
        <w:t>2.1.2-3b</w:t>
      </w:r>
      <w:proofErr w:type="spellEnd"/>
      <w:r>
        <w:rPr>
          <w:b/>
          <w:lang w:eastAsia="zh-CN"/>
        </w:rPr>
        <w:t xml:space="preserve"> (new issue): If one answer Yes to </w:t>
      </w:r>
      <w:proofErr w:type="spellStart"/>
      <w:ins w:id="859" w:author="OPPO (Qianxi)" w:date="2022-01-30T17:42:00Z">
        <w:r>
          <w:rPr>
            <w:rFonts w:hint="eastAsia"/>
            <w:b/>
            <w:lang w:eastAsia="zh-CN"/>
          </w:rPr>
          <w:t>Q</w:t>
        </w:r>
        <w:r>
          <w:rPr>
            <w:b/>
            <w:lang w:eastAsia="zh-CN"/>
          </w:rPr>
          <w:t>2.1.2-2c</w:t>
        </w:r>
      </w:ins>
      <w:proofErr w:type="spellEnd"/>
      <w:del w:id="860"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ifferent from Rx-UE, gNB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Since we think TX-UE using mode 2 doesn’t need to report RX UE’s SL DRX configuration to gNB.</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861" w:author="Ericsson" w:date="2022-02-09T23:51:00Z"/>
        </w:trPr>
        <w:tc>
          <w:tcPr>
            <w:tcW w:w="2124" w:type="dxa"/>
          </w:tcPr>
          <w:p w14:paraId="0DEF4C22" w14:textId="548573AC" w:rsidR="00C46737" w:rsidRPr="00BD4530" w:rsidRDefault="00C46737" w:rsidP="00C46737">
            <w:pPr>
              <w:spacing w:after="0"/>
              <w:rPr>
                <w:ins w:id="862" w:author="Ericsson" w:date="2022-02-09T23:51:00Z"/>
                <w:bCs/>
                <w:lang w:val="en-US" w:eastAsia="zh-CN"/>
              </w:rPr>
            </w:pPr>
            <w:ins w:id="863"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864" w:author="Ericsson" w:date="2022-02-09T23:51:00Z"/>
                <w:bCs/>
                <w:lang w:val="en-US" w:eastAsia="zh-CN"/>
              </w:rPr>
            </w:pPr>
            <w:ins w:id="865"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866" w:author="Ericsson" w:date="2022-02-09T23:51:00Z"/>
                <w:bCs/>
                <w:lang w:eastAsia="zh-CN"/>
              </w:rPr>
            </w:pPr>
            <w:ins w:id="867"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r w:rsidR="000154D9" w14:paraId="326B05EE" w14:textId="77777777">
        <w:trPr>
          <w:ins w:id="868" w:author="LG: SeoYoung Back" w:date="2022-02-10T17:28:00Z"/>
        </w:trPr>
        <w:tc>
          <w:tcPr>
            <w:tcW w:w="2124" w:type="dxa"/>
          </w:tcPr>
          <w:p w14:paraId="49E065E8" w14:textId="6603AECD" w:rsidR="000154D9" w:rsidRDefault="000154D9" w:rsidP="000154D9">
            <w:pPr>
              <w:spacing w:after="0"/>
              <w:rPr>
                <w:ins w:id="869" w:author="LG: SeoYoung Back" w:date="2022-02-10T17:28:00Z"/>
                <w:b/>
                <w:lang w:val="en-US" w:eastAsia="zh-CN"/>
              </w:rPr>
            </w:pPr>
            <w:ins w:id="870" w:author="LG: SeoYoung Back" w:date="2022-02-10T17:28:00Z">
              <w:r>
                <w:rPr>
                  <w:rFonts w:eastAsia="Malgun Gothic" w:hint="eastAsia"/>
                  <w:b/>
                  <w:lang w:eastAsia="ko-KR"/>
                </w:rPr>
                <w:lastRenderedPageBreak/>
                <w:t>LG</w:t>
              </w:r>
            </w:ins>
          </w:p>
        </w:tc>
        <w:tc>
          <w:tcPr>
            <w:tcW w:w="2124" w:type="dxa"/>
          </w:tcPr>
          <w:p w14:paraId="40B247C7" w14:textId="3655C9E3" w:rsidR="000154D9" w:rsidRDefault="000154D9" w:rsidP="000154D9">
            <w:pPr>
              <w:spacing w:after="0"/>
              <w:rPr>
                <w:ins w:id="871" w:author="LG: SeoYoung Back" w:date="2022-02-10T17:28:00Z"/>
                <w:b/>
                <w:lang w:val="en-US" w:eastAsia="zh-CN"/>
              </w:rPr>
            </w:pPr>
            <w:ins w:id="872"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873" w:author="LG: SeoYoung Back" w:date="2022-02-10T17:28:00Z"/>
                <w:rFonts w:eastAsia="Malgun Gothic"/>
                <w:lang w:eastAsia="ko-KR"/>
              </w:rPr>
            </w:pPr>
            <w:ins w:id="874" w:author="LG: SeoYoung Back" w:date="2022-02-10T17:28:00Z">
              <w:r w:rsidRPr="00602F55">
                <w:rPr>
                  <w:rFonts w:eastAsia="Malgun Gothic"/>
                  <w:lang w:eastAsia="ko-KR"/>
                </w:rPr>
                <w:t xml:space="preserve">Because all the values are decided by TX UE in mode 2, the TX UE has to report the values to its serving gNB. The values can be used for alignment between Uu DRX and SL DRX of RX UE. </w:t>
              </w:r>
            </w:ins>
          </w:p>
          <w:p w14:paraId="1278769C" w14:textId="63889363" w:rsidR="000154D9" w:rsidRDefault="000154D9" w:rsidP="000154D9">
            <w:pPr>
              <w:spacing w:after="0"/>
              <w:rPr>
                <w:ins w:id="875" w:author="LG: SeoYoung Back" w:date="2022-02-10T17:28:00Z"/>
                <w:b/>
                <w:lang w:eastAsia="zh-CN"/>
              </w:rPr>
            </w:pPr>
            <w:ins w:id="876"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gNB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877" w:author="NEC" w:date="2022-02-10T19:32:00Z"/>
        </w:trPr>
        <w:tc>
          <w:tcPr>
            <w:tcW w:w="2124" w:type="dxa"/>
          </w:tcPr>
          <w:p w14:paraId="3087EACD" w14:textId="46F53DC3" w:rsidR="007E3370" w:rsidRDefault="007E3370" w:rsidP="007E3370">
            <w:pPr>
              <w:spacing w:after="0"/>
              <w:rPr>
                <w:ins w:id="878" w:author="NEC" w:date="2022-02-10T19:32:00Z"/>
                <w:rFonts w:eastAsia="Malgun Gothic"/>
                <w:b/>
                <w:lang w:eastAsia="ko-KR"/>
              </w:rPr>
            </w:pPr>
            <w:ins w:id="879"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880" w:author="NEC" w:date="2022-02-10T19:32:00Z"/>
                <w:rFonts w:eastAsia="Malgun Gothic"/>
                <w:b/>
                <w:lang w:eastAsia="ko-KR"/>
              </w:rPr>
            </w:pPr>
            <w:ins w:id="881"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882" w:author="NEC" w:date="2022-02-10T19:32:00Z"/>
                <w:rFonts w:eastAsia="Malgun Gothic"/>
                <w:lang w:eastAsia="ko-KR"/>
              </w:rPr>
            </w:pPr>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proofErr w:type="spellStart"/>
      <w:r>
        <w:rPr>
          <w:rFonts w:hint="eastAsia"/>
          <w:b/>
          <w:lang w:eastAsia="zh-CN"/>
        </w:rPr>
        <w:t>Q</w:t>
      </w:r>
      <w:r>
        <w:rPr>
          <w:b/>
          <w:lang w:eastAsia="zh-CN"/>
        </w:rPr>
        <w:t>2.1.2</w:t>
      </w:r>
      <w:proofErr w:type="spellEnd"/>
      <w:r>
        <w:rPr>
          <w:b/>
          <w:lang w:eastAsia="zh-CN"/>
        </w:rPr>
        <w:t>-4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gNB </w:t>
      </w:r>
    </w:p>
    <w:tbl>
      <w:tblPr>
        <w:tblStyle w:val="TableGrid"/>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883" w:author="OPPO (Qianxi)" w:date="2022-02-10T09:36:00Z"/>
                <w:bCs/>
                <w:lang w:val="en-US" w:eastAsia="zh-CN"/>
              </w:rPr>
            </w:pPr>
            <w:r w:rsidRPr="00BD4530">
              <w:rPr>
                <w:rFonts w:hint="eastAsia"/>
                <w:bCs/>
                <w:lang w:eastAsia="zh-CN"/>
              </w:rPr>
              <w:t>Although the SL DRX is configured by the serving cell and the sidelink resource is allocated by the serving cell, but whether allocating Sidelink resource depends on SL SR/</w:t>
            </w:r>
            <w:proofErr w:type="spellStart"/>
            <w:r w:rsidRPr="00BD4530">
              <w:rPr>
                <w:rFonts w:hint="eastAsia"/>
                <w:bCs/>
                <w:lang w:eastAsia="zh-CN"/>
              </w:rPr>
              <w:t>BSR</w:t>
            </w:r>
            <w:proofErr w:type="spellEnd"/>
            <w:r w:rsidRPr="00BD4530">
              <w:rPr>
                <w:rFonts w:hint="eastAsia"/>
                <w:bCs/>
                <w:lang w:eastAsia="zh-CN"/>
              </w:rPr>
              <w:t xml:space="preserve">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884" w:author="OPPO (Qianxi)" w:date="2022-02-10T09:36:00Z"/>
                <w:bCs/>
                <w:lang w:val="en-US" w:eastAsia="zh-CN"/>
              </w:rPr>
            </w:pPr>
          </w:p>
          <w:p w14:paraId="34829E3E" w14:textId="465F5FA9" w:rsidR="005E578C" w:rsidRDefault="005E578C">
            <w:pPr>
              <w:spacing w:after="0"/>
              <w:rPr>
                <w:ins w:id="885" w:author="Xiaomi (Xing)" w:date="2022-02-10T10:42:00Z"/>
                <w:bCs/>
                <w:lang w:eastAsia="zh-CN"/>
              </w:rPr>
            </w:pPr>
            <w:ins w:id="886"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w:t>
              </w:r>
              <w:proofErr w:type="spellStart"/>
              <w:r>
                <w:rPr>
                  <w:bCs/>
                  <w:lang w:eastAsia="zh-CN"/>
                </w:rPr>
                <w:t>BSR</w:t>
              </w:r>
              <w:proofErr w:type="spellEnd"/>
              <w:r>
                <w:rPr>
                  <w:bCs/>
                  <w:lang w:eastAsia="zh-CN"/>
                </w:rPr>
                <w:t xml:space="preserve"> does not provide information on DRX </w:t>
              </w:r>
            </w:ins>
            <w:ins w:id="887" w:author="OPPO (Qianxi)" w:date="2022-02-10T09:37:00Z">
              <w:r>
                <w:rPr>
                  <w:bCs/>
                  <w:lang w:eastAsia="zh-CN"/>
                </w:rPr>
                <w:t xml:space="preserve">status at all, i.e., gNB cannot know the usage of DRX command MAC-CE based on </w:t>
              </w:r>
              <w:proofErr w:type="spellStart"/>
              <w:r>
                <w:rPr>
                  <w:bCs/>
                  <w:lang w:eastAsia="zh-CN"/>
                </w:rPr>
                <w:t>BSR</w:t>
              </w:r>
              <w:proofErr w:type="spellEnd"/>
              <w:r>
                <w:rPr>
                  <w:bCs/>
                  <w:lang w:eastAsia="zh-CN"/>
                </w:rPr>
                <w:t>.</w:t>
              </w:r>
            </w:ins>
          </w:p>
          <w:p w14:paraId="108F5486" w14:textId="77777777" w:rsidR="004A1F24" w:rsidRDefault="004A1F24">
            <w:pPr>
              <w:spacing w:after="0"/>
              <w:rPr>
                <w:ins w:id="888" w:author="Xiaomi (Xing)" w:date="2022-02-10T10:42:00Z"/>
                <w:bCs/>
                <w:lang w:eastAsia="zh-CN"/>
              </w:rPr>
            </w:pPr>
          </w:p>
          <w:p w14:paraId="65AA4C01" w14:textId="6AA5B20D" w:rsidR="004A1F24" w:rsidRDefault="004A1F24">
            <w:pPr>
              <w:spacing w:after="0"/>
              <w:rPr>
                <w:ins w:id="889" w:author="OPPO (Qianxi)" w:date="2022-02-10T09:36:00Z"/>
                <w:bCs/>
                <w:lang w:eastAsia="zh-CN"/>
              </w:rPr>
            </w:pPr>
            <w:ins w:id="890" w:author="Xiaomi (Xing)" w:date="2022-02-10T10:42:00Z">
              <w:r>
                <w:rPr>
                  <w:bCs/>
                  <w:lang w:eastAsia="zh-CN"/>
                </w:rPr>
                <w:t>[Xiaomi] Our understanding is UE should ensure there is no SL data arrival</w:t>
              </w:r>
            </w:ins>
            <w:ins w:id="891" w:author="Xiaomi (Xing)" w:date="2022-02-10T10:43:00Z">
              <w:r>
                <w:rPr>
                  <w:bCs/>
                  <w:lang w:eastAsia="zh-CN"/>
                </w:rPr>
                <w:t xml:space="preserve"> in remaining SL active time</w:t>
              </w:r>
            </w:ins>
            <w:ins w:id="892" w:author="Xiaomi (Xing)" w:date="2022-02-10T10:42:00Z">
              <w:r>
                <w:rPr>
                  <w:bCs/>
                  <w:lang w:eastAsia="zh-CN"/>
                </w:rPr>
                <w:t xml:space="preserve">, which means no SL </w:t>
              </w:r>
              <w:proofErr w:type="spellStart"/>
              <w:r>
                <w:rPr>
                  <w:bCs/>
                  <w:lang w:eastAsia="zh-CN"/>
                </w:rPr>
                <w:t>BSR</w:t>
              </w:r>
              <w:proofErr w:type="spellEnd"/>
              <w:r>
                <w:rPr>
                  <w:bCs/>
                  <w:lang w:eastAsia="zh-CN"/>
                </w:rPr>
                <w:t xml:space="preserve"> </w:t>
              </w:r>
            </w:ins>
            <w:ins w:id="893" w:author="Xiaomi (Xing)" w:date="2022-02-10T10:43:00Z">
              <w:r>
                <w:rPr>
                  <w:bCs/>
                  <w:lang w:eastAsia="zh-CN"/>
                </w:rPr>
                <w:t xml:space="preserve">would be </w:t>
              </w:r>
            </w:ins>
            <w:ins w:id="894"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895"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lastRenderedPageBreak/>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lastRenderedPageBreak/>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896" w:author="Ericsson" w:date="2022-02-09T23:51:00Z"/>
        </w:trPr>
        <w:tc>
          <w:tcPr>
            <w:tcW w:w="2124" w:type="dxa"/>
          </w:tcPr>
          <w:p w14:paraId="7ACBC145" w14:textId="1749A6F7" w:rsidR="00481924" w:rsidRDefault="00481924" w:rsidP="00481924">
            <w:pPr>
              <w:spacing w:after="0"/>
              <w:rPr>
                <w:ins w:id="897" w:author="Ericsson" w:date="2022-02-09T23:51:00Z"/>
                <w:bCs/>
                <w:lang w:val="en-US" w:eastAsia="zh-CN"/>
              </w:rPr>
            </w:pPr>
            <w:ins w:id="898" w:author="Ericsson" w:date="2022-02-09T23:51:00Z">
              <w:r>
                <w:rPr>
                  <w:b/>
                  <w:lang w:val="en-US" w:eastAsia="zh-CN"/>
                </w:rPr>
                <w:t>Ericsson</w:t>
              </w:r>
            </w:ins>
          </w:p>
        </w:tc>
        <w:tc>
          <w:tcPr>
            <w:tcW w:w="2124" w:type="dxa"/>
          </w:tcPr>
          <w:p w14:paraId="75C28067" w14:textId="7F9719BC" w:rsidR="00481924" w:rsidRDefault="00481924" w:rsidP="00481924">
            <w:pPr>
              <w:spacing w:after="0"/>
              <w:rPr>
                <w:ins w:id="899" w:author="Ericsson" w:date="2022-02-09T23:51:00Z"/>
                <w:bCs/>
                <w:lang w:eastAsia="zh-CN"/>
              </w:rPr>
            </w:pPr>
            <w:ins w:id="900" w:author="Ericsson" w:date="2022-02-09T23:51:00Z">
              <w:r>
                <w:rPr>
                  <w:b/>
                  <w:lang w:eastAsia="zh-CN"/>
                </w:rPr>
                <w:t>Option 2</w:t>
              </w:r>
            </w:ins>
          </w:p>
        </w:tc>
        <w:tc>
          <w:tcPr>
            <w:tcW w:w="10030" w:type="dxa"/>
          </w:tcPr>
          <w:p w14:paraId="41C4F7DD" w14:textId="62C3307D" w:rsidR="00481924" w:rsidRDefault="00481924" w:rsidP="00481924">
            <w:pPr>
              <w:spacing w:after="0"/>
              <w:rPr>
                <w:ins w:id="901" w:author="Ericsson" w:date="2022-02-09T23:51:00Z"/>
                <w:bCs/>
                <w:lang w:eastAsia="zh-CN"/>
              </w:rPr>
            </w:pPr>
            <w:ins w:id="902" w:author="Ericsson" w:date="2022-02-09T23:51:00Z">
              <w:r>
                <w:rPr>
                  <w:b/>
                  <w:lang w:eastAsia="zh-CN"/>
                </w:rPr>
                <w:t xml:space="preserve">For Mode 1, the final decision on whether SL DRX command should be triggered shall be controlled by the gNB. For the new </w:t>
              </w:r>
              <w:proofErr w:type="spellStart"/>
              <w:r>
                <w:rPr>
                  <w:b/>
                  <w:lang w:eastAsia="zh-CN"/>
                </w:rPr>
                <w:t>signaling</w:t>
              </w:r>
              <w:proofErr w:type="spellEnd"/>
              <w:r>
                <w:rPr>
                  <w:b/>
                  <w:lang w:eastAsia="zh-CN"/>
                </w:rPr>
                <w:t>, it is sufficient to let gNB to also send SL DRX command MAC CE. In this case, TX UE can just forward the received SL DRX command MAC CE to RX UE.</w:t>
              </w:r>
            </w:ins>
          </w:p>
        </w:tc>
      </w:tr>
      <w:tr w:rsidR="007E3370" w14:paraId="7BD78E02" w14:textId="77777777">
        <w:trPr>
          <w:ins w:id="903" w:author="NEC" w:date="2022-02-10T19:33:00Z"/>
        </w:trPr>
        <w:tc>
          <w:tcPr>
            <w:tcW w:w="2124" w:type="dxa"/>
          </w:tcPr>
          <w:p w14:paraId="2A0035F0" w14:textId="374D0796" w:rsidR="007E3370" w:rsidRDefault="007E3370" w:rsidP="007E3370">
            <w:pPr>
              <w:spacing w:after="0"/>
              <w:rPr>
                <w:ins w:id="904" w:author="NEC" w:date="2022-02-10T19:33:00Z"/>
                <w:b/>
                <w:lang w:val="en-US" w:eastAsia="zh-CN"/>
              </w:rPr>
            </w:pPr>
            <w:ins w:id="905"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906" w:author="NEC" w:date="2022-02-10T19:33:00Z"/>
                <w:b/>
                <w:lang w:eastAsia="zh-CN"/>
              </w:rPr>
            </w:pPr>
            <w:ins w:id="907"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908" w:author="NEC" w:date="2022-02-10T19:33:00Z"/>
                <w:b/>
                <w:lang w:eastAsia="zh-CN"/>
              </w:rPr>
            </w:pPr>
            <w:ins w:id="909" w:author="NEC" w:date="2022-02-10T19:34:00Z">
              <w:r>
                <w:rPr>
                  <w:rFonts w:eastAsia="MS Mincho" w:hint="eastAsia"/>
                  <w:lang w:eastAsia="ja-JP"/>
                </w:rPr>
                <w:t>Same view with Xiaomi.</w:t>
              </w:r>
            </w:ins>
          </w:p>
        </w:tc>
      </w:tr>
      <w:tr w:rsidR="00DE7213" w14:paraId="0A5AE437" w14:textId="77777777">
        <w:trPr>
          <w:ins w:id="910" w:author="LG (Giwon Park)" w:date="2022-02-10T19:52:00Z"/>
        </w:trPr>
        <w:tc>
          <w:tcPr>
            <w:tcW w:w="2124" w:type="dxa"/>
          </w:tcPr>
          <w:p w14:paraId="34080B32" w14:textId="5BF1B69E" w:rsidR="00DE7213" w:rsidRPr="00DE7213" w:rsidRDefault="00DE7213" w:rsidP="007E3370">
            <w:pPr>
              <w:spacing w:after="0"/>
              <w:rPr>
                <w:ins w:id="911" w:author="LG (Giwon Park)" w:date="2022-02-10T19:52:00Z"/>
                <w:rFonts w:eastAsia="Malgun Gothic"/>
                <w:lang w:val="en-US" w:eastAsia="ko-KR"/>
              </w:rPr>
            </w:pPr>
            <w:ins w:id="912"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913" w:author="LG (Giwon Park)" w:date="2022-02-10T19:52:00Z"/>
                <w:rFonts w:eastAsia="Malgun Gothic"/>
                <w:lang w:eastAsia="ko-KR"/>
              </w:rPr>
            </w:pPr>
            <w:ins w:id="914"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915" w:author="LG (Giwon Park)" w:date="2022-02-10T19:52:00Z"/>
                <w:rFonts w:eastAsia="MS Mincho"/>
                <w:lang w:eastAsia="ja-JP"/>
              </w:rPr>
            </w:pPr>
          </w:p>
        </w:tc>
      </w:tr>
      <w:tr w:rsidR="00EA15A3" w14:paraId="2E837BDC" w14:textId="77777777">
        <w:trPr>
          <w:ins w:id="916" w:author="Rapporteur_RAN2#117" w:date="2022-02-10T11:35:00Z"/>
        </w:trPr>
        <w:tc>
          <w:tcPr>
            <w:tcW w:w="2124" w:type="dxa"/>
          </w:tcPr>
          <w:p w14:paraId="4B8A50F5" w14:textId="61C851B5" w:rsidR="00EA15A3" w:rsidRDefault="00EA15A3" w:rsidP="007E3370">
            <w:pPr>
              <w:spacing w:after="0"/>
              <w:rPr>
                <w:ins w:id="917" w:author="Rapporteur_RAN2#117" w:date="2022-02-10T11:35:00Z"/>
                <w:rFonts w:eastAsia="Malgun Gothic"/>
                <w:lang w:val="en-US" w:eastAsia="ko-KR"/>
              </w:rPr>
            </w:pPr>
            <w:ins w:id="918" w:author="Rapporteur_RAN2#117" w:date="2022-02-10T11:35:00Z">
              <w:r>
                <w:rPr>
                  <w:rFonts w:eastAsia="Malgun Gothic"/>
                  <w:lang w:val="en-US" w:eastAsia="ko-KR"/>
                </w:rPr>
                <w:t>InterDigital</w:t>
              </w:r>
            </w:ins>
          </w:p>
        </w:tc>
        <w:tc>
          <w:tcPr>
            <w:tcW w:w="2124" w:type="dxa"/>
          </w:tcPr>
          <w:p w14:paraId="14509E86" w14:textId="5CF370B5" w:rsidR="00EA15A3" w:rsidRDefault="00EA15A3" w:rsidP="007E3370">
            <w:pPr>
              <w:spacing w:after="0"/>
              <w:rPr>
                <w:ins w:id="919" w:author="Rapporteur_RAN2#117" w:date="2022-02-10T11:35:00Z"/>
                <w:rFonts w:eastAsia="Malgun Gothic"/>
                <w:lang w:eastAsia="ko-KR"/>
              </w:rPr>
            </w:pPr>
            <w:ins w:id="920"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921" w:author="Rapporteur_RAN2#117" w:date="2022-02-10T11:35:00Z"/>
                <w:rFonts w:eastAsia="MS Mincho"/>
                <w:lang w:eastAsia="ja-JP"/>
              </w:rPr>
            </w:pPr>
            <w:ins w:id="922" w:author="Rapporteur_RAN2#117" w:date="2022-02-10T11:35:00Z">
              <w:r>
                <w:rPr>
                  <w:rFonts w:eastAsia="MS Mincho"/>
                  <w:lang w:eastAsia="ja-JP"/>
                </w:rPr>
                <w:t xml:space="preserve">We prefer to </w:t>
              </w:r>
              <w:proofErr w:type="spellStart"/>
              <w:r>
                <w:rPr>
                  <w:rFonts w:eastAsia="MS Mincho"/>
                  <w:lang w:eastAsia="ja-JP"/>
                </w:rPr>
                <w:t>downprioritize</w:t>
              </w:r>
              <w:proofErr w:type="spellEnd"/>
              <w:r>
                <w:rPr>
                  <w:rFonts w:eastAsia="MS Mincho"/>
                  <w:lang w:eastAsia="ja-JP"/>
                </w:rPr>
                <w:t xml:space="preserve"> this discussion, as it seems not so critical</w:t>
              </w:r>
            </w:ins>
            <w:ins w:id="923" w:author="Rapporteur_RAN2#117" w:date="2022-02-10T11:36:00Z">
              <w:r>
                <w:rPr>
                  <w:rFonts w:eastAsia="MS Mincho"/>
                  <w:lang w:eastAsia="ja-JP"/>
                </w:rPr>
                <w:t xml:space="preserve"> to support MAC CE for mode 1.</w:t>
              </w:r>
            </w:ins>
          </w:p>
        </w:tc>
      </w:tr>
      <w:tr w:rsidR="006B4661" w14:paraId="02409787" w14:textId="77777777" w:rsidTr="006B4661">
        <w:trPr>
          <w:ins w:id="924" w:author="Huawei-Tao Cai" w:date="2022-02-10T22:19:00Z"/>
        </w:trPr>
        <w:tc>
          <w:tcPr>
            <w:tcW w:w="2124" w:type="dxa"/>
          </w:tcPr>
          <w:p w14:paraId="2BA2CD6E" w14:textId="77777777" w:rsidR="006B4661" w:rsidRDefault="006B4661" w:rsidP="00BD159E">
            <w:pPr>
              <w:spacing w:after="0"/>
              <w:rPr>
                <w:ins w:id="925" w:author="Huawei-Tao Cai" w:date="2022-02-10T22:19:00Z"/>
                <w:b/>
                <w:lang w:val="en-US" w:eastAsia="zh-CN"/>
              </w:rPr>
            </w:pPr>
            <w:ins w:id="926" w:author="Huawei-Tao Cai" w:date="2022-02-10T22:19:00Z">
              <w:r>
                <w:rPr>
                  <w:rFonts w:hint="eastAsia"/>
                  <w:b/>
                  <w:lang w:eastAsia="zh-CN"/>
                </w:rPr>
                <w:t>Huawei</w:t>
              </w:r>
              <w:r>
                <w:rPr>
                  <w:b/>
                  <w:lang w:eastAsia="zh-CN"/>
                </w:rPr>
                <w:t>, HiSilicon</w:t>
              </w:r>
            </w:ins>
          </w:p>
        </w:tc>
        <w:tc>
          <w:tcPr>
            <w:tcW w:w="2124" w:type="dxa"/>
          </w:tcPr>
          <w:p w14:paraId="1FAFB866" w14:textId="77777777" w:rsidR="006B4661" w:rsidRDefault="006B4661" w:rsidP="00BD159E">
            <w:pPr>
              <w:spacing w:after="0"/>
              <w:rPr>
                <w:ins w:id="927" w:author="Huawei-Tao Cai" w:date="2022-02-10T22:19:00Z"/>
                <w:b/>
                <w:lang w:eastAsia="zh-CN"/>
              </w:rPr>
            </w:pPr>
            <w:ins w:id="928" w:author="Huawei-Tao Cai" w:date="2022-02-10T22:19:00Z">
              <w:r>
                <w:rPr>
                  <w:rFonts w:hint="eastAsia"/>
                  <w:b/>
                  <w:lang w:eastAsia="zh-CN"/>
                </w:rPr>
                <w:t>O</w:t>
              </w:r>
              <w:r>
                <w:rPr>
                  <w:b/>
                  <w:lang w:eastAsia="zh-CN"/>
                </w:rPr>
                <w:t>ption 4</w:t>
              </w:r>
            </w:ins>
          </w:p>
        </w:tc>
        <w:tc>
          <w:tcPr>
            <w:tcW w:w="10030" w:type="dxa"/>
          </w:tcPr>
          <w:p w14:paraId="3341E6D0" w14:textId="3AE7773D" w:rsidR="006B4661" w:rsidRDefault="006B4661" w:rsidP="006B4661">
            <w:pPr>
              <w:spacing w:after="0"/>
              <w:rPr>
                <w:ins w:id="929" w:author="Huawei-Tao Cai" w:date="2022-02-10T22:19:00Z"/>
                <w:b/>
                <w:lang w:eastAsia="zh-CN"/>
              </w:rPr>
            </w:pPr>
            <w:ins w:id="930" w:author="Huawei-Tao Cai" w:date="2022-02-10T22:19:00Z">
              <w:r>
                <w:rPr>
                  <w:b/>
                  <w:lang w:eastAsia="zh-CN"/>
                </w:rPr>
                <w:t xml:space="preserve">Tx-UE can determine whether to send SL DRX command MAC CE based on prediction of data arrival. In addition, </w:t>
              </w:r>
              <w:r w:rsidRPr="00AF6EB6">
                <w:rPr>
                  <w:b/>
                  <w:lang w:eastAsia="zh-CN"/>
                </w:rPr>
                <w:t xml:space="preserve">no need to report </w:t>
              </w:r>
              <w:r>
                <w:rPr>
                  <w:b/>
                  <w:lang w:eastAsia="zh-CN"/>
                </w:rPr>
                <w:t xml:space="preserve">SL </w:t>
              </w:r>
              <w:r w:rsidRPr="00AF6EB6">
                <w:rPr>
                  <w:b/>
                  <w:lang w:eastAsia="zh-CN"/>
                </w:rPr>
                <w:t xml:space="preserve">DRX command MAC CE to gNB for </w:t>
              </w:r>
              <w:r>
                <w:rPr>
                  <w:b/>
                  <w:lang w:eastAsia="zh-CN"/>
                </w:rPr>
                <w:t xml:space="preserve">the </w:t>
              </w:r>
              <w:r w:rsidRPr="00AF6EB6">
                <w:rPr>
                  <w:b/>
                  <w:lang w:eastAsia="zh-CN"/>
                </w:rPr>
                <w:t>purpose</w:t>
              </w:r>
              <w:r>
                <w:rPr>
                  <w:b/>
                  <w:lang w:eastAsia="zh-CN"/>
                </w:rPr>
                <w:t xml:space="preserve"> of </w:t>
              </w:r>
            </w:ins>
            <w:ins w:id="931" w:author="Huawei-Tao Cai" w:date="2022-02-10T22:20:00Z">
              <w:r>
                <w:rPr>
                  <w:b/>
                  <w:lang w:eastAsia="zh-CN"/>
                </w:rPr>
                <w:t>enabling</w:t>
              </w:r>
            </w:ins>
            <w:ins w:id="932" w:author="Huawei-Tao Cai" w:date="2022-02-10T22:19:00Z">
              <w:r w:rsidRPr="00AF6EB6">
                <w:rPr>
                  <w:b/>
                  <w:lang w:eastAsia="zh-CN"/>
                </w:rPr>
                <w:t xml:space="preserve"> NW and UE sync on SL DRX active time</w:t>
              </w:r>
            </w:ins>
            <w:ins w:id="933" w:author="Huawei-Tao Cai" w:date="2022-02-10T22:21:00Z">
              <w:r>
                <w:rPr>
                  <w:b/>
                  <w:lang w:eastAsia="zh-CN"/>
                </w:rPr>
                <w:t>. I</w:t>
              </w:r>
            </w:ins>
            <w:ins w:id="934" w:author="Huawei-Tao Cai" w:date="2022-02-10T22:19:00Z">
              <w:r>
                <w:rPr>
                  <w:b/>
                  <w:lang w:eastAsia="zh-CN"/>
                </w:rPr>
                <w:t xml:space="preserve">n previous discussion </w:t>
              </w:r>
            </w:ins>
            <w:ins w:id="935" w:author="Huawei-Tao Cai" w:date="2022-02-10T22:21:00Z">
              <w:r>
                <w:rPr>
                  <w:b/>
                  <w:lang w:eastAsia="zh-CN"/>
                </w:rPr>
                <w:t>RAN2</w:t>
              </w:r>
            </w:ins>
            <w:ins w:id="936" w:author="Huawei-Tao Cai" w:date="2022-02-10T22:19:00Z">
              <w:r>
                <w:rPr>
                  <w:b/>
                  <w:lang w:eastAsia="zh-CN"/>
                </w:rPr>
                <w:t xml:space="preserve"> conclude</w:t>
              </w:r>
            </w:ins>
            <w:ins w:id="937" w:author="Huawei-Tao Cai" w:date="2022-02-10T22:21:00Z">
              <w:r>
                <w:rPr>
                  <w:b/>
                  <w:lang w:eastAsia="zh-CN"/>
                </w:rPr>
                <w:t>d</w:t>
              </w:r>
            </w:ins>
            <w:ins w:id="938" w:author="Huawei-Tao Cai" w:date="2022-02-10T22:19:00Z">
              <w:r>
                <w:rPr>
                  <w:b/>
                  <w:lang w:eastAsia="zh-CN"/>
                </w:rPr>
                <w:t xml:space="preserve"> not to specify </w:t>
              </w:r>
            </w:ins>
            <w:ins w:id="939" w:author="Huawei-Tao Cai" w:date="2022-02-10T22:21:00Z">
              <w:r>
                <w:rPr>
                  <w:b/>
                  <w:lang w:eastAsia="zh-CN"/>
                </w:rPr>
                <w:t xml:space="preserve">how </w:t>
              </w:r>
            </w:ins>
            <w:ins w:id="940" w:author="Huawei-Tao Cai" w:date="2022-02-10T22:19:00Z">
              <w:r>
                <w:rPr>
                  <w:b/>
                  <w:lang w:eastAsia="zh-CN"/>
                </w:rPr>
                <w:t xml:space="preserve">to ensure sync on active time between NW and UE. </w:t>
              </w:r>
            </w:ins>
            <w:ins w:id="941" w:author="Huawei-Tao Cai" w:date="2022-02-10T22:23:00Z">
              <w:r w:rsidR="00317B19">
                <w:rPr>
                  <w:b/>
                  <w:lang w:eastAsia="zh-CN"/>
                </w:rPr>
                <w:t xml:space="preserve">Further, agree with Xiaomi, SL DRX command MAC CE is used when there is no </w:t>
              </w:r>
            </w:ins>
            <w:ins w:id="942" w:author="Huawei-Tao Cai" w:date="2022-02-10T22:25:00Z">
              <w:r w:rsidR="00134FC4">
                <w:rPr>
                  <w:b/>
                  <w:lang w:eastAsia="zh-CN"/>
                </w:rPr>
                <w:t xml:space="preserve">SL </w:t>
              </w:r>
            </w:ins>
            <w:ins w:id="943" w:author="Huawei-Tao Cai" w:date="2022-02-10T22:23:00Z">
              <w:r w:rsidR="00317B19">
                <w:rPr>
                  <w:b/>
                  <w:lang w:eastAsia="zh-CN"/>
                </w:rPr>
                <w:t>data predicted</w:t>
              </w:r>
            </w:ins>
            <w:ins w:id="944" w:author="Huawei-Tao Cai" w:date="2022-02-10T22:24:00Z">
              <w:r w:rsidR="00134FC4">
                <w:rPr>
                  <w:b/>
                  <w:lang w:eastAsia="zh-CN"/>
                </w:rPr>
                <w:t xml:space="preserve">. </w:t>
              </w:r>
            </w:ins>
          </w:p>
        </w:tc>
      </w:tr>
    </w:tbl>
    <w:p w14:paraId="64492A9B" w14:textId="77777777" w:rsidR="00B074B9" w:rsidRDefault="00B074B9">
      <w:pPr>
        <w:spacing w:beforeLines="50" w:before="120"/>
        <w:rPr>
          <w:b/>
          <w:lang w:eastAsia="zh-CN"/>
        </w:rPr>
      </w:pPr>
    </w:p>
    <w:p w14:paraId="65F47B89"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 xml:space="preserve">iven the following agreement from </w:t>
      </w:r>
      <w:proofErr w:type="spellStart"/>
      <w:r>
        <w:rPr>
          <w:lang w:eastAsia="zh-CN"/>
        </w:rPr>
        <w:t>116b</w:t>
      </w:r>
      <w:proofErr w:type="spellEnd"/>
      <w:r>
        <w:rPr>
          <w:lang w:eastAsia="zh-CN"/>
        </w:rPr>
        <w:t>,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proofErr w:type="spellStart"/>
      <w:r>
        <w:rPr>
          <w:b/>
          <w:lang w:eastAsia="zh-CN"/>
        </w:rPr>
        <w:t>Q2.2-1a</w:t>
      </w:r>
      <w:proofErr w:type="spellEnd"/>
      <w:r>
        <w:rPr>
          <w:b/>
          <w:lang w:eastAsia="zh-CN"/>
        </w:rPr>
        <w:t xml:space="preserve">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lastRenderedPageBreak/>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TableGrid"/>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 xml:space="preserve">Confirmed by our </w:t>
            </w:r>
            <w:proofErr w:type="spellStart"/>
            <w:r>
              <w:rPr>
                <w:lang w:eastAsia="zh-CN"/>
              </w:rPr>
              <w:t>S2</w:t>
            </w:r>
            <w:proofErr w:type="spellEnd"/>
            <w:r>
              <w:rPr>
                <w:lang w:eastAsia="zh-CN"/>
              </w:rPr>
              <w:t xml:space="preserve">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 xml:space="preserve">According to </w:t>
            </w:r>
            <w:proofErr w:type="spellStart"/>
            <w:r w:rsidRPr="00BD4530">
              <w:rPr>
                <w:rFonts w:hint="eastAsia"/>
                <w:bCs/>
                <w:lang w:val="en-US" w:eastAsia="zh-CN"/>
              </w:rPr>
              <w:t>TS23.287</w:t>
            </w:r>
            <w:proofErr w:type="spellEnd"/>
            <w:r w:rsidRPr="00BD4530">
              <w:rPr>
                <w:rFonts w:hint="eastAsia"/>
                <w:bCs/>
                <w:lang w:val="en-US" w:eastAsia="zh-CN"/>
              </w:rPr>
              <w:t>,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945"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946" w:author="OPPO (Qianxi)" w:date="2022-02-10T09:39:00Z"/>
                <w:bCs/>
                <w:lang w:val="en-US" w:eastAsia="zh-CN"/>
              </w:rPr>
            </w:pPr>
          </w:p>
          <w:p w14:paraId="108B1707" w14:textId="625D5BA8" w:rsidR="005E578C" w:rsidRDefault="005E578C">
            <w:pPr>
              <w:spacing w:after="0"/>
              <w:rPr>
                <w:ins w:id="947" w:author="OPPO (Qianxi)" w:date="2022-02-10T09:40:00Z"/>
                <w:bCs/>
                <w:lang w:val="en-US" w:eastAsia="zh-CN"/>
              </w:rPr>
            </w:pPr>
            <w:ins w:id="948" w:author="OPPO (Qianxi)" w:date="2022-02-10T09:39:00Z">
              <w:r>
                <w:rPr>
                  <w:rFonts w:hint="eastAsia"/>
                  <w:bCs/>
                  <w:lang w:val="en-US" w:eastAsia="zh-CN"/>
                </w:rPr>
                <w:t>[</w:t>
              </w:r>
              <w:r>
                <w:rPr>
                  <w:bCs/>
                  <w:lang w:val="en-US" w:eastAsia="zh-CN"/>
                </w:rPr>
                <w:t>OPPO] Even for GC/B</w:t>
              </w:r>
            </w:ins>
            <w:ins w:id="949"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on  how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950" w:author="Ericsson" w:date="2022-02-09T23:52:00Z"/>
        </w:trPr>
        <w:tc>
          <w:tcPr>
            <w:tcW w:w="2124" w:type="dxa"/>
          </w:tcPr>
          <w:p w14:paraId="60F684E0" w14:textId="3240B266" w:rsidR="00CE62A9" w:rsidRDefault="00CE62A9" w:rsidP="00CE62A9">
            <w:pPr>
              <w:spacing w:after="0"/>
              <w:rPr>
                <w:ins w:id="951" w:author="Ericsson" w:date="2022-02-09T23:52:00Z"/>
                <w:bCs/>
                <w:lang w:val="en-US" w:eastAsia="zh-CN"/>
              </w:rPr>
            </w:pPr>
            <w:ins w:id="952" w:author="Ericsson" w:date="2022-02-09T23:52:00Z">
              <w:r>
                <w:rPr>
                  <w:b/>
                  <w:lang w:val="en-US" w:eastAsia="zh-CN"/>
                </w:rPr>
                <w:lastRenderedPageBreak/>
                <w:t>Ericsson</w:t>
              </w:r>
            </w:ins>
          </w:p>
        </w:tc>
        <w:tc>
          <w:tcPr>
            <w:tcW w:w="2124" w:type="dxa"/>
          </w:tcPr>
          <w:p w14:paraId="6C547803" w14:textId="7708D043" w:rsidR="00CE62A9" w:rsidRPr="00BD4530" w:rsidRDefault="00CE62A9" w:rsidP="00CE62A9">
            <w:pPr>
              <w:spacing w:after="0"/>
              <w:rPr>
                <w:ins w:id="953" w:author="Ericsson" w:date="2022-02-09T23:52:00Z"/>
                <w:bCs/>
                <w:lang w:val="en-US" w:eastAsia="zh-CN"/>
              </w:rPr>
            </w:pPr>
            <w:ins w:id="954" w:author="Ericsson" w:date="2022-02-09T23:52:00Z">
              <w:r>
                <w:rPr>
                  <w:b/>
                  <w:lang w:val="en-US" w:eastAsia="zh-CN"/>
                </w:rPr>
                <w:t>1</w:t>
              </w:r>
            </w:ins>
          </w:p>
        </w:tc>
        <w:tc>
          <w:tcPr>
            <w:tcW w:w="10030" w:type="dxa"/>
          </w:tcPr>
          <w:p w14:paraId="282A990C" w14:textId="77777777" w:rsidR="00CE62A9" w:rsidRDefault="00CE62A9" w:rsidP="00CE62A9">
            <w:pPr>
              <w:spacing w:after="0"/>
              <w:rPr>
                <w:ins w:id="955" w:author="Ericsson" w:date="2022-02-09T23:52:00Z"/>
              </w:rPr>
            </w:pPr>
            <w:ins w:id="956"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957" w:author="Ericsson" w:date="2022-02-09T23:52:00Z"/>
                <w:bCs/>
              </w:rPr>
            </w:pPr>
            <w:ins w:id="958" w:author="Ericsson" w:date="2022-02-09T23:52:00Z">
              <w:r>
                <w:t>This is already clear, no need to bother SA2.</w:t>
              </w:r>
            </w:ins>
          </w:p>
        </w:tc>
      </w:tr>
      <w:tr w:rsidR="000154D9" w14:paraId="3D6869B9" w14:textId="77777777">
        <w:trPr>
          <w:ins w:id="959" w:author="LG: SeoYoung Back" w:date="2022-02-10T17:28:00Z"/>
        </w:trPr>
        <w:tc>
          <w:tcPr>
            <w:tcW w:w="2124" w:type="dxa"/>
          </w:tcPr>
          <w:p w14:paraId="17385B4E" w14:textId="5BF6D86B" w:rsidR="000154D9" w:rsidRDefault="000154D9" w:rsidP="000154D9">
            <w:pPr>
              <w:spacing w:after="0"/>
              <w:rPr>
                <w:ins w:id="960" w:author="LG: SeoYoung Back" w:date="2022-02-10T17:28:00Z"/>
                <w:b/>
                <w:lang w:val="en-US" w:eastAsia="zh-CN"/>
              </w:rPr>
            </w:pPr>
            <w:ins w:id="961"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962" w:author="LG: SeoYoung Back" w:date="2022-02-10T17:28:00Z"/>
                <w:b/>
                <w:lang w:val="en-US" w:eastAsia="zh-CN"/>
              </w:rPr>
            </w:pPr>
            <w:ins w:id="963"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964" w:author="LG: SeoYoung Back" w:date="2022-02-10T17:28:00Z"/>
              </w:rPr>
            </w:pPr>
          </w:p>
        </w:tc>
      </w:tr>
      <w:tr w:rsidR="007E3370" w14:paraId="5879C537" w14:textId="77777777">
        <w:trPr>
          <w:ins w:id="965" w:author="NEC" w:date="2022-02-10T19:34:00Z"/>
        </w:trPr>
        <w:tc>
          <w:tcPr>
            <w:tcW w:w="2124" w:type="dxa"/>
          </w:tcPr>
          <w:p w14:paraId="001F5C99" w14:textId="0E18A194" w:rsidR="007E3370" w:rsidRPr="00E14BF0" w:rsidRDefault="007E3370" w:rsidP="007E3370">
            <w:pPr>
              <w:spacing w:after="0"/>
              <w:rPr>
                <w:ins w:id="966" w:author="NEC" w:date="2022-02-10T19:34:00Z"/>
                <w:rFonts w:eastAsia="Malgun Gothic"/>
                <w:lang w:eastAsia="ko-KR"/>
              </w:rPr>
            </w:pPr>
            <w:ins w:id="967"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spacing w:after="0"/>
              <w:rPr>
                <w:ins w:id="968" w:author="NEC" w:date="2022-02-10T19:34:00Z"/>
                <w:rFonts w:eastAsia="MS Mincho"/>
                <w:lang w:eastAsia="ja-JP"/>
                <w:rPrChange w:id="969" w:author="NEC" w:date="2022-02-10T19:34:00Z">
                  <w:rPr>
                    <w:ins w:id="970" w:author="NEC" w:date="2022-02-10T19:34:00Z"/>
                    <w:rFonts w:eastAsia="Malgun Gothic"/>
                    <w:lang w:eastAsia="ko-KR"/>
                  </w:rPr>
                </w:rPrChange>
              </w:rPr>
            </w:pPr>
            <w:ins w:id="971"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972" w:author="NEC" w:date="2022-02-10T19:34:00Z"/>
              </w:rPr>
            </w:pPr>
            <w:ins w:id="973" w:author="NEC" w:date="2022-02-10T19:34:00Z">
              <w:r>
                <w:rPr>
                  <w:bCs/>
                </w:rPr>
                <w:t>We are fine to check with SA2</w:t>
              </w:r>
            </w:ins>
          </w:p>
        </w:tc>
      </w:tr>
      <w:tr w:rsidR="00EA15A3" w14:paraId="7C8590E5" w14:textId="77777777">
        <w:trPr>
          <w:ins w:id="974" w:author="Rapporteur_RAN2#117" w:date="2022-02-10T11:39:00Z"/>
        </w:trPr>
        <w:tc>
          <w:tcPr>
            <w:tcW w:w="2124" w:type="dxa"/>
          </w:tcPr>
          <w:p w14:paraId="587AAF06" w14:textId="59E00D43" w:rsidR="00EA15A3" w:rsidRPr="00763B77" w:rsidRDefault="00EA15A3" w:rsidP="007E3370">
            <w:pPr>
              <w:spacing w:after="0"/>
              <w:rPr>
                <w:ins w:id="975" w:author="Rapporteur_RAN2#117" w:date="2022-02-10T11:39:00Z"/>
                <w:rFonts w:eastAsia="MS Mincho"/>
                <w:lang w:val="en-US" w:eastAsia="ja-JP"/>
              </w:rPr>
            </w:pPr>
            <w:ins w:id="976" w:author="Rapporteur_RAN2#117" w:date="2022-02-10T11:39:00Z">
              <w:r>
                <w:rPr>
                  <w:rFonts w:eastAsia="MS Mincho"/>
                  <w:lang w:val="en-US" w:eastAsia="ja-JP"/>
                </w:rPr>
                <w:t>InterDigital</w:t>
              </w:r>
            </w:ins>
          </w:p>
        </w:tc>
        <w:tc>
          <w:tcPr>
            <w:tcW w:w="2124" w:type="dxa"/>
          </w:tcPr>
          <w:p w14:paraId="75996214" w14:textId="5CCA3C8C" w:rsidR="00EA15A3" w:rsidRDefault="00EA15A3" w:rsidP="007E3370">
            <w:pPr>
              <w:spacing w:after="0"/>
              <w:rPr>
                <w:ins w:id="977" w:author="Rapporteur_RAN2#117" w:date="2022-02-10T11:39:00Z"/>
                <w:rFonts w:eastAsia="MS Mincho"/>
                <w:lang w:eastAsia="ja-JP"/>
              </w:rPr>
            </w:pPr>
            <w:ins w:id="978"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979" w:author="Rapporteur_RAN2#117" w:date="2022-02-10T11:39:00Z"/>
                <w:bCs/>
              </w:rPr>
            </w:pPr>
            <w:ins w:id="980" w:author="Rapporteur_RAN2#117" w:date="2022-02-10T11:42:00Z">
              <w:r>
                <w:rPr>
                  <w:bCs/>
                </w:rPr>
                <w:t xml:space="preserve">Once the L2 ID is passed down to the AS layer, it is associated with a single </w:t>
              </w:r>
            </w:ins>
            <w:ins w:id="981" w:author="Rapporteur_RAN2#117" w:date="2022-02-10T11:43:00Z">
              <w:r>
                <w:rPr>
                  <w:bCs/>
                </w:rPr>
                <w:t>TX profile.  So we don’t think this one to many association is possible at a given time.  However, we are fine to as SA2.</w:t>
              </w:r>
            </w:ins>
          </w:p>
        </w:tc>
      </w:tr>
      <w:tr w:rsidR="00397268" w14:paraId="05C0B488" w14:textId="77777777" w:rsidTr="00397268">
        <w:trPr>
          <w:ins w:id="982" w:author="Huawei-Tao Cai" w:date="2022-02-10T22:27:00Z"/>
        </w:trPr>
        <w:tc>
          <w:tcPr>
            <w:tcW w:w="2124" w:type="dxa"/>
          </w:tcPr>
          <w:p w14:paraId="43693721" w14:textId="77777777" w:rsidR="00397268" w:rsidRPr="004036A6" w:rsidRDefault="00397268" w:rsidP="00BD159E">
            <w:pPr>
              <w:spacing w:after="0"/>
              <w:rPr>
                <w:ins w:id="983" w:author="Huawei-Tao Cai" w:date="2022-02-10T22:27:00Z"/>
                <w:rFonts w:eastAsiaTheme="minorEastAsia"/>
                <w:lang w:eastAsia="zh-CN"/>
              </w:rPr>
            </w:pPr>
            <w:ins w:id="984" w:author="Huawei-Tao Cai" w:date="2022-02-10T22:27:00Z">
              <w:r>
                <w:rPr>
                  <w:rFonts w:eastAsiaTheme="minorEastAsia" w:hint="eastAsia"/>
                  <w:lang w:eastAsia="zh-CN"/>
                </w:rPr>
                <w:t>H</w:t>
              </w:r>
              <w:r>
                <w:rPr>
                  <w:rFonts w:eastAsiaTheme="minorEastAsia"/>
                  <w:lang w:eastAsia="zh-CN"/>
                </w:rPr>
                <w:t>uawei, HiSilicon</w:t>
              </w:r>
            </w:ins>
          </w:p>
        </w:tc>
        <w:tc>
          <w:tcPr>
            <w:tcW w:w="2124" w:type="dxa"/>
          </w:tcPr>
          <w:p w14:paraId="3674BF09" w14:textId="77777777" w:rsidR="00397268" w:rsidRPr="004036A6" w:rsidRDefault="00397268" w:rsidP="00BD159E">
            <w:pPr>
              <w:spacing w:after="0"/>
              <w:rPr>
                <w:ins w:id="985" w:author="Huawei-Tao Cai" w:date="2022-02-10T22:27:00Z"/>
                <w:rFonts w:eastAsiaTheme="minorEastAsia"/>
                <w:lang w:eastAsia="zh-CN"/>
              </w:rPr>
            </w:pPr>
            <w:ins w:id="986" w:author="Huawei-Tao Cai" w:date="2022-02-10T22:27:00Z">
              <w:r>
                <w:rPr>
                  <w:rFonts w:eastAsiaTheme="minorEastAsia" w:hint="eastAsia"/>
                  <w:lang w:eastAsia="zh-CN"/>
                </w:rPr>
                <w:t>2</w:t>
              </w:r>
            </w:ins>
          </w:p>
        </w:tc>
        <w:tc>
          <w:tcPr>
            <w:tcW w:w="10030" w:type="dxa"/>
          </w:tcPr>
          <w:p w14:paraId="37D19223" w14:textId="3E4500FB" w:rsidR="00397268" w:rsidRDefault="00397268" w:rsidP="00BD159E">
            <w:pPr>
              <w:spacing w:after="0"/>
              <w:rPr>
                <w:ins w:id="987" w:author="Huawei-Tao Cai" w:date="2022-02-10T22:27:00Z"/>
                <w:lang w:eastAsia="zh-CN"/>
              </w:rPr>
            </w:pPr>
            <w:ins w:id="988" w:author="Huawei-Tao Cai" w:date="2022-02-10T22:27:00Z">
              <w:r>
                <w:rPr>
                  <w:lang w:eastAsia="zh-CN"/>
                </w:rPr>
                <w:t xml:space="preserve">According to </w:t>
              </w:r>
            </w:ins>
            <w:ins w:id="989" w:author="Huawei-Tao Cai" w:date="2022-02-10T22:30:00Z">
              <w:r w:rsidR="00A0588B">
                <w:rPr>
                  <w:lang w:eastAsia="zh-CN"/>
                </w:rPr>
                <w:t xml:space="preserve">below clauses from </w:t>
              </w:r>
            </w:ins>
            <w:ins w:id="990" w:author="Huawei-Tao Cai" w:date="2022-02-10T22:27:00Z">
              <w:r>
                <w:rPr>
                  <w:lang w:eastAsia="zh-CN"/>
                </w:rPr>
                <w:t>TS 23.287</w:t>
              </w:r>
              <w:r>
                <w:rPr>
                  <w:rFonts w:hint="eastAsia"/>
                  <w:lang w:eastAsia="zh-CN"/>
                </w:rPr>
                <w:t>,</w:t>
              </w:r>
              <w:r>
                <w:rPr>
                  <w:lang w:eastAsia="zh-CN"/>
                </w:rPr>
                <w:t xml:space="preserve"> SA2 already defined that the</w:t>
              </w:r>
            </w:ins>
            <w:ins w:id="991" w:author="Huawei-Tao Cai" w:date="2022-02-10T22:34:00Z">
              <w:r w:rsidR="00180A7B">
                <w:rPr>
                  <w:lang w:eastAsia="zh-CN"/>
                </w:rPr>
                <w:t xml:space="preserve"> (singular)</w:t>
              </w:r>
            </w:ins>
            <w:ins w:id="992" w:author="Huawei-Tao Cai" w:date="2022-02-10T22:27:00Z">
              <w:r>
                <w:rPr>
                  <w:lang w:eastAsia="zh-CN"/>
                </w:rPr>
                <w:t xml:space="preserve"> NR TX profile is passed to AS </w:t>
              </w:r>
            </w:ins>
            <w:ins w:id="993" w:author="Huawei-Tao Cai" w:date="2022-02-10T22:30:00Z">
              <w:r w:rsidR="00A0588B">
                <w:rPr>
                  <w:lang w:eastAsia="zh-CN"/>
                </w:rPr>
                <w:t>together</w:t>
              </w:r>
            </w:ins>
            <w:ins w:id="994" w:author="Huawei-Tao Cai" w:date="2022-02-10T22:27:00Z">
              <w:r>
                <w:rPr>
                  <w:lang w:eastAsia="zh-CN"/>
                </w:rPr>
                <w:t xml:space="preserve"> with destination L2 ID</w:t>
              </w:r>
            </w:ins>
            <w:ins w:id="995" w:author="Huawei-Tao Cai" w:date="2022-02-10T22:33:00Z">
              <w:r w:rsidR="0002340C">
                <w:rPr>
                  <w:lang w:eastAsia="zh-CN"/>
                </w:rPr>
                <w:t>. It is quite clear to us that</w:t>
              </w:r>
            </w:ins>
            <w:ins w:id="996" w:author="Huawei-Tao Cai" w:date="2022-02-10T22:34:00Z">
              <w:r w:rsidR="0002340C">
                <w:rPr>
                  <w:lang w:eastAsia="zh-CN"/>
                </w:rPr>
                <w:t>,</w:t>
              </w:r>
            </w:ins>
            <w:ins w:id="997" w:author="Huawei-Tao Cai" w:date="2022-02-10T22:27:00Z">
              <w:r>
                <w:rPr>
                  <w:lang w:eastAsia="zh-CN"/>
                </w:rPr>
                <w:t xml:space="preserve"> for each destination L2 ID, only one TX profile will be passed to AS, and it should </w:t>
              </w:r>
            </w:ins>
            <w:ins w:id="998" w:author="Huawei-Tao Cai" w:date="2022-02-10T22:28:00Z">
              <w:r w:rsidR="00FD54BF">
                <w:rPr>
                  <w:lang w:eastAsia="zh-CN"/>
                </w:rPr>
                <w:t xml:space="preserve">be </w:t>
              </w:r>
            </w:ins>
            <w:ins w:id="999" w:author="Huawei-Tao Cai" w:date="2022-02-10T22:27:00Z">
              <w:r>
                <w:rPr>
                  <w:lang w:eastAsia="zh-CN"/>
                </w:rPr>
                <w:t xml:space="preserve">up to upper layer to ensure all services </w:t>
              </w:r>
            </w:ins>
            <w:ins w:id="1000" w:author="Huawei-Tao Cai" w:date="2022-02-10T22:29:00Z">
              <w:r w:rsidR="00FD54BF">
                <w:rPr>
                  <w:lang w:eastAsia="zh-CN"/>
                </w:rPr>
                <w:t>associating with a</w:t>
              </w:r>
            </w:ins>
            <w:ins w:id="1001" w:author="Huawei-Tao Cai" w:date="2022-02-10T22:27:00Z">
              <w:r>
                <w:rPr>
                  <w:lang w:eastAsia="zh-CN"/>
                </w:rPr>
                <w:t xml:space="preserve"> same destination L2 ID will have same TX profile.</w:t>
              </w:r>
            </w:ins>
          </w:p>
          <w:p w14:paraId="7DE028B2" w14:textId="77777777" w:rsidR="00397268" w:rsidRDefault="00397268" w:rsidP="00BD159E">
            <w:pPr>
              <w:spacing w:after="0"/>
              <w:rPr>
                <w:ins w:id="1002" w:author="Huawei-Tao Cai" w:date="2022-02-10T22:27:00Z"/>
                <w:lang w:eastAsia="zh-CN"/>
              </w:rPr>
            </w:pPr>
          </w:p>
          <w:p w14:paraId="1B8628A8" w14:textId="77777777" w:rsidR="00397268" w:rsidRDefault="00397268" w:rsidP="00BD159E">
            <w:pPr>
              <w:pStyle w:val="B1"/>
              <w:rPr>
                <w:ins w:id="1003" w:author="Huawei-Tao Cai" w:date="2022-02-10T22:27:00Z"/>
              </w:rPr>
            </w:pPr>
            <w:ins w:id="1004" w:author="Huawei-Tao Cai" w:date="2022-02-10T22:27:00Z">
              <w:r>
                <w:t>1.</w:t>
              </w:r>
              <w:r>
                <w:tab/>
                <w:t>The V2X layer of receiving UE(s) determines the following for the broadcast mode communication reception:</w:t>
              </w:r>
            </w:ins>
          </w:p>
          <w:p w14:paraId="04D26F68" w14:textId="77777777" w:rsidR="00397268" w:rsidRDefault="00397268" w:rsidP="00BD159E">
            <w:pPr>
              <w:pStyle w:val="B2"/>
              <w:rPr>
                <w:ins w:id="1005" w:author="Huawei-Tao Cai" w:date="2022-02-10T22:27:00Z"/>
                <w:lang w:eastAsia="ko-KR"/>
              </w:rPr>
            </w:pPr>
            <w:ins w:id="1006" w:author="Huawei-Tao Cai" w:date="2022-02-10T22:27:00Z">
              <w:r>
                <w:t>-</w:t>
              </w:r>
              <w:r>
                <w:tab/>
                <w:t>the destination Layer-2 ID</w:t>
              </w:r>
              <w:r>
                <w:rPr>
                  <w:lang w:eastAsia="ko-KR"/>
                </w:rPr>
                <w:t xml:space="preserve"> for broadcast reception as specified in clause 5.6.1.2;</w:t>
              </w:r>
            </w:ins>
          </w:p>
          <w:p w14:paraId="18088901" w14:textId="77777777" w:rsidR="00397268" w:rsidRDefault="00397268" w:rsidP="00BD159E">
            <w:pPr>
              <w:pStyle w:val="B2"/>
              <w:rPr>
                <w:ins w:id="1007" w:author="Huawei-Tao Cai" w:date="2022-02-10T22:27:00Z"/>
                <w:lang w:eastAsia="ko-KR"/>
              </w:rPr>
            </w:pPr>
            <w:ins w:id="1008" w:author="Huawei-Tao Cai" w:date="2022-02-10T22:27:00Z">
              <w:r>
                <w:rPr>
                  <w:lang w:eastAsia="ko-KR"/>
                </w:rPr>
                <w:t>-</w:t>
              </w:r>
              <w:r>
                <w:rPr>
                  <w:lang w:eastAsia="ko-KR"/>
                </w:rPr>
                <w:tab/>
                <w:t>the PC5 QoS parameters for this broadcast V2X service as specified in clause 5.4.1.1; and</w:t>
              </w:r>
            </w:ins>
          </w:p>
          <w:p w14:paraId="1A7CA2E3" w14:textId="77777777" w:rsidR="00397268" w:rsidRDefault="00397268" w:rsidP="00BD159E">
            <w:pPr>
              <w:pStyle w:val="B2"/>
              <w:rPr>
                <w:ins w:id="1009" w:author="Huawei-Tao Cai" w:date="2022-02-10T22:27:00Z"/>
                <w:lang w:eastAsia="ko-KR"/>
              </w:rPr>
            </w:pPr>
            <w:ins w:id="1010" w:author="Huawei-Tao Cai" w:date="2022-02-10T22:27:00Z">
              <w:r>
                <w:rPr>
                  <w:lang w:eastAsia="ko-KR"/>
                </w:rPr>
                <w:t>-</w:t>
              </w:r>
              <w:r>
                <w:rPr>
                  <w:lang w:eastAsia="ko-KR"/>
                </w:rPr>
                <w:tab/>
                <w:t>the NR Tx Profile based on the configuration as specified in clause 5.1.2.1.</w:t>
              </w:r>
            </w:ins>
          </w:p>
          <w:p w14:paraId="3A81A8CB" w14:textId="77777777" w:rsidR="00397268" w:rsidRDefault="00397268" w:rsidP="00BD159E">
            <w:pPr>
              <w:pStyle w:val="B1"/>
              <w:rPr>
                <w:ins w:id="1011" w:author="Huawei-Tao Cai" w:date="2022-02-10T22:27:00Z"/>
                <w:lang w:eastAsia="ko-KR"/>
              </w:rPr>
            </w:pPr>
            <w:ins w:id="1012" w:author="Huawei-Tao Cai" w:date="2022-02-10T22:27:00Z">
              <w:r>
                <w:rPr>
                  <w:lang w:eastAsia="ko-KR"/>
                </w:rPr>
                <w:tab/>
              </w:r>
              <w:r w:rsidRPr="004036A6">
                <w:rPr>
                  <w:highlight w:val="cyan"/>
                </w:rPr>
                <w:t>The destination Layer-2 ID, the NR Tx Profile and the PC5 QoS parameters are passed down to the AS layer of receiving UE(s) for the reception.</w:t>
              </w:r>
            </w:ins>
          </w:p>
          <w:p w14:paraId="1B3554C8" w14:textId="77777777" w:rsidR="00397268" w:rsidRDefault="00397268" w:rsidP="00BD159E">
            <w:pPr>
              <w:pStyle w:val="B1"/>
              <w:rPr>
                <w:ins w:id="1013" w:author="Huawei-Tao Cai" w:date="2022-02-10T22:27:00Z"/>
              </w:rPr>
            </w:pPr>
            <w:ins w:id="1014" w:author="Huawei-Tao Cai" w:date="2022-02-10T22:27:00Z">
              <w:r>
                <w:tab/>
                <w:t>The AS layer of receiving UE(s) determines the PC5 DRX parameter values as specified in clause 5.9.</w:t>
              </w:r>
            </w:ins>
          </w:p>
          <w:p w14:paraId="680238BF" w14:textId="77777777" w:rsidR="00397268" w:rsidRDefault="00397268" w:rsidP="00BD159E">
            <w:pPr>
              <w:pStyle w:val="B1"/>
              <w:rPr>
                <w:ins w:id="1015" w:author="Huawei-Tao Cai" w:date="2022-02-10T22:27:00Z"/>
              </w:rPr>
            </w:pPr>
            <w:ins w:id="1016" w:author="Huawei-Tao Cai" w:date="2022-02-10T22:27:00Z">
              <w:r>
                <w:t>2.</w:t>
              </w:r>
              <w:r>
                <w:tab/>
              </w:r>
              <w:r>
                <w:rPr>
                  <w:lang w:eastAsia="ko-KR"/>
                </w:rPr>
                <w:t xml:space="preserve">The transmitting UE V2X application layer provides data unit and may provide </w:t>
              </w:r>
              <w:r>
                <w:rPr>
                  <w:rFonts w:eastAsia="MS Mincho"/>
                </w:rPr>
                <w:t>V2X Application Requirements</w:t>
              </w:r>
              <w:r>
                <w:rPr>
                  <w:lang w:eastAsia="ko-KR"/>
                </w:rPr>
                <w:t xml:space="preserve"> specified in clause 5.4.1.2 to V2X layer.</w:t>
              </w:r>
            </w:ins>
          </w:p>
          <w:p w14:paraId="3847EB27" w14:textId="77777777" w:rsidR="00397268" w:rsidRDefault="00397268" w:rsidP="00BD159E">
            <w:pPr>
              <w:pStyle w:val="B1"/>
              <w:rPr>
                <w:ins w:id="1017" w:author="Huawei-Tao Cai" w:date="2022-02-10T22:27:00Z"/>
              </w:rPr>
            </w:pPr>
            <w:ins w:id="1018" w:author="Huawei-Tao Cai" w:date="2022-02-10T22:27:00Z">
              <w:r>
                <w:t>3.</w:t>
              </w:r>
              <w:r>
                <w:tab/>
                <w:t>The V2X layer of t</w:t>
              </w:r>
              <w:r>
                <w:rPr>
                  <w:lang w:eastAsia="ko-KR"/>
                </w:rPr>
                <w:t>ransmitting</w:t>
              </w:r>
              <w:r>
                <w:t xml:space="preserve"> UE determines the following for the broadcast mode communication transmission:</w:t>
              </w:r>
            </w:ins>
          </w:p>
          <w:p w14:paraId="3A1502FF" w14:textId="77777777" w:rsidR="00397268" w:rsidRDefault="00397268" w:rsidP="00BD159E">
            <w:pPr>
              <w:pStyle w:val="B2"/>
              <w:rPr>
                <w:ins w:id="1019" w:author="Huawei-Tao Cai" w:date="2022-02-10T22:27:00Z"/>
                <w:lang w:eastAsia="ko-KR"/>
              </w:rPr>
            </w:pPr>
            <w:ins w:id="1020" w:author="Huawei-Tao Cai" w:date="2022-02-10T22:27:00Z">
              <w:r>
                <w:t>-</w:t>
              </w:r>
              <w:r>
                <w:tab/>
                <w:t>the destination Layer-2 ID</w:t>
              </w:r>
              <w:r>
                <w:rPr>
                  <w:lang w:eastAsia="ko-KR"/>
                </w:rPr>
                <w:t xml:space="preserve"> for broadcast as specified in clause 5.6.1.2;</w:t>
              </w:r>
            </w:ins>
          </w:p>
          <w:p w14:paraId="5320C395" w14:textId="77777777" w:rsidR="00397268" w:rsidRDefault="00397268" w:rsidP="00BD159E">
            <w:pPr>
              <w:pStyle w:val="B2"/>
              <w:rPr>
                <w:ins w:id="1021" w:author="Huawei-Tao Cai" w:date="2022-02-10T22:27:00Z"/>
                <w:lang w:eastAsia="ko-KR"/>
              </w:rPr>
            </w:pPr>
            <w:ins w:id="1022" w:author="Huawei-Tao Cai" w:date="2022-02-10T22:27:00Z">
              <w:r>
                <w:rPr>
                  <w:lang w:eastAsia="ko-KR"/>
                </w:rPr>
                <w:t>-</w:t>
              </w:r>
              <w:r>
                <w:rPr>
                  <w:lang w:eastAsia="ko-KR"/>
                </w:rPr>
                <w:tab/>
                <w:t>the PC5 QoS parameters for this broadcast V2X service as specified in clauses 5.4.1.1 and 5.4.1.2; and</w:t>
              </w:r>
            </w:ins>
          </w:p>
          <w:p w14:paraId="2AFC07E4" w14:textId="77777777" w:rsidR="00397268" w:rsidRDefault="00397268" w:rsidP="00BD159E">
            <w:pPr>
              <w:pStyle w:val="B2"/>
              <w:rPr>
                <w:ins w:id="1023" w:author="Huawei-Tao Cai" w:date="2022-02-10T22:27:00Z"/>
                <w:lang w:eastAsia="ko-KR"/>
              </w:rPr>
            </w:pPr>
            <w:ins w:id="1024" w:author="Huawei-Tao Cai" w:date="2022-02-10T22:27:00Z">
              <w:r>
                <w:rPr>
                  <w:lang w:eastAsia="ko-KR"/>
                </w:rPr>
                <w:t>-</w:t>
              </w:r>
              <w:r>
                <w:rPr>
                  <w:lang w:eastAsia="ko-KR"/>
                </w:rPr>
                <w:tab/>
                <w:t>the NR Tx Profile based on the configuration as specified in clause 5.1.2.1.</w:t>
              </w:r>
            </w:ins>
          </w:p>
          <w:p w14:paraId="21C78AB9" w14:textId="77777777" w:rsidR="00397268" w:rsidRDefault="00397268" w:rsidP="00BD159E">
            <w:pPr>
              <w:pStyle w:val="B1"/>
              <w:rPr>
                <w:ins w:id="1025" w:author="Huawei-Tao Cai" w:date="2022-02-10T22:27:00Z"/>
                <w:lang w:eastAsia="ko-KR"/>
              </w:rPr>
            </w:pPr>
            <w:ins w:id="1026" w:author="Huawei-Tao Cai" w:date="2022-02-10T22:27:00Z">
              <w:r>
                <w:rPr>
                  <w:lang w:eastAsia="ko-KR"/>
                </w:rPr>
                <w:tab/>
                <w:t xml:space="preserve">The transmitting UE self-assigns the source </w:t>
              </w:r>
              <w:r>
                <w:t>Layer-2 ID</w:t>
              </w:r>
              <w:r>
                <w:rPr>
                  <w:lang w:eastAsia="ko-KR"/>
                </w:rPr>
                <w:t xml:space="preserve"> as specified in clause 5.6.1.1.</w:t>
              </w:r>
            </w:ins>
          </w:p>
          <w:p w14:paraId="7F21AD53" w14:textId="77777777" w:rsidR="00397268" w:rsidRDefault="00397268" w:rsidP="00BD159E">
            <w:pPr>
              <w:pStyle w:val="B1"/>
              <w:rPr>
                <w:ins w:id="1027" w:author="Huawei-Tao Cai" w:date="2022-02-10T22:27:00Z"/>
              </w:rPr>
            </w:pPr>
            <w:ins w:id="1028" w:author="Huawei-Tao Cai" w:date="2022-02-10T22:27:00Z">
              <w:r>
                <w:tab/>
              </w:r>
              <w:r w:rsidRPr="004036A6">
                <w:rPr>
                  <w:highlight w:val="cyan"/>
                </w:rPr>
                <w:t>The source Layer-2 ID, the destination Layer-2 ID, the NR Tx Profile and the PC5 QoS parameters are passed down to the AS layer of transmitting UE for the transmission.</w:t>
              </w:r>
            </w:ins>
          </w:p>
          <w:p w14:paraId="4A034C5A" w14:textId="77777777" w:rsidR="00397268" w:rsidRDefault="00397268" w:rsidP="00BD159E">
            <w:pPr>
              <w:pStyle w:val="B1"/>
              <w:rPr>
                <w:ins w:id="1029" w:author="Huawei-Tao Cai" w:date="2022-02-10T22:27:00Z"/>
              </w:rPr>
            </w:pPr>
            <w:ins w:id="1030" w:author="Huawei-Tao Cai" w:date="2022-02-10T22:27:00Z">
              <w:r>
                <w:tab/>
                <w:t>The AS layer of transmitting UE determines the PC5 DRX parameter values as specified in clause 5.9.</w:t>
              </w:r>
            </w:ins>
          </w:p>
          <w:p w14:paraId="7B94F4A1" w14:textId="77777777" w:rsidR="00397268" w:rsidRDefault="00397268" w:rsidP="00BD159E">
            <w:pPr>
              <w:pStyle w:val="B1"/>
              <w:rPr>
                <w:ins w:id="1031" w:author="Huawei-Tao Cai" w:date="2022-02-10T22:27:00Z"/>
              </w:rPr>
            </w:pPr>
            <w:ins w:id="1032" w:author="Huawei-Tao Cai" w:date="2022-02-10T22:27:00Z">
              <w:r>
                <w:lastRenderedPageBreak/>
                <w:t>4.</w:t>
              </w:r>
              <w:r>
                <w:tab/>
                <w:t>The t</w:t>
              </w:r>
              <w:r>
                <w:rPr>
                  <w:lang w:eastAsia="ko-KR"/>
                </w:rPr>
                <w:t>ransmitting</w:t>
              </w:r>
              <w:r>
                <w:t xml:space="preserve"> UE sends the V2X service data using the source Layer-2 ID and the destination Layer-2 ID.</w:t>
              </w:r>
            </w:ins>
          </w:p>
          <w:p w14:paraId="1C79BFD3" w14:textId="77777777" w:rsidR="00397268" w:rsidRPr="00BA2FEF" w:rsidRDefault="00397268" w:rsidP="00BD159E">
            <w:pPr>
              <w:spacing w:after="0"/>
              <w:rPr>
                <w:ins w:id="1033" w:author="Huawei-Tao Cai" w:date="2022-02-10T22:27:00Z"/>
                <w:lang w:eastAsia="zh-CN"/>
              </w:rPr>
            </w:pPr>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proofErr w:type="spellStart"/>
      <w:r>
        <w:rPr>
          <w:b/>
          <w:lang w:eastAsia="zh-CN"/>
        </w:rPr>
        <w:t>Q2.2-1b</w:t>
      </w:r>
      <w:proofErr w:type="spellEnd"/>
      <w:r>
        <w:rPr>
          <w:b/>
          <w:lang w:eastAsia="zh-CN"/>
        </w:rPr>
        <w:t xml:space="preserve"> (new issue): If </w:t>
      </w:r>
      <w:r>
        <w:rPr>
          <w:rFonts w:hint="eastAsia"/>
          <w:b/>
          <w:lang w:eastAsia="zh-CN"/>
        </w:rPr>
        <w:t>yes</w:t>
      </w:r>
      <w:r>
        <w:rPr>
          <w:b/>
          <w:lang w:eastAsia="zh-CN"/>
        </w:rPr>
        <w:t xml:space="preserve"> </w:t>
      </w:r>
      <w:r>
        <w:rPr>
          <w:rFonts w:hint="eastAsia"/>
          <w:b/>
          <w:lang w:eastAsia="zh-CN"/>
        </w:rPr>
        <w:t>to</w:t>
      </w:r>
      <w:r>
        <w:rPr>
          <w:b/>
          <w:lang w:eastAsia="zh-CN"/>
        </w:rPr>
        <w:t xml:space="preserve"> </w:t>
      </w:r>
      <w:proofErr w:type="spellStart"/>
      <w:r>
        <w:rPr>
          <w:b/>
          <w:lang w:eastAsia="zh-CN"/>
        </w:rPr>
        <w:t>1a</w:t>
      </w:r>
      <w:proofErr w:type="spellEnd"/>
      <w:r>
        <w:rPr>
          <w:b/>
          <w:lang w:eastAsia="zh-CN"/>
        </w:rPr>
        <w:t xml:space="preserve">, for the case of a same L2 ID associating with both DRX-based Tx profile and non-DRX based Tx profile, </w:t>
      </w:r>
      <w:ins w:id="1034" w:author="OPPO (Qianxi)" w:date="2022-01-30T17:47:00Z">
        <w:r>
          <w:rPr>
            <w:b/>
            <w:lang w:eastAsia="zh-CN"/>
          </w:rPr>
          <w:t xml:space="preserve">do you agree </w:t>
        </w:r>
      </w:ins>
      <w:r>
        <w:rPr>
          <w:b/>
          <w:lang w:eastAsia="zh-CN"/>
        </w:rPr>
        <w:t>the DRX setting are decided based on the DRX-based Tx profile only.</w:t>
      </w:r>
    </w:p>
    <w:tbl>
      <w:tblPr>
        <w:tblStyle w:val="TableGrid"/>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1035" w:author="Ericsson" w:date="2022-02-09T23:52:00Z"/>
        </w:trPr>
        <w:tc>
          <w:tcPr>
            <w:tcW w:w="2124" w:type="dxa"/>
          </w:tcPr>
          <w:p w14:paraId="2A087525" w14:textId="63600878" w:rsidR="00123BFF" w:rsidRPr="00BD4530" w:rsidRDefault="00123BFF" w:rsidP="00123BFF">
            <w:pPr>
              <w:spacing w:after="0"/>
              <w:rPr>
                <w:ins w:id="1036" w:author="Ericsson" w:date="2022-02-09T23:52:00Z"/>
                <w:bCs/>
                <w:lang w:val="en-US" w:eastAsia="zh-CN"/>
              </w:rPr>
            </w:pPr>
            <w:ins w:id="1037"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1038" w:author="Ericsson" w:date="2022-02-09T23:52:00Z"/>
                <w:bCs/>
                <w:lang w:val="en-US" w:eastAsia="zh-CN"/>
              </w:rPr>
            </w:pPr>
            <w:ins w:id="1039" w:author="Ericsson" w:date="2022-02-09T23:52:00Z">
              <w:r>
                <w:rPr>
                  <w:b/>
                  <w:lang w:val="en-US" w:eastAsia="zh-CN"/>
                </w:rPr>
                <w:t>Disagree.</w:t>
              </w:r>
            </w:ins>
          </w:p>
        </w:tc>
        <w:tc>
          <w:tcPr>
            <w:tcW w:w="10030" w:type="dxa"/>
          </w:tcPr>
          <w:p w14:paraId="6F7EE300" w14:textId="77777777" w:rsidR="00123BFF" w:rsidRDefault="00123BFF" w:rsidP="00123BFF">
            <w:pPr>
              <w:pStyle w:val="BodyText"/>
              <w:spacing w:after="144"/>
              <w:rPr>
                <w:ins w:id="1040" w:author="Ericsson" w:date="2022-02-09T23:52:00Z"/>
                <w:rFonts w:cs="Arial"/>
              </w:rPr>
            </w:pPr>
            <w:ins w:id="1041"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1042" w:author="OPPO (Qianxi)" w:date="2022-02-10T09:40:00Z"/>
                <w:rFonts w:cs="Arial"/>
                <w:b/>
              </w:rPr>
            </w:pPr>
            <w:ins w:id="1043"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1044" w:author="OPPO (Qianxi)" w:date="2022-02-10T09:40:00Z"/>
                <w:bCs/>
                <w:lang w:val="en-US" w:eastAsia="zh-CN"/>
              </w:rPr>
            </w:pPr>
          </w:p>
          <w:p w14:paraId="339E62CA" w14:textId="1735ACE8" w:rsidR="005E578C" w:rsidRPr="00BD4530" w:rsidRDefault="005E578C" w:rsidP="00123BFF">
            <w:pPr>
              <w:spacing w:after="0"/>
              <w:rPr>
                <w:ins w:id="1045" w:author="Ericsson" w:date="2022-02-09T23:52:00Z"/>
                <w:bCs/>
                <w:lang w:val="en-US" w:eastAsia="zh-CN"/>
              </w:rPr>
            </w:pPr>
            <w:ins w:id="1046"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1047"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1048" w:author="LG: SeoYoung Back" w:date="2022-02-10T17:28:00Z"/>
        </w:trPr>
        <w:tc>
          <w:tcPr>
            <w:tcW w:w="2124" w:type="dxa"/>
          </w:tcPr>
          <w:p w14:paraId="78ADE9C7" w14:textId="60DC02ED" w:rsidR="000154D9" w:rsidRDefault="000154D9" w:rsidP="000154D9">
            <w:pPr>
              <w:spacing w:after="0"/>
              <w:rPr>
                <w:ins w:id="1049" w:author="LG: SeoYoung Back" w:date="2022-02-10T17:28:00Z"/>
                <w:b/>
                <w:lang w:val="en-US" w:eastAsia="zh-CN"/>
              </w:rPr>
            </w:pPr>
            <w:ins w:id="1050"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1051" w:author="LG: SeoYoung Back" w:date="2022-02-10T17:28:00Z"/>
                <w:b/>
                <w:lang w:val="en-US" w:eastAsia="zh-CN"/>
              </w:rPr>
            </w:pPr>
            <w:ins w:id="1052"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1053" w:author="LG: SeoYoung Back" w:date="2022-02-10T17:28:00Z"/>
                <w:rFonts w:eastAsia="Malgun Gothic"/>
                <w:lang w:eastAsia="ko-KR"/>
              </w:rPr>
            </w:pPr>
            <w:ins w:id="1054"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BodyText"/>
              <w:spacing w:after="144"/>
              <w:rPr>
                <w:ins w:id="1055" w:author="LG: SeoYoung Back" w:date="2022-02-10T17:28:00Z"/>
                <w:rFonts w:cs="Arial"/>
              </w:rPr>
            </w:pPr>
            <w:ins w:id="1056"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E3370" w14:paraId="4AEF1CA0" w14:textId="77777777">
        <w:trPr>
          <w:ins w:id="1057" w:author="NEC" w:date="2022-02-10T19:34:00Z"/>
        </w:trPr>
        <w:tc>
          <w:tcPr>
            <w:tcW w:w="2124" w:type="dxa"/>
          </w:tcPr>
          <w:p w14:paraId="1DD4D79F" w14:textId="77777777" w:rsidR="007E3370" w:rsidRPr="00E14BF0" w:rsidRDefault="007E3370" w:rsidP="000154D9">
            <w:pPr>
              <w:spacing w:after="0"/>
              <w:rPr>
                <w:ins w:id="1058" w:author="NEC" w:date="2022-02-10T19:34:00Z"/>
                <w:rFonts w:eastAsia="Malgun Gothic"/>
                <w:lang w:eastAsia="ko-KR"/>
              </w:rPr>
            </w:pPr>
          </w:p>
        </w:tc>
        <w:tc>
          <w:tcPr>
            <w:tcW w:w="2124" w:type="dxa"/>
          </w:tcPr>
          <w:p w14:paraId="0960A228" w14:textId="77777777" w:rsidR="007E3370" w:rsidRDefault="007E3370" w:rsidP="000154D9">
            <w:pPr>
              <w:spacing w:after="0"/>
              <w:rPr>
                <w:ins w:id="1059" w:author="NEC" w:date="2022-02-10T19:34:00Z"/>
                <w:rFonts w:eastAsia="Malgun Gothic"/>
                <w:lang w:eastAsia="ko-KR"/>
              </w:rPr>
            </w:pPr>
          </w:p>
        </w:tc>
        <w:tc>
          <w:tcPr>
            <w:tcW w:w="10030" w:type="dxa"/>
          </w:tcPr>
          <w:p w14:paraId="5B3993FC" w14:textId="77777777" w:rsidR="007E3370" w:rsidRPr="004A4D14" w:rsidRDefault="007E3370" w:rsidP="000154D9">
            <w:pPr>
              <w:spacing w:after="0"/>
              <w:rPr>
                <w:ins w:id="1060" w:author="NEC" w:date="2022-02-10T19:34:00Z"/>
                <w:rFonts w:eastAsia="Malgun Gothic"/>
                <w:lang w:eastAsia="ko-KR"/>
              </w:rPr>
            </w:pPr>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lastRenderedPageBreak/>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sidelink grant), see TS 36.321 [26] for details.</w:t>
      </w:r>
    </w:p>
    <w:p w14:paraId="133612BF" w14:textId="77777777" w:rsidR="00B074B9" w:rsidRDefault="00BD4530">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1C79E51B" w14:textId="77777777" w:rsidR="00B074B9" w:rsidRDefault="00BD4530">
      <w:pPr>
        <w:rPr>
          <w:b/>
          <w:lang w:eastAsia="zh-CN"/>
        </w:rPr>
      </w:pPr>
      <w:proofErr w:type="spellStart"/>
      <w:r>
        <w:rPr>
          <w:b/>
          <w:lang w:eastAsia="zh-CN"/>
        </w:rPr>
        <w:t>Q2.2</w:t>
      </w:r>
      <w:proofErr w:type="spellEnd"/>
      <w:r>
        <w:rPr>
          <w:b/>
          <w:lang w:eastAsia="zh-CN"/>
        </w:rPr>
        <w:t>-2 (new issue): How for gNB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TableGrid"/>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1061" w:author="Ericsson" w:date="2022-02-09T23:52:00Z"/>
        </w:trPr>
        <w:tc>
          <w:tcPr>
            <w:tcW w:w="2124" w:type="dxa"/>
          </w:tcPr>
          <w:p w14:paraId="2BFA1605" w14:textId="457E3BE7" w:rsidR="006B5AC9" w:rsidRDefault="006B5AC9" w:rsidP="006B5AC9">
            <w:pPr>
              <w:spacing w:after="0"/>
              <w:rPr>
                <w:ins w:id="1062" w:author="Ericsson" w:date="2022-02-09T23:52:00Z"/>
                <w:bCs/>
                <w:lang w:val="en-US" w:eastAsia="zh-CN"/>
              </w:rPr>
            </w:pPr>
            <w:ins w:id="1063" w:author="Ericsson" w:date="2022-02-09T23:52:00Z">
              <w:r>
                <w:rPr>
                  <w:b/>
                  <w:lang w:val="en-US" w:eastAsia="zh-CN"/>
                </w:rPr>
                <w:t>Ericsson</w:t>
              </w:r>
            </w:ins>
          </w:p>
        </w:tc>
        <w:tc>
          <w:tcPr>
            <w:tcW w:w="2124" w:type="dxa"/>
          </w:tcPr>
          <w:p w14:paraId="342B9230" w14:textId="16CCF213" w:rsidR="006B5AC9" w:rsidRDefault="006B5AC9" w:rsidP="006B5AC9">
            <w:pPr>
              <w:spacing w:after="0"/>
              <w:rPr>
                <w:ins w:id="1064" w:author="Ericsson" w:date="2022-02-09T23:52:00Z"/>
                <w:bCs/>
                <w:lang w:val="en-US" w:eastAsia="zh-CN"/>
              </w:rPr>
            </w:pPr>
            <w:ins w:id="1065"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1066" w:author="Ericsson" w:date="2022-02-09T23:52:00Z"/>
                <w:bCs/>
                <w:lang w:eastAsia="zh-CN"/>
              </w:rPr>
            </w:pPr>
          </w:p>
        </w:tc>
      </w:tr>
      <w:tr w:rsidR="000154D9" w14:paraId="2564DCE6" w14:textId="77777777">
        <w:trPr>
          <w:ins w:id="1067" w:author="LG: SeoYoung Back" w:date="2022-02-10T17:28:00Z"/>
        </w:trPr>
        <w:tc>
          <w:tcPr>
            <w:tcW w:w="2124" w:type="dxa"/>
          </w:tcPr>
          <w:p w14:paraId="2298FDE3" w14:textId="4318253E" w:rsidR="000154D9" w:rsidRDefault="000154D9" w:rsidP="000154D9">
            <w:pPr>
              <w:spacing w:after="0"/>
              <w:rPr>
                <w:ins w:id="1068" w:author="LG: SeoYoung Back" w:date="2022-02-10T17:28:00Z"/>
                <w:b/>
                <w:lang w:val="en-US" w:eastAsia="zh-CN"/>
              </w:rPr>
            </w:pPr>
            <w:ins w:id="1069"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1070" w:author="LG: SeoYoung Back" w:date="2022-02-10T17:28:00Z"/>
                <w:b/>
                <w:lang w:val="en-US" w:eastAsia="zh-CN"/>
              </w:rPr>
            </w:pPr>
            <w:ins w:id="1071"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1072" w:author="LG: SeoYoung Back" w:date="2022-02-10T17:28:00Z"/>
                <w:bCs/>
                <w:lang w:eastAsia="zh-CN"/>
              </w:rPr>
            </w:pPr>
            <w:ins w:id="1073" w:author="LG: SeoYoung Back" w:date="2022-02-10T17:29:00Z">
              <w:r w:rsidRPr="0076020B">
                <w:rPr>
                  <w:rFonts w:eastAsia="Malgun Gothic"/>
                  <w:lang w:eastAsia="ko-KR"/>
                </w:rPr>
                <w:t xml:space="preserve">In LTE, </w:t>
              </w:r>
              <w:proofErr w:type="spellStart"/>
              <w:r w:rsidRPr="0076020B">
                <w:rPr>
                  <w:rFonts w:eastAsia="Malgun Gothic"/>
                  <w:lang w:eastAsia="ko-KR"/>
                </w:rPr>
                <w:t>eNB</w:t>
              </w:r>
              <w:proofErr w:type="spellEnd"/>
              <w:r w:rsidRPr="0076020B">
                <w:rPr>
                  <w:rFonts w:eastAsia="Malgun Gothic"/>
                  <w:lang w:eastAsia="ko-KR"/>
                </w:rPr>
                <w:t xml:space="preserve"> d</w:t>
              </w:r>
              <w:r>
                <w:rPr>
                  <w:rFonts w:eastAsia="Malgun Gothic"/>
                  <w:lang w:eastAsia="ko-KR"/>
                </w:rPr>
                <w:t>id</w:t>
              </w:r>
              <w:r w:rsidRPr="0076020B">
                <w:rPr>
                  <w:rFonts w:eastAsia="Malgun Gothic"/>
                  <w:lang w:eastAsia="ko-KR"/>
                </w:rPr>
                <w:t xml:space="preserve"> not give </w:t>
              </w:r>
              <w:proofErr w:type="spellStart"/>
              <w:r w:rsidRPr="0076020B">
                <w:rPr>
                  <w:rFonts w:eastAsia="Malgun Gothic"/>
                  <w:lang w:eastAsia="ko-KR"/>
                </w:rPr>
                <w:t>signalings</w:t>
              </w:r>
              <w:proofErr w:type="spellEnd"/>
              <w:r w:rsidRPr="0076020B">
                <w:rPr>
                  <w:rFonts w:eastAsia="Malgun Gothic"/>
                  <w:lang w:eastAsia="ko-KR"/>
                </w:rPr>
                <w:t xml:space="preserve">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1074" w:author="NEC" w:date="2022-02-10T19:35:00Z"/>
        </w:trPr>
        <w:tc>
          <w:tcPr>
            <w:tcW w:w="2124" w:type="dxa"/>
          </w:tcPr>
          <w:p w14:paraId="6FB398F2" w14:textId="3C9FD567" w:rsidR="007E3370" w:rsidRPr="0076020B" w:rsidRDefault="007E3370" w:rsidP="007E3370">
            <w:pPr>
              <w:spacing w:after="0"/>
              <w:rPr>
                <w:ins w:id="1075" w:author="NEC" w:date="2022-02-10T19:35:00Z"/>
                <w:rFonts w:eastAsia="Malgun Gothic"/>
                <w:lang w:eastAsia="ko-KR"/>
              </w:rPr>
            </w:pPr>
            <w:ins w:id="1076"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1077" w:author="NEC" w:date="2022-02-10T19:35:00Z"/>
                <w:rFonts w:eastAsia="Malgun Gothic"/>
                <w:lang w:eastAsia="ko-KR"/>
              </w:rPr>
            </w:pPr>
            <w:ins w:id="1078"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1079" w:author="NEC" w:date="2022-02-10T19:35:00Z"/>
                <w:rFonts w:eastAsia="Malgun Gothic"/>
                <w:lang w:eastAsia="ko-KR"/>
              </w:rPr>
            </w:pPr>
          </w:p>
        </w:tc>
      </w:tr>
      <w:tr w:rsidR="0080127C" w14:paraId="552EDD0B" w14:textId="77777777">
        <w:trPr>
          <w:ins w:id="1080" w:author="Rapporteur_RAN2#117" w:date="2022-02-10T11:43:00Z"/>
        </w:trPr>
        <w:tc>
          <w:tcPr>
            <w:tcW w:w="2124" w:type="dxa"/>
          </w:tcPr>
          <w:p w14:paraId="1860D857" w14:textId="2235C905" w:rsidR="0080127C" w:rsidRDefault="0080127C" w:rsidP="007E3370">
            <w:pPr>
              <w:spacing w:after="0"/>
              <w:rPr>
                <w:ins w:id="1081" w:author="Rapporteur_RAN2#117" w:date="2022-02-10T11:43:00Z"/>
                <w:rFonts w:eastAsia="MS Mincho"/>
                <w:lang w:eastAsia="ja-JP"/>
              </w:rPr>
            </w:pPr>
            <w:ins w:id="1082" w:author="Rapporteur_RAN2#117" w:date="2022-02-10T11:43:00Z">
              <w:r>
                <w:rPr>
                  <w:rFonts w:eastAsia="MS Mincho"/>
                  <w:lang w:eastAsia="ja-JP"/>
                </w:rPr>
                <w:t>InterDig</w:t>
              </w:r>
            </w:ins>
            <w:ins w:id="1083" w:author="Rapporteur_RAN2#117" w:date="2022-02-10T11:44:00Z">
              <w:r>
                <w:rPr>
                  <w:rFonts w:eastAsia="MS Mincho"/>
                  <w:lang w:eastAsia="ja-JP"/>
                </w:rPr>
                <w:t>ital</w:t>
              </w:r>
            </w:ins>
          </w:p>
        </w:tc>
        <w:tc>
          <w:tcPr>
            <w:tcW w:w="2124" w:type="dxa"/>
          </w:tcPr>
          <w:p w14:paraId="5658487D" w14:textId="046D9BD0" w:rsidR="0080127C" w:rsidRDefault="0080127C" w:rsidP="007E3370">
            <w:pPr>
              <w:spacing w:after="0"/>
              <w:rPr>
                <w:ins w:id="1084" w:author="Rapporteur_RAN2#117" w:date="2022-02-10T11:43:00Z"/>
                <w:rFonts w:eastAsia="MS Mincho"/>
                <w:lang w:eastAsia="ja-JP"/>
              </w:rPr>
            </w:pPr>
            <w:ins w:id="1085"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1086" w:author="Rapporteur_RAN2#117" w:date="2022-02-10T11:43:00Z"/>
                <w:rFonts w:eastAsia="Malgun Gothic"/>
                <w:lang w:eastAsia="ko-KR"/>
              </w:rPr>
            </w:pPr>
          </w:p>
        </w:tc>
      </w:tr>
      <w:tr w:rsidR="007C2D69" w14:paraId="6AA9EA4D" w14:textId="77777777" w:rsidTr="007C2D69">
        <w:trPr>
          <w:ins w:id="1087" w:author="Huawei-Tao Cai" w:date="2022-02-10T22:38:00Z"/>
        </w:trPr>
        <w:tc>
          <w:tcPr>
            <w:tcW w:w="2124" w:type="dxa"/>
          </w:tcPr>
          <w:p w14:paraId="4ADBBAE6" w14:textId="77777777" w:rsidR="007C2D69" w:rsidRPr="004036A6" w:rsidRDefault="007C2D69" w:rsidP="00BD159E">
            <w:pPr>
              <w:spacing w:after="0"/>
              <w:rPr>
                <w:ins w:id="1088" w:author="Huawei-Tao Cai" w:date="2022-02-10T22:38:00Z"/>
                <w:rFonts w:eastAsiaTheme="minorEastAsia"/>
                <w:lang w:eastAsia="zh-CN"/>
              </w:rPr>
            </w:pPr>
            <w:ins w:id="1089" w:author="Huawei-Tao Cai" w:date="2022-02-10T22:38:00Z">
              <w:r>
                <w:rPr>
                  <w:rFonts w:eastAsiaTheme="minorEastAsia" w:hint="eastAsia"/>
                  <w:lang w:eastAsia="zh-CN"/>
                </w:rPr>
                <w:t>Hu</w:t>
              </w:r>
              <w:r>
                <w:rPr>
                  <w:rFonts w:eastAsiaTheme="minorEastAsia"/>
                  <w:lang w:eastAsia="zh-CN"/>
                </w:rPr>
                <w:t>awei, HiSilicon</w:t>
              </w:r>
            </w:ins>
          </w:p>
        </w:tc>
        <w:tc>
          <w:tcPr>
            <w:tcW w:w="2124" w:type="dxa"/>
          </w:tcPr>
          <w:p w14:paraId="6A9DDAD0" w14:textId="77777777" w:rsidR="007C2D69" w:rsidRPr="004036A6" w:rsidRDefault="007C2D69" w:rsidP="00BD159E">
            <w:pPr>
              <w:spacing w:after="0"/>
              <w:rPr>
                <w:ins w:id="1090" w:author="Huawei-Tao Cai" w:date="2022-02-10T22:38:00Z"/>
                <w:rFonts w:eastAsiaTheme="minorEastAsia"/>
                <w:lang w:eastAsia="zh-CN"/>
              </w:rPr>
            </w:pPr>
            <w:ins w:id="1091" w:author="Huawei-Tao Cai" w:date="2022-02-10T22:38:00Z">
              <w:r>
                <w:rPr>
                  <w:rFonts w:eastAsiaTheme="minorEastAsia" w:hint="eastAsia"/>
                  <w:lang w:eastAsia="zh-CN"/>
                </w:rPr>
                <w:t>2</w:t>
              </w:r>
            </w:ins>
          </w:p>
        </w:tc>
        <w:tc>
          <w:tcPr>
            <w:tcW w:w="10030" w:type="dxa"/>
          </w:tcPr>
          <w:p w14:paraId="44E04A35" w14:textId="394F8234" w:rsidR="007C2D69" w:rsidRDefault="007C2D69" w:rsidP="00BD159E">
            <w:pPr>
              <w:spacing w:after="0"/>
              <w:rPr>
                <w:ins w:id="1092" w:author="Huawei-Tao Cai" w:date="2022-02-10T22:38:00Z"/>
                <w:rFonts w:eastAsiaTheme="minorEastAsia"/>
                <w:lang w:eastAsia="zh-CN"/>
              </w:rPr>
            </w:pPr>
            <w:ins w:id="1093" w:author="Huawei-Tao Cai" w:date="2022-02-10T22:38:00Z">
              <w:r>
                <w:rPr>
                  <w:rFonts w:eastAsiaTheme="minorEastAsia" w:hint="eastAsia"/>
                  <w:lang w:eastAsia="zh-CN"/>
                </w:rPr>
                <w:t>Op</w:t>
              </w:r>
              <w:r>
                <w:rPr>
                  <w:rFonts w:eastAsiaTheme="minorEastAsia"/>
                  <w:lang w:eastAsia="zh-CN"/>
                </w:rPr>
                <w:t xml:space="preserve">tion1 </w:t>
              </w:r>
            </w:ins>
            <w:ins w:id="1094" w:author="Huawei-Tao Cai" w:date="2022-02-10T22:45:00Z">
              <w:r w:rsidR="00683CF6">
                <w:rPr>
                  <w:rFonts w:eastAsiaTheme="minorEastAsia"/>
                  <w:lang w:eastAsia="zh-CN"/>
                </w:rPr>
                <w:t>will NOT work</w:t>
              </w:r>
            </w:ins>
            <w:ins w:id="1095" w:author="Huawei-Tao Cai" w:date="2022-02-10T22:38:00Z">
              <w:r>
                <w:rPr>
                  <w:rFonts w:eastAsiaTheme="minorEastAsia"/>
                  <w:lang w:eastAsia="zh-CN"/>
                </w:rPr>
                <w:t xml:space="preserve"> in NR SL.</w:t>
              </w:r>
            </w:ins>
          </w:p>
          <w:p w14:paraId="6B8BBBA0" w14:textId="22A4443D" w:rsidR="007C2D69" w:rsidRPr="004036A6" w:rsidRDefault="007C2D69" w:rsidP="00524195">
            <w:pPr>
              <w:spacing w:after="0"/>
              <w:rPr>
                <w:ins w:id="1096" w:author="Huawei-Tao Cai" w:date="2022-02-10T22:38:00Z"/>
                <w:rFonts w:eastAsiaTheme="minorEastAsia"/>
                <w:lang w:eastAsia="zh-CN"/>
              </w:rPr>
            </w:pPr>
            <w:ins w:id="1097" w:author="Huawei-Tao Cai" w:date="2022-02-10T22:38:00Z">
              <w:r>
                <w:rPr>
                  <w:rFonts w:eastAsiaTheme="minorEastAsia"/>
                  <w:lang w:eastAsia="zh-CN"/>
                </w:rPr>
                <w:t xml:space="preserve">In LTE, only broadcast is supported. In NR, </w:t>
              </w:r>
            </w:ins>
            <w:ins w:id="1098" w:author="Huawei-Tao Cai" w:date="2022-02-10T22:39:00Z">
              <w:r>
                <w:rPr>
                  <w:rFonts w:eastAsiaTheme="minorEastAsia"/>
                  <w:lang w:eastAsia="zh-CN"/>
                </w:rPr>
                <w:t>with</w:t>
              </w:r>
            </w:ins>
            <w:ins w:id="1099" w:author="Huawei-Tao Cai" w:date="2022-02-10T22:38:00Z">
              <w:r>
                <w:rPr>
                  <w:rFonts w:eastAsiaTheme="minorEastAsia"/>
                  <w:lang w:eastAsia="zh-CN"/>
                </w:rPr>
                <w:t xml:space="preserve"> groupcast, how to ensure the gNB know the TX profile associated with groupcast destination L2 ID where the groupcast destination L2 ID can only be determined when the group is established</w:t>
              </w:r>
            </w:ins>
            <w:ins w:id="1100" w:author="Huawei-Tao Cai" w:date="2022-02-10T22:40:00Z">
              <w:r>
                <w:rPr>
                  <w:rFonts w:eastAsiaTheme="minorEastAsia"/>
                  <w:lang w:eastAsia="zh-CN"/>
                </w:rPr>
                <w:t>?</w:t>
              </w:r>
            </w:ins>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lastRenderedPageBreak/>
        <w:t>M</w:t>
      </w:r>
      <w:r>
        <w:rPr>
          <w:lang w:eastAsia="zh-CN"/>
        </w:rPr>
        <w:t xml:space="preserve">oderator understand it is necessary to add the </w:t>
      </w:r>
      <w:proofErr w:type="spellStart"/>
      <w:r>
        <w:rPr>
          <w:lang w:eastAsia="zh-CN"/>
        </w:rPr>
        <w:t>Q:s</w:t>
      </w:r>
      <w:proofErr w:type="spellEnd"/>
      <w:r>
        <w:rPr>
          <w:lang w:eastAsia="zh-CN"/>
        </w:rPr>
        <w:t xml:space="preserve">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proofErr w:type="spellStart"/>
      <w:r>
        <w:rPr>
          <w:b/>
          <w:lang w:eastAsia="zh-CN"/>
        </w:rPr>
        <w:t>Q2.2-3a</w:t>
      </w:r>
      <w:proofErr w:type="spellEnd"/>
      <w:r>
        <w:rPr>
          <w:b/>
          <w:lang w:eastAsia="zh-CN"/>
        </w:rPr>
        <w:t xml:space="preserve">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TableGrid"/>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Rel-A and Rel-B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r>
              <w:rPr>
                <w:lang w:eastAsia="zh-CN"/>
              </w:rPr>
              <w:t>see</w:t>
            </w:r>
            <w:proofErr w:type="spellEnd"/>
            <w:r>
              <w:rPr>
                <w:lang w:eastAsia="zh-CN"/>
              </w:rPr>
              <w:t xml:space="preserve"> the need to add further info into Tx profile yet (partial-sensing/random-selection ,or </w:t>
            </w:r>
            <w:proofErr w:type="spellStart"/>
            <w:r>
              <w:rPr>
                <w:lang w:eastAsia="zh-CN"/>
              </w:rPr>
              <w:t>IUC</w:t>
            </w:r>
            <w:proofErr w:type="spellEnd"/>
            <w:r>
              <w:rPr>
                <w:lang w:eastAsia="zh-CN"/>
              </w:rPr>
              <w:t>).</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1101" w:author="Ericsson" w:date="2022-02-09T23:53:00Z"/>
        </w:trPr>
        <w:tc>
          <w:tcPr>
            <w:tcW w:w="2124" w:type="dxa"/>
          </w:tcPr>
          <w:p w14:paraId="6ABE7FF4" w14:textId="292B5B56" w:rsidR="008F081F" w:rsidRDefault="008F081F" w:rsidP="008F081F">
            <w:pPr>
              <w:spacing w:after="0"/>
              <w:rPr>
                <w:ins w:id="1102" w:author="Ericsson" w:date="2022-02-09T23:53:00Z"/>
                <w:bCs/>
                <w:lang w:val="en-US" w:eastAsia="zh-CN"/>
              </w:rPr>
            </w:pPr>
            <w:ins w:id="1103" w:author="Ericsson" w:date="2022-02-09T23:53:00Z">
              <w:r>
                <w:rPr>
                  <w:b/>
                  <w:lang w:val="en-US" w:eastAsia="zh-CN"/>
                </w:rPr>
                <w:t>Ericsson</w:t>
              </w:r>
            </w:ins>
          </w:p>
        </w:tc>
        <w:tc>
          <w:tcPr>
            <w:tcW w:w="2124" w:type="dxa"/>
          </w:tcPr>
          <w:p w14:paraId="293FA17D" w14:textId="7F5BAC4F" w:rsidR="008F081F" w:rsidRDefault="008F081F" w:rsidP="008F081F">
            <w:pPr>
              <w:spacing w:after="0"/>
              <w:rPr>
                <w:ins w:id="1104" w:author="Ericsson" w:date="2022-02-09T23:53:00Z"/>
                <w:bCs/>
                <w:lang w:val="en-US" w:eastAsia="zh-CN"/>
              </w:rPr>
            </w:pPr>
            <w:ins w:id="1105" w:author="Ericsson" w:date="2022-02-09T23:53:00Z">
              <w:r>
                <w:rPr>
                  <w:b/>
                  <w:lang w:val="en-US" w:eastAsia="zh-CN"/>
                </w:rPr>
                <w:t>2</w:t>
              </w:r>
            </w:ins>
          </w:p>
        </w:tc>
        <w:tc>
          <w:tcPr>
            <w:tcW w:w="10030" w:type="dxa"/>
          </w:tcPr>
          <w:p w14:paraId="7AEE4A22" w14:textId="77777777" w:rsidR="008F081F" w:rsidRDefault="008F081F" w:rsidP="008F081F">
            <w:pPr>
              <w:spacing w:after="0"/>
              <w:rPr>
                <w:ins w:id="1106" w:author="Ericsson" w:date="2022-02-09T23:53:00Z"/>
                <w:b/>
                <w:lang w:val="en-US" w:eastAsia="zh-CN"/>
              </w:rPr>
            </w:pPr>
            <w:ins w:id="1107"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1108" w:author="OPPO (Qianxi)" w:date="2022-02-10T09:42:00Z"/>
                <w:b/>
                <w:lang w:val="en-US" w:eastAsia="zh-CN"/>
              </w:rPr>
            </w:pPr>
            <w:ins w:id="1109" w:author="Ericsson" w:date="2022-02-09T23:53:00Z">
              <w:r>
                <w:rPr>
                  <w:b/>
                  <w:lang w:val="en-US" w:eastAsia="zh-CN"/>
                </w:rPr>
                <w:t xml:space="preserve">RAN2 has already agreed that TX profile identifies feature, or feature group in </w:t>
              </w:r>
              <w:proofErr w:type="spellStart"/>
              <w:r>
                <w:rPr>
                  <w:b/>
                  <w:lang w:val="en-US" w:eastAsia="zh-CN"/>
                </w:rPr>
                <w:t>RAN2#116</w:t>
              </w:r>
              <w:proofErr w:type="spellEnd"/>
              <w:r>
                <w:rPr>
                  <w:b/>
                  <w:lang w:val="en-US" w:eastAsia="zh-CN"/>
                </w:rPr>
                <w:t>, so why RAPP reopens the discussion?</w:t>
              </w:r>
            </w:ins>
          </w:p>
          <w:p w14:paraId="79C720FF" w14:textId="77777777" w:rsidR="005E578C" w:rsidRDefault="005E578C" w:rsidP="008F081F">
            <w:pPr>
              <w:spacing w:after="0"/>
              <w:rPr>
                <w:ins w:id="1110" w:author="OPPO (Qianxi)" w:date="2022-02-10T09:42:00Z"/>
                <w:bCs/>
                <w:lang w:val="en-US" w:eastAsia="zh-CN"/>
              </w:rPr>
            </w:pPr>
          </w:p>
          <w:p w14:paraId="0922F6D4" w14:textId="64BCBCB2" w:rsidR="005E578C" w:rsidRDefault="005E578C" w:rsidP="008F081F">
            <w:pPr>
              <w:spacing w:after="0"/>
              <w:rPr>
                <w:ins w:id="1111" w:author="Ericsson" w:date="2022-02-09T23:53:00Z"/>
                <w:bCs/>
                <w:lang w:val="en-US" w:eastAsia="zh-CN"/>
              </w:rPr>
            </w:pPr>
            <w:ins w:id="1112" w:author="OPPO (Qianxi)" w:date="2022-02-10T09:42:00Z">
              <w:r>
                <w:rPr>
                  <w:rFonts w:hint="eastAsia"/>
                  <w:bCs/>
                  <w:lang w:val="en-US" w:eastAsia="zh-CN"/>
                </w:rPr>
                <w:t>[</w:t>
              </w:r>
              <w:r>
                <w:rPr>
                  <w:bCs/>
                  <w:lang w:val="en-US" w:eastAsia="zh-CN"/>
                </w:rPr>
                <w:t>OPPO] we have not concluded on the content / format of the Tx profile yet, which led to the E</w:t>
              </w:r>
            </w:ins>
            <w:ins w:id="1113" w:author="OPPO (Qianxi)" w:date="2022-02-10T09:43:00Z">
              <w:r>
                <w:rPr>
                  <w:bCs/>
                  <w:lang w:val="en-US" w:eastAsia="zh-CN"/>
                </w:rPr>
                <w:t>N in the running-CR and the Q here.</w:t>
              </w:r>
            </w:ins>
          </w:p>
        </w:tc>
      </w:tr>
      <w:tr w:rsidR="000154D9" w14:paraId="67CA9E53" w14:textId="77777777">
        <w:trPr>
          <w:ins w:id="1114" w:author="LG: SeoYoung Back" w:date="2022-02-10T17:29:00Z"/>
        </w:trPr>
        <w:tc>
          <w:tcPr>
            <w:tcW w:w="2124" w:type="dxa"/>
          </w:tcPr>
          <w:p w14:paraId="304BDFE1" w14:textId="415992D2" w:rsidR="000154D9" w:rsidRDefault="000154D9" w:rsidP="000154D9">
            <w:pPr>
              <w:spacing w:after="0"/>
              <w:rPr>
                <w:ins w:id="1115" w:author="LG: SeoYoung Back" w:date="2022-02-10T17:29:00Z"/>
                <w:b/>
                <w:lang w:val="en-US" w:eastAsia="zh-CN"/>
              </w:rPr>
            </w:pPr>
            <w:ins w:id="1116" w:author="LG: SeoYoung Back" w:date="2022-02-10T17:29:00Z">
              <w:r w:rsidRPr="0076020B">
                <w:rPr>
                  <w:rFonts w:ascii="BatangChe" w:eastAsia="BatangChe" w:hAnsi="BatangChe" w:cs="BatangChe" w:hint="eastAsia"/>
                  <w:lang w:eastAsia="ko-KR"/>
                </w:rPr>
                <w:t>LG</w:t>
              </w:r>
            </w:ins>
          </w:p>
        </w:tc>
        <w:tc>
          <w:tcPr>
            <w:tcW w:w="2124" w:type="dxa"/>
          </w:tcPr>
          <w:p w14:paraId="69D890FB" w14:textId="24624FE1" w:rsidR="000154D9" w:rsidRDefault="000154D9" w:rsidP="000154D9">
            <w:pPr>
              <w:spacing w:after="0"/>
              <w:rPr>
                <w:ins w:id="1117" w:author="LG: SeoYoung Back" w:date="2022-02-10T17:29:00Z"/>
                <w:b/>
                <w:lang w:val="en-US" w:eastAsia="zh-CN"/>
              </w:rPr>
            </w:pPr>
            <w:ins w:id="1118"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1119" w:author="LG: SeoYoung Back" w:date="2022-02-10T17:29:00Z"/>
                <w:b/>
                <w:lang w:val="en-US" w:eastAsia="zh-CN"/>
              </w:rPr>
            </w:pPr>
          </w:p>
        </w:tc>
      </w:tr>
      <w:tr w:rsidR="007E3370" w14:paraId="62C664C0" w14:textId="77777777">
        <w:trPr>
          <w:ins w:id="1120" w:author="NEC" w:date="2022-02-10T19:35:00Z"/>
        </w:trPr>
        <w:tc>
          <w:tcPr>
            <w:tcW w:w="2124" w:type="dxa"/>
          </w:tcPr>
          <w:p w14:paraId="226FE014" w14:textId="608632DE" w:rsidR="007E3370" w:rsidRPr="0076020B" w:rsidRDefault="007E3370" w:rsidP="007E3370">
            <w:pPr>
              <w:spacing w:after="0"/>
              <w:rPr>
                <w:ins w:id="1121" w:author="NEC" w:date="2022-02-10T19:35:00Z"/>
                <w:rFonts w:ascii="BatangChe" w:eastAsia="BatangChe" w:hAnsi="BatangChe" w:cs="BatangChe"/>
                <w:lang w:eastAsia="ko-KR"/>
              </w:rPr>
            </w:pPr>
            <w:ins w:id="1122"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1123" w:author="NEC" w:date="2022-02-10T19:35:00Z"/>
                <w:rFonts w:eastAsia="Malgun Gothic"/>
                <w:lang w:eastAsia="ko-KR"/>
              </w:rPr>
            </w:pPr>
            <w:ins w:id="1124"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1125" w:author="NEC" w:date="2022-02-10T19:35:00Z"/>
                <w:b/>
                <w:lang w:val="en-US" w:eastAsia="zh-CN"/>
              </w:rPr>
            </w:pPr>
            <w:ins w:id="1126" w:author="NEC" w:date="2022-02-10T19:35:00Z">
              <w:r>
                <w:rPr>
                  <w:rFonts w:eastAsia="MS Mincho" w:hint="eastAsia"/>
                  <w:lang w:eastAsia="ja-JP"/>
                </w:rPr>
                <w:t xml:space="preserve">Not sure about whether 1 is necessary or not. </w:t>
              </w:r>
            </w:ins>
          </w:p>
        </w:tc>
      </w:tr>
      <w:tr w:rsidR="0080127C" w14:paraId="2931357B" w14:textId="77777777">
        <w:trPr>
          <w:ins w:id="1127" w:author="Rapporteur_RAN2#117" w:date="2022-02-10T11:44:00Z"/>
        </w:trPr>
        <w:tc>
          <w:tcPr>
            <w:tcW w:w="2124" w:type="dxa"/>
          </w:tcPr>
          <w:p w14:paraId="45CB55B4" w14:textId="21DE419C" w:rsidR="0080127C" w:rsidRDefault="0080127C" w:rsidP="007E3370">
            <w:pPr>
              <w:spacing w:after="0"/>
              <w:rPr>
                <w:ins w:id="1128" w:author="Rapporteur_RAN2#117" w:date="2022-02-10T11:44:00Z"/>
                <w:rFonts w:eastAsia="MS Mincho"/>
                <w:lang w:eastAsia="ja-JP"/>
              </w:rPr>
            </w:pPr>
            <w:ins w:id="1129" w:author="Rapporteur_RAN2#117" w:date="2022-02-10T11:44:00Z">
              <w:r>
                <w:rPr>
                  <w:rFonts w:eastAsia="MS Mincho"/>
                  <w:lang w:eastAsia="ja-JP"/>
                </w:rPr>
                <w:t>InterDigital</w:t>
              </w:r>
            </w:ins>
          </w:p>
        </w:tc>
        <w:tc>
          <w:tcPr>
            <w:tcW w:w="2124" w:type="dxa"/>
          </w:tcPr>
          <w:p w14:paraId="24A3B1FC" w14:textId="15F5F074" w:rsidR="0080127C" w:rsidRDefault="0080127C" w:rsidP="007E3370">
            <w:pPr>
              <w:spacing w:after="0"/>
              <w:rPr>
                <w:ins w:id="1130" w:author="Rapporteur_RAN2#117" w:date="2022-02-10T11:44:00Z"/>
                <w:rFonts w:eastAsia="MS Mincho"/>
                <w:lang w:eastAsia="ja-JP"/>
              </w:rPr>
            </w:pPr>
            <w:ins w:id="1131"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1132" w:author="Rapporteur_RAN2#117" w:date="2022-02-10T11:44:00Z"/>
                <w:rFonts w:eastAsia="MS Mincho"/>
                <w:lang w:eastAsia="ja-JP"/>
              </w:rPr>
            </w:pPr>
          </w:p>
        </w:tc>
      </w:tr>
      <w:tr w:rsidR="00683CF6" w14:paraId="4AFD0404" w14:textId="77777777" w:rsidTr="00683CF6">
        <w:trPr>
          <w:ins w:id="1133" w:author="Huawei-Tao Cai" w:date="2022-02-10T22:47:00Z"/>
        </w:trPr>
        <w:tc>
          <w:tcPr>
            <w:tcW w:w="2124" w:type="dxa"/>
          </w:tcPr>
          <w:p w14:paraId="66E464A4" w14:textId="77777777" w:rsidR="00683CF6" w:rsidRPr="004036A6" w:rsidRDefault="00683CF6" w:rsidP="00BD159E">
            <w:pPr>
              <w:spacing w:after="0"/>
              <w:rPr>
                <w:ins w:id="1134" w:author="Huawei-Tao Cai" w:date="2022-02-10T22:47:00Z"/>
                <w:rFonts w:ascii="BatangChe" w:eastAsiaTheme="minorEastAsia" w:hAnsi="BatangChe" w:cs="BatangChe"/>
                <w:lang w:eastAsia="zh-CN"/>
              </w:rPr>
            </w:pPr>
            <w:ins w:id="1135" w:author="Huawei-Tao Cai" w:date="2022-02-10T22:47:00Z">
              <w:r>
                <w:rPr>
                  <w:rFonts w:ascii="BatangChe" w:eastAsiaTheme="minorEastAsia" w:hAnsi="BatangChe" w:cs="BatangChe" w:hint="eastAsia"/>
                  <w:lang w:eastAsia="zh-CN"/>
                </w:rPr>
                <w:t>Hu</w:t>
              </w:r>
              <w:r>
                <w:rPr>
                  <w:rFonts w:ascii="BatangChe" w:eastAsiaTheme="minorEastAsia" w:hAnsi="BatangChe" w:cs="BatangChe"/>
                  <w:lang w:eastAsia="zh-CN"/>
                </w:rPr>
                <w:t>awei, HiSilicon</w:t>
              </w:r>
            </w:ins>
          </w:p>
        </w:tc>
        <w:tc>
          <w:tcPr>
            <w:tcW w:w="2124" w:type="dxa"/>
          </w:tcPr>
          <w:p w14:paraId="62F5C4DD" w14:textId="77777777" w:rsidR="00683CF6" w:rsidRPr="004036A6" w:rsidRDefault="00683CF6" w:rsidP="00BD159E">
            <w:pPr>
              <w:spacing w:after="0"/>
              <w:rPr>
                <w:ins w:id="1136" w:author="Huawei-Tao Cai" w:date="2022-02-10T22:47:00Z"/>
                <w:rFonts w:eastAsiaTheme="minorEastAsia"/>
                <w:lang w:eastAsia="zh-CN"/>
              </w:rPr>
            </w:pPr>
            <w:ins w:id="1137" w:author="Huawei-Tao Cai" w:date="2022-02-10T22:47:00Z">
              <w:r>
                <w:rPr>
                  <w:rFonts w:eastAsiaTheme="minorEastAsia" w:hint="eastAsia"/>
                  <w:lang w:eastAsia="zh-CN"/>
                </w:rPr>
                <w:t>2</w:t>
              </w:r>
            </w:ins>
          </w:p>
        </w:tc>
        <w:tc>
          <w:tcPr>
            <w:tcW w:w="10030" w:type="dxa"/>
          </w:tcPr>
          <w:p w14:paraId="098E3199" w14:textId="77777777" w:rsidR="00683CF6" w:rsidRDefault="00683CF6" w:rsidP="00BD159E">
            <w:pPr>
              <w:spacing w:after="0"/>
              <w:rPr>
                <w:ins w:id="1138" w:author="Huawei-Tao Cai" w:date="2022-02-10T22:47:00Z"/>
                <w:b/>
                <w:lang w:val="en-US" w:eastAsia="zh-CN"/>
              </w:rPr>
            </w:pPr>
            <w:ins w:id="1139" w:author="Huawei-Tao Cai" w:date="2022-02-10T22:47:00Z">
              <w:r>
                <w:rPr>
                  <w:b/>
                  <w:lang w:val="en-US" w:eastAsia="zh-CN"/>
                </w:rPr>
                <w:t xml:space="preserve">Firstly, we agree with Ericsson that RAN2 has already agreed that TX profile identifies feature, or feature group in </w:t>
              </w:r>
              <w:proofErr w:type="spellStart"/>
              <w:r>
                <w:rPr>
                  <w:b/>
                  <w:lang w:val="en-US" w:eastAsia="zh-CN"/>
                </w:rPr>
                <w:t>RAN2#116</w:t>
              </w:r>
              <w:proofErr w:type="spellEnd"/>
              <w:r>
                <w:rPr>
                  <w:b/>
                  <w:lang w:val="en-US" w:eastAsia="zh-CN"/>
                </w:rPr>
                <w:t>, which has excluded that using TX profile to identify Release.</w:t>
              </w:r>
            </w:ins>
          </w:p>
          <w:p w14:paraId="5877179D" w14:textId="77777777" w:rsidR="000350B8" w:rsidRDefault="000350B8" w:rsidP="00E84BC3">
            <w:pPr>
              <w:spacing w:after="0"/>
              <w:rPr>
                <w:ins w:id="1140" w:author="Huawei-Tao Cai" w:date="2022-02-10T23:01:00Z"/>
                <w:b/>
                <w:lang w:val="en-US" w:eastAsia="zh-CN"/>
              </w:rPr>
            </w:pPr>
          </w:p>
          <w:p w14:paraId="2F116FDB" w14:textId="439265B7" w:rsidR="00683CF6" w:rsidRDefault="00081270" w:rsidP="00E84BC3">
            <w:pPr>
              <w:spacing w:after="0"/>
              <w:rPr>
                <w:ins w:id="1141" w:author="Huawei-Tao Cai" w:date="2022-02-10T22:47:00Z"/>
                <w:b/>
                <w:lang w:val="en-US" w:eastAsia="zh-CN"/>
              </w:rPr>
            </w:pPr>
            <w:ins w:id="1142" w:author="Huawei-Tao Cai" w:date="2022-02-10T22:50:00Z">
              <w:r>
                <w:rPr>
                  <w:b/>
                  <w:lang w:val="en-US" w:eastAsia="zh-CN"/>
                </w:rPr>
                <w:t>Secondly, as RRC CR rapporteur, we failed to recall the EN</w:t>
              </w:r>
            </w:ins>
            <w:ins w:id="1143" w:author="Huawei-Tao Cai" w:date="2022-02-10T22:52:00Z">
              <w:r>
                <w:rPr>
                  <w:b/>
                  <w:lang w:val="en-US" w:eastAsia="zh-CN"/>
                </w:rPr>
                <w:t xml:space="preserve"> in RRC running CR</w:t>
              </w:r>
            </w:ins>
            <w:ins w:id="1144" w:author="Huawei-Tao Cai" w:date="2022-02-10T22:50:00Z">
              <w:r>
                <w:rPr>
                  <w:b/>
                  <w:lang w:val="en-US" w:eastAsia="zh-CN"/>
                </w:rPr>
                <w:t xml:space="preserve"> is due to the ambiguity of whether</w:t>
              </w:r>
            </w:ins>
            <w:ins w:id="1145" w:author="Huawei-Tao Cai" w:date="2022-02-10T22:51:00Z">
              <w:r>
                <w:rPr>
                  <w:b/>
                  <w:lang w:val="en-US" w:eastAsia="zh-CN"/>
                </w:rPr>
                <w:t xml:space="preserve"> or not</w:t>
              </w:r>
            </w:ins>
            <w:ins w:id="1146" w:author="Huawei-Tao Cai" w:date="2022-02-10T22:50:00Z">
              <w:r>
                <w:rPr>
                  <w:b/>
                  <w:lang w:val="en-US" w:eastAsia="zh-CN"/>
                </w:rPr>
                <w:t xml:space="preserve"> Tx Profile </w:t>
              </w:r>
            </w:ins>
            <w:ins w:id="1147" w:author="Huawei-Tao Cai" w:date="2022-02-10T22:52:00Z">
              <w:r w:rsidR="00735AF4">
                <w:rPr>
                  <w:b/>
                  <w:lang w:val="en-US" w:eastAsia="zh-CN"/>
                </w:rPr>
                <w:t>identifies release</w:t>
              </w:r>
            </w:ins>
            <w:ins w:id="1148" w:author="Huawei-Tao Cai" w:date="2022-02-10T22:59:00Z">
              <w:r w:rsidR="006E6CBF">
                <w:rPr>
                  <w:b/>
                  <w:lang w:val="en-US" w:eastAsia="zh-CN"/>
                </w:rPr>
                <w:t>s</w:t>
              </w:r>
            </w:ins>
            <w:ins w:id="1149" w:author="Huawei-Tao Cai" w:date="2022-02-10T22:52:00Z">
              <w:r w:rsidR="00735AF4">
                <w:rPr>
                  <w:b/>
                  <w:lang w:val="en-US" w:eastAsia="zh-CN"/>
                </w:rPr>
                <w:t>. It is quite clear</w:t>
              </w:r>
            </w:ins>
            <w:ins w:id="1150" w:author="Huawei-Tao Cai" w:date="2022-02-10T22:54:00Z">
              <w:r w:rsidR="00E84BC3">
                <w:rPr>
                  <w:b/>
                  <w:lang w:val="en-US" w:eastAsia="zh-CN"/>
                </w:rPr>
                <w:t xml:space="preserve"> to us</w:t>
              </w:r>
            </w:ins>
            <w:ins w:id="1151" w:author="Huawei-Tao Cai" w:date="2022-02-10T22:52:00Z">
              <w:r w:rsidR="00735AF4">
                <w:rPr>
                  <w:b/>
                  <w:lang w:val="en-US" w:eastAsia="zh-CN"/>
                </w:rPr>
                <w:t xml:space="preserve"> </w:t>
              </w:r>
            </w:ins>
            <w:ins w:id="1152" w:author="Huawei-Tao Cai" w:date="2022-02-10T22:55:00Z">
              <w:r w:rsidR="00E84BC3">
                <w:rPr>
                  <w:b/>
                  <w:lang w:val="en-US" w:eastAsia="zh-CN"/>
                </w:rPr>
                <w:t xml:space="preserve">that </w:t>
              </w:r>
            </w:ins>
            <w:ins w:id="1153" w:author="Huawei-Tao Cai" w:date="2022-02-10T22:52:00Z">
              <w:r w:rsidR="00735AF4">
                <w:rPr>
                  <w:b/>
                  <w:lang w:val="en-US" w:eastAsia="zh-CN"/>
                </w:rPr>
                <w:t xml:space="preserve">R17 Tx </w:t>
              </w:r>
            </w:ins>
            <w:ins w:id="1154" w:author="Huawei-Tao Cai" w:date="2022-02-10T22:53:00Z">
              <w:r w:rsidR="00735AF4">
                <w:rPr>
                  <w:b/>
                  <w:lang w:val="en-US" w:eastAsia="zh-CN"/>
                </w:rPr>
                <w:t>profile</w:t>
              </w:r>
            </w:ins>
            <w:ins w:id="1155" w:author="Huawei-Tao Cai" w:date="2022-02-10T22:52:00Z">
              <w:r w:rsidR="00735AF4">
                <w:rPr>
                  <w:b/>
                  <w:lang w:val="en-US" w:eastAsia="zh-CN"/>
                </w:rPr>
                <w:t xml:space="preserve"> </w:t>
              </w:r>
            </w:ins>
            <w:ins w:id="1156" w:author="Huawei-Tao Cai" w:date="2022-02-10T22:54:00Z">
              <w:r w:rsidR="00E84BC3">
                <w:rPr>
                  <w:b/>
                  <w:lang w:val="en-US" w:eastAsia="zh-CN"/>
                </w:rPr>
                <w:t xml:space="preserve">is used to </w:t>
              </w:r>
            </w:ins>
            <w:ins w:id="1157" w:author="Huawei-Tao Cai" w:date="2022-02-10T22:52:00Z">
              <w:r w:rsidR="00735AF4">
                <w:rPr>
                  <w:b/>
                  <w:lang w:val="en-US" w:eastAsia="zh-CN"/>
                </w:rPr>
                <w:t>identif</w:t>
              </w:r>
            </w:ins>
            <w:ins w:id="1158" w:author="Huawei-Tao Cai" w:date="2022-02-10T22:55:00Z">
              <w:r w:rsidR="00E84BC3">
                <w:rPr>
                  <w:b/>
                  <w:lang w:val="en-US" w:eastAsia="zh-CN"/>
                </w:rPr>
                <w:t>y</w:t>
              </w:r>
            </w:ins>
            <w:ins w:id="1159" w:author="Huawei-Tao Cai" w:date="2022-02-10T22:52:00Z">
              <w:r w:rsidR="00735AF4">
                <w:rPr>
                  <w:b/>
                  <w:lang w:val="en-US" w:eastAsia="zh-CN"/>
                </w:rPr>
                <w:t xml:space="preserve"> feature</w:t>
              </w:r>
            </w:ins>
            <w:ins w:id="1160" w:author="Huawei-Tao Cai" w:date="2022-02-10T22:54:00Z">
              <w:r w:rsidR="00735AF4">
                <w:rPr>
                  <w:b/>
                  <w:lang w:val="en-US" w:eastAsia="zh-CN"/>
                </w:rPr>
                <w:t>s</w:t>
              </w:r>
            </w:ins>
            <w:ins w:id="1161" w:author="Huawei-Tao Cai" w:date="2022-02-10T22:52:00Z">
              <w:r w:rsidR="00735AF4">
                <w:rPr>
                  <w:b/>
                  <w:lang w:val="en-US" w:eastAsia="zh-CN"/>
                </w:rPr>
                <w:t xml:space="preserve"> or feature groups</w:t>
              </w:r>
            </w:ins>
            <w:ins w:id="1162" w:author="Huawei-Tao Cai" w:date="2022-02-10T22:55:00Z">
              <w:r w:rsidR="00E84BC3">
                <w:rPr>
                  <w:b/>
                  <w:lang w:val="en-US" w:eastAsia="zh-CN"/>
                </w:rPr>
                <w:t xml:space="preserve"> before and after said EN</w:t>
              </w:r>
            </w:ins>
            <w:ins w:id="1163" w:author="Huawei-Tao Cai" w:date="2022-02-10T22:53:00Z">
              <w:r w:rsidR="00735AF4">
                <w:rPr>
                  <w:b/>
                  <w:lang w:val="en-US" w:eastAsia="zh-CN"/>
                </w:rPr>
                <w:t xml:space="preserve">. </w:t>
              </w:r>
            </w:ins>
            <w:ins w:id="1164" w:author="Huawei-Tao Cai" w:date="2022-02-10T22:57:00Z">
              <w:r w:rsidR="004F6643">
                <w:rPr>
                  <w:b/>
                  <w:lang w:val="en-US" w:eastAsia="zh-CN"/>
                </w:rPr>
                <w:t>The spare values</w:t>
              </w:r>
            </w:ins>
            <w:ins w:id="1165" w:author="Huawei-Tao Cai" w:date="2022-02-10T22:58:00Z">
              <w:r w:rsidR="004F6643">
                <w:rPr>
                  <w:b/>
                  <w:lang w:val="en-US" w:eastAsia="zh-CN"/>
                </w:rPr>
                <w:t xml:space="preserve"> of </w:t>
              </w:r>
              <w:r w:rsidR="004F6643" w:rsidRPr="004F6643">
                <w:rPr>
                  <w:b/>
                  <w:i/>
                  <w:lang w:val="en-US" w:eastAsia="zh-CN"/>
                </w:rPr>
                <w:t>SL-</w:t>
              </w:r>
              <w:proofErr w:type="spellStart"/>
              <w:r w:rsidR="004F6643" w:rsidRPr="004F6643">
                <w:rPr>
                  <w:b/>
                  <w:i/>
                  <w:lang w:val="en-US" w:eastAsia="zh-CN"/>
                </w:rPr>
                <w:t>TxProfile</w:t>
              </w:r>
              <w:proofErr w:type="spellEnd"/>
              <w:r w:rsidR="004F6643" w:rsidRPr="004F6643">
                <w:rPr>
                  <w:b/>
                  <w:i/>
                  <w:lang w:val="en-US" w:eastAsia="zh-CN"/>
                </w:rPr>
                <w:t>-r17</w:t>
              </w:r>
            </w:ins>
            <w:ins w:id="1166" w:author="Huawei-Tao Cai" w:date="2022-02-10T22:57:00Z">
              <w:r w:rsidR="004F6643">
                <w:rPr>
                  <w:b/>
                  <w:lang w:val="en-US" w:eastAsia="zh-CN"/>
                </w:rPr>
                <w:t xml:space="preserve"> are supposedly used for other features/feature groups</w:t>
              </w:r>
            </w:ins>
            <w:ins w:id="1167" w:author="Huawei-Tao Cai" w:date="2022-02-10T22:59:00Z">
              <w:r w:rsidR="006E6CBF">
                <w:rPr>
                  <w:b/>
                  <w:lang w:val="en-US" w:eastAsia="zh-CN"/>
                </w:rPr>
                <w:t xml:space="preserve"> if any</w:t>
              </w:r>
            </w:ins>
            <w:ins w:id="1168" w:author="Huawei-Tao Cai" w:date="2022-02-10T22:57:00Z">
              <w:r w:rsidR="004F6643">
                <w:rPr>
                  <w:b/>
                  <w:lang w:val="en-US" w:eastAsia="zh-CN"/>
                </w:rPr>
                <w:t xml:space="preserve">, </w:t>
              </w:r>
            </w:ins>
            <w:ins w:id="1169" w:author="Huawei-Tao Cai" w:date="2022-02-10T22:59:00Z">
              <w:r w:rsidR="006E6CBF">
                <w:rPr>
                  <w:b/>
                  <w:lang w:val="en-US" w:eastAsia="zh-CN"/>
                </w:rPr>
                <w:t xml:space="preserve">but </w:t>
              </w:r>
            </w:ins>
            <w:ins w:id="1170" w:author="Huawei-Tao Cai" w:date="2022-02-10T22:57:00Z">
              <w:r w:rsidR="004F6643">
                <w:rPr>
                  <w:b/>
                  <w:lang w:val="en-US" w:eastAsia="zh-CN"/>
                </w:rPr>
                <w:t xml:space="preserve">not </w:t>
              </w:r>
            </w:ins>
            <w:ins w:id="1171" w:author="Huawei-Tao Cai" w:date="2022-02-10T22:59:00Z">
              <w:r w:rsidR="006E6CBF">
                <w:rPr>
                  <w:b/>
                  <w:lang w:val="en-US" w:eastAsia="zh-CN"/>
                </w:rPr>
                <w:t xml:space="preserve">for </w:t>
              </w:r>
            </w:ins>
            <w:ins w:id="1172" w:author="Huawei-Tao Cai" w:date="2022-02-10T22:57:00Z">
              <w:r w:rsidR="004F6643">
                <w:rPr>
                  <w:b/>
                  <w:lang w:val="en-US" w:eastAsia="zh-CN"/>
                </w:rPr>
                <w:t xml:space="preserve">releases. </w:t>
              </w:r>
            </w:ins>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lastRenderedPageBreak/>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w:t>
      </w:r>
      <w:proofErr w:type="spellStart"/>
      <w:r>
        <w:rPr>
          <w:i/>
        </w:rPr>
        <w:t>TxProfile</w:t>
      </w:r>
      <w:proofErr w:type="spellEnd"/>
      <w:r>
        <w:t xml:space="preserve"> for the highest priority of the sidelink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The sidelink logical channels belonging to the same ProSe Destination have the same transmission format</w:t>
      </w:r>
      <w:r>
        <w:t>.</w:t>
      </w:r>
    </w:p>
    <w:p w14:paraId="21BB6835" w14:textId="77777777" w:rsidR="00B074B9" w:rsidRDefault="00BD4530">
      <w:pPr>
        <w:rPr>
          <w:b/>
          <w:lang w:eastAsia="zh-CN"/>
        </w:rPr>
      </w:pPr>
      <w:proofErr w:type="spellStart"/>
      <w:r>
        <w:rPr>
          <w:b/>
          <w:lang w:eastAsia="zh-CN"/>
        </w:rPr>
        <w:t>Q2.2-4a</w:t>
      </w:r>
      <w:proofErr w:type="spellEnd"/>
      <w:r>
        <w:rPr>
          <w:b/>
          <w:lang w:eastAsia="zh-CN"/>
        </w:rPr>
        <w:t xml:space="preserve">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 xml:space="preserve">associated with L2 ID, as discussed in </w:t>
            </w:r>
            <w:proofErr w:type="spellStart"/>
            <w:r w:rsidRPr="00BD4530">
              <w:rPr>
                <w:bCs/>
                <w:lang w:eastAsia="zh-CN"/>
              </w:rPr>
              <w:t>Q2.2</w:t>
            </w:r>
            <w:proofErr w:type="spellEnd"/>
            <w:r w:rsidRPr="00BD4530">
              <w:rPr>
                <w:bCs/>
                <w:lang w:eastAsia="zh-CN"/>
              </w:rPr>
              <w:t>-1.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1173" w:author="Ericsson" w:date="2022-02-09T23:53:00Z"/>
        </w:trPr>
        <w:tc>
          <w:tcPr>
            <w:tcW w:w="2124" w:type="dxa"/>
          </w:tcPr>
          <w:p w14:paraId="71F92A13" w14:textId="0274D945" w:rsidR="006C5586" w:rsidRDefault="006C5586" w:rsidP="006C5586">
            <w:pPr>
              <w:spacing w:after="0"/>
              <w:rPr>
                <w:ins w:id="1174" w:author="Ericsson" w:date="2022-02-09T23:53:00Z"/>
                <w:bCs/>
                <w:lang w:val="en-US" w:eastAsia="zh-CN"/>
              </w:rPr>
            </w:pPr>
            <w:ins w:id="1175" w:author="Ericsson" w:date="2022-02-09T23:53:00Z">
              <w:r>
                <w:rPr>
                  <w:b/>
                  <w:lang w:val="en-US" w:eastAsia="zh-CN"/>
                </w:rPr>
                <w:t>Ericsson</w:t>
              </w:r>
            </w:ins>
          </w:p>
        </w:tc>
        <w:tc>
          <w:tcPr>
            <w:tcW w:w="2124" w:type="dxa"/>
          </w:tcPr>
          <w:p w14:paraId="7ED00C1E" w14:textId="57BFD68D" w:rsidR="006C5586" w:rsidRDefault="006C5586" w:rsidP="006C5586">
            <w:pPr>
              <w:spacing w:after="0"/>
              <w:rPr>
                <w:ins w:id="1176" w:author="Ericsson" w:date="2022-02-09T23:53:00Z"/>
                <w:bCs/>
                <w:lang w:val="en-US" w:eastAsia="zh-CN"/>
              </w:rPr>
            </w:pPr>
            <w:ins w:id="1177" w:author="Ericsson" w:date="2022-02-09T23:53:00Z">
              <w:r>
                <w:rPr>
                  <w:b/>
                  <w:lang w:val="en-US" w:eastAsia="zh-CN"/>
                </w:rPr>
                <w:t>agree</w:t>
              </w:r>
            </w:ins>
          </w:p>
        </w:tc>
        <w:tc>
          <w:tcPr>
            <w:tcW w:w="10030" w:type="dxa"/>
          </w:tcPr>
          <w:p w14:paraId="0E6DC66D" w14:textId="7596B8B0" w:rsidR="006C5586" w:rsidRDefault="006C5586" w:rsidP="006C5586">
            <w:pPr>
              <w:spacing w:after="0"/>
              <w:rPr>
                <w:ins w:id="1178" w:author="Ericsson" w:date="2022-02-09T23:53:00Z"/>
                <w:bCs/>
                <w:lang w:val="en-US" w:eastAsia="zh-CN"/>
              </w:rPr>
            </w:pPr>
            <w:ins w:id="1179" w:author="Ericsson" w:date="2022-02-09T23:53:00Z">
              <w:r>
                <w:rPr>
                  <w:b/>
                  <w:lang w:val="en-US" w:eastAsia="zh-CN"/>
                </w:rPr>
                <w:t>We shall reuse the LTE solution if it is feasible</w:t>
              </w:r>
            </w:ins>
          </w:p>
        </w:tc>
      </w:tr>
      <w:tr w:rsidR="000154D9" w14:paraId="227B3A84" w14:textId="77777777">
        <w:trPr>
          <w:ins w:id="1180" w:author="LG: SeoYoung Back" w:date="2022-02-10T17:29:00Z"/>
        </w:trPr>
        <w:tc>
          <w:tcPr>
            <w:tcW w:w="2124" w:type="dxa"/>
          </w:tcPr>
          <w:p w14:paraId="16F317DC" w14:textId="59DF483A" w:rsidR="000154D9" w:rsidRDefault="000154D9" w:rsidP="000154D9">
            <w:pPr>
              <w:spacing w:after="0"/>
              <w:rPr>
                <w:ins w:id="1181" w:author="LG: SeoYoung Back" w:date="2022-02-10T17:29:00Z"/>
                <w:b/>
                <w:lang w:val="en-US" w:eastAsia="zh-CN"/>
              </w:rPr>
            </w:pPr>
            <w:ins w:id="1182"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1183" w:author="LG: SeoYoung Back" w:date="2022-02-10T17:29:00Z"/>
                <w:b/>
                <w:lang w:val="en-US" w:eastAsia="zh-CN"/>
              </w:rPr>
            </w:pPr>
            <w:ins w:id="1184"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1185" w:author="LG: SeoYoung Back" w:date="2022-02-10T17:29:00Z"/>
                <w:rFonts w:eastAsia="Malgun Gothic"/>
                <w:lang w:eastAsia="ko-KR"/>
              </w:rPr>
            </w:pPr>
            <w:ins w:id="1186"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1187" w:author="LG: SeoYoung Back" w:date="2022-02-10T17:29:00Z"/>
              </w:rPr>
            </w:pPr>
            <w:ins w:id="1188"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1189" w:author="LG: SeoYoung Back" w:date="2022-02-10T17:29:00Z"/>
                <w:b/>
                <w:lang w:val="en-US" w:eastAsia="zh-CN"/>
              </w:rPr>
            </w:pPr>
            <w:ins w:id="1190" w:author="LG: SeoYoung Back" w:date="2022-02-10T17:29:00Z">
              <w:r>
                <w:t>So, we think its closed topic. No further decision needed.</w:t>
              </w:r>
            </w:ins>
          </w:p>
        </w:tc>
      </w:tr>
      <w:tr w:rsidR="004B2FDA" w14:paraId="036A10C6" w14:textId="77777777">
        <w:trPr>
          <w:ins w:id="1191" w:author="Rapporteur_RAN2#117" w:date="2022-02-10T11:52:00Z"/>
        </w:trPr>
        <w:tc>
          <w:tcPr>
            <w:tcW w:w="2124" w:type="dxa"/>
          </w:tcPr>
          <w:p w14:paraId="672B1B89" w14:textId="421752D8" w:rsidR="004B2FDA" w:rsidRPr="0076020B" w:rsidRDefault="004B2FDA" w:rsidP="000154D9">
            <w:pPr>
              <w:spacing w:after="0"/>
              <w:rPr>
                <w:ins w:id="1192" w:author="Rapporteur_RAN2#117" w:date="2022-02-10T11:52:00Z"/>
                <w:rFonts w:eastAsia="Malgun Gothic"/>
                <w:lang w:eastAsia="ko-KR"/>
              </w:rPr>
            </w:pPr>
            <w:ins w:id="1193" w:author="Rapporteur_RAN2#117" w:date="2022-02-10T11:52:00Z">
              <w:r>
                <w:rPr>
                  <w:rFonts w:eastAsia="Malgun Gothic"/>
                  <w:lang w:eastAsia="ko-KR"/>
                </w:rPr>
                <w:t>InterDigital</w:t>
              </w:r>
            </w:ins>
          </w:p>
        </w:tc>
        <w:tc>
          <w:tcPr>
            <w:tcW w:w="2124" w:type="dxa"/>
          </w:tcPr>
          <w:p w14:paraId="7BCC3EC4" w14:textId="125E23D1" w:rsidR="004B2FDA" w:rsidRDefault="004B2FDA" w:rsidP="000154D9">
            <w:pPr>
              <w:spacing w:after="0"/>
              <w:rPr>
                <w:ins w:id="1194" w:author="Rapporteur_RAN2#117" w:date="2022-02-10T11:52:00Z"/>
                <w:rFonts w:eastAsia="Malgun Gothic"/>
                <w:lang w:eastAsia="ko-KR"/>
              </w:rPr>
            </w:pPr>
            <w:ins w:id="1195"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1196" w:author="Rapporteur_RAN2#117" w:date="2022-02-10T11:52:00Z"/>
                <w:rFonts w:eastAsia="Malgun Gothic"/>
                <w:lang w:eastAsia="ko-KR"/>
              </w:rPr>
            </w:pPr>
            <w:ins w:id="1197" w:author="Rapporteur_RAN2#117" w:date="2022-02-10T11:52:00Z">
              <w:r>
                <w:rPr>
                  <w:rFonts w:eastAsia="Malgun Gothic"/>
                  <w:lang w:eastAsia="ko-KR"/>
                </w:rPr>
                <w:t>Agree with LG, this topic is close already.</w:t>
              </w:r>
            </w:ins>
          </w:p>
        </w:tc>
      </w:tr>
      <w:tr w:rsidR="006E6CBF" w14:paraId="51D14CC0" w14:textId="77777777" w:rsidTr="006E6CBF">
        <w:trPr>
          <w:ins w:id="1198" w:author="Huawei-Tao Cai" w:date="2022-02-10T23:00:00Z"/>
        </w:trPr>
        <w:tc>
          <w:tcPr>
            <w:tcW w:w="2124" w:type="dxa"/>
          </w:tcPr>
          <w:p w14:paraId="5C8AEBF0" w14:textId="77777777" w:rsidR="006E6CBF" w:rsidRPr="004036A6" w:rsidRDefault="006E6CBF" w:rsidP="00BD159E">
            <w:pPr>
              <w:spacing w:after="0"/>
              <w:rPr>
                <w:ins w:id="1199" w:author="Huawei-Tao Cai" w:date="2022-02-10T23:00:00Z"/>
                <w:rFonts w:eastAsiaTheme="minorEastAsia"/>
                <w:lang w:eastAsia="zh-CN"/>
              </w:rPr>
            </w:pPr>
            <w:ins w:id="1200" w:author="Huawei-Tao Cai" w:date="2022-02-10T23:00:00Z">
              <w:r>
                <w:rPr>
                  <w:rFonts w:eastAsiaTheme="minorEastAsia" w:hint="eastAsia"/>
                  <w:lang w:eastAsia="zh-CN"/>
                </w:rPr>
                <w:t>H</w:t>
              </w:r>
              <w:r>
                <w:rPr>
                  <w:rFonts w:eastAsiaTheme="minorEastAsia"/>
                  <w:lang w:eastAsia="zh-CN"/>
                </w:rPr>
                <w:t>uawei, HiSilicon</w:t>
              </w:r>
            </w:ins>
          </w:p>
        </w:tc>
        <w:tc>
          <w:tcPr>
            <w:tcW w:w="2124" w:type="dxa"/>
          </w:tcPr>
          <w:p w14:paraId="588A3B6A" w14:textId="77777777" w:rsidR="006E6CBF" w:rsidRPr="004036A6" w:rsidRDefault="006E6CBF" w:rsidP="00BD159E">
            <w:pPr>
              <w:spacing w:after="0"/>
              <w:rPr>
                <w:ins w:id="1201" w:author="Huawei-Tao Cai" w:date="2022-02-10T23:00:00Z"/>
                <w:rFonts w:eastAsiaTheme="minorEastAsia"/>
                <w:lang w:eastAsia="zh-CN"/>
              </w:rPr>
            </w:pPr>
            <w:ins w:id="1202" w:author="Huawei-Tao Cai" w:date="2022-02-10T23:00:00Z">
              <w:r>
                <w:rPr>
                  <w:rFonts w:eastAsiaTheme="minorEastAsia" w:hint="eastAsia"/>
                  <w:lang w:eastAsia="zh-CN"/>
                </w:rPr>
                <w:t>C</w:t>
              </w:r>
              <w:r>
                <w:rPr>
                  <w:rFonts w:eastAsiaTheme="minorEastAsia"/>
                  <w:lang w:eastAsia="zh-CN"/>
                </w:rPr>
                <w:t>omments</w:t>
              </w:r>
            </w:ins>
          </w:p>
        </w:tc>
        <w:tc>
          <w:tcPr>
            <w:tcW w:w="10030" w:type="dxa"/>
          </w:tcPr>
          <w:p w14:paraId="4A163A8F" w14:textId="77777777" w:rsidR="006E6CBF" w:rsidRPr="004036A6" w:rsidRDefault="006E6CBF" w:rsidP="00BD159E">
            <w:pPr>
              <w:spacing w:after="0"/>
              <w:rPr>
                <w:ins w:id="1203" w:author="Huawei-Tao Cai" w:date="2022-02-10T23:00:00Z"/>
                <w:rFonts w:eastAsiaTheme="minorEastAsia"/>
                <w:lang w:eastAsia="zh-CN"/>
              </w:rPr>
            </w:pPr>
            <w:ins w:id="1204" w:author="Huawei-Tao Cai" w:date="2022-02-10T23:00:00Z">
              <w:r>
                <w:rPr>
                  <w:rFonts w:eastAsiaTheme="minorEastAsia" w:hint="eastAsia"/>
                  <w:lang w:eastAsia="zh-CN"/>
                </w:rPr>
                <w:t>A</w:t>
              </w:r>
              <w:r>
                <w:rPr>
                  <w:rFonts w:eastAsiaTheme="minorEastAsia"/>
                  <w:lang w:eastAsia="zh-CN"/>
                </w:rPr>
                <w:t>gree with LG, there is no need to further discuss using TX profile in SL LCP</w:t>
              </w:r>
              <w:r>
                <w:rPr>
                  <w:rFonts w:eastAsiaTheme="minorEastAsia" w:hint="eastAsia"/>
                  <w:lang w:eastAsia="zh-CN"/>
                </w:rPr>
                <w:t>.</w:t>
              </w:r>
            </w:ins>
          </w:p>
        </w:tc>
      </w:tr>
    </w:tbl>
    <w:p w14:paraId="4361FC64" w14:textId="77777777" w:rsidR="00B074B9" w:rsidRDefault="00B074B9">
      <w:pPr>
        <w:rPr>
          <w:b/>
          <w:lang w:eastAsia="zh-CN"/>
        </w:rPr>
      </w:pPr>
    </w:p>
    <w:p w14:paraId="211C640B" w14:textId="77777777" w:rsidR="00B074B9" w:rsidRDefault="00BD4530">
      <w:pPr>
        <w:rPr>
          <w:b/>
          <w:lang w:eastAsia="zh-CN"/>
        </w:rPr>
      </w:pPr>
      <w:proofErr w:type="spellStart"/>
      <w:r>
        <w:rPr>
          <w:b/>
          <w:lang w:eastAsia="zh-CN"/>
        </w:rPr>
        <w:t>Q2.2-4b</w:t>
      </w:r>
      <w:proofErr w:type="spellEnd"/>
      <w:r>
        <w:rPr>
          <w:b/>
          <w:lang w:eastAsia="zh-CN"/>
        </w:rPr>
        <w:t xml:space="preserve"> (new issue): For the usage of Tx profile, </w:t>
      </w:r>
      <w:del w:id="1205"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 xml:space="preserve">Option-1: since all </w:t>
      </w:r>
      <w:proofErr w:type="spellStart"/>
      <w:r>
        <w:rPr>
          <w:b/>
          <w:lang w:eastAsia="zh-CN"/>
        </w:rPr>
        <w:t>LCHs</w:t>
      </w:r>
      <w:proofErr w:type="spellEnd"/>
      <w:r>
        <w:rPr>
          <w:b/>
          <w:lang w:eastAsia="zh-CN"/>
        </w:rPr>
        <w:t xml:space="preserve">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 xml:space="preserve">Option-2: since not all </w:t>
      </w:r>
      <w:proofErr w:type="spellStart"/>
      <w:r>
        <w:rPr>
          <w:b/>
          <w:lang w:eastAsia="zh-CN"/>
        </w:rPr>
        <w:t>LCHs</w:t>
      </w:r>
      <w:proofErr w:type="spellEnd"/>
      <w:r>
        <w:rPr>
          <w:b/>
          <w:lang w:eastAsia="zh-CN"/>
        </w:rPr>
        <w:t xml:space="preserve"> for a same destination has the same Tx profile, it has to consider the selected Tx profile during both destination-selection and LCH-selection step</w:t>
      </w:r>
    </w:p>
    <w:tbl>
      <w:tblPr>
        <w:tblStyle w:val="TableGrid"/>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proofErr w:type="spellStart"/>
            <w:r>
              <w:rPr>
                <w:b/>
                <w:lang w:eastAsia="zh-CN"/>
              </w:rPr>
              <w:t>Q2.2-1a</w:t>
            </w:r>
            <w:proofErr w:type="spellEnd"/>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proofErr w:type="spellStart"/>
            <w:r>
              <w:rPr>
                <w:b/>
                <w:lang w:eastAsia="zh-CN"/>
              </w:rPr>
              <w:t>Q2.2-1a</w:t>
            </w:r>
            <w:proofErr w:type="spellEnd"/>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lastRenderedPageBreak/>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 xml:space="preserve">associated with L2 ID, as discussed in </w:t>
            </w:r>
            <w:proofErr w:type="spellStart"/>
            <w:r w:rsidRPr="00BD4530">
              <w:rPr>
                <w:bCs/>
                <w:lang w:eastAsia="zh-CN"/>
              </w:rPr>
              <w:t>Q2.2</w:t>
            </w:r>
            <w:proofErr w:type="spellEnd"/>
            <w:r w:rsidRPr="00BD4530">
              <w:rPr>
                <w:bCs/>
                <w:lang w:eastAsia="zh-CN"/>
              </w:rPr>
              <w:t xml:space="preserve">-1. Therefore, all </w:t>
            </w:r>
            <w:proofErr w:type="spellStart"/>
            <w:r w:rsidRPr="00BD4530">
              <w:rPr>
                <w:bCs/>
                <w:lang w:eastAsia="zh-CN"/>
              </w:rPr>
              <w:t>LCHs</w:t>
            </w:r>
            <w:proofErr w:type="spellEnd"/>
            <w:r w:rsidRPr="00BD4530">
              <w:rPr>
                <w:bCs/>
                <w:lang w:eastAsia="zh-CN"/>
              </w:rPr>
              <w:t xml:space="preserve">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1206" w:author="Ericsson" w:date="2022-02-09T23:53:00Z"/>
        </w:trPr>
        <w:tc>
          <w:tcPr>
            <w:tcW w:w="2124" w:type="dxa"/>
          </w:tcPr>
          <w:p w14:paraId="7D767B94" w14:textId="765C6449" w:rsidR="00B469F2" w:rsidRPr="00BD4530" w:rsidRDefault="00B469F2" w:rsidP="00B469F2">
            <w:pPr>
              <w:spacing w:after="0"/>
              <w:rPr>
                <w:ins w:id="1207" w:author="Ericsson" w:date="2022-02-09T23:53:00Z"/>
                <w:bCs/>
                <w:lang w:val="en-US" w:eastAsia="zh-CN"/>
              </w:rPr>
            </w:pPr>
            <w:ins w:id="1208"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1209" w:author="Ericsson" w:date="2022-02-09T23:53:00Z"/>
                <w:bCs/>
                <w:lang w:val="en-US" w:eastAsia="zh-CN"/>
              </w:rPr>
            </w:pPr>
            <w:ins w:id="1210"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1211" w:author="Ericsson" w:date="2022-02-09T23:53:00Z"/>
                <w:bCs/>
                <w:lang w:val="en-US" w:eastAsia="zh-CN"/>
              </w:rPr>
            </w:pPr>
            <w:ins w:id="1212"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r w:rsidR="000154D9" w14:paraId="4195D449" w14:textId="77777777">
        <w:trPr>
          <w:trHeight w:val="220"/>
          <w:ins w:id="1213" w:author="LG: SeoYoung Back" w:date="2022-02-10T17:29:00Z"/>
        </w:trPr>
        <w:tc>
          <w:tcPr>
            <w:tcW w:w="2124" w:type="dxa"/>
          </w:tcPr>
          <w:p w14:paraId="52B2AF27" w14:textId="1070ADD6" w:rsidR="000154D9" w:rsidRDefault="000154D9" w:rsidP="000154D9">
            <w:pPr>
              <w:spacing w:after="0"/>
              <w:rPr>
                <w:ins w:id="1214" w:author="LG: SeoYoung Back" w:date="2022-02-10T17:29:00Z"/>
                <w:b/>
                <w:lang w:val="en-US" w:eastAsia="zh-CN"/>
              </w:rPr>
            </w:pPr>
            <w:ins w:id="1215"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1216" w:author="LG: SeoYoung Back" w:date="2022-02-10T17:29:00Z"/>
                <w:b/>
                <w:lang w:val="en-US" w:eastAsia="zh-CN"/>
              </w:rPr>
            </w:pPr>
            <w:ins w:id="1217"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1218" w:author="Rapporteur_RAN2#117" w:date="2022-02-10T11:53:00Z"/>
                <w:rFonts w:eastAsia="Malgun Gothic"/>
                <w:lang w:eastAsia="ko-KR"/>
              </w:rPr>
            </w:pPr>
            <w:ins w:id="1219" w:author="LG: SeoYoung Back" w:date="2022-02-10T17:29:00Z">
              <w:r w:rsidRPr="003F3058">
                <w:rPr>
                  <w:rFonts w:eastAsia="Malgun Gothic"/>
                  <w:lang w:eastAsia="ko-KR"/>
                </w:rPr>
                <w:t xml:space="preserve">According to the previous agreement (see the answer in </w:t>
              </w:r>
              <w:proofErr w:type="spellStart"/>
              <w:r w:rsidRPr="003F3058">
                <w:rPr>
                  <w:rFonts w:eastAsia="Malgun Gothic"/>
                  <w:lang w:eastAsia="ko-KR"/>
                </w:rPr>
                <w:t>Q2.2-4a</w:t>
              </w:r>
              <w:proofErr w:type="spellEnd"/>
              <w:r w:rsidRPr="003F3058">
                <w:rPr>
                  <w:rFonts w:eastAsia="Malgun Gothic"/>
                  <w:lang w:eastAsia="ko-KR"/>
                </w:rPr>
                <w:t>), LCP operation performs for the destination that is in SL active time for the SL transmission occasion regardless of always-on or SL-DRX on.</w:t>
              </w:r>
            </w:ins>
          </w:p>
          <w:p w14:paraId="2085A19D" w14:textId="7FA9A8F7" w:rsidR="004B2FDA" w:rsidRDefault="004B2FDA" w:rsidP="000154D9">
            <w:pPr>
              <w:spacing w:after="0"/>
              <w:rPr>
                <w:ins w:id="1220" w:author="LG: SeoYoung Back" w:date="2022-02-10T17:29:00Z"/>
                <w:b/>
                <w:lang w:val="en-US" w:eastAsia="zh-CN"/>
              </w:rPr>
            </w:pPr>
          </w:p>
        </w:tc>
      </w:tr>
      <w:tr w:rsidR="004B2FDA" w14:paraId="4BAB979F" w14:textId="77777777">
        <w:trPr>
          <w:trHeight w:val="220"/>
          <w:ins w:id="1221" w:author="Rapporteur_RAN2#117" w:date="2022-02-10T11:53:00Z"/>
        </w:trPr>
        <w:tc>
          <w:tcPr>
            <w:tcW w:w="2124" w:type="dxa"/>
          </w:tcPr>
          <w:p w14:paraId="66B998E8" w14:textId="02ECC9ED" w:rsidR="004B2FDA" w:rsidRPr="00E21143" w:rsidRDefault="004B2FDA" w:rsidP="000154D9">
            <w:pPr>
              <w:spacing w:after="0"/>
              <w:rPr>
                <w:ins w:id="1222" w:author="Rapporteur_RAN2#117" w:date="2022-02-10T11:53:00Z"/>
                <w:rFonts w:eastAsia="Malgun Gothic"/>
                <w:lang w:eastAsia="ko-KR"/>
              </w:rPr>
            </w:pPr>
            <w:proofErr w:type="spellStart"/>
            <w:ins w:id="1223" w:author="Rapporteur_RAN2#117" w:date="2022-02-10T11:53:00Z">
              <w:r>
                <w:rPr>
                  <w:rFonts w:eastAsia="Malgun Gothic"/>
                  <w:lang w:eastAsia="ko-KR"/>
                </w:rPr>
                <w:t>InterdDigital</w:t>
              </w:r>
              <w:proofErr w:type="spellEnd"/>
            </w:ins>
          </w:p>
        </w:tc>
        <w:tc>
          <w:tcPr>
            <w:tcW w:w="2124" w:type="dxa"/>
          </w:tcPr>
          <w:p w14:paraId="792BE5B4" w14:textId="3BF38A6F" w:rsidR="004B2FDA" w:rsidRPr="00E21143" w:rsidRDefault="004B2FDA" w:rsidP="000154D9">
            <w:pPr>
              <w:spacing w:after="0"/>
              <w:rPr>
                <w:ins w:id="1224" w:author="Rapporteur_RAN2#117" w:date="2022-02-10T11:53:00Z"/>
                <w:rFonts w:eastAsia="Malgun Gothic"/>
                <w:lang w:eastAsia="ko-KR"/>
              </w:rPr>
            </w:pPr>
            <w:ins w:id="1225"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1226" w:author="Rapporteur_RAN2#117" w:date="2022-02-10T11:53:00Z"/>
                <w:rFonts w:eastAsia="Malgun Gothic"/>
                <w:lang w:eastAsia="ko-KR"/>
              </w:rPr>
            </w:pPr>
            <w:ins w:id="1227" w:author="Rapporteur_RAN2#117" w:date="2022-02-10T11:54:00Z">
              <w:r>
                <w:rPr>
                  <w:rFonts w:eastAsia="Malgun Gothic"/>
                  <w:lang w:eastAsia="ko-KR"/>
                </w:rPr>
                <w:t>TX profile is associated with L2 ID.</w:t>
              </w:r>
            </w:ins>
          </w:p>
        </w:tc>
      </w:tr>
      <w:tr w:rsidR="000350B8" w14:paraId="3340CFF7" w14:textId="77777777" w:rsidTr="000350B8">
        <w:trPr>
          <w:trHeight w:val="220"/>
          <w:ins w:id="1228" w:author="Huawei-Tao Cai" w:date="2022-02-10T23:01:00Z"/>
        </w:trPr>
        <w:tc>
          <w:tcPr>
            <w:tcW w:w="2124" w:type="dxa"/>
          </w:tcPr>
          <w:p w14:paraId="56323BDD" w14:textId="77777777" w:rsidR="000350B8" w:rsidRPr="004036A6" w:rsidRDefault="000350B8" w:rsidP="00BD159E">
            <w:pPr>
              <w:spacing w:after="0"/>
              <w:rPr>
                <w:ins w:id="1229" w:author="Huawei-Tao Cai" w:date="2022-02-10T23:01:00Z"/>
                <w:rFonts w:eastAsiaTheme="minorEastAsia"/>
                <w:lang w:eastAsia="zh-CN"/>
              </w:rPr>
            </w:pPr>
            <w:ins w:id="1230" w:author="Huawei-Tao Cai" w:date="2022-02-10T23:01:00Z">
              <w:r>
                <w:rPr>
                  <w:rFonts w:eastAsiaTheme="minorEastAsia" w:hint="eastAsia"/>
                  <w:lang w:eastAsia="zh-CN"/>
                </w:rPr>
                <w:t>Hu</w:t>
              </w:r>
              <w:r>
                <w:rPr>
                  <w:rFonts w:eastAsiaTheme="minorEastAsia"/>
                  <w:lang w:eastAsia="zh-CN"/>
                </w:rPr>
                <w:t>awei, HiSilicon</w:t>
              </w:r>
            </w:ins>
          </w:p>
        </w:tc>
        <w:tc>
          <w:tcPr>
            <w:tcW w:w="2124" w:type="dxa"/>
          </w:tcPr>
          <w:p w14:paraId="602F81DF" w14:textId="77777777" w:rsidR="000350B8" w:rsidRPr="004036A6" w:rsidRDefault="000350B8" w:rsidP="00BD159E">
            <w:pPr>
              <w:spacing w:after="0"/>
              <w:rPr>
                <w:ins w:id="1231" w:author="Huawei-Tao Cai" w:date="2022-02-10T23:01:00Z"/>
                <w:rFonts w:eastAsiaTheme="minorEastAsia"/>
                <w:lang w:eastAsia="zh-CN"/>
              </w:rPr>
            </w:pPr>
            <w:ins w:id="1232" w:author="Huawei-Tao Cai" w:date="2022-02-10T23:01:00Z">
              <w:r>
                <w:rPr>
                  <w:rFonts w:eastAsiaTheme="minorEastAsia"/>
                  <w:lang w:eastAsia="zh-CN"/>
                </w:rPr>
                <w:t>1</w:t>
              </w:r>
            </w:ins>
          </w:p>
        </w:tc>
        <w:tc>
          <w:tcPr>
            <w:tcW w:w="10030" w:type="dxa"/>
          </w:tcPr>
          <w:p w14:paraId="19963A21" w14:textId="77777777" w:rsidR="000350B8" w:rsidRPr="004036A6" w:rsidRDefault="000350B8" w:rsidP="00BD159E">
            <w:pPr>
              <w:spacing w:after="0"/>
              <w:rPr>
                <w:ins w:id="1233" w:author="Huawei-Tao Cai" w:date="2022-02-10T23:01:00Z"/>
                <w:rFonts w:eastAsiaTheme="minorEastAsia"/>
                <w:lang w:eastAsia="zh-CN"/>
              </w:rPr>
            </w:pPr>
            <w:ins w:id="1234" w:author="Huawei-Tao Cai" w:date="2022-02-10T23:01:00Z">
              <w:r>
                <w:rPr>
                  <w:rFonts w:eastAsiaTheme="minorEastAsia"/>
                  <w:lang w:eastAsia="zh-CN"/>
                </w:rPr>
                <w:t xml:space="preserve">All </w:t>
              </w:r>
              <w:proofErr w:type="spellStart"/>
              <w:r>
                <w:rPr>
                  <w:rFonts w:eastAsiaTheme="minorEastAsia"/>
                  <w:lang w:eastAsia="zh-CN"/>
                </w:rPr>
                <w:t>LCHs</w:t>
              </w:r>
              <w:proofErr w:type="spellEnd"/>
              <w:r>
                <w:rPr>
                  <w:rFonts w:eastAsiaTheme="minorEastAsia"/>
                  <w:lang w:eastAsia="zh-CN"/>
                </w:rPr>
                <w:t xml:space="preserve"> for a same destination will have same TX profile, and the SL LCP can be performed based on previous RAN2 agreements, i.e. the answer in Q2.2.-</w:t>
              </w:r>
              <w:proofErr w:type="spellStart"/>
              <w:r>
                <w:rPr>
                  <w:rFonts w:eastAsiaTheme="minorEastAsia"/>
                  <w:lang w:eastAsia="zh-CN"/>
                </w:rPr>
                <w:t>4a</w:t>
              </w:r>
              <w:proofErr w:type="spellEnd"/>
              <w:r>
                <w:rPr>
                  <w:rFonts w:eastAsiaTheme="minorEastAsia"/>
                  <w:lang w:eastAsia="zh-CN"/>
                </w:rPr>
                <w:t>.</w:t>
              </w:r>
            </w:ins>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proofErr w:type="spellStart"/>
      <w:r>
        <w:rPr>
          <w:b/>
          <w:lang w:eastAsia="zh-CN"/>
        </w:rPr>
        <w:t>Q2.2</w:t>
      </w:r>
      <w:proofErr w:type="spellEnd"/>
      <w:r>
        <w:rPr>
          <w:b/>
          <w:lang w:eastAsia="zh-CN"/>
        </w:rPr>
        <w:t>-5 (new issue): Do you agree to discuss on implementing a QoS profile in BC/GC DRX configuration by an index, if it is also configured in RB configuration?</w:t>
      </w:r>
    </w:p>
    <w:tbl>
      <w:tblPr>
        <w:tblStyle w:val="TableGrid"/>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xml:space="preserve">, given we adopt the SIB segmentation for SIB12 since R16, there is no big problem </w:t>
            </w:r>
            <w:proofErr w:type="spellStart"/>
            <w:r>
              <w:rPr>
                <w:lang w:eastAsia="zh-CN"/>
              </w:rPr>
              <w:t>any more</w:t>
            </w:r>
            <w:proofErr w:type="spellEnd"/>
            <w:r>
              <w:rPr>
                <w:lang w:eastAsia="zh-CN"/>
              </w:rPr>
              <w:t>.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1235" w:author="Ericsson" w:date="2022-02-09T23:54:00Z"/>
        </w:trPr>
        <w:tc>
          <w:tcPr>
            <w:tcW w:w="2124" w:type="dxa"/>
          </w:tcPr>
          <w:p w14:paraId="4884AA74" w14:textId="34FF68D7" w:rsidR="00FA6BF9" w:rsidRDefault="00FA6BF9" w:rsidP="00FA6BF9">
            <w:pPr>
              <w:spacing w:after="0"/>
              <w:rPr>
                <w:ins w:id="1236" w:author="Ericsson" w:date="2022-02-09T23:54:00Z"/>
                <w:lang w:val="en-US" w:eastAsia="zh-CN"/>
              </w:rPr>
            </w:pPr>
            <w:ins w:id="1237" w:author="Ericsson" w:date="2022-02-09T23:54:00Z">
              <w:r>
                <w:rPr>
                  <w:lang w:val="en-US" w:eastAsia="zh-CN"/>
                </w:rPr>
                <w:t>Ericsson</w:t>
              </w:r>
            </w:ins>
          </w:p>
        </w:tc>
        <w:tc>
          <w:tcPr>
            <w:tcW w:w="2124" w:type="dxa"/>
          </w:tcPr>
          <w:p w14:paraId="248C0B52" w14:textId="4565DEAA" w:rsidR="00FA6BF9" w:rsidRDefault="00FA6BF9" w:rsidP="00FA6BF9">
            <w:pPr>
              <w:spacing w:after="0"/>
              <w:rPr>
                <w:ins w:id="1238" w:author="Ericsson" w:date="2022-02-09T23:54:00Z"/>
                <w:lang w:eastAsia="zh-CN"/>
              </w:rPr>
            </w:pPr>
            <w:ins w:id="1239" w:author="Ericsson" w:date="2022-02-09T23:54:00Z">
              <w:r>
                <w:rPr>
                  <w:lang w:eastAsia="zh-CN"/>
                </w:rPr>
                <w:t>disagree</w:t>
              </w:r>
            </w:ins>
          </w:p>
        </w:tc>
        <w:tc>
          <w:tcPr>
            <w:tcW w:w="10030" w:type="dxa"/>
          </w:tcPr>
          <w:p w14:paraId="2B9B00D6" w14:textId="701C0270" w:rsidR="00FA6BF9" w:rsidRDefault="00FA6BF9" w:rsidP="00FA6BF9">
            <w:pPr>
              <w:spacing w:after="0"/>
              <w:rPr>
                <w:ins w:id="1240" w:author="Ericsson" w:date="2022-02-09T23:54:00Z"/>
                <w:lang w:val="en-US" w:eastAsia="zh-CN"/>
              </w:rPr>
            </w:pPr>
            <w:ins w:id="1241"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1242" w:author="LG: SeoYoung Back" w:date="2022-02-10T17:29:00Z"/>
        </w:trPr>
        <w:tc>
          <w:tcPr>
            <w:tcW w:w="2124" w:type="dxa"/>
          </w:tcPr>
          <w:p w14:paraId="58E1C348" w14:textId="7C5E991A" w:rsidR="000154D9" w:rsidRDefault="000154D9" w:rsidP="000154D9">
            <w:pPr>
              <w:spacing w:after="0"/>
              <w:rPr>
                <w:ins w:id="1243" w:author="LG: SeoYoung Back" w:date="2022-02-10T17:29:00Z"/>
                <w:lang w:val="en-US" w:eastAsia="zh-CN"/>
              </w:rPr>
            </w:pPr>
            <w:ins w:id="1244"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1245" w:author="LG: SeoYoung Back" w:date="2022-02-10T17:29:00Z"/>
                <w:lang w:eastAsia="zh-CN"/>
              </w:rPr>
            </w:pPr>
            <w:ins w:id="1246"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1247" w:author="LG: SeoYoung Back" w:date="2022-02-10T17:29:00Z"/>
                <w:lang w:val="en-US" w:eastAsia="zh-CN"/>
              </w:rPr>
            </w:pPr>
            <w:ins w:id="1248"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1249" w:author="Rapporteur_RAN2#117" w:date="2022-02-10T11:54:00Z"/>
        </w:trPr>
        <w:tc>
          <w:tcPr>
            <w:tcW w:w="2124" w:type="dxa"/>
          </w:tcPr>
          <w:p w14:paraId="1FBCAA45" w14:textId="35284853" w:rsidR="004B2FDA" w:rsidRDefault="004B2FDA" w:rsidP="000154D9">
            <w:pPr>
              <w:spacing w:after="0"/>
              <w:rPr>
                <w:ins w:id="1250" w:author="Rapporteur_RAN2#117" w:date="2022-02-10T11:54:00Z"/>
                <w:rFonts w:eastAsia="Malgun Gothic"/>
                <w:lang w:eastAsia="ko-KR"/>
              </w:rPr>
            </w:pPr>
            <w:ins w:id="1251" w:author="Rapporteur_RAN2#117" w:date="2022-02-10T11:54:00Z">
              <w:r>
                <w:rPr>
                  <w:rFonts w:eastAsia="Malgun Gothic"/>
                  <w:lang w:eastAsia="ko-KR"/>
                </w:rPr>
                <w:t>Inter</w:t>
              </w:r>
            </w:ins>
            <w:ins w:id="1252" w:author="Rapporteur_RAN2#117" w:date="2022-02-10T11:55:00Z">
              <w:r>
                <w:rPr>
                  <w:rFonts w:eastAsia="Malgun Gothic"/>
                  <w:lang w:eastAsia="ko-KR"/>
                </w:rPr>
                <w:t>Digital</w:t>
              </w:r>
            </w:ins>
          </w:p>
        </w:tc>
        <w:tc>
          <w:tcPr>
            <w:tcW w:w="2124" w:type="dxa"/>
          </w:tcPr>
          <w:p w14:paraId="23DCD769" w14:textId="3E52BE43" w:rsidR="004B2FDA" w:rsidRDefault="004B2FDA" w:rsidP="000154D9">
            <w:pPr>
              <w:spacing w:after="0"/>
              <w:rPr>
                <w:ins w:id="1253" w:author="Rapporteur_RAN2#117" w:date="2022-02-10T11:54:00Z"/>
                <w:rFonts w:eastAsia="Malgun Gothic"/>
                <w:lang w:eastAsia="ko-KR"/>
              </w:rPr>
            </w:pPr>
            <w:ins w:id="1254"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1255" w:author="Rapporteur_RAN2#117" w:date="2022-02-10T11:54:00Z"/>
                <w:rFonts w:eastAsia="Malgun Gothic"/>
                <w:lang w:eastAsia="ko-KR"/>
              </w:rPr>
            </w:pPr>
            <w:ins w:id="1256" w:author="Rapporteur_RAN2#117" w:date="2022-02-10T11:55:00Z">
              <w:r>
                <w:rPr>
                  <w:rFonts w:eastAsia="Malgun Gothic"/>
                  <w:lang w:eastAsia="ko-KR"/>
                </w:rPr>
                <w:t xml:space="preserve">We prefer to </w:t>
              </w:r>
              <w:proofErr w:type="spellStart"/>
              <w:r>
                <w:rPr>
                  <w:rFonts w:eastAsia="Malgun Gothic"/>
                  <w:lang w:eastAsia="ko-KR"/>
                </w:rPr>
                <w:t>downprioritize</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optimizations at this stage.</w:t>
              </w:r>
            </w:ins>
          </w:p>
        </w:tc>
      </w:tr>
      <w:tr w:rsidR="000350B8" w14:paraId="0ECE0839" w14:textId="77777777" w:rsidTr="000350B8">
        <w:trPr>
          <w:ins w:id="1257" w:author="Huawei-Tao Cai" w:date="2022-02-10T23:02:00Z"/>
        </w:trPr>
        <w:tc>
          <w:tcPr>
            <w:tcW w:w="2124" w:type="dxa"/>
          </w:tcPr>
          <w:p w14:paraId="35AF253A" w14:textId="77777777" w:rsidR="000350B8" w:rsidRDefault="000350B8" w:rsidP="00BD159E">
            <w:pPr>
              <w:spacing w:after="0"/>
              <w:rPr>
                <w:ins w:id="1258" w:author="Huawei-Tao Cai" w:date="2022-02-10T23:02:00Z"/>
                <w:rFonts w:eastAsia="Malgun Gothic"/>
                <w:lang w:eastAsia="ko-KR"/>
              </w:rPr>
            </w:pPr>
            <w:ins w:id="1259" w:author="Huawei-Tao Cai" w:date="2022-02-10T23:02:00Z">
              <w:r>
                <w:rPr>
                  <w:rFonts w:hint="eastAsia"/>
                  <w:lang w:eastAsia="zh-CN"/>
                </w:rPr>
                <w:t>H</w:t>
              </w:r>
              <w:r>
                <w:rPr>
                  <w:lang w:eastAsia="zh-CN"/>
                </w:rPr>
                <w:t>uawei, HiSilicon</w:t>
              </w:r>
            </w:ins>
          </w:p>
        </w:tc>
        <w:tc>
          <w:tcPr>
            <w:tcW w:w="2124" w:type="dxa"/>
          </w:tcPr>
          <w:p w14:paraId="1B33ED87" w14:textId="77777777" w:rsidR="000350B8" w:rsidRDefault="000350B8" w:rsidP="00BD159E">
            <w:pPr>
              <w:spacing w:after="0"/>
              <w:rPr>
                <w:ins w:id="1260" w:author="Huawei-Tao Cai" w:date="2022-02-10T23:02:00Z"/>
                <w:rFonts w:eastAsia="Malgun Gothic"/>
                <w:lang w:eastAsia="ko-KR"/>
              </w:rPr>
            </w:pPr>
            <w:ins w:id="1261" w:author="Huawei-Tao Cai" w:date="2022-02-10T23:02:00Z">
              <w:r>
                <w:rPr>
                  <w:rFonts w:hint="eastAsia"/>
                  <w:lang w:eastAsia="zh-CN"/>
                </w:rPr>
                <w:t>A</w:t>
              </w:r>
              <w:r>
                <w:rPr>
                  <w:lang w:eastAsia="zh-CN"/>
                </w:rPr>
                <w:t>gree</w:t>
              </w:r>
            </w:ins>
          </w:p>
        </w:tc>
        <w:tc>
          <w:tcPr>
            <w:tcW w:w="10030" w:type="dxa"/>
          </w:tcPr>
          <w:p w14:paraId="322C0426" w14:textId="77777777" w:rsidR="000350B8" w:rsidRDefault="000350B8" w:rsidP="00BD159E">
            <w:pPr>
              <w:spacing w:after="0"/>
              <w:rPr>
                <w:ins w:id="1262" w:author="Huawei-Tao Cai" w:date="2022-02-10T23:02:00Z"/>
                <w:lang w:eastAsia="zh-CN"/>
              </w:rPr>
            </w:pPr>
            <w:ins w:id="1263" w:author="Huawei-Tao Cai" w:date="2022-02-10T23:02:00Z">
              <w:r>
                <w:rPr>
                  <w:rFonts w:hint="eastAsia"/>
                  <w:lang w:eastAsia="zh-CN"/>
                </w:rPr>
                <w:t>I</w:t>
              </w:r>
              <w:r>
                <w:rPr>
                  <w:lang w:eastAsia="zh-CN"/>
                </w:rPr>
                <w:t xml:space="preserve">t is efficient using an index instead of configuring a QoS profile twice. </w:t>
              </w:r>
            </w:ins>
          </w:p>
          <w:p w14:paraId="315D7516" w14:textId="77777777" w:rsidR="000350B8" w:rsidRDefault="000350B8" w:rsidP="00D338F6">
            <w:pPr>
              <w:spacing w:after="0"/>
              <w:rPr>
                <w:ins w:id="1264" w:author="Huawei-Tao Cai" w:date="2022-02-10T23:04:00Z"/>
                <w:lang w:eastAsia="zh-CN"/>
              </w:rPr>
            </w:pPr>
            <w:ins w:id="1265" w:author="Huawei-Tao Cai" w:date="2022-02-10T23:02:00Z">
              <w:r>
                <w:rPr>
                  <w:lang w:eastAsia="zh-CN"/>
                </w:rPr>
                <w:t xml:space="preserve">If a QoS profile is not configured in RB configuration, R16 QoS profile IE </w:t>
              </w:r>
            </w:ins>
            <w:ins w:id="1266" w:author="Huawei-Tao Cai" w:date="2022-02-10T23:03:00Z">
              <w:r w:rsidR="00D338F6">
                <w:rPr>
                  <w:lang w:eastAsia="zh-CN"/>
                </w:rPr>
                <w:t>can be</w:t>
              </w:r>
            </w:ins>
            <w:ins w:id="1267" w:author="Huawei-Tao Cai" w:date="2022-02-10T23:02:00Z">
              <w:r>
                <w:rPr>
                  <w:lang w:eastAsia="zh-CN"/>
                </w:rPr>
                <w:t xml:space="preserve"> reused. </w:t>
              </w:r>
            </w:ins>
          </w:p>
          <w:p w14:paraId="5DA7F0CE" w14:textId="3FC8CBAA" w:rsidR="00D338F6" w:rsidRDefault="00D338F6" w:rsidP="00D4488D">
            <w:pPr>
              <w:spacing w:after="0"/>
              <w:rPr>
                <w:ins w:id="1268" w:author="Huawei-Tao Cai" w:date="2022-02-10T23:02:00Z"/>
                <w:rFonts w:eastAsia="Malgun Gothic"/>
                <w:lang w:eastAsia="ko-KR"/>
              </w:rPr>
            </w:pPr>
            <w:ins w:id="1269" w:author="Huawei-Tao Cai" w:date="2022-02-10T23:04:00Z">
              <w:r>
                <w:rPr>
                  <w:lang w:eastAsia="zh-CN"/>
                </w:rPr>
                <w:t>Regarding comment</w:t>
              </w:r>
            </w:ins>
            <w:ins w:id="1270" w:author="Huawei-Tao Cai" w:date="2022-02-10T23:07:00Z">
              <w:r w:rsidR="00194040">
                <w:rPr>
                  <w:lang w:eastAsia="zh-CN"/>
                </w:rPr>
                <w:t>s</w:t>
              </w:r>
            </w:ins>
            <w:ins w:id="1271" w:author="Huawei-Tao Cai" w:date="2022-02-10T23:04:00Z">
              <w:r>
                <w:rPr>
                  <w:lang w:eastAsia="zh-CN"/>
                </w:rPr>
                <w:t xml:space="preserve"> </w:t>
              </w:r>
            </w:ins>
            <w:ins w:id="1272" w:author="Huawei-Tao Cai" w:date="2022-02-10T23:07:00Z">
              <w:r w:rsidR="00194040">
                <w:rPr>
                  <w:lang w:eastAsia="zh-CN"/>
                </w:rPr>
                <w:t>about the</w:t>
              </w:r>
            </w:ins>
            <w:ins w:id="1273" w:author="Huawei-Tao Cai" w:date="2022-02-10T23:04:00Z">
              <w:r>
                <w:rPr>
                  <w:lang w:eastAsia="zh-CN"/>
                </w:rPr>
                <w:t xml:space="preserve"> late stage, we think signalling efficiency issue</w:t>
              </w:r>
            </w:ins>
            <w:ins w:id="1274" w:author="Huawei-Tao Cai" w:date="2022-02-10T23:09:00Z">
              <w:r w:rsidR="00D4488D">
                <w:rPr>
                  <w:lang w:eastAsia="zh-CN"/>
                </w:rPr>
                <w:t xml:space="preserve"> can be solved at current stage</w:t>
              </w:r>
            </w:ins>
            <w:ins w:id="1275" w:author="Huawei-Tao Cai" w:date="2022-02-10T23:04:00Z">
              <w:r w:rsidR="004C6D6E">
                <w:rPr>
                  <w:lang w:eastAsia="zh-CN"/>
                </w:rPr>
                <w:t xml:space="preserve">. </w:t>
              </w:r>
            </w:ins>
            <w:ins w:id="1276" w:author="Huawei-Tao Cai" w:date="2022-02-10T23:05:00Z">
              <w:r w:rsidR="004C6D6E">
                <w:rPr>
                  <w:lang w:eastAsia="zh-CN"/>
                </w:rPr>
                <w:t>As RRC CR rapporteur, we can handle the implementation and co</w:t>
              </w:r>
              <w:r w:rsidR="00D4488D">
                <w:rPr>
                  <w:lang w:eastAsia="zh-CN"/>
                </w:rPr>
                <w:t>mpanies can comment as</w:t>
              </w:r>
            </w:ins>
            <w:ins w:id="1277" w:author="Huawei-Tao Cai" w:date="2022-02-10T23:11:00Z">
              <w:r w:rsidR="003B0266">
                <w:rPr>
                  <w:lang w:eastAsia="zh-CN"/>
                </w:rPr>
                <w:t xml:space="preserve"> in</w:t>
              </w:r>
            </w:ins>
            <w:ins w:id="1278" w:author="Huawei-Tao Cai" w:date="2022-02-10T23:05:00Z">
              <w:r w:rsidR="00D4488D">
                <w:rPr>
                  <w:lang w:eastAsia="zh-CN"/>
                </w:rPr>
                <w:t xml:space="preserve"> usual running CR review.</w:t>
              </w:r>
              <w:r w:rsidR="004C6D6E">
                <w:rPr>
                  <w:lang w:eastAsia="zh-CN"/>
                </w:rPr>
                <w:t xml:space="preserve"> </w:t>
              </w:r>
            </w:ins>
          </w:p>
        </w:tc>
      </w:tr>
    </w:tbl>
    <w:p w14:paraId="2A1447DB" w14:textId="77777777" w:rsidR="00B074B9" w:rsidRDefault="00B074B9">
      <w:pPr>
        <w:rPr>
          <w:lang w:eastAsia="zh-CN"/>
        </w:rPr>
      </w:pPr>
    </w:p>
    <w:p w14:paraId="671559FF"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lastRenderedPageBreak/>
        <w:t>Common Issues for all cast types</w:t>
      </w:r>
    </w:p>
    <w:p w14:paraId="392A89BE"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2FF30C66" w14:textId="77777777" w:rsidR="00B074B9" w:rsidRDefault="00BD4530">
      <w:pPr>
        <w:rPr>
          <w:lang w:eastAsia="zh-CN"/>
        </w:rPr>
      </w:pPr>
      <w:r>
        <w:rPr>
          <w:lang w:eastAsia="zh-CN"/>
        </w:rPr>
        <w:t xml:space="preserve">Left issue on Re-tx timer start or not upon PSFCH-ACK dropping, i.e., related to the following FFS from </w:t>
      </w:r>
      <w:proofErr w:type="spellStart"/>
      <w:r>
        <w:rPr>
          <w:lang w:eastAsia="zh-CN"/>
        </w:rPr>
        <w:t>R2#116bis</w:t>
      </w:r>
      <w:proofErr w:type="spellEnd"/>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w:t>
            </w:r>
            <w:proofErr w:type="spellStart"/>
            <w:r>
              <w:rPr>
                <w:rFonts w:ascii="Arial" w:hAnsi="Arial" w:cs="Arial"/>
                <w:color w:val="000000"/>
                <w:sz w:val="16"/>
                <w:szCs w:val="16"/>
              </w:rPr>
              <w:t>P22</w:t>
            </w:r>
            <w:proofErr w:type="spellEnd"/>
            <w:r>
              <w:rPr>
                <w:rFonts w:ascii="Arial" w:hAnsi="Arial" w:cs="Arial"/>
                <w:color w:val="000000"/>
                <w:sz w:val="16"/>
                <w:szCs w:val="16"/>
              </w:rPr>
              <w:t xml:space="preserve">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proofErr w:type="spellStart"/>
      <w:r>
        <w:rPr>
          <w:b/>
        </w:rPr>
        <w:t>Q2.3.1</w:t>
      </w:r>
      <w:proofErr w:type="spellEnd"/>
      <w:r>
        <w:rPr>
          <w:b/>
        </w:rPr>
        <w:t xml:space="preserve">-1 (old issue): For unicast, should </w:t>
      </w:r>
      <w:r>
        <w:rPr>
          <w:b/>
          <w:i/>
        </w:rPr>
        <w:t>sl-drx-RetransmissionTimer</w:t>
      </w:r>
      <w:r>
        <w:rPr>
          <w:b/>
        </w:rPr>
        <w:t xml:space="preserve"> be started after expiry of</w:t>
      </w:r>
      <w:r>
        <w:rPr>
          <w:b/>
          <w:i/>
        </w:rPr>
        <w:t xml:space="preserve"> sl-drx-HARQ-RTT-Timer</w:t>
      </w:r>
      <w:r>
        <w:rPr>
          <w:b/>
        </w:rPr>
        <w:t xml:space="preserve"> when the PSFCH of ACK transmission is dropped or not?</w:t>
      </w:r>
    </w:p>
    <w:tbl>
      <w:tblPr>
        <w:tblStyle w:val="TableGrid"/>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r w:rsidRPr="002A7EDD">
              <w:rPr>
                <w:bCs/>
                <w:i/>
              </w:rPr>
              <w:t>sl-drx-RetransmissionTimer</w:t>
            </w:r>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1279" w:author="Ericsson" w:date="2022-02-09T23:54:00Z"/>
        </w:trPr>
        <w:tc>
          <w:tcPr>
            <w:tcW w:w="2124" w:type="dxa"/>
          </w:tcPr>
          <w:p w14:paraId="2AD2B931" w14:textId="0651C694" w:rsidR="008C6659" w:rsidRDefault="008C6659" w:rsidP="008C6659">
            <w:pPr>
              <w:spacing w:after="0"/>
              <w:rPr>
                <w:ins w:id="1280" w:author="Ericsson" w:date="2022-02-09T23:54:00Z"/>
                <w:bCs/>
                <w:lang w:val="en-US" w:eastAsia="zh-CN"/>
              </w:rPr>
            </w:pPr>
            <w:ins w:id="1281" w:author="Ericsson" w:date="2022-02-09T23:54:00Z">
              <w:r>
                <w:rPr>
                  <w:b/>
                  <w:lang w:val="en-US" w:eastAsia="zh-CN"/>
                </w:rPr>
                <w:lastRenderedPageBreak/>
                <w:t>Ericsson</w:t>
              </w:r>
            </w:ins>
          </w:p>
        </w:tc>
        <w:tc>
          <w:tcPr>
            <w:tcW w:w="2124" w:type="dxa"/>
          </w:tcPr>
          <w:p w14:paraId="71175075" w14:textId="0A3BBDBB" w:rsidR="008C6659" w:rsidRDefault="008C6659" w:rsidP="008C6659">
            <w:pPr>
              <w:spacing w:after="0"/>
              <w:rPr>
                <w:ins w:id="1282" w:author="Ericsson" w:date="2022-02-09T23:54:00Z"/>
                <w:bCs/>
                <w:lang w:eastAsia="zh-CN"/>
              </w:rPr>
            </w:pPr>
            <w:ins w:id="1283"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1284" w:author="Ericsson" w:date="2022-02-09T23:54:00Z"/>
                <w:b/>
                <w:lang w:eastAsia="zh-CN"/>
              </w:rPr>
            </w:pPr>
            <w:ins w:id="1285" w:author="Ericsson" w:date="2022-02-09T23:54:00Z">
              <w:r w:rsidRPr="008B0EB4">
                <w:rPr>
                  <w:b/>
                  <w:lang w:eastAsia="zh-CN"/>
                </w:rPr>
                <w:t>N</w:t>
              </w:r>
              <w:r w:rsidRPr="00173C9F">
                <w:rPr>
                  <w:b/>
                  <w:lang w:eastAsia="zh-CN"/>
                </w:rPr>
                <w:t>o. We don’t see clear motivation for starting RetransmissionTimer in this case</w:t>
              </w:r>
              <w:r>
                <w:rPr>
                  <w:b/>
                  <w:lang w:eastAsia="zh-CN"/>
                </w:rPr>
                <w:t xml:space="preserve"> (lose power saving benefit)</w:t>
              </w:r>
            </w:ins>
          </w:p>
          <w:p w14:paraId="26769988" w14:textId="77777777" w:rsidR="008C6659" w:rsidRDefault="008C6659" w:rsidP="008C6659">
            <w:pPr>
              <w:spacing w:after="0"/>
              <w:rPr>
                <w:ins w:id="1286" w:author="Ericsson" w:date="2022-02-09T23:54:00Z"/>
                <w:bCs/>
                <w:lang w:val="en-US" w:eastAsia="zh-CN"/>
              </w:rPr>
            </w:pPr>
          </w:p>
        </w:tc>
      </w:tr>
      <w:tr w:rsidR="007E3370" w14:paraId="7E12936A" w14:textId="77777777">
        <w:trPr>
          <w:ins w:id="1287" w:author="NEC" w:date="2022-02-10T19:37:00Z"/>
        </w:trPr>
        <w:tc>
          <w:tcPr>
            <w:tcW w:w="2124" w:type="dxa"/>
          </w:tcPr>
          <w:p w14:paraId="3D3970F7" w14:textId="0B673759" w:rsidR="007E3370" w:rsidRDefault="007E3370" w:rsidP="007E3370">
            <w:pPr>
              <w:spacing w:after="0"/>
              <w:rPr>
                <w:ins w:id="1288" w:author="NEC" w:date="2022-02-10T19:37:00Z"/>
                <w:b/>
                <w:lang w:val="en-US" w:eastAsia="zh-CN"/>
              </w:rPr>
            </w:pPr>
            <w:ins w:id="1289"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1290" w:author="NEC" w:date="2022-02-10T19:37:00Z"/>
                <w:b/>
                <w:lang w:eastAsia="zh-CN"/>
              </w:rPr>
            </w:pPr>
            <w:ins w:id="1291"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1292" w:author="NEC" w:date="2022-02-10T19:37:00Z"/>
                <w:b/>
                <w:lang w:eastAsia="zh-CN"/>
              </w:rPr>
            </w:pPr>
            <w:ins w:id="1293" w:author="NEC" w:date="2022-02-10T19:37:00Z">
              <w:r>
                <w:rPr>
                  <w:rFonts w:eastAsia="MS Mincho" w:hint="eastAsia"/>
                  <w:lang w:eastAsia="ja-JP"/>
                </w:rPr>
                <w:t>Agree with OPPO.</w:t>
              </w:r>
            </w:ins>
          </w:p>
        </w:tc>
      </w:tr>
      <w:tr w:rsidR="00DE7213" w14:paraId="3888CEE8" w14:textId="77777777">
        <w:trPr>
          <w:ins w:id="1294" w:author="LG (Giwon Park)" w:date="2022-02-10T20:01:00Z"/>
        </w:trPr>
        <w:tc>
          <w:tcPr>
            <w:tcW w:w="2124" w:type="dxa"/>
          </w:tcPr>
          <w:p w14:paraId="749FEED8" w14:textId="73767A90" w:rsidR="00DE7213" w:rsidRPr="00DE7213" w:rsidRDefault="00DE7213" w:rsidP="007E3370">
            <w:pPr>
              <w:spacing w:after="0"/>
              <w:rPr>
                <w:ins w:id="1295" w:author="LG (Giwon Park)" w:date="2022-02-10T20:01:00Z"/>
                <w:rFonts w:eastAsia="Malgun Gothic"/>
                <w:lang w:eastAsia="ko-KR"/>
              </w:rPr>
            </w:pPr>
            <w:ins w:id="1296"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1297" w:author="LG (Giwon Park)" w:date="2022-02-10T20:01:00Z"/>
                <w:rFonts w:eastAsia="Malgun Gothic"/>
                <w:lang w:eastAsia="ko-KR"/>
              </w:rPr>
            </w:pPr>
            <w:ins w:id="1298"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1299" w:author="LG (Giwon Park)" w:date="2022-02-10T20:01:00Z"/>
                <w:rFonts w:eastAsia="MS Mincho"/>
                <w:lang w:eastAsia="ja-JP"/>
              </w:rPr>
            </w:pPr>
            <w:ins w:id="1300" w:author="LG (Giwon Park)" w:date="2022-02-10T20:02:00Z">
              <w:r w:rsidRPr="00065CFC">
                <w:rPr>
                  <w:rFonts w:eastAsia="MS Mincho"/>
                  <w:lang w:eastAsia="ja-JP"/>
                </w:rPr>
                <w:t>Prefer to keep the legacy concept.</w:t>
              </w:r>
            </w:ins>
          </w:p>
        </w:tc>
      </w:tr>
      <w:tr w:rsidR="004B2FDA" w14:paraId="1B73C15E" w14:textId="77777777">
        <w:trPr>
          <w:ins w:id="1301" w:author="Rapporteur_RAN2#117" w:date="2022-02-10T11:59:00Z"/>
        </w:trPr>
        <w:tc>
          <w:tcPr>
            <w:tcW w:w="2124" w:type="dxa"/>
          </w:tcPr>
          <w:p w14:paraId="1ED1328A" w14:textId="26822608" w:rsidR="004B2FDA" w:rsidRDefault="004B2FDA" w:rsidP="007E3370">
            <w:pPr>
              <w:spacing w:after="0"/>
              <w:rPr>
                <w:ins w:id="1302" w:author="Rapporteur_RAN2#117" w:date="2022-02-10T11:59:00Z"/>
                <w:rFonts w:eastAsia="Malgun Gothic"/>
                <w:lang w:eastAsia="ko-KR"/>
              </w:rPr>
            </w:pPr>
            <w:ins w:id="1303" w:author="Rapporteur_RAN2#117" w:date="2022-02-10T11:59:00Z">
              <w:r>
                <w:rPr>
                  <w:rFonts w:eastAsia="Malgun Gothic"/>
                  <w:lang w:eastAsia="ko-KR"/>
                </w:rPr>
                <w:t>InterDigital</w:t>
              </w:r>
            </w:ins>
          </w:p>
        </w:tc>
        <w:tc>
          <w:tcPr>
            <w:tcW w:w="2124" w:type="dxa"/>
          </w:tcPr>
          <w:p w14:paraId="5A8C99FE" w14:textId="693D1C28" w:rsidR="004B2FDA" w:rsidRDefault="004B2FDA" w:rsidP="007E3370">
            <w:pPr>
              <w:spacing w:after="0"/>
              <w:rPr>
                <w:ins w:id="1304" w:author="Rapporteur_RAN2#117" w:date="2022-02-10T11:59:00Z"/>
                <w:rFonts w:eastAsia="Malgun Gothic"/>
                <w:lang w:eastAsia="ko-KR"/>
              </w:rPr>
            </w:pPr>
            <w:ins w:id="1305"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1306" w:author="Rapporteur_RAN2#117" w:date="2022-02-10T11:59:00Z"/>
                <w:rFonts w:eastAsia="MS Mincho"/>
                <w:lang w:eastAsia="ja-JP"/>
              </w:rPr>
            </w:pPr>
            <w:ins w:id="1307" w:author="Rapporteur_RAN2#117" w:date="2022-02-10T12:00:00Z">
              <w:r>
                <w:rPr>
                  <w:rFonts w:eastAsia="MS Mincho"/>
                  <w:lang w:eastAsia="ja-JP"/>
                </w:rPr>
                <w:t xml:space="preserve">This is a corner case, and we don’t see a major issue with keeping legacy behavior. </w:t>
              </w:r>
            </w:ins>
          </w:p>
        </w:tc>
      </w:tr>
      <w:tr w:rsidR="003B0266" w14:paraId="78AA1E83" w14:textId="77777777" w:rsidTr="003B0266">
        <w:trPr>
          <w:ins w:id="1308" w:author="Huawei-Tao Cai" w:date="2022-02-10T23:12:00Z"/>
        </w:trPr>
        <w:tc>
          <w:tcPr>
            <w:tcW w:w="2124" w:type="dxa"/>
          </w:tcPr>
          <w:p w14:paraId="7E9046ED" w14:textId="77777777" w:rsidR="003B0266" w:rsidRPr="004036A6" w:rsidRDefault="003B0266" w:rsidP="00BD159E">
            <w:pPr>
              <w:spacing w:after="0"/>
              <w:rPr>
                <w:ins w:id="1309" w:author="Huawei-Tao Cai" w:date="2022-02-10T23:12:00Z"/>
                <w:lang w:val="en-US" w:eastAsia="zh-CN"/>
              </w:rPr>
            </w:pPr>
            <w:ins w:id="1310" w:author="Huawei-Tao Cai" w:date="2022-02-10T23:12:00Z">
              <w:r>
                <w:rPr>
                  <w:rFonts w:hint="eastAsia"/>
                  <w:lang w:val="en-US" w:eastAsia="zh-CN"/>
                </w:rPr>
                <w:t>H</w:t>
              </w:r>
              <w:r>
                <w:rPr>
                  <w:lang w:val="en-US" w:eastAsia="zh-CN"/>
                </w:rPr>
                <w:t>uawei, HiSilicon</w:t>
              </w:r>
            </w:ins>
          </w:p>
        </w:tc>
        <w:tc>
          <w:tcPr>
            <w:tcW w:w="2124" w:type="dxa"/>
          </w:tcPr>
          <w:p w14:paraId="7FFDE063" w14:textId="77777777" w:rsidR="003B0266" w:rsidRPr="004036A6" w:rsidRDefault="003B0266" w:rsidP="00BD159E">
            <w:pPr>
              <w:spacing w:after="0"/>
              <w:rPr>
                <w:ins w:id="1311" w:author="Huawei-Tao Cai" w:date="2022-02-10T23:12:00Z"/>
                <w:lang w:eastAsia="zh-CN"/>
              </w:rPr>
            </w:pPr>
            <w:ins w:id="1312" w:author="Huawei-Tao Cai" w:date="2022-02-10T23:12:00Z">
              <w:r>
                <w:rPr>
                  <w:lang w:eastAsia="zh-CN"/>
                </w:rPr>
                <w:t>Started</w:t>
              </w:r>
            </w:ins>
          </w:p>
        </w:tc>
        <w:tc>
          <w:tcPr>
            <w:tcW w:w="10030" w:type="dxa"/>
          </w:tcPr>
          <w:p w14:paraId="4996448E" w14:textId="77777777" w:rsidR="003B0266" w:rsidRPr="007F6F5B" w:rsidRDefault="003B0266" w:rsidP="00BD159E">
            <w:pPr>
              <w:spacing w:beforeLines="50" w:before="120"/>
              <w:rPr>
                <w:ins w:id="1313" w:author="Huawei-Tao Cai" w:date="2022-02-10T23:12:00Z"/>
                <w:b/>
                <w:lang w:eastAsia="zh-CN"/>
              </w:rPr>
            </w:pPr>
            <w:ins w:id="1314" w:author="Huawei-Tao Cai" w:date="2022-02-10T23:12:00Z">
              <w:r w:rsidRPr="007F6F5B">
                <w:rPr>
                  <w:b/>
                  <w:lang w:eastAsia="zh-CN"/>
                </w:rPr>
                <w:t>The peer UE treated it as NACK and correspondingly consider this RX UE in active time.</w:t>
              </w:r>
            </w:ins>
          </w:p>
          <w:p w14:paraId="24D0C88A" w14:textId="77777777" w:rsidR="003B0266" w:rsidRPr="004036A6" w:rsidRDefault="003B0266" w:rsidP="00BD159E">
            <w:pPr>
              <w:spacing w:beforeLines="50" w:before="120"/>
              <w:rPr>
                <w:ins w:id="1315" w:author="Huawei-Tao Cai" w:date="2022-02-10T23:12:00Z"/>
                <w:lang w:eastAsia="zh-CN"/>
              </w:rPr>
            </w:pPr>
            <w:ins w:id="1316" w:author="Huawei-Tao Cai" w:date="2022-02-10T23:12:00Z">
              <w:r>
                <w:rPr>
                  <w:b/>
                  <w:lang w:eastAsia="zh-CN"/>
                </w:rPr>
                <w:t xml:space="preserve">When </w:t>
              </w:r>
              <w:r w:rsidRPr="005C0448">
                <w:rPr>
                  <w:b/>
                  <w:lang w:eastAsia="zh-CN"/>
                </w:rPr>
                <w:t>RX UE decoded data successfully and an ACK wasn’t transmitted, e.g., due to UL/SL prioritization,</w:t>
              </w:r>
              <w:r w:rsidRPr="00E32D81">
                <w:rPr>
                  <w:b/>
                  <w:lang w:eastAsia="zh-CN"/>
                </w:rPr>
                <w:t xml:space="preserve"> TX</w:t>
              </w:r>
              <w:r>
                <w:rPr>
                  <w:b/>
                  <w:lang w:eastAsia="zh-CN"/>
                </w:rPr>
                <w:t xml:space="preserve"> UE will not receive the PSFCH</w:t>
              </w:r>
              <w:r w:rsidRPr="00E32D81">
                <w:rPr>
                  <w:b/>
                  <w:lang w:eastAsia="zh-CN"/>
                </w:rPr>
                <w:t xml:space="preserve"> for this transmission and wi</w:t>
              </w:r>
              <w:r>
                <w:rPr>
                  <w:b/>
                  <w:lang w:eastAsia="zh-CN"/>
                </w:rPr>
                <w:t>ll send NACK to TX UE’s network according to R16 V2X principle. Meanwhile</w:t>
              </w:r>
              <w:r>
                <w:rPr>
                  <w:rFonts w:hint="eastAsia"/>
                  <w:b/>
                  <w:lang w:eastAsia="zh-CN"/>
                </w:rPr>
                <w:t>,</w:t>
              </w:r>
              <w:r>
                <w:rPr>
                  <w:b/>
                  <w:lang w:eastAsia="zh-CN"/>
                </w:rPr>
                <w:t xml:space="preserve"> TX UE may consider RX UE has started the </w:t>
              </w:r>
              <w:r w:rsidRPr="00486D4A">
                <w:rPr>
                  <w:b/>
                  <w:i/>
                  <w:lang w:eastAsia="zh-CN"/>
                </w:rPr>
                <w:t>sl-drx-RetransmissionTimer</w:t>
              </w:r>
              <w:r>
                <w:rPr>
                  <w:b/>
                  <w:lang w:eastAsia="zh-CN"/>
                </w:rPr>
                <w:t xml:space="preserve"> for the SL process corresponding to the unreceived PSFCH. At the RX UE side, if we follow Uu DRX, </w:t>
              </w:r>
              <w:r w:rsidRPr="005C0448">
                <w:rPr>
                  <w:b/>
                  <w:lang w:eastAsia="zh-CN"/>
                </w:rPr>
                <w:t>RX UE will not start the corresponding</w:t>
              </w:r>
              <w:r>
                <w:rPr>
                  <w:b/>
                  <w:lang w:eastAsia="zh-CN"/>
                </w:rPr>
                <w:t xml:space="preserve"> </w:t>
              </w:r>
              <w:r w:rsidRPr="00486D4A">
                <w:rPr>
                  <w:b/>
                  <w:i/>
                  <w:lang w:eastAsia="zh-CN"/>
                </w:rPr>
                <w:t>sl-drx-RetransmissionTimer</w:t>
              </w:r>
              <w:r>
                <w:rPr>
                  <w:b/>
                  <w:lang w:eastAsia="zh-CN"/>
                </w:rPr>
                <w:t>.  So</w:t>
              </w:r>
              <w:r w:rsidRPr="00543D37">
                <w:rPr>
                  <w:b/>
                  <w:lang w:eastAsia="zh-CN"/>
                </w:rPr>
                <w:t xml:space="preserve"> the assumed RX UE active time by TX UE and the actual RX UE</w:t>
              </w:r>
              <w:r>
                <w:rPr>
                  <w:b/>
                  <w:lang w:eastAsia="zh-CN"/>
                </w:rPr>
                <w:t xml:space="preserve"> active time may be not aligned, where R</w:t>
              </w:r>
              <w:r w:rsidRPr="00543D37">
                <w:rPr>
                  <w:b/>
                  <w:lang w:eastAsia="zh-CN"/>
                </w:rPr>
                <w:t xml:space="preserve">X UE </w:t>
              </w:r>
              <w:r>
                <w:rPr>
                  <w:b/>
                  <w:lang w:eastAsia="zh-CN"/>
                </w:rPr>
                <w:t>may experience</w:t>
              </w:r>
              <w:r w:rsidRPr="00543D37">
                <w:rPr>
                  <w:b/>
                  <w:lang w:eastAsia="zh-CN"/>
                </w:rPr>
                <w:t xml:space="preserve"> packet loss </w:t>
              </w:r>
              <w:r>
                <w:rPr>
                  <w:b/>
                  <w:lang w:eastAsia="zh-CN"/>
                </w:rPr>
                <w:t>if</w:t>
              </w:r>
              <w:r>
                <w:t xml:space="preserve"> </w:t>
              </w:r>
              <w:r w:rsidRPr="0056464E">
                <w:rPr>
                  <w:b/>
                  <w:lang w:eastAsia="zh-CN"/>
                </w:rPr>
                <w:t>TX UE’s netwo</w:t>
              </w:r>
              <w:r>
                <w:rPr>
                  <w:b/>
                  <w:lang w:eastAsia="zh-CN"/>
                </w:rPr>
                <w:t xml:space="preserve">rk schedules the grants for the SL </w:t>
              </w:r>
              <w:r w:rsidRPr="0056464E">
                <w:rPr>
                  <w:b/>
                  <w:lang w:eastAsia="zh-CN"/>
                </w:rPr>
                <w:t>transmission corresponding to other SL process</w:t>
              </w:r>
              <w:r>
                <w:rPr>
                  <w:b/>
                  <w:lang w:eastAsia="zh-CN"/>
                </w:rPr>
                <w:t>es. To avoid the</w:t>
              </w:r>
              <w:r w:rsidRPr="00B31AD2">
                <w:rPr>
                  <w:b/>
                  <w:lang w:eastAsia="zh-CN"/>
                </w:rPr>
                <w:t xml:space="preserve"> packet loss in RX UE,</w:t>
              </w:r>
              <w:r w:rsidRPr="004B2060">
                <w:rPr>
                  <w:b/>
                  <w:lang w:eastAsia="zh-CN"/>
                </w:rPr>
                <w:t xml:space="preserve"> </w:t>
              </w:r>
              <w:r w:rsidRPr="00486D4A">
                <w:rPr>
                  <w:b/>
                  <w:i/>
                  <w:lang w:eastAsia="zh-CN"/>
                </w:rPr>
                <w:t>sl-drx-RetransmissionTimer</w:t>
              </w:r>
              <w:r w:rsidRPr="004B2060">
                <w:rPr>
                  <w:b/>
                  <w:lang w:eastAsia="zh-CN"/>
                </w:rPr>
                <w:t xml:space="preserve"> </w:t>
              </w:r>
              <w:r>
                <w:rPr>
                  <w:b/>
                  <w:lang w:eastAsia="zh-CN"/>
                </w:rPr>
                <w:t xml:space="preserve">should </w:t>
              </w:r>
              <w:r w:rsidRPr="004B2060">
                <w:rPr>
                  <w:b/>
                  <w:lang w:eastAsia="zh-CN"/>
                </w:rPr>
                <w:t>be started after expiry of</w:t>
              </w:r>
              <w:r w:rsidRPr="002C6A62">
                <w:rPr>
                  <w:b/>
                  <w:i/>
                  <w:lang w:eastAsia="zh-CN"/>
                </w:rPr>
                <w:t xml:space="preserve"> sl-drx-HARQ-RTT-Timer</w:t>
              </w:r>
              <w:r w:rsidRPr="004B2060">
                <w:rPr>
                  <w:b/>
                  <w:lang w:eastAsia="zh-CN"/>
                </w:rPr>
                <w:t xml:space="preserve"> when the PSFCH of ACK transmission is dropped</w:t>
              </w:r>
              <w:r>
                <w:rPr>
                  <w:b/>
                  <w:lang w:eastAsia="zh-CN"/>
                </w:rPr>
                <w:t>.</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 xml:space="preserve">SL HARQ RTT timer for each PSSCH resource </w:t>
            </w:r>
            <w:r>
              <w:rPr>
                <w:rFonts w:ascii="Arial" w:eastAsia="Times New Roman" w:hAnsi="Arial" w:cs="Arial"/>
                <w:color w:val="000000"/>
                <w:sz w:val="16"/>
                <w:szCs w:val="16"/>
                <w:highlight w:val="yellow"/>
              </w:rPr>
              <w:lastRenderedPageBreak/>
              <w:t>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lastRenderedPageBreak/>
              <w:t>R</w:t>
            </w:r>
            <w:r>
              <w:rPr>
                <w:rFonts w:ascii="Arial" w:hAnsi="Arial" w:cs="Arial"/>
                <w:sz w:val="16"/>
                <w:szCs w:val="16"/>
                <w:lang w:eastAsia="zh-CN"/>
              </w:rPr>
              <w:t>e-tx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Rx-tx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proofErr w:type="spellStart"/>
      <w:r>
        <w:rPr>
          <w:b/>
          <w:lang w:eastAsia="zh-CN"/>
        </w:rPr>
        <w:t>Q2.3.1-2a</w:t>
      </w:r>
      <w:proofErr w:type="spellEnd"/>
      <w:r>
        <w:rPr>
          <w:b/>
          <w:lang w:eastAsia="zh-CN"/>
        </w:rPr>
        <w:t xml:space="preserve"> </w:t>
      </w:r>
      <w:r>
        <w:rPr>
          <w:b/>
        </w:rPr>
        <w:t>(old issue)</w:t>
      </w:r>
      <w:r>
        <w:rPr>
          <w:b/>
          <w:lang w:eastAsia="zh-CN"/>
        </w:rPr>
        <w:t xml:space="preserve">: For resource pool with PSFCH, </w:t>
      </w:r>
      <w:ins w:id="1317"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TableGrid"/>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1318" w:author="Ericsson" w:date="2022-02-09T23:54:00Z"/>
        </w:trPr>
        <w:tc>
          <w:tcPr>
            <w:tcW w:w="2124" w:type="dxa"/>
          </w:tcPr>
          <w:p w14:paraId="5569DADE" w14:textId="26977751" w:rsidR="003571F0" w:rsidRDefault="003571F0" w:rsidP="003571F0">
            <w:pPr>
              <w:spacing w:after="0"/>
              <w:rPr>
                <w:ins w:id="1319" w:author="Ericsson" w:date="2022-02-09T23:54:00Z"/>
                <w:bCs/>
                <w:lang w:val="en-US" w:eastAsia="zh-CN"/>
              </w:rPr>
            </w:pPr>
            <w:ins w:id="1320" w:author="Ericsson" w:date="2022-02-09T23:54:00Z">
              <w:r>
                <w:rPr>
                  <w:b/>
                  <w:lang w:val="en-US" w:eastAsia="zh-CN"/>
                </w:rPr>
                <w:t>Ericsson</w:t>
              </w:r>
            </w:ins>
          </w:p>
        </w:tc>
        <w:tc>
          <w:tcPr>
            <w:tcW w:w="2124" w:type="dxa"/>
          </w:tcPr>
          <w:p w14:paraId="58FE628B" w14:textId="1BC92E14" w:rsidR="003571F0" w:rsidRDefault="003571F0" w:rsidP="003571F0">
            <w:pPr>
              <w:spacing w:after="0"/>
              <w:rPr>
                <w:ins w:id="1321" w:author="Ericsson" w:date="2022-02-09T23:54:00Z"/>
                <w:bCs/>
                <w:lang w:eastAsia="zh-CN"/>
              </w:rPr>
            </w:pPr>
            <w:ins w:id="1322" w:author="Ericsson" w:date="2022-02-09T23:54:00Z">
              <w:r>
                <w:rPr>
                  <w:lang w:eastAsia="zh-CN"/>
                </w:rPr>
                <w:t>agree</w:t>
              </w:r>
            </w:ins>
          </w:p>
        </w:tc>
        <w:tc>
          <w:tcPr>
            <w:tcW w:w="10030" w:type="dxa"/>
          </w:tcPr>
          <w:p w14:paraId="32175DEA" w14:textId="77777777" w:rsidR="003571F0" w:rsidRPr="002A7EDD" w:rsidRDefault="003571F0" w:rsidP="003571F0">
            <w:pPr>
              <w:spacing w:after="0"/>
              <w:rPr>
                <w:ins w:id="1323" w:author="Ericsson" w:date="2022-02-09T23:54:00Z"/>
                <w:bCs/>
                <w:lang w:eastAsia="zh-CN"/>
              </w:rPr>
            </w:pPr>
          </w:p>
        </w:tc>
      </w:tr>
      <w:tr w:rsidR="007E3370" w14:paraId="4596C804" w14:textId="77777777">
        <w:trPr>
          <w:ins w:id="1324" w:author="NEC" w:date="2022-02-10T19:37:00Z"/>
        </w:trPr>
        <w:tc>
          <w:tcPr>
            <w:tcW w:w="2124" w:type="dxa"/>
          </w:tcPr>
          <w:p w14:paraId="670E8ABB" w14:textId="05DE24A8" w:rsidR="007E3370" w:rsidRDefault="007E3370" w:rsidP="007E3370">
            <w:pPr>
              <w:spacing w:after="0"/>
              <w:rPr>
                <w:ins w:id="1325" w:author="NEC" w:date="2022-02-10T19:37:00Z"/>
                <w:b/>
                <w:lang w:val="en-US" w:eastAsia="zh-CN"/>
              </w:rPr>
            </w:pPr>
            <w:ins w:id="1326"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1327" w:author="NEC" w:date="2022-02-10T19:37:00Z"/>
                <w:lang w:eastAsia="zh-CN"/>
              </w:rPr>
            </w:pPr>
            <w:ins w:id="1328"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1329" w:author="NEC" w:date="2022-02-10T19:37:00Z"/>
                <w:bCs/>
                <w:lang w:eastAsia="zh-CN"/>
              </w:rPr>
            </w:pPr>
          </w:p>
        </w:tc>
      </w:tr>
      <w:tr w:rsidR="00065CFC" w14:paraId="55182E78" w14:textId="77777777">
        <w:trPr>
          <w:ins w:id="1330" w:author="LG (Giwon Park)" w:date="2022-02-10T20:03:00Z"/>
        </w:trPr>
        <w:tc>
          <w:tcPr>
            <w:tcW w:w="2124" w:type="dxa"/>
          </w:tcPr>
          <w:p w14:paraId="66A73549" w14:textId="1BBB9075" w:rsidR="00065CFC" w:rsidRPr="00065CFC" w:rsidRDefault="00065CFC" w:rsidP="007E3370">
            <w:pPr>
              <w:spacing w:after="0"/>
              <w:rPr>
                <w:ins w:id="1331" w:author="LG (Giwon Park)" w:date="2022-02-10T20:03:00Z"/>
                <w:rFonts w:eastAsia="Malgun Gothic"/>
                <w:lang w:eastAsia="ko-KR"/>
              </w:rPr>
            </w:pPr>
            <w:ins w:id="1332"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1333" w:author="LG (Giwon Park)" w:date="2022-02-10T20:03:00Z"/>
                <w:rFonts w:eastAsia="Malgun Gothic"/>
                <w:lang w:eastAsia="ko-KR"/>
              </w:rPr>
            </w:pPr>
            <w:ins w:id="1334" w:author="LG (Giwon Park)" w:date="2022-02-10T20:39:00Z">
              <w:r>
                <w:rPr>
                  <w:rFonts w:eastAsia="Malgun Gothic"/>
                  <w:lang w:eastAsia="ko-KR"/>
                </w:rPr>
                <w:t>Comments</w:t>
              </w:r>
            </w:ins>
          </w:p>
        </w:tc>
        <w:tc>
          <w:tcPr>
            <w:tcW w:w="10030" w:type="dxa"/>
          </w:tcPr>
          <w:p w14:paraId="163D9F62" w14:textId="7E55E251" w:rsidR="002371DF" w:rsidRPr="003E2C7D" w:rsidRDefault="003E2C7D" w:rsidP="003E2C7D">
            <w:pPr>
              <w:spacing w:after="0"/>
              <w:rPr>
                <w:ins w:id="1335" w:author="LG (Giwon Park)" w:date="2022-02-10T20:03:00Z"/>
                <w:rFonts w:eastAsia="Malgun Gothic"/>
                <w:bCs/>
                <w:lang w:eastAsia="ko-KR"/>
              </w:rPr>
            </w:pPr>
            <w:ins w:id="1336" w:author="LG (Giwon Park)" w:date="2022-02-10T20:54:00Z">
              <w:r w:rsidRPr="003E2C7D">
                <w:rPr>
                  <w:rFonts w:eastAsia="Malgun Gothic"/>
                  <w:bCs/>
                  <w:lang w:eastAsia="ko-KR"/>
                </w:rPr>
                <w:t xml:space="preserve">I understand that this question is assumed to </w:t>
              </w:r>
            </w:ins>
            <w:ins w:id="1337" w:author="LG (Giwon Park)" w:date="2022-02-10T20:55:00Z">
              <w:r>
                <w:rPr>
                  <w:rFonts w:eastAsia="Malgun Gothic"/>
                  <w:bCs/>
                  <w:lang w:eastAsia="ko-KR"/>
                </w:rPr>
                <w:t>operate</w:t>
              </w:r>
            </w:ins>
            <w:ins w:id="1338" w:author="LG (Giwon Park)" w:date="2022-02-10T20:54:00Z">
              <w:r w:rsidRPr="003E2C7D">
                <w:rPr>
                  <w:rFonts w:eastAsia="Malgun Gothic"/>
                  <w:bCs/>
                  <w:lang w:eastAsia="ko-KR"/>
                </w:rPr>
                <w:t xml:space="preserve"> the RTT timer from the time of SCI reception to the next resource if there is a re-tx resource in SCI.</w:t>
              </w:r>
            </w:ins>
            <w:ins w:id="1339" w:author="LG (Giwon Park)" w:date="2022-02-10T20:50:00Z">
              <w:r w:rsidR="002371DF" w:rsidRPr="002371DF">
                <w:rPr>
                  <w:rFonts w:eastAsia="Malgun Gothic"/>
                  <w:bCs/>
                  <w:lang w:eastAsia="ko-KR"/>
                </w:rPr>
                <w:t xml:space="preserve"> </w:t>
              </w:r>
            </w:ins>
            <w:ins w:id="1340" w:author="LG (Giwon Park)" w:date="2022-02-10T20:56:00Z">
              <w:r>
                <w:rPr>
                  <w:rFonts w:eastAsia="Malgun Gothic"/>
                  <w:bCs/>
                  <w:lang w:eastAsia="ko-KR"/>
                </w:rPr>
                <w:t>Thus</w:t>
              </w:r>
            </w:ins>
            <w:ins w:id="1341" w:author="LG (Giwon Park)" w:date="2022-02-10T20:50:00Z">
              <w:r w:rsidR="002371DF" w:rsidRPr="002371DF">
                <w:rPr>
                  <w:rFonts w:eastAsia="Malgun Gothic"/>
                  <w:bCs/>
                  <w:lang w:eastAsia="ko-KR"/>
                </w:rPr>
                <w:t xml:space="preserve">, if this question is limited to the case where there is no re-tx resource in SCI, I agree to </w:t>
              </w:r>
            </w:ins>
            <w:ins w:id="1342" w:author="LG (Giwon Park)" w:date="2022-02-10T20:51:00Z">
              <w:r w:rsidR="002371DF">
                <w:rPr>
                  <w:rFonts w:eastAsia="Malgun Gothic"/>
                  <w:bCs/>
                  <w:lang w:eastAsia="ko-KR"/>
                </w:rPr>
                <w:t>start</w:t>
              </w:r>
            </w:ins>
            <w:ins w:id="1343" w:author="LG (Giwon Park)" w:date="2022-02-10T20:50:00Z">
              <w:r w:rsidR="002371DF" w:rsidRPr="002371DF">
                <w:rPr>
                  <w:rFonts w:eastAsia="Malgun Gothic"/>
                  <w:bCs/>
                  <w:lang w:eastAsia="ko-KR"/>
                </w:rPr>
                <w:t xml:space="preserve"> the RTT timer based on PSFCH. </w:t>
              </w:r>
            </w:ins>
            <w:ins w:id="1344" w:author="LG (Giwon Park)" w:date="2022-02-10T20:52:00Z">
              <w:r w:rsidR="002371DF" w:rsidRPr="002371DF">
                <w:rPr>
                  <w:rFonts w:eastAsia="Malgun Gothic"/>
                  <w:bCs/>
                  <w:lang w:eastAsia="ko-KR"/>
                </w:rPr>
                <w:t>So I think the condition in case there is no re-tx resource in the question should be added.</w:t>
              </w:r>
            </w:ins>
          </w:p>
        </w:tc>
      </w:tr>
      <w:tr w:rsidR="004A7CA3" w14:paraId="6E936197" w14:textId="77777777">
        <w:trPr>
          <w:ins w:id="1345" w:author="Rapporteur_RAN2#117" w:date="2022-02-10T12:06:00Z"/>
        </w:trPr>
        <w:tc>
          <w:tcPr>
            <w:tcW w:w="2124" w:type="dxa"/>
          </w:tcPr>
          <w:p w14:paraId="133665D8" w14:textId="11370B90" w:rsidR="004A7CA3" w:rsidRDefault="004A7CA3" w:rsidP="007E3370">
            <w:pPr>
              <w:spacing w:after="0"/>
              <w:rPr>
                <w:ins w:id="1346" w:author="Rapporteur_RAN2#117" w:date="2022-02-10T12:06:00Z"/>
                <w:rFonts w:eastAsia="Malgun Gothic"/>
                <w:lang w:eastAsia="ko-KR"/>
              </w:rPr>
            </w:pPr>
            <w:ins w:id="1347" w:author="Rapporteur_RAN2#117" w:date="2022-02-10T12:06:00Z">
              <w:r>
                <w:rPr>
                  <w:rFonts w:eastAsia="Malgun Gothic"/>
                  <w:lang w:eastAsia="ko-KR"/>
                </w:rPr>
                <w:t>InterDigital</w:t>
              </w:r>
            </w:ins>
          </w:p>
        </w:tc>
        <w:tc>
          <w:tcPr>
            <w:tcW w:w="2124" w:type="dxa"/>
          </w:tcPr>
          <w:p w14:paraId="28EDD2E8" w14:textId="74A4C152" w:rsidR="004A7CA3" w:rsidRDefault="004A7CA3" w:rsidP="007E3370">
            <w:pPr>
              <w:spacing w:after="0"/>
              <w:rPr>
                <w:ins w:id="1348" w:author="Rapporteur_RAN2#117" w:date="2022-02-10T12:06:00Z"/>
                <w:rFonts w:eastAsia="Malgun Gothic"/>
                <w:lang w:eastAsia="ko-KR"/>
              </w:rPr>
            </w:pPr>
            <w:ins w:id="1349"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1350" w:author="Rapporteur_RAN2#117" w:date="2022-02-10T12:06:00Z"/>
                <w:rFonts w:eastAsia="Malgun Gothic"/>
                <w:bCs/>
                <w:lang w:eastAsia="ko-KR"/>
              </w:rPr>
            </w:pPr>
          </w:p>
        </w:tc>
      </w:tr>
      <w:tr w:rsidR="008D3CD9" w14:paraId="43489D5D" w14:textId="77777777" w:rsidTr="008D3CD9">
        <w:trPr>
          <w:ins w:id="1351" w:author="Huawei-Tao Cai" w:date="2022-02-10T23:15:00Z"/>
        </w:trPr>
        <w:tc>
          <w:tcPr>
            <w:tcW w:w="2124" w:type="dxa"/>
          </w:tcPr>
          <w:p w14:paraId="7431FD4D" w14:textId="77777777" w:rsidR="008D3CD9" w:rsidRPr="00867E9B" w:rsidRDefault="008D3CD9" w:rsidP="00BD159E">
            <w:pPr>
              <w:spacing w:after="0"/>
              <w:rPr>
                <w:ins w:id="1352" w:author="Huawei-Tao Cai" w:date="2022-02-10T23:15:00Z"/>
                <w:lang w:val="en-US" w:eastAsia="zh-CN"/>
              </w:rPr>
            </w:pPr>
            <w:ins w:id="1353" w:author="Huawei-Tao Cai" w:date="2022-02-10T23:15:00Z">
              <w:r>
                <w:rPr>
                  <w:rFonts w:hint="eastAsia"/>
                  <w:lang w:val="en-US" w:eastAsia="zh-CN"/>
                </w:rPr>
                <w:lastRenderedPageBreak/>
                <w:t>H</w:t>
              </w:r>
              <w:r>
                <w:rPr>
                  <w:lang w:val="en-US" w:eastAsia="zh-CN"/>
                </w:rPr>
                <w:t>uawei, HiSilicon</w:t>
              </w:r>
            </w:ins>
          </w:p>
        </w:tc>
        <w:tc>
          <w:tcPr>
            <w:tcW w:w="2124" w:type="dxa"/>
          </w:tcPr>
          <w:p w14:paraId="3CCF7A85" w14:textId="755B15DD" w:rsidR="008D3CD9" w:rsidRPr="00076C9C" w:rsidRDefault="008D3CD9" w:rsidP="00BD159E">
            <w:pPr>
              <w:spacing w:after="0"/>
              <w:rPr>
                <w:ins w:id="1354" w:author="Huawei-Tao Cai" w:date="2022-02-10T23:15:00Z"/>
                <w:lang w:eastAsia="zh-CN"/>
              </w:rPr>
            </w:pPr>
            <w:ins w:id="1355" w:author="Huawei-Tao Cai" w:date="2022-02-10T23:15:00Z">
              <w:r>
                <w:rPr>
                  <w:lang w:eastAsia="zh-CN"/>
                </w:rPr>
                <w:t>Disagree</w:t>
              </w:r>
            </w:ins>
          </w:p>
        </w:tc>
        <w:tc>
          <w:tcPr>
            <w:tcW w:w="10030" w:type="dxa"/>
          </w:tcPr>
          <w:p w14:paraId="7E9C0A6B" w14:textId="403E1A99" w:rsidR="008D3CD9" w:rsidRPr="00076C9C" w:rsidRDefault="008D3CD9" w:rsidP="008D3CD9">
            <w:pPr>
              <w:spacing w:after="0"/>
              <w:rPr>
                <w:ins w:id="1356" w:author="Huawei-Tao Cai" w:date="2022-02-10T23:15:00Z"/>
                <w:bCs/>
                <w:lang w:eastAsia="zh-CN"/>
              </w:rPr>
            </w:pPr>
            <w:ins w:id="1357" w:author="Huawei-Tao Cai" w:date="2022-02-10T23:15:00Z">
              <w:r>
                <w:rPr>
                  <w:bCs/>
                  <w:lang w:eastAsia="zh-CN"/>
                </w:rPr>
                <w:t xml:space="preserve">In case of SL HARQ disable, the UE is not required to determine the PSFCH resource in RAN1 specification. If it was agreed to adopt the above agreement for FB disabled case, RAN1 spec will be impacted. We prefer to resolve the issue in RAN2 instead of </w:t>
              </w:r>
            </w:ins>
            <w:ins w:id="1358" w:author="Huawei-Tao Cai" w:date="2022-02-10T23:16:00Z">
              <w:r>
                <w:rPr>
                  <w:bCs/>
                  <w:lang w:eastAsia="zh-CN"/>
                </w:rPr>
                <w:t>causing</w:t>
              </w:r>
            </w:ins>
            <w:ins w:id="1359" w:author="Huawei-Tao Cai" w:date="2022-02-10T23:15:00Z">
              <w:r>
                <w:rPr>
                  <w:bCs/>
                  <w:lang w:eastAsia="zh-CN"/>
                </w:rPr>
                <w:t xml:space="preserve"> cross-</w:t>
              </w:r>
              <w:proofErr w:type="spellStart"/>
              <w:r>
                <w:rPr>
                  <w:bCs/>
                  <w:lang w:eastAsia="zh-CN"/>
                </w:rPr>
                <w:t>WG</w:t>
              </w:r>
              <w:proofErr w:type="spellEnd"/>
              <w:r>
                <w:rPr>
                  <w:bCs/>
                  <w:lang w:eastAsia="zh-CN"/>
                </w:rPr>
                <w:t xml:space="preserve"> impact.</w:t>
              </w:r>
            </w:ins>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proofErr w:type="spellStart"/>
      <w:r>
        <w:rPr>
          <w:b/>
          <w:lang w:eastAsia="zh-CN"/>
        </w:rPr>
        <w:t>Q2.3.1-2b</w:t>
      </w:r>
      <w:proofErr w:type="spellEnd"/>
      <w:r>
        <w:rPr>
          <w:b/>
          <w:lang w:eastAsia="zh-CN"/>
        </w:rPr>
        <w:t xml:space="preserve"> </w:t>
      </w:r>
      <w:r>
        <w:rPr>
          <w:b/>
        </w:rPr>
        <w:t>(old issue)</w:t>
      </w:r>
      <w:r>
        <w:rPr>
          <w:b/>
          <w:lang w:eastAsia="zh-CN"/>
        </w:rPr>
        <w:t>: For resource pool with PSFCH, whether the above agreement (RTT timer starts at end of PSFCH) holds for the case where SCI indicating re-tx resource?</w:t>
      </w:r>
    </w:p>
    <w:tbl>
      <w:tblPr>
        <w:tblStyle w:val="TableGrid"/>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re-tx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1360" w:author="Ericsson" w:date="2022-02-09T23:55:00Z"/>
        </w:trPr>
        <w:tc>
          <w:tcPr>
            <w:tcW w:w="2124" w:type="dxa"/>
          </w:tcPr>
          <w:p w14:paraId="65E04E77" w14:textId="14377BB5" w:rsidR="00A22DE7" w:rsidRDefault="00A22DE7" w:rsidP="00A22DE7">
            <w:pPr>
              <w:spacing w:after="0"/>
              <w:rPr>
                <w:ins w:id="1361" w:author="Ericsson" w:date="2022-02-09T23:55:00Z"/>
                <w:bCs/>
                <w:lang w:val="en-US" w:eastAsia="zh-CN"/>
              </w:rPr>
            </w:pPr>
            <w:ins w:id="1362" w:author="Ericsson" w:date="2022-02-09T23:55:00Z">
              <w:r>
                <w:rPr>
                  <w:b/>
                  <w:lang w:val="en-US" w:eastAsia="zh-CN"/>
                </w:rPr>
                <w:t>Ericsson</w:t>
              </w:r>
            </w:ins>
          </w:p>
        </w:tc>
        <w:tc>
          <w:tcPr>
            <w:tcW w:w="2124" w:type="dxa"/>
          </w:tcPr>
          <w:p w14:paraId="692F25BC" w14:textId="2F918215" w:rsidR="00A22DE7" w:rsidRDefault="00A22DE7" w:rsidP="00A22DE7">
            <w:pPr>
              <w:spacing w:after="0"/>
              <w:rPr>
                <w:ins w:id="1363" w:author="Ericsson" w:date="2022-02-09T23:55:00Z"/>
                <w:bCs/>
                <w:lang w:eastAsia="zh-CN"/>
              </w:rPr>
            </w:pPr>
            <w:ins w:id="1364"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1365" w:author="Ericsson" w:date="2022-02-09T23:55:00Z"/>
                <w:bCs/>
                <w:lang w:eastAsia="zh-CN"/>
              </w:rPr>
            </w:pPr>
            <w:ins w:id="1366" w:author="Ericsson" w:date="2022-02-09T23:55:00Z">
              <w:r>
                <w:rPr>
                  <w:b/>
                  <w:lang w:eastAsia="zh-CN"/>
                </w:rPr>
                <w:t>No strong view. However, it may be beneficial to start the RTT timer after PSSCH.</w:t>
              </w:r>
            </w:ins>
          </w:p>
        </w:tc>
      </w:tr>
      <w:tr w:rsidR="007E3370" w14:paraId="066B6D17" w14:textId="77777777">
        <w:trPr>
          <w:ins w:id="1367" w:author="NEC" w:date="2022-02-10T19:38:00Z"/>
        </w:trPr>
        <w:tc>
          <w:tcPr>
            <w:tcW w:w="2124" w:type="dxa"/>
          </w:tcPr>
          <w:p w14:paraId="3F28468D" w14:textId="67633806" w:rsidR="007E3370" w:rsidRDefault="007E3370" w:rsidP="007E3370">
            <w:pPr>
              <w:spacing w:after="0"/>
              <w:rPr>
                <w:ins w:id="1368" w:author="NEC" w:date="2022-02-10T19:38:00Z"/>
                <w:b/>
                <w:lang w:val="en-US" w:eastAsia="zh-CN"/>
              </w:rPr>
            </w:pPr>
            <w:ins w:id="1369"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1370" w:author="NEC" w:date="2022-02-10T19:38:00Z"/>
                <w:b/>
                <w:lang w:eastAsia="zh-CN"/>
              </w:rPr>
            </w:pPr>
            <w:ins w:id="1371"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1372" w:author="NEC" w:date="2022-02-10T19:38:00Z"/>
                <w:b/>
                <w:lang w:eastAsia="zh-CN"/>
              </w:rPr>
            </w:pPr>
          </w:p>
        </w:tc>
      </w:tr>
      <w:tr w:rsidR="00065CFC" w14:paraId="6AFCB9FB" w14:textId="77777777">
        <w:trPr>
          <w:ins w:id="1373" w:author="LG (Giwon Park)" w:date="2022-02-10T20:04:00Z"/>
        </w:trPr>
        <w:tc>
          <w:tcPr>
            <w:tcW w:w="2124" w:type="dxa"/>
          </w:tcPr>
          <w:p w14:paraId="2B971180" w14:textId="555EA067" w:rsidR="00065CFC" w:rsidRPr="00065CFC" w:rsidRDefault="003E2C7D" w:rsidP="007E3370">
            <w:pPr>
              <w:spacing w:after="0"/>
              <w:rPr>
                <w:ins w:id="1374" w:author="LG (Giwon Park)" w:date="2022-02-10T20:04:00Z"/>
                <w:rFonts w:eastAsia="Malgun Gothic"/>
                <w:lang w:eastAsia="ko-KR"/>
              </w:rPr>
            </w:pPr>
            <w:ins w:id="1375"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1376" w:author="LG (Giwon Park)" w:date="2022-02-10T20:04:00Z"/>
                <w:rFonts w:eastAsia="Malgun Gothic"/>
                <w:lang w:eastAsia="ko-KR"/>
              </w:rPr>
            </w:pPr>
            <w:ins w:id="1377" w:author="LG (Giwon Park)" w:date="2022-02-10T20:04:00Z">
              <w:r>
                <w:rPr>
                  <w:rFonts w:eastAsia="Malgun Gothic" w:hint="eastAsia"/>
                  <w:lang w:eastAsia="ko-KR"/>
                </w:rPr>
                <w:t>Di</w:t>
              </w:r>
            </w:ins>
            <w:ins w:id="1378" w:author="LG (Giwon Park)" w:date="2022-02-10T20:16:00Z">
              <w:r>
                <w:rPr>
                  <w:rFonts w:eastAsia="Malgun Gothic"/>
                  <w:lang w:eastAsia="ko-KR"/>
                </w:rPr>
                <w:t>s</w:t>
              </w:r>
            </w:ins>
            <w:ins w:id="1379"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1380" w:author="LG (Giwon Park)" w:date="2022-02-10T20:04:00Z"/>
                <w:b/>
                <w:lang w:eastAsia="zh-CN"/>
              </w:rPr>
            </w:pPr>
          </w:p>
        </w:tc>
      </w:tr>
      <w:tr w:rsidR="004A7CA3" w14:paraId="52AEAEAB" w14:textId="77777777">
        <w:trPr>
          <w:ins w:id="1381" w:author="Rapporteur_RAN2#117" w:date="2022-02-10T12:07:00Z"/>
        </w:trPr>
        <w:tc>
          <w:tcPr>
            <w:tcW w:w="2124" w:type="dxa"/>
          </w:tcPr>
          <w:p w14:paraId="28CF69BA" w14:textId="18B87634" w:rsidR="004A7CA3" w:rsidRDefault="004A7CA3" w:rsidP="007E3370">
            <w:pPr>
              <w:spacing w:after="0"/>
              <w:rPr>
                <w:ins w:id="1382" w:author="Rapporteur_RAN2#117" w:date="2022-02-10T12:07:00Z"/>
                <w:rFonts w:eastAsia="Malgun Gothic"/>
                <w:lang w:eastAsia="ko-KR"/>
              </w:rPr>
            </w:pPr>
            <w:ins w:id="1383" w:author="Rapporteur_RAN2#117" w:date="2022-02-10T12:07:00Z">
              <w:r>
                <w:rPr>
                  <w:rFonts w:eastAsia="Malgun Gothic"/>
                  <w:lang w:eastAsia="ko-KR"/>
                </w:rPr>
                <w:t>InterDigital</w:t>
              </w:r>
            </w:ins>
          </w:p>
        </w:tc>
        <w:tc>
          <w:tcPr>
            <w:tcW w:w="2124" w:type="dxa"/>
          </w:tcPr>
          <w:p w14:paraId="3817BD98" w14:textId="26B57818" w:rsidR="004A7CA3" w:rsidRDefault="004A7CA3" w:rsidP="007E3370">
            <w:pPr>
              <w:spacing w:after="0"/>
              <w:rPr>
                <w:ins w:id="1384" w:author="Rapporteur_RAN2#117" w:date="2022-02-10T12:07:00Z"/>
                <w:rFonts w:eastAsia="Malgun Gothic"/>
                <w:lang w:eastAsia="ko-KR"/>
              </w:rPr>
            </w:pPr>
            <w:ins w:id="1385"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1386" w:author="Rapporteur_RAN2#117" w:date="2022-02-10T12:07:00Z"/>
                <w:b/>
                <w:lang w:eastAsia="zh-CN"/>
              </w:rPr>
            </w:pPr>
          </w:p>
        </w:tc>
      </w:tr>
      <w:tr w:rsidR="00593121" w14:paraId="24B42220" w14:textId="77777777" w:rsidTr="00593121">
        <w:trPr>
          <w:ins w:id="1387" w:author="Huawei-Tao Cai" w:date="2022-02-10T23:17:00Z"/>
        </w:trPr>
        <w:tc>
          <w:tcPr>
            <w:tcW w:w="2124" w:type="dxa"/>
          </w:tcPr>
          <w:p w14:paraId="0283D477" w14:textId="3DF23569" w:rsidR="00593121" w:rsidRPr="00867E9B" w:rsidRDefault="00593121" w:rsidP="00BD159E">
            <w:pPr>
              <w:spacing w:after="0"/>
              <w:rPr>
                <w:ins w:id="1388" w:author="Huawei-Tao Cai" w:date="2022-02-10T23:17:00Z"/>
                <w:b/>
                <w:lang w:val="en-US" w:eastAsia="zh-CN"/>
              </w:rPr>
            </w:pPr>
          </w:p>
        </w:tc>
        <w:tc>
          <w:tcPr>
            <w:tcW w:w="2124" w:type="dxa"/>
          </w:tcPr>
          <w:p w14:paraId="167A849E" w14:textId="665B8390" w:rsidR="00593121" w:rsidRPr="00867E9B" w:rsidRDefault="00593121" w:rsidP="00BD159E">
            <w:pPr>
              <w:spacing w:after="0"/>
              <w:rPr>
                <w:ins w:id="1389" w:author="Huawei-Tao Cai" w:date="2022-02-10T23:17:00Z"/>
                <w:lang w:eastAsia="zh-CN"/>
              </w:rPr>
            </w:pPr>
          </w:p>
        </w:tc>
        <w:tc>
          <w:tcPr>
            <w:tcW w:w="10030" w:type="dxa"/>
          </w:tcPr>
          <w:p w14:paraId="18EF0589" w14:textId="5F234002" w:rsidR="00593121" w:rsidRPr="00867E9B" w:rsidRDefault="00593121" w:rsidP="00BD159E">
            <w:pPr>
              <w:spacing w:after="0"/>
              <w:rPr>
                <w:ins w:id="1390" w:author="Huawei-Tao Cai" w:date="2022-02-10T23:17:00Z"/>
                <w:lang w:eastAsia="zh-CN"/>
              </w:rPr>
            </w:pPr>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proofErr w:type="spellStart"/>
      <w:r>
        <w:rPr>
          <w:b/>
          <w:lang w:eastAsia="zh-CN"/>
        </w:rPr>
        <w:t>Q2.3.1-2c</w:t>
      </w:r>
      <w:proofErr w:type="spellEnd"/>
      <w:r>
        <w:rPr>
          <w:b/>
          <w:lang w:eastAsia="zh-CN"/>
        </w:rPr>
        <w:t xml:space="preserve">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1391" w:author="Ericsson" w:date="2022-02-09T23:55:00Z"/>
        </w:trPr>
        <w:tc>
          <w:tcPr>
            <w:tcW w:w="2124" w:type="dxa"/>
          </w:tcPr>
          <w:p w14:paraId="0E1D8C5B" w14:textId="47B780C8" w:rsidR="00F70D67" w:rsidRDefault="00F70D67" w:rsidP="00F70D67">
            <w:pPr>
              <w:spacing w:after="0"/>
              <w:rPr>
                <w:ins w:id="1392" w:author="Ericsson" w:date="2022-02-09T23:55:00Z"/>
                <w:lang w:val="en-US" w:eastAsia="zh-CN"/>
              </w:rPr>
            </w:pPr>
            <w:ins w:id="1393" w:author="Ericsson" w:date="2022-02-09T23:55:00Z">
              <w:r>
                <w:rPr>
                  <w:lang w:val="en-US" w:eastAsia="zh-CN"/>
                </w:rPr>
                <w:t>Ericsson</w:t>
              </w:r>
            </w:ins>
          </w:p>
        </w:tc>
        <w:tc>
          <w:tcPr>
            <w:tcW w:w="2124" w:type="dxa"/>
          </w:tcPr>
          <w:p w14:paraId="1E9E2A84" w14:textId="65D459B0" w:rsidR="00F70D67" w:rsidRDefault="00F70D67" w:rsidP="00F70D67">
            <w:pPr>
              <w:spacing w:after="0"/>
              <w:rPr>
                <w:ins w:id="1394" w:author="Ericsson" w:date="2022-02-09T23:55:00Z"/>
                <w:lang w:eastAsia="zh-CN"/>
              </w:rPr>
            </w:pPr>
            <w:ins w:id="1395" w:author="Ericsson" w:date="2022-02-09T23:55:00Z">
              <w:r>
                <w:rPr>
                  <w:lang w:eastAsia="zh-CN"/>
                </w:rPr>
                <w:t>agree</w:t>
              </w:r>
            </w:ins>
          </w:p>
        </w:tc>
        <w:tc>
          <w:tcPr>
            <w:tcW w:w="10030" w:type="dxa"/>
          </w:tcPr>
          <w:p w14:paraId="34D1C34B" w14:textId="77777777" w:rsidR="00F70D67" w:rsidRDefault="00F70D67" w:rsidP="00F70D67">
            <w:pPr>
              <w:spacing w:after="0"/>
              <w:rPr>
                <w:ins w:id="1396" w:author="Ericsson" w:date="2022-02-09T23:55:00Z"/>
                <w:lang w:eastAsia="zh-CN"/>
              </w:rPr>
            </w:pPr>
          </w:p>
        </w:tc>
      </w:tr>
      <w:tr w:rsidR="007E3370" w14:paraId="3ACBAEA4" w14:textId="77777777">
        <w:trPr>
          <w:ins w:id="1397" w:author="NEC" w:date="2022-02-10T19:38:00Z"/>
        </w:trPr>
        <w:tc>
          <w:tcPr>
            <w:tcW w:w="2124" w:type="dxa"/>
          </w:tcPr>
          <w:p w14:paraId="46F0541C" w14:textId="7E0D847F" w:rsidR="007E3370" w:rsidRDefault="007E3370" w:rsidP="007E3370">
            <w:pPr>
              <w:spacing w:after="0"/>
              <w:rPr>
                <w:ins w:id="1398" w:author="NEC" w:date="2022-02-10T19:38:00Z"/>
                <w:lang w:val="en-US" w:eastAsia="zh-CN"/>
              </w:rPr>
            </w:pPr>
            <w:ins w:id="1399"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1400" w:author="NEC" w:date="2022-02-10T19:38:00Z"/>
                <w:lang w:eastAsia="zh-CN"/>
              </w:rPr>
            </w:pPr>
            <w:ins w:id="1401"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1402" w:author="NEC" w:date="2022-02-10T19:38:00Z"/>
                <w:lang w:eastAsia="zh-CN"/>
              </w:rPr>
            </w:pPr>
          </w:p>
        </w:tc>
      </w:tr>
      <w:tr w:rsidR="00065CFC" w14:paraId="2252AB99" w14:textId="77777777">
        <w:trPr>
          <w:ins w:id="1403" w:author="LG (Giwon Park)" w:date="2022-02-10T20:05:00Z"/>
        </w:trPr>
        <w:tc>
          <w:tcPr>
            <w:tcW w:w="2124" w:type="dxa"/>
          </w:tcPr>
          <w:p w14:paraId="632DF623" w14:textId="588DDE54" w:rsidR="00065CFC" w:rsidRPr="00065CFC" w:rsidRDefault="00065CFC" w:rsidP="007E3370">
            <w:pPr>
              <w:spacing w:after="0"/>
              <w:rPr>
                <w:ins w:id="1404" w:author="LG (Giwon Park)" w:date="2022-02-10T20:05:00Z"/>
                <w:rFonts w:eastAsia="Malgun Gothic"/>
                <w:lang w:val="en-US" w:eastAsia="ko-KR"/>
              </w:rPr>
            </w:pPr>
            <w:ins w:id="1405"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1406" w:author="LG (Giwon Park)" w:date="2022-02-10T20:05:00Z"/>
                <w:rFonts w:eastAsia="Malgun Gothic"/>
                <w:lang w:eastAsia="ko-KR"/>
              </w:rPr>
            </w:pPr>
            <w:ins w:id="1407"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1408" w:author="LG (Giwon Park)" w:date="2022-02-10T21:17:00Z"/>
                <w:lang w:eastAsia="zh-CN"/>
              </w:rPr>
            </w:pPr>
            <w:ins w:id="1409" w:author="LG (Giwon Park)" w:date="2022-02-10T21:17:00Z">
              <w:r>
                <w:rPr>
                  <w:lang w:eastAsia="zh-CN"/>
                </w:rPr>
                <w:t>The meaning of "end of PSSCH resource" is ambiguous.</w:t>
              </w:r>
            </w:ins>
          </w:p>
          <w:p w14:paraId="7D6838A9" w14:textId="44B864BA" w:rsidR="00065CFC" w:rsidRDefault="0084419C" w:rsidP="0084419C">
            <w:pPr>
              <w:spacing w:after="0"/>
              <w:rPr>
                <w:ins w:id="1410" w:author="LG (Giwon Park)" w:date="2022-02-10T20:05:00Z"/>
                <w:lang w:eastAsia="zh-CN"/>
              </w:rPr>
            </w:pPr>
            <w:ins w:id="1411" w:author="LG (Giwon Park)" w:date="2022-02-10T21:17:00Z">
              <w:r>
                <w:rPr>
                  <w:lang w:eastAsia="zh-CN"/>
                </w:rPr>
                <w:t>If "end of PSSCH resource" means the end of the currently received PSSCH, we agree the proposal. However, if "end of PSSCH resource" means the last re-tx resource scheduled by SCI, we oppose the proposal.</w:t>
              </w:r>
            </w:ins>
          </w:p>
        </w:tc>
      </w:tr>
      <w:tr w:rsidR="004A7CA3" w14:paraId="2F6D612A" w14:textId="77777777">
        <w:trPr>
          <w:ins w:id="1412" w:author="Rapporteur_RAN2#117" w:date="2022-02-10T12:08:00Z"/>
        </w:trPr>
        <w:tc>
          <w:tcPr>
            <w:tcW w:w="2124" w:type="dxa"/>
          </w:tcPr>
          <w:p w14:paraId="5D602FA3" w14:textId="1324E4AE" w:rsidR="004A7CA3" w:rsidRDefault="004A7CA3" w:rsidP="007E3370">
            <w:pPr>
              <w:spacing w:after="0"/>
              <w:rPr>
                <w:ins w:id="1413" w:author="Rapporteur_RAN2#117" w:date="2022-02-10T12:08:00Z"/>
                <w:rFonts w:eastAsia="Malgun Gothic"/>
                <w:lang w:val="en-US" w:eastAsia="ko-KR"/>
              </w:rPr>
            </w:pPr>
            <w:ins w:id="1414" w:author="Rapporteur_RAN2#117" w:date="2022-02-10T12:08:00Z">
              <w:r>
                <w:rPr>
                  <w:rFonts w:eastAsia="Malgun Gothic"/>
                  <w:lang w:val="en-US" w:eastAsia="ko-KR"/>
                </w:rPr>
                <w:t>InterDigital</w:t>
              </w:r>
            </w:ins>
          </w:p>
        </w:tc>
        <w:tc>
          <w:tcPr>
            <w:tcW w:w="2124" w:type="dxa"/>
          </w:tcPr>
          <w:p w14:paraId="4E105D46" w14:textId="2FC91AF9" w:rsidR="004A7CA3" w:rsidRDefault="004A7CA3" w:rsidP="007E3370">
            <w:pPr>
              <w:spacing w:after="0"/>
              <w:rPr>
                <w:ins w:id="1415" w:author="Rapporteur_RAN2#117" w:date="2022-02-10T12:08:00Z"/>
                <w:rFonts w:eastAsia="Malgun Gothic"/>
                <w:lang w:eastAsia="ko-KR"/>
              </w:rPr>
            </w:pPr>
            <w:ins w:id="1416"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1417" w:author="Rapporteur_RAN2#117" w:date="2022-02-10T12:08:00Z"/>
                <w:lang w:eastAsia="zh-CN"/>
              </w:rPr>
            </w:pPr>
          </w:p>
        </w:tc>
      </w:tr>
      <w:tr w:rsidR="00025086" w14:paraId="044DFB0A" w14:textId="77777777" w:rsidTr="00025086">
        <w:trPr>
          <w:ins w:id="1418" w:author="Huawei-Tao Cai" w:date="2022-02-10T23:20:00Z"/>
        </w:trPr>
        <w:tc>
          <w:tcPr>
            <w:tcW w:w="2124" w:type="dxa"/>
          </w:tcPr>
          <w:p w14:paraId="7751C32B" w14:textId="77777777" w:rsidR="00025086" w:rsidRDefault="00025086" w:rsidP="00BD159E">
            <w:pPr>
              <w:spacing w:after="0"/>
              <w:rPr>
                <w:ins w:id="1419" w:author="Huawei-Tao Cai" w:date="2022-02-10T23:20:00Z"/>
                <w:lang w:val="en-US" w:eastAsia="zh-CN"/>
              </w:rPr>
            </w:pPr>
            <w:ins w:id="1420" w:author="Huawei-Tao Cai" w:date="2022-02-10T23:20:00Z">
              <w:r>
                <w:rPr>
                  <w:rFonts w:hint="eastAsia"/>
                  <w:lang w:val="en-US" w:eastAsia="zh-CN"/>
                </w:rPr>
                <w:t>Huawei</w:t>
              </w:r>
              <w:r>
                <w:rPr>
                  <w:lang w:val="en-US" w:eastAsia="zh-CN"/>
                </w:rPr>
                <w:t>, HiSilicon</w:t>
              </w:r>
            </w:ins>
          </w:p>
        </w:tc>
        <w:tc>
          <w:tcPr>
            <w:tcW w:w="2124" w:type="dxa"/>
          </w:tcPr>
          <w:p w14:paraId="16B9423C" w14:textId="61F9CA2A" w:rsidR="00025086" w:rsidRDefault="00025086" w:rsidP="00BD159E">
            <w:pPr>
              <w:spacing w:after="0"/>
              <w:rPr>
                <w:ins w:id="1421" w:author="Huawei-Tao Cai" w:date="2022-02-10T23:20:00Z"/>
                <w:lang w:eastAsia="zh-CN"/>
              </w:rPr>
            </w:pPr>
            <w:ins w:id="1422" w:author="Huawei-Tao Cai" w:date="2022-02-10T23:20:00Z">
              <w:r>
                <w:rPr>
                  <w:lang w:eastAsia="zh-CN"/>
                </w:rPr>
                <w:t>Agree</w:t>
              </w:r>
            </w:ins>
          </w:p>
        </w:tc>
        <w:tc>
          <w:tcPr>
            <w:tcW w:w="10030" w:type="dxa"/>
          </w:tcPr>
          <w:p w14:paraId="5C2EA3C7" w14:textId="77777777" w:rsidR="00025086" w:rsidRDefault="00025086" w:rsidP="00BD159E">
            <w:pPr>
              <w:spacing w:after="0"/>
              <w:rPr>
                <w:ins w:id="1423" w:author="Huawei-Tao Cai" w:date="2022-02-10T23:20: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proofErr w:type="spellStart"/>
      <w:r>
        <w:rPr>
          <w:rFonts w:hint="eastAsia"/>
          <w:b/>
          <w:lang w:eastAsia="zh-CN"/>
        </w:rPr>
        <w:t>Q</w:t>
      </w:r>
      <w:r>
        <w:rPr>
          <w:b/>
          <w:lang w:eastAsia="zh-CN"/>
        </w:rPr>
        <w:t>2.3.1-3a</w:t>
      </w:r>
      <w:proofErr w:type="spellEnd"/>
      <w:r>
        <w:rPr>
          <w:b/>
          <w:lang w:eastAsia="zh-CN"/>
        </w:rPr>
        <w:t xml:space="preserve">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TableGrid"/>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eastAsia="zh-CN"/>
              </w:rPr>
              <w:lastRenderedPageBreak/>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lastRenderedPageBreak/>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1424" w:author="Ericsson" w:date="2022-02-09T23:55:00Z"/>
        </w:trPr>
        <w:tc>
          <w:tcPr>
            <w:tcW w:w="2124" w:type="dxa"/>
          </w:tcPr>
          <w:p w14:paraId="381362CD" w14:textId="7CC0EF37" w:rsidR="001A78E2" w:rsidRDefault="001A78E2" w:rsidP="001A78E2">
            <w:pPr>
              <w:spacing w:after="0"/>
              <w:rPr>
                <w:ins w:id="1425" w:author="Ericsson" w:date="2022-02-09T23:55:00Z"/>
                <w:lang w:val="en-US" w:eastAsia="zh-CN"/>
              </w:rPr>
            </w:pPr>
            <w:ins w:id="1426" w:author="Ericsson" w:date="2022-02-09T23:56:00Z">
              <w:r>
                <w:rPr>
                  <w:lang w:val="en-US" w:eastAsia="zh-CN"/>
                </w:rPr>
                <w:t>Ericsson</w:t>
              </w:r>
            </w:ins>
          </w:p>
        </w:tc>
        <w:tc>
          <w:tcPr>
            <w:tcW w:w="2124" w:type="dxa"/>
          </w:tcPr>
          <w:p w14:paraId="5AC22EB5" w14:textId="10A6123C" w:rsidR="001A78E2" w:rsidRDefault="001A78E2" w:rsidP="001A78E2">
            <w:pPr>
              <w:spacing w:after="0"/>
              <w:rPr>
                <w:ins w:id="1427" w:author="Ericsson" w:date="2022-02-09T23:55:00Z"/>
                <w:lang w:val="en-US" w:eastAsia="zh-CN"/>
              </w:rPr>
            </w:pPr>
            <w:ins w:id="1428" w:author="Ericsson" w:date="2022-02-09T23:56:00Z">
              <w:r>
                <w:rPr>
                  <w:lang w:val="en-US" w:eastAsia="zh-CN"/>
                </w:rPr>
                <w:t>1</w:t>
              </w:r>
            </w:ins>
          </w:p>
        </w:tc>
        <w:tc>
          <w:tcPr>
            <w:tcW w:w="10030" w:type="dxa"/>
          </w:tcPr>
          <w:p w14:paraId="6686C698" w14:textId="4E164803" w:rsidR="001A78E2" w:rsidRDefault="001A78E2" w:rsidP="001A78E2">
            <w:pPr>
              <w:spacing w:after="0"/>
              <w:rPr>
                <w:ins w:id="1429" w:author="Ericsson" w:date="2022-02-09T23:55:00Z"/>
                <w:lang w:eastAsia="zh-CN"/>
              </w:rPr>
            </w:pPr>
            <w:ins w:id="1430" w:author="Ericsson" w:date="2022-02-09T23:56:00Z">
              <w:r>
                <w:rPr>
                  <w:lang w:eastAsia="zh-CN"/>
                </w:rPr>
                <w:t>It would be easier to use a same length value in this case. The gNB only needs to configure a single value.</w:t>
              </w:r>
            </w:ins>
          </w:p>
        </w:tc>
      </w:tr>
      <w:tr w:rsidR="007603F6" w14:paraId="37A32029" w14:textId="77777777">
        <w:trPr>
          <w:ins w:id="1431" w:author="LG (Giwon Park)" w:date="2022-02-10T22:13:00Z"/>
        </w:trPr>
        <w:tc>
          <w:tcPr>
            <w:tcW w:w="2124" w:type="dxa"/>
          </w:tcPr>
          <w:p w14:paraId="31033945" w14:textId="4F7643E7" w:rsidR="007603F6" w:rsidRPr="007603F6" w:rsidRDefault="007603F6" w:rsidP="001A78E2">
            <w:pPr>
              <w:spacing w:after="0"/>
              <w:rPr>
                <w:ins w:id="1432" w:author="LG (Giwon Park)" w:date="2022-02-10T22:13:00Z"/>
                <w:rFonts w:eastAsiaTheme="minorEastAsia"/>
                <w:lang w:val="en-US" w:eastAsia="ko-KR"/>
              </w:rPr>
            </w:pPr>
            <w:ins w:id="1433"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1434" w:author="LG (Giwon Park)" w:date="2022-02-10T22:13:00Z"/>
                <w:rFonts w:eastAsia="Malgun Gothic"/>
                <w:lang w:val="en-US" w:eastAsia="ko-KR"/>
              </w:rPr>
            </w:pPr>
            <w:ins w:id="1435"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1436" w:author="LG (Giwon Park)" w:date="2022-02-10T22:16:00Z"/>
                <w:rFonts w:eastAsia="Malgun Gothic"/>
                <w:lang w:eastAsia="ko-KR"/>
              </w:rPr>
            </w:pPr>
            <w:ins w:id="1437"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1438" w:author="LG (Giwon Park)" w:date="2022-02-10T22:16:00Z">
              <w:r>
                <w:rPr>
                  <w:rFonts w:eastAsia="Malgun Gothic"/>
                  <w:lang w:eastAsia="ko-KR"/>
                </w:rPr>
                <w:t>previous</w:t>
              </w:r>
            </w:ins>
            <w:ins w:id="1439"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ListParagraph"/>
              <w:numPr>
                <w:ilvl w:val="0"/>
                <w:numId w:val="11"/>
              </w:numPr>
              <w:rPr>
                <w:ins w:id="1440" w:author="LG (Giwon Park)" w:date="2022-02-10T22:13:00Z"/>
                <w:rFonts w:ascii="Times New Roman" w:eastAsia="Malgun Gothic" w:hAnsi="Times New Roman" w:cs="Times New Roman"/>
                <w:i/>
                <w:sz w:val="20"/>
                <w:szCs w:val="20"/>
                <w:lang w:eastAsia="ko-KR"/>
              </w:rPr>
            </w:pPr>
            <w:ins w:id="1441"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1442" w:author="Rapporteur_RAN2#117" w:date="2022-02-10T12:19:00Z"/>
        </w:trPr>
        <w:tc>
          <w:tcPr>
            <w:tcW w:w="2124" w:type="dxa"/>
          </w:tcPr>
          <w:p w14:paraId="3A51169F" w14:textId="1B6F7350" w:rsidR="002435E0" w:rsidRPr="007603F6" w:rsidRDefault="002435E0" w:rsidP="001A78E2">
            <w:pPr>
              <w:spacing w:after="0"/>
              <w:rPr>
                <w:ins w:id="1443" w:author="Rapporteur_RAN2#117" w:date="2022-02-10T12:19:00Z"/>
                <w:lang w:val="en-US" w:eastAsia="zh-CN"/>
              </w:rPr>
            </w:pPr>
            <w:ins w:id="1444" w:author="Rapporteur_RAN2#117" w:date="2022-02-10T12:19:00Z">
              <w:r>
                <w:rPr>
                  <w:lang w:val="en-US" w:eastAsia="zh-CN"/>
                </w:rPr>
                <w:t>InterDigital</w:t>
              </w:r>
            </w:ins>
          </w:p>
        </w:tc>
        <w:tc>
          <w:tcPr>
            <w:tcW w:w="2124" w:type="dxa"/>
          </w:tcPr>
          <w:p w14:paraId="53DD9CC4" w14:textId="1DA77BF6" w:rsidR="002435E0" w:rsidRDefault="002435E0" w:rsidP="001A78E2">
            <w:pPr>
              <w:spacing w:after="0"/>
              <w:rPr>
                <w:ins w:id="1445" w:author="Rapporteur_RAN2#117" w:date="2022-02-10T12:19:00Z"/>
                <w:rFonts w:eastAsia="Malgun Gothic"/>
                <w:lang w:val="en-US" w:eastAsia="ko-KR"/>
              </w:rPr>
            </w:pPr>
            <w:ins w:id="1446"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1447" w:author="Rapporteur_RAN2#117" w:date="2022-02-10T12:19:00Z"/>
                <w:rFonts w:eastAsia="Malgun Gothic"/>
                <w:lang w:eastAsia="ko-KR"/>
              </w:rPr>
            </w:pPr>
          </w:p>
        </w:tc>
      </w:tr>
      <w:tr w:rsidR="00025086" w14:paraId="4A6AFF9D" w14:textId="77777777" w:rsidTr="00025086">
        <w:trPr>
          <w:ins w:id="1448" w:author="Huawei-Tao Cai" w:date="2022-02-10T23:21:00Z"/>
        </w:trPr>
        <w:tc>
          <w:tcPr>
            <w:tcW w:w="2124" w:type="dxa"/>
          </w:tcPr>
          <w:p w14:paraId="63DC37EE" w14:textId="77777777" w:rsidR="00025086" w:rsidRDefault="00025086" w:rsidP="00BD159E">
            <w:pPr>
              <w:spacing w:after="0"/>
              <w:rPr>
                <w:ins w:id="1449" w:author="Huawei-Tao Cai" w:date="2022-02-10T23:21:00Z"/>
                <w:lang w:val="en-US" w:eastAsia="zh-CN"/>
              </w:rPr>
            </w:pPr>
            <w:ins w:id="1450" w:author="Huawei-Tao Cai" w:date="2022-02-10T23:21:00Z">
              <w:r>
                <w:rPr>
                  <w:rFonts w:hint="eastAsia"/>
                  <w:lang w:val="en-US" w:eastAsia="zh-CN"/>
                </w:rPr>
                <w:t>H</w:t>
              </w:r>
              <w:r>
                <w:rPr>
                  <w:lang w:val="en-US" w:eastAsia="zh-CN"/>
                </w:rPr>
                <w:t>uawei, HiSilicon</w:t>
              </w:r>
            </w:ins>
          </w:p>
        </w:tc>
        <w:tc>
          <w:tcPr>
            <w:tcW w:w="2124" w:type="dxa"/>
          </w:tcPr>
          <w:p w14:paraId="125AA2BF" w14:textId="77777777" w:rsidR="00025086" w:rsidRDefault="00025086" w:rsidP="00BD159E">
            <w:pPr>
              <w:spacing w:after="0"/>
              <w:rPr>
                <w:ins w:id="1451" w:author="Huawei-Tao Cai" w:date="2022-02-10T23:21:00Z"/>
                <w:lang w:val="en-US" w:eastAsia="zh-CN"/>
              </w:rPr>
            </w:pPr>
            <w:ins w:id="1452" w:author="Huawei-Tao Cai" w:date="2022-02-10T23:21:00Z">
              <w:r>
                <w:rPr>
                  <w:lang w:val="en-US" w:eastAsia="zh-CN"/>
                </w:rPr>
                <w:t>Option 2</w:t>
              </w:r>
            </w:ins>
          </w:p>
        </w:tc>
        <w:tc>
          <w:tcPr>
            <w:tcW w:w="10030" w:type="dxa"/>
          </w:tcPr>
          <w:p w14:paraId="3A222179" w14:textId="66700FD2" w:rsidR="00025086" w:rsidRDefault="00025086" w:rsidP="00025086">
            <w:pPr>
              <w:spacing w:after="0"/>
              <w:rPr>
                <w:ins w:id="1453" w:author="Huawei-Tao Cai" w:date="2022-02-10T23:21:00Z"/>
                <w:lang w:eastAsia="zh-CN"/>
              </w:rPr>
            </w:pPr>
            <w:ins w:id="1454" w:author="Huawei-Tao Cai" w:date="2022-02-10T23:21:00Z">
              <w:r>
                <w:rPr>
                  <w:lang w:eastAsia="zh-CN"/>
                </w:rPr>
                <w:t xml:space="preserve">Since there is no HARQ feedback, there seems no need to wait </w:t>
              </w:r>
            </w:ins>
            <w:ins w:id="1455" w:author="Huawei-Tao Cai" w:date="2022-02-10T23:22:00Z">
              <w:r>
                <w:rPr>
                  <w:lang w:eastAsia="zh-CN"/>
                </w:rPr>
                <w:t xml:space="preserve">for </w:t>
              </w:r>
            </w:ins>
            <w:ins w:id="1456" w:author="Huawei-Tao Cai" w:date="2022-02-10T23:21:00Z">
              <w:r>
                <w:rPr>
                  <w:lang w:eastAsia="zh-CN"/>
                </w:rPr>
                <w:t>RTT timer expiry.</w:t>
              </w:r>
            </w:ins>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proofErr w:type="spellStart"/>
      <w:r>
        <w:rPr>
          <w:rFonts w:hint="eastAsia"/>
          <w:b/>
          <w:lang w:eastAsia="zh-CN"/>
        </w:rPr>
        <w:t>Q</w:t>
      </w:r>
      <w:r>
        <w:rPr>
          <w:b/>
          <w:lang w:eastAsia="zh-CN"/>
        </w:rPr>
        <w:t>2.3.1-3b</w:t>
      </w:r>
      <w:proofErr w:type="spellEnd"/>
      <w:r>
        <w:rPr>
          <w:b/>
          <w:lang w:eastAsia="zh-CN"/>
        </w:rPr>
        <w:t xml:space="preserve">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TableGrid"/>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1457" w:author="Ericsson" w:date="2022-02-09T23:56:00Z"/>
        </w:trPr>
        <w:tc>
          <w:tcPr>
            <w:tcW w:w="2124" w:type="dxa"/>
          </w:tcPr>
          <w:p w14:paraId="7B2F727E" w14:textId="57661F59" w:rsidR="00F9367A" w:rsidRDefault="00F9367A" w:rsidP="00F9367A">
            <w:pPr>
              <w:spacing w:after="0"/>
              <w:rPr>
                <w:ins w:id="1458" w:author="Ericsson" w:date="2022-02-09T23:56:00Z"/>
                <w:lang w:val="en-US" w:eastAsia="zh-CN"/>
              </w:rPr>
            </w:pPr>
            <w:ins w:id="1459" w:author="Ericsson" w:date="2022-02-09T23:56:00Z">
              <w:r>
                <w:rPr>
                  <w:lang w:val="en-US" w:eastAsia="zh-CN"/>
                </w:rPr>
                <w:t>Ericsson</w:t>
              </w:r>
            </w:ins>
          </w:p>
        </w:tc>
        <w:tc>
          <w:tcPr>
            <w:tcW w:w="2124" w:type="dxa"/>
          </w:tcPr>
          <w:p w14:paraId="66484D3F" w14:textId="03CD6B62" w:rsidR="00F9367A" w:rsidRDefault="00F9367A" w:rsidP="00F9367A">
            <w:pPr>
              <w:spacing w:after="0"/>
              <w:rPr>
                <w:ins w:id="1460" w:author="Ericsson" w:date="2022-02-09T23:56:00Z"/>
                <w:lang w:val="en-US" w:eastAsia="zh-CN"/>
              </w:rPr>
            </w:pPr>
            <w:ins w:id="1461" w:author="Ericsson" w:date="2022-02-09T23:56:00Z">
              <w:r>
                <w:rPr>
                  <w:lang w:val="en-US" w:eastAsia="zh-CN"/>
                </w:rPr>
                <w:t>1</w:t>
              </w:r>
            </w:ins>
          </w:p>
        </w:tc>
        <w:tc>
          <w:tcPr>
            <w:tcW w:w="10030" w:type="dxa"/>
          </w:tcPr>
          <w:p w14:paraId="7EC8654A" w14:textId="77777777" w:rsidR="00F9367A" w:rsidRDefault="00F9367A" w:rsidP="00F9367A">
            <w:pPr>
              <w:spacing w:after="0"/>
              <w:rPr>
                <w:ins w:id="1462" w:author="Ericsson" w:date="2022-02-09T23:56:00Z"/>
                <w:lang w:eastAsia="zh-CN"/>
              </w:rPr>
            </w:pPr>
          </w:p>
        </w:tc>
      </w:tr>
      <w:tr w:rsidR="007E3370" w14:paraId="7D106019" w14:textId="77777777">
        <w:trPr>
          <w:ins w:id="1463" w:author="NEC" w:date="2022-02-10T19:39:00Z"/>
        </w:trPr>
        <w:tc>
          <w:tcPr>
            <w:tcW w:w="2124" w:type="dxa"/>
          </w:tcPr>
          <w:p w14:paraId="56DFE103" w14:textId="5229EA63" w:rsidR="007E3370" w:rsidRDefault="007E3370" w:rsidP="007E3370">
            <w:pPr>
              <w:spacing w:after="0"/>
              <w:rPr>
                <w:ins w:id="1464" w:author="NEC" w:date="2022-02-10T19:39:00Z"/>
                <w:lang w:val="en-US" w:eastAsia="zh-CN"/>
              </w:rPr>
            </w:pPr>
            <w:ins w:id="1465"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1466" w:author="NEC" w:date="2022-02-10T19:39:00Z"/>
                <w:lang w:val="en-US" w:eastAsia="zh-CN"/>
              </w:rPr>
            </w:pPr>
            <w:ins w:id="1467"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1468" w:author="NEC" w:date="2022-02-10T19:39:00Z"/>
                <w:lang w:eastAsia="zh-CN"/>
              </w:rPr>
            </w:pPr>
          </w:p>
        </w:tc>
      </w:tr>
      <w:tr w:rsidR="009C71BE" w14:paraId="384C3A1D" w14:textId="77777777">
        <w:trPr>
          <w:ins w:id="1469" w:author="LG (Giwon Park)" w:date="2022-02-10T21:24:00Z"/>
        </w:trPr>
        <w:tc>
          <w:tcPr>
            <w:tcW w:w="2124" w:type="dxa"/>
          </w:tcPr>
          <w:p w14:paraId="64F302C9" w14:textId="5F5E2966" w:rsidR="009C71BE" w:rsidRPr="009C71BE" w:rsidRDefault="009C71BE" w:rsidP="007E3370">
            <w:pPr>
              <w:spacing w:after="0"/>
              <w:rPr>
                <w:ins w:id="1470" w:author="LG (Giwon Park)" w:date="2022-02-10T21:24:00Z"/>
                <w:rFonts w:eastAsia="Malgun Gothic"/>
                <w:lang w:eastAsia="ko-KR"/>
              </w:rPr>
            </w:pPr>
            <w:ins w:id="1471"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1472" w:author="LG (Giwon Park)" w:date="2022-02-10T21:24:00Z"/>
                <w:rFonts w:eastAsia="Malgun Gothic"/>
                <w:lang w:eastAsia="ko-KR"/>
              </w:rPr>
            </w:pPr>
            <w:ins w:id="1473"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1474" w:author="LG (Giwon Park)" w:date="2022-02-10T21:24:00Z"/>
                <w:lang w:eastAsia="zh-CN"/>
              </w:rPr>
            </w:pPr>
          </w:p>
        </w:tc>
      </w:tr>
      <w:tr w:rsidR="002435E0" w14:paraId="23E53868" w14:textId="77777777">
        <w:trPr>
          <w:ins w:id="1475" w:author="Rapporteur_RAN2#117" w:date="2022-02-10T12:20:00Z"/>
        </w:trPr>
        <w:tc>
          <w:tcPr>
            <w:tcW w:w="2124" w:type="dxa"/>
          </w:tcPr>
          <w:p w14:paraId="64770F21" w14:textId="3972AFBB" w:rsidR="002435E0" w:rsidRDefault="002435E0" w:rsidP="007E3370">
            <w:pPr>
              <w:spacing w:after="0"/>
              <w:rPr>
                <w:ins w:id="1476" w:author="Rapporteur_RAN2#117" w:date="2022-02-10T12:20:00Z"/>
                <w:rFonts w:eastAsia="Malgun Gothic"/>
                <w:lang w:eastAsia="ko-KR"/>
              </w:rPr>
            </w:pPr>
            <w:ins w:id="1477" w:author="Rapporteur_RAN2#117" w:date="2022-02-10T12:20:00Z">
              <w:r>
                <w:rPr>
                  <w:rFonts w:eastAsia="Malgun Gothic"/>
                  <w:lang w:eastAsia="ko-KR"/>
                </w:rPr>
                <w:t>InterDigital</w:t>
              </w:r>
            </w:ins>
          </w:p>
        </w:tc>
        <w:tc>
          <w:tcPr>
            <w:tcW w:w="2124" w:type="dxa"/>
          </w:tcPr>
          <w:p w14:paraId="468C633E" w14:textId="7FCC6EDF" w:rsidR="002435E0" w:rsidRDefault="002435E0" w:rsidP="007E3370">
            <w:pPr>
              <w:spacing w:after="0"/>
              <w:rPr>
                <w:ins w:id="1478" w:author="Rapporteur_RAN2#117" w:date="2022-02-10T12:20:00Z"/>
                <w:rFonts w:eastAsia="Malgun Gothic"/>
                <w:lang w:eastAsia="ko-KR"/>
              </w:rPr>
            </w:pPr>
            <w:ins w:id="1479"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1480" w:author="Rapporteur_RAN2#117" w:date="2022-02-10T12:21:00Z"/>
                <w:lang w:eastAsia="zh-CN"/>
              </w:rPr>
            </w:pPr>
            <w:ins w:id="1481" w:author="Rapporteur_RAN2#117" w:date="2022-02-10T12:20:00Z">
              <w:r>
                <w:rPr>
                  <w:lang w:eastAsia="zh-CN"/>
                </w:rPr>
                <w:t>Retransmission timer may depend on the PDB and so if HARQ</w:t>
              </w:r>
            </w:ins>
            <w:ins w:id="1482"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1483" w:author="Rapporteur_RAN2#117" w:date="2022-02-10T12:21:00Z"/>
                <w:lang w:eastAsia="zh-CN"/>
              </w:rPr>
            </w:pPr>
          </w:p>
          <w:p w14:paraId="12C8294D" w14:textId="3E36CBCC" w:rsidR="00006A1A" w:rsidRDefault="00006A1A" w:rsidP="007E3370">
            <w:pPr>
              <w:spacing w:after="0"/>
              <w:rPr>
                <w:ins w:id="1484" w:author="Rapporteur_RAN2#117" w:date="2022-02-10T12:20:00Z"/>
                <w:lang w:eastAsia="zh-CN"/>
              </w:rPr>
            </w:pPr>
            <w:ins w:id="1485" w:author="Rapporteur_RAN2#117" w:date="2022-02-10T12:21:00Z">
              <w:r>
                <w:rPr>
                  <w:lang w:eastAsia="zh-CN"/>
                </w:rPr>
                <w:t>However, we are ok to go with majority view.</w:t>
              </w:r>
            </w:ins>
          </w:p>
        </w:tc>
      </w:tr>
      <w:tr w:rsidR="00025086" w14:paraId="2C11AF5D" w14:textId="77777777" w:rsidTr="00025086">
        <w:trPr>
          <w:ins w:id="1486" w:author="Huawei-Tao Cai" w:date="2022-02-10T23:22:00Z"/>
        </w:trPr>
        <w:tc>
          <w:tcPr>
            <w:tcW w:w="2124" w:type="dxa"/>
          </w:tcPr>
          <w:p w14:paraId="7CFB7F6A" w14:textId="77777777" w:rsidR="00025086" w:rsidRDefault="00025086" w:rsidP="00BD159E">
            <w:pPr>
              <w:spacing w:after="0"/>
              <w:rPr>
                <w:ins w:id="1487" w:author="Huawei-Tao Cai" w:date="2022-02-10T23:22:00Z"/>
                <w:lang w:val="en-US" w:eastAsia="zh-CN"/>
              </w:rPr>
            </w:pPr>
            <w:ins w:id="1488" w:author="Huawei-Tao Cai" w:date="2022-02-10T23:22:00Z">
              <w:r>
                <w:rPr>
                  <w:rFonts w:hint="eastAsia"/>
                  <w:lang w:val="en-US" w:eastAsia="zh-CN"/>
                </w:rPr>
                <w:t>H</w:t>
              </w:r>
              <w:r>
                <w:rPr>
                  <w:lang w:val="en-US" w:eastAsia="zh-CN"/>
                </w:rPr>
                <w:t>uawei, HiSilicon</w:t>
              </w:r>
            </w:ins>
          </w:p>
        </w:tc>
        <w:tc>
          <w:tcPr>
            <w:tcW w:w="2124" w:type="dxa"/>
          </w:tcPr>
          <w:p w14:paraId="575407F5" w14:textId="77777777" w:rsidR="00025086" w:rsidRDefault="00025086" w:rsidP="00BD159E">
            <w:pPr>
              <w:spacing w:after="0"/>
              <w:rPr>
                <w:ins w:id="1489" w:author="Huawei-Tao Cai" w:date="2022-02-10T23:22:00Z"/>
                <w:lang w:val="en-US" w:eastAsia="zh-CN"/>
              </w:rPr>
            </w:pPr>
            <w:ins w:id="1490" w:author="Huawei-Tao Cai" w:date="2022-02-10T23:22:00Z">
              <w:r>
                <w:rPr>
                  <w:rFonts w:hint="eastAsia"/>
                  <w:lang w:val="en-US" w:eastAsia="zh-CN"/>
                </w:rPr>
                <w:t>1</w:t>
              </w:r>
            </w:ins>
          </w:p>
        </w:tc>
        <w:tc>
          <w:tcPr>
            <w:tcW w:w="10030" w:type="dxa"/>
          </w:tcPr>
          <w:p w14:paraId="4DC224FC" w14:textId="77777777" w:rsidR="00025086" w:rsidRDefault="00025086" w:rsidP="00BD159E">
            <w:pPr>
              <w:spacing w:after="0"/>
              <w:rPr>
                <w:ins w:id="1491" w:author="Huawei-Tao Cai" w:date="2022-02-10T23:22: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proofErr w:type="spellStart"/>
      <w:r>
        <w:rPr>
          <w:rFonts w:hint="eastAsia"/>
          <w:b/>
          <w:lang w:eastAsia="zh-CN"/>
        </w:rPr>
        <w:t>Q</w:t>
      </w:r>
      <w:r>
        <w:rPr>
          <w:b/>
          <w:lang w:eastAsia="zh-CN"/>
        </w:rPr>
        <w:t>2.3.1</w:t>
      </w:r>
      <w:proofErr w:type="spellEnd"/>
      <w:r>
        <w:rPr>
          <w:b/>
          <w:lang w:eastAsia="zh-CN"/>
        </w:rPr>
        <w:t xml:space="preserve">-4 </w:t>
      </w:r>
      <w:r>
        <w:rPr>
          <w:b/>
        </w:rPr>
        <w:t>(new issue)</w:t>
      </w:r>
      <w:r>
        <w:rPr>
          <w:b/>
          <w:lang w:eastAsia="zh-CN"/>
        </w:rPr>
        <w:t xml:space="preserve">: Whether </w:t>
      </w:r>
      <w:r>
        <w:rPr>
          <w:b/>
          <w:i/>
          <w:lang w:eastAsia="zh-CN"/>
        </w:rPr>
        <w:t>drx-HARQ-RTT-TimerSL</w:t>
      </w:r>
      <w:r>
        <w:rPr>
          <w:b/>
          <w:lang w:eastAsia="zh-CN"/>
        </w:rPr>
        <w:t xml:space="preserve"> is supported or not in case PSFCH is not configured in resource pool and </w:t>
      </w:r>
      <w:r>
        <w:rPr>
          <w:b/>
          <w:i/>
          <w:lang w:eastAsia="zh-CN"/>
        </w:rPr>
        <w:t>sl-PUCCH-Config</w:t>
      </w:r>
      <w:r>
        <w:rPr>
          <w:b/>
          <w:lang w:eastAsia="zh-CN"/>
        </w:rPr>
        <w:t xml:space="preserve"> is not configured.</w:t>
      </w:r>
    </w:p>
    <w:tbl>
      <w:tblPr>
        <w:tblStyle w:val="TableGrid"/>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r w:rsidRPr="002A7EDD">
              <w:rPr>
                <w:bCs/>
              </w:rPr>
              <w:t>drx-HARQ-RTT-TimerSL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1492" w:author="Ericsson" w:date="2022-02-09T23:56:00Z"/>
        </w:trPr>
        <w:tc>
          <w:tcPr>
            <w:tcW w:w="2124" w:type="dxa"/>
          </w:tcPr>
          <w:p w14:paraId="7C3D38B2" w14:textId="1C2811A1" w:rsidR="000F7A21" w:rsidRDefault="000F7A21" w:rsidP="000F7A21">
            <w:pPr>
              <w:spacing w:after="0"/>
              <w:rPr>
                <w:ins w:id="1493" w:author="Ericsson" w:date="2022-02-09T23:56:00Z"/>
                <w:bCs/>
                <w:lang w:val="en-US" w:eastAsia="zh-CN"/>
              </w:rPr>
            </w:pPr>
            <w:ins w:id="1494" w:author="Ericsson" w:date="2022-02-09T23:56:00Z">
              <w:r>
                <w:rPr>
                  <w:b/>
                  <w:lang w:val="en-US" w:eastAsia="zh-CN"/>
                </w:rPr>
                <w:t>Ericsson</w:t>
              </w:r>
            </w:ins>
          </w:p>
        </w:tc>
        <w:tc>
          <w:tcPr>
            <w:tcW w:w="2124" w:type="dxa"/>
          </w:tcPr>
          <w:p w14:paraId="53B505D7" w14:textId="48390D2D" w:rsidR="000F7A21" w:rsidRDefault="000F7A21" w:rsidP="000F7A21">
            <w:pPr>
              <w:spacing w:after="0"/>
              <w:rPr>
                <w:ins w:id="1495" w:author="Ericsson" w:date="2022-02-09T23:56:00Z"/>
                <w:bCs/>
                <w:lang w:eastAsia="zh-CN"/>
              </w:rPr>
            </w:pPr>
            <w:ins w:id="1496" w:author="Ericsson" w:date="2022-02-09T23:56:00Z">
              <w:r>
                <w:rPr>
                  <w:b/>
                  <w:bCs/>
                  <w:lang w:eastAsia="zh-CN"/>
                </w:rPr>
                <w:t>Not support</w:t>
              </w:r>
            </w:ins>
          </w:p>
        </w:tc>
        <w:tc>
          <w:tcPr>
            <w:tcW w:w="10030" w:type="dxa"/>
          </w:tcPr>
          <w:p w14:paraId="62ADE8A3" w14:textId="519C26E0" w:rsidR="002035EA" w:rsidRDefault="000F7A21" w:rsidP="002035EA">
            <w:pPr>
              <w:spacing w:after="0"/>
              <w:rPr>
                <w:ins w:id="1497" w:author="Ericsson" w:date="2022-02-09T23:56:00Z"/>
                <w:bCs/>
                <w:lang w:val="en-US" w:eastAsia="zh-CN"/>
              </w:rPr>
            </w:pPr>
            <w:ins w:id="1498" w:author="Ericsson" w:date="2022-02-09T23:56:00Z">
              <w:r w:rsidRPr="00624AEA">
                <w:rPr>
                  <w:b/>
                  <w:lang w:eastAsia="zh-CN"/>
                </w:rPr>
                <w:t xml:space="preserve">We don’t see the need to have </w:t>
              </w:r>
              <w:r w:rsidRPr="00624AEA">
                <w:rPr>
                  <w:b/>
                  <w:i/>
                  <w:lang w:eastAsia="zh-CN"/>
                </w:rPr>
                <w:t xml:space="preserve">drx-HARQ-RTT-TimerSL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1499" w:author="LG (Giwon Park)" w:date="2022-02-10T22:33:00Z"/>
        </w:trPr>
        <w:tc>
          <w:tcPr>
            <w:tcW w:w="2124" w:type="dxa"/>
          </w:tcPr>
          <w:p w14:paraId="36A95017" w14:textId="16C82A76" w:rsidR="002035EA" w:rsidRPr="002035EA" w:rsidRDefault="002035EA" w:rsidP="000F7A21">
            <w:pPr>
              <w:spacing w:after="0"/>
              <w:rPr>
                <w:ins w:id="1500" w:author="LG (Giwon Park)" w:date="2022-02-10T22:33:00Z"/>
                <w:rFonts w:eastAsia="Malgun Gothic"/>
                <w:b/>
                <w:lang w:val="en-US" w:eastAsia="ko-KR"/>
              </w:rPr>
            </w:pPr>
            <w:ins w:id="1501"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1502" w:author="LG (Giwon Park)" w:date="2022-02-10T22:33:00Z"/>
                <w:b/>
                <w:bCs/>
                <w:lang w:eastAsia="zh-CN"/>
              </w:rPr>
            </w:pPr>
            <w:ins w:id="1503"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1504" w:author="LG (Giwon Park)" w:date="2022-02-10T22:33:00Z"/>
                <w:b/>
                <w:lang w:eastAsia="zh-CN"/>
              </w:rPr>
            </w:pPr>
          </w:p>
        </w:tc>
      </w:tr>
      <w:tr w:rsidR="00006A1A" w14:paraId="523D6A21" w14:textId="77777777">
        <w:trPr>
          <w:trHeight w:val="238"/>
          <w:ins w:id="1505" w:author="Rapporteur_RAN2#117" w:date="2022-02-10T12:22:00Z"/>
        </w:trPr>
        <w:tc>
          <w:tcPr>
            <w:tcW w:w="2124" w:type="dxa"/>
          </w:tcPr>
          <w:p w14:paraId="615A3A8C" w14:textId="43683E81" w:rsidR="00006A1A" w:rsidRDefault="00006A1A" w:rsidP="000F7A21">
            <w:pPr>
              <w:spacing w:after="0"/>
              <w:rPr>
                <w:ins w:id="1506" w:author="Rapporteur_RAN2#117" w:date="2022-02-10T12:22:00Z"/>
                <w:rFonts w:eastAsia="Malgun Gothic"/>
                <w:b/>
                <w:lang w:val="en-US" w:eastAsia="ko-KR"/>
              </w:rPr>
            </w:pPr>
            <w:ins w:id="1507" w:author="Rapporteur_RAN2#117" w:date="2022-02-10T12:22:00Z">
              <w:r>
                <w:rPr>
                  <w:rFonts w:eastAsia="Malgun Gothic"/>
                  <w:b/>
                  <w:lang w:val="en-US" w:eastAsia="ko-KR"/>
                </w:rPr>
                <w:t>InterDigital</w:t>
              </w:r>
            </w:ins>
          </w:p>
        </w:tc>
        <w:tc>
          <w:tcPr>
            <w:tcW w:w="2124" w:type="dxa"/>
          </w:tcPr>
          <w:p w14:paraId="5D84FB74" w14:textId="21C98C7E" w:rsidR="00006A1A" w:rsidRDefault="00006A1A" w:rsidP="000F7A21">
            <w:pPr>
              <w:spacing w:after="0"/>
              <w:rPr>
                <w:ins w:id="1508" w:author="Rapporteur_RAN2#117" w:date="2022-02-10T12:22:00Z"/>
                <w:lang w:eastAsia="zh-CN"/>
              </w:rPr>
            </w:pPr>
            <w:ins w:id="1509"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1510" w:author="Rapporteur_RAN2#117" w:date="2022-02-10T12:22:00Z"/>
                <w:b/>
                <w:lang w:eastAsia="zh-CN"/>
              </w:rPr>
            </w:pPr>
            <w:ins w:id="1511" w:author="Rapporteur_RAN2#117" w:date="2022-02-10T12:22:00Z">
              <w:r>
                <w:rPr>
                  <w:b/>
                  <w:lang w:eastAsia="zh-CN"/>
                </w:rPr>
                <w:t>We should align Uu DRX and SL DRX behavior.</w:t>
              </w:r>
            </w:ins>
          </w:p>
        </w:tc>
      </w:tr>
      <w:tr w:rsidR="00526B23" w:rsidRPr="00D72F3B" w14:paraId="67A106F7" w14:textId="77777777" w:rsidTr="00526B23">
        <w:trPr>
          <w:trHeight w:val="238"/>
          <w:ins w:id="1512" w:author="Huawei-Tao Cai" w:date="2022-02-10T23:23:00Z"/>
        </w:trPr>
        <w:tc>
          <w:tcPr>
            <w:tcW w:w="2124" w:type="dxa"/>
          </w:tcPr>
          <w:p w14:paraId="7F114EEB" w14:textId="77777777" w:rsidR="00526B23" w:rsidRPr="00D72F3B" w:rsidRDefault="00526B23" w:rsidP="00BD159E">
            <w:pPr>
              <w:spacing w:after="0"/>
              <w:rPr>
                <w:ins w:id="1513" w:author="Huawei-Tao Cai" w:date="2022-02-10T23:23:00Z"/>
                <w:lang w:val="en-US" w:eastAsia="zh-CN"/>
              </w:rPr>
            </w:pPr>
            <w:ins w:id="1514" w:author="Huawei-Tao Cai" w:date="2022-02-10T23:23:00Z">
              <w:r w:rsidRPr="00D72F3B">
                <w:rPr>
                  <w:lang w:eastAsia="zh-CN"/>
                </w:rPr>
                <w:t>Huawei, HiSilicon</w:t>
              </w:r>
            </w:ins>
          </w:p>
        </w:tc>
        <w:tc>
          <w:tcPr>
            <w:tcW w:w="2124" w:type="dxa"/>
          </w:tcPr>
          <w:p w14:paraId="560D77FE" w14:textId="77777777" w:rsidR="00526B23" w:rsidRPr="00D72F3B" w:rsidRDefault="00526B23" w:rsidP="00BD159E">
            <w:pPr>
              <w:spacing w:after="0"/>
              <w:rPr>
                <w:ins w:id="1515" w:author="Huawei-Tao Cai" w:date="2022-02-10T23:23:00Z"/>
                <w:bCs/>
                <w:lang w:eastAsia="zh-CN"/>
              </w:rPr>
            </w:pPr>
            <w:ins w:id="1516" w:author="Huawei-Tao Cai" w:date="2022-02-10T23:23:00Z">
              <w:r w:rsidRPr="00D72F3B">
                <w:rPr>
                  <w:lang w:eastAsia="zh-CN"/>
                </w:rPr>
                <w:t>Not supported</w:t>
              </w:r>
              <w:r>
                <w:rPr>
                  <w:lang w:eastAsia="zh-CN"/>
                </w:rPr>
                <w:t>, or supported with fixed value zero</w:t>
              </w:r>
            </w:ins>
          </w:p>
        </w:tc>
        <w:tc>
          <w:tcPr>
            <w:tcW w:w="10030" w:type="dxa"/>
          </w:tcPr>
          <w:p w14:paraId="5DC13765" w14:textId="77777777" w:rsidR="00526B23" w:rsidRDefault="00526B23" w:rsidP="00BD159E">
            <w:pPr>
              <w:spacing w:after="0"/>
              <w:rPr>
                <w:ins w:id="1517" w:author="Huawei-Tao Cai" w:date="2022-02-10T23:23:00Z"/>
                <w:lang w:eastAsia="zh-CN"/>
              </w:rPr>
            </w:pPr>
            <w:ins w:id="1518" w:author="Huawei-Tao Cai" w:date="2022-02-10T23:23:00Z">
              <w:r>
                <w:rPr>
                  <w:rFonts w:hint="eastAsia"/>
                  <w:lang w:eastAsia="zh-CN"/>
                </w:rPr>
                <w:t>w</w:t>
              </w:r>
              <w:r>
                <w:rPr>
                  <w:lang w:eastAsia="zh-CN"/>
                </w:rPr>
                <w:t>e accept the support of HARQ RTT timer in case PSFCH is configured and sl-PUCCH-Config is not configured. But in case PSFCH is not configured either, we don't see the necessity of HARQ RTT timer.</w:t>
              </w:r>
            </w:ins>
          </w:p>
          <w:p w14:paraId="5876FBA6" w14:textId="4DC49199" w:rsidR="00526B23" w:rsidRPr="00D72F3B" w:rsidRDefault="00526B23" w:rsidP="008C3AEB">
            <w:pPr>
              <w:spacing w:after="0"/>
              <w:rPr>
                <w:ins w:id="1519" w:author="Huawei-Tao Cai" w:date="2022-02-10T23:23:00Z"/>
                <w:lang w:eastAsia="zh-CN"/>
              </w:rPr>
            </w:pPr>
            <w:ins w:id="1520" w:author="Huawei-Tao Cai" w:date="2022-02-10T23:23:00Z">
              <w:r>
                <w:rPr>
                  <w:lang w:eastAsia="zh-CN"/>
                </w:rPr>
                <w:t xml:space="preserve">To reduce spec implementation complexity, we are </w:t>
              </w:r>
            </w:ins>
            <w:ins w:id="1521" w:author="Huawei-Tao Cai" w:date="2022-02-10T23:24:00Z">
              <w:r w:rsidR="008C3AEB">
                <w:rPr>
                  <w:lang w:eastAsia="zh-CN"/>
                </w:rPr>
                <w:t>fine</w:t>
              </w:r>
            </w:ins>
            <w:ins w:id="1522" w:author="Huawei-Tao Cai" w:date="2022-02-10T23:23:00Z">
              <w:r>
                <w:rPr>
                  <w:lang w:eastAsia="zh-CN"/>
                </w:rPr>
                <w:t xml:space="preserve"> to have it but the value sh</w:t>
              </w:r>
            </w:ins>
            <w:ins w:id="1523" w:author="Huawei-Tao Cai" w:date="2022-02-10T23:24:00Z">
              <w:r>
                <w:rPr>
                  <w:lang w:eastAsia="zh-CN"/>
                </w:rPr>
                <w:t>ould</w:t>
              </w:r>
            </w:ins>
            <w:ins w:id="1524" w:author="Huawei-Tao Cai" w:date="2022-02-10T23:23:00Z">
              <w:r>
                <w:rPr>
                  <w:lang w:eastAsia="zh-CN"/>
                </w:rPr>
                <w:t xml:space="preserve"> be fixed to 0.</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proofErr w:type="spellStart"/>
      <w:r>
        <w:rPr>
          <w:rFonts w:hint="eastAsia"/>
          <w:b/>
          <w:lang w:eastAsia="zh-CN"/>
        </w:rPr>
        <w:t>Q</w:t>
      </w:r>
      <w:r>
        <w:rPr>
          <w:b/>
          <w:lang w:eastAsia="zh-CN"/>
        </w:rPr>
        <w:t>2.3.1</w:t>
      </w:r>
      <w:proofErr w:type="spellEnd"/>
      <w:r>
        <w:rPr>
          <w:b/>
          <w:lang w:eastAsia="zh-CN"/>
        </w:rPr>
        <w:t xml:space="preserve">-5 </w:t>
      </w:r>
      <w:r>
        <w:rPr>
          <w:b/>
        </w:rPr>
        <w:t>(new issue)</w:t>
      </w:r>
      <w:r>
        <w:rPr>
          <w:b/>
          <w:lang w:eastAsia="zh-CN"/>
        </w:rPr>
        <w:t>: Do you agree that the conclusion for “</w:t>
      </w:r>
      <w:r>
        <w:rPr>
          <w:b/>
          <w:i/>
          <w:sz w:val="21"/>
          <w:szCs w:val="21"/>
          <w:lang w:eastAsia="zh-CN"/>
        </w:rPr>
        <w:t>sl-PUCCH-Config</w:t>
      </w:r>
      <w:r>
        <w:rPr>
          <w:b/>
          <w:sz w:val="21"/>
          <w:szCs w:val="21"/>
          <w:lang w:eastAsia="zh-CN"/>
        </w:rPr>
        <w:t xml:space="preserve"> is not configured</w:t>
      </w:r>
      <w:r>
        <w:rPr>
          <w:b/>
          <w:lang w:eastAsia="zh-CN"/>
        </w:rPr>
        <w:t>” also applied to “</w:t>
      </w:r>
      <w:r>
        <w:rPr>
          <w:b/>
          <w:i/>
          <w:sz w:val="21"/>
          <w:szCs w:val="21"/>
          <w:lang w:eastAsia="zh-CN"/>
        </w:rPr>
        <w:t>sl-PUCCH-Config</w:t>
      </w:r>
      <w:r>
        <w:rPr>
          <w:b/>
          <w:sz w:val="21"/>
          <w:szCs w:val="21"/>
          <w:lang w:eastAsia="zh-CN"/>
        </w:rPr>
        <w:t xml:space="preserve"> is configured but PUCCH resource is not scheduled</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lastRenderedPageBreak/>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1525" w:author="Ericsson" w:date="2022-02-09T23:56:00Z"/>
        </w:trPr>
        <w:tc>
          <w:tcPr>
            <w:tcW w:w="2124" w:type="dxa"/>
          </w:tcPr>
          <w:p w14:paraId="78D8E4A9" w14:textId="2125811A" w:rsidR="00DC0304" w:rsidRDefault="00DC0304" w:rsidP="00DC0304">
            <w:pPr>
              <w:spacing w:after="0"/>
              <w:rPr>
                <w:ins w:id="1526" w:author="Ericsson" w:date="2022-02-09T23:56:00Z"/>
                <w:b/>
                <w:lang w:val="en-US" w:eastAsia="zh-CN"/>
              </w:rPr>
            </w:pPr>
            <w:ins w:id="1527" w:author="Ericsson" w:date="2022-02-09T23:57:00Z">
              <w:r>
                <w:rPr>
                  <w:b/>
                  <w:lang w:val="en-US" w:eastAsia="zh-CN"/>
                </w:rPr>
                <w:t>Ericsson</w:t>
              </w:r>
            </w:ins>
          </w:p>
        </w:tc>
        <w:tc>
          <w:tcPr>
            <w:tcW w:w="2124" w:type="dxa"/>
          </w:tcPr>
          <w:p w14:paraId="33C911B8" w14:textId="36D68FD9" w:rsidR="00DC0304" w:rsidRDefault="00DC0304" w:rsidP="00DC0304">
            <w:pPr>
              <w:spacing w:after="0"/>
              <w:rPr>
                <w:ins w:id="1528" w:author="Ericsson" w:date="2022-02-09T23:56:00Z"/>
                <w:b/>
                <w:lang w:eastAsia="zh-CN"/>
              </w:rPr>
            </w:pPr>
            <w:ins w:id="1529" w:author="Ericsson" w:date="2022-02-09T23:57:00Z">
              <w:r>
                <w:rPr>
                  <w:b/>
                  <w:lang w:eastAsia="zh-CN"/>
                </w:rPr>
                <w:t>disagree</w:t>
              </w:r>
            </w:ins>
          </w:p>
        </w:tc>
        <w:tc>
          <w:tcPr>
            <w:tcW w:w="10030" w:type="dxa"/>
          </w:tcPr>
          <w:p w14:paraId="43B99018" w14:textId="605943A8" w:rsidR="00DC0304" w:rsidRDefault="00DC0304" w:rsidP="00DC0304">
            <w:pPr>
              <w:spacing w:after="0"/>
              <w:rPr>
                <w:ins w:id="1530" w:author="Ericsson" w:date="2022-02-09T23:56:00Z"/>
                <w:lang w:val="en-US" w:eastAsia="zh-CN"/>
              </w:rPr>
            </w:pPr>
            <w:ins w:id="1531" w:author="Ericsson" w:date="2022-02-09T23:57:00Z">
              <w:r>
                <w:rPr>
                  <w:b/>
                  <w:lang w:eastAsia="zh-CN"/>
                </w:rPr>
                <w:t>We don’t think this is a real issue. A reasonable gNB implementation can avoid this issue.</w:t>
              </w:r>
            </w:ins>
          </w:p>
        </w:tc>
      </w:tr>
      <w:tr w:rsidR="00DE76EE" w14:paraId="45BEE7D9" w14:textId="77777777">
        <w:trPr>
          <w:ins w:id="1532" w:author="LG (Giwon Park)" w:date="2022-02-10T22:34:00Z"/>
        </w:trPr>
        <w:tc>
          <w:tcPr>
            <w:tcW w:w="2124" w:type="dxa"/>
          </w:tcPr>
          <w:p w14:paraId="2CAAF158" w14:textId="47D15CB4" w:rsidR="00DE76EE" w:rsidRPr="00DE76EE" w:rsidRDefault="00DE76EE" w:rsidP="00DC0304">
            <w:pPr>
              <w:spacing w:after="0"/>
              <w:rPr>
                <w:ins w:id="1533" w:author="LG (Giwon Park)" w:date="2022-02-10T22:34:00Z"/>
                <w:rFonts w:eastAsia="Malgun Gothic"/>
                <w:b/>
                <w:lang w:val="en-US" w:eastAsia="ko-KR"/>
              </w:rPr>
            </w:pPr>
            <w:ins w:id="1534"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1535" w:author="LG (Giwon Park)" w:date="2022-02-10T22:34:00Z"/>
                <w:rFonts w:eastAsia="Malgun Gothic"/>
                <w:b/>
                <w:lang w:eastAsia="ko-KR"/>
              </w:rPr>
            </w:pPr>
            <w:ins w:id="1536"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1537" w:author="LG (Giwon Park)" w:date="2022-02-10T22:34:00Z"/>
                <w:rFonts w:eastAsia="Malgun Gothic"/>
                <w:b/>
                <w:lang w:eastAsia="ko-KR"/>
              </w:rPr>
            </w:pPr>
            <w:ins w:id="1538"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1539" w:author="Rapporteur_RAN2#117" w:date="2022-02-10T12:23:00Z"/>
        </w:trPr>
        <w:tc>
          <w:tcPr>
            <w:tcW w:w="2124" w:type="dxa"/>
          </w:tcPr>
          <w:p w14:paraId="103439EC" w14:textId="138C4D80" w:rsidR="00006A1A" w:rsidRDefault="00006A1A" w:rsidP="00DC0304">
            <w:pPr>
              <w:spacing w:after="0"/>
              <w:rPr>
                <w:ins w:id="1540" w:author="Rapporteur_RAN2#117" w:date="2022-02-10T12:23:00Z"/>
                <w:rFonts w:eastAsia="Malgun Gothic"/>
                <w:b/>
                <w:lang w:val="en-US" w:eastAsia="ko-KR"/>
              </w:rPr>
            </w:pPr>
            <w:ins w:id="1541" w:author="Rapporteur_RAN2#117" w:date="2022-02-10T12:23:00Z">
              <w:r>
                <w:rPr>
                  <w:rFonts w:eastAsia="Malgun Gothic"/>
                  <w:b/>
                  <w:lang w:val="en-US" w:eastAsia="ko-KR"/>
                </w:rPr>
                <w:t>InterDigital</w:t>
              </w:r>
            </w:ins>
          </w:p>
        </w:tc>
        <w:tc>
          <w:tcPr>
            <w:tcW w:w="2124" w:type="dxa"/>
          </w:tcPr>
          <w:p w14:paraId="3E9EDA37" w14:textId="591940DD" w:rsidR="00006A1A" w:rsidRDefault="00006A1A" w:rsidP="00DC0304">
            <w:pPr>
              <w:spacing w:after="0"/>
              <w:rPr>
                <w:ins w:id="1542" w:author="Rapporteur_RAN2#117" w:date="2022-02-10T12:23:00Z"/>
                <w:rFonts w:eastAsia="Malgun Gothic"/>
                <w:b/>
                <w:lang w:eastAsia="ko-KR"/>
              </w:rPr>
            </w:pPr>
            <w:ins w:id="1543"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1544" w:author="Rapporteur_RAN2#117" w:date="2022-02-10T12:23:00Z"/>
                <w:rFonts w:eastAsia="Malgun Gothic"/>
                <w:b/>
                <w:lang w:eastAsia="ko-KR"/>
              </w:rPr>
            </w:pPr>
          </w:p>
        </w:tc>
      </w:tr>
      <w:tr w:rsidR="008C3AEB" w14:paraId="0EAA895A" w14:textId="77777777" w:rsidTr="008C3AEB">
        <w:trPr>
          <w:ins w:id="1545" w:author="Huawei-Tao Cai" w:date="2022-02-10T23:25:00Z"/>
        </w:trPr>
        <w:tc>
          <w:tcPr>
            <w:tcW w:w="2124" w:type="dxa"/>
          </w:tcPr>
          <w:p w14:paraId="324A24DD" w14:textId="77777777" w:rsidR="008C3AEB" w:rsidRPr="004036A6" w:rsidRDefault="008C3AEB" w:rsidP="00BD159E">
            <w:pPr>
              <w:spacing w:after="0"/>
              <w:rPr>
                <w:ins w:id="1546" w:author="Huawei-Tao Cai" w:date="2022-02-10T23:25:00Z"/>
                <w:lang w:val="en-US" w:eastAsia="zh-CN"/>
              </w:rPr>
            </w:pPr>
            <w:ins w:id="1547" w:author="Huawei-Tao Cai" w:date="2022-02-10T23:25:00Z">
              <w:r>
                <w:rPr>
                  <w:lang w:val="en-US" w:eastAsia="zh-CN"/>
                </w:rPr>
                <w:t>Huawei, HiSilicon</w:t>
              </w:r>
            </w:ins>
          </w:p>
        </w:tc>
        <w:tc>
          <w:tcPr>
            <w:tcW w:w="2124" w:type="dxa"/>
          </w:tcPr>
          <w:p w14:paraId="6174F545" w14:textId="2789F82B" w:rsidR="008C3AEB" w:rsidRPr="004036A6" w:rsidRDefault="008C3AEB" w:rsidP="00BD159E">
            <w:pPr>
              <w:spacing w:after="0"/>
              <w:rPr>
                <w:ins w:id="1548" w:author="Huawei-Tao Cai" w:date="2022-02-10T23:25:00Z"/>
                <w:lang w:eastAsia="zh-CN"/>
              </w:rPr>
            </w:pPr>
            <w:ins w:id="1549" w:author="Huawei-Tao Cai" w:date="2022-02-10T23:26:00Z">
              <w:r>
                <w:rPr>
                  <w:lang w:eastAsia="zh-CN"/>
                </w:rPr>
                <w:t>Agree</w:t>
              </w:r>
            </w:ins>
          </w:p>
        </w:tc>
        <w:tc>
          <w:tcPr>
            <w:tcW w:w="10030" w:type="dxa"/>
          </w:tcPr>
          <w:p w14:paraId="5EF240BD" w14:textId="77777777" w:rsidR="008C3AEB" w:rsidRPr="004036A6" w:rsidRDefault="008C3AEB" w:rsidP="00BD159E">
            <w:pPr>
              <w:spacing w:after="0"/>
              <w:rPr>
                <w:ins w:id="1550" w:author="Huawei-Tao Cai" w:date="2022-02-10T23:25:00Z"/>
                <w:lang w:eastAsia="zh-CN"/>
              </w:rPr>
            </w:pPr>
            <w:ins w:id="1551" w:author="Huawei-Tao Cai" w:date="2022-02-10T23:25:00Z">
              <w:r>
                <w:rPr>
                  <w:lang w:eastAsia="zh-CN"/>
                </w:rPr>
                <w:t>In our understanding it is not an unreasonable implementation. Instead, it is a network implementation which is allowed in RAN1 specification. From RAN2 specification perspective, we need to cover this case.</w:t>
              </w:r>
            </w:ins>
          </w:p>
        </w:tc>
      </w:tr>
    </w:tbl>
    <w:p w14:paraId="3DB307E8" w14:textId="77777777" w:rsidR="00B074B9" w:rsidRDefault="00B074B9">
      <w:pPr>
        <w:spacing w:beforeLines="50" w:before="120"/>
        <w:rPr>
          <w:b/>
          <w:lang w:eastAsia="zh-CN"/>
        </w:rPr>
      </w:pPr>
    </w:p>
    <w:p w14:paraId="184320BB"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w:t>
            </w:r>
            <w:proofErr w:type="spellStart"/>
            <w:r>
              <w:rPr>
                <w:rFonts w:ascii="Arial" w:hAnsi="Arial" w:cs="Arial"/>
                <w:sz w:val="16"/>
                <w:szCs w:val="16"/>
                <w:lang w:eastAsia="zh-CN"/>
              </w:rPr>
              <w:t>PeriodCG</w:t>
            </w:r>
            <w:proofErr w:type="spellEnd"/>
            <w:r>
              <w:rPr>
                <w:rFonts w:ascii="Arial" w:hAnsi="Arial" w:cs="Arial"/>
                <w:sz w:val="16"/>
                <w:szCs w:val="16"/>
                <w:lang w:eastAsia="zh-CN"/>
              </w:rPr>
              <w:t xml:space="preserve"> of the configured sidelink grant:</w:t>
            </w:r>
          </w:p>
        </w:tc>
      </w:tr>
    </w:tbl>
    <w:p w14:paraId="437DC9F2" w14:textId="77777777" w:rsidR="00B074B9" w:rsidRDefault="00BD4530">
      <w:pPr>
        <w:spacing w:beforeLines="50" w:before="120"/>
        <w:rPr>
          <w:b/>
          <w:lang w:eastAsia="zh-CN"/>
        </w:rPr>
      </w:pPr>
      <w:proofErr w:type="spellStart"/>
      <w:r>
        <w:rPr>
          <w:rFonts w:hint="eastAsia"/>
          <w:b/>
          <w:lang w:eastAsia="zh-CN"/>
        </w:rPr>
        <w:t>Q</w:t>
      </w:r>
      <w:r>
        <w:rPr>
          <w:b/>
          <w:lang w:eastAsia="zh-CN"/>
        </w:rPr>
        <w:t>2.3.2-1a</w:t>
      </w:r>
      <w:proofErr w:type="spellEnd"/>
      <w:r>
        <w:rPr>
          <w:b/>
          <w:lang w:eastAsia="zh-CN"/>
        </w:rPr>
        <w:t xml:space="preserve">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1552" w:author="Ericsson" w:date="2022-02-09T23:57:00Z"/>
        </w:trPr>
        <w:tc>
          <w:tcPr>
            <w:tcW w:w="2124" w:type="dxa"/>
          </w:tcPr>
          <w:p w14:paraId="5537F0A6" w14:textId="60984151" w:rsidR="008913C4" w:rsidRDefault="008913C4" w:rsidP="008913C4">
            <w:pPr>
              <w:spacing w:after="0"/>
              <w:rPr>
                <w:ins w:id="1553" w:author="Ericsson" w:date="2022-02-09T23:57:00Z"/>
                <w:bCs/>
                <w:lang w:val="en-US" w:eastAsia="zh-CN"/>
              </w:rPr>
            </w:pPr>
            <w:ins w:id="1554" w:author="Ericsson" w:date="2022-02-09T23:57:00Z">
              <w:r>
                <w:rPr>
                  <w:b/>
                  <w:lang w:val="en-US" w:eastAsia="zh-CN"/>
                </w:rPr>
                <w:t>Ericsson</w:t>
              </w:r>
            </w:ins>
          </w:p>
        </w:tc>
        <w:tc>
          <w:tcPr>
            <w:tcW w:w="2124" w:type="dxa"/>
          </w:tcPr>
          <w:p w14:paraId="5E17E758" w14:textId="4C0EB7A3" w:rsidR="008913C4" w:rsidRDefault="008913C4" w:rsidP="008913C4">
            <w:pPr>
              <w:spacing w:after="0"/>
              <w:rPr>
                <w:ins w:id="1555" w:author="Ericsson" w:date="2022-02-09T23:57:00Z"/>
                <w:bCs/>
                <w:lang w:val="en-US" w:eastAsia="zh-CN"/>
              </w:rPr>
            </w:pPr>
            <w:ins w:id="1556"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1557" w:author="Ericsson" w:date="2022-02-09T23:57:00Z"/>
                <w:bCs/>
                <w:lang w:eastAsia="zh-CN"/>
              </w:rPr>
            </w:pPr>
            <w:ins w:id="1558" w:author="Ericsson" w:date="2022-02-09T23:57:00Z">
              <w:r>
                <w:rPr>
                  <w:lang w:eastAsia="zh-CN"/>
                </w:rPr>
                <w:t>No strong view</w:t>
              </w:r>
            </w:ins>
          </w:p>
        </w:tc>
      </w:tr>
      <w:tr w:rsidR="007E3370" w14:paraId="6DBE1089" w14:textId="77777777">
        <w:trPr>
          <w:ins w:id="1559" w:author="NEC" w:date="2022-02-10T19:39:00Z"/>
        </w:trPr>
        <w:tc>
          <w:tcPr>
            <w:tcW w:w="2124" w:type="dxa"/>
          </w:tcPr>
          <w:p w14:paraId="1EB56C8C" w14:textId="580FBC5B" w:rsidR="007E3370" w:rsidRDefault="007E3370" w:rsidP="007E3370">
            <w:pPr>
              <w:spacing w:after="0"/>
              <w:rPr>
                <w:ins w:id="1560" w:author="NEC" w:date="2022-02-10T19:39:00Z"/>
                <w:b/>
                <w:lang w:val="en-US" w:eastAsia="zh-CN"/>
              </w:rPr>
            </w:pPr>
            <w:ins w:id="1561"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1562" w:author="NEC" w:date="2022-02-10T19:39:00Z"/>
                <w:b/>
                <w:lang w:val="en-US" w:eastAsia="zh-CN"/>
              </w:rPr>
            </w:pPr>
            <w:ins w:id="1563"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1564" w:author="NEC" w:date="2022-02-10T19:39:00Z"/>
                <w:lang w:eastAsia="zh-CN"/>
              </w:rPr>
            </w:pPr>
          </w:p>
        </w:tc>
      </w:tr>
      <w:tr w:rsidR="00DE76EE" w14:paraId="4C2AFB8B" w14:textId="77777777">
        <w:trPr>
          <w:ins w:id="1565" w:author="LG (Giwon Park)" w:date="2022-02-10T22:36:00Z"/>
        </w:trPr>
        <w:tc>
          <w:tcPr>
            <w:tcW w:w="2124" w:type="dxa"/>
          </w:tcPr>
          <w:p w14:paraId="3756501A" w14:textId="2800DC23" w:rsidR="00DE76EE" w:rsidRPr="00DE76EE" w:rsidRDefault="00DE76EE" w:rsidP="007E3370">
            <w:pPr>
              <w:spacing w:after="0"/>
              <w:rPr>
                <w:ins w:id="1566" w:author="LG (Giwon Park)" w:date="2022-02-10T22:36:00Z"/>
                <w:rFonts w:eastAsia="Malgun Gothic"/>
                <w:lang w:eastAsia="ko-KR"/>
              </w:rPr>
            </w:pPr>
            <w:ins w:id="1567"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1568" w:author="LG (Giwon Park)" w:date="2022-02-10T22:36:00Z"/>
                <w:rFonts w:eastAsia="Malgun Gothic"/>
                <w:lang w:eastAsia="ko-KR"/>
              </w:rPr>
            </w:pPr>
            <w:ins w:id="1569"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1570" w:author="LG (Giwon Park)" w:date="2022-02-10T22:36:00Z"/>
                <w:lang w:eastAsia="zh-CN"/>
              </w:rPr>
            </w:pPr>
          </w:p>
        </w:tc>
      </w:tr>
      <w:tr w:rsidR="00006A1A" w14:paraId="0B96CB1C" w14:textId="77777777">
        <w:trPr>
          <w:ins w:id="1571" w:author="Rapporteur_RAN2#117" w:date="2022-02-10T12:24:00Z"/>
        </w:trPr>
        <w:tc>
          <w:tcPr>
            <w:tcW w:w="2124" w:type="dxa"/>
          </w:tcPr>
          <w:p w14:paraId="2F68E469" w14:textId="28D89BF2" w:rsidR="00006A1A" w:rsidRDefault="00006A1A" w:rsidP="007E3370">
            <w:pPr>
              <w:spacing w:after="0"/>
              <w:rPr>
                <w:ins w:id="1572" w:author="Rapporteur_RAN2#117" w:date="2022-02-10T12:24:00Z"/>
                <w:rFonts w:eastAsia="Malgun Gothic"/>
                <w:lang w:eastAsia="ko-KR"/>
              </w:rPr>
            </w:pPr>
            <w:ins w:id="1573" w:author="Rapporteur_RAN2#117" w:date="2022-02-10T12:24:00Z">
              <w:r>
                <w:rPr>
                  <w:rFonts w:eastAsia="Malgun Gothic"/>
                  <w:lang w:eastAsia="ko-KR"/>
                </w:rPr>
                <w:t>InterDigital</w:t>
              </w:r>
            </w:ins>
          </w:p>
        </w:tc>
        <w:tc>
          <w:tcPr>
            <w:tcW w:w="2124" w:type="dxa"/>
          </w:tcPr>
          <w:p w14:paraId="660F6230" w14:textId="45AA291B" w:rsidR="00006A1A" w:rsidRDefault="00006A1A" w:rsidP="007E3370">
            <w:pPr>
              <w:spacing w:after="0"/>
              <w:rPr>
                <w:ins w:id="1574" w:author="Rapporteur_RAN2#117" w:date="2022-02-10T12:24:00Z"/>
                <w:rFonts w:eastAsia="Malgun Gothic"/>
                <w:lang w:eastAsia="ko-KR"/>
              </w:rPr>
            </w:pPr>
            <w:ins w:id="1575"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1576" w:author="Rapporteur_RAN2#117" w:date="2022-02-10T12:24:00Z"/>
                <w:lang w:eastAsia="zh-CN"/>
              </w:rPr>
            </w:pPr>
          </w:p>
        </w:tc>
      </w:tr>
      <w:tr w:rsidR="005F7D00" w14:paraId="77272BCD" w14:textId="77777777" w:rsidTr="005F7D00">
        <w:trPr>
          <w:ins w:id="1577" w:author="Huawei-Tao Cai" w:date="2022-02-10T23:27:00Z"/>
        </w:trPr>
        <w:tc>
          <w:tcPr>
            <w:tcW w:w="2124" w:type="dxa"/>
          </w:tcPr>
          <w:p w14:paraId="29CBC41A" w14:textId="77777777" w:rsidR="005F7D00" w:rsidRPr="004036A6" w:rsidRDefault="005F7D00" w:rsidP="00BD159E">
            <w:pPr>
              <w:spacing w:after="0"/>
              <w:rPr>
                <w:ins w:id="1578" w:author="Huawei-Tao Cai" w:date="2022-02-10T23:27:00Z"/>
                <w:lang w:val="en-US" w:eastAsia="zh-CN"/>
              </w:rPr>
            </w:pPr>
            <w:ins w:id="1579" w:author="Huawei-Tao Cai" w:date="2022-02-10T23:27:00Z">
              <w:r>
                <w:rPr>
                  <w:rFonts w:hint="eastAsia"/>
                  <w:lang w:val="en-US" w:eastAsia="zh-CN"/>
                </w:rPr>
                <w:t>H</w:t>
              </w:r>
              <w:r>
                <w:rPr>
                  <w:lang w:val="en-US" w:eastAsia="zh-CN"/>
                </w:rPr>
                <w:t>uawei, HiSilicon</w:t>
              </w:r>
            </w:ins>
          </w:p>
        </w:tc>
        <w:tc>
          <w:tcPr>
            <w:tcW w:w="2124" w:type="dxa"/>
          </w:tcPr>
          <w:p w14:paraId="092ED983" w14:textId="77777777" w:rsidR="005F7D00" w:rsidRPr="004036A6" w:rsidRDefault="005F7D00" w:rsidP="00BD159E">
            <w:pPr>
              <w:spacing w:after="0"/>
              <w:rPr>
                <w:ins w:id="1580" w:author="Huawei-Tao Cai" w:date="2022-02-10T23:27:00Z"/>
                <w:lang w:val="en-US" w:eastAsia="zh-CN"/>
              </w:rPr>
            </w:pPr>
            <w:ins w:id="1581" w:author="Huawei-Tao Cai" w:date="2022-02-10T23:27:00Z">
              <w:r>
                <w:rPr>
                  <w:lang w:val="en-US" w:eastAsia="zh-CN"/>
                </w:rPr>
                <w:t>Agree</w:t>
              </w:r>
            </w:ins>
          </w:p>
        </w:tc>
        <w:tc>
          <w:tcPr>
            <w:tcW w:w="10030" w:type="dxa"/>
          </w:tcPr>
          <w:p w14:paraId="655B35AD" w14:textId="77777777" w:rsidR="005F7D00" w:rsidRPr="00CC19E9" w:rsidRDefault="005F7D00" w:rsidP="00BD159E">
            <w:pPr>
              <w:spacing w:after="0"/>
              <w:rPr>
                <w:ins w:id="1582" w:author="Huawei-Tao Cai" w:date="2022-02-10T23:27:00Z"/>
                <w:lang w:eastAsia="zh-CN"/>
              </w:rPr>
            </w:pPr>
            <w:ins w:id="1583" w:author="Huawei-Tao Cai" w:date="2022-02-10T23:27:00Z">
              <w:r>
                <w:rPr>
                  <w:lang w:eastAsia="zh-CN"/>
                </w:rPr>
                <w:t>Can align with CG</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proofErr w:type="spellStart"/>
      <w:r>
        <w:rPr>
          <w:b/>
          <w:lang w:eastAsia="zh-CN"/>
        </w:rPr>
        <w:t>Q2.3.2-1b</w:t>
      </w:r>
      <w:proofErr w:type="spellEnd"/>
      <w:r>
        <w:rPr>
          <w:b/>
          <w:lang w:eastAsia="zh-CN"/>
        </w:rPr>
        <w:t xml:space="preserve">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lastRenderedPageBreak/>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1584" w:author="Ericsson" w:date="2022-02-09T23:57:00Z"/>
        </w:trPr>
        <w:tc>
          <w:tcPr>
            <w:tcW w:w="2124" w:type="dxa"/>
          </w:tcPr>
          <w:p w14:paraId="5AA7756F" w14:textId="42BC7541" w:rsidR="008913C4" w:rsidRDefault="008913C4" w:rsidP="008913C4">
            <w:pPr>
              <w:spacing w:after="0"/>
              <w:rPr>
                <w:ins w:id="1585" w:author="Ericsson" w:date="2022-02-09T23:57:00Z"/>
                <w:bCs/>
                <w:lang w:val="en-US" w:eastAsia="zh-CN"/>
              </w:rPr>
            </w:pPr>
            <w:ins w:id="1586" w:author="Ericsson" w:date="2022-02-09T23:57:00Z">
              <w:r>
                <w:rPr>
                  <w:b/>
                  <w:lang w:val="en-US" w:eastAsia="zh-CN"/>
                </w:rPr>
                <w:t>Ericsson</w:t>
              </w:r>
            </w:ins>
          </w:p>
        </w:tc>
        <w:tc>
          <w:tcPr>
            <w:tcW w:w="2124" w:type="dxa"/>
          </w:tcPr>
          <w:p w14:paraId="65511271" w14:textId="52EB075E" w:rsidR="008913C4" w:rsidRDefault="008913C4" w:rsidP="008913C4">
            <w:pPr>
              <w:spacing w:after="0"/>
              <w:rPr>
                <w:ins w:id="1587" w:author="Ericsson" w:date="2022-02-09T23:57:00Z"/>
                <w:bCs/>
                <w:lang w:val="en-US" w:eastAsia="zh-CN"/>
              </w:rPr>
            </w:pPr>
            <w:ins w:id="1588"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1589" w:author="Ericsson" w:date="2022-02-09T23:57:00Z"/>
                <w:bCs/>
                <w:lang w:eastAsia="zh-CN"/>
              </w:rPr>
            </w:pPr>
            <w:ins w:id="1590" w:author="Ericsson" w:date="2022-02-09T23:57:00Z">
              <w:r>
                <w:rPr>
                  <w:lang w:eastAsia="zh-CN"/>
                </w:rPr>
                <w:t>No strong view</w:t>
              </w:r>
            </w:ins>
          </w:p>
        </w:tc>
      </w:tr>
      <w:tr w:rsidR="007E3370" w14:paraId="2DFB087A" w14:textId="77777777">
        <w:trPr>
          <w:ins w:id="1591" w:author="NEC" w:date="2022-02-10T19:39:00Z"/>
        </w:trPr>
        <w:tc>
          <w:tcPr>
            <w:tcW w:w="2124" w:type="dxa"/>
          </w:tcPr>
          <w:p w14:paraId="50141DC7" w14:textId="575E8D6C" w:rsidR="007E3370" w:rsidRDefault="007E3370" w:rsidP="007E3370">
            <w:pPr>
              <w:spacing w:after="0"/>
              <w:rPr>
                <w:ins w:id="1592" w:author="NEC" w:date="2022-02-10T19:39:00Z"/>
                <w:b/>
                <w:lang w:val="en-US" w:eastAsia="zh-CN"/>
              </w:rPr>
            </w:pPr>
            <w:ins w:id="1593"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1594" w:author="NEC" w:date="2022-02-10T19:39:00Z"/>
                <w:b/>
                <w:lang w:val="en-US" w:eastAsia="zh-CN"/>
              </w:rPr>
            </w:pPr>
            <w:ins w:id="1595"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1596" w:author="NEC" w:date="2022-02-10T19:39:00Z"/>
                <w:lang w:eastAsia="zh-CN"/>
              </w:rPr>
            </w:pPr>
          </w:p>
        </w:tc>
      </w:tr>
      <w:tr w:rsidR="00006A1A" w14:paraId="7D98D543" w14:textId="77777777">
        <w:trPr>
          <w:ins w:id="1597" w:author="Rapporteur_RAN2#117" w:date="2022-02-10T12:24:00Z"/>
        </w:trPr>
        <w:tc>
          <w:tcPr>
            <w:tcW w:w="2124" w:type="dxa"/>
          </w:tcPr>
          <w:p w14:paraId="27D0AA85" w14:textId="2AE9F751" w:rsidR="00006A1A" w:rsidRDefault="00006A1A" w:rsidP="007E3370">
            <w:pPr>
              <w:spacing w:after="0"/>
              <w:rPr>
                <w:ins w:id="1598" w:author="Rapporteur_RAN2#117" w:date="2022-02-10T12:24:00Z"/>
                <w:rFonts w:eastAsia="MS Mincho"/>
                <w:lang w:eastAsia="ja-JP"/>
              </w:rPr>
            </w:pPr>
            <w:ins w:id="1599" w:author="Rapporteur_RAN2#117" w:date="2022-02-10T12:24:00Z">
              <w:r>
                <w:rPr>
                  <w:rFonts w:eastAsia="MS Mincho"/>
                  <w:lang w:eastAsia="ja-JP"/>
                </w:rPr>
                <w:t>InterDigital</w:t>
              </w:r>
            </w:ins>
          </w:p>
        </w:tc>
        <w:tc>
          <w:tcPr>
            <w:tcW w:w="2124" w:type="dxa"/>
          </w:tcPr>
          <w:p w14:paraId="0B2A897C" w14:textId="266562EA" w:rsidR="00006A1A" w:rsidRDefault="00006A1A" w:rsidP="007E3370">
            <w:pPr>
              <w:spacing w:after="0"/>
              <w:rPr>
                <w:ins w:id="1600" w:author="Rapporteur_RAN2#117" w:date="2022-02-10T12:24:00Z"/>
                <w:rFonts w:eastAsia="MS Mincho"/>
                <w:lang w:eastAsia="ja-JP"/>
              </w:rPr>
            </w:pPr>
            <w:ins w:id="1601"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1602" w:author="Rapporteur_RAN2#117" w:date="2022-02-10T12:24:00Z"/>
                <w:lang w:eastAsia="zh-CN"/>
              </w:rPr>
            </w:pPr>
          </w:p>
        </w:tc>
      </w:tr>
      <w:tr w:rsidR="005F7D00" w14:paraId="507C11C7" w14:textId="77777777" w:rsidTr="005F7D00">
        <w:trPr>
          <w:ins w:id="1603" w:author="Huawei-Tao Cai" w:date="2022-02-10T23:28:00Z"/>
        </w:trPr>
        <w:tc>
          <w:tcPr>
            <w:tcW w:w="2124" w:type="dxa"/>
          </w:tcPr>
          <w:p w14:paraId="4BA8D0D5" w14:textId="77777777" w:rsidR="005F7D00" w:rsidRDefault="005F7D00" w:rsidP="00BD159E">
            <w:pPr>
              <w:spacing w:after="0"/>
              <w:rPr>
                <w:ins w:id="1604" w:author="Huawei-Tao Cai" w:date="2022-02-10T23:28:00Z"/>
                <w:b/>
                <w:lang w:val="en-US" w:eastAsia="zh-CN"/>
              </w:rPr>
            </w:pPr>
            <w:ins w:id="1605" w:author="Huawei-Tao Cai" w:date="2022-02-10T23:28:00Z">
              <w:r>
                <w:rPr>
                  <w:rFonts w:hint="eastAsia"/>
                  <w:lang w:val="en-US" w:eastAsia="zh-CN"/>
                </w:rPr>
                <w:t>H</w:t>
              </w:r>
              <w:r>
                <w:rPr>
                  <w:lang w:val="en-US" w:eastAsia="zh-CN"/>
                </w:rPr>
                <w:t>uawei, HiSilicon</w:t>
              </w:r>
            </w:ins>
          </w:p>
        </w:tc>
        <w:tc>
          <w:tcPr>
            <w:tcW w:w="2124" w:type="dxa"/>
          </w:tcPr>
          <w:p w14:paraId="26605419" w14:textId="77777777" w:rsidR="005F7D00" w:rsidRDefault="005F7D00" w:rsidP="00BD159E">
            <w:pPr>
              <w:spacing w:after="0"/>
              <w:rPr>
                <w:ins w:id="1606" w:author="Huawei-Tao Cai" w:date="2022-02-10T23:28:00Z"/>
                <w:b/>
                <w:lang w:val="en-US" w:eastAsia="zh-CN"/>
              </w:rPr>
            </w:pPr>
            <w:ins w:id="1607" w:author="Huawei-Tao Cai" w:date="2022-02-10T23:28:00Z">
              <w:r>
                <w:rPr>
                  <w:lang w:val="en-US" w:eastAsia="zh-CN"/>
                </w:rPr>
                <w:t>Agree</w:t>
              </w:r>
            </w:ins>
          </w:p>
        </w:tc>
        <w:tc>
          <w:tcPr>
            <w:tcW w:w="10030" w:type="dxa"/>
          </w:tcPr>
          <w:p w14:paraId="58870FF5" w14:textId="77777777" w:rsidR="005F7D00" w:rsidRDefault="005F7D00" w:rsidP="00BD159E">
            <w:pPr>
              <w:spacing w:after="0"/>
              <w:rPr>
                <w:ins w:id="1608" w:author="Huawei-Tao Cai" w:date="2022-02-10T23:28:00Z"/>
                <w:lang w:eastAsia="zh-CN"/>
              </w:rPr>
            </w:pPr>
            <w:ins w:id="1609" w:author="Huawei-Tao Cai" w:date="2022-02-10T23:28:00Z">
              <w:r>
                <w:rPr>
                  <w:lang w:eastAsia="zh-CN"/>
                </w:rPr>
                <w:t>Can align with CG</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w:t>
            </w:r>
            <w:proofErr w:type="spellStart"/>
            <w:r>
              <w:rPr>
                <w:rFonts w:ascii="Arial" w:hAnsi="Arial" w:cs="Arial"/>
                <w:color w:val="000000"/>
                <w:sz w:val="16"/>
                <w:szCs w:val="16"/>
              </w:rPr>
              <w:t>P8</w:t>
            </w:r>
            <w:proofErr w:type="spellEnd"/>
            <w:r>
              <w:rPr>
                <w:rFonts w:ascii="Arial" w:hAnsi="Arial" w:cs="Arial"/>
                <w:color w:val="000000"/>
                <w:sz w:val="16"/>
                <w:szCs w:val="16"/>
              </w:rPr>
              <w:t xml:space="preserve">/9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proofErr w:type="spellStart"/>
            <w:r>
              <w:rPr>
                <w:rFonts w:ascii="Arial" w:eastAsia="Times New Roman" w:hAnsi="Arial" w:cs="Arial"/>
                <w:color w:val="000000"/>
                <w:sz w:val="16"/>
                <w:szCs w:val="16"/>
              </w:rPr>
              <w:t>Proposal1</w:t>
            </w:r>
            <w:proofErr w:type="spellEnd"/>
            <w:r>
              <w:rPr>
                <w:rFonts w:ascii="Arial" w:eastAsia="Times New Roman" w:hAnsi="Arial" w:cs="Arial"/>
                <w:color w:val="000000"/>
                <w:sz w:val="16"/>
                <w:szCs w:val="16"/>
              </w:rPr>
              <w:t xml:space="preserve">: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w:t>
            </w:r>
            <w:proofErr w:type="spellStart"/>
            <w:r>
              <w:rPr>
                <w:rFonts w:ascii="Arial" w:eastAsia="Times New Roman" w:hAnsi="Arial" w:cs="Arial"/>
                <w:color w:val="000000"/>
                <w:sz w:val="16"/>
                <w:szCs w:val="16"/>
              </w:rPr>
              <w:t>mode1</w:t>
            </w:r>
            <w:proofErr w:type="spellEnd"/>
            <w:r>
              <w:rPr>
                <w:rFonts w:ascii="Arial" w:eastAsia="Times New Roman" w:hAnsi="Arial" w:cs="Arial"/>
                <w:color w:val="000000"/>
                <w:sz w:val="16"/>
                <w:szCs w:val="16"/>
              </w:rPr>
              <w:t xml:space="preserve">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proofErr w:type="spellStart"/>
      <w:r>
        <w:rPr>
          <w:color w:val="FF0000"/>
          <w:lang w:eastAsia="zh-CN"/>
        </w:rPr>
        <w:t>Q2.3.2-1a</w:t>
      </w:r>
      <w:proofErr w:type="spellEnd"/>
      <w:r>
        <w:rPr>
          <w:color w:val="FF0000"/>
          <w:lang w:eastAsia="zh-CN"/>
        </w:rPr>
        <w:t>/b</w:t>
      </w:r>
      <w:r>
        <w:rPr>
          <w:lang w:eastAsia="zh-CN"/>
        </w:rPr>
        <w:t xml:space="preserve"> above)</w:t>
      </w:r>
    </w:p>
    <w:p w14:paraId="1EAD231E" w14:textId="77777777" w:rsidR="00B074B9" w:rsidRDefault="00BD4530">
      <w:pPr>
        <w:spacing w:beforeLines="50" w:before="120"/>
        <w:rPr>
          <w:b/>
          <w:lang w:eastAsia="zh-CN"/>
        </w:rPr>
      </w:pPr>
      <w:proofErr w:type="spellStart"/>
      <w:r>
        <w:rPr>
          <w:b/>
          <w:lang w:eastAsia="zh-CN"/>
        </w:rPr>
        <w:t>Q2.3.2-2a</w:t>
      </w:r>
      <w:proofErr w:type="spellEnd"/>
      <w:r>
        <w:rPr>
          <w:b/>
          <w:lang w:eastAsia="zh-CN"/>
        </w:rPr>
        <w:t xml:space="preserve">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lastRenderedPageBreak/>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With NACK, UE can still retransmit the generated MAC PDU in future active time. With ACK, the generated MAC PDU would be discarded resulting in data loss, since gNB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sidelink resource to perform </w:t>
            </w:r>
            <w:r w:rsidRPr="002A7EDD">
              <w:rPr>
                <w:bCs/>
                <w:lang w:eastAsia="zh-CN"/>
              </w:rPr>
              <w:t>retransmission</w:t>
            </w:r>
            <w:r w:rsidRPr="002A7EDD">
              <w:rPr>
                <w:rFonts w:hint="eastAsia"/>
                <w:bCs/>
                <w:lang w:val="en-US" w:eastAsia="zh-CN"/>
              </w:rPr>
              <w:t xml:space="preserve">. Sending ACK will not acquire sidelink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1610" w:author="Ericsson" w:date="2022-02-09T23:57:00Z"/>
        </w:trPr>
        <w:tc>
          <w:tcPr>
            <w:tcW w:w="2124" w:type="dxa"/>
          </w:tcPr>
          <w:p w14:paraId="58A82B05" w14:textId="38100CAB" w:rsidR="008B43F6" w:rsidRDefault="008B43F6" w:rsidP="008B43F6">
            <w:pPr>
              <w:spacing w:after="0"/>
              <w:rPr>
                <w:ins w:id="1611" w:author="Ericsson" w:date="2022-02-09T23:57:00Z"/>
                <w:bCs/>
                <w:lang w:val="en-US" w:eastAsia="zh-CN"/>
              </w:rPr>
            </w:pPr>
            <w:ins w:id="1612" w:author="Ericsson" w:date="2022-02-09T23:58:00Z">
              <w:r>
                <w:rPr>
                  <w:b/>
                  <w:lang w:val="en-US" w:eastAsia="zh-CN"/>
                </w:rPr>
                <w:t>Ericsson</w:t>
              </w:r>
            </w:ins>
          </w:p>
        </w:tc>
        <w:tc>
          <w:tcPr>
            <w:tcW w:w="2124" w:type="dxa"/>
          </w:tcPr>
          <w:p w14:paraId="46873B5A" w14:textId="5AC2DFA0" w:rsidR="008B43F6" w:rsidRDefault="008B43F6" w:rsidP="008B43F6">
            <w:pPr>
              <w:spacing w:after="0"/>
              <w:rPr>
                <w:ins w:id="1613" w:author="Ericsson" w:date="2022-02-09T23:57:00Z"/>
                <w:bCs/>
                <w:lang w:eastAsia="zh-CN"/>
              </w:rPr>
            </w:pPr>
            <w:ins w:id="1614" w:author="Ericsson" w:date="2022-02-09T23:58:00Z">
              <w:r>
                <w:rPr>
                  <w:b/>
                  <w:lang w:eastAsia="zh-CN"/>
                </w:rPr>
                <w:t>NACK</w:t>
              </w:r>
            </w:ins>
          </w:p>
        </w:tc>
        <w:tc>
          <w:tcPr>
            <w:tcW w:w="10030" w:type="dxa"/>
          </w:tcPr>
          <w:p w14:paraId="4CFCD20C" w14:textId="0109DF5C" w:rsidR="008B43F6" w:rsidRDefault="008B43F6" w:rsidP="008B43F6">
            <w:pPr>
              <w:spacing w:after="0"/>
              <w:rPr>
                <w:ins w:id="1615" w:author="Ericsson" w:date="2022-02-09T23:57:00Z"/>
                <w:bCs/>
                <w:lang w:val="en-US" w:eastAsia="zh-CN"/>
              </w:rPr>
            </w:pPr>
            <w:ins w:id="1616"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1617" w:author="LG (Giwon Park)" w:date="2022-02-10T22:37:00Z"/>
        </w:trPr>
        <w:tc>
          <w:tcPr>
            <w:tcW w:w="2124" w:type="dxa"/>
          </w:tcPr>
          <w:p w14:paraId="35637A54" w14:textId="4CCBD597" w:rsidR="0058733A" w:rsidRPr="0058733A" w:rsidRDefault="0058733A" w:rsidP="008B43F6">
            <w:pPr>
              <w:spacing w:after="0"/>
              <w:rPr>
                <w:ins w:id="1618" w:author="LG (Giwon Park)" w:date="2022-02-10T22:37:00Z"/>
                <w:rFonts w:eastAsia="Malgun Gothic"/>
                <w:b/>
                <w:lang w:val="en-US" w:eastAsia="ko-KR"/>
              </w:rPr>
            </w:pPr>
            <w:ins w:id="1619"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1620" w:author="LG (Giwon Park)" w:date="2022-02-10T22:37:00Z"/>
                <w:rFonts w:eastAsia="Malgun Gothic"/>
                <w:b/>
                <w:lang w:eastAsia="ko-KR"/>
              </w:rPr>
            </w:pPr>
            <w:ins w:id="1621"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1622" w:author="Rapporteur_RAN2#117" w:date="2022-02-10T12:25:00Z"/>
                <w:rFonts w:eastAsia="Malgun Gothic"/>
                <w:b/>
                <w:lang w:val="en-US" w:eastAsia="ko-KR"/>
              </w:rPr>
            </w:pPr>
            <w:ins w:id="1623"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1624" w:author="LG (Giwon Park)" w:date="2022-02-10T22:37:00Z"/>
                <w:rFonts w:eastAsia="Malgun Gothic"/>
                <w:b/>
                <w:lang w:val="en-US" w:eastAsia="ko-KR"/>
              </w:rPr>
            </w:pPr>
          </w:p>
        </w:tc>
      </w:tr>
      <w:tr w:rsidR="00006A1A" w14:paraId="1B99BA97" w14:textId="77777777">
        <w:trPr>
          <w:ins w:id="1625" w:author="Rapporteur_RAN2#117" w:date="2022-02-10T12:25:00Z"/>
        </w:trPr>
        <w:tc>
          <w:tcPr>
            <w:tcW w:w="2124" w:type="dxa"/>
          </w:tcPr>
          <w:p w14:paraId="6BC708BE" w14:textId="6D1E2A44" w:rsidR="00006A1A" w:rsidRDefault="00006A1A" w:rsidP="008B43F6">
            <w:pPr>
              <w:spacing w:after="0"/>
              <w:rPr>
                <w:ins w:id="1626" w:author="Rapporteur_RAN2#117" w:date="2022-02-10T12:25:00Z"/>
                <w:rFonts w:eastAsia="Malgun Gothic"/>
                <w:b/>
                <w:lang w:val="en-US" w:eastAsia="ko-KR"/>
              </w:rPr>
            </w:pPr>
            <w:ins w:id="1627" w:author="Rapporteur_RAN2#117" w:date="2022-02-10T12:25:00Z">
              <w:r>
                <w:rPr>
                  <w:rFonts w:eastAsia="Malgun Gothic"/>
                  <w:b/>
                  <w:lang w:val="en-US" w:eastAsia="ko-KR"/>
                </w:rPr>
                <w:t>InterDigital</w:t>
              </w:r>
            </w:ins>
          </w:p>
        </w:tc>
        <w:tc>
          <w:tcPr>
            <w:tcW w:w="2124" w:type="dxa"/>
          </w:tcPr>
          <w:p w14:paraId="4DA74D25" w14:textId="1C8FEFED" w:rsidR="00006A1A" w:rsidRDefault="00006A1A" w:rsidP="008B43F6">
            <w:pPr>
              <w:spacing w:after="0"/>
              <w:rPr>
                <w:ins w:id="1628" w:author="Rapporteur_RAN2#117" w:date="2022-02-10T12:25:00Z"/>
                <w:rFonts w:eastAsia="Malgun Gothic"/>
                <w:b/>
                <w:lang w:eastAsia="ko-KR"/>
              </w:rPr>
            </w:pPr>
            <w:ins w:id="1629"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1630" w:author="Rapporteur_RAN2#117" w:date="2022-02-10T12:25:00Z"/>
                <w:rFonts w:eastAsia="Malgun Gothic"/>
                <w:b/>
                <w:lang w:val="en-US" w:eastAsia="ko-KR"/>
              </w:rPr>
            </w:pPr>
            <w:ins w:id="1631" w:author="Rapporteur_RAN2#117" w:date="2022-02-10T12:25:00Z">
              <w:r>
                <w:rPr>
                  <w:rFonts w:eastAsia="Malgun Gothic"/>
                  <w:b/>
                  <w:lang w:val="en-US" w:eastAsia="ko-KR"/>
                </w:rPr>
                <w:t>We think this is more consistent with the initial transmission n</w:t>
              </w:r>
            </w:ins>
            <w:ins w:id="1632" w:author="Rapporteur_RAN2#117" w:date="2022-02-10T12:26:00Z">
              <w:r>
                <w:rPr>
                  <w:rFonts w:eastAsia="Malgun Gothic"/>
                  <w:b/>
                  <w:lang w:val="en-US" w:eastAsia="ko-KR"/>
                </w:rPr>
                <w:t>ot being successfully performed.</w:t>
              </w:r>
            </w:ins>
          </w:p>
        </w:tc>
      </w:tr>
      <w:tr w:rsidR="005F7D00" w14:paraId="642ACCDE" w14:textId="77777777" w:rsidTr="005F7D00">
        <w:trPr>
          <w:ins w:id="1633" w:author="Huawei-Tao Cai" w:date="2022-02-10T23:28:00Z"/>
        </w:trPr>
        <w:tc>
          <w:tcPr>
            <w:tcW w:w="2124" w:type="dxa"/>
          </w:tcPr>
          <w:p w14:paraId="021AC0A7" w14:textId="77777777" w:rsidR="005F7D00" w:rsidRPr="004036A6" w:rsidRDefault="005F7D00" w:rsidP="00BD159E">
            <w:pPr>
              <w:spacing w:after="0"/>
              <w:rPr>
                <w:ins w:id="1634" w:author="Huawei-Tao Cai" w:date="2022-02-10T23:28:00Z"/>
                <w:lang w:val="en-US" w:eastAsia="zh-CN"/>
              </w:rPr>
            </w:pPr>
            <w:ins w:id="1635" w:author="Huawei-Tao Cai" w:date="2022-02-10T23:28:00Z">
              <w:r>
                <w:rPr>
                  <w:lang w:val="en-US" w:eastAsia="zh-CN"/>
                </w:rPr>
                <w:t>Huawei, HiSilicon</w:t>
              </w:r>
            </w:ins>
          </w:p>
        </w:tc>
        <w:tc>
          <w:tcPr>
            <w:tcW w:w="2124" w:type="dxa"/>
          </w:tcPr>
          <w:p w14:paraId="575D64F0" w14:textId="77777777" w:rsidR="005F7D00" w:rsidRPr="004036A6" w:rsidRDefault="005F7D00" w:rsidP="00BD159E">
            <w:pPr>
              <w:spacing w:after="0"/>
              <w:rPr>
                <w:ins w:id="1636" w:author="Huawei-Tao Cai" w:date="2022-02-10T23:28:00Z"/>
                <w:lang w:eastAsia="zh-CN"/>
              </w:rPr>
            </w:pPr>
            <w:ins w:id="1637" w:author="Huawei-Tao Cai" w:date="2022-02-10T23:28:00Z">
              <w:r>
                <w:rPr>
                  <w:rFonts w:hint="eastAsia"/>
                  <w:lang w:eastAsia="zh-CN"/>
                </w:rPr>
                <w:t>A</w:t>
              </w:r>
              <w:r>
                <w:rPr>
                  <w:lang w:eastAsia="zh-CN"/>
                </w:rPr>
                <w:t>CK</w:t>
              </w:r>
            </w:ins>
          </w:p>
        </w:tc>
        <w:tc>
          <w:tcPr>
            <w:tcW w:w="10030" w:type="dxa"/>
          </w:tcPr>
          <w:p w14:paraId="34F633B7" w14:textId="77777777" w:rsidR="005F7D00" w:rsidRPr="004036A6" w:rsidRDefault="005F7D00" w:rsidP="00BD159E">
            <w:pPr>
              <w:spacing w:after="0"/>
              <w:rPr>
                <w:ins w:id="1638" w:author="Huawei-Tao Cai" w:date="2022-02-10T23:28:00Z"/>
                <w:lang w:val="en-US" w:eastAsia="zh-CN"/>
              </w:rPr>
            </w:pPr>
            <w:ins w:id="1639" w:author="Huawei-Tao Cai" w:date="2022-02-10T23:28:00Z">
              <w:r>
                <w:rPr>
                  <w:rFonts w:hint="eastAsia"/>
                  <w:lang w:val="en-US" w:eastAsia="zh-CN"/>
                </w:rPr>
                <w:t>W</w:t>
              </w:r>
              <w:r>
                <w:rPr>
                  <w:lang w:val="en-US" w:eastAsia="zh-CN"/>
                </w:rPr>
                <w:t>e prefer to follow the current spec</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proofErr w:type="spellStart"/>
      <w:r>
        <w:rPr>
          <w:b/>
          <w:lang w:eastAsia="zh-CN"/>
        </w:rPr>
        <w:t>Q2.3.2-2b</w:t>
      </w:r>
      <w:proofErr w:type="spellEnd"/>
      <w:r>
        <w:rPr>
          <w:b/>
          <w:lang w:eastAsia="zh-CN"/>
        </w:rPr>
        <w:t xml:space="preserve">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 xml:space="preserve">As responded in </w:t>
            </w:r>
            <w:proofErr w:type="spellStart"/>
            <w:r w:rsidRPr="00081FE1">
              <w:rPr>
                <w:bCs/>
                <w:lang w:eastAsia="zh-CN"/>
              </w:rPr>
              <w:t>Q2.3.2-1a</w:t>
            </w:r>
            <w:proofErr w:type="spellEnd"/>
            <w:r w:rsidRPr="00081FE1">
              <w:rPr>
                <w:bCs/>
                <w:lang w:eastAsia="zh-CN"/>
              </w:rPr>
              <w:t>,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proofErr w:type="spellStart"/>
            <w:r w:rsidRPr="00081FE1">
              <w:rPr>
                <w:bCs/>
                <w:lang w:eastAsia="zh-CN"/>
              </w:rPr>
              <w:t>Q2.3.2-1a</w:t>
            </w:r>
            <w:proofErr w:type="spellEnd"/>
            <w:r w:rsidRPr="00081FE1">
              <w:rPr>
                <w:bCs/>
                <w:lang w:eastAsia="zh-CN"/>
              </w:rPr>
              <w:t xml:space="preserve">,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1640" w:author="Ericsson" w:date="2022-02-09T23:58:00Z"/>
        </w:trPr>
        <w:tc>
          <w:tcPr>
            <w:tcW w:w="2124" w:type="dxa"/>
          </w:tcPr>
          <w:p w14:paraId="71A06D06" w14:textId="692117DC" w:rsidR="00E572F5" w:rsidRDefault="00E572F5" w:rsidP="00E572F5">
            <w:pPr>
              <w:spacing w:after="0"/>
              <w:rPr>
                <w:ins w:id="1641" w:author="Ericsson" w:date="2022-02-09T23:58:00Z"/>
                <w:bCs/>
                <w:lang w:val="en-US" w:eastAsia="zh-CN"/>
              </w:rPr>
            </w:pPr>
            <w:ins w:id="1642" w:author="Ericsson" w:date="2022-02-09T23:58:00Z">
              <w:r>
                <w:rPr>
                  <w:b/>
                  <w:lang w:val="en-US" w:eastAsia="zh-CN"/>
                </w:rPr>
                <w:t>Ericsson</w:t>
              </w:r>
            </w:ins>
          </w:p>
        </w:tc>
        <w:tc>
          <w:tcPr>
            <w:tcW w:w="2124" w:type="dxa"/>
          </w:tcPr>
          <w:p w14:paraId="32838647" w14:textId="359D50BA" w:rsidR="00E572F5" w:rsidRDefault="00E572F5" w:rsidP="00E572F5">
            <w:pPr>
              <w:spacing w:after="0"/>
              <w:rPr>
                <w:ins w:id="1643" w:author="Ericsson" w:date="2022-02-09T23:58:00Z"/>
                <w:bCs/>
                <w:lang w:eastAsia="zh-CN"/>
              </w:rPr>
            </w:pPr>
            <w:ins w:id="1644" w:author="Ericsson" w:date="2022-02-09T23:58:00Z">
              <w:r>
                <w:rPr>
                  <w:b/>
                  <w:lang w:eastAsia="zh-CN"/>
                </w:rPr>
                <w:t>ACK</w:t>
              </w:r>
            </w:ins>
          </w:p>
        </w:tc>
        <w:tc>
          <w:tcPr>
            <w:tcW w:w="10030" w:type="dxa"/>
          </w:tcPr>
          <w:p w14:paraId="7AC31872" w14:textId="6F2EC86F" w:rsidR="00E572F5" w:rsidRDefault="00E572F5" w:rsidP="00E572F5">
            <w:pPr>
              <w:spacing w:after="0"/>
              <w:rPr>
                <w:ins w:id="1645" w:author="Ericsson" w:date="2022-02-09T23:58:00Z"/>
                <w:bCs/>
                <w:lang w:val="en-US" w:eastAsia="zh-CN"/>
              </w:rPr>
            </w:pPr>
            <w:ins w:id="1646"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r w:rsidR="0058733A" w14:paraId="707D8448" w14:textId="77777777">
        <w:trPr>
          <w:ins w:id="1647" w:author="LG (Giwon Park)" w:date="2022-02-10T22:38:00Z"/>
        </w:trPr>
        <w:tc>
          <w:tcPr>
            <w:tcW w:w="2124" w:type="dxa"/>
          </w:tcPr>
          <w:p w14:paraId="4510F359" w14:textId="1A48B5F8" w:rsidR="0058733A" w:rsidRPr="0058733A" w:rsidRDefault="0058733A" w:rsidP="00E572F5">
            <w:pPr>
              <w:spacing w:after="0"/>
              <w:rPr>
                <w:ins w:id="1648" w:author="LG (Giwon Park)" w:date="2022-02-10T22:38:00Z"/>
                <w:rFonts w:eastAsia="Malgun Gothic"/>
                <w:b/>
                <w:lang w:val="en-US" w:eastAsia="ko-KR"/>
              </w:rPr>
            </w:pPr>
            <w:ins w:id="1649"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1650" w:author="LG (Giwon Park)" w:date="2022-02-10T22:38:00Z"/>
                <w:rFonts w:eastAsia="Malgun Gothic"/>
                <w:b/>
                <w:lang w:eastAsia="ko-KR"/>
              </w:rPr>
            </w:pPr>
            <w:ins w:id="1651"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1652" w:author="Rapporteur_RAN2#117" w:date="2022-02-10T12:27:00Z"/>
                <w:rFonts w:eastAsia="Malgun Gothic"/>
                <w:b/>
                <w:lang w:val="en-US" w:eastAsia="ko-KR"/>
              </w:rPr>
            </w:pPr>
            <w:ins w:id="1653"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1654" w:author="LG (Giwon Park)" w:date="2022-02-10T22:38:00Z"/>
                <w:rFonts w:eastAsia="Malgun Gothic"/>
                <w:b/>
                <w:lang w:val="en-US" w:eastAsia="ko-KR"/>
              </w:rPr>
            </w:pPr>
          </w:p>
        </w:tc>
      </w:tr>
      <w:tr w:rsidR="00006A1A" w14:paraId="70106598" w14:textId="77777777">
        <w:trPr>
          <w:ins w:id="1655" w:author="Rapporteur_RAN2#117" w:date="2022-02-10T12:27:00Z"/>
        </w:trPr>
        <w:tc>
          <w:tcPr>
            <w:tcW w:w="2124" w:type="dxa"/>
          </w:tcPr>
          <w:p w14:paraId="39C4B25A" w14:textId="7E817138" w:rsidR="00006A1A" w:rsidRDefault="00006A1A" w:rsidP="00E572F5">
            <w:pPr>
              <w:spacing w:after="0"/>
              <w:rPr>
                <w:ins w:id="1656" w:author="Rapporteur_RAN2#117" w:date="2022-02-10T12:27:00Z"/>
                <w:rFonts w:eastAsia="Malgun Gothic"/>
                <w:b/>
                <w:lang w:val="en-US" w:eastAsia="ko-KR"/>
              </w:rPr>
            </w:pPr>
            <w:ins w:id="1657" w:author="Rapporteur_RAN2#117" w:date="2022-02-10T12:27:00Z">
              <w:r>
                <w:rPr>
                  <w:rFonts w:eastAsia="Malgun Gothic"/>
                  <w:b/>
                  <w:lang w:val="en-US" w:eastAsia="ko-KR"/>
                </w:rPr>
                <w:t>InterDigital</w:t>
              </w:r>
            </w:ins>
          </w:p>
        </w:tc>
        <w:tc>
          <w:tcPr>
            <w:tcW w:w="2124" w:type="dxa"/>
          </w:tcPr>
          <w:p w14:paraId="49FAFDB0" w14:textId="4F79FAD4" w:rsidR="00006A1A" w:rsidRDefault="00006A1A" w:rsidP="00E572F5">
            <w:pPr>
              <w:spacing w:after="0"/>
              <w:rPr>
                <w:ins w:id="1658" w:author="Rapporteur_RAN2#117" w:date="2022-02-10T12:27:00Z"/>
                <w:rFonts w:eastAsia="Malgun Gothic"/>
                <w:b/>
                <w:lang w:eastAsia="ko-KR"/>
              </w:rPr>
            </w:pPr>
            <w:ins w:id="1659"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1660" w:author="Rapporteur_RAN2#117" w:date="2022-02-10T12:27:00Z"/>
                <w:rFonts w:eastAsia="Malgun Gothic"/>
                <w:b/>
                <w:lang w:val="en-US" w:eastAsia="ko-KR"/>
              </w:rPr>
            </w:pPr>
          </w:p>
        </w:tc>
      </w:tr>
      <w:tr w:rsidR="00BD159E" w14:paraId="1F053E67" w14:textId="77777777" w:rsidTr="00BD159E">
        <w:trPr>
          <w:ins w:id="1661" w:author="Huawei-Tao Cai" w:date="2022-02-10T23:29:00Z"/>
        </w:trPr>
        <w:tc>
          <w:tcPr>
            <w:tcW w:w="2124" w:type="dxa"/>
          </w:tcPr>
          <w:p w14:paraId="7BE9B56F" w14:textId="77777777" w:rsidR="00BD159E" w:rsidRPr="004036A6" w:rsidRDefault="00BD159E" w:rsidP="00BD159E">
            <w:pPr>
              <w:spacing w:after="0"/>
              <w:rPr>
                <w:ins w:id="1662" w:author="Huawei-Tao Cai" w:date="2022-02-10T23:29:00Z"/>
                <w:lang w:val="en-US" w:eastAsia="zh-CN"/>
              </w:rPr>
            </w:pPr>
            <w:ins w:id="1663" w:author="Huawei-Tao Cai" w:date="2022-02-10T23:29:00Z">
              <w:r>
                <w:rPr>
                  <w:rFonts w:hint="eastAsia"/>
                  <w:lang w:val="en-US" w:eastAsia="zh-CN"/>
                </w:rPr>
                <w:t>H</w:t>
              </w:r>
              <w:r>
                <w:rPr>
                  <w:lang w:val="en-US" w:eastAsia="zh-CN"/>
                </w:rPr>
                <w:t>uawei, HiSilicon</w:t>
              </w:r>
            </w:ins>
          </w:p>
        </w:tc>
        <w:tc>
          <w:tcPr>
            <w:tcW w:w="2124" w:type="dxa"/>
          </w:tcPr>
          <w:p w14:paraId="4FE255F7" w14:textId="77777777" w:rsidR="00BD159E" w:rsidRPr="004036A6" w:rsidRDefault="00BD159E" w:rsidP="00BD159E">
            <w:pPr>
              <w:spacing w:after="0"/>
              <w:rPr>
                <w:ins w:id="1664" w:author="Huawei-Tao Cai" w:date="2022-02-10T23:29:00Z"/>
                <w:lang w:eastAsia="zh-CN"/>
              </w:rPr>
            </w:pPr>
            <w:ins w:id="1665" w:author="Huawei-Tao Cai" w:date="2022-02-10T23:29:00Z">
              <w:r>
                <w:rPr>
                  <w:rFonts w:hint="eastAsia"/>
                  <w:lang w:eastAsia="zh-CN"/>
                </w:rPr>
                <w:t>A</w:t>
              </w:r>
              <w:r>
                <w:rPr>
                  <w:lang w:eastAsia="zh-CN"/>
                </w:rPr>
                <w:t>CK</w:t>
              </w:r>
            </w:ins>
          </w:p>
        </w:tc>
        <w:tc>
          <w:tcPr>
            <w:tcW w:w="10030" w:type="dxa"/>
          </w:tcPr>
          <w:p w14:paraId="3908BB46" w14:textId="77777777" w:rsidR="00BD159E" w:rsidRPr="004036A6" w:rsidRDefault="00BD159E" w:rsidP="00BD159E">
            <w:pPr>
              <w:spacing w:after="0"/>
              <w:rPr>
                <w:ins w:id="1666" w:author="Huawei-Tao Cai" w:date="2022-02-10T23:29:00Z"/>
                <w:lang w:val="en-US" w:eastAsia="zh-CN"/>
              </w:rPr>
            </w:pPr>
            <w:ins w:id="1667" w:author="Huawei-Tao Cai" w:date="2022-02-10T23:29:00Z">
              <w:r>
                <w:rPr>
                  <w:rFonts w:hint="eastAsia"/>
                  <w:lang w:val="en-US" w:eastAsia="zh-CN"/>
                </w:rPr>
                <w:t>A</w:t>
              </w:r>
              <w:r>
                <w:rPr>
                  <w:lang w:val="en-US" w:eastAsia="zh-CN"/>
                </w:rPr>
                <w:t>gree with OPPO</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r>
        <w:rPr>
          <w:i/>
        </w:rPr>
        <w:t>drx-HARQ-RTT-TimerSL</w:t>
      </w:r>
      <w:r>
        <w:t xml:space="preserve"> in such case.</w:t>
      </w:r>
    </w:p>
    <w:p w14:paraId="1498879B" w14:textId="77777777" w:rsidR="00B074B9" w:rsidRDefault="00BD4530">
      <w:pPr>
        <w:rPr>
          <w:b/>
        </w:rPr>
      </w:pPr>
      <w:proofErr w:type="spellStart"/>
      <w:r>
        <w:rPr>
          <w:b/>
          <w:lang w:eastAsia="zh-CN"/>
        </w:rPr>
        <w:t>Q2.3.2-3</w:t>
      </w:r>
      <w:ins w:id="1668" w:author="OPPO (Qianxi)" w:date="2022-02-07T17:28:00Z">
        <w:r>
          <w:rPr>
            <w:b/>
            <w:lang w:eastAsia="zh-CN"/>
          </w:rPr>
          <w:t>a</w:t>
        </w:r>
      </w:ins>
      <w:proofErr w:type="spellEnd"/>
      <w:r>
        <w:rPr>
          <w:b/>
          <w:lang w:eastAsia="zh-CN"/>
        </w:rPr>
        <w:t xml:space="preserve"> (new issue): In </w:t>
      </w:r>
      <w:r>
        <w:rPr>
          <w:b/>
        </w:rPr>
        <w:t xml:space="preserve">case PSFCH is configured in resource pool and </w:t>
      </w:r>
      <w:r>
        <w:rPr>
          <w:b/>
          <w:i/>
        </w:rPr>
        <w:t>sl-PUCCH-Config</w:t>
      </w:r>
      <w:r>
        <w:rPr>
          <w:b/>
        </w:rPr>
        <w:t xml:space="preserve"> is not configured, when to start the starting position of </w:t>
      </w:r>
      <w:r>
        <w:rPr>
          <w:b/>
          <w:i/>
        </w:rPr>
        <w:t>drx-HARQ-RTT-TimerSL</w:t>
      </w:r>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1669" w:author="Huawei-Tao Cai" w:date="2022-02-10T15:19:00Z"/>
          <w:b/>
          <w:lang w:eastAsia="zh-CN"/>
        </w:rPr>
      </w:pPr>
      <w:r>
        <w:rPr>
          <w:b/>
          <w:lang w:eastAsia="zh-CN"/>
        </w:rPr>
        <w:lastRenderedPageBreak/>
        <w:t>Option-2: at the first symbol after end of PDCCH resource;</w:t>
      </w:r>
    </w:p>
    <w:p w14:paraId="40B0C742" w14:textId="3C83C58E" w:rsidR="0043512F" w:rsidRDefault="0043512F">
      <w:pPr>
        <w:rPr>
          <w:b/>
          <w:lang w:eastAsia="zh-CN"/>
        </w:rPr>
      </w:pPr>
      <w:ins w:id="1670" w:author="Huawei-Tao Cai" w:date="2022-02-10T15:19:00Z">
        <w:r w:rsidRPr="0043512F">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right after DCI scheduling initial transmission, since DCI could schedule sidelink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1671" w:author="Ericsson" w:date="2022-02-09T23:58:00Z"/>
        </w:trPr>
        <w:tc>
          <w:tcPr>
            <w:tcW w:w="2124" w:type="dxa"/>
          </w:tcPr>
          <w:p w14:paraId="09BE965D" w14:textId="490CD44B" w:rsidR="00C44647" w:rsidRDefault="00C44647" w:rsidP="00C44647">
            <w:pPr>
              <w:spacing w:after="0"/>
              <w:rPr>
                <w:ins w:id="1672" w:author="Ericsson" w:date="2022-02-09T23:58:00Z"/>
                <w:lang w:val="en-US" w:eastAsia="zh-CN"/>
              </w:rPr>
            </w:pPr>
            <w:ins w:id="1673" w:author="Ericsson" w:date="2022-02-09T23:59:00Z">
              <w:r>
                <w:rPr>
                  <w:lang w:val="en-US" w:eastAsia="zh-CN"/>
                </w:rPr>
                <w:t>Ericsson</w:t>
              </w:r>
            </w:ins>
          </w:p>
        </w:tc>
        <w:tc>
          <w:tcPr>
            <w:tcW w:w="2124" w:type="dxa"/>
          </w:tcPr>
          <w:p w14:paraId="6F9B2B4C" w14:textId="0C392B93" w:rsidR="00C44647" w:rsidRDefault="00C44647" w:rsidP="00C44647">
            <w:pPr>
              <w:spacing w:after="0"/>
              <w:rPr>
                <w:ins w:id="1674" w:author="Ericsson" w:date="2022-02-09T23:58:00Z"/>
                <w:lang w:val="en-US" w:eastAsia="zh-CN"/>
              </w:rPr>
            </w:pPr>
            <w:ins w:id="1675" w:author="Ericsson" w:date="2022-02-09T23:59:00Z">
              <w:r>
                <w:rPr>
                  <w:lang w:val="en-US" w:eastAsia="zh-CN"/>
                </w:rPr>
                <w:t>2</w:t>
              </w:r>
            </w:ins>
          </w:p>
        </w:tc>
        <w:tc>
          <w:tcPr>
            <w:tcW w:w="10030" w:type="dxa"/>
          </w:tcPr>
          <w:p w14:paraId="2ED907AF" w14:textId="08495037" w:rsidR="00C44647" w:rsidRDefault="00C44647" w:rsidP="00C44647">
            <w:pPr>
              <w:spacing w:after="0"/>
              <w:rPr>
                <w:ins w:id="1676" w:author="Ericsson" w:date="2022-02-09T23:58:00Z"/>
                <w:lang w:eastAsia="zh-CN"/>
              </w:rPr>
            </w:pPr>
            <w:ins w:id="1677"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6BDCD484" w14:textId="77777777">
        <w:trPr>
          <w:ins w:id="1678" w:author="LG (Giwon Park)" w:date="2022-02-10T22:40:00Z"/>
        </w:trPr>
        <w:tc>
          <w:tcPr>
            <w:tcW w:w="2124" w:type="dxa"/>
          </w:tcPr>
          <w:p w14:paraId="1F9FF827" w14:textId="11D1AFD6" w:rsidR="0058733A" w:rsidRPr="0058733A" w:rsidRDefault="0058733A" w:rsidP="00C44647">
            <w:pPr>
              <w:spacing w:after="0"/>
              <w:rPr>
                <w:ins w:id="1679" w:author="LG (Giwon Park)" w:date="2022-02-10T22:40:00Z"/>
                <w:rFonts w:eastAsia="Malgun Gothic"/>
                <w:lang w:val="en-US" w:eastAsia="ko-KR"/>
              </w:rPr>
            </w:pPr>
            <w:ins w:id="1680"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1681" w:author="LG (Giwon Park)" w:date="2022-02-10T22:40:00Z"/>
                <w:rFonts w:eastAsia="Malgun Gothic"/>
                <w:lang w:val="en-US" w:eastAsia="ko-KR"/>
              </w:rPr>
            </w:pPr>
            <w:ins w:id="1682"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1683" w:author="LG (Giwon Park)" w:date="2022-02-10T22:40:00Z"/>
                <w:b/>
                <w:lang w:eastAsia="zh-CN"/>
              </w:rPr>
            </w:pPr>
          </w:p>
        </w:tc>
      </w:tr>
      <w:tr w:rsidR="003E4DFE" w14:paraId="5CA9906A" w14:textId="77777777" w:rsidTr="003E4DFE">
        <w:trPr>
          <w:ins w:id="1684" w:author="Huawei-Tao Cai" w:date="2022-02-10T15:21:00Z"/>
        </w:trPr>
        <w:tc>
          <w:tcPr>
            <w:tcW w:w="2124" w:type="dxa"/>
          </w:tcPr>
          <w:p w14:paraId="54D4C500" w14:textId="77777777" w:rsidR="003E4DFE" w:rsidRDefault="003E4DFE" w:rsidP="007E6834">
            <w:pPr>
              <w:spacing w:after="0"/>
              <w:rPr>
                <w:ins w:id="1685" w:author="Huawei-Tao Cai" w:date="2022-02-10T15:21:00Z"/>
                <w:lang w:val="en-US" w:eastAsia="zh-CN"/>
              </w:rPr>
            </w:pPr>
            <w:ins w:id="1686" w:author="Huawei-Tao Cai" w:date="2022-02-10T15:21:00Z">
              <w:r>
                <w:rPr>
                  <w:rFonts w:hint="eastAsia"/>
                  <w:lang w:val="en-US" w:eastAsia="zh-CN"/>
                </w:rPr>
                <w:t>Hu</w:t>
              </w:r>
              <w:r>
                <w:rPr>
                  <w:lang w:val="en-US" w:eastAsia="zh-CN"/>
                </w:rPr>
                <w:t>awei, HiSilicon</w:t>
              </w:r>
            </w:ins>
          </w:p>
        </w:tc>
        <w:tc>
          <w:tcPr>
            <w:tcW w:w="2124" w:type="dxa"/>
          </w:tcPr>
          <w:p w14:paraId="019667C5" w14:textId="77777777" w:rsidR="003E4DFE" w:rsidRDefault="003E4DFE" w:rsidP="007E6834">
            <w:pPr>
              <w:spacing w:after="0"/>
              <w:rPr>
                <w:ins w:id="1687" w:author="Huawei-Tao Cai" w:date="2022-02-10T15:21:00Z"/>
                <w:lang w:val="en-US" w:eastAsia="zh-CN"/>
              </w:rPr>
            </w:pPr>
            <w:ins w:id="1688"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1689" w:author="Huawei-Tao Cai" w:date="2022-02-10T15:22:00Z"/>
                <w:lang w:val="en-US" w:eastAsia="zh-CN"/>
              </w:rPr>
            </w:pPr>
            <w:ins w:id="1690" w:author="Huawei-Tao Cai" w:date="2022-02-10T15:21:00Z">
              <w:r>
                <w:rPr>
                  <w:lang w:val="en-US" w:eastAsia="zh-CN"/>
                </w:rPr>
                <w:t xml:space="preserve">First of all, we think </w:t>
              </w:r>
            </w:ins>
            <w:ins w:id="1691" w:author="Huawei-Tao Cai" w:date="2022-02-10T15:22:00Z">
              <w:r>
                <w:rPr>
                  <w:lang w:val="en-US" w:eastAsia="zh-CN"/>
                </w:rPr>
                <w:t xml:space="preserve">the added </w:t>
              </w:r>
            </w:ins>
            <w:ins w:id="1692" w:author="Huawei-Tao Cai" w:date="2022-02-10T15:21:00Z">
              <w:r>
                <w:rPr>
                  <w:lang w:val="en-US" w:eastAsia="zh-CN"/>
                </w:rPr>
                <w:t xml:space="preserve">option 3 can be considered. </w:t>
              </w:r>
            </w:ins>
          </w:p>
          <w:p w14:paraId="145D867C" w14:textId="77777777" w:rsidR="003E4DFE" w:rsidRDefault="003E4DFE" w:rsidP="007E6834">
            <w:pPr>
              <w:spacing w:after="0"/>
              <w:rPr>
                <w:ins w:id="1693" w:author="Huawei-Tao Cai" w:date="2022-02-10T15:22:00Z"/>
                <w:lang w:val="en-US" w:eastAsia="zh-CN"/>
              </w:rPr>
            </w:pPr>
          </w:p>
          <w:p w14:paraId="0217B115" w14:textId="04321603" w:rsidR="003E4DFE" w:rsidRDefault="003E4DFE" w:rsidP="007E6834">
            <w:pPr>
              <w:spacing w:after="0"/>
              <w:rPr>
                <w:ins w:id="1694" w:author="Huawei-Tao Cai" w:date="2022-02-10T15:21:00Z"/>
                <w:lang w:eastAsia="zh-CN"/>
              </w:rPr>
            </w:pPr>
            <w:ins w:id="1695" w:author="Huawei-Tao Cai" w:date="2022-02-10T15:21:00Z">
              <w:r>
                <w:rPr>
                  <w:lang w:eastAsia="zh-CN"/>
                </w:rPr>
                <w:t>gNB does not know whether HARQ is enabled or disabled. Also, it is not necessary for gNB to derive the PSFCH resource location according to RAN1 spec. therefore, Option 1 is not preferred.</w:t>
              </w:r>
            </w:ins>
          </w:p>
          <w:p w14:paraId="61F1352A" w14:textId="5B3E1886" w:rsidR="003E4DFE" w:rsidRDefault="003E4DFE" w:rsidP="007E6834">
            <w:pPr>
              <w:spacing w:after="0"/>
              <w:rPr>
                <w:ins w:id="1696" w:author="Huawei-Tao Cai" w:date="2022-02-10T15:21:00Z"/>
                <w:lang w:eastAsia="zh-CN"/>
              </w:rPr>
            </w:pPr>
            <w:ins w:id="1697" w:author="Huawei-Tao Cai" w:date="2022-02-10T15:21:00Z">
              <w:r>
                <w:rPr>
                  <w:lang w:eastAsia="zh-CN"/>
                </w:rPr>
                <w:t xml:space="preserve">The gNB may schedule 1, 2 or 3 SL grants in one DCI by implementation. If option 2 is selected, the value of HARQ RTT timer should be able to cover all possibilities. If the value is not large, but gNB schedule 3 SL grants in one DCI, then it is possible the HARQ RTT timer expires when the scheduled SL grants have not </w:t>
              </w:r>
            </w:ins>
            <w:ins w:id="1698" w:author="Huawei-Tao Cai" w:date="2022-02-10T15:23:00Z">
              <w:r w:rsidR="00F72C19">
                <w:rPr>
                  <w:lang w:eastAsia="zh-CN"/>
                </w:rPr>
                <w:t xml:space="preserve">even </w:t>
              </w:r>
            </w:ins>
            <w:ins w:id="1699" w:author="Huawei-Tao Cai" w:date="2022-02-10T15:21:00Z">
              <w:r>
                <w:rPr>
                  <w:lang w:eastAsia="zh-CN"/>
                </w:rPr>
                <w:t>been used. In this case, the UE starts PDCCH monitor, but gNB w</w:t>
              </w:r>
              <w:r w:rsidR="00F72C19">
                <w:rPr>
                  <w:lang w:eastAsia="zh-CN"/>
                </w:rPr>
                <w:t xml:space="preserve">ill not schedule the UE, hence cause UE power waste </w:t>
              </w:r>
            </w:ins>
            <w:ins w:id="1700" w:author="Huawei-Tao Cai" w:date="2022-02-10T15:24:00Z">
              <w:r w:rsidR="00F72C19">
                <w:rPr>
                  <w:lang w:eastAsia="zh-CN"/>
                </w:rPr>
                <w:t>unnecessarily</w:t>
              </w:r>
            </w:ins>
            <w:ins w:id="1701" w:author="Huawei-Tao Cai" w:date="2022-02-10T15:21:00Z">
              <w:r>
                <w:rPr>
                  <w:lang w:eastAsia="zh-CN"/>
                </w:rPr>
                <w:t xml:space="preserve">. </w:t>
              </w:r>
            </w:ins>
            <w:ins w:id="1702" w:author="Huawei-Tao Cai" w:date="2022-02-10T15:24:00Z">
              <w:r w:rsidR="00F72C19">
                <w:rPr>
                  <w:lang w:eastAsia="zh-CN"/>
                </w:rPr>
                <w:t>On the other hand, i</w:t>
              </w:r>
            </w:ins>
            <w:ins w:id="1703" w:author="Huawei-Tao Cai" w:date="2022-02-10T15:21:00Z">
              <w:r>
                <w:rPr>
                  <w:lang w:eastAsia="zh-CN"/>
                </w:rPr>
                <w:t xml:space="preserve">f the value is </w:t>
              </w:r>
            </w:ins>
            <w:ins w:id="1704" w:author="Huawei-Tao Cai" w:date="2022-02-10T15:25:00Z">
              <w:r w:rsidR="00593E34">
                <w:rPr>
                  <w:lang w:eastAsia="zh-CN"/>
                </w:rPr>
                <w:t xml:space="preserve">set as </w:t>
              </w:r>
            </w:ins>
            <w:ins w:id="1705" w:author="Huawei-Tao Cai" w:date="2022-02-10T15:21:00Z">
              <w:r>
                <w:rPr>
                  <w:lang w:eastAsia="zh-CN"/>
                </w:rPr>
                <w:t>large enough to cover up to 3 SL grants</w:t>
              </w:r>
            </w:ins>
            <w:ins w:id="1706" w:author="Huawei-Tao Cai" w:date="2022-02-10T15:28:00Z">
              <w:r w:rsidR="005011F7">
                <w:rPr>
                  <w:lang w:eastAsia="zh-CN"/>
                </w:rPr>
                <w:t xml:space="preserve"> yet</w:t>
              </w:r>
            </w:ins>
            <w:ins w:id="1707" w:author="Huawei-Tao Cai" w:date="2022-02-10T15:21:00Z">
              <w:r>
                <w:rPr>
                  <w:lang w:eastAsia="zh-CN"/>
                </w:rPr>
                <w:t xml:space="preserve"> gNB only schedule</w:t>
              </w:r>
            </w:ins>
            <w:ins w:id="1708" w:author="Huawei-Tao Cai" w:date="2022-02-10T15:34:00Z">
              <w:r w:rsidR="009C2DC5">
                <w:rPr>
                  <w:lang w:eastAsia="zh-CN"/>
                </w:rPr>
                <w:t>s</w:t>
              </w:r>
            </w:ins>
            <w:ins w:id="1709" w:author="Huawei-Tao Cai" w:date="2022-02-10T15:21:00Z">
              <w:r>
                <w:rPr>
                  <w:lang w:eastAsia="zh-CN"/>
                </w:rPr>
                <w:t xml:space="preserve"> 1 or 2 SL grants. In this case the gNB can only schedule UE</w:t>
              </w:r>
            </w:ins>
            <w:ins w:id="1710" w:author="Huawei-Tao Cai" w:date="2022-02-10T15:34:00Z">
              <w:r w:rsidR="009C2DC5">
                <w:rPr>
                  <w:lang w:eastAsia="zh-CN"/>
                </w:rPr>
                <w:t xml:space="preserve"> after</w:t>
              </w:r>
            </w:ins>
            <w:ins w:id="1711" w:author="Huawei-Tao Cai" w:date="2022-02-10T15:21:00Z">
              <w:r>
                <w:rPr>
                  <w:lang w:eastAsia="zh-CN"/>
                </w:rPr>
                <w:t xml:space="preserve"> HARQ RTT timer </w:t>
              </w:r>
            </w:ins>
            <w:ins w:id="1712" w:author="Huawei-Tao Cai" w:date="2022-02-10T15:34:00Z">
              <w:r w:rsidR="009C2DC5">
                <w:rPr>
                  <w:lang w:eastAsia="zh-CN"/>
                </w:rPr>
                <w:t>expiry</w:t>
              </w:r>
            </w:ins>
            <w:ins w:id="1713" w:author="Huawei-Tao Cai" w:date="2022-02-10T15:21:00Z">
              <w:r>
                <w:rPr>
                  <w:lang w:eastAsia="zh-CN"/>
                </w:rPr>
                <w:t xml:space="preserve">. The gNB behaviour is </w:t>
              </w:r>
            </w:ins>
            <w:ins w:id="1714" w:author="Huawei-Tao Cai" w:date="2022-02-10T15:35:00Z">
              <w:r w:rsidR="009C2DC5">
                <w:rPr>
                  <w:lang w:eastAsia="zh-CN"/>
                </w:rPr>
                <w:t xml:space="preserve">unnecessarily </w:t>
              </w:r>
            </w:ins>
            <w:ins w:id="1715" w:author="Huawei-Tao Cai" w:date="2022-02-10T15:21:00Z">
              <w:r>
                <w:rPr>
                  <w:lang w:eastAsia="zh-CN"/>
                </w:rPr>
                <w:t>restricted.</w:t>
              </w:r>
            </w:ins>
          </w:p>
          <w:p w14:paraId="7D917CFB" w14:textId="77777777" w:rsidR="003E4DFE" w:rsidRDefault="003E4DFE" w:rsidP="007E6834">
            <w:pPr>
              <w:spacing w:after="0"/>
              <w:rPr>
                <w:ins w:id="1716" w:author="Huawei-Tao Cai" w:date="2022-02-10T15:21:00Z"/>
                <w:lang w:eastAsia="zh-CN"/>
              </w:rPr>
            </w:pPr>
            <w:ins w:id="1717" w:author="Huawei-Tao Cai" w:date="2022-02-10T15:21:00Z">
              <w:r>
                <w:rPr>
                  <w:noProof/>
                  <w:lang w:eastAsia="zh-CN"/>
                </w:rPr>
                <w:lastRenderedPageBreak/>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grant1</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grant2</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grant1</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grant2</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grant1</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grant3</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tg5MAAAADbAAAADwAAAGRycy9kb3ducmV2LnhtbERPz2vCMBS+C/sfwhvspukU66hGGYIy&#10;vM2K57fm2ZQ1L10StfrXLwfB48f3e7HqbSsu5EPjWMH7KANBXDndcK3gUG6GHyBCRNbYOiYFNwqw&#10;Wr4MFlhod+VvuuxjLVIIhwIVmBi7QspQGbIYRq4jTtzJeYsxQV9L7fGawm0rx1mWS4sNpwaDHa0N&#10;Vb/7s1XwU/7pqclLvfMTl+e3+3G2O2+VenvtP+cgIvXxKX64v7SCSVqfvqQf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bYOTAAAAA2wAAAA8AAAAAAAAAAAAAAAAA&#10;oQIAAGRycy9kb3ducmV2LnhtbFBLBQYAAAAABAAEAPkAAACOAwAAAAA=&#10;" strokecolor="#4579b8 [3044]">
                          <v:stroke endarrow="block"/>
                        </v:shape>
                        <v:shape id="直接箭头连接符 31" o:spid="_x0000_s1029" type="#_x0000_t32" style="position:absolute;left:5235;top:1458;width:69;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7BsYAAADbAAAADwAAAGRycy9kb3ducmV2LnhtbESPT2vCQBTE74LfYXmFXopujFYldZUS&#10;KNW0l/oHenxkX5Ng9m3IbmP67V2h4HGYmd8wq01vatFR6yrLCibjCARxbnXFhYLj4W20BOE8ssba&#10;Min4Iweb9XCwwkTbC39Rt/eFCBB2CSoovW8SKV1ekkE3tg1x8H5sa9AH2RZSt3gJcFPLOIrm0mDF&#10;YaHEhtKS8vP+1yhIp4vs9LSbvc/xk/0Hx9vdc/at1OND//oCwlPv7+H/9lYrmE7g9iX8AL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wewbGAAAA2wAAAA8AAAAAAAAA&#10;AAAAAAAAoQIAAGRycy9kb3ducmV2LnhtbFBLBQYAAAAABAAEAPkAAACUAw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iJMQA&#10;AADbAAAADwAAAGRycy9kb3ducmV2LnhtbESP3YrCMBSE74V9h3AWvBFN/WEpXaOUBUFQEHURvTs0&#10;Z9uyzUlpolaf3giCl8PMfMNM562pxIUaV1pWMBxEIIgzq0vOFfzuF/0YhPPIGivLpOBGDuazj84U&#10;E22vvKXLzuciQNglqKDwvk6kdFlBBt3A1sTB+7ONQR9kk0vd4DXATSVHUfQlDZYcFgqs6aeg7H93&#10;NgryyYFPG+wt71G7WaerND6aKlOq+9mm3yA8tf4dfrWXWsF4BM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IiTEAAAA2wAAAA8AAAAAAAAAAAAAAAAAmAIAAGRycy9k&#10;b3ducmV2LnhtbFBLBQYAAAAABAAEAPUAAACJAwAAAAA=&#10;" fillcolor="white [3201]" strokecolor="white [3212]" strokeweight=".5pt">
                          <v:textbox>
                            <w:txbxContent>
                              <w:p w14:paraId="27406848"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azMIA&#10;AADbAAAADwAAAGRycy9kb3ducmV2LnhtbESPQYvCMBSE74L/ITzBm6auKFKNsriIsgfBVtg9Pppn&#10;223zUpqo3X9vBMHjMPPNMKtNZ2pxo9aVlhVMxhEI4szqknMF53Q3WoBwHlljbZkU/JODzbrfW2Gs&#10;7Z1PdEt8LkIJuxgVFN43sZQuK8igG9uGOHgX2xr0Qba51C3eQ7mp5UcUzaXBksNCgQ1tC8qq5GoU&#10;TI/V70nKJtlfzeyn+vr7ztMElRoOus8lCE+df4df9EEHbgr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trMwgAAANsAAAAPAAAAAAAAAAAAAAAAAJgCAABkcnMvZG93&#10;bnJldi54bWxQSwUGAAAAAAQABAD1AAAAhwMAAAAA&#10;" fillcolor="white [3212]" strokecolor="black [3213]" strokeweight="2pt"/>
                        <v:shape id="文本框 7" o:spid="_x0000_s1032" type="#_x0000_t202" style="position:absolute;left:7870;top:2131;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BvMUA&#10;AADbAAAADwAAAGRycy9kb3ducmV2LnhtbESPQWsCMRSE74L/IbxCL1KztrD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oG8xQAAANsAAAAPAAAAAAAAAAAAAAAAAJgCAABkcnMv&#10;ZG93bnJldi54bWxQSwUGAAAAAAQABAD1AAAAigMAAAAA&#10;" filled="f" stroked="f" strokeweight=".5pt">
                          <v:textbox>
                            <w:txbxContent>
                              <w:p w14:paraId="68D3E425"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grant1</w:t>
                                </w:r>
                                <w:proofErr w:type="spellEnd"/>
                              </w:p>
                            </w:txbxContent>
                          </v:textbox>
                        </v:shape>
                        <v:shape id="直接箭头连接符 39" o:spid="_x0000_s1033" type="#_x0000_t32" style="position:absolute;left:2167;top:13303;width:38989;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HJecMAAADbAAAADwAAAGRycy9kb3ducmV2LnhtbESPQWsCMRSE74L/ITyhN81WcW23RilC&#10;S/GmKz2/bl43Szcv2yTq6q9vCoLHYWa+YZbr3rbiRD40jhU8TjIQxJXTDdcKDuXb+AlEiMgaW8ek&#10;4EIB1qvhYImFdmfe0Wkfa5EgHApUYGLsCilDZchimLiOOHnfzluMSfpaao/nBLetnGZZLi02nBYM&#10;drQxVP3sj1bBV/mr5yYv9dbPXJ5frp+L7fFdqYdR//oCIlIf7+Fb+0MrmD3D/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hyXnDAAAA2wAAAA8AAAAAAAAAAAAA&#10;AAAAoQIAAGRycy9kb3ducmV2LnhtbFBLBQYAAAAABAAEAPkAAACRAwAAAAA=&#10;" strokecolor="#4579b8 [3044]">
                          <v:stroke endarrow="block"/>
                        </v:shape>
                        <v:shape id="直接箭头连接符 40" o:spid="_x0000_s1034" type="#_x0000_t32" style="position:absolute;left:5088;top:10528;width:7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qt4MAAAADbAAAADwAAAGRycy9kb3ducmV2LnhtbERPy4rCMBTdD/gP4QpuRFOfI9UoIoiv&#10;2YyO4PLSXNtic1OaqPXvzUKY5eG8Z4vaFOJBlcstK+h1IxDEidU5pwr+TuvOBITzyBoLy6TgRQ4W&#10;88bXDGNtn/xLj6NPRQhhF6OCzPsyltIlGRl0XVsSB+5qK4M+wCqVusJnCDeF7EfRWBrMOTRkWNIq&#10;o+R2vBsFq8H3/tzeDTdj/GF/4P52N9pflGo16+UUhKfa/4s/7q1WMAzrw5fwA+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6reDAAAAA2wAAAA8AAAAAAAAAAAAAAAAA&#10;oQIAAGRycy9kb3ducmV2LnhtbFBLBQYAAAAABAAEAPkAAACOAwAAAAA=&#10;" strokecolor="#4579b8 [3044]">
                          <v:stroke endarrow="block"/>
                        </v:shape>
                        <v:rect id="矩形 42" o:spid="_x0000_s1035" style="position:absolute;left:8162;top:11474;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MKsQA&#10;AADbAAAADwAAAGRycy9kb3ducmV2LnhtbESPT4vCMBTE7wt+h/AEb2vqn12kGkUU2cWDYBX0+Gie&#10;bW3zUpqo9dsbYWGPw8z8hpktWlOJOzWusKxg0I9AEKdWF5wpOB42nxMQziNrrCyTgic5WMw7HzOM&#10;tX3wnu6Jz0SAsItRQe59HUvp0pwMur6tiYN3sY1BH2STSd3gI8BNJYdR9C0NFhwWcqxplVNaJjej&#10;YLQrz3sp6+TnZr5O5fq6zQ4JKtXrtsspCE+t/w//tX+1gvEQ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IDCrEAAAA2wAAAA8AAAAAAAAAAAAAAAAAmAIAAGRycy9k&#10;b3ducmV2LnhtbFBLBQYAAAAABAAEAPUAAACJAwAAAAA=&#10;" fillcolor="white [3212]" strokecolor="black [3213]" strokeweight="2pt"/>
                        <v:rect id="矩形 43" o:spid="_x0000_s1036" style="position:absolute;left:18887;top:11373;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pscMA&#10;AADbAAAADwAAAGRycy9kb3ducmV2LnhtbESPQYvCMBSE74L/ITzBm6bqKlKNsqyIsocFq6DHR/Ns&#10;a5uX0kTt/vvNguBxmJlvmOW6NZV4UOMKywpGwwgEcWp1wZmC03E7mINwHlljZZkU/JKD9arbWWKs&#10;7ZMP9Eh8JgKEXYwKcu/rWEqX5mTQDW1NHLyrbQz6IJtM6gafAW4qOY6imTRYcFjIsaavnNIyuRsF&#10;k5/ycpCyTnZ3Mz2Xm9t3dkxQqX6v/VyA8NT6d/jV3msFHxP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SpscMAAADbAAAADwAAAAAAAAAAAAAAAACYAgAAZHJzL2Rv&#10;d25yZXYueG1sUEsFBgAAAAAEAAQA9QAAAIgDAAAAAA==&#10;" fillcolor="white [3212]" strokecolor="black [3213]" strokeweight="2pt"/>
                        <v:shape id="文本框 7" o:spid="_x0000_s1037" type="#_x0000_t202" style="position:absolute;left:18507;top:11331;width:630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stsUA&#10;AADbAAAADwAAAGRycy9kb3ducmV2LnhtbESPQWsCMRSE7wX/Q3iFXopmLSp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my2xQAAANsAAAAPAAAAAAAAAAAAAAAAAJgCAABkcnMv&#10;ZG93bnJldi54bWxQSwUGAAAAAAQABAD1AAAAigMAAAAA&#10;" filled="f" stroked="f" strokeweight=".5pt">
                          <v:textbox>
                            <w:txbxContent>
                              <w:p w14:paraId="0AE5923D"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grant2</w:t>
                                </w:r>
                                <w:proofErr w:type="spellEnd"/>
                              </w:p>
                            </w:txbxContent>
                          </v:textbox>
                        </v:shape>
                        <v:shape id="文本框 7" o:spid="_x0000_s1038" type="#_x0000_t202" style="position:absolute;left:7692;top:11157;width:6306;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ywcUA&#10;AADbAAAADwAAAGRycy9kb3ducmV2LnhtbESPQWsCMRSE74L/IbxCL1KzlrL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PLBxQAAANsAAAAPAAAAAAAAAAAAAAAAAJgCAABkcnMv&#10;ZG93bnJldi54bWxQSwUGAAAAAAQABAD1AAAAigMAAAAA&#10;" filled="f" stroked="f" strokeweight=".5pt">
                          <v:textbox>
                            <w:txbxContent>
                              <w:p w14:paraId="29023C26"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grant1</w:t>
                                </w:r>
                                <w:proofErr w:type="spellEnd"/>
                              </w:p>
                            </w:txbxContent>
                          </v:textbox>
                        </v:shape>
                        <v:shape id="直接箭头连接符 48" o:spid="_x0000_s1039" type="#_x0000_t32" style="position:absolute;left:2314;top:22228;width:38989;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sfn8AAAADbAAAADwAAAGRycy9kb3ducmV2LnhtbERPz2vCMBS+D/wfwhO8zVTdOumMIoJj&#10;eJsVz2/NsylrXmoSte6vXw4Djx/f78Wqt624kg+NYwWTcQaCuHK64VrBodw+z0GEiKyxdUwK7hRg&#10;tRw8LbDQ7sZfdN3HWqQQDgUqMDF2hZShMmQxjF1HnLiT8xZjgr6W2uMthdtWTrMslxYbTg0GO9oY&#10;qn72F6vguzzrV5OXeudnLs/vv8e33eVDqdGwX7+DiNTHh/jf/akVvKSx6Uv6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rH5/AAAAA2wAAAA8AAAAAAAAAAAAAAAAA&#10;oQIAAGRycy9kb3ducmV2LnhtbFBLBQYAAAAABAAEAPkAAACOAwAAAAA=&#10;" strokecolor="#4579b8 [3044]">
                          <v:stroke endarrow="block"/>
                        </v:shape>
                        <v:shape id="直接箭头连接符 49" o:spid="_x0000_s1040" type="#_x0000_t32" style="position:absolute;left:5235;top:19453;width:69;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AEfcYAAADbAAAADwAAAGRycy9kb3ducmV2LnhtbESPW2vCQBSE3wv+h+UIfZG68VKrMRsR&#10;Qby0L7UW+njIHpNg9mzIbjX+e1co9HGYmW+YZNGaSlyocaVlBYN+BII4s7rkXMHxa/0yBeE8ssbK&#10;Mim4kYNF2nlKMNb2yp90OfhcBAi7GBUU3texlC4ryKDr25o4eCfbGPRBNrnUDV4D3FRyGEUTabDk&#10;sFBgTauCsvPh1yhYjd72373deDPBD/bvPNzuXvc/Sj132+UchKfW/4f/2lutYDyDx5fwA2R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ABH3GAAAA2wAAAA8AAAAAAAAA&#10;AAAAAAAAoQIAAGRycy9kb3ducmV2LnhtbFBLBQYAAAAABAAEAPkAAACUAwAAAAA=&#10;" strokecolor="#4579b8 [3044]">
                          <v:stroke endarrow="block"/>
                        </v:shape>
                        <v:rect id="矩形 51" o:spid="_x0000_s1041" style="position:absolute;left:8308;top:20399;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MEgMIA&#10;AADbAAAADwAAAGRycy9kb3ducmV2LnhtbESPQYvCMBSE7wv+h/AEb2uq4iLVKKKIsgfBKujx0Tzb&#10;2ualNFHrv98ICx6HmfmGmS1aU4kHNa6wrGDQj0AQp1YXnCk4HTffExDOI2usLJOCFzlYzDtfM4y1&#10;ffKBHonPRICwi1FB7n0dS+nSnAy6vq2Jg3e1jUEfZJNJ3eAzwE0lh1H0Iw0WHBZyrGmVU1omd6Ng&#10;tC8vBynrZHs343O5vv1mxwSV6nXb5RSEp9Z/wv/tnVYwHsD7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wSAwgAAANsAAAAPAAAAAAAAAAAAAAAAAJgCAABkcnMvZG93&#10;bnJldi54bWxQSwUGAAAAAAQABAD1AAAAhwMAAAAA&#10;" fillcolor="white [3212]" strokecolor="black [3213]" strokeweight="2pt"/>
                        <v:rect id="矩形 52" o:spid="_x0000_s1042" style="position:absolute;left:19033;top:20297;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a98MA&#10;AADbAAAADwAAAGRycy9kb3ducmV2LnhtbESPQYvCMBSE74L/ITzBm6arKEs1yrLLsuJBsBX0+Gie&#10;bW3zUpqo9d8bQdjjMDPfMMt1Z2pxo9aVlhV8jCMQxJnVJecKDunv6BOE88gaa8uk4EEO1qt+b4mx&#10;tnfe0y3xuQgQdjEqKLxvYildVpBBN7YNcfDOtjXog2xzqVu8B7ip5SSK5tJgyWGhwIa+C8qq5GoU&#10;THfVaS9lk/xdzexY/Vy2eZqgUsNB97UA4anz/+F3e6MVzCbw+h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Ga98MAAADbAAAADwAAAAAAAAAAAAAAAACYAgAAZHJzL2Rv&#10;d25yZXYueG1sUEsFBgAAAAAEAAQA9QAAAIgDAAAAAA==&#10;" fillcolor="white [3212]" strokecolor="black [3213]" strokeweight="2pt"/>
                        <v:rect id="矩形 53" o:spid="_x0000_s1043" style="position:absolute;left:29276;top:20151;width:5264;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0/bMIA&#10;AADbAAAADwAAAGRycy9kb3ducmV2LnhtbESPQYvCMBSE74L/ITzBm6auKEs1iiiLsgfBKujx0Tzb&#10;2ualNFHrv98Iwh6HmfmGmS9bU4kHNa6wrGA0jEAQp1YXnCk4HX8G3yCcR9ZYWSYFL3KwXHQ7c4y1&#10;ffKBHonPRICwi1FB7n0dS+nSnAy6oa2Jg3e1jUEfZJNJ3eAzwE0lv6JoKg0WHBZyrGmdU1omd6Ng&#10;vC8vBynrZHs3k3O5uf1mxwSV6vfa1QyEp9b/hz/tnVYwGcP7S/g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T9swgAAANsAAAAPAAAAAAAAAAAAAAAAAJgCAABkcnMvZG93&#10;bnJldi54bWxQSwUGAAAAAAQABAD1AAAAhwMAAAAA&#10;" fillcolor="white [3212]" strokecolor="black [3213]" strokeweight="2pt"/>
                        <v:shape id="文本框 7" o:spid="_x0000_s1044" type="#_x0000_t202" style="position:absolute;left:18656;top:20131;width:630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f8MUA&#10;AADbAAAADwAAAGRycy9kb3ducmV2LnhtbESPQWsCMRSE7wX/Q3iFXopmLSp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1/wxQAAANsAAAAPAAAAAAAAAAAAAAAAAJgCAABkcnMv&#10;ZG93bnJldi54bWxQSwUGAAAAAAQABAD1AAAAigMAAAAA&#10;" filled="f" stroked="f" strokeweight=".5pt">
                          <v:textbox>
                            <w:txbxContent>
                              <w:p w14:paraId="49FC5B61"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grant2</w:t>
                                </w:r>
                                <w:proofErr w:type="spellEnd"/>
                              </w:p>
                            </w:txbxContent>
                          </v:textbox>
                        </v:shape>
                        <v:shape id="文本框 7" o:spid="_x0000_s1045" type="#_x0000_t202" style="position:absolute;left:7870;top:20082;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6a8UA&#10;AADbAAAADwAAAGRycy9kb3ducmV2LnhtbESPQWsCMRSE74L/ITzBi9RsBaW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prxQAAANsAAAAPAAAAAAAAAAAAAAAAAJgCAABkcnMv&#10;ZG93bnJldi54bWxQSwUGAAAAAAQABAD1AAAAigMAAAAA&#10;" filled="f" stroked="f" strokeweight=".5pt">
                          <v:textbox>
                            <w:txbxContent>
                              <w:p w14:paraId="4EF90718"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grant1</w:t>
                                </w:r>
                                <w:proofErr w:type="spellEnd"/>
                              </w:p>
                            </w:txbxContent>
                          </v:textbox>
                        </v:shape>
                        <v:shape id="文本框 7" o:spid="_x0000_s1046" type="#_x0000_t202" style="position:absolute;left:28692;top:19828;width:6305;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kHMUA&#10;AADbAAAADwAAAGRycy9kb3ducmV2LnhtbESPQWsCMRSE74L/IbxCL1KzFrr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WQcxQAAANsAAAAPAAAAAAAAAAAAAAAAAJgCAABkcnMv&#10;ZG93bnJldi54bWxQSwUGAAAAAAQABAD1AAAAigMAAAAA&#10;" filled="f" stroked="f" strokeweight=".5pt">
                          <v:textbox>
                            <w:txbxContent>
                              <w:p w14:paraId="7637A2EE"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 xml:space="preserve">sl </w:t>
                                </w:r>
                                <w:proofErr w:type="spellStart"/>
                                <w:r>
                                  <w:rPr>
                                    <w:rFonts w:ascii="Times New Roman" w:hAnsi="Times New Roman"/>
                                    <w:color w:val="008080"/>
                                    <w:sz w:val="20"/>
                                    <w:szCs w:val="20"/>
                                    <w:u w:val="single"/>
                                    <w:lang w:val="en-GB"/>
                                  </w:rPr>
                                  <w:t>grant3</w:t>
                                </w:r>
                                <w:proofErr w:type="spellEnd"/>
                              </w:p>
                            </w:txbxContent>
                          </v:textbox>
                        </v:shape>
                        <v:line id="直接连接符 57" o:spid="_x0000_s1047" style="position:absolute;visibility:visible;mso-wrap-style:square" from="5304,22480" to="5304,2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LMQAAADbAAAADwAAAGRycy9kb3ducmV2LnhtbESPUWsCMRCE34X+h7AF32quilavRhFB&#10;kLYv2v6A7WW9O7xszmTVs7++KRR8HGbmG2a+7FyjLhRi7dnA8yADRVx4W3Np4Otz8zQFFQXZYuOZ&#10;DNwownLx0Jtjbv2Vd3TZS6kShGOOBiqRNtc6FhU5jAPfEifv4INDSTKU2ga8Jrhr9DDLJtphzWmh&#10;wpbWFRXH/dkZOL1/bOPtuxnKZPzzdgyr6UxG0Zj+Y7d6BSXUyT38395aA+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9wsxAAAANsAAAAPAAAAAAAAAAAA&#10;AAAAAKECAABkcnMvZG93bnJldi54bWxQSwUGAAAAAAQABAD5AAAAkgMAAAAA&#10;" strokecolor="#4579b8 [3044]"/>
                        <v:line id="直接连接符 58" o:spid="_x0000_s1048" style="position:absolute;visibility:visible;mso-wrap-style:square" from="36798,22298" to="36798,2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IXsEAAADbAAAADwAAAGRycy9kb3ducmV2LnhtbERPzWrCQBC+F3yHZYTe6qYWRVM3IoWC&#10;1F78eYBpdpqEZGfT3anGPr17KHj8+P5X68F16kwhNp4NPE8yUMSltw1XBk7H96cFqCjIFjvPZOBK&#10;EdbF6GGFufUX3tP5IJVKIRxzNFCL9LnWsazJYZz4njhx3z44lARDpW3ASwp3nZ5m2Vw7bDg11NjT&#10;W01le/h1Bn52n9t4/eqmMp/9fbRhs1jKSzTmcTxsXkEJDXIX/7u31sAsjU1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4EhewQAAANsAAAAPAAAAAAAAAAAAAAAA&#10;AKECAABkcnMvZG93bnJldi54bWxQSwUGAAAAAAQABAD5AAAAjwMAAAAA&#10;" strokecolor="#4579b8 [3044]"/>
                        <v:shape id="直接箭头连接符 59" o:spid="_x0000_s1049" type="#_x0000_t32" style="position:absolute;left:5413;top:24455;width:31385;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rR/8QAAADbAAAADwAAAGRycy9kb3ducmV2LnhtbESPT2sCMRTE70K/Q3hCL6LZtijuahTp&#10;H6hHbUG9PTbP3cXNS5qkuv32jSB4HGbmN8x82ZlWnMmHxrKCp1EGgri0uuFKwffXx3AKIkRkja1l&#10;UvBHAZaLh94cC20vvKHzNlYiQTgUqKCO0RVShrImg2FkHXHyjtYbjEn6SmqPlwQ3rXzOsok02HBa&#10;qNHRa03laftrFETzvlq/NT/7yWlnXrzMDy4fOKUe+91qBiJSF+/hW/tTKxjncP2Sf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utH/xAAAANsAAAAPAAAAAAAAAAAA&#10;AAAAAKECAABkcnMvZG93bnJldi54bWxQSwUGAAAAAAQABAD5AAAAkgMAAAAA&#10;" strokecolor="#4579b8 [3044]">
                          <v:stroke startarrow="block" endarrow="block"/>
                        </v:shape>
                        <v:shape id="文本框 7" o:spid="_x0000_s1050" type="#_x0000_t202" style="position:absolute;left:14601;top:23475;width:11208;height:22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TTsUA&#10;AADbAAAADwAAAGRycy9kb3ducmV2LnhtbESP3WrCQBSE7wu+w3KE3kjdWEQkukoQCoEWxB/E3h12&#10;j0kwezZktzHt07uC0MthZr5hluve1qKj1leOFUzGCQhi7UzFhYLj4eNtDsIHZIO1Y1LwSx7Wq8HL&#10;ElPjbryjbh8KESHsU1RQhtCkUnpdkkU/dg1x9C6utRiibAtpWrxFuK3le5LMpMWK40KJDW1K0tf9&#10;j1VQTE/8vcVR/pf026/sM5ufba2Veh322QJEoD78h5/t3CiYTeDx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5NOxQAAANsAAAAPAAAAAAAAAAAAAAAAAJgCAABkcnMv&#10;ZG93bnJldi54bWxQSwUGAAAAAAQABAD1AAAAigMAAAAA&#10;" fillcolor="white [3201]" strokecolor="white [3212]" strokeweight=".5pt">
                          <v:textbox>
                            <w:txbxContent>
                              <w:p w14:paraId="7319B063"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1CcQAAADbAAAADwAAAGRycy9kb3ducmV2LnhtbESPUWvCQBCE34X+h2MLfdNLIwabeooU&#10;CtL6UtsfsM1tk2BuL71bNfbXe0LBx2FmvmEWq8F16kghtp4NPE4yUMSVty3XBr4+X8dzUFGQLXae&#10;ycCZIqyWd6MFltaf+IOOO6lVgnAs0UAj0pdax6ohh3Hie+Lk/fjgUJIMtbYBTwnuOp1nWaEdtpwW&#10;GuzppaFqvzs4A7/v2008f3e5FLO/t31Yz59kGo15uB/Wz6CEBrmF/9sba6DI4f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LUJxAAAANsAAAAPAAAAAAAAAAAA&#10;AAAAAKECAABkcnMvZG93bnJldi54bWxQSwUGAAAAAAQABAD5AAAAkgMAAAAA&#10;" strokecolor="#4579b8 [3044]"/>
                        <v:line id="直接连接符 63" o:spid="_x0000_s1052" style="position:absolute;visibility:visible;mso-wrap-style:square" from="27253,13554" to="27253,1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QksQAAADbAAAADwAAAGRycy9kb3ducmV2LnhtbESPUWvCQBCE3wv+h2OFvtWLSoNNPUUE&#10;QVpfavsDtrk1Ceb24t2qsb++JxT6OMzMN8x82btWXSjExrOB8SgDRVx623Bl4Otz8zQDFQXZYuuZ&#10;DNwownIxeJhjYf2VP+iyl0olCMcCDdQiXaF1LGtyGEe+I07ewQeHkmSotA14TXDX6kmW5dphw2mh&#10;xo7WNZXH/dkZOL3vtvH23U4kf/55O4bV7EWm0ZjHYb96BSXUy3/4r721BvIp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KBCSxAAAANsAAAAPAAAAAAAAAAAA&#10;AAAAAKECAABkcnMvZG93bnJldi54bWxQSwUGAAAAAAQABAD5AAAAkgMAAAAA&#10;" strokecolor="#4579b8 [3044]"/>
                        <v:shape id="直接箭头连接符 64" o:spid="_x0000_s1053" type="#_x0000_t32" style="position:absolute;left:5235;top:15674;width:22123;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nzvsQAAADbAAAADwAAAGRycy9kb3ducmV2LnhtbESPwWrDMBBE74H+g9hCb4nsNJjGjRJK&#10;wKS5FJoWmuNibS1Ta2UkNbb/PgoUehxm5g2z2Y22ExfyoXWsIF9kIIhrp1tuFHx+VPMnECEia+wc&#10;k4KJAuy2d7MNltoN/E6XU2xEgnAoUYGJsS+lDLUhi2HheuLkfTtvMSbpG6k9DgluO7nMskJabDkt&#10;GOxpb6j+Of1aBf4w5I9vpjhkX9M6nI9V1U6UK/VwP748g4g0xv/wX/tVKyhWcPuSfo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fO+xAAAANsAAAAPAAAAAAAAAAAA&#10;AAAAAKECAABkcnMvZG93bnJldi54bWxQSwUGAAAAAAQABAD5AAAAkgMAAAAA&#10;" strokecolor="#4579b8 [3044]">
                          <v:stroke startarrow="block" endarrow="block"/>
                        </v:shape>
                        <v:shape id="文本框 7" o:spid="_x0000_s1054" type="#_x0000_t202" style="position:absolute;left:11783;top:14697;width:11208;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VTcUA&#10;AADbAAAADwAAAGRycy9kb3ducmV2LnhtbESPQWvCQBSE7wX/w/IEL6VulCqSukoQBKGF0CjS3h7Z&#10;ZxLMvg3ZNUn767sFweMwM98w6+1gatFR6yrLCmbTCARxbnXFhYLTcf+yAuE8ssbaMin4IQfbzehp&#10;jbG2PX9Sl/lCBAi7GBWU3jexlC4vyaCb2oY4eBfbGvRBtoXULfYBbmo5j6KlNFhxWCixoV1J+TW7&#10;GQXF65m/U3w+/EZD+pG8J6svU+dKTcZD8gbC0+Af4Xv7oBUsF/D/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JVNxQAAANsAAAAPAAAAAAAAAAAAAAAAAJgCAABkcnMv&#10;ZG93bnJldi54bWxQSwUGAAAAAAQABAD1AAAAigMAAAAA&#10;" fillcolor="white [3201]" strokecolor="white [3212]" strokeweight=".5pt">
                          <v:textbox>
                            <w:txbxContent>
                              <w:p w14:paraId="3AC4A02B"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LOsUA&#10;AADbAAAADwAAAGRycy9kb3ducmV2LnhtbESP3WrCQBSE7wu+w3KE3pS6qZQg0VWCIAQsBH+QenfI&#10;niah2bMhu02iT98VCr0cZuYbZrUZTSN66lxtWcHbLAJBXFhdc6ngfNq9LkA4j6yxsUwKbuRgs548&#10;rTDRduAD9UdfigBhl6CCyvs2kdIVFRl0M9sSB+/LdgZ9kF0pdYdDgJtGzqMolgZrDgsVtrStqPg+&#10;/hgF5fuFrzm+ZPdozD/Sfbr4NE2h1PN0TJcgPI3+P/zXzrSCOIbH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gs6xQAAANsAAAAPAAAAAAAAAAAAAAAAAJgCAABkcnMv&#10;ZG93bnJldi54bWxQSwUGAAAAAAQABAD1AAAAigMAAAAA&#10;" fillcolor="white [3201]" strokecolor="white [3212]" strokeweight=".5pt">
                          <v:textbox>
                            <w:txbxContent>
                              <w:p w14:paraId="78FBAB1E"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uocUA&#10;AADbAAAADwAAAGRycy9kb3ducmV2LnhtbESPQWvCQBSE74L/YXmCF2k2LUUlZpUgFAQFaSqlvT2y&#10;zySYfRuyWxP7612h0OMwM98w6WYwjbhS52rLCp6jGARxYXXNpYLTx9vTEoTzyBoby6TgRg426/Eo&#10;xUTbnt/pmvtSBAi7BBVU3reJlK6oyKCLbEscvLPtDPogu1LqDvsAN418ieO5NFhzWKiwpW1FxSX/&#10;MQrK10/+PuJs9xsPx0O2z5ZfpimUmk6GbAXC0+D/w3/tnVYwX8DjS/gB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q6hxQAAANsAAAAPAAAAAAAAAAAAAAAAAJgCAABkcnMv&#10;ZG93bnJldi54bWxQSwUGAAAAAAQABAD1AAAAigMAAAAA&#10;" fillcolor="white [3201]" strokecolor="white [3212]" strokeweight=".5pt">
                          <v:textbox>
                            <w:txbxContent>
                              <w:p w14:paraId="6A34F092"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yC48EAAADbAAAADwAAAGRycy9kb3ducmV2LnhtbERPzWrCQBC+F3yHZQRvdaNisKmriCCI&#10;7aW2DzDNTpNgdjbujhr79O6h0OPH979c965VVwqx8WxgMs5AEZfeNlwZ+PrcPS9ARUG22HomA3eK&#10;sF4NnpZYWH/jD7oepVIphGOBBmqRrtA6ljU5jGPfESfuxweHkmCotA14S+Gu1dMsy7XDhlNDjR1t&#10;aypPx4szcH5738f7dzuVfP57OIXN4kV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jILjwQAAANsAAAAPAAAAAAAAAAAAAAAA&#10;AKECAABkcnMvZG93bnJldi54bWxQSwUGAAAAAAQABAD5AAAAjwMAAAAA&#10;" strokecolor="#4579b8 [3044]"/>
                        <v:line id="直接连接符 69" o:spid="_x0000_s1058" style="position:absolute;visibility:visible;mso-wrap-style:square" from="18507,4296" to="18507,8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neMQAAADbAAAADwAAAGRycy9kb3ducmV2LnhtbESPUWvCQBCE3wv9D8cWfKuXWgwaPUUK&#10;BbF9qfoD1tyaBHN76d1WY3+9Vyj4OMzMN8x82btWnSnExrOBl2EGirj0tuHKwH73/jwBFQXZYuuZ&#10;DFwpwnLx+DDHwvoLf9F5K5VKEI4FGqhFukLrWNbkMA59R5y8ow8OJclQaRvwkuCu1aMsy7XDhtNC&#10;jR291VSetj/OwPfH5zpeD+1I8vHv5hRWk6m8RmMGT/1qBkqol3v4v722BvIp/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wCd4xAAAANsAAAAPAAAAAAAAAAAA&#10;AAAAAKECAABkcnMvZG93bnJldi54bWxQSwUGAAAAAAQABAD5AAAAkgMAAAAA&#10;" strokecolor="#4579b8 [3044]"/>
                        <v:shape id="直接箭头连接符 70" o:spid="_x0000_s1059" type="#_x0000_t32" style="position:absolute;left:5378;top:6311;width:131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jYMEAAADbAAAADwAAAGRycy9kb3ducmV2LnhtbERPz2vCMBS+C/4P4Qm7adoN3FaNIkJx&#10;XgbTwTw+mmdTbF5Kktn2v18Owo4f3+/1drCtuJMPjWMF+SIDQVw53XCt4Ptczt9AhIissXVMCkYK&#10;sN1MJ2sstOv5i+6nWIsUwqFABSbGrpAyVIYshoXriBN3dd5iTNDXUnvsU7ht5XOWLaXFhlODwY72&#10;hqrb6dcq8Ic+f/k0y0P2M76Hy7Esm5FypZ5mw24FItIQ/8UP94dW8JrWpy/pB8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K2NgwQAAANsAAAAPAAAAAAAAAAAAAAAA&#10;AKECAABkcnMvZG93bnJldi54bWxQSwUGAAAAAAQABAD5AAAAjwMAAAAA&#10;" strokecolor="#4579b8 [3044]">
                          <v:stroke startarrow="block" endarrow="block"/>
                        </v:shape>
                        <v:shape id="文本框 7" o:spid="_x0000_s1060" type="#_x0000_t202" style="position:absolute;left:6440;top:5334;width:11208;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Fk8YA&#10;AADbAAAADwAAAGRycy9kb3ducmV2LnhtbESPQWvCQBSE7wX/w/KEXorZWEoNMasEQRBakFoRvT2y&#10;zySYfRuya5L213cLhR6HmfmGydajaURPnastK5hHMQjiwuqaSwXHz+0sAeE8ssbGMin4Igfr1eQh&#10;w1TbgT+oP/hSBAi7FBVU3replK6oyKCLbEscvKvtDPogu1LqDocAN418juNXabDmsFBhS5uKitvh&#10;bhSULye+7PFp9x2P+/f8LU/OpimUepyO+RKEp9H/h//aO61gMYf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oFk8YAAADbAAAADwAAAAAAAAAAAAAAAACYAgAAZHJz&#10;L2Rvd25yZXYueG1sUEsFBgAAAAAEAAQA9QAAAIsDAAAAAA==&#10;" fillcolor="white [3201]" strokecolor="white [3212]" strokeweight=".5pt">
                          <v:textbox>
                            <w:txbxContent>
                              <w:p w14:paraId="2A6D05C7" w14:textId="77777777" w:rsidR="00BD159E" w:rsidRDefault="00BD159E"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1718" w:author="Huawei-Tao Cai" w:date="2022-02-10T15:21:00Z"/>
                <w:lang w:eastAsia="zh-CN"/>
              </w:rPr>
            </w:pPr>
            <w:ins w:id="1719" w:author="Huawei-Tao Cai" w:date="2022-02-10T15:21:00Z">
              <w:r>
                <w:rPr>
                  <w:lang w:eastAsia="zh-CN"/>
                </w:rPr>
                <w:t>In conclusion, Option 2 will restrict the network implementation, i.e., in this case, the configured value of HARQ RTT will restrict the gNB scheduling flexibility. To avoid UE power wasting, the gNB can only schedule the SL grants during the HARQ RTT timer is running.</w:t>
              </w:r>
            </w:ins>
          </w:p>
          <w:p w14:paraId="049B80D1" w14:textId="4D9ADB8C" w:rsidR="003E4DFE" w:rsidRPr="004036A6" w:rsidRDefault="00E564B1" w:rsidP="00E564B1">
            <w:pPr>
              <w:spacing w:after="0"/>
              <w:rPr>
                <w:ins w:id="1720" w:author="Huawei-Tao Cai" w:date="2022-02-10T15:21:00Z"/>
                <w:lang w:eastAsia="zh-CN"/>
              </w:rPr>
            </w:pPr>
            <w:ins w:id="1721" w:author="Huawei-Tao Cai" w:date="2022-02-10T15:36:00Z">
              <w:r>
                <w:rPr>
                  <w:lang w:eastAsia="zh-CN"/>
                </w:rPr>
                <w:t>T</w:t>
              </w:r>
            </w:ins>
            <w:ins w:id="1722" w:author="Huawei-Tao Cai" w:date="2022-02-10T15:21:00Z">
              <w:r w:rsidR="003E4DFE">
                <w:rPr>
                  <w:lang w:eastAsia="zh-CN"/>
                </w:rPr>
                <w:t xml:space="preserve">he added option 3 </w:t>
              </w:r>
            </w:ins>
            <w:ins w:id="1723" w:author="Huawei-Tao Cai" w:date="2022-02-10T15:37:00Z">
              <w:r>
                <w:rPr>
                  <w:lang w:eastAsia="zh-CN"/>
                </w:rPr>
                <w:t xml:space="preserve">can avoid the uncertainty caused by the variable scheduled SL grants number, </w:t>
              </w:r>
            </w:ins>
            <w:ins w:id="1724" w:author="Huawei-Tao Cai" w:date="2022-02-10T15:21:00Z">
              <w:r w:rsidR="003E4DFE">
                <w:rPr>
                  <w:lang w:eastAsia="zh-CN"/>
                </w:rPr>
                <w:t>there will be not such issue</w:t>
              </w:r>
            </w:ins>
            <w:ins w:id="1725" w:author="Huawei-Tao Cai" w:date="2022-02-10T15:37:00Z">
              <w:r>
                <w:rPr>
                  <w:lang w:eastAsia="zh-CN"/>
                </w:rPr>
                <w:t>s above</w:t>
              </w:r>
            </w:ins>
            <w:ins w:id="1726"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1727" w:author="Rapporteur_RAN2#117" w:date="2022-02-10T12:34:00Z"/>
        </w:trPr>
        <w:tc>
          <w:tcPr>
            <w:tcW w:w="2124" w:type="dxa"/>
          </w:tcPr>
          <w:p w14:paraId="523539FE" w14:textId="5982DC16" w:rsidR="00E32877" w:rsidRDefault="00E32877" w:rsidP="007E6834">
            <w:pPr>
              <w:spacing w:after="0"/>
              <w:rPr>
                <w:ins w:id="1728" w:author="Rapporteur_RAN2#117" w:date="2022-02-10T12:34:00Z"/>
                <w:lang w:val="en-US" w:eastAsia="zh-CN"/>
              </w:rPr>
            </w:pPr>
            <w:ins w:id="1729" w:author="Rapporteur_RAN2#117" w:date="2022-02-10T12:34:00Z">
              <w:r>
                <w:rPr>
                  <w:lang w:val="en-US" w:eastAsia="zh-CN"/>
                </w:rPr>
                <w:lastRenderedPageBreak/>
                <w:t>InterDigital</w:t>
              </w:r>
            </w:ins>
          </w:p>
        </w:tc>
        <w:tc>
          <w:tcPr>
            <w:tcW w:w="2124" w:type="dxa"/>
          </w:tcPr>
          <w:p w14:paraId="5EFEB6FA" w14:textId="0A4A887A" w:rsidR="00E32877" w:rsidRDefault="00E32877" w:rsidP="007E6834">
            <w:pPr>
              <w:spacing w:after="0"/>
              <w:rPr>
                <w:ins w:id="1730" w:author="Rapporteur_RAN2#117" w:date="2022-02-10T12:34:00Z"/>
                <w:lang w:val="en-US" w:eastAsia="zh-CN"/>
              </w:rPr>
            </w:pPr>
            <w:ins w:id="1731" w:author="Rapporteur_RAN2#117" w:date="2022-02-10T12:34:00Z">
              <w:r>
                <w:rPr>
                  <w:lang w:val="en-US" w:eastAsia="zh-CN"/>
                </w:rPr>
                <w:t xml:space="preserve">Option </w:t>
              </w:r>
            </w:ins>
            <w:ins w:id="1732" w:author="Rapporteur_RAN2#117" w:date="2022-02-10T12:38:00Z">
              <w:r>
                <w:rPr>
                  <w:lang w:val="en-US" w:eastAsia="zh-CN"/>
                </w:rPr>
                <w:t>3</w:t>
              </w:r>
            </w:ins>
          </w:p>
        </w:tc>
        <w:tc>
          <w:tcPr>
            <w:tcW w:w="10030" w:type="dxa"/>
          </w:tcPr>
          <w:p w14:paraId="05FD68C4" w14:textId="77777777" w:rsidR="00E32877" w:rsidRDefault="00E32877" w:rsidP="007E6834">
            <w:pPr>
              <w:spacing w:after="0"/>
              <w:rPr>
                <w:ins w:id="1733" w:author="Rapporteur_RAN2#117" w:date="2022-02-10T12:39:00Z"/>
                <w:lang w:val="en-US" w:eastAsia="zh-CN"/>
              </w:rPr>
            </w:pPr>
            <w:ins w:id="1734" w:author="Rapporteur_RAN2#117" w:date="2022-02-10T12:38:00Z">
              <w:r>
                <w:rPr>
                  <w:lang w:val="en-US" w:eastAsia="zh-CN"/>
                </w:rPr>
                <w:t xml:space="preserve">We think option 3 is </w:t>
              </w:r>
              <w:proofErr w:type="spellStart"/>
              <w:r>
                <w:rPr>
                  <w:lang w:val="en-US" w:eastAsia="zh-CN"/>
                </w:rPr>
                <w:t>preferrable</w:t>
              </w:r>
              <w:proofErr w:type="spellEnd"/>
              <w:r>
                <w:rPr>
                  <w:lang w:val="en-US" w:eastAsia="zh-CN"/>
                </w:rPr>
                <w:t xml:space="preserve"> for the reasons pointed out by Huawei.  Furthermore, for the </w:t>
              </w:r>
            </w:ins>
            <w:ins w:id="1735"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1736" w:author="Rapporteur_RAN2#117" w:date="2022-02-10T12:39:00Z"/>
                <w:lang w:val="en-US" w:eastAsia="zh-CN"/>
              </w:rPr>
            </w:pPr>
          </w:p>
          <w:p w14:paraId="6CBE73FA" w14:textId="66F0C165" w:rsidR="00E32877" w:rsidRDefault="00E32877" w:rsidP="007E6834">
            <w:pPr>
              <w:spacing w:after="0"/>
              <w:rPr>
                <w:ins w:id="1737" w:author="Rapporteur_RAN2#117" w:date="2022-02-10T12:34:00Z"/>
                <w:lang w:val="en-US" w:eastAsia="zh-CN"/>
              </w:rPr>
            </w:pPr>
            <w:ins w:id="1738" w:author="Rapporteur_RAN2#117" w:date="2022-02-10T12:39:00Z">
              <w:r>
                <w:rPr>
                  <w:lang w:val="en-US" w:eastAsia="zh-CN"/>
                </w:rPr>
                <w:t xml:space="preserve">If option 3 is not acceptable to companies, </w:t>
              </w:r>
            </w:ins>
            <w:ins w:id="1739" w:author="Rapporteur_RAN2#117" w:date="2022-02-10T12:40:00Z">
              <w:r>
                <w:rPr>
                  <w:lang w:val="en-US" w:eastAsia="zh-CN"/>
                </w:rPr>
                <w:t>we prefer option 2 over option 1, as it aligns behavior to the case where PSFCH is not configured.</w:t>
              </w:r>
            </w:ins>
          </w:p>
        </w:tc>
      </w:tr>
    </w:tbl>
    <w:p w14:paraId="64529B5B" w14:textId="77777777" w:rsidR="00B074B9" w:rsidRDefault="00B074B9" w:rsidP="00BD159E">
      <w:pPr>
        <w:ind w:firstLine="284"/>
        <w:rPr>
          <w:lang w:eastAsia="zh-CN"/>
        </w:rPr>
      </w:pPr>
    </w:p>
    <w:p w14:paraId="501ECFB8" w14:textId="77777777" w:rsidR="00B074B9" w:rsidRDefault="00BD4530">
      <w:pPr>
        <w:rPr>
          <w:ins w:id="1740" w:author="OPPO (Qianxi)" w:date="2022-02-07T17:29:00Z"/>
          <w:b/>
        </w:rPr>
      </w:pPr>
      <w:commentRangeStart w:id="1741"/>
      <w:proofErr w:type="spellStart"/>
      <w:ins w:id="1742" w:author="OPPO (Qianxi)" w:date="2022-02-07T17:28:00Z">
        <w:r>
          <w:rPr>
            <w:rFonts w:hint="eastAsia"/>
            <w:b/>
            <w:lang w:eastAsia="zh-CN"/>
          </w:rPr>
          <w:t>Q</w:t>
        </w:r>
        <w:r>
          <w:rPr>
            <w:b/>
            <w:lang w:eastAsia="zh-CN"/>
          </w:rPr>
          <w:t>2.3.2-</w:t>
        </w:r>
      </w:ins>
      <w:ins w:id="1743" w:author="OPPO (Qianxi)" w:date="2022-02-07T17:29:00Z">
        <w:r>
          <w:rPr>
            <w:b/>
            <w:lang w:eastAsia="zh-CN"/>
          </w:rPr>
          <w:t>3b</w:t>
        </w:r>
      </w:ins>
      <w:proofErr w:type="spellEnd"/>
      <w:ins w:id="1744" w:author="OPPO (Qianxi)" w:date="2022-02-07T17:28:00Z">
        <w:r>
          <w:rPr>
            <w:b/>
            <w:lang w:eastAsia="zh-CN"/>
          </w:rPr>
          <w:t xml:space="preserve"> </w:t>
        </w:r>
        <w:r>
          <w:rPr>
            <w:b/>
          </w:rPr>
          <w:t>(new issue)</w:t>
        </w:r>
        <w:r>
          <w:rPr>
            <w:b/>
            <w:lang w:eastAsia="zh-CN"/>
          </w:rPr>
          <w:t xml:space="preserve">: </w:t>
        </w:r>
      </w:ins>
      <w:ins w:id="1745" w:author="OPPO (Qianxi)" w:date="2022-02-07T17:29:00Z">
        <w:r>
          <w:rPr>
            <w:b/>
            <w:lang w:eastAsia="zh-CN"/>
          </w:rPr>
          <w:t>In case one answer</w:t>
        </w:r>
      </w:ins>
      <w:ins w:id="1746" w:author="OPPO (Qianxi)" w:date="2022-02-07T17:30:00Z">
        <w:r>
          <w:rPr>
            <w:b/>
            <w:lang w:eastAsia="zh-CN"/>
          </w:rPr>
          <w:t>s</w:t>
        </w:r>
      </w:ins>
      <w:ins w:id="1747" w:author="OPPO (Qianxi)" w:date="2022-02-07T17:29:00Z">
        <w:r>
          <w:rPr>
            <w:b/>
            <w:lang w:eastAsia="zh-CN"/>
          </w:rPr>
          <w:t xml:space="preserve"> Yes to </w:t>
        </w:r>
        <w:proofErr w:type="spellStart"/>
        <w:r>
          <w:rPr>
            <w:rFonts w:hint="eastAsia"/>
            <w:b/>
            <w:lang w:eastAsia="zh-CN"/>
          </w:rPr>
          <w:t>Q</w:t>
        </w:r>
        <w:r>
          <w:rPr>
            <w:b/>
            <w:lang w:eastAsia="zh-CN"/>
          </w:rPr>
          <w:t>2.3.1</w:t>
        </w:r>
        <w:proofErr w:type="spellEnd"/>
        <w:r>
          <w:rPr>
            <w:b/>
            <w:lang w:eastAsia="zh-CN"/>
          </w:rPr>
          <w:t xml:space="preserve">-4, i.e., in case </w:t>
        </w:r>
        <w:r>
          <w:rPr>
            <w:b/>
            <w:i/>
            <w:lang w:eastAsia="zh-CN"/>
          </w:rPr>
          <w:t>drx-HARQ-RTT-TimerSL</w:t>
        </w:r>
        <w:r>
          <w:rPr>
            <w:b/>
            <w:lang w:eastAsia="zh-CN"/>
          </w:rPr>
          <w:t xml:space="preserve"> is supported</w:t>
        </w:r>
      </w:ins>
      <w:ins w:id="1748" w:author="OPPO (Qianxi)" w:date="2022-02-07T17:30:00Z">
        <w:r>
          <w:rPr>
            <w:b/>
            <w:lang w:eastAsia="zh-CN"/>
          </w:rPr>
          <w:t xml:space="preserve"> when PSFCH is not configured in resource pool and </w:t>
        </w:r>
        <w:r>
          <w:rPr>
            <w:b/>
            <w:i/>
            <w:lang w:eastAsia="zh-CN"/>
          </w:rPr>
          <w:t>sl-PUCCH-Config</w:t>
        </w:r>
        <w:r>
          <w:rPr>
            <w:b/>
            <w:lang w:eastAsia="zh-CN"/>
          </w:rPr>
          <w:t xml:space="preserve"> is not configured</w:t>
        </w:r>
      </w:ins>
      <w:ins w:id="1749" w:author="OPPO (Qianxi)" w:date="2022-02-07T17:29:00Z">
        <w:r>
          <w:rPr>
            <w:b/>
            <w:lang w:eastAsia="zh-CN"/>
          </w:rPr>
          <w:t xml:space="preserve">, </w:t>
        </w:r>
        <w:r>
          <w:rPr>
            <w:b/>
          </w:rPr>
          <w:t xml:space="preserve">when to start the starting position of </w:t>
        </w:r>
        <w:r>
          <w:rPr>
            <w:b/>
            <w:i/>
          </w:rPr>
          <w:t>drx-HARQ-RTT-TimerSL</w:t>
        </w:r>
        <w:r>
          <w:rPr>
            <w:b/>
          </w:rPr>
          <w:t>?</w:t>
        </w:r>
      </w:ins>
    </w:p>
    <w:p w14:paraId="4913A1A1" w14:textId="77777777" w:rsidR="00B074B9" w:rsidRDefault="00BD4530">
      <w:pPr>
        <w:rPr>
          <w:ins w:id="1750" w:author="OPPO (Qianxi)" w:date="2022-02-07T17:29:00Z"/>
          <w:b/>
          <w:lang w:eastAsia="zh-CN"/>
        </w:rPr>
      </w:pPr>
      <w:ins w:id="1751" w:author="OPPO (Qianxi)" w:date="2022-02-07T17:29:00Z">
        <w:r>
          <w:rPr>
            <w:b/>
            <w:lang w:eastAsia="zh-CN"/>
          </w:rPr>
          <w:t>Option-1: at the first symbol after end of PSFCH resource;</w:t>
        </w:r>
      </w:ins>
    </w:p>
    <w:p w14:paraId="112C8AE3" w14:textId="77777777" w:rsidR="00B074B9" w:rsidRDefault="00BD4530">
      <w:pPr>
        <w:rPr>
          <w:ins w:id="1752" w:author="Huawei-Tao Cai" w:date="2022-02-10T15:18:00Z"/>
          <w:b/>
          <w:lang w:eastAsia="zh-CN"/>
        </w:rPr>
      </w:pPr>
      <w:ins w:id="1753" w:author="OPPO (Qianxi)" w:date="2022-02-07T17:29:00Z">
        <w:r>
          <w:rPr>
            <w:b/>
            <w:lang w:eastAsia="zh-CN"/>
          </w:rPr>
          <w:t>Option-2: at the first symbol after end of PDCCH resource;</w:t>
        </w:r>
      </w:ins>
      <w:commentRangeEnd w:id="1741"/>
      <w:r>
        <w:rPr>
          <w:rStyle w:val="CommentReference"/>
        </w:rPr>
        <w:commentReference w:id="1741"/>
      </w:r>
    </w:p>
    <w:p w14:paraId="31FD3E5E" w14:textId="44CECAF5" w:rsidR="0043512F" w:rsidRDefault="0043512F">
      <w:pPr>
        <w:rPr>
          <w:ins w:id="1754" w:author="OPPO (Qianxi)" w:date="2022-02-07T17:29:00Z"/>
          <w:b/>
          <w:lang w:eastAsia="zh-CN"/>
        </w:rPr>
      </w:pPr>
      <w:ins w:id="1755" w:author="Huawei-Tao Cai" w:date="2022-02-10T15:18:00Z">
        <w:r>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lastRenderedPageBreak/>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1756" w:author="Ericsson" w:date="2022-02-09T23:59:00Z"/>
        </w:trPr>
        <w:tc>
          <w:tcPr>
            <w:tcW w:w="2124" w:type="dxa"/>
          </w:tcPr>
          <w:p w14:paraId="604BFED0" w14:textId="510229BB" w:rsidR="002C2E30" w:rsidRDefault="002C2E30" w:rsidP="002C2E30">
            <w:pPr>
              <w:spacing w:after="0"/>
              <w:rPr>
                <w:ins w:id="1757" w:author="Ericsson" w:date="2022-02-09T23:59:00Z"/>
                <w:lang w:val="en-US" w:eastAsia="zh-CN"/>
              </w:rPr>
            </w:pPr>
            <w:ins w:id="1758" w:author="Ericsson" w:date="2022-02-09T23:59:00Z">
              <w:r>
                <w:rPr>
                  <w:lang w:val="en-US" w:eastAsia="zh-CN"/>
                </w:rPr>
                <w:t>Ericsson</w:t>
              </w:r>
            </w:ins>
          </w:p>
        </w:tc>
        <w:tc>
          <w:tcPr>
            <w:tcW w:w="2124" w:type="dxa"/>
          </w:tcPr>
          <w:p w14:paraId="5E7B60AE" w14:textId="5B07DBB3" w:rsidR="002C2E30" w:rsidRDefault="002C2E30" w:rsidP="002C2E30">
            <w:pPr>
              <w:spacing w:after="0"/>
              <w:rPr>
                <w:ins w:id="1759" w:author="Ericsson" w:date="2022-02-09T23:59:00Z"/>
                <w:lang w:val="en-US" w:eastAsia="zh-CN"/>
              </w:rPr>
            </w:pPr>
            <w:ins w:id="1760"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1761" w:author="Ericsson" w:date="2022-02-09T23:59:00Z"/>
                <w:lang w:eastAsia="zh-CN"/>
              </w:rPr>
            </w:pPr>
            <w:ins w:id="1762"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51ADFE2A" w14:textId="77777777">
        <w:trPr>
          <w:ins w:id="1763" w:author="LG (Giwon Park)" w:date="2022-02-10T22:40:00Z"/>
        </w:trPr>
        <w:tc>
          <w:tcPr>
            <w:tcW w:w="2124" w:type="dxa"/>
          </w:tcPr>
          <w:p w14:paraId="795842A3" w14:textId="1AFC6B19" w:rsidR="0058733A" w:rsidRPr="0058733A" w:rsidRDefault="0058733A" w:rsidP="002C2E30">
            <w:pPr>
              <w:spacing w:after="0"/>
              <w:rPr>
                <w:ins w:id="1764" w:author="LG (Giwon Park)" w:date="2022-02-10T22:40:00Z"/>
                <w:rFonts w:eastAsia="Malgun Gothic"/>
                <w:lang w:val="en-US" w:eastAsia="ko-KR"/>
              </w:rPr>
            </w:pPr>
            <w:ins w:id="1765"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1766" w:author="LG (Giwon Park)" w:date="2022-02-10T22:40:00Z"/>
                <w:rFonts w:eastAsia="Malgun Gothic"/>
                <w:lang w:val="en-US" w:eastAsia="ko-KR"/>
              </w:rPr>
            </w:pPr>
            <w:ins w:id="1767"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1768" w:author="LG (Giwon Park)" w:date="2022-02-10T22:40:00Z"/>
                <w:b/>
                <w:lang w:eastAsia="zh-CN"/>
              </w:rPr>
            </w:pPr>
          </w:p>
        </w:tc>
      </w:tr>
      <w:tr w:rsidR="000B4247" w14:paraId="5825DC8D" w14:textId="77777777" w:rsidTr="000B4247">
        <w:trPr>
          <w:ins w:id="1769" w:author="Huawei-Tao Cai" w:date="2022-02-10T15:38:00Z"/>
        </w:trPr>
        <w:tc>
          <w:tcPr>
            <w:tcW w:w="2124" w:type="dxa"/>
          </w:tcPr>
          <w:p w14:paraId="6C75A803" w14:textId="77777777" w:rsidR="000B4247" w:rsidRDefault="000B4247" w:rsidP="007E6834">
            <w:pPr>
              <w:spacing w:after="0"/>
              <w:rPr>
                <w:ins w:id="1770" w:author="Huawei-Tao Cai" w:date="2022-02-10T15:38:00Z"/>
                <w:lang w:val="en-US" w:eastAsia="zh-CN"/>
              </w:rPr>
            </w:pPr>
            <w:ins w:id="1771" w:author="Huawei-Tao Cai" w:date="2022-02-10T15:38:00Z">
              <w:r>
                <w:rPr>
                  <w:rFonts w:hint="eastAsia"/>
                  <w:lang w:val="en-US" w:eastAsia="zh-CN"/>
                </w:rPr>
                <w:t>H</w:t>
              </w:r>
              <w:r>
                <w:rPr>
                  <w:lang w:val="en-US" w:eastAsia="zh-CN"/>
                </w:rPr>
                <w:t>uawei, HiSilicon</w:t>
              </w:r>
            </w:ins>
          </w:p>
        </w:tc>
        <w:tc>
          <w:tcPr>
            <w:tcW w:w="2124" w:type="dxa"/>
          </w:tcPr>
          <w:p w14:paraId="78BB676F" w14:textId="77777777" w:rsidR="000B4247" w:rsidRDefault="000B4247" w:rsidP="007E6834">
            <w:pPr>
              <w:spacing w:after="0"/>
              <w:rPr>
                <w:ins w:id="1772" w:author="Huawei-Tao Cai" w:date="2022-02-10T15:38:00Z"/>
                <w:lang w:val="en-US" w:eastAsia="zh-CN"/>
              </w:rPr>
            </w:pPr>
            <w:ins w:id="1773"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1774" w:author="Rapporteur_RAN2#117" w:date="2022-02-10T12:42:00Z"/>
                <w:lang w:eastAsia="zh-CN"/>
              </w:rPr>
            </w:pPr>
            <w:ins w:id="1775" w:author="Huawei-Tao Cai" w:date="2022-02-10T15:38:00Z">
              <w:r>
                <w:rPr>
                  <w:lang w:eastAsia="zh-CN"/>
                </w:rPr>
                <w:t>See our comments to 2.3.2-</w:t>
              </w:r>
              <w:proofErr w:type="spellStart"/>
              <w:r>
                <w:rPr>
                  <w:lang w:eastAsia="zh-CN"/>
                </w:rPr>
                <w:t>3a</w:t>
              </w:r>
            </w:ins>
            <w:proofErr w:type="spellEnd"/>
          </w:p>
          <w:p w14:paraId="487C0057" w14:textId="22A0DA7E" w:rsidR="000E1198" w:rsidRPr="004036A6" w:rsidRDefault="000E1198" w:rsidP="000B4247">
            <w:pPr>
              <w:spacing w:after="0"/>
              <w:rPr>
                <w:ins w:id="1776" w:author="Huawei-Tao Cai" w:date="2022-02-10T15:38:00Z"/>
                <w:lang w:eastAsia="zh-CN"/>
              </w:rPr>
            </w:pPr>
          </w:p>
        </w:tc>
      </w:tr>
      <w:tr w:rsidR="000E1198" w14:paraId="50257625" w14:textId="77777777" w:rsidTr="000B4247">
        <w:trPr>
          <w:ins w:id="1777" w:author="Rapporteur_RAN2#117" w:date="2022-02-10T12:42:00Z"/>
        </w:trPr>
        <w:tc>
          <w:tcPr>
            <w:tcW w:w="2124" w:type="dxa"/>
          </w:tcPr>
          <w:p w14:paraId="74A90BF2" w14:textId="57DF874E" w:rsidR="000E1198" w:rsidRDefault="000E1198" w:rsidP="007E6834">
            <w:pPr>
              <w:spacing w:after="0"/>
              <w:rPr>
                <w:ins w:id="1778" w:author="Rapporteur_RAN2#117" w:date="2022-02-10T12:42:00Z"/>
                <w:lang w:val="en-US" w:eastAsia="zh-CN"/>
              </w:rPr>
            </w:pPr>
            <w:ins w:id="1779" w:author="Rapporteur_RAN2#117" w:date="2022-02-10T12:42:00Z">
              <w:r>
                <w:rPr>
                  <w:lang w:val="en-US" w:eastAsia="zh-CN"/>
                </w:rPr>
                <w:t>InterDigital</w:t>
              </w:r>
            </w:ins>
          </w:p>
        </w:tc>
        <w:tc>
          <w:tcPr>
            <w:tcW w:w="2124" w:type="dxa"/>
          </w:tcPr>
          <w:p w14:paraId="143C4AC3" w14:textId="3556A656" w:rsidR="000E1198" w:rsidRDefault="000E1198" w:rsidP="007E6834">
            <w:pPr>
              <w:spacing w:after="0"/>
              <w:rPr>
                <w:ins w:id="1780" w:author="Rapporteur_RAN2#117" w:date="2022-02-10T12:42:00Z"/>
                <w:lang w:val="en-US" w:eastAsia="zh-CN"/>
              </w:rPr>
            </w:pPr>
            <w:ins w:id="1781" w:author="Rapporteur_RAN2#117" w:date="2022-02-10T12:42:00Z">
              <w:r>
                <w:rPr>
                  <w:lang w:val="en-US" w:eastAsia="zh-CN"/>
                </w:rPr>
                <w:t>3</w:t>
              </w:r>
            </w:ins>
          </w:p>
        </w:tc>
        <w:tc>
          <w:tcPr>
            <w:tcW w:w="10030" w:type="dxa"/>
          </w:tcPr>
          <w:p w14:paraId="680CDA74" w14:textId="17B914C7" w:rsidR="000E1198" w:rsidRDefault="000E1198" w:rsidP="000B4247">
            <w:pPr>
              <w:spacing w:after="0"/>
              <w:rPr>
                <w:ins w:id="1782" w:author="Rapporteur_RAN2#117" w:date="2022-02-10T12:42:00Z"/>
                <w:lang w:eastAsia="zh-CN"/>
              </w:rPr>
            </w:pPr>
            <w:ins w:id="1783" w:author="Rapporteur_RAN2#117" w:date="2022-02-10T12:43:00Z">
              <w:r>
                <w:rPr>
                  <w:lang w:eastAsia="zh-CN"/>
                </w:rPr>
                <w:t>Prefer 3, but can accept 2.</w:t>
              </w:r>
            </w:ins>
          </w:p>
        </w:tc>
      </w:tr>
    </w:tbl>
    <w:p w14:paraId="19705F61" w14:textId="77777777" w:rsidR="00B074B9" w:rsidRDefault="00B074B9">
      <w:pPr>
        <w:rPr>
          <w:lang w:eastAsia="zh-CN"/>
        </w:rPr>
      </w:pPr>
    </w:p>
    <w:p w14:paraId="0707C3B0"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w:t>
            </w:r>
            <w:proofErr w:type="spellStart"/>
            <w:r>
              <w:rPr>
                <w:rFonts w:ascii="Arial" w:hAnsi="Arial" w:cs="Arial"/>
                <w:color w:val="000000"/>
                <w:sz w:val="16"/>
                <w:szCs w:val="16"/>
              </w:rPr>
              <w:t>P15</w:t>
            </w:r>
            <w:proofErr w:type="spellEnd"/>
            <w:r>
              <w:rPr>
                <w:rFonts w:ascii="Arial" w:hAnsi="Arial" w:cs="Arial"/>
                <w:color w:val="000000"/>
                <w:sz w:val="16"/>
                <w:szCs w:val="16"/>
              </w:rPr>
              <w:t xml:space="preserve">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proofErr w:type="spellStart"/>
            <w:r>
              <w:rPr>
                <w:rFonts w:ascii="Arial" w:eastAsia="Times New Roman" w:hAnsi="Arial" w:cs="Arial"/>
                <w:color w:val="000000"/>
                <w:sz w:val="16"/>
                <w:szCs w:val="16"/>
                <w:highlight w:val="yellow"/>
              </w:rPr>
              <w:t>prefilters</w:t>
            </w:r>
            <w:proofErr w:type="spellEnd"/>
            <w:r>
              <w:rPr>
                <w:rFonts w:ascii="Arial" w:eastAsia="Times New Roman" w:hAnsi="Arial" w:cs="Arial"/>
                <w:color w:val="000000"/>
                <w:sz w:val="16"/>
                <w:szCs w:val="16"/>
                <w:highlight w:val="yellow"/>
              </w:rPr>
              <w:t xml:space="preserve">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ITL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proofErr w:type="spellStart"/>
            <w:r>
              <w:rPr>
                <w:rFonts w:ascii="Arial" w:eastAsia="Times New Roman" w:hAnsi="Arial" w:cs="Arial"/>
                <w:color w:val="000000"/>
                <w:sz w:val="16"/>
                <w:szCs w:val="16"/>
              </w:rPr>
              <w:t>Proposal2</w:t>
            </w:r>
            <w:proofErr w:type="spellEnd"/>
            <w:r>
              <w:rPr>
                <w:rFonts w:ascii="Arial" w:eastAsia="Times New Roman" w:hAnsi="Arial" w:cs="Arial"/>
                <w:color w:val="000000"/>
                <w:sz w:val="16"/>
                <w:szCs w:val="16"/>
              </w:rPr>
              <w:t xml:space="preserve">: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 xml:space="preserve">o moderator suggest a </w:t>
      </w:r>
      <w:proofErr w:type="spellStart"/>
      <w:r>
        <w:rPr>
          <w:lang w:eastAsia="zh-CN"/>
        </w:rPr>
        <w:t>WF</w:t>
      </w:r>
      <w:proofErr w:type="spellEnd"/>
      <w:r>
        <w:rPr>
          <w:lang w:eastAsia="zh-CN"/>
        </w:rPr>
        <w:t xml:space="preserve">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lastRenderedPageBreak/>
        <w:t xml:space="preserve">NOTE </w:t>
      </w:r>
      <w:proofErr w:type="spellStart"/>
      <w:r>
        <w:rPr>
          <w:highlight w:val="green"/>
          <w:lang w:eastAsia="ko-KR"/>
        </w:rPr>
        <w:t>3C</w:t>
      </w:r>
      <w:proofErr w:type="spellEnd"/>
      <w:r>
        <w:rPr>
          <w:highlight w:val="green"/>
          <w:lang w:eastAsia="ko-KR"/>
        </w:rPr>
        <w:t>:</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proofErr w:type="spellStart"/>
      <w:r>
        <w:rPr>
          <w:rFonts w:hint="eastAsia"/>
          <w:b/>
          <w:lang w:eastAsia="zh-CN"/>
        </w:rPr>
        <w:t>Q</w:t>
      </w:r>
      <w:r>
        <w:rPr>
          <w:b/>
          <w:lang w:eastAsia="zh-CN"/>
        </w:rPr>
        <w:t>2.3.3-1a</w:t>
      </w:r>
      <w:proofErr w:type="spellEnd"/>
      <w:r>
        <w:rPr>
          <w:b/>
          <w:lang w:eastAsia="zh-CN"/>
        </w:rPr>
        <w:t xml:space="preserve"> </w:t>
      </w:r>
      <w:r>
        <w:rPr>
          <w:b/>
        </w:rPr>
        <w:t>(old issue)</w:t>
      </w:r>
      <w:r>
        <w:rPr>
          <w:b/>
          <w:lang w:eastAsia="zh-CN"/>
        </w:rPr>
        <w:t>: Do you support to capture the “MAC layer provides active-time to PHY layer” as normative text?</w:t>
      </w:r>
    </w:p>
    <w:tbl>
      <w:tblPr>
        <w:tblStyle w:val="TableGrid"/>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1784" w:author="Ericsson" w:date="2022-02-09T23:59:00Z"/>
        </w:trPr>
        <w:tc>
          <w:tcPr>
            <w:tcW w:w="2124" w:type="dxa"/>
          </w:tcPr>
          <w:p w14:paraId="7645F996" w14:textId="6F004D2D" w:rsidR="00EC1186" w:rsidRDefault="00EC1186" w:rsidP="00EC1186">
            <w:pPr>
              <w:spacing w:after="0"/>
              <w:rPr>
                <w:ins w:id="1785" w:author="Ericsson" w:date="2022-02-09T23:59:00Z"/>
                <w:bCs/>
                <w:lang w:val="en-US" w:eastAsia="zh-CN"/>
              </w:rPr>
            </w:pPr>
            <w:ins w:id="1786" w:author="Ericsson" w:date="2022-02-09T23:59:00Z">
              <w:r>
                <w:rPr>
                  <w:b/>
                  <w:lang w:val="en-US" w:eastAsia="zh-CN"/>
                </w:rPr>
                <w:t>Ericsson</w:t>
              </w:r>
            </w:ins>
          </w:p>
        </w:tc>
        <w:tc>
          <w:tcPr>
            <w:tcW w:w="2124" w:type="dxa"/>
          </w:tcPr>
          <w:p w14:paraId="7584F41D" w14:textId="799DAE8E" w:rsidR="00EC1186" w:rsidRDefault="00EC1186" w:rsidP="00EC1186">
            <w:pPr>
              <w:spacing w:after="0"/>
              <w:rPr>
                <w:ins w:id="1787" w:author="Ericsson" w:date="2022-02-09T23:59:00Z"/>
                <w:bCs/>
                <w:lang w:val="en-US" w:eastAsia="zh-CN"/>
              </w:rPr>
            </w:pPr>
            <w:ins w:id="1788"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1789" w:author="Ericsson" w:date="2022-02-09T23:59:00Z"/>
                <w:bCs/>
                <w:lang w:eastAsia="zh-CN"/>
              </w:rPr>
            </w:pPr>
          </w:p>
        </w:tc>
      </w:tr>
      <w:tr w:rsidR="002F17B5" w14:paraId="6787A20F" w14:textId="77777777">
        <w:trPr>
          <w:ins w:id="1790" w:author="赵毅男(Zhao YiNan)" w:date="2022-02-10T08:26:00Z"/>
        </w:trPr>
        <w:tc>
          <w:tcPr>
            <w:tcW w:w="2124" w:type="dxa"/>
          </w:tcPr>
          <w:p w14:paraId="1D272DFD" w14:textId="76E5923E" w:rsidR="002F17B5" w:rsidRDefault="002F17B5" w:rsidP="002F17B5">
            <w:pPr>
              <w:spacing w:after="0"/>
              <w:rPr>
                <w:ins w:id="1791" w:author="赵毅男(Zhao YiNan)" w:date="2022-02-10T08:26:00Z"/>
                <w:b/>
                <w:lang w:val="en-US" w:eastAsia="zh-CN"/>
              </w:rPr>
            </w:pPr>
            <w:ins w:id="1792" w:author="赵毅男(Zhao YiNan)" w:date="2022-02-10T08:26:00Z">
              <w:r>
                <w:rPr>
                  <w:lang w:eastAsia="zh-CN"/>
                </w:rPr>
                <w:t>Sharp</w:t>
              </w:r>
            </w:ins>
          </w:p>
        </w:tc>
        <w:tc>
          <w:tcPr>
            <w:tcW w:w="2124" w:type="dxa"/>
          </w:tcPr>
          <w:p w14:paraId="031BFB8F" w14:textId="602840CB" w:rsidR="002F17B5" w:rsidRDefault="002F17B5" w:rsidP="002F17B5">
            <w:pPr>
              <w:spacing w:after="0"/>
              <w:rPr>
                <w:ins w:id="1793" w:author="赵毅男(Zhao YiNan)" w:date="2022-02-10T08:26:00Z"/>
                <w:b/>
                <w:lang w:val="en-US" w:eastAsia="zh-CN"/>
              </w:rPr>
            </w:pPr>
            <w:ins w:id="1794"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1795" w:author="赵毅男(Zhao YiNan)" w:date="2022-02-10T08:26:00Z"/>
                <w:bCs/>
                <w:lang w:eastAsia="zh-CN"/>
              </w:rPr>
            </w:pPr>
          </w:p>
        </w:tc>
      </w:tr>
      <w:tr w:rsidR="007E3370" w14:paraId="313C8F85" w14:textId="77777777">
        <w:trPr>
          <w:ins w:id="1796" w:author="NEC" w:date="2022-02-10T19:40:00Z"/>
        </w:trPr>
        <w:tc>
          <w:tcPr>
            <w:tcW w:w="2124" w:type="dxa"/>
          </w:tcPr>
          <w:p w14:paraId="7C2FC4EA" w14:textId="3B287B25" w:rsidR="007E3370" w:rsidRDefault="007E3370" w:rsidP="007E3370">
            <w:pPr>
              <w:spacing w:after="0"/>
              <w:rPr>
                <w:ins w:id="1797" w:author="NEC" w:date="2022-02-10T19:40:00Z"/>
                <w:lang w:eastAsia="zh-CN"/>
              </w:rPr>
            </w:pPr>
            <w:ins w:id="1798"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1799" w:author="NEC" w:date="2022-02-10T19:40:00Z"/>
                <w:lang w:eastAsia="zh-CN"/>
              </w:rPr>
            </w:pPr>
            <w:ins w:id="1800"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1801" w:author="NEC" w:date="2022-02-10T19:40:00Z"/>
                <w:rFonts w:eastAsia="MS Mincho"/>
                <w:lang w:eastAsia="ja-JP"/>
              </w:rPr>
            </w:pPr>
            <w:ins w:id="1802" w:author="NEC" w:date="2022-02-10T19:40:00Z">
              <w:r>
                <w:rPr>
                  <w:rFonts w:eastAsia="MS Mincho" w:hint="eastAsia"/>
                  <w:lang w:eastAsia="ja-JP"/>
                </w:rPr>
                <w:t xml:space="preserve">Since </w:t>
              </w:r>
              <w:proofErr w:type="spellStart"/>
              <w:r>
                <w:rPr>
                  <w:rFonts w:eastAsia="MS Mincho" w:hint="eastAsia"/>
                  <w:lang w:eastAsia="ja-JP"/>
                </w:rPr>
                <w:t>RAN1#106bis</w:t>
              </w:r>
              <w:proofErr w:type="spellEnd"/>
              <w:r>
                <w:rPr>
                  <w:rFonts w:eastAsia="MS Mincho" w:hint="eastAsia"/>
                  <w:lang w:eastAsia="ja-JP"/>
                </w:rPr>
                <w:t xml:space="preserve">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1803" w:author="NEC" w:date="2022-02-10T19:40:00Z"/>
                <w:bCs/>
                <w:lang w:eastAsia="zh-CN"/>
              </w:rPr>
            </w:pPr>
            <w:ins w:id="1804"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1805" w:author="LG (Giwon Park)" w:date="2022-02-10T22:41:00Z"/>
        </w:trPr>
        <w:tc>
          <w:tcPr>
            <w:tcW w:w="2124" w:type="dxa"/>
          </w:tcPr>
          <w:p w14:paraId="5BAF7726" w14:textId="3098F656" w:rsidR="0058733A" w:rsidRPr="0058733A" w:rsidRDefault="0058733A" w:rsidP="007E3370">
            <w:pPr>
              <w:spacing w:after="0"/>
              <w:rPr>
                <w:ins w:id="1806" w:author="LG (Giwon Park)" w:date="2022-02-10T22:41:00Z"/>
                <w:rFonts w:eastAsia="Malgun Gothic"/>
                <w:lang w:eastAsia="ko-KR"/>
              </w:rPr>
            </w:pPr>
            <w:ins w:id="1807"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1808" w:author="LG (Giwon Park)" w:date="2022-02-10T22:41:00Z"/>
                <w:rFonts w:eastAsia="Malgun Gothic"/>
                <w:lang w:eastAsia="ko-KR"/>
              </w:rPr>
            </w:pPr>
            <w:ins w:id="1809"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1810" w:author="LG (Giwon Park)" w:date="2022-02-10T22:43:00Z"/>
                <w:rFonts w:eastAsia="Malgun Gothic"/>
                <w:highlight w:val="yellow"/>
                <w:lang w:eastAsia="ko-KR"/>
              </w:rPr>
            </w:pPr>
            <w:ins w:id="1811"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1812" w:author="LG (Giwon Park)" w:date="2022-02-10T22:43:00Z"/>
                <w:rFonts w:eastAsia="Malgun Gothic"/>
                <w:lang w:eastAsia="ko-KR"/>
              </w:rPr>
            </w:pPr>
            <w:ins w:id="1813"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1814" w:author="LG (Giwon Park)" w:date="2022-02-10T22:42:00Z"/>
                <w:highlight w:val="yellow"/>
              </w:rPr>
            </w:pPr>
            <w:ins w:id="1815"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1816" w:author="LG (Giwon Park)" w:date="2022-02-10T22:42:00Z"/>
                <w:highlight w:val="yellow"/>
                <w:lang w:eastAsia="ko-KR"/>
              </w:rPr>
            </w:pPr>
            <w:ins w:id="1817"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1818" w:author="LG (Giwon Park)" w:date="2022-02-10T22:41:00Z"/>
                <w:rFonts w:eastAsia="Malgun Gothic"/>
                <w:lang w:eastAsia="ko-KR"/>
              </w:rPr>
            </w:pPr>
            <w:ins w:id="1819" w:author="LG (Giwon Park)" w:date="2022-02-10T22:42:00Z">
              <w:r>
                <w:rPr>
                  <w:highlight w:val="green"/>
                  <w:lang w:eastAsia="ko-KR"/>
                </w:rPr>
                <w:t xml:space="preserve">NOTE </w:t>
              </w:r>
              <w:proofErr w:type="spellStart"/>
              <w:r>
                <w:rPr>
                  <w:highlight w:val="green"/>
                  <w:lang w:eastAsia="ko-KR"/>
                </w:rPr>
                <w:t>3C</w:t>
              </w:r>
              <w:proofErr w:type="spellEnd"/>
              <w:r>
                <w:rPr>
                  <w:highlight w:val="green"/>
                  <w:lang w:eastAsia="ko-KR"/>
                </w:rPr>
                <w:t>: SL DRX timers that will be running in the future at least include SL onduration timer and how to consider other timers is left to UE implementation.</w:t>
              </w:r>
            </w:ins>
          </w:p>
        </w:tc>
      </w:tr>
      <w:tr w:rsidR="000E1198" w14:paraId="59C61545" w14:textId="77777777">
        <w:trPr>
          <w:ins w:id="1820" w:author="Rapporteur_RAN2#117" w:date="2022-02-10T12:43:00Z"/>
        </w:trPr>
        <w:tc>
          <w:tcPr>
            <w:tcW w:w="2124" w:type="dxa"/>
          </w:tcPr>
          <w:p w14:paraId="4AB90ACA" w14:textId="14C9BD7C" w:rsidR="000E1198" w:rsidRDefault="000E1198" w:rsidP="007E3370">
            <w:pPr>
              <w:spacing w:after="0"/>
              <w:rPr>
                <w:ins w:id="1821" w:author="Rapporteur_RAN2#117" w:date="2022-02-10T12:43:00Z"/>
                <w:rFonts w:eastAsia="Malgun Gothic"/>
                <w:lang w:eastAsia="ko-KR"/>
              </w:rPr>
            </w:pPr>
            <w:ins w:id="1822" w:author="Rapporteur_RAN2#117" w:date="2022-02-10T12:43:00Z">
              <w:r>
                <w:rPr>
                  <w:rFonts w:eastAsia="Malgun Gothic"/>
                  <w:lang w:eastAsia="ko-KR"/>
                </w:rPr>
                <w:t>InterDigital</w:t>
              </w:r>
            </w:ins>
          </w:p>
        </w:tc>
        <w:tc>
          <w:tcPr>
            <w:tcW w:w="2124" w:type="dxa"/>
          </w:tcPr>
          <w:p w14:paraId="37DFC9B1" w14:textId="5F27D8BE" w:rsidR="000E1198" w:rsidRDefault="000E1198" w:rsidP="007E3370">
            <w:pPr>
              <w:spacing w:after="0"/>
              <w:rPr>
                <w:ins w:id="1823" w:author="Rapporteur_RAN2#117" w:date="2022-02-10T12:43:00Z"/>
                <w:rFonts w:eastAsia="Malgun Gothic"/>
                <w:lang w:eastAsia="ko-KR"/>
              </w:rPr>
            </w:pPr>
            <w:ins w:id="1824"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1825" w:author="Rapporteur_RAN2#117" w:date="2022-02-10T12:43:00Z"/>
                <w:rFonts w:eastAsia="Malgun Gothic"/>
                <w:lang w:eastAsia="ko-KR"/>
              </w:rPr>
            </w:pPr>
          </w:p>
        </w:tc>
      </w:tr>
      <w:tr w:rsidR="00BD159E" w14:paraId="2E88ED20" w14:textId="77777777" w:rsidTr="00BD159E">
        <w:trPr>
          <w:ins w:id="1826" w:author="Huawei-Tao Cai" w:date="2022-02-10T23:31:00Z"/>
        </w:trPr>
        <w:tc>
          <w:tcPr>
            <w:tcW w:w="2124" w:type="dxa"/>
          </w:tcPr>
          <w:p w14:paraId="0ACD3DB6" w14:textId="77777777" w:rsidR="00BD159E" w:rsidRDefault="00BD159E" w:rsidP="00BD159E">
            <w:pPr>
              <w:spacing w:after="0"/>
              <w:rPr>
                <w:ins w:id="1827" w:author="Huawei-Tao Cai" w:date="2022-02-10T23:31:00Z"/>
                <w:lang w:eastAsia="zh-CN"/>
              </w:rPr>
            </w:pPr>
            <w:ins w:id="1828" w:author="Huawei-Tao Cai" w:date="2022-02-10T23:31:00Z">
              <w:r>
                <w:rPr>
                  <w:lang w:eastAsia="zh-CN"/>
                </w:rPr>
                <w:t xml:space="preserve">Huawei, HiSilicon </w:t>
              </w:r>
            </w:ins>
          </w:p>
        </w:tc>
        <w:tc>
          <w:tcPr>
            <w:tcW w:w="2124" w:type="dxa"/>
          </w:tcPr>
          <w:p w14:paraId="7EC524C3" w14:textId="09997CCB" w:rsidR="00BD159E" w:rsidRDefault="00FC7DB1" w:rsidP="00BD159E">
            <w:pPr>
              <w:spacing w:after="0"/>
              <w:rPr>
                <w:ins w:id="1829" w:author="Huawei-Tao Cai" w:date="2022-02-10T23:31:00Z"/>
                <w:lang w:eastAsia="zh-CN"/>
              </w:rPr>
            </w:pPr>
            <w:ins w:id="1830" w:author="Huawei-Tao Cai" w:date="2022-02-10T23:31:00Z">
              <w:r>
                <w:rPr>
                  <w:lang w:eastAsia="zh-CN"/>
                </w:rPr>
                <w:t>Support</w:t>
              </w:r>
            </w:ins>
          </w:p>
        </w:tc>
        <w:tc>
          <w:tcPr>
            <w:tcW w:w="10030" w:type="dxa"/>
          </w:tcPr>
          <w:p w14:paraId="6C204F23" w14:textId="77777777" w:rsidR="00BD159E" w:rsidRPr="00081FE1" w:rsidRDefault="00BD159E" w:rsidP="00BD159E">
            <w:pPr>
              <w:spacing w:after="0"/>
              <w:rPr>
                <w:ins w:id="1831" w:author="Huawei-Tao Cai" w:date="2022-02-10T23:31:00Z"/>
                <w:bCs/>
                <w:lang w:eastAsia="zh-CN"/>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proofErr w:type="spellStart"/>
      <w:r>
        <w:rPr>
          <w:rFonts w:hint="eastAsia"/>
          <w:b/>
          <w:lang w:eastAsia="zh-CN"/>
        </w:rPr>
        <w:t>Q</w:t>
      </w:r>
      <w:r>
        <w:rPr>
          <w:b/>
          <w:lang w:eastAsia="zh-CN"/>
        </w:rPr>
        <w:t>2.3.3-1b</w:t>
      </w:r>
      <w:proofErr w:type="spellEnd"/>
      <w:r>
        <w:rPr>
          <w:b/>
          <w:lang w:eastAsia="zh-CN"/>
        </w:rPr>
        <w:t xml:space="preserve">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lastRenderedPageBreak/>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1832" w:author="Ericsson" w:date="2022-02-09T23:59:00Z"/>
        </w:trPr>
        <w:tc>
          <w:tcPr>
            <w:tcW w:w="2124" w:type="dxa"/>
          </w:tcPr>
          <w:p w14:paraId="4E2C5698" w14:textId="65B61DDA" w:rsidR="002E54B2" w:rsidRDefault="002E54B2" w:rsidP="002E54B2">
            <w:pPr>
              <w:spacing w:after="0"/>
              <w:rPr>
                <w:ins w:id="1833" w:author="Ericsson" w:date="2022-02-09T23:59:00Z"/>
                <w:bCs/>
                <w:lang w:val="en-US" w:eastAsia="zh-CN"/>
              </w:rPr>
            </w:pPr>
            <w:ins w:id="1834" w:author="Ericsson" w:date="2022-02-09T23:59:00Z">
              <w:r>
                <w:rPr>
                  <w:b/>
                  <w:lang w:val="en-US" w:eastAsia="zh-CN"/>
                </w:rPr>
                <w:t>Ericsson</w:t>
              </w:r>
            </w:ins>
          </w:p>
        </w:tc>
        <w:tc>
          <w:tcPr>
            <w:tcW w:w="2124" w:type="dxa"/>
          </w:tcPr>
          <w:p w14:paraId="1602EBA6" w14:textId="16A419BA" w:rsidR="002E54B2" w:rsidRDefault="002E54B2" w:rsidP="002E54B2">
            <w:pPr>
              <w:spacing w:after="0"/>
              <w:rPr>
                <w:ins w:id="1835" w:author="Ericsson" w:date="2022-02-09T23:59:00Z"/>
                <w:bCs/>
                <w:lang w:eastAsia="zh-CN"/>
              </w:rPr>
            </w:pPr>
            <w:ins w:id="1836"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1837" w:author="Ericsson" w:date="2022-02-09T23:59:00Z"/>
                <w:b/>
                <w:lang w:eastAsia="zh-CN"/>
              </w:rPr>
            </w:pPr>
            <w:ins w:id="1838"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1839" w:author="Ericsson" w:date="2022-02-09T23:59:00Z"/>
                <w:b/>
                <w:lang w:eastAsia="zh-CN"/>
              </w:rPr>
            </w:pPr>
            <w:ins w:id="1840"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1841" w:author="Ericsson" w:date="2022-02-09T23:59:00Z"/>
                <w:bCs/>
                <w:lang w:eastAsia="zh-CN"/>
              </w:rPr>
            </w:pPr>
          </w:p>
        </w:tc>
      </w:tr>
      <w:tr w:rsidR="002F17B5" w14:paraId="47B3C786" w14:textId="77777777">
        <w:trPr>
          <w:ins w:id="1842" w:author="赵毅男(Zhao YiNan)" w:date="2022-02-10T08:26:00Z"/>
        </w:trPr>
        <w:tc>
          <w:tcPr>
            <w:tcW w:w="2124" w:type="dxa"/>
          </w:tcPr>
          <w:p w14:paraId="5FC4EF9A" w14:textId="22E0D5E9" w:rsidR="002F17B5" w:rsidRDefault="002F17B5" w:rsidP="002F17B5">
            <w:pPr>
              <w:spacing w:after="0"/>
              <w:rPr>
                <w:ins w:id="1843" w:author="赵毅男(Zhao YiNan)" w:date="2022-02-10T08:26:00Z"/>
                <w:b/>
                <w:lang w:val="en-US" w:eastAsia="zh-CN"/>
              </w:rPr>
            </w:pPr>
            <w:ins w:id="1844" w:author="赵毅男(Zhao YiNan)" w:date="2022-02-10T08:26:00Z">
              <w:r>
                <w:rPr>
                  <w:lang w:eastAsia="zh-CN"/>
                </w:rPr>
                <w:t>Sharp</w:t>
              </w:r>
            </w:ins>
          </w:p>
        </w:tc>
        <w:tc>
          <w:tcPr>
            <w:tcW w:w="2124" w:type="dxa"/>
          </w:tcPr>
          <w:p w14:paraId="2128C7C1" w14:textId="267B0A96" w:rsidR="002F17B5" w:rsidRDefault="002F17B5" w:rsidP="002F17B5">
            <w:pPr>
              <w:spacing w:after="0"/>
              <w:rPr>
                <w:ins w:id="1845" w:author="赵毅男(Zhao YiNan)" w:date="2022-02-10T08:26:00Z"/>
                <w:b/>
                <w:lang w:eastAsia="zh-CN"/>
              </w:rPr>
            </w:pPr>
            <w:ins w:id="1846"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1847" w:author="赵毅男(Zhao YiNan)" w:date="2022-02-10T08:26:00Z"/>
                <w:b/>
                <w:bCs/>
                <w:lang w:eastAsia="zh-CN"/>
              </w:rPr>
            </w:pPr>
          </w:p>
        </w:tc>
      </w:tr>
      <w:tr w:rsidR="00D73B6A" w14:paraId="75209BAA" w14:textId="77777777">
        <w:trPr>
          <w:ins w:id="1848" w:author="LG (Giwon Park)" w:date="2022-02-10T22:44:00Z"/>
        </w:trPr>
        <w:tc>
          <w:tcPr>
            <w:tcW w:w="2124" w:type="dxa"/>
          </w:tcPr>
          <w:p w14:paraId="725468B5" w14:textId="7F00C91B" w:rsidR="00D73B6A" w:rsidRPr="00D73B6A" w:rsidRDefault="00D73B6A" w:rsidP="002F17B5">
            <w:pPr>
              <w:spacing w:after="0"/>
              <w:rPr>
                <w:ins w:id="1849" w:author="LG (Giwon Park)" w:date="2022-02-10T22:44:00Z"/>
                <w:rFonts w:eastAsia="Malgun Gothic"/>
                <w:lang w:eastAsia="ko-KR"/>
              </w:rPr>
            </w:pPr>
            <w:ins w:id="1850"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1851" w:author="LG (Giwon Park)" w:date="2022-02-10T22:44:00Z"/>
                <w:rFonts w:eastAsia="Malgun Gothic"/>
                <w:lang w:eastAsia="ko-KR"/>
              </w:rPr>
            </w:pPr>
            <w:ins w:id="1852"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1853" w:author="LG (Giwon Park)" w:date="2022-02-10T22:44:00Z"/>
                <w:rFonts w:eastAsia="Malgun Gothic"/>
                <w:b/>
                <w:bCs/>
                <w:lang w:eastAsia="ko-KR"/>
              </w:rPr>
            </w:pPr>
            <w:ins w:id="1854" w:author="LG (Giwon Park)" w:date="2022-02-10T22:44:00Z">
              <w:r w:rsidRPr="00D73B6A">
                <w:rPr>
                  <w:bCs/>
                  <w:lang w:eastAsia="zh-CN"/>
                </w:rPr>
                <w:t>S</w:t>
              </w:r>
              <w:r w:rsidRPr="00D73B6A">
                <w:rPr>
                  <w:rFonts w:hint="eastAsia"/>
                  <w:bCs/>
                  <w:lang w:eastAsia="zh-CN"/>
                </w:rPr>
                <w:t xml:space="preserve">ame </w:t>
              </w:r>
            </w:ins>
            <w:ins w:id="1855"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1856" w:author="Rapporteur_RAN2#117" w:date="2022-02-10T12:45:00Z"/>
        </w:trPr>
        <w:tc>
          <w:tcPr>
            <w:tcW w:w="2124" w:type="dxa"/>
          </w:tcPr>
          <w:p w14:paraId="7F8B00D8" w14:textId="2701A5C9" w:rsidR="000E1198" w:rsidRDefault="000E1198" w:rsidP="002F17B5">
            <w:pPr>
              <w:spacing w:after="0"/>
              <w:rPr>
                <w:ins w:id="1857" w:author="Rapporteur_RAN2#117" w:date="2022-02-10T12:45:00Z"/>
                <w:rFonts w:eastAsia="Malgun Gothic"/>
                <w:lang w:eastAsia="ko-KR"/>
              </w:rPr>
            </w:pPr>
            <w:ins w:id="1858" w:author="Rapporteur_RAN2#117" w:date="2022-02-10T12:45:00Z">
              <w:r>
                <w:rPr>
                  <w:rFonts w:eastAsia="Malgun Gothic"/>
                  <w:lang w:eastAsia="ko-KR"/>
                </w:rPr>
                <w:t>InterDigital</w:t>
              </w:r>
            </w:ins>
          </w:p>
        </w:tc>
        <w:tc>
          <w:tcPr>
            <w:tcW w:w="2124" w:type="dxa"/>
          </w:tcPr>
          <w:p w14:paraId="12AC5EF9" w14:textId="346142D2" w:rsidR="000E1198" w:rsidRDefault="000E1198" w:rsidP="002F17B5">
            <w:pPr>
              <w:spacing w:after="0"/>
              <w:rPr>
                <w:ins w:id="1859" w:author="Rapporteur_RAN2#117" w:date="2022-02-10T12:45:00Z"/>
                <w:rFonts w:eastAsia="Malgun Gothic"/>
                <w:lang w:eastAsia="ko-KR"/>
              </w:rPr>
            </w:pPr>
            <w:ins w:id="1860"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1861" w:author="Rapporteur_RAN2#117" w:date="2022-02-10T12:45:00Z"/>
                <w:bCs/>
                <w:lang w:eastAsia="zh-CN"/>
              </w:rPr>
            </w:pPr>
            <w:ins w:id="1862" w:author="Rapporteur_RAN2#117" w:date="2022-02-10T12:45:00Z">
              <w:r>
                <w:rPr>
                  <w:bCs/>
                  <w:lang w:eastAsia="zh-CN"/>
                </w:rPr>
                <w:t xml:space="preserve">If we specify rules for providing the active time </w:t>
              </w:r>
            </w:ins>
            <w:ins w:id="1863" w:author="Rapporteur_RAN2#117" w:date="2022-02-10T12:46:00Z">
              <w:r>
                <w:rPr>
                  <w:bCs/>
                  <w:lang w:eastAsia="zh-CN"/>
                </w:rPr>
                <w:t>to the PHY layer, these rules should be comprehensive.</w:t>
              </w:r>
            </w:ins>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w:t>
            </w:r>
            <w:proofErr w:type="spellStart"/>
            <w:r>
              <w:rPr>
                <w:rFonts w:ascii="Arial" w:hAnsi="Arial" w:cs="Arial"/>
                <w:color w:val="000000"/>
                <w:sz w:val="16"/>
                <w:szCs w:val="16"/>
              </w:rPr>
              <w:t>P16</w:t>
            </w:r>
            <w:proofErr w:type="spellEnd"/>
            <w:r>
              <w:rPr>
                <w:rFonts w:ascii="Arial" w:hAnsi="Arial" w:cs="Arial"/>
                <w:color w:val="000000"/>
                <w:sz w:val="16"/>
                <w:szCs w:val="16"/>
              </w:rPr>
              <w:t xml:space="preserve">/17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 xml:space="preserve">initial period for the multiple MAC </w:t>
            </w:r>
            <w:proofErr w:type="spellStart"/>
            <w:r>
              <w:rPr>
                <w:rFonts w:ascii="Arial" w:eastAsia="Times New Roman" w:hAnsi="Arial" w:cs="Arial"/>
                <w:color w:val="000000"/>
                <w:sz w:val="16"/>
                <w:szCs w:val="16"/>
                <w:highlight w:val="green"/>
              </w:rPr>
              <w:t>PDUs</w:t>
            </w:r>
            <w:proofErr w:type="spellEnd"/>
            <w:r>
              <w:rPr>
                <w:rFonts w:ascii="Arial" w:eastAsia="Times New Roman" w:hAnsi="Arial" w:cs="Arial"/>
                <w:color w:val="000000"/>
                <w:sz w:val="16"/>
                <w:szCs w:val="16"/>
                <w:highlight w:val="green"/>
              </w:rPr>
              <w:t xml:space="preserve">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 xml:space="preserve">single MAC PDU and multiple MAC </w:t>
            </w:r>
            <w:proofErr w:type="spellStart"/>
            <w:r>
              <w:rPr>
                <w:rFonts w:ascii="Arial" w:eastAsia="Times New Roman" w:hAnsi="Arial" w:cs="Arial"/>
                <w:color w:val="000000"/>
                <w:sz w:val="16"/>
                <w:szCs w:val="16"/>
                <w:highlight w:val="green"/>
              </w:rPr>
              <w:t>PDUs</w:t>
            </w:r>
            <w:proofErr w:type="spellEnd"/>
            <w:r>
              <w:rPr>
                <w:rFonts w:ascii="Arial" w:eastAsia="Times New Roman" w:hAnsi="Arial" w:cs="Arial"/>
                <w:color w:val="000000"/>
                <w:sz w:val="16"/>
                <w:szCs w:val="16"/>
              </w:rPr>
              <w:t xml:space="preserve">, it is simplest for the </w:t>
            </w:r>
            <w:r>
              <w:rPr>
                <w:rFonts w:ascii="Arial" w:eastAsia="Times New Roman" w:hAnsi="Arial" w:cs="Arial"/>
                <w:color w:val="000000"/>
                <w:sz w:val="16"/>
                <w:szCs w:val="16"/>
              </w:rPr>
              <w:lastRenderedPageBreak/>
              <w:t xml:space="preserve">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proofErr w:type="spellStart"/>
            <w:r>
              <w:rPr>
                <w:rFonts w:ascii="Arial" w:eastAsia="Times New Roman" w:hAnsi="Arial" w:cs="Arial"/>
                <w:color w:val="000000"/>
                <w:sz w:val="16"/>
                <w:szCs w:val="16"/>
              </w:rPr>
              <w:t>Proposal2</w:t>
            </w:r>
            <w:proofErr w:type="spellEnd"/>
            <w:r>
              <w:rPr>
                <w:rFonts w:ascii="Arial" w:eastAsia="Times New Roman" w:hAnsi="Arial" w:cs="Arial"/>
                <w:color w:val="000000"/>
                <w:sz w:val="16"/>
                <w:szCs w:val="16"/>
              </w:rPr>
              <w:t xml:space="preserve">: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ITL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ITL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w:t>
            </w:r>
            <w:proofErr w:type="spellStart"/>
            <w:r>
              <w:rPr>
                <w:rFonts w:ascii="Arial" w:eastAsia="Times New Roman" w:hAnsi="Arial" w:cs="Arial"/>
                <w:color w:val="000000"/>
                <w:sz w:val="16"/>
                <w:szCs w:val="16"/>
              </w:rPr>
              <w:t>CBR</w:t>
            </w:r>
            <w:proofErr w:type="spellEnd"/>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onduration timer or inactivity timer is running, and retransmission of a SL process is only allowed during the time when </w:t>
            </w:r>
            <w:r>
              <w:rPr>
                <w:rFonts w:ascii="Arial" w:eastAsia="Times New Roman" w:hAnsi="Arial" w:cs="Arial"/>
                <w:color w:val="000000"/>
                <w:sz w:val="16"/>
                <w:szCs w:val="16"/>
              </w:rPr>
              <w:lastRenderedPageBreak/>
              <w:t>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lastRenderedPageBreak/>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 xml:space="preserve">oderator understand it is hard to conclude on all details one-by-one given the controversial status and the limited, so would like to suggest a </w:t>
      </w:r>
      <w:proofErr w:type="spellStart"/>
      <w:r>
        <w:rPr>
          <w:lang w:eastAsia="zh-CN"/>
        </w:rPr>
        <w:t>WF</w:t>
      </w:r>
      <w:proofErr w:type="spellEnd"/>
      <w:r>
        <w:rPr>
          <w:lang w:eastAsia="zh-CN"/>
        </w:rPr>
        <w:t xml:space="preserve">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lastRenderedPageBreak/>
        <w:t xml:space="preserve">NOTE </w:t>
      </w:r>
      <w:proofErr w:type="spellStart"/>
      <w:r>
        <w:rPr>
          <w:highlight w:val="green"/>
          <w:lang w:eastAsia="ko-KR"/>
        </w:rPr>
        <w:t>3C</w:t>
      </w:r>
      <w:proofErr w:type="spellEnd"/>
      <w:r>
        <w:rPr>
          <w:highlight w:val="green"/>
          <w:lang w:eastAsia="ko-KR"/>
        </w:rPr>
        <w:t>:</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proofErr w:type="spellStart"/>
      <w:r>
        <w:rPr>
          <w:rFonts w:hint="eastAsia"/>
          <w:b/>
          <w:lang w:eastAsia="zh-CN"/>
        </w:rPr>
        <w:t>Q</w:t>
      </w:r>
      <w:r>
        <w:rPr>
          <w:b/>
          <w:lang w:eastAsia="zh-CN"/>
        </w:rPr>
        <w:t>2.3.3-2a</w:t>
      </w:r>
      <w:proofErr w:type="spellEnd"/>
      <w:r>
        <w:rPr>
          <w:b/>
          <w:lang w:eastAsia="zh-CN"/>
        </w:rPr>
        <w:t xml:space="preserve">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TableGrid"/>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1864" w:author="Ericsson" w:date="2022-02-10T00:00:00Z"/>
        </w:trPr>
        <w:tc>
          <w:tcPr>
            <w:tcW w:w="2124" w:type="dxa"/>
          </w:tcPr>
          <w:p w14:paraId="665B71E0" w14:textId="42301778" w:rsidR="00FA1641" w:rsidRDefault="00FA1641" w:rsidP="00FA1641">
            <w:pPr>
              <w:spacing w:after="0"/>
              <w:rPr>
                <w:ins w:id="1865" w:author="Ericsson" w:date="2022-02-10T00:00:00Z"/>
                <w:bCs/>
                <w:lang w:val="en-US" w:eastAsia="zh-CN"/>
              </w:rPr>
            </w:pPr>
            <w:ins w:id="1866" w:author="Ericsson" w:date="2022-02-10T00:00:00Z">
              <w:r>
                <w:rPr>
                  <w:b/>
                  <w:lang w:val="en-US" w:eastAsia="zh-CN"/>
                </w:rPr>
                <w:t>Ericson</w:t>
              </w:r>
            </w:ins>
          </w:p>
        </w:tc>
        <w:tc>
          <w:tcPr>
            <w:tcW w:w="2124" w:type="dxa"/>
          </w:tcPr>
          <w:p w14:paraId="5D2C9A01" w14:textId="4A01202C" w:rsidR="00FA1641" w:rsidRDefault="00FA1641" w:rsidP="00FA1641">
            <w:pPr>
              <w:spacing w:after="0"/>
              <w:rPr>
                <w:ins w:id="1867" w:author="Ericsson" w:date="2022-02-10T00:00:00Z"/>
                <w:bCs/>
                <w:lang w:val="en-US" w:eastAsia="zh-CN"/>
              </w:rPr>
            </w:pPr>
            <w:ins w:id="1868"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1869" w:author="Ericsson" w:date="2022-02-10T00:00:00Z"/>
                <w:lang w:eastAsia="zh-CN"/>
              </w:rPr>
            </w:pPr>
            <w:ins w:id="1870" w:author="Ericsson" w:date="2022-02-10T00:00:00Z">
              <w:r w:rsidRPr="008B0EB4">
                <w:rPr>
                  <w:lang w:eastAsia="zh-CN"/>
                </w:rPr>
                <w:t xml:space="preserve">should combine </w:t>
              </w:r>
              <w:proofErr w:type="spellStart"/>
              <w:r w:rsidRPr="008B0EB4">
                <w:rPr>
                  <w:lang w:eastAsia="zh-CN"/>
                </w:rPr>
                <w:t>O1</w:t>
              </w:r>
              <w:proofErr w:type="spellEnd"/>
              <w:r w:rsidRPr="008B0EB4">
                <w:rPr>
                  <w:lang w:eastAsia="zh-CN"/>
                </w:rPr>
                <w:t xml:space="preserve"> and </w:t>
              </w:r>
              <w:proofErr w:type="spellStart"/>
              <w:r w:rsidRPr="008B0EB4">
                <w:rPr>
                  <w:lang w:eastAsia="zh-CN"/>
                </w:rPr>
                <w:t>O2</w:t>
              </w:r>
              <w:proofErr w:type="spellEnd"/>
              <w:r w:rsidRPr="008B0EB4">
                <w:rPr>
                  <w:lang w:eastAsia="zh-CN"/>
                </w:rPr>
                <w:t xml:space="preserve">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1871" w:author="Ericsson" w:date="2022-02-10T00:00:00Z"/>
                <w:rFonts w:ascii="Arial" w:hAnsi="Arial" w:cs="Arial"/>
                <w:bCs/>
                <w:color w:val="000000"/>
                <w:sz w:val="16"/>
                <w:szCs w:val="16"/>
                <w:lang w:val="en-US" w:eastAsia="zh-CN"/>
              </w:rPr>
            </w:pPr>
          </w:p>
        </w:tc>
      </w:tr>
      <w:tr w:rsidR="002F17B5" w14:paraId="59A0052F" w14:textId="77777777">
        <w:trPr>
          <w:ins w:id="1872" w:author="赵毅男(Zhao YiNan)" w:date="2022-02-10T08:26:00Z"/>
        </w:trPr>
        <w:tc>
          <w:tcPr>
            <w:tcW w:w="2124" w:type="dxa"/>
          </w:tcPr>
          <w:p w14:paraId="58E4C776" w14:textId="07DAF148" w:rsidR="002F17B5" w:rsidRDefault="002F17B5" w:rsidP="002F17B5">
            <w:pPr>
              <w:spacing w:after="0"/>
              <w:rPr>
                <w:ins w:id="1873" w:author="赵毅男(Zhao YiNan)" w:date="2022-02-10T08:26:00Z"/>
                <w:b/>
                <w:lang w:val="en-US" w:eastAsia="zh-CN"/>
              </w:rPr>
            </w:pPr>
            <w:ins w:id="1874" w:author="赵毅男(Zhao YiNan)" w:date="2022-02-10T08:27:00Z">
              <w:r>
                <w:rPr>
                  <w:lang w:eastAsia="zh-CN"/>
                </w:rPr>
                <w:t>Sharp</w:t>
              </w:r>
            </w:ins>
          </w:p>
        </w:tc>
        <w:tc>
          <w:tcPr>
            <w:tcW w:w="2124" w:type="dxa"/>
          </w:tcPr>
          <w:p w14:paraId="5BC4E563" w14:textId="75671724" w:rsidR="002F17B5" w:rsidRDefault="002F17B5" w:rsidP="002F17B5">
            <w:pPr>
              <w:spacing w:after="0"/>
              <w:rPr>
                <w:ins w:id="1875" w:author="赵毅男(Zhao YiNan)" w:date="2022-02-10T08:26:00Z"/>
                <w:b/>
                <w:lang w:val="en-US" w:eastAsia="zh-CN"/>
              </w:rPr>
            </w:pPr>
            <w:ins w:id="1876"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1877" w:author="赵毅男(Zhao YiNan)" w:date="2022-02-10T08:26:00Z"/>
                <w:lang w:eastAsia="zh-CN"/>
              </w:rPr>
            </w:pPr>
            <w:ins w:id="1878"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1879" w:author="LG (Giwon Park)" w:date="2022-02-10T22:46:00Z"/>
        </w:trPr>
        <w:tc>
          <w:tcPr>
            <w:tcW w:w="2124" w:type="dxa"/>
          </w:tcPr>
          <w:p w14:paraId="2F94C8B5" w14:textId="70C8C849" w:rsidR="002E5B39" w:rsidRPr="002E5B39" w:rsidRDefault="002E5B39" w:rsidP="002F17B5">
            <w:pPr>
              <w:spacing w:after="0"/>
              <w:rPr>
                <w:ins w:id="1880" w:author="LG (Giwon Park)" w:date="2022-02-10T22:46:00Z"/>
                <w:rFonts w:eastAsia="Malgun Gothic"/>
                <w:lang w:eastAsia="ko-KR"/>
              </w:rPr>
            </w:pPr>
            <w:ins w:id="1881"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1882" w:author="LG (Giwon Park)" w:date="2022-02-10T22:46:00Z"/>
                <w:rFonts w:eastAsia="Malgun Gothic"/>
                <w:lang w:eastAsia="ko-KR"/>
              </w:rPr>
            </w:pPr>
            <w:ins w:id="1883"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1884" w:author="LG (Giwon Park)" w:date="2022-02-10T22:47:00Z"/>
              </w:rPr>
            </w:pPr>
            <w:ins w:id="1885"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1886" w:author="LG (Giwon Park)" w:date="2022-02-10T22:46:00Z"/>
                <w:lang w:eastAsia="zh-CN"/>
              </w:rPr>
            </w:pPr>
            <w:ins w:id="1887" w:author="LG (Giwon Park)" w:date="2022-02-10T22:47:00Z">
              <w:r>
                <w:rPr>
                  <w:highlight w:val="green"/>
                  <w:lang w:eastAsia="ko-KR"/>
                </w:rPr>
                <w:t xml:space="preserve">NOTE </w:t>
              </w:r>
              <w:proofErr w:type="spellStart"/>
              <w:r>
                <w:rPr>
                  <w:highlight w:val="green"/>
                  <w:lang w:eastAsia="ko-KR"/>
                </w:rPr>
                <w:t>3C</w:t>
              </w:r>
              <w:proofErr w:type="spellEnd"/>
              <w:r>
                <w:rPr>
                  <w:highlight w:val="green"/>
                  <w:lang w:eastAsia="ko-KR"/>
                </w:rPr>
                <w:t>: SL DRX timers that will be running in the future at least include SL onduration timer and how to consider other timers is left to UE implementation.</w:t>
              </w:r>
            </w:ins>
          </w:p>
        </w:tc>
      </w:tr>
      <w:tr w:rsidR="000E1198" w14:paraId="7358B520" w14:textId="77777777">
        <w:trPr>
          <w:ins w:id="1888" w:author="Rapporteur_RAN2#117" w:date="2022-02-10T12:47:00Z"/>
        </w:trPr>
        <w:tc>
          <w:tcPr>
            <w:tcW w:w="2124" w:type="dxa"/>
          </w:tcPr>
          <w:p w14:paraId="0284249E" w14:textId="0B96C9F4" w:rsidR="000E1198" w:rsidRDefault="000E1198" w:rsidP="002F17B5">
            <w:pPr>
              <w:spacing w:after="0"/>
              <w:rPr>
                <w:ins w:id="1889" w:author="Rapporteur_RAN2#117" w:date="2022-02-10T12:47:00Z"/>
                <w:rFonts w:eastAsia="Malgun Gothic"/>
                <w:lang w:eastAsia="ko-KR"/>
              </w:rPr>
            </w:pPr>
            <w:ins w:id="1890" w:author="Rapporteur_RAN2#117" w:date="2022-02-10T12:47:00Z">
              <w:r>
                <w:rPr>
                  <w:rFonts w:eastAsia="Malgun Gothic"/>
                  <w:lang w:eastAsia="ko-KR"/>
                </w:rPr>
                <w:t>InterDigital</w:t>
              </w:r>
            </w:ins>
          </w:p>
        </w:tc>
        <w:tc>
          <w:tcPr>
            <w:tcW w:w="2124" w:type="dxa"/>
          </w:tcPr>
          <w:p w14:paraId="227D76AD" w14:textId="7FA1D080" w:rsidR="000E1198" w:rsidRDefault="000E1198" w:rsidP="002F17B5">
            <w:pPr>
              <w:spacing w:after="0"/>
              <w:rPr>
                <w:ins w:id="1891" w:author="Rapporteur_RAN2#117" w:date="2022-02-10T12:47:00Z"/>
                <w:rFonts w:eastAsia="Malgun Gothic"/>
                <w:lang w:eastAsia="ko-KR"/>
              </w:rPr>
            </w:pPr>
            <w:ins w:id="1892"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1893" w:author="Rapporteur_RAN2#117" w:date="2022-02-10T12:47:00Z"/>
              </w:rPr>
            </w:pPr>
            <w:ins w:id="1894" w:author="Rapporteur_RAN2#117" w:date="2022-02-10T12:47:00Z">
              <w:r>
                <w:t xml:space="preserve">We think option 2 </w:t>
              </w:r>
            </w:ins>
            <w:ins w:id="1895" w:author="Rapporteur_RAN2#117" w:date="2022-02-10T12:48:00Z">
              <w:r>
                <w:t>defeats the purpose of having certain timers (e.g. retransmission timer).  At the time of resource selection, the retransmission timer for a HARQ process is not running, but it will be running as a result of the initial transmission.  So the retransmission resource can be selected outside of the active time.</w:t>
              </w:r>
            </w:ins>
          </w:p>
        </w:tc>
      </w:tr>
      <w:tr w:rsidR="00EB6072" w14:paraId="52A86C05" w14:textId="77777777" w:rsidTr="00EB6072">
        <w:trPr>
          <w:ins w:id="1896" w:author="Huawei-Tao Cai" w:date="2022-02-10T23:33:00Z"/>
        </w:trPr>
        <w:tc>
          <w:tcPr>
            <w:tcW w:w="2124" w:type="dxa"/>
          </w:tcPr>
          <w:p w14:paraId="391AC59C" w14:textId="77777777" w:rsidR="00EB6072" w:rsidRDefault="00EB6072" w:rsidP="004036A6">
            <w:pPr>
              <w:spacing w:after="0"/>
              <w:rPr>
                <w:ins w:id="1897" w:author="Huawei-Tao Cai" w:date="2022-02-10T23:33:00Z"/>
                <w:lang w:eastAsia="zh-CN"/>
              </w:rPr>
            </w:pPr>
            <w:ins w:id="1898" w:author="Huawei-Tao Cai" w:date="2022-02-10T23:33:00Z">
              <w:r>
                <w:rPr>
                  <w:rFonts w:hint="eastAsia"/>
                  <w:lang w:eastAsia="zh-CN"/>
                </w:rPr>
                <w:t>H</w:t>
              </w:r>
              <w:r>
                <w:rPr>
                  <w:lang w:eastAsia="zh-CN"/>
                </w:rPr>
                <w:t>uawei, HiSilicon</w:t>
              </w:r>
            </w:ins>
          </w:p>
        </w:tc>
        <w:tc>
          <w:tcPr>
            <w:tcW w:w="2124" w:type="dxa"/>
          </w:tcPr>
          <w:p w14:paraId="531BC059" w14:textId="77777777" w:rsidR="00EB6072" w:rsidRDefault="00EB6072" w:rsidP="004036A6">
            <w:pPr>
              <w:spacing w:after="0"/>
              <w:rPr>
                <w:ins w:id="1899" w:author="Huawei-Tao Cai" w:date="2022-02-10T23:33:00Z"/>
                <w:lang w:eastAsia="zh-CN"/>
              </w:rPr>
            </w:pPr>
            <w:ins w:id="1900" w:author="Huawei-Tao Cai" w:date="2022-02-10T23:33:00Z">
              <w:r>
                <w:rPr>
                  <w:rFonts w:hint="eastAsia"/>
                  <w:lang w:eastAsia="zh-CN"/>
                </w:rPr>
                <w:t>O</w:t>
              </w:r>
              <w:r>
                <w:rPr>
                  <w:lang w:eastAsia="zh-CN"/>
                </w:rPr>
                <w:t>ption 2</w:t>
              </w:r>
            </w:ins>
          </w:p>
        </w:tc>
        <w:tc>
          <w:tcPr>
            <w:tcW w:w="10030" w:type="dxa"/>
          </w:tcPr>
          <w:p w14:paraId="6AAEE587" w14:textId="77777777" w:rsidR="00EB6072" w:rsidRDefault="00EB6072" w:rsidP="004036A6">
            <w:pPr>
              <w:spacing w:beforeLines="50" w:before="120"/>
              <w:rPr>
                <w:ins w:id="1901" w:author="Huawei-Tao Cai" w:date="2022-02-10T23:33: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proofErr w:type="spellStart"/>
      <w:r>
        <w:rPr>
          <w:rFonts w:hint="eastAsia"/>
          <w:b/>
          <w:lang w:eastAsia="zh-CN"/>
        </w:rPr>
        <w:lastRenderedPageBreak/>
        <w:t>Q</w:t>
      </w:r>
      <w:r>
        <w:rPr>
          <w:b/>
          <w:lang w:eastAsia="zh-CN"/>
        </w:rPr>
        <w:t>2.3.3-2b</w:t>
      </w:r>
      <w:proofErr w:type="spellEnd"/>
      <w:r>
        <w:rPr>
          <w:b/>
          <w:lang w:eastAsia="zh-CN"/>
        </w:rPr>
        <w:t xml:space="preserve">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proofErr w:type="spellStart"/>
            <w:r w:rsidRPr="00081FE1">
              <w:rPr>
                <w:bCs/>
                <w:lang w:eastAsia="zh-CN"/>
              </w:rPr>
              <w:t>Q2.3.3-1b</w:t>
            </w:r>
            <w:proofErr w:type="spellEnd"/>
          </w:p>
        </w:tc>
      </w:tr>
      <w:tr w:rsidR="0050136E" w14:paraId="25FA4E4E" w14:textId="77777777" w:rsidTr="00081FE1">
        <w:trPr>
          <w:ins w:id="1902" w:author="Ericsson" w:date="2022-02-10T00:00:00Z"/>
        </w:trPr>
        <w:tc>
          <w:tcPr>
            <w:tcW w:w="2124" w:type="dxa"/>
          </w:tcPr>
          <w:p w14:paraId="6924B0BA" w14:textId="14772C6D" w:rsidR="0050136E" w:rsidRDefault="0050136E" w:rsidP="0050136E">
            <w:pPr>
              <w:spacing w:after="0"/>
              <w:rPr>
                <w:ins w:id="1903" w:author="Ericsson" w:date="2022-02-10T00:00:00Z"/>
                <w:bCs/>
                <w:lang w:val="en-US" w:eastAsia="zh-CN"/>
              </w:rPr>
            </w:pPr>
            <w:ins w:id="1904"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1905" w:author="Ericsson" w:date="2022-02-10T00:00:00Z"/>
                <w:bCs/>
                <w:lang w:eastAsia="zh-CN"/>
              </w:rPr>
            </w:pPr>
            <w:ins w:id="1906"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1907" w:author="Ericsson" w:date="2022-02-10T00:00:00Z"/>
                <w:b/>
                <w:lang w:eastAsia="zh-CN"/>
              </w:rPr>
            </w:pPr>
            <w:ins w:id="1908"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ListParagraph"/>
              <w:numPr>
                <w:ilvl w:val="0"/>
                <w:numId w:val="10"/>
              </w:numPr>
              <w:spacing w:beforeLines="50" w:before="120"/>
              <w:rPr>
                <w:ins w:id="1909" w:author="Ericsson" w:date="2022-02-10T00:00:00Z"/>
                <w:b/>
              </w:rPr>
            </w:pPr>
            <w:ins w:id="1910"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ListParagraph"/>
              <w:numPr>
                <w:ilvl w:val="0"/>
                <w:numId w:val="10"/>
              </w:numPr>
              <w:spacing w:beforeLines="50" w:before="120"/>
              <w:rPr>
                <w:ins w:id="1911" w:author="Ericsson" w:date="2022-02-10T00:00:00Z"/>
                <w:b/>
              </w:rPr>
            </w:pPr>
            <w:ins w:id="1912" w:author="Ericsson" w:date="2022-02-10T00:00:00Z">
              <w:r w:rsidRPr="008B0EB4">
                <w:rPr>
                  <w:b/>
                </w:rPr>
                <w:t xml:space="preserve">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w:t>
              </w:r>
              <w:proofErr w:type="spellStart"/>
              <w:r w:rsidRPr="008B0EB4">
                <w:rPr>
                  <w:b/>
                </w:rPr>
                <w:t>RAN1#116b</w:t>
              </w:r>
              <w:proofErr w:type="spellEnd"/>
            </w:ins>
          </w:p>
          <w:p w14:paraId="7972036C" w14:textId="184E0405" w:rsidR="0050136E" w:rsidRDefault="0050136E" w:rsidP="0050136E">
            <w:pPr>
              <w:spacing w:after="0"/>
              <w:rPr>
                <w:ins w:id="1913" w:author="Ericsson" w:date="2022-02-10T00:00:00Z"/>
                <w:bCs/>
                <w:lang w:eastAsia="zh-CN"/>
              </w:rPr>
            </w:pPr>
            <w:ins w:id="1914" w:author="Ericsson" w:date="2022-02-10T00:00:00Z">
              <w:r w:rsidRPr="008B0EB4">
                <w:rPr>
                  <w:rFonts w:ascii="DengXian" w:hAnsi="SimSun" w:cs="SimSun"/>
                  <w:b/>
                  <w:sz w:val="21"/>
                  <w:szCs w:val="21"/>
                  <w:lang w:val="en-US" w:eastAsia="zh-CN"/>
                </w:rPr>
                <w:t xml:space="preserve">BC is easy because there is only </w:t>
              </w:r>
              <w:proofErr w:type="spellStart"/>
              <w:r w:rsidRPr="008B0EB4">
                <w:rPr>
                  <w:rFonts w:ascii="DengXian" w:hAnsi="SimSun" w:cs="SimSun"/>
                  <w:b/>
                  <w:sz w:val="21"/>
                  <w:szCs w:val="21"/>
                  <w:lang w:val="en-US" w:eastAsia="zh-CN"/>
                </w:rPr>
                <w:t>OnDuration</w:t>
              </w:r>
              <w:proofErr w:type="spellEnd"/>
              <w:r w:rsidRPr="008B0EB4">
                <w:rPr>
                  <w:rFonts w:ascii="DengXian" w:hAnsi="SimSun" w:cs="SimSun"/>
                  <w:b/>
                  <w:sz w:val="21"/>
                  <w:szCs w:val="21"/>
                  <w:lang w:val="en-US" w:eastAsia="zh-CN"/>
                </w:rPr>
                <w:t xml:space="preserve"> timer</w:t>
              </w:r>
              <w:r w:rsidRPr="008B0EB4">
                <w:rPr>
                  <w:b/>
                  <w:bCs/>
                </w:rPr>
                <w:t>.</w:t>
              </w:r>
              <w:r w:rsidRPr="008B0EB4">
                <w:rPr>
                  <w:rFonts w:ascii="DengXian" w:hAnsi="SimSun" w:cs="SimSun"/>
                  <w:b/>
                  <w:sz w:val="21"/>
                  <w:szCs w:val="21"/>
                  <w:lang w:val="en-US" w:eastAsia="zh-CN"/>
                </w:rPr>
                <w:t xml:space="preserve">    </w:t>
              </w:r>
            </w:ins>
          </w:p>
        </w:tc>
      </w:tr>
      <w:tr w:rsidR="002F17B5" w14:paraId="4A4C1BC2" w14:textId="77777777" w:rsidTr="00081FE1">
        <w:trPr>
          <w:ins w:id="1915" w:author="赵毅男(Zhao YiNan)" w:date="2022-02-10T08:27:00Z"/>
        </w:trPr>
        <w:tc>
          <w:tcPr>
            <w:tcW w:w="2124" w:type="dxa"/>
          </w:tcPr>
          <w:p w14:paraId="052E1379" w14:textId="2AE3FF3F" w:rsidR="002F17B5" w:rsidRDefault="002F17B5" w:rsidP="002F17B5">
            <w:pPr>
              <w:spacing w:after="0"/>
              <w:rPr>
                <w:ins w:id="1916" w:author="赵毅男(Zhao YiNan)" w:date="2022-02-10T08:27:00Z"/>
                <w:b/>
                <w:lang w:val="en-US" w:eastAsia="zh-CN"/>
              </w:rPr>
            </w:pPr>
            <w:ins w:id="1917" w:author="赵毅男(Zhao YiNan)" w:date="2022-02-10T08:27:00Z">
              <w:r>
                <w:rPr>
                  <w:lang w:eastAsia="zh-CN"/>
                </w:rPr>
                <w:t>Sharp</w:t>
              </w:r>
            </w:ins>
          </w:p>
        </w:tc>
        <w:tc>
          <w:tcPr>
            <w:tcW w:w="2124" w:type="dxa"/>
          </w:tcPr>
          <w:p w14:paraId="53ADBA8F" w14:textId="07C3D202" w:rsidR="002F17B5" w:rsidRDefault="002F17B5" w:rsidP="002F17B5">
            <w:pPr>
              <w:spacing w:after="0"/>
              <w:rPr>
                <w:ins w:id="1918" w:author="赵毅男(Zhao YiNan)" w:date="2022-02-10T08:27:00Z"/>
                <w:b/>
                <w:lang w:eastAsia="zh-CN"/>
              </w:rPr>
            </w:pPr>
            <w:ins w:id="1919"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1920" w:author="赵毅男(Zhao YiNan)" w:date="2022-02-10T08:27:00Z"/>
                <w:b/>
                <w:lang w:eastAsia="zh-CN"/>
              </w:rPr>
            </w:pPr>
          </w:p>
        </w:tc>
      </w:tr>
      <w:tr w:rsidR="002E5B39" w14:paraId="4A2CE6A8" w14:textId="77777777" w:rsidTr="00081FE1">
        <w:trPr>
          <w:ins w:id="1921" w:author="LG (Giwon Park)" w:date="2022-02-10T22:48:00Z"/>
        </w:trPr>
        <w:tc>
          <w:tcPr>
            <w:tcW w:w="2124" w:type="dxa"/>
          </w:tcPr>
          <w:p w14:paraId="353ECA53" w14:textId="379993AC" w:rsidR="002E5B39" w:rsidRPr="002E5B39" w:rsidRDefault="002E5B39" w:rsidP="002F17B5">
            <w:pPr>
              <w:spacing w:after="0"/>
              <w:rPr>
                <w:ins w:id="1922" w:author="LG (Giwon Park)" w:date="2022-02-10T22:48:00Z"/>
                <w:rFonts w:eastAsia="Malgun Gothic"/>
                <w:lang w:eastAsia="ko-KR"/>
              </w:rPr>
            </w:pPr>
            <w:ins w:id="1923"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1924"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1925" w:author="LG (Giwon Park)" w:date="2022-02-10T22:48:00Z"/>
                <w:b/>
                <w:lang w:eastAsia="zh-CN"/>
              </w:rPr>
            </w:pPr>
            <w:ins w:id="1926" w:author="LG (Giwon Park)" w:date="2022-02-10T22:48:00Z">
              <w:r>
                <w:rPr>
                  <w:bCs/>
                  <w:lang w:eastAsia="zh-CN"/>
                </w:rPr>
                <w:t xml:space="preserve">Same comment as in </w:t>
              </w:r>
              <w:proofErr w:type="spellStart"/>
              <w:r w:rsidRPr="00081FE1">
                <w:rPr>
                  <w:bCs/>
                  <w:lang w:eastAsia="zh-CN"/>
                </w:rPr>
                <w:t>Q2.3.3-1b</w:t>
              </w:r>
              <w:proofErr w:type="spellEnd"/>
            </w:ins>
          </w:p>
        </w:tc>
      </w:tr>
      <w:tr w:rsidR="000E1198" w14:paraId="6A20E16F" w14:textId="77777777" w:rsidTr="00081FE1">
        <w:trPr>
          <w:ins w:id="1927" w:author="Rapporteur_RAN2#117" w:date="2022-02-10T12:49:00Z"/>
        </w:trPr>
        <w:tc>
          <w:tcPr>
            <w:tcW w:w="2124" w:type="dxa"/>
          </w:tcPr>
          <w:p w14:paraId="7BFE69AB" w14:textId="0DFDA747" w:rsidR="000E1198" w:rsidRDefault="000E1198" w:rsidP="002F17B5">
            <w:pPr>
              <w:spacing w:after="0"/>
              <w:rPr>
                <w:ins w:id="1928" w:author="Rapporteur_RAN2#117" w:date="2022-02-10T12:49:00Z"/>
                <w:rFonts w:eastAsia="Malgun Gothic"/>
                <w:lang w:eastAsia="ko-KR"/>
              </w:rPr>
            </w:pPr>
            <w:ins w:id="1929" w:author="Rapporteur_RAN2#117" w:date="2022-02-10T12:49:00Z">
              <w:r>
                <w:rPr>
                  <w:rFonts w:eastAsia="Malgun Gothic"/>
                  <w:lang w:eastAsia="ko-KR"/>
                </w:rPr>
                <w:t>InterDigital</w:t>
              </w:r>
            </w:ins>
          </w:p>
        </w:tc>
        <w:tc>
          <w:tcPr>
            <w:tcW w:w="2124" w:type="dxa"/>
          </w:tcPr>
          <w:p w14:paraId="6A28CC97" w14:textId="544E514C" w:rsidR="000E1198" w:rsidRDefault="000E1198" w:rsidP="002F17B5">
            <w:pPr>
              <w:spacing w:after="0"/>
              <w:rPr>
                <w:ins w:id="1930" w:author="Rapporteur_RAN2#117" w:date="2022-02-10T12:49:00Z"/>
                <w:lang w:eastAsia="zh-CN"/>
              </w:rPr>
            </w:pPr>
            <w:ins w:id="1931"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1932" w:author="Rapporteur_RAN2#117" w:date="2022-02-10T12:49:00Z"/>
                <w:bCs/>
                <w:lang w:eastAsia="zh-CN"/>
              </w:rPr>
            </w:pPr>
            <w:ins w:id="1933" w:author="Rapporteur_RAN2#117" w:date="2022-02-10T12:49:00Z">
              <w:r>
                <w:rPr>
                  <w:bCs/>
                  <w:lang w:eastAsia="zh-CN"/>
                </w:rPr>
                <w:t xml:space="preserve">Same comment as in </w:t>
              </w:r>
              <w:proofErr w:type="spellStart"/>
              <w:r w:rsidRPr="00081FE1">
                <w:rPr>
                  <w:bCs/>
                  <w:lang w:eastAsia="zh-CN"/>
                </w:rPr>
                <w:t>Q2.3.3-1b</w:t>
              </w:r>
              <w:proofErr w:type="spellEnd"/>
            </w:ins>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proofErr w:type="spellStart"/>
      <w:r>
        <w:rPr>
          <w:rFonts w:hint="eastAsia"/>
          <w:b/>
          <w:lang w:eastAsia="zh-CN"/>
        </w:rPr>
        <w:t>Q</w:t>
      </w:r>
      <w:r>
        <w:rPr>
          <w:b/>
          <w:lang w:eastAsia="zh-CN"/>
        </w:rPr>
        <w:t>2.3.3-3a</w:t>
      </w:r>
      <w:proofErr w:type="spellEnd"/>
      <w:r>
        <w:rPr>
          <w:b/>
          <w:lang w:eastAsia="zh-CN"/>
        </w:rPr>
        <w:t xml:space="preserve"> </w:t>
      </w:r>
      <w:r>
        <w:rPr>
          <w:b/>
        </w:rPr>
        <w:t>(old issue)</w:t>
      </w:r>
      <w:r>
        <w:rPr>
          <w:b/>
          <w:lang w:eastAsia="zh-CN"/>
        </w:rPr>
        <w:t xml:space="preserve">: Do you agree that for resource reselection due to pre-emption, the reselected resource should </w:t>
      </w:r>
      <w:del w:id="1934" w:author="OPPO (Qianxi)" w:date="2022-01-30T18:24:00Z">
        <w:r>
          <w:rPr>
            <w:b/>
            <w:lang w:eastAsia="zh-CN"/>
          </w:rPr>
          <w:delText xml:space="preserve">be </w:delText>
        </w:r>
      </w:del>
      <w:r>
        <w:rPr>
          <w:b/>
          <w:lang w:eastAsia="zh-CN"/>
        </w:rPr>
        <w:t xml:space="preserve">not </w:t>
      </w:r>
      <w:ins w:id="1935" w:author="OPPO (Qianxi)" w:date="2022-01-30T18:24:00Z">
        <w:r>
          <w:rPr>
            <w:b/>
            <w:lang w:eastAsia="zh-CN"/>
          </w:rPr>
          <w:t xml:space="preserve">be </w:t>
        </w:r>
      </w:ins>
      <w:r>
        <w:rPr>
          <w:b/>
          <w:lang w:eastAsia="zh-CN"/>
        </w:rPr>
        <w:t>earlier than the pre-empted resource in time domain?</w:t>
      </w:r>
    </w:p>
    <w:tbl>
      <w:tblPr>
        <w:tblStyle w:val="TableGrid"/>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1936" w:author="Ericsson" w:date="2022-02-10T00:00:00Z"/>
        </w:trPr>
        <w:tc>
          <w:tcPr>
            <w:tcW w:w="2124" w:type="dxa"/>
          </w:tcPr>
          <w:p w14:paraId="66AFD3CB" w14:textId="1EC4DE4A" w:rsidR="007D76D4" w:rsidRDefault="007D76D4" w:rsidP="007D76D4">
            <w:pPr>
              <w:spacing w:after="0"/>
              <w:rPr>
                <w:ins w:id="1937" w:author="Ericsson" w:date="2022-02-10T00:00:00Z"/>
                <w:bCs/>
                <w:lang w:val="en-US" w:eastAsia="zh-CN"/>
              </w:rPr>
            </w:pPr>
            <w:ins w:id="1938" w:author="Ericsson" w:date="2022-02-10T00:01:00Z">
              <w:r>
                <w:rPr>
                  <w:b/>
                  <w:lang w:val="en-US" w:eastAsia="zh-CN"/>
                </w:rPr>
                <w:t>Ericsson</w:t>
              </w:r>
            </w:ins>
          </w:p>
        </w:tc>
        <w:tc>
          <w:tcPr>
            <w:tcW w:w="2124" w:type="dxa"/>
          </w:tcPr>
          <w:p w14:paraId="025D120E" w14:textId="01907096" w:rsidR="007D76D4" w:rsidRDefault="007D76D4" w:rsidP="007D76D4">
            <w:pPr>
              <w:spacing w:after="0"/>
              <w:rPr>
                <w:ins w:id="1939" w:author="Ericsson" w:date="2022-02-10T00:00:00Z"/>
                <w:bCs/>
                <w:lang w:val="en-US" w:eastAsia="zh-CN"/>
              </w:rPr>
            </w:pPr>
            <w:ins w:id="1940"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1941" w:author="Ericsson" w:date="2022-02-10T00:00:00Z"/>
                <w:bCs/>
                <w:lang w:val="en-US" w:eastAsia="zh-CN"/>
              </w:rPr>
            </w:pPr>
            <w:ins w:id="1942"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1943" w:author="赵毅男(Zhao YiNan)" w:date="2022-02-10T08:28:00Z"/>
        </w:trPr>
        <w:tc>
          <w:tcPr>
            <w:tcW w:w="2124" w:type="dxa"/>
          </w:tcPr>
          <w:p w14:paraId="3BBAD2E4" w14:textId="653CF897" w:rsidR="002F17B5" w:rsidRPr="002F17B5" w:rsidRDefault="002F17B5" w:rsidP="007D76D4">
            <w:pPr>
              <w:spacing w:after="0"/>
              <w:rPr>
                <w:ins w:id="1944" w:author="赵毅男(Zhao YiNan)" w:date="2022-02-10T08:28:00Z"/>
                <w:lang w:val="en-US" w:eastAsia="zh-CN"/>
              </w:rPr>
            </w:pPr>
            <w:ins w:id="1945" w:author="赵毅男(Zhao YiNan)" w:date="2022-02-10T08:28:00Z">
              <w:r w:rsidRPr="002F17B5">
                <w:rPr>
                  <w:lang w:val="en-US" w:eastAsia="zh-CN"/>
                </w:rPr>
                <w:lastRenderedPageBreak/>
                <w:t>Sharp</w:t>
              </w:r>
            </w:ins>
          </w:p>
        </w:tc>
        <w:tc>
          <w:tcPr>
            <w:tcW w:w="2124" w:type="dxa"/>
          </w:tcPr>
          <w:p w14:paraId="093958DC" w14:textId="6F199F5B" w:rsidR="002F17B5" w:rsidRPr="002F17B5" w:rsidRDefault="002F17B5" w:rsidP="007D76D4">
            <w:pPr>
              <w:spacing w:after="0"/>
              <w:rPr>
                <w:ins w:id="1946" w:author="赵毅男(Zhao YiNan)" w:date="2022-02-10T08:28:00Z"/>
                <w:lang w:val="en-US" w:eastAsia="zh-CN"/>
              </w:rPr>
            </w:pPr>
            <w:ins w:id="1947"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1948" w:author="赵毅男(Zhao YiNan)" w:date="2022-02-10T08:28:00Z"/>
                <w:lang w:eastAsia="zh-CN"/>
              </w:rPr>
            </w:pPr>
            <w:ins w:id="1949" w:author="赵毅男(Zhao YiNan)" w:date="2022-02-10T08:28:00Z">
              <w:r w:rsidRPr="002F17B5">
                <w:rPr>
                  <w:lang w:eastAsia="zh-CN"/>
                </w:rPr>
                <w:t>We share same view as Xiaomi.</w:t>
              </w:r>
            </w:ins>
          </w:p>
        </w:tc>
      </w:tr>
      <w:tr w:rsidR="000E1198" w14:paraId="350E2748" w14:textId="77777777">
        <w:trPr>
          <w:ins w:id="1950" w:author="Rapporteur_RAN2#117" w:date="2022-02-10T12:50:00Z"/>
        </w:trPr>
        <w:tc>
          <w:tcPr>
            <w:tcW w:w="2124" w:type="dxa"/>
          </w:tcPr>
          <w:p w14:paraId="64568405" w14:textId="404A1E6E" w:rsidR="000E1198" w:rsidRPr="002F17B5" w:rsidRDefault="000E1198" w:rsidP="007D76D4">
            <w:pPr>
              <w:spacing w:after="0"/>
              <w:rPr>
                <w:ins w:id="1951" w:author="Rapporteur_RAN2#117" w:date="2022-02-10T12:50:00Z"/>
                <w:lang w:val="en-US" w:eastAsia="zh-CN"/>
              </w:rPr>
            </w:pPr>
            <w:ins w:id="1952" w:author="Rapporteur_RAN2#117" w:date="2022-02-10T12:50:00Z">
              <w:r>
                <w:rPr>
                  <w:lang w:val="en-US" w:eastAsia="zh-CN"/>
                </w:rPr>
                <w:t>InterDigital</w:t>
              </w:r>
            </w:ins>
          </w:p>
        </w:tc>
        <w:tc>
          <w:tcPr>
            <w:tcW w:w="2124" w:type="dxa"/>
          </w:tcPr>
          <w:p w14:paraId="6613AC26" w14:textId="3E53FF49" w:rsidR="000E1198" w:rsidRPr="002F17B5" w:rsidRDefault="000E1198" w:rsidP="007D76D4">
            <w:pPr>
              <w:spacing w:after="0"/>
              <w:rPr>
                <w:ins w:id="1953" w:author="Rapporteur_RAN2#117" w:date="2022-02-10T12:50:00Z"/>
                <w:lang w:val="en-US" w:eastAsia="zh-CN"/>
              </w:rPr>
            </w:pPr>
            <w:ins w:id="1954"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1955" w:author="Rapporteur_RAN2#117" w:date="2022-02-10T12:50:00Z"/>
                <w:lang w:eastAsia="zh-CN"/>
              </w:rPr>
            </w:pPr>
            <w:ins w:id="1956" w:author="Rapporteur_RAN2#117" w:date="2022-02-10T12:50:00Z">
              <w:r>
                <w:rPr>
                  <w:lang w:eastAsia="zh-CN"/>
                </w:rPr>
                <w:t>We agree with this approach and think it can be implemented entirely in the MAC</w:t>
              </w:r>
            </w:ins>
            <w:ins w:id="1957" w:author="Rapporteur_RAN2#117" w:date="2022-02-10T12:51:00Z">
              <w:r>
                <w:rPr>
                  <w:lang w:eastAsia="zh-CN"/>
                </w:rPr>
                <w:t>.</w:t>
              </w:r>
            </w:ins>
          </w:p>
        </w:tc>
      </w:tr>
      <w:tr w:rsidR="00EB6072" w14:paraId="7F1C4EA6" w14:textId="77777777" w:rsidTr="00EB6072">
        <w:trPr>
          <w:ins w:id="1958" w:author="Huawei-Tao Cai" w:date="2022-02-10T23:35:00Z"/>
        </w:trPr>
        <w:tc>
          <w:tcPr>
            <w:tcW w:w="2124" w:type="dxa"/>
          </w:tcPr>
          <w:p w14:paraId="4B65A69C" w14:textId="671F2FD1" w:rsidR="00EB6072" w:rsidRPr="002F17B5" w:rsidRDefault="00EB6072" w:rsidP="004036A6">
            <w:pPr>
              <w:spacing w:after="0"/>
              <w:rPr>
                <w:ins w:id="1959" w:author="Huawei-Tao Cai" w:date="2022-02-10T23:35:00Z"/>
                <w:lang w:val="en-US" w:eastAsia="zh-CN"/>
              </w:rPr>
            </w:pPr>
          </w:p>
        </w:tc>
        <w:tc>
          <w:tcPr>
            <w:tcW w:w="2124" w:type="dxa"/>
          </w:tcPr>
          <w:p w14:paraId="15B589F0" w14:textId="7B5A1EA8" w:rsidR="00EB6072" w:rsidRPr="002F17B5" w:rsidRDefault="00EB6072" w:rsidP="004036A6">
            <w:pPr>
              <w:spacing w:after="0"/>
              <w:rPr>
                <w:ins w:id="1960" w:author="Huawei-Tao Cai" w:date="2022-02-10T23:35:00Z"/>
                <w:lang w:val="en-US" w:eastAsia="zh-CN"/>
              </w:rPr>
            </w:pPr>
          </w:p>
        </w:tc>
        <w:tc>
          <w:tcPr>
            <w:tcW w:w="10030" w:type="dxa"/>
          </w:tcPr>
          <w:p w14:paraId="707978CD" w14:textId="6B24BC56" w:rsidR="00EB6072" w:rsidRPr="002F17B5" w:rsidRDefault="00EB6072" w:rsidP="004036A6">
            <w:pPr>
              <w:spacing w:after="0"/>
              <w:rPr>
                <w:ins w:id="1961" w:author="Huawei-Tao Cai" w:date="2022-02-10T23:35:00Z"/>
                <w:lang w:eastAsia="zh-CN"/>
              </w:rPr>
            </w:pPr>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1962"/>
      <w:proofErr w:type="spellStart"/>
      <w:r>
        <w:rPr>
          <w:b/>
          <w:lang w:eastAsia="zh-CN"/>
        </w:rPr>
        <w:t>Q2.3.3-3b</w:t>
      </w:r>
      <w:proofErr w:type="spellEnd"/>
      <w:r>
        <w:rPr>
          <w:b/>
          <w:lang w:eastAsia="zh-CN"/>
        </w:rPr>
        <w:t xml:space="preserve">: If yes to </w:t>
      </w:r>
      <w:proofErr w:type="spellStart"/>
      <w:r>
        <w:rPr>
          <w:b/>
          <w:lang w:eastAsia="zh-CN"/>
        </w:rPr>
        <w:t>3a</w:t>
      </w:r>
      <w:proofErr w:type="spellEnd"/>
      <w:r>
        <w:rPr>
          <w:b/>
          <w:lang w:eastAsia="zh-CN"/>
        </w:rPr>
        <w:t>, is there a need to send LS to R1?</w:t>
      </w:r>
      <w:commentRangeEnd w:id="1962"/>
      <w:r>
        <w:rPr>
          <w:rStyle w:val="CommentReference"/>
        </w:rPr>
        <w:commentReference w:id="1962"/>
      </w:r>
    </w:p>
    <w:tbl>
      <w:tblPr>
        <w:tblStyle w:val="TableGrid"/>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1963"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1964"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1965" w:author="Ericsson" w:date="2022-02-10T00:01:00Z"/>
        </w:trPr>
        <w:tc>
          <w:tcPr>
            <w:tcW w:w="2124" w:type="dxa"/>
          </w:tcPr>
          <w:p w14:paraId="0F4648E6" w14:textId="029E3DA4" w:rsidR="002F17B5" w:rsidRDefault="002F17B5" w:rsidP="002F17B5">
            <w:pPr>
              <w:spacing w:after="0"/>
              <w:rPr>
                <w:ins w:id="1966" w:author="Ericsson" w:date="2022-02-10T00:01:00Z"/>
                <w:b/>
                <w:lang w:eastAsia="zh-CN"/>
              </w:rPr>
            </w:pPr>
            <w:ins w:id="1967" w:author="赵毅男(Zhao YiNan)" w:date="2022-02-10T08:29:00Z">
              <w:r>
                <w:rPr>
                  <w:lang w:eastAsia="zh-CN"/>
                </w:rPr>
                <w:t>Sharp</w:t>
              </w:r>
            </w:ins>
          </w:p>
        </w:tc>
        <w:tc>
          <w:tcPr>
            <w:tcW w:w="2124" w:type="dxa"/>
          </w:tcPr>
          <w:p w14:paraId="16674D30" w14:textId="0BAF61D2" w:rsidR="002F17B5" w:rsidRDefault="002F17B5" w:rsidP="002F17B5">
            <w:pPr>
              <w:spacing w:after="0"/>
              <w:rPr>
                <w:ins w:id="1968" w:author="Ericsson" w:date="2022-02-10T00:01:00Z"/>
                <w:lang w:val="en-US" w:eastAsia="zh-CN"/>
              </w:rPr>
            </w:pPr>
            <w:ins w:id="1969" w:author="赵毅男(Zhao YiNan)" w:date="2022-02-10T08:29:00Z">
              <w:r>
                <w:rPr>
                  <w:lang w:eastAsia="zh-CN"/>
                </w:rPr>
                <w:t>Not send LS</w:t>
              </w:r>
            </w:ins>
          </w:p>
        </w:tc>
        <w:tc>
          <w:tcPr>
            <w:tcW w:w="10030" w:type="dxa"/>
          </w:tcPr>
          <w:p w14:paraId="1408F5AB" w14:textId="62487355" w:rsidR="002F17B5" w:rsidRDefault="002F17B5" w:rsidP="002F17B5">
            <w:pPr>
              <w:spacing w:after="0"/>
              <w:rPr>
                <w:ins w:id="1970" w:author="Ericsson" w:date="2022-02-10T00:01:00Z"/>
                <w:lang w:eastAsia="zh-CN"/>
              </w:rPr>
            </w:pPr>
            <w:ins w:id="1971" w:author="赵毅男(Zhao YiNan)" w:date="2022-02-10T08:29:00Z">
              <w:r>
                <w:rPr>
                  <w:lang w:eastAsia="zh-CN"/>
                </w:rPr>
                <w:t>Share the view as OPPO</w:t>
              </w:r>
            </w:ins>
          </w:p>
        </w:tc>
      </w:tr>
      <w:tr w:rsidR="002E5B39" w14:paraId="7A8DE2E5" w14:textId="77777777">
        <w:trPr>
          <w:ins w:id="1972" w:author="LG (Giwon Park)" w:date="2022-02-10T22:48:00Z"/>
        </w:trPr>
        <w:tc>
          <w:tcPr>
            <w:tcW w:w="2124" w:type="dxa"/>
          </w:tcPr>
          <w:p w14:paraId="514D84A1" w14:textId="30467596" w:rsidR="002E5B39" w:rsidRPr="002E5B39" w:rsidRDefault="002E5B39" w:rsidP="002F17B5">
            <w:pPr>
              <w:spacing w:after="0"/>
              <w:rPr>
                <w:ins w:id="1973" w:author="LG (Giwon Park)" w:date="2022-02-10T22:48:00Z"/>
                <w:rFonts w:eastAsia="Malgun Gothic"/>
                <w:lang w:eastAsia="ko-KR"/>
              </w:rPr>
            </w:pPr>
            <w:ins w:id="1974"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1975" w:author="LG (Giwon Park)" w:date="2022-02-10T22:48:00Z"/>
                <w:rFonts w:eastAsia="Malgun Gothic"/>
                <w:lang w:eastAsia="ko-KR"/>
              </w:rPr>
            </w:pPr>
            <w:ins w:id="1976"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1977" w:author="LG (Giwon Park)" w:date="2022-02-10T22:48:00Z"/>
                <w:lang w:eastAsia="zh-CN"/>
              </w:rPr>
            </w:pPr>
          </w:p>
        </w:tc>
      </w:tr>
      <w:tr w:rsidR="000E1198" w14:paraId="6EEE6FE4" w14:textId="77777777">
        <w:trPr>
          <w:ins w:id="1978" w:author="Rapporteur_RAN2#117" w:date="2022-02-10T12:51:00Z"/>
        </w:trPr>
        <w:tc>
          <w:tcPr>
            <w:tcW w:w="2124" w:type="dxa"/>
          </w:tcPr>
          <w:p w14:paraId="7A1F5539" w14:textId="0F10F22A" w:rsidR="000E1198" w:rsidRDefault="000E1198" w:rsidP="002F17B5">
            <w:pPr>
              <w:spacing w:after="0"/>
              <w:rPr>
                <w:ins w:id="1979" w:author="Rapporteur_RAN2#117" w:date="2022-02-10T12:51:00Z"/>
                <w:rFonts w:eastAsia="Malgun Gothic"/>
                <w:lang w:eastAsia="ko-KR"/>
              </w:rPr>
            </w:pPr>
            <w:ins w:id="1980" w:author="Rapporteur_RAN2#117" w:date="2022-02-10T12:51:00Z">
              <w:r>
                <w:rPr>
                  <w:rFonts w:eastAsia="Malgun Gothic"/>
                  <w:lang w:eastAsia="ko-KR"/>
                </w:rPr>
                <w:t>InterDigital</w:t>
              </w:r>
            </w:ins>
          </w:p>
        </w:tc>
        <w:tc>
          <w:tcPr>
            <w:tcW w:w="2124" w:type="dxa"/>
          </w:tcPr>
          <w:p w14:paraId="1F156A7D" w14:textId="32B49777" w:rsidR="000E1198" w:rsidRDefault="000E1198" w:rsidP="002F17B5">
            <w:pPr>
              <w:spacing w:after="0"/>
              <w:rPr>
                <w:ins w:id="1981" w:author="Rapporteur_RAN2#117" w:date="2022-02-10T12:51:00Z"/>
                <w:rFonts w:eastAsia="Malgun Gothic"/>
                <w:lang w:eastAsia="ko-KR"/>
              </w:rPr>
            </w:pPr>
            <w:ins w:id="1982"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1983" w:author="Rapporteur_RAN2#117" w:date="2022-02-10T12:51:00Z"/>
                <w:lang w:eastAsia="zh-CN"/>
              </w:rPr>
            </w:pPr>
            <w:ins w:id="1984" w:author="Rapporteur_RAN2#117" w:date="2022-02-10T12:51:00Z">
              <w:r>
                <w:rPr>
                  <w:lang w:eastAsia="zh-CN"/>
                </w:rPr>
                <w:t>Although we agree the behaviour is entirely in the MAC</w:t>
              </w:r>
            </w:ins>
            <w:ins w:id="1985" w:author="Rapporteur_RAN2#117" w:date="2022-02-10T12:52:00Z">
              <w:r w:rsidR="00E4300C">
                <w:rPr>
                  <w:lang w:eastAsia="zh-CN"/>
                </w:rPr>
                <w:t>, we think informing RAN1 is beneficial (as FYI) since pre-emption is designed in RAN1</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7: MAC can trigger resource selection with PHY in the next start of on-duration timer i.e., in the next DRX cycle period when PDB still allows it, if the remaining active time is less than </w:t>
            </w:r>
            <w:proofErr w:type="spellStart"/>
            <w:r>
              <w:rPr>
                <w:rFonts w:ascii="Arial" w:eastAsia="Times New Roman" w:hAnsi="Arial" w:cs="Arial"/>
                <w:color w:val="000000"/>
                <w:sz w:val="16"/>
                <w:szCs w:val="16"/>
              </w:rPr>
              <w:t>T1</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proofErr w:type="spellStart"/>
      <w:r>
        <w:rPr>
          <w:rFonts w:hint="eastAsia"/>
          <w:b/>
          <w:lang w:eastAsia="zh-CN"/>
        </w:rPr>
        <w:t>Q</w:t>
      </w:r>
      <w:r>
        <w:rPr>
          <w:b/>
          <w:lang w:eastAsia="zh-CN"/>
        </w:rPr>
        <w:t>2.3.3</w:t>
      </w:r>
      <w:proofErr w:type="spellEnd"/>
      <w:r>
        <w:rPr>
          <w:b/>
          <w:lang w:eastAsia="zh-CN"/>
        </w:rPr>
        <w:t xml:space="preserve">-4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TableGrid"/>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w:t>
            </w:r>
            <w:proofErr w:type="spellStart"/>
            <w:r w:rsidRPr="00081FE1">
              <w:rPr>
                <w:bCs/>
                <w:lang w:eastAsia="zh-CN"/>
              </w:rPr>
              <w:t>116b</w:t>
            </w:r>
            <w:proofErr w:type="spellEnd"/>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w:t>
            </w:r>
            <w:proofErr w:type="spellStart"/>
            <w:r w:rsidRPr="00A962D1">
              <w:rPr>
                <w:bCs/>
                <w:lang w:val="en-US" w:eastAsia="zh-CN"/>
              </w:rPr>
              <w:t>Rel.17</w:t>
            </w:r>
            <w:proofErr w:type="spellEnd"/>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1986" w:author="Ericsson" w:date="2022-02-10T00:01:00Z"/>
        </w:trPr>
        <w:tc>
          <w:tcPr>
            <w:tcW w:w="2124" w:type="dxa"/>
          </w:tcPr>
          <w:p w14:paraId="0B543190" w14:textId="74E7C6CC" w:rsidR="00FD7BE4" w:rsidRDefault="00FD7BE4" w:rsidP="00FD7BE4">
            <w:pPr>
              <w:spacing w:after="0"/>
              <w:rPr>
                <w:ins w:id="1987" w:author="Ericsson" w:date="2022-02-10T00:01:00Z"/>
                <w:bCs/>
                <w:lang w:val="en-US" w:eastAsia="zh-CN"/>
              </w:rPr>
            </w:pPr>
            <w:ins w:id="1988" w:author="Ericsson" w:date="2022-02-10T00:01:00Z">
              <w:r>
                <w:rPr>
                  <w:b/>
                  <w:lang w:val="en-US" w:eastAsia="zh-CN"/>
                </w:rPr>
                <w:t>Ericsson</w:t>
              </w:r>
            </w:ins>
          </w:p>
        </w:tc>
        <w:tc>
          <w:tcPr>
            <w:tcW w:w="2124" w:type="dxa"/>
          </w:tcPr>
          <w:p w14:paraId="37FE26FF" w14:textId="7AC2796A" w:rsidR="00FD7BE4" w:rsidRDefault="00FD7BE4" w:rsidP="00FD7BE4">
            <w:pPr>
              <w:spacing w:after="0"/>
              <w:rPr>
                <w:ins w:id="1989" w:author="Ericsson" w:date="2022-02-10T00:01:00Z"/>
                <w:bCs/>
                <w:lang w:val="en-US" w:eastAsia="zh-CN"/>
              </w:rPr>
            </w:pPr>
            <w:ins w:id="1990" w:author="Ericsson" w:date="2022-02-10T00:01:00Z">
              <w:r>
                <w:rPr>
                  <w:b/>
                  <w:lang w:val="en-US" w:eastAsia="zh-CN"/>
                </w:rPr>
                <w:t>2</w:t>
              </w:r>
            </w:ins>
          </w:p>
        </w:tc>
        <w:tc>
          <w:tcPr>
            <w:tcW w:w="10030" w:type="dxa"/>
          </w:tcPr>
          <w:p w14:paraId="2C2ADBA1" w14:textId="77777777" w:rsidR="00FD7BE4" w:rsidRDefault="00FD7BE4" w:rsidP="00FD7BE4">
            <w:pPr>
              <w:spacing w:after="0"/>
              <w:rPr>
                <w:ins w:id="1991" w:author="Ericsson" w:date="2022-02-10T00:01:00Z"/>
                <w:bCs/>
                <w:lang w:val="en-US" w:eastAsia="zh-CN"/>
              </w:rPr>
            </w:pPr>
          </w:p>
        </w:tc>
      </w:tr>
      <w:tr w:rsidR="002F17B5" w14:paraId="6666B9D5" w14:textId="77777777" w:rsidTr="00A962D1">
        <w:trPr>
          <w:ins w:id="1992" w:author="赵毅男(Zhao YiNan)" w:date="2022-02-10T08:32:00Z"/>
        </w:trPr>
        <w:tc>
          <w:tcPr>
            <w:tcW w:w="2124" w:type="dxa"/>
          </w:tcPr>
          <w:p w14:paraId="621825AD" w14:textId="4B70DDDA" w:rsidR="002F17B5" w:rsidRDefault="002F17B5" w:rsidP="002F17B5">
            <w:pPr>
              <w:spacing w:after="0"/>
              <w:rPr>
                <w:ins w:id="1993" w:author="赵毅男(Zhao YiNan)" w:date="2022-02-10T08:32:00Z"/>
                <w:b/>
                <w:lang w:val="en-US" w:eastAsia="zh-CN"/>
              </w:rPr>
            </w:pPr>
            <w:ins w:id="1994" w:author="赵毅男(Zhao YiNan)" w:date="2022-02-10T08:32:00Z">
              <w:r>
                <w:rPr>
                  <w:lang w:eastAsia="zh-CN"/>
                </w:rPr>
                <w:t>Sharp</w:t>
              </w:r>
            </w:ins>
          </w:p>
        </w:tc>
        <w:tc>
          <w:tcPr>
            <w:tcW w:w="2124" w:type="dxa"/>
          </w:tcPr>
          <w:p w14:paraId="536A4E80" w14:textId="43FBC917" w:rsidR="002F17B5" w:rsidRDefault="002F17B5" w:rsidP="002F17B5">
            <w:pPr>
              <w:spacing w:after="0"/>
              <w:rPr>
                <w:ins w:id="1995" w:author="赵毅男(Zhao YiNan)" w:date="2022-02-10T08:32:00Z"/>
                <w:b/>
                <w:lang w:val="en-US" w:eastAsia="zh-CN"/>
              </w:rPr>
            </w:pPr>
            <w:ins w:id="1996"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1997" w:author="赵毅男(Zhao YiNan)" w:date="2022-02-10T08:32:00Z"/>
                <w:bCs/>
                <w:lang w:val="en-US" w:eastAsia="zh-CN"/>
              </w:rPr>
            </w:pPr>
          </w:p>
        </w:tc>
      </w:tr>
      <w:tr w:rsidR="007E3370" w14:paraId="1726F0F2" w14:textId="77777777" w:rsidTr="00A962D1">
        <w:trPr>
          <w:ins w:id="1998" w:author="NEC" w:date="2022-02-10T19:41:00Z"/>
        </w:trPr>
        <w:tc>
          <w:tcPr>
            <w:tcW w:w="2124" w:type="dxa"/>
          </w:tcPr>
          <w:p w14:paraId="6BC8F8AB" w14:textId="2883AB83" w:rsidR="007E3370" w:rsidRDefault="007E3370" w:rsidP="007E3370">
            <w:pPr>
              <w:spacing w:after="0"/>
              <w:rPr>
                <w:ins w:id="1999" w:author="NEC" w:date="2022-02-10T19:41:00Z"/>
                <w:lang w:eastAsia="zh-CN"/>
              </w:rPr>
            </w:pPr>
            <w:ins w:id="2000"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2001" w:author="NEC" w:date="2022-02-10T19:41:00Z"/>
                <w:lang w:eastAsia="zh-CN"/>
              </w:rPr>
            </w:pPr>
            <w:ins w:id="2002" w:author="NEC" w:date="2022-02-10T19:41:00Z">
              <w:r>
                <w:rPr>
                  <w:lang w:eastAsia="zh-CN"/>
                </w:rPr>
                <w:t>Option 1 or 2</w:t>
              </w:r>
            </w:ins>
          </w:p>
        </w:tc>
        <w:tc>
          <w:tcPr>
            <w:tcW w:w="10030" w:type="dxa"/>
          </w:tcPr>
          <w:p w14:paraId="37D8E71C" w14:textId="77777777" w:rsidR="007E3370" w:rsidRDefault="007E3370" w:rsidP="007E3370">
            <w:pPr>
              <w:spacing w:after="0"/>
              <w:rPr>
                <w:ins w:id="2003" w:author="NEC" w:date="2022-02-10T19:41:00Z"/>
                <w:bCs/>
                <w:lang w:val="en-US" w:eastAsia="zh-CN"/>
              </w:rPr>
            </w:pPr>
          </w:p>
        </w:tc>
      </w:tr>
      <w:tr w:rsidR="002E5B39" w14:paraId="7C735702" w14:textId="77777777" w:rsidTr="00A962D1">
        <w:trPr>
          <w:ins w:id="2004" w:author="LG (Giwon Park)" w:date="2022-02-10T22:50:00Z"/>
        </w:trPr>
        <w:tc>
          <w:tcPr>
            <w:tcW w:w="2124" w:type="dxa"/>
          </w:tcPr>
          <w:p w14:paraId="70BEB242" w14:textId="6FDDD173" w:rsidR="002E5B39" w:rsidRPr="002E5B39" w:rsidRDefault="002E5B39" w:rsidP="007E3370">
            <w:pPr>
              <w:spacing w:after="0"/>
              <w:rPr>
                <w:ins w:id="2005" w:author="LG (Giwon Park)" w:date="2022-02-10T22:50:00Z"/>
                <w:rFonts w:eastAsia="Malgun Gothic"/>
                <w:lang w:eastAsia="ko-KR"/>
              </w:rPr>
            </w:pPr>
            <w:ins w:id="2006"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2007" w:author="LG (Giwon Park)" w:date="2022-02-10T22:50:00Z"/>
                <w:lang w:eastAsia="zh-CN"/>
              </w:rPr>
            </w:pPr>
          </w:p>
        </w:tc>
        <w:tc>
          <w:tcPr>
            <w:tcW w:w="10030" w:type="dxa"/>
          </w:tcPr>
          <w:p w14:paraId="763222F0" w14:textId="2D03B2FB" w:rsidR="002E5B39" w:rsidRDefault="002E5B39" w:rsidP="007E3370">
            <w:pPr>
              <w:spacing w:after="0"/>
              <w:rPr>
                <w:ins w:id="2008" w:author="LG (Giwon Park)" w:date="2022-02-10T22:50:00Z"/>
                <w:bCs/>
                <w:lang w:val="en-US" w:eastAsia="zh-CN"/>
              </w:rPr>
            </w:pPr>
            <w:ins w:id="2009"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2010" w:author="Rapporteur_RAN2#117" w:date="2022-02-10T12:52:00Z"/>
        </w:trPr>
        <w:tc>
          <w:tcPr>
            <w:tcW w:w="2124" w:type="dxa"/>
          </w:tcPr>
          <w:p w14:paraId="2F830C1A" w14:textId="5ED9B180" w:rsidR="00E4300C" w:rsidRDefault="00E4300C" w:rsidP="007E3370">
            <w:pPr>
              <w:spacing w:after="0"/>
              <w:rPr>
                <w:ins w:id="2011" w:author="Rapporteur_RAN2#117" w:date="2022-02-10T12:52:00Z"/>
                <w:rFonts w:eastAsia="Malgun Gothic"/>
                <w:lang w:eastAsia="ko-KR"/>
              </w:rPr>
            </w:pPr>
            <w:ins w:id="2012" w:author="Rapporteur_RAN2#117" w:date="2022-02-10T12:52:00Z">
              <w:r>
                <w:rPr>
                  <w:rFonts w:eastAsia="Malgun Gothic"/>
                  <w:lang w:eastAsia="ko-KR"/>
                </w:rPr>
                <w:lastRenderedPageBreak/>
                <w:t>InterDigital</w:t>
              </w:r>
            </w:ins>
          </w:p>
        </w:tc>
        <w:tc>
          <w:tcPr>
            <w:tcW w:w="2124" w:type="dxa"/>
          </w:tcPr>
          <w:p w14:paraId="5174125E" w14:textId="06E525C0" w:rsidR="00E4300C" w:rsidRDefault="00E4300C" w:rsidP="007E3370">
            <w:pPr>
              <w:spacing w:after="0"/>
              <w:rPr>
                <w:ins w:id="2013" w:author="Rapporteur_RAN2#117" w:date="2022-02-10T12:52:00Z"/>
                <w:lang w:eastAsia="zh-CN"/>
              </w:rPr>
            </w:pPr>
            <w:ins w:id="2014" w:author="Rapporteur_RAN2#117" w:date="2022-02-10T12:52:00Z">
              <w:r>
                <w:rPr>
                  <w:lang w:eastAsia="zh-CN"/>
                </w:rPr>
                <w:t>None</w:t>
              </w:r>
            </w:ins>
          </w:p>
        </w:tc>
        <w:tc>
          <w:tcPr>
            <w:tcW w:w="10030" w:type="dxa"/>
          </w:tcPr>
          <w:p w14:paraId="6CF18094" w14:textId="3269D9C9" w:rsidR="00E4300C" w:rsidRDefault="00E4300C" w:rsidP="007E3370">
            <w:pPr>
              <w:spacing w:after="0"/>
              <w:rPr>
                <w:ins w:id="2015" w:author="Rapporteur_RAN2#117" w:date="2022-02-10T12:52:00Z"/>
                <w:bCs/>
                <w:lang w:eastAsia="zh-CN"/>
              </w:rPr>
            </w:pPr>
            <w:ins w:id="2016" w:author="Rapporteur_RAN2#117" w:date="2022-02-10T12:53:00Z">
              <w:r>
                <w:rPr>
                  <w:bCs/>
                  <w:lang w:eastAsia="zh-CN"/>
                </w:rPr>
                <w:t>If resource selection is done respecting the active time, then this is not needed.</w:t>
              </w:r>
            </w:ins>
          </w:p>
        </w:tc>
      </w:tr>
      <w:tr w:rsidR="000F1DE5" w14:paraId="6ACBFC75" w14:textId="77777777" w:rsidTr="000F1DE5">
        <w:trPr>
          <w:ins w:id="2017" w:author="Huawei-Tao Cai" w:date="2022-02-10T23:38:00Z"/>
        </w:trPr>
        <w:tc>
          <w:tcPr>
            <w:tcW w:w="2124" w:type="dxa"/>
          </w:tcPr>
          <w:p w14:paraId="098BAC9E" w14:textId="77777777" w:rsidR="000F1DE5" w:rsidRDefault="000F1DE5" w:rsidP="004036A6">
            <w:pPr>
              <w:spacing w:after="0"/>
              <w:rPr>
                <w:ins w:id="2018" w:author="Huawei-Tao Cai" w:date="2022-02-10T23:38:00Z"/>
                <w:lang w:eastAsia="zh-CN"/>
              </w:rPr>
            </w:pPr>
            <w:ins w:id="2019" w:author="Huawei-Tao Cai" w:date="2022-02-10T23:38:00Z">
              <w:r w:rsidRPr="001C3B68">
                <w:rPr>
                  <w:rFonts w:hint="eastAsia"/>
                  <w:lang w:eastAsia="zh-CN"/>
                </w:rPr>
                <w:t>Hua</w:t>
              </w:r>
              <w:r w:rsidRPr="001C3B68">
                <w:rPr>
                  <w:lang w:eastAsia="zh-CN"/>
                </w:rPr>
                <w:t>wei, HiSilicon</w:t>
              </w:r>
            </w:ins>
          </w:p>
        </w:tc>
        <w:tc>
          <w:tcPr>
            <w:tcW w:w="2124" w:type="dxa"/>
          </w:tcPr>
          <w:p w14:paraId="4E69D395" w14:textId="77777777" w:rsidR="000F1DE5" w:rsidRDefault="000F1DE5" w:rsidP="004036A6">
            <w:pPr>
              <w:spacing w:after="0"/>
              <w:rPr>
                <w:ins w:id="2020" w:author="Huawei-Tao Cai" w:date="2022-02-10T23:38:00Z"/>
                <w:lang w:eastAsia="zh-CN"/>
              </w:rPr>
            </w:pPr>
            <w:ins w:id="2021" w:author="Huawei-Tao Cai" w:date="2022-02-10T23:38:00Z">
              <w:r w:rsidRPr="001C3B68">
                <w:rPr>
                  <w:rFonts w:hint="eastAsia"/>
                  <w:lang w:eastAsia="zh-CN"/>
                </w:rPr>
                <w:t>O</w:t>
              </w:r>
              <w:r w:rsidRPr="001C3B68">
                <w:rPr>
                  <w:lang w:eastAsia="zh-CN"/>
                </w:rPr>
                <w:t>ption 1 and Option 2</w:t>
              </w:r>
            </w:ins>
          </w:p>
        </w:tc>
        <w:tc>
          <w:tcPr>
            <w:tcW w:w="10030" w:type="dxa"/>
          </w:tcPr>
          <w:p w14:paraId="4CE6DF15" w14:textId="77777777" w:rsidR="000F1DE5" w:rsidRDefault="000F1DE5" w:rsidP="004036A6">
            <w:pPr>
              <w:spacing w:after="0"/>
              <w:rPr>
                <w:ins w:id="2022" w:author="Huawei-Tao Cai" w:date="2022-02-10T23:38:00Z"/>
                <w:lang w:eastAsia="zh-CN"/>
              </w:rPr>
            </w:pPr>
            <w:ins w:id="2023" w:author="Huawei-Tao Cai" w:date="2022-02-10T23:38:00Z">
              <w:r>
                <w:rPr>
                  <w:lang w:eastAsia="zh-CN"/>
                </w:rPr>
                <w:t xml:space="preserve">For Option 1, </w:t>
              </w:r>
            </w:ins>
          </w:p>
          <w:p w14:paraId="50090E4E" w14:textId="77777777" w:rsidR="000F1DE5" w:rsidRDefault="000F1DE5" w:rsidP="004036A6">
            <w:pPr>
              <w:spacing w:after="0"/>
              <w:ind w:firstLineChars="100" w:firstLine="200"/>
              <w:rPr>
                <w:ins w:id="2024" w:author="Huawei-Tao Cai" w:date="2022-02-10T23:38:00Z"/>
                <w:lang w:eastAsia="zh-CN"/>
              </w:rPr>
            </w:pPr>
            <w:ins w:id="2025" w:author="Huawei-Tao Cai" w:date="2022-02-10T23:38:00Z">
              <w:r>
                <w:rPr>
                  <w:lang w:eastAsia="zh-CN"/>
                </w:rPr>
                <w:t xml:space="preserve">- To OPPO: the previous agreement about “drop the grant” is about the case when </w:t>
              </w:r>
              <w:r w:rsidRPr="00844D65">
                <w:rPr>
                  <w:lang w:eastAsia="zh-CN"/>
                </w:rPr>
                <w:t xml:space="preserve">a mode-1 SL grant </w:t>
              </w:r>
              <w:r>
                <w:rPr>
                  <w:lang w:eastAsia="zh-CN"/>
                </w:rPr>
                <w:t>is</w:t>
              </w:r>
              <w:r w:rsidRPr="00844D65">
                <w:rPr>
                  <w:lang w:eastAsia="zh-CN"/>
                </w:rPr>
                <w:t xml:space="preserve"> provided by network to Tx-UE</w:t>
              </w:r>
              <w:r>
                <w:rPr>
                  <w:lang w:eastAsia="zh-CN"/>
                </w:rPr>
                <w:t xml:space="preserve"> as follows, which is different from the case here. Note that </w:t>
              </w:r>
              <w:r w:rsidRPr="00844D65">
                <w:rPr>
                  <w:lang w:eastAsia="zh-CN"/>
                </w:rPr>
                <w:t xml:space="preserve">resource reselection trigger </w:t>
              </w:r>
              <w:r>
                <w:rPr>
                  <w:lang w:eastAsia="zh-CN"/>
                </w:rPr>
                <w:t>only exists in mode 2</w:t>
              </w:r>
              <w:r>
                <w:rPr>
                  <w:rFonts w:hint="eastAsia"/>
                  <w:lang w:eastAsia="zh-CN"/>
                </w:rPr>
                <w:t>.</w:t>
              </w:r>
              <w:r>
                <w:rPr>
                  <w:lang w:eastAsia="zh-CN"/>
                </w:rPr>
                <w:t xml:space="preserve"> </w:t>
              </w:r>
            </w:ins>
          </w:p>
          <w:tbl>
            <w:tblPr>
              <w:tblStyle w:val="TableGrid"/>
              <w:tblW w:w="0" w:type="auto"/>
              <w:tblLook w:val="04A0" w:firstRow="1" w:lastRow="0" w:firstColumn="1" w:lastColumn="0" w:noHBand="0" w:noVBand="1"/>
            </w:tblPr>
            <w:tblGrid>
              <w:gridCol w:w="9804"/>
            </w:tblGrid>
            <w:tr w:rsidR="000F1DE5" w14:paraId="79F286F7" w14:textId="77777777" w:rsidTr="004036A6">
              <w:trPr>
                <w:ins w:id="2026" w:author="Huawei-Tao Cai" w:date="2022-02-10T23:38:00Z"/>
              </w:trPr>
              <w:tc>
                <w:tcPr>
                  <w:tcW w:w="9804" w:type="dxa"/>
                </w:tcPr>
                <w:p w14:paraId="0676B2D6" w14:textId="77777777" w:rsidR="000F1DE5" w:rsidRDefault="000F1DE5" w:rsidP="004036A6">
                  <w:pPr>
                    <w:spacing w:after="0"/>
                    <w:rPr>
                      <w:ins w:id="2027" w:author="Huawei-Tao Cai" w:date="2022-02-10T23:38:00Z"/>
                      <w:lang w:eastAsia="zh-CN"/>
                    </w:rPr>
                  </w:pPr>
                  <w:ins w:id="2028" w:author="Huawei-Tao Cai" w:date="2022-02-10T23:38:00Z">
                    <w:r>
                      <w:rPr>
                        <w:lang w:eastAsia="zh-CN"/>
                      </w:rPr>
                      <w:t xml:space="preserve">Agreements on SL DRX for mode 1: </w:t>
                    </w:r>
                  </w:ins>
                </w:p>
                <w:p w14:paraId="12B76FD2" w14:textId="77777777" w:rsidR="000F1DE5" w:rsidRDefault="000F1DE5" w:rsidP="004036A6">
                  <w:pPr>
                    <w:spacing w:after="0"/>
                    <w:rPr>
                      <w:ins w:id="2029" w:author="Huawei-Tao Cai" w:date="2022-02-10T23:38:00Z"/>
                      <w:lang w:eastAsia="zh-CN"/>
                    </w:rPr>
                  </w:pPr>
                  <w:ins w:id="2030" w:author="Huawei-Tao Cai" w:date="2022-02-10T23:38:00Z">
                    <w:r>
                      <w:rPr>
                        <w:lang w:eastAsia="zh-CN"/>
                      </w:rPr>
                      <w:t>1:</w:t>
                    </w:r>
                    <w:r>
                      <w:rPr>
                        <w:lang w:eastAsia="zh-CN"/>
                      </w:rPr>
                      <w:tab/>
                      <w:t>For the issue that a mode-1 SL grant being provided by network to Tx-UE yet it is not in SL active time of any destination that has data to be sent, for initial transmission, drop the grant. FFS if any spec change.</w:t>
                    </w:r>
                  </w:ins>
                </w:p>
                <w:p w14:paraId="224987FC" w14:textId="77777777" w:rsidR="000F1DE5" w:rsidRDefault="000F1DE5" w:rsidP="004036A6">
                  <w:pPr>
                    <w:spacing w:after="0"/>
                    <w:rPr>
                      <w:ins w:id="2031" w:author="Huawei-Tao Cai" w:date="2022-02-10T23:38:00Z"/>
                      <w:lang w:eastAsia="zh-CN"/>
                    </w:rPr>
                  </w:pPr>
                  <w:ins w:id="2032" w:author="Huawei-Tao Cai" w:date="2022-02-10T23:38:00Z">
                    <w:r>
                      <w:rPr>
                        <w:lang w:eastAsia="zh-CN"/>
                      </w:rPr>
                      <w:t>2:</w:t>
                    </w:r>
                    <w:r>
                      <w:rPr>
                        <w:lang w:eastAsia="zh-CN"/>
                      </w:rPr>
                      <w:tab/>
                      <w:t>For the issue that a mode-1 SL grant being provided by network to Tx-UE yet it is not in SL active time of any destination that has data to be sent, for retransmission, drop the grant.</w:t>
                    </w:r>
                  </w:ins>
                </w:p>
              </w:tc>
            </w:tr>
          </w:tbl>
          <w:p w14:paraId="6830A950" w14:textId="77777777" w:rsidR="000F1DE5" w:rsidRPr="0065196B" w:rsidRDefault="000F1DE5" w:rsidP="004036A6">
            <w:pPr>
              <w:spacing w:beforeLines="50" w:before="120" w:after="0"/>
              <w:ind w:firstLineChars="100" w:firstLine="200"/>
              <w:rPr>
                <w:ins w:id="2033" w:author="Huawei-Tao Cai" w:date="2022-02-10T23:38:00Z"/>
                <w:lang w:eastAsia="zh-CN"/>
              </w:rPr>
            </w:pPr>
            <w:ins w:id="2034" w:author="Huawei-Tao Cai" w:date="2022-02-10T23:38:00Z">
              <w:r>
                <w:rPr>
                  <w:lang w:eastAsia="zh-CN"/>
                </w:rPr>
                <w:t xml:space="preserve">- To Xiaomi: we think the “reserved resources” in Option 1 actually means the selected resources using </w:t>
              </w:r>
              <w:proofErr w:type="spellStart"/>
              <w:r>
                <w:rPr>
                  <w:lang w:eastAsia="zh-CN"/>
                </w:rPr>
                <w:t>mode2</w:t>
              </w:r>
              <w:proofErr w:type="spellEnd"/>
              <w:r>
                <w:rPr>
                  <w:rFonts w:hint="eastAsia"/>
                  <w:lang w:eastAsia="zh-CN"/>
                </w:rPr>
                <w:t>,</w:t>
              </w:r>
              <w:r>
                <w:rPr>
                  <w:lang w:eastAsia="zh-CN"/>
                </w:rPr>
                <w:t xml:space="preserve"> which is not equal to </w:t>
              </w:r>
              <w:r w:rsidRPr="0065196B">
                <w:rPr>
                  <w:lang w:eastAsia="zh-CN"/>
                </w:rPr>
                <w:t>the announced periodic transmissions</w:t>
              </w:r>
              <w:r>
                <w:rPr>
                  <w:lang w:eastAsia="zh-CN"/>
                </w:rPr>
                <w:t xml:space="preserve"> in the following working assumption. So Option 1 is valid.</w:t>
              </w:r>
            </w:ins>
          </w:p>
          <w:tbl>
            <w:tblPr>
              <w:tblStyle w:val="TableGrid"/>
              <w:tblW w:w="0" w:type="auto"/>
              <w:tblLook w:val="04A0" w:firstRow="1" w:lastRow="0" w:firstColumn="1" w:lastColumn="0" w:noHBand="0" w:noVBand="1"/>
            </w:tblPr>
            <w:tblGrid>
              <w:gridCol w:w="9804"/>
            </w:tblGrid>
            <w:tr w:rsidR="000F1DE5" w14:paraId="7A1D2319" w14:textId="77777777" w:rsidTr="004036A6">
              <w:trPr>
                <w:ins w:id="2035" w:author="Huawei-Tao Cai" w:date="2022-02-10T23:38:00Z"/>
              </w:trPr>
              <w:tc>
                <w:tcPr>
                  <w:tcW w:w="9804" w:type="dxa"/>
                </w:tcPr>
                <w:p w14:paraId="2DDC5E5F" w14:textId="77777777" w:rsidR="000F1DE5" w:rsidRPr="0065196B" w:rsidRDefault="000F1DE5" w:rsidP="004036A6">
                  <w:pPr>
                    <w:spacing w:after="0"/>
                    <w:rPr>
                      <w:ins w:id="2036" w:author="Huawei-Tao Cai" w:date="2022-02-10T23:38:00Z"/>
                      <w:lang w:eastAsia="zh-CN"/>
                    </w:rPr>
                  </w:pPr>
                  <w:ins w:id="2037" w:author="Huawei-Tao Cai" w:date="2022-02-10T23:38:00Z">
                    <w:r w:rsidRPr="0065196B">
                      <w:rPr>
                        <w:lang w:eastAsia="zh-CN"/>
                      </w:rPr>
                      <w:t>9:</w:t>
                    </w:r>
                    <w:r w:rsidRPr="0065196B">
                      <w:rPr>
                        <w:lang w:eastAsia="zh-CN"/>
                      </w:rPr>
                      <w:tab/>
                      <w:t>Working assumption: slots associated with the announced periodic transmissions by the TX UE are considered as SL active time of the RX UE.</w:t>
                    </w:r>
                  </w:ins>
                </w:p>
              </w:tc>
            </w:tr>
          </w:tbl>
          <w:p w14:paraId="4AD865F3" w14:textId="77777777" w:rsidR="000F1DE5" w:rsidRDefault="000F1DE5" w:rsidP="004036A6">
            <w:pPr>
              <w:spacing w:beforeLines="50" w:before="120" w:after="0"/>
              <w:rPr>
                <w:ins w:id="2038" w:author="Huawei-Tao Cai" w:date="2022-02-10T23:38:00Z"/>
                <w:bCs/>
                <w:lang w:val="en-US" w:eastAsia="zh-CN"/>
              </w:rPr>
            </w:pPr>
            <w:ins w:id="2039" w:author="Huawei-Tao Cai" w:date="2022-02-10T23:38:00Z">
              <w:r w:rsidRPr="001C3B68">
                <w:rPr>
                  <w:rFonts w:hint="eastAsia"/>
                  <w:lang w:eastAsia="zh-CN"/>
                </w:rPr>
                <w:t>F</w:t>
              </w:r>
              <w:r w:rsidRPr="001C3B68">
                <w:rPr>
                  <w:lang w:eastAsia="zh-CN"/>
                </w:rPr>
                <w:t>or option 2, when SL data is available, UE needs to perform TX resource (re-)selection check, if there is no SL grant in the SL DRX active time of the destination of the SL data, the TX resource (re-)selection is triggered to select SL grant.</w:t>
              </w:r>
            </w:ins>
          </w:p>
        </w:tc>
      </w:tr>
    </w:tbl>
    <w:p w14:paraId="69463BFE" w14:textId="77777777" w:rsidR="00B074B9" w:rsidRDefault="00B074B9">
      <w:pPr>
        <w:spacing w:beforeLines="50" w:before="120"/>
        <w:rPr>
          <w:lang w:eastAsia="zh-CN"/>
        </w:rPr>
      </w:pPr>
    </w:p>
    <w:p w14:paraId="467865B3"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R17 SL Broadcast and Groupcast, support </w:t>
            </w:r>
            <w:proofErr w:type="spellStart"/>
            <w:r>
              <w:rPr>
                <w:rFonts w:ascii="Arial" w:hAnsi="Arial" w:cs="Arial"/>
                <w:color w:val="000000"/>
                <w:sz w:val="16"/>
                <w:szCs w:val="16"/>
              </w:rPr>
              <w:t>DTX</w:t>
            </w:r>
            <w:proofErr w:type="spellEnd"/>
            <w:r>
              <w:rPr>
                <w:rFonts w:ascii="Arial" w:hAnsi="Arial" w:cs="Arial"/>
                <w:color w:val="000000"/>
                <w:sz w:val="16"/>
                <w:szCs w:val="16"/>
              </w:rPr>
              <w:t xml:space="preserve">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R17 SL unicast, define </w:t>
            </w:r>
            <w:proofErr w:type="spellStart"/>
            <w:r>
              <w:rPr>
                <w:rFonts w:ascii="Arial" w:hAnsi="Arial" w:cs="Arial"/>
                <w:color w:val="000000"/>
                <w:sz w:val="16"/>
                <w:szCs w:val="16"/>
              </w:rPr>
              <w:t>DTX</w:t>
            </w:r>
            <w:proofErr w:type="spellEnd"/>
            <w:r>
              <w:rPr>
                <w:rFonts w:ascii="Arial" w:hAnsi="Arial" w:cs="Arial"/>
                <w:color w:val="000000"/>
                <w:sz w:val="16"/>
                <w:szCs w:val="16"/>
              </w:rPr>
              <w:t xml:space="preserve">/DRX capability for SL unicast data transmission as optional per-UE capability with capability bits in PC5-RRC, with no </w:t>
            </w:r>
            <w:proofErr w:type="spellStart"/>
            <w:r>
              <w:rPr>
                <w:rFonts w:ascii="Arial" w:hAnsi="Arial" w:cs="Arial"/>
                <w:color w:val="000000"/>
                <w:sz w:val="16"/>
                <w:szCs w:val="16"/>
              </w:rPr>
              <w:t>FR1-FR2</w:t>
            </w:r>
            <w:proofErr w:type="spellEnd"/>
            <w:r>
              <w:rPr>
                <w:rFonts w:ascii="Arial" w:hAnsi="Arial" w:cs="Arial"/>
                <w:color w:val="000000"/>
                <w:sz w:val="16"/>
                <w:szCs w:val="16"/>
              </w:rPr>
              <w:t xml:space="preserve"> or </w:t>
            </w:r>
            <w:proofErr w:type="spellStart"/>
            <w:r>
              <w:rPr>
                <w:rFonts w:ascii="Arial" w:hAnsi="Arial" w:cs="Arial"/>
                <w:color w:val="000000"/>
                <w:sz w:val="16"/>
                <w:szCs w:val="16"/>
              </w:rPr>
              <w:t>FDD-TDD</w:t>
            </w:r>
            <w:proofErr w:type="spellEnd"/>
            <w:r>
              <w:rPr>
                <w:rFonts w:ascii="Arial" w:hAnsi="Arial" w:cs="Arial"/>
                <w:color w:val="000000"/>
                <w:sz w:val="16"/>
                <w:szCs w:val="16"/>
              </w:rPr>
              <w:t xml:space="preserve"> differentiation. FFS whether separate capability is needed for </w:t>
            </w:r>
            <w:proofErr w:type="spellStart"/>
            <w:r>
              <w:rPr>
                <w:rFonts w:ascii="Arial" w:hAnsi="Arial" w:cs="Arial"/>
                <w:color w:val="000000"/>
                <w:sz w:val="16"/>
                <w:szCs w:val="16"/>
              </w:rPr>
              <w:t>DTX</w:t>
            </w:r>
            <w:proofErr w:type="spellEnd"/>
            <w:r>
              <w:rPr>
                <w:rFonts w:ascii="Arial" w:hAnsi="Arial" w:cs="Arial"/>
                <w:color w:val="000000"/>
                <w:sz w:val="16"/>
                <w:szCs w:val="16"/>
              </w:rPr>
              <w:t xml:space="preserve">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w:t>
            </w:r>
            <w:proofErr w:type="spellStart"/>
            <w:r>
              <w:rPr>
                <w:rFonts w:ascii="Arial" w:hAnsi="Arial" w:cs="Arial"/>
                <w:color w:val="000000"/>
                <w:sz w:val="16"/>
                <w:szCs w:val="16"/>
              </w:rPr>
              <w:t>DTX</w:t>
            </w:r>
            <w:proofErr w:type="spellEnd"/>
            <w:r>
              <w:rPr>
                <w:rFonts w:ascii="Arial" w:hAnsi="Arial" w:cs="Arial"/>
                <w:color w:val="000000"/>
                <w:sz w:val="16"/>
                <w:szCs w:val="16"/>
              </w:rPr>
              <w:t xml:space="preserve">/DRX capability for SL unicast data transmission as optional per-UE capability with capability </w:t>
            </w:r>
            <w:r>
              <w:rPr>
                <w:rFonts w:ascii="Arial" w:hAnsi="Arial" w:cs="Arial"/>
                <w:color w:val="000000"/>
                <w:sz w:val="16"/>
                <w:szCs w:val="16"/>
              </w:rPr>
              <w:lastRenderedPageBreak/>
              <w:t xml:space="preserve">bits in Uu-RRC. Follow the conclusion in Proposal 7 above on whether to define separate capability bit for </w:t>
            </w:r>
            <w:proofErr w:type="spellStart"/>
            <w:r>
              <w:rPr>
                <w:rFonts w:ascii="Arial" w:hAnsi="Arial" w:cs="Arial"/>
                <w:color w:val="000000"/>
                <w:sz w:val="16"/>
                <w:szCs w:val="16"/>
              </w:rPr>
              <w:t>DTX</w:t>
            </w:r>
            <w:proofErr w:type="spellEnd"/>
            <w:r>
              <w:rPr>
                <w:rFonts w:ascii="Arial" w:hAnsi="Arial" w:cs="Arial"/>
                <w:color w:val="000000"/>
                <w:sz w:val="16"/>
                <w:szCs w:val="16"/>
              </w:rPr>
              <w:t xml:space="preserve">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w:t>
            </w:r>
            <w:proofErr w:type="spellStart"/>
            <w:r>
              <w:rPr>
                <w:rFonts w:ascii="Arial" w:hAnsi="Arial" w:cs="Arial"/>
                <w:color w:val="000000"/>
                <w:sz w:val="16"/>
                <w:szCs w:val="16"/>
              </w:rPr>
              <w:t>DTX</w:t>
            </w:r>
            <w:proofErr w:type="spellEnd"/>
            <w:r>
              <w:rPr>
                <w:rFonts w:ascii="Arial" w:hAnsi="Arial" w:cs="Arial"/>
                <w:color w:val="000000"/>
                <w:sz w:val="16"/>
                <w:szCs w:val="16"/>
              </w:rPr>
              <w:t xml:space="preserve"> in Uu-RRC.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 xml:space="preserve">For R17 SL, RAN2 discuss whether to define capability of SL-related RTT timer and Re-transmission timer for PDCCH monitoring as conditionally mandatory or optional per-UE capability with capability bit. with no </w:t>
            </w:r>
            <w:proofErr w:type="spellStart"/>
            <w:r>
              <w:rPr>
                <w:rFonts w:ascii="Arial" w:hAnsi="Arial" w:cs="Arial"/>
                <w:color w:val="000000"/>
                <w:sz w:val="16"/>
                <w:szCs w:val="16"/>
              </w:rPr>
              <w:t>FR1-FR2</w:t>
            </w:r>
            <w:proofErr w:type="spellEnd"/>
            <w:r>
              <w:rPr>
                <w:rFonts w:ascii="Arial" w:hAnsi="Arial" w:cs="Arial"/>
                <w:color w:val="000000"/>
                <w:sz w:val="16"/>
                <w:szCs w:val="16"/>
              </w:rPr>
              <w:t xml:space="preserve"> or </w:t>
            </w:r>
            <w:proofErr w:type="spellStart"/>
            <w:r>
              <w:rPr>
                <w:rFonts w:ascii="Arial" w:hAnsi="Arial" w:cs="Arial"/>
                <w:color w:val="000000"/>
                <w:sz w:val="16"/>
                <w:szCs w:val="16"/>
              </w:rPr>
              <w:t>FDD-TDD</w:t>
            </w:r>
            <w:proofErr w:type="spellEnd"/>
            <w:r>
              <w:rPr>
                <w:rFonts w:ascii="Arial" w:hAnsi="Arial" w:cs="Arial"/>
                <w:color w:val="000000"/>
                <w:sz w:val="16"/>
                <w:szCs w:val="16"/>
              </w:rPr>
              <w:t xml:space="preserve">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 xml:space="preserve">irstly, question on whether to define different capability for cast-types, </w:t>
      </w:r>
      <w:proofErr w:type="spellStart"/>
      <w:r>
        <w:rPr>
          <w:lang w:eastAsia="zh-CN"/>
        </w:rPr>
        <w:t>DTX</w:t>
      </w:r>
      <w:proofErr w:type="spellEnd"/>
      <w:r>
        <w:rPr>
          <w:lang w:eastAsia="zh-CN"/>
        </w:rPr>
        <w:t xml:space="preserve"> for Tx-UE and DRX for Rx-UE.</w:t>
      </w:r>
    </w:p>
    <w:p w14:paraId="0E0BFB1B" w14:textId="77777777" w:rsidR="00B074B9" w:rsidRDefault="00BD4530">
      <w:pPr>
        <w:spacing w:beforeLines="50" w:before="120"/>
        <w:rPr>
          <w:b/>
          <w:lang w:eastAsia="zh-CN"/>
        </w:rPr>
      </w:pPr>
      <w:proofErr w:type="spellStart"/>
      <w:r>
        <w:rPr>
          <w:rFonts w:hint="eastAsia"/>
          <w:b/>
          <w:lang w:eastAsia="zh-CN"/>
        </w:rPr>
        <w:t>Q</w:t>
      </w:r>
      <w:r>
        <w:rPr>
          <w:b/>
          <w:lang w:eastAsia="zh-CN"/>
        </w:rPr>
        <w:t>2.3.4-1a</w:t>
      </w:r>
      <w:proofErr w:type="spellEnd"/>
      <w:r>
        <w:rPr>
          <w:b/>
          <w:lang w:eastAsia="zh-CN"/>
        </w:rPr>
        <w:t xml:space="preserve"> </w:t>
      </w:r>
      <w:r>
        <w:rPr>
          <w:b/>
        </w:rPr>
        <w:t>(new issue)</w:t>
      </w:r>
      <w:r>
        <w:rPr>
          <w:b/>
          <w:lang w:eastAsia="zh-CN"/>
        </w:rPr>
        <w:t xml:space="preserve">: Do you prefer to define separate capability for different cast types (except for UC-based DCR message, which is up to </w:t>
      </w:r>
      <w:proofErr w:type="spellStart"/>
      <w:r>
        <w:rPr>
          <w:rFonts w:hint="eastAsia"/>
          <w:b/>
          <w:color w:val="FF0000"/>
          <w:lang w:eastAsia="zh-CN"/>
        </w:rPr>
        <w:t>Q</w:t>
      </w:r>
      <w:r>
        <w:rPr>
          <w:b/>
          <w:color w:val="FF0000"/>
          <w:lang w:eastAsia="zh-CN"/>
        </w:rPr>
        <w:t>2.3.4-1c</w:t>
      </w:r>
      <w:proofErr w:type="spellEnd"/>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TableGrid"/>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sidelink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2040" w:author="Ericsson" w:date="2022-02-10T00:01:00Z"/>
        </w:trPr>
        <w:tc>
          <w:tcPr>
            <w:tcW w:w="2124" w:type="dxa"/>
          </w:tcPr>
          <w:p w14:paraId="5FE0A8DF" w14:textId="09C8E91F" w:rsidR="003B3F22" w:rsidRDefault="003B3F22" w:rsidP="003B3F22">
            <w:pPr>
              <w:spacing w:after="0"/>
              <w:rPr>
                <w:ins w:id="2041" w:author="Ericsson" w:date="2022-02-10T00:01:00Z"/>
                <w:bCs/>
                <w:lang w:val="en-US" w:eastAsia="zh-CN"/>
              </w:rPr>
            </w:pPr>
            <w:ins w:id="2042" w:author="Ericsson" w:date="2022-02-10T00:02:00Z">
              <w:r>
                <w:rPr>
                  <w:b/>
                  <w:lang w:val="en-US" w:eastAsia="zh-CN"/>
                </w:rPr>
                <w:t>Ericsson</w:t>
              </w:r>
            </w:ins>
          </w:p>
        </w:tc>
        <w:tc>
          <w:tcPr>
            <w:tcW w:w="2124" w:type="dxa"/>
          </w:tcPr>
          <w:p w14:paraId="48BB4BF4" w14:textId="7BA40740" w:rsidR="003B3F22" w:rsidRDefault="003B3F22" w:rsidP="003B3F22">
            <w:pPr>
              <w:spacing w:after="0"/>
              <w:rPr>
                <w:ins w:id="2043" w:author="Ericsson" w:date="2022-02-10T00:01:00Z"/>
                <w:bCs/>
                <w:lang w:val="en-US" w:eastAsia="zh-CN"/>
              </w:rPr>
            </w:pPr>
            <w:ins w:id="2044" w:author="Ericsson" w:date="2022-02-10T00:02:00Z">
              <w:r>
                <w:rPr>
                  <w:b/>
                  <w:lang w:val="en-US" w:eastAsia="zh-CN"/>
                </w:rPr>
                <w:t>1</w:t>
              </w:r>
            </w:ins>
          </w:p>
        </w:tc>
        <w:tc>
          <w:tcPr>
            <w:tcW w:w="10030" w:type="dxa"/>
          </w:tcPr>
          <w:p w14:paraId="545D9A6B" w14:textId="77777777" w:rsidR="003B3F22" w:rsidRDefault="003B3F22" w:rsidP="003B3F22">
            <w:pPr>
              <w:spacing w:after="0"/>
              <w:rPr>
                <w:ins w:id="2045" w:author="Ericsson" w:date="2022-02-10T00:01:00Z"/>
                <w:bCs/>
                <w:lang w:val="en-US" w:eastAsia="zh-CN"/>
              </w:rPr>
            </w:pPr>
          </w:p>
        </w:tc>
      </w:tr>
      <w:tr w:rsidR="008A39A0" w14:paraId="2C2FDE36" w14:textId="77777777">
        <w:trPr>
          <w:ins w:id="2046" w:author="NEC" w:date="2022-02-10T19:42:00Z"/>
        </w:trPr>
        <w:tc>
          <w:tcPr>
            <w:tcW w:w="2124" w:type="dxa"/>
          </w:tcPr>
          <w:p w14:paraId="6051B446" w14:textId="6503EE4F" w:rsidR="008A39A0" w:rsidRDefault="008A39A0" w:rsidP="008A39A0">
            <w:pPr>
              <w:spacing w:after="0"/>
              <w:rPr>
                <w:ins w:id="2047" w:author="NEC" w:date="2022-02-10T19:42:00Z"/>
                <w:b/>
                <w:lang w:val="en-US" w:eastAsia="zh-CN"/>
              </w:rPr>
            </w:pPr>
            <w:ins w:id="2048"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2049" w:author="NEC" w:date="2022-02-10T19:42:00Z"/>
                <w:b/>
                <w:lang w:val="en-US" w:eastAsia="zh-CN"/>
              </w:rPr>
            </w:pPr>
            <w:ins w:id="2050"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2051" w:author="NEC" w:date="2022-02-10T19:42:00Z"/>
                <w:bCs/>
                <w:lang w:val="en-US" w:eastAsia="zh-CN"/>
              </w:rPr>
            </w:pPr>
            <w:ins w:id="2052" w:author="NEC" w:date="2022-02-10T19:42:00Z">
              <w:r>
                <w:rPr>
                  <w:rFonts w:eastAsia="MS Mincho" w:hint="eastAsia"/>
                  <w:lang w:eastAsia="ja-JP"/>
                </w:rPr>
                <w:t>Less signalling overhead.</w:t>
              </w:r>
            </w:ins>
          </w:p>
        </w:tc>
      </w:tr>
      <w:tr w:rsidR="00E4300C" w14:paraId="2EB61ED7" w14:textId="77777777">
        <w:trPr>
          <w:ins w:id="2053" w:author="Rapporteur_RAN2#117" w:date="2022-02-10T12:53:00Z"/>
        </w:trPr>
        <w:tc>
          <w:tcPr>
            <w:tcW w:w="2124" w:type="dxa"/>
          </w:tcPr>
          <w:p w14:paraId="356F8166" w14:textId="589491EA" w:rsidR="00E4300C" w:rsidRDefault="00E4300C" w:rsidP="008A39A0">
            <w:pPr>
              <w:spacing w:after="0"/>
              <w:rPr>
                <w:ins w:id="2054" w:author="Rapporteur_RAN2#117" w:date="2022-02-10T12:53:00Z"/>
                <w:rFonts w:eastAsia="MS Mincho"/>
                <w:lang w:eastAsia="ja-JP"/>
              </w:rPr>
            </w:pPr>
            <w:ins w:id="2055" w:author="Rapporteur_RAN2#117" w:date="2022-02-10T12:53:00Z">
              <w:r>
                <w:rPr>
                  <w:rFonts w:eastAsia="MS Mincho"/>
                  <w:lang w:eastAsia="ja-JP"/>
                </w:rPr>
                <w:t>InterDigital</w:t>
              </w:r>
            </w:ins>
          </w:p>
        </w:tc>
        <w:tc>
          <w:tcPr>
            <w:tcW w:w="2124" w:type="dxa"/>
          </w:tcPr>
          <w:p w14:paraId="11C3EF56" w14:textId="56AEB059" w:rsidR="00E4300C" w:rsidRDefault="00E4300C" w:rsidP="008A39A0">
            <w:pPr>
              <w:spacing w:after="0"/>
              <w:rPr>
                <w:ins w:id="2056" w:author="Rapporteur_RAN2#117" w:date="2022-02-10T12:53:00Z"/>
                <w:rFonts w:eastAsia="MS Mincho"/>
                <w:lang w:eastAsia="ja-JP"/>
              </w:rPr>
            </w:pPr>
            <w:ins w:id="2057"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2058" w:author="Rapporteur_RAN2#117" w:date="2022-02-10T12:53:00Z"/>
                <w:rFonts w:eastAsia="MS Mincho"/>
                <w:lang w:eastAsia="ja-JP"/>
              </w:rPr>
            </w:pPr>
            <w:ins w:id="2059" w:author="Rapporteur_RAN2#117" w:date="2022-02-10T12:54:00Z">
              <w:r>
                <w:rPr>
                  <w:rFonts w:eastAsia="MS Mincho"/>
                  <w:lang w:eastAsia="ja-JP"/>
                </w:rPr>
                <w:t>We think a UE should support all cast types equally</w:t>
              </w:r>
            </w:ins>
          </w:p>
        </w:tc>
      </w:tr>
      <w:tr w:rsidR="005C0917" w14:paraId="66B3E10E" w14:textId="77777777" w:rsidTr="005C0917">
        <w:trPr>
          <w:ins w:id="2060" w:author="Huawei-Tao Cai" w:date="2022-02-10T23:42:00Z"/>
        </w:trPr>
        <w:tc>
          <w:tcPr>
            <w:tcW w:w="2124" w:type="dxa"/>
          </w:tcPr>
          <w:p w14:paraId="7B272BB7" w14:textId="77777777" w:rsidR="005C0917" w:rsidRPr="004036A6" w:rsidRDefault="005C0917" w:rsidP="004036A6">
            <w:pPr>
              <w:spacing w:after="0"/>
              <w:rPr>
                <w:ins w:id="2061" w:author="Huawei-Tao Cai" w:date="2022-02-10T23:42:00Z"/>
                <w:lang w:val="en-US" w:eastAsia="zh-CN"/>
              </w:rPr>
            </w:pPr>
            <w:ins w:id="2062" w:author="Huawei-Tao Cai" w:date="2022-02-10T23:42:00Z">
              <w:r>
                <w:rPr>
                  <w:rFonts w:hint="eastAsia"/>
                  <w:lang w:val="en-US" w:eastAsia="zh-CN"/>
                </w:rPr>
                <w:t>H</w:t>
              </w:r>
              <w:r>
                <w:rPr>
                  <w:lang w:val="en-US" w:eastAsia="zh-CN"/>
                </w:rPr>
                <w:t>uawei, HiSilicon</w:t>
              </w:r>
            </w:ins>
          </w:p>
        </w:tc>
        <w:tc>
          <w:tcPr>
            <w:tcW w:w="2124" w:type="dxa"/>
          </w:tcPr>
          <w:p w14:paraId="28C51606" w14:textId="77777777" w:rsidR="005C0917" w:rsidRPr="004036A6" w:rsidRDefault="005C0917" w:rsidP="004036A6">
            <w:pPr>
              <w:spacing w:after="0"/>
              <w:rPr>
                <w:ins w:id="2063" w:author="Huawei-Tao Cai" w:date="2022-02-10T23:42:00Z"/>
                <w:lang w:val="en-US" w:eastAsia="zh-CN"/>
              </w:rPr>
            </w:pPr>
            <w:ins w:id="2064" w:author="Huawei-Tao Cai" w:date="2022-02-10T23:42:00Z">
              <w:r>
                <w:rPr>
                  <w:lang w:val="en-US" w:eastAsia="zh-CN"/>
                </w:rPr>
                <w:t>1</w:t>
              </w:r>
            </w:ins>
          </w:p>
        </w:tc>
        <w:tc>
          <w:tcPr>
            <w:tcW w:w="10030" w:type="dxa"/>
          </w:tcPr>
          <w:p w14:paraId="2BEAB87A" w14:textId="77777777" w:rsidR="005C0917" w:rsidRPr="00C0476D" w:rsidRDefault="005C0917" w:rsidP="004036A6">
            <w:pPr>
              <w:spacing w:after="0"/>
              <w:rPr>
                <w:ins w:id="2065" w:author="Huawei-Tao Cai" w:date="2022-02-10T23:42:00Z"/>
                <w:bCs/>
                <w:lang w:val="en-US" w:eastAsia="zh-CN"/>
              </w:rPr>
            </w:pPr>
            <w:ins w:id="2066" w:author="Huawei-Tao Cai" w:date="2022-02-10T23:42:00Z">
              <w:r>
                <w:rPr>
                  <w:bCs/>
                  <w:lang w:val="en-US" w:eastAsia="zh-CN"/>
                </w:rPr>
                <w:t>In Rel-16, we don’t have separate capability for unicast, groupcast and broadcast. For DRX, we also don’t see the necessity.</w:t>
              </w:r>
            </w:ins>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proofErr w:type="spellStart"/>
      <w:r>
        <w:rPr>
          <w:rFonts w:hint="eastAsia"/>
          <w:b/>
          <w:lang w:eastAsia="zh-CN"/>
        </w:rPr>
        <w:t>Q</w:t>
      </w:r>
      <w:r>
        <w:rPr>
          <w:b/>
          <w:lang w:eastAsia="zh-CN"/>
        </w:rPr>
        <w:t>2.3.4-1b</w:t>
      </w:r>
      <w:proofErr w:type="spellEnd"/>
      <w:r>
        <w:rPr>
          <w:b/>
          <w:lang w:eastAsia="zh-CN"/>
        </w:rPr>
        <w:t xml:space="preserve">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TableGrid"/>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2067" w:author="Ericsson" w:date="2022-02-10T00:02:00Z"/>
        </w:trPr>
        <w:tc>
          <w:tcPr>
            <w:tcW w:w="2124" w:type="dxa"/>
          </w:tcPr>
          <w:p w14:paraId="48922E3D" w14:textId="3ED979CB" w:rsidR="00AC5CB6" w:rsidRDefault="00AC5CB6" w:rsidP="00AC5CB6">
            <w:pPr>
              <w:spacing w:after="0"/>
              <w:rPr>
                <w:ins w:id="2068" w:author="Ericsson" w:date="2022-02-10T00:02:00Z"/>
                <w:bCs/>
                <w:lang w:val="en-US" w:eastAsia="zh-CN"/>
              </w:rPr>
            </w:pPr>
            <w:ins w:id="2069" w:author="Ericsson" w:date="2022-02-10T00:02:00Z">
              <w:r>
                <w:rPr>
                  <w:b/>
                  <w:lang w:val="en-US" w:eastAsia="zh-CN"/>
                </w:rPr>
                <w:t>Ericsson</w:t>
              </w:r>
            </w:ins>
          </w:p>
        </w:tc>
        <w:tc>
          <w:tcPr>
            <w:tcW w:w="2124" w:type="dxa"/>
          </w:tcPr>
          <w:p w14:paraId="2B04ADA2" w14:textId="382229BA" w:rsidR="00AC5CB6" w:rsidRDefault="00AC5CB6" w:rsidP="00AC5CB6">
            <w:pPr>
              <w:spacing w:after="0"/>
              <w:rPr>
                <w:ins w:id="2070" w:author="Ericsson" w:date="2022-02-10T00:02:00Z"/>
                <w:bCs/>
                <w:lang w:val="en-US" w:eastAsia="zh-CN"/>
              </w:rPr>
            </w:pPr>
            <w:ins w:id="2071"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2072" w:author="Ericsson" w:date="2022-02-10T00:02:00Z"/>
                <w:bCs/>
                <w:lang w:eastAsia="zh-CN"/>
              </w:rPr>
            </w:pPr>
          </w:p>
        </w:tc>
      </w:tr>
      <w:tr w:rsidR="008A39A0" w14:paraId="26F1A9E3" w14:textId="77777777">
        <w:trPr>
          <w:ins w:id="2073" w:author="NEC" w:date="2022-02-10T19:42:00Z"/>
        </w:trPr>
        <w:tc>
          <w:tcPr>
            <w:tcW w:w="2124" w:type="dxa"/>
          </w:tcPr>
          <w:p w14:paraId="702FF76E" w14:textId="40E18050" w:rsidR="008A39A0" w:rsidRDefault="008A39A0" w:rsidP="008A39A0">
            <w:pPr>
              <w:spacing w:after="0"/>
              <w:rPr>
                <w:ins w:id="2074" w:author="NEC" w:date="2022-02-10T19:42:00Z"/>
                <w:b/>
                <w:lang w:val="en-US" w:eastAsia="zh-CN"/>
              </w:rPr>
            </w:pPr>
            <w:ins w:id="2075"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2076" w:author="NEC" w:date="2022-02-10T19:42:00Z"/>
                <w:b/>
                <w:lang w:val="en-US" w:eastAsia="zh-CN"/>
              </w:rPr>
            </w:pPr>
            <w:ins w:id="2077"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2078" w:author="NEC" w:date="2022-02-10T19:42:00Z"/>
                <w:bCs/>
                <w:lang w:eastAsia="zh-CN"/>
              </w:rPr>
            </w:pPr>
          </w:p>
        </w:tc>
      </w:tr>
      <w:tr w:rsidR="00E4300C" w14:paraId="04C3E985" w14:textId="77777777">
        <w:trPr>
          <w:ins w:id="2079" w:author="Rapporteur_RAN2#117" w:date="2022-02-10T12:54:00Z"/>
        </w:trPr>
        <w:tc>
          <w:tcPr>
            <w:tcW w:w="2124" w:type="dxa"/>
          </w:tcPr>
          <w:p w14:paraId="60233ADB" w14:textId="1AA592D1" w:rsidR="00E4300C" w:rsidRDefault="00E4300C" w:rsidP="008A39A0">
            <w:pPr>
              <w:spacing w:after="0"/>
              <w:rPr>
                <w:ins w:id="2080" w:author="Rapporteur_RAN2#117" w:date="2022-02-10T12:54:00Z"/>
                <w:rFonts w:eastAsia="MS Mincho"/>
                <w:lang w:eastAsia="ja-JP"/>
              </w:rPr>
            </w:pPr>
            <w:ins w:id="2081" w:author="Rapporteur_RAN2#117" w:date="2022-02-10T12:54:00Z">
              <w:r>
                <w:rPr>
                  <w:rFonts w:eastAsia="MS Mincho"/>
                  <w:lang w:eastAsia="ja-JP"/>
                </w:rPr>
                <w:t>InterDigital</w:t>
              </w:r>
            </w:ins>
          </w:p>
        </w:tc>
        <w:tc>
          <w:tcPr>
            <w:tcW w:w="2124" w:type="dxa"/>
          </w:tcPr>
          <w:p w14:paraId="4295CB69" w14:textId="5CFE1FF6" w:rsidR="00E4300C" w:rsidRDefault="00E4300C" w:rsidP="008A39A0">
            <w:pPr>
              <w:spacing w:after="0"/>
              <w:rPr>
                <w:ins w:id="2082" w:author="Rapporteur_RAN2#117" w:date="2022-02-10T12:54:00Z"/>
                <w:rFonts w:eastAsia="MS Mincho"/>
                <w:lang w:eastAsia="ja-JP"/>
              </w:rPr>
            </w:pPr>
            <w:ins w:id="2083"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2084" w:author="Rapporteur_RAN2#117" w:date="2022-02-10T12:54:00Z"/>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proofErr w:type="spellStart"/>
      <w:r>
        <w:rPr>
          <w:rFonts w:hint="eastAsia"/>
          <w:b/>
          <w:lang w:eastAsia="zh-CN"/>
        </w:rPr>
        <w:t>Q</w:t>
      </w:r>
      <w:r>
        <w:rPr>
          <w:b/>
          <w:lang w:eastAsia="zh-CN"/>
        </w:rPr>
        <w:t>2.3.4-1c</w:t>
      </w:r>
      <w:proofErr w:type="spellEnd"/>
      <w:r>
        <w:rPr>
          <w:b/>
          <w:lang w:eastAsia="zh-CN"/>
        </w:rPr>
        <w:t>: For UC-based DCR message, do you agree to follow the conclusion of BC related capability?</w:t>
      </w:r>
    </w:p>
    <w:tbl>
      <w:tblPr>
        <w:tblStyle w:val="TableGrid"/>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2085" w:author="Ericsson" w:date="2022-02-10T00:02:00Z"/>
        </w:trPr>
        <w:tc>
          <w:tcPr>
            <w:tcW w:w="2124" w:type="dxa"/>
          </w:tcPr>
          <w:p w14:paraId="42381C47" w14:textId="27D419E2" w:rsidR="00384FF4" w:rsidRDefault="00384FF4" w:rsidP="00384FF4">
            <w:pPr>
              <w:spacing w:after="0"/>
              <w:rPr>
                <w:ins w:id="2086" w:author="Ericsson" w:date="2022-02-10T00:02:00Z"/>
                <w:bCs/>
                <w:lang w:val="en-US" w:eastAsia="zh-CN"/>
              </w:rPr>
            </w:pPr>
            <w:ins w:id="2087" w:author="Ericsson" w:date="2022-02-10T00:02:00Z">
              <w:r>
                <w:rPr>
                  <w:b/>
                  <w:lang w:val="en-US" w:eastAsia="zh-CN"/>
                </w:rPr>
                <w:t>Ericsson</w:t>
              </w:r>
            </w:ins>
          </w:p>
        </w:tc>
        <w:tc>
          <w:tcPr>
            <w:tcW w:w="2124" w:type="dxa"/>
          </w:tcPr>
          <w:p w14:paraId="7DA19D91" w14:textId="0EF1B21F" w:rsidR="00384FF4" w:rsidRDefault="00384FF4" w:rsidP="00384FF4">
            <w:pPr>
              <w:spacing w:after="0"/>
              <w:rPr>
                <w:ins w:id="2088" w:author="Ericsson" w:date="2022-02-10T00:02:00Z"/>
                <w:bCs/>
                <w:lang w:eastAsia="zh-CN"/>
              </w:rPr>
            </w:pPr>
            <w:ins w:id="2089"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2090" w:author="Ericsson" w:date="2022-02-10T00:02:00Z"/>
                <w:bCs/>
                <w:lang w:eastAsia="zh-CN"/>
              </w:rPr>
            </w:pPr>
          </w:p>
        </w:tc>
      </w:tr>
      <w:tr w:rsidR="008A39A0" w14:paraId="1153CCE7" w14:textId="77777777">
        <w:trPr>
          <w:ins w:id="2091" w:author="NEC" w:date="2022-02-10T19:42:00Z"/>
        </w:trPr>
        <w:tc>
          <w:tcPr>
            <w:tcW w:w="2124" w:type="dxa"/>
          </w:tcPr>
          <w:p w14:paraId="69296BDC" w14:textId="15599BA4" w:rsidR="008A39A0" w:rsidRDefault="008A39A0" w:rsidP="008A39A0">
            <w:pPr>
              <w:spacing w:after="0"/>
              <w:rPr>
                <w:ins w:id="2092" w:author="NEC" w:date="2022-02-10T19:42:00Z"/>
                <w:b/>
                <w:lang w:val="en-US" w:eastAsia="zh-CN"/>
              </w:rPr>
            </w:pPr>
            <w:ins w:id="2093"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2094" w:author="NEC" w:date="2022-02-10T19:42:00Z"/>
                <w:b/>
                <w:lang w:eastAsia="zh-CN"/>
              </w:rPr>
            </w:pPr>
            <w:ins w:id="2095"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2096" w:author="NEC" w:date="2022-02-10T19:42:00Z"/>
                <w:bCs/>
                <w:lang w:eastAsia="zh-CN"/>
              </w:rPr>
            </w:pPr>
          </w:p>
        </w:tc>
      </w:tr>
      <w:tr w:rsidR="00E4300C" w14:paraId="6402FA28" w14:textId="77777777">
        <w:trPr>
          <w:ins w:id="2097" w:author="Rapporteur_RAN2#117" w:date="2022-02-10T12:55:00Z"/>
        </w:trPr>
        <w:tc>
          <w:tcPr>
            <w:tcW w:w="2124" w:type="dxa"/>
          </w:tcPr>
          <w:p w14:paraId="452B3F56" w14:textId="72B9E272" w:rsidR="00E4300C" w:rsidRDefault="00E4300C" w:rsidP="008A39A0">
            <w:pPr>
              <w:spacing w:after="0"/>
              <w:rPr>
                <w:ins w:id="2098" w:author="Rapporteur_RAN2#117" w:date="2022-02-10T12:55:00Z"/>
                <w:rFonts w:eastAsia="MS Mincho"/>
                <w:lang w:eastAsia="ja-JP"/>
              </w:rPr>
            </w:pPr>
            <w:ins w:id="2099" w:author="Rapporteur_RAN2#117" w:date="2022-02-10T12:55:00Z">
              <w:r>
                <w:rPr>
                  <w:rFonts w:eastAsia="MS Mincho"/>
                  <w:lang w:eastAsia="ja-JP"/>
                </w:rPr>
                <w:t>InterDigital</w:t>
              </w:r>
            </w:ins>
          </w:p>
        </w:tc>
        <w:tc>
          <w:tcPr>
            <w:tcW w:w="2124" w:type="dxa"/>
          </w:tcPr>
          <w:p w14:paraId="27299DB0" w14:textId="5E474044" w:rsidR="00E4300C" w:rsidRDefault="00E4300C" w:rsidP="008A39A0">
            <w:pPr>
              <w:spacing w:after="0"/>
              <w:rPr>
                <w:ins w:id="2100" w:author="Rapporteur_RAN2#117" w:date="2022-02-10T12:55:00Z"/>
                <w:rFonts w:eastAsia="MS Mincho"/>
                <w:lang w:eastAsia="ja-JP"/>
              </w:rPr>
            </w:pPr>
            <w:ins w:id="2101"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2102" w:author="Rapporteur_RAN2#117" w:date="2022-02-10T12:55:00Z"/>
                <w:bCs/>
                <w:lang w:eastAsia="zh-CN"/>
              </w:rPr>
            </w:pPr>
          </w:p>
        </w:tc>
      </w:tr>
      <w:tr w:rsidR="005C0917" w14:paraId="7013BC65" w14:textId="77777777" w:rsidTr="005C0917">
        <w:trPr>
          <w:ins w:id="2103" w:author="Huawei-Tao Cai" w:date="2022-02-10T23:42:00Z"/>
        </w:trPr>
        <w:tc>
          <w:tcPr>
            <w:tcW w:w="2124" w:type="dxa"/>
          </w:tcPr>
          <w:p w14:paraId="3E0F327A" w14:textId="77777777" w:rsidR="005C0917" w:rsidRPr="004036A6" w:rsidRDefault="005C0917" w:rsidP="004036A6">
            <w:pPr>
              <w:spacing w:after="0"/>
              <w:rPr>
                <w:ins w:id="2104" w:author="Huawei-Tao Cai" w:date="2022-02-10T23:42:00Z"/>
                <w:lang w:val="en-US" w:eastAsia="zh-CN"/>
              </w:rPr>
            </w:pPr>
            <w:ins w:id="2105" w:author="Huawei-Tao Cai" w:date="2022-02-10T23:42:00Z">
              <w:r>
                <w:rPr>
                  <w:rFonts w:hint="eastAsia"/>
                  <w:lang w:val="en-US" w:eastAsia="zh-CN"/>
                </w:rPr>
                <w:t>H</w:t>
              </w:r>
              <w:r>
                <w:rPr>
                  <w:lang w:val="en-US" w:eastAsia="zh-CN"/>
                </w:rPr>
                <w:t>uawei, HiSilicon</w:t>
              </w:r>
            </w:ins>
          </w:p>
        </w:tc>
        <w:tc>
          <w:tcPr>
            <w:tcW w:w="2124" w:type="dxa"/>
          </w:tcPr>
          <w:p w14:paraId="681034A1" w14:textId="796575C5" w:rsidR="005C0917" w:rsidRPr="004036A6" w:rsidRDefault="005C0917" w:rsidP="004036A6">
            <w:pPr>
              <w:spacing w:after="0"/>
              <w:rPr>
                <w:ins w:id="2106" w:author="Huawei-Tao Cai" w:date="2022-02-10T23:42:00Z"/>
                <w:lang w:val="en-US" w:eastAsia="zh-CN"/>
              </w:rPr>
            </w:pPr>
            <w:ins w:id="2107" w:author="Huawei-Tao Cai" w:date="2022-02-10T23:43:00Z">
              <w:r>
                <w:rPr>
                  <w:lang w:val="en-US" w:eastAsia="zh-CN"/>
                </w:rPr>
                <w:t>Agree</w:t>
              </w:r>
            </w:ins>
          </w:p>
        </w:tc>
        <w:tc>
          <w:tcPr>
            <w:tcW w:w="10030" w:type="dxa"/>
          </w:tcPr>
          <w:p w14:paraId="50BFFB2D" w14:textId="0BD64216" w:rsidR="005C0917" w:rsidRPr="00C0476D" w:rsidRDefault="005C0917" w:rsidP="004036A6">
            <w:pPr>
              <w:spacing w:after="0"/>
              <w:rPr>
                <w:ins w:id="2108" w:author="Huawei-Tao Cai" w:date="2022-02-10T23:42:00Z"/>
                <w:bCs/>
                <w:lang w:val="en-US" w:eastAsia="zh-CN"/>
              </w:rPr>
            </w:pPr>
          </w:p>
        </w:tc>
      </w:tr>
    </w:tbl>
    <w:p w14:paraId="1892F119" w14:textId="7C46AAB1" w:rsidR="00B074B9" w:rsidRDefault="00B074B9" w:rsidP="005C0917">
      <w:pPr>
        <w:tabs>
          <w:tab w:val="left" w:pos="1010"/>
        </w:tabs>
        <w:spacing w:beforeLines="50" w:before="120"/>
        <w:rPr>
          <w:b/>
          <w:lang w:eastAsia="zh-CN"/>
        </w:rPr>
      </w:pPr>
    </w:p>
    <w:p w14:paraId="5838155C" w14:textId="30066941" w:rsidR="00B074B9" w:rsidRDefault="00BD4530">
      <w:pPr>
        <w:spacing w:beforeLines="50" w:before="120"/>
        <w:rPr>
          <w:ins w:id="2109"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proofErr w:type="spellStart"/>
      <w:r>
        <w:rPr>
          <w:color w:val="FF0000"/>
          <w:lang w:eastAsia="zh-CN"/>
        </w:rPr>
        <w:t>Q2.3.4-1a</w:t>
      </w:r>
      <w:proofErr w:type="spellEnd"/>
      <w:r>
        <w:rPr>
          <w:color w:val="FF0000"/>
          <w:lang w:eastAsia="zh-CN"/>
        </w:rPr>
        <w:t>/b</w:t>
      </w:r>
      <w:r>
        <w:rPr>
          <w:lang w:eastAsia="zh-CN"/>
        </w:rPr>
        <w:t xml:space="preserve"> above)</w:t>
      </w:r>
    </w:p>
    <w:p w14:paraId="0100A561" w14:textId="496BF4A5" w:rsidR="003346B8" w:rsidRDefault="003346B8">
      <w:pPr>
        <w:spacing w:beforeLines="50" w:before="120"/>
        <w:rPr>
          <w:lang w:eastAsia="zh-CN"/>
        </w:rPr>
      </w:pPr>
      <w:ins w:id="2110"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2111" w:author="OPPO (Qianxi)" w:date="2022-02-10T09:56:00Z">
        <w:r>
          <w:rPr>
            <w:lang w:eastAsia="zh-CN"/>
          </w:rPr>
          <w:t>made some clarification on the change if there is a view on using the single bit for all cases.</w:t>
        </w:r>
      </w:ins>
    </w:p>
    <w:tbl>
      <w:tblPr>
        <w:tblStyle w:val="TableGrid"/>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proofErr w:type="spellStart"/>
            <w:r>
              <w:rPr>
                <w:rFonts w:hint="eastAsia"/>
                <w:lang w:eastAsia="zh-CN"/>
              </w:rPr>
              <w:t>D</w:t>
            </w:r>
            <w:r>
              <w:rPr>
                <w:lang w:eastAsia="zh-CN"/>
              </w:rPr>
              <w:t>TX</w:t>
            </w:r>
            <w:proofErr w:type="spellEnd"/>
          </w:p>
        </w:tc>
        <w:tc>
          <w:tcPr>
            <w:tcW w:w="3569" w:type="dxa"/>
          </w:tcPr>
          <w:p w14:paraId="5FB6D5C2" w14:textId="77777777" w:rsidR="00B074B9" w:rsidRDefault="00BD4530">
            <w:pPr>
              <w:spacing w:after="0"/>
              <w:rPr>
                <w:lang w:eastAsia="zh-CN"/>
              </w:rPr>
            </w:pPr>
            <w:commentRangeStart w:id="2112"/>
            <w:r>
              <w:rPr>
                <w:lang w:eastAsia="zh-CN"/>
              </w:rPr>
              <w:t>Optional</w:t>
            </w:r>
            <w:commentRangeEnd w:id="2112"/>
            <w:r w:rsidR="003346B8">
              <w:rPr>
                <w:rStyle w:val="CommentReference"/>
              </w:rPr>
              <w:commentReference w:id="2112"/>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 xml:space="preserve">with capability bits in PC5-RRC, with no </w:t>
            </w:r>
            <w:proofErr w:type="spellStart"/>
            <w:r>
              <w:rPr>
                <w:lang w:eastAsia="zh-CN"/>
              </w:rPr>
              <w:t>FR1-FR2</w:t>
            </w:r>
            <w:proofErr w:type="spellEnd"/>
            <w:r>
              <w:rPr>
                <w:lang w:eastAsia="zh-CN"/>
              </w:rPr>
              <w:t xml:space="preserve"> or </w:t>
            </w:r>
            <w:proofErr w:type="spellStart"/>
            <w:r>
              <w:rPr>
                <w:lang w:eastAsia="zh-CN"/>
              </w:rPr>
              <w:t>FDD-TDD</w:t>
            </w:r>
            <w:proofErr w:type="spellEnd"/>
            <w:r>
              <w:rPr>
                <w:lang w:eastAsia="zh-CN"/>
              </w:rPr>
              <w:t xml:space="preserve"> differentiation</w:t>
            </w:r>
          </w:p>
          <w:p w14:paraId="26BC702B" w14:textId="77777777" w:rsidR="00B074B9" w:rsidRDefault="00BD4530">
            <w:pPr>
              <w:spacing w:after="0"/>
              <w:rPr>
                <w:lang w:eastAsia="zh-CN"/>
              </w:rPr>
            </w:pPr>
            <w:r>
              <w:rPr>
                <w:lang w:eastAsia="zh-CN"/>
              </w:rPr>
              <w:t xml:space="preserve">with capability bits in PC5-RRC, with no </w:t>
            </w:r>
            <w:proofErr w:type="spellStart"/>
            <w:r>
              <w:rPr>
                <w:lang w:eastAsia="zh-CN"/>
              </w:rPr>
              <w:t>FR1-FR2</w:t>
            </w:r>
            <w:proofErr w:type="spellEnd"/>
            <w:r>
              <w:rPr>
                <w:lang w:eastAsia="zh-CN"/>
              </w:rPr>
              <w:t xml:space="preserve"> or </w:t>
            </w:r>
            <w:proofErr w:type="spellStart"/>
            <w:r>
              <w:rPr>
                <w:lang w:eastAsia="zh-CN"/>
              </w:rPr>
              <w:t>FDD-TDD</w:t>
            </w:r>
            <w:proofErr w:type="spellEnd"/>
            <w:r>
              <w:rPr>
                <w:lang w:eastAsia="zh-CN"/>
              </w:rPr>
              <w:t xml:space="preserve">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2113"/>
            <w:r>
              <w:rPr>
                <w:lang w:eastAsia="zh-CN"/>
              </w:rPr>
              <w:t>Without capability bit in PC5-RRC</w:t>
            </w:r>
            <w:commentRangeEnd w:id="2113"/>
            <w:r w:rsidR="003346B8">
              <w:rPr>
                <w:rStyle w:val="CommentReference"/>
              </w:rPr>
              <w:commentReference w:id="2113"/>
            </w:r>
          </w:p>
          <w:p w14:paraId="0F4584AB" w14:textId="77777777" w:rsidR="00B074B9" w:rsidRDefault="00BD4530">
            <w:pPr>
              <w:spacing w:after="0"/>
              <w:rPr>
                <w:lang w:eastAsia="zh-CN"/>
              </w:rPr>
            </w:pPr>
            <w:r>
              <w:rPr>
                <w:lang w:eastAsia="zh-CN"/>
              </w:rPr>
              <w:t xml:space="preserve">With capability bit in Uu-RRC with no </w:t>
            </w:r>
            <w:proofErr w:type="spellStart"/>
            <w:r>
              <w:rPr>
                <w:lang w:eastAsia="zh-CN"/>
              </w:rPr>
              <w:t>FR1-FR2</w:t>
            </w:r>
            <w:proofErr w:type="spellEnd"/>
            <w:r>
              <w:rPr>
                <w:lang w:eastAsia="zh-CN"/>
              </w:rPr>
              <w:t xml:space="preserve"> or </w:t>
            </w:r>
            <w:proofErr w:type="spellStart"/>
            <w:r>
              <w:rPr>
                <w:lang w:eastAsia="zh-CN"/>
              </w:rPr>
              <w:t>FDD-TDD</w:t>
            </w:r>
            <w:proofErr w:type="spellEnd"/>
            <w:r>
              <w:rPr>
                <w:lang w:eastAsia="zh-CN"/>
              </w:rPr>
              <w:t xml:space="preserve">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2114"/>
            <w:r>
              <w:rPr>
                <w:lang w:eastAsia="zh-CN"/>
              </w:rPr>
              <w:t>Without capability bit in PC5-RRC</w:t>
            </w:r>
            <w:commentRangeEnd w:id="2114"/>
            <w:r w:rsidR="003346B8">
              <w:rPr>
                <w:rStyle w:val="CommentReference"/>
              </w:rPr>
              <w:commentReference w:id="2114"/>
            </w:r>
          </w:p>
          <w:p w14:paraId="2BF8098B" w14:textId="77777777" w:rsidR="00B074B9" w:rsidRDefault="00BD4530">
            <w:pPr>
              <w:spacing w:after="0"/>
              <w:rPr>
                <w:lang w:eastAsia="zh-CN"/>
              </w:rPr>
            </w:pPr>
            <w:r>
              <w:rPr>
                <w:lang w:eastAsia="zh-CN"/>
              </w:rPr>
              <w:t xml:space="preserve">With capability bit in Uu-RRC with no </w:t>
            </w:r>
            <w:proofErr w:type="spellStart"/>
            <w:r>
              <w:rPr>
                <w:lang w:eastAsia="zh-CN"/>
              </w:rPr>
              <w:t>FR1-FR2</w:t>
            </w:r>
            <w:proofErr w:type="spellEnd"/>
            <w:r>
              <w:rPr>
                <w:lang w:eastAsia="zh-CN"/>
              </w:rPr>
              <w:t xml:space="preserve"> or </w:t>
            </w:r>
            <w:proofErr w:type="spellStart"/>
            <w:r>
              <w:rPr>
                <w:lang w:eastAsia="zh-CN"/>
              </w:rPr>
              <w:t>FDD-TDD</w:t>
            </w:r>
            <w:proofErr w:type="spellEnd"/>
            <w:r>
              <w:rPr>
                <w:lang w:eastAsia="zh-CN"/>
              </w:rPr>
              <w:t xml:space="preserve">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2115"/>
            <w:r>
              <w:rPr>
                <w:lang w:eastAsia="zh-CN"/>
              </w:rPr>
              <w:t xml:space="preserve">Optional </w:t>
            </w:r>
            <w:commentRangeEnd w:id="2115"/>
            <w:r w:rsidR="003346B8">
              <w:rPr>
                <w:rStyle w:val="CommentReference"/>
              </w:rPr>
              <w:commentReference w:id="2115"/>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 xml:space="preserve">with capability bits in PC5-RRC, with no </w:t>
            </w:r>
            <w:proofErr w:type="spellStart"/>
            <w:r>
              <w:rPr>
                <w:lang w:eastAsia="zh-CN"/>
              </w:rPr>
              <w:t>FR1-FR2</w:t>
            </w:r>
            <w:proofErr w:type="spellEnd"/>
            <w:r>
              <w:rPr>
                <w:lang w:eastAsia="zh-CN"/>
              </w:rPr>
              <w:t xml:space="preserve"> or </w:t>
            </w:r>
            <w:proofErr w:type="spellStart"/>
            <w:r>
              <w:rPr>
                <w:lang w:eastAsia="zh-CN"/>
              </w:rPr>
              <w:t>FDD-TDD</w:t>
            </w:r>
            <w:proofErr w:type="spellEnd"/>
            <w:r>
              <w:rPr>
                <w:lang w:eastAsia="zh-CN"/>
              </w:rPr>
              <w:t xml:space="preserve"> differentiation</w:t>
            </w:r>
          </w:p>
          <w:p w14:paraId="42A1E7A4" w14:textId="77777777" w:rsidR="00B074B9" w:rsidRDefault="00BD4530">
            <w:pPr>
              <w:spacing w:after="0"/>
              <w:rPr>
                <w:lang w:eastAsia="zh-CN"/>
              </w:rPr>
            </w:pPr>
            <w:r>
              <w:rPr>
                <w:lang w:eastAsia="zh-CN"/>
              </w:rPr>
              <w:lastRenderedPageBreak/>
              <w:t xml:space="preserve">with capability bits in PC5-RRC, with no </w:t>
            </w:r>
            <w:proofErr w:type="spellStart"/>
            <w:r>
              <w:rPr>
                <w:lang w:eastAsia="zh-CN"/>
              </w:rPr>
              <w:t>FR1-FR2</w:t>
            </w:r>
            <w:proofErr w:type="spellEnd"/>
            <w:r>
              <w:rPr>
                <w:lang w:eastAsia="zh-CN"/>
              </w:rPr>
              <w:t xml:space="preserve"> or </w:t>
            </w:r>
            <w:proofErr w:type="spellStart"/>
            <w:r>
              <w:rPr>
                <w:lang w:eastAsia="zh-CN"/>
              </w:rPr>
              <w:t>FDD-TDD</w:t>
            </w:r>
            <w:proofErr w:type="spellEnd"/>
            <w:r>
              <w:rPr>
                <w:lang w:eastAsia="zh-CN"/>
              </w:rPr>
              <w:t xml:space="preserve"> differentiation</w:t>
            </w:r>
          </w:p>
        </w:tc>
        <w:tc>
          <w:tcPr>
            <w:tcW w:w="3570" w:type="dxa"/>
          </w:tcPr>
          <w:p w14:paraId="584047C8" w14:textId="77777777" w:rsidR="00B074B9" w:rsidRDefault="00BD4530">
            <w:pPr>
              <w:spacing w:after="0"/>
              <w:rPr>
                <w:lang w:eastAsia="zh-CN"/>
              </w:rPr>
            </w:pPr>
            <w:r>
              <w:rPr>
                <w:lang w:eastAsia="zh-CN"/>
              </w:rPr>
              <w:lastRenderedPageBreak/>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2116"/>
            <w:r>
              <w:rPr>
                <w:lang w:eastAsia="zh-CN"/>
              </w:rPr>
              <w:t>Without capability bit in PC5-RRC</w:t>
            </w:r>
            <w:commentRangeEnd w:id="2116"/>
            <w:r w:rsidR="003346B8">
              <w:rPr>
                <w:rStyle w:val="CommentReference"/>
              </w:rPr>
              <w:commentReference w:id="2116"/>
            </w:r>
          </w:p>
          <w:p w14:paraId="5C8600AD" w14:textId="77777777" w:rsidR="00B074B9" w:rsidRDefault="00BD4530">
            <w:pPr>
              <w:spacing w:after="0"/>
              <w:rPr>
                <w:lang w:eastAsia="zh-CN"/>
              </w:rPr>
            </w:pPr>
            <w:r>
              <w:rPr>
                <w:lang w:eastAsia="zh-CN"/>
              </w:rPr>
              <w:lastRenderedPageBreak/>
              <w:t xml:space="preserve">With capability bit in Uu-RRC with no </w:t>
            </w:r>
            <w:proofErr w:type="spellStart"/>
            <w:r>
              <w:rPr>
                <w:lang w:eastAsia="zh-CN"/>
              </w:rPr>
              <w:t>FR1-FR2</w:t>
            </w:r>
            <w:proofErr w:type="spellEnd"/>
            <w:r>
              <w:rPr>
                <w:lang w:eastAsia="zh-CN"/>
              </w:rPr>
              <w:t xml:space="preserve"> or </w:t>
            </w:r>
            <w:proofErr w:type="spellStart"/>
            <w:r>
              <w:rPr>
                <w:lang w:eastAsia="zh-CN"/>
              </w:rPr>
              <w:t>FDD-TDD</w:t>
            </w:r>
            <w:proofErr w:type="spellEnd"/>
            <w:r>
              <w:rPr>
                <w:lang w:eastAsia="zh-CN"/>
              </w:rPr>
              <w:t xml:space="preserve">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lastRenderedPageBreak/>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2117"/>
            <w:r>
              <w:rPr>
                <w:lang w:eastAsia="zh-CN"/>
              </w:rPr>
              <w:t>Without capability bit in PC5-RRC</w:t>
            </w:r>
            <w:commentRangeEnd w:id="2117"/>
            <w:r w:rsidR="003346B8">
              <w:rPr>
                <w:rStyle w:val="CommentReference"/>
              </w:rPr>
              <w:commentReference w:id="2117"/>
            </w:r>
          </w:p>
          <w:p w14:paraId="4AC06099" w14:textId="77777777" w:rsidR="00B074B9" w:rsidRDefault="00BD4530">
            <w:pPr>
              <w:spacing w:after="0"/>
              <w:rPr>
                <w:lang w:eastAsia="zh-CN"/>
              </w:rPr>
            </w:pPr>
            <w:r>
              <w:rPr>
                <w:lang w:eastAsia="zh-CN"/>
              </w:rPr>
              <w:lastRenderedPageBreak/>
              <w:t xml:space="preserve">With capability bit in Uu-RRC with no </w:t>
            </w:r>
            <w:proofErr w:type="spellStart"/>
            <w:r>
              <w:rPr>
                <w:lang w:eastAsia="zh-CN"/>
              </w:rPr>
              <w:t>FR1-FR2</w:t>
            </w:r>
            <w:proofErr w:type="spellEnd"/>
            <w:r>
              <w:rPr>
                <w:lang w:eastAsia="zh-CN"/>
              </w:rPr>
              <w:t xml:space="preserve"> or </w:t>
            </w:r>
            <w:proofErr w:type="spellStart"/>
            <w:r>
              <w:rPr>
                <w:lang w:eastAsia="zh-CN"/>
              </w:rPr>
              <w:t>FDD-TDD</w:t>
            </w:r>
            <w:proofErr w:type="spellEnd"/>
            <w:r>
              <w:rPr>
                <w:lang w:eastAsia="zh-CN"/>
              </w:rPr>
              <w:t xml:space="preserve">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proofErr w:type="spellStart"/>
      <w:r>
        <w:rPr>
          <w:rFonts w:hint="eastAsia"/>
          <w:b/>
          <w:lang w:eastAsia="zh-CN"/>
        </w:rPr>
        <w:lastRenderedPageBreak/>
        <w:t>Q</w:t>
      </w:r>
      <w:r>
        <w:rPr>
          <w:b/>
          <w:lang w:eastAsia="zh-CN"/>
        </w:rPr>
        <w:t>2.3.4-1d</w:t>
      </w:r>
      <w:proofErr w:type="spellEnd"/>
      <w:r>
        <w:rPr>
          <w:b/>
          <w:lang w:eastAsia="zh-CN"/>
        </w:rPr>
        <w:t xml:space="preserve"> </w:t>
      </w:r>
      <w:r>
        <w:rPr>
          <w:b/>
        </w:rPr>
        <w:t>(new issue)</w:t>
      </w:r>
      <w:r>
        <w:rPr>
          <w:b/>
          <w:lang w:eastAsia="zh-CN"/>
        </w:rPr>
        <w:t xml:space="preserve">: for </w:t>
      </w:r>
      <w:proofErr w:type="spellStart"/>
      <w:r>
        <w:rPr>
          <w:b/>
          <w:lang w:eastAsia="zh-CN"/>
        </w:rPr>
        <w:t>DTX</w:t>
      </w:r>
      <w:proofErr w:type="spellEnd"/>
      <w:r>
        <w:rPr>
          <w:b/>
          <w:lang w:eastAsia="zh-CN"/>
        </w:rPr>
        <w:t xml:space="preserve">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 xml:space="preserve">we don’t see the need to differentiate between </w:t>
            </w:r>
            <w:proofErr w:type="spellStart"/>
            <w:r>
              <w:rPr>
                <w:lang w:eastAsia="zh-CN"/>
              </w:rPr>
              <w:t>DTX</w:t>
            </w:r>
            <w:proofErr w:type="spellEnd"/>
            <w:r>
              <w:rPr>
                <w:lang w:eastAsia="zh-CN"/>
              </w:rPr>
              <w:t xml:space="preserve">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 xml:space="preserve">We are fine in general with the classification. However, from the above table, it seems there is no need to differentiate between </w:t>
            </w:r>
            <w:proofErr w:type="spellStart"/>
            <w:r>
              <w:rPr>
                <w:lang w:val="en-US" w:eastAsia="zh-CN"/>
              </w:rPr>
              <w:t>DTX</w:t>
            </w:r>
            <w:proofErr w:type="spellEnd"/>
            <w:r>
              <w:rPr>
                <w:lang w:val="en-US" w:eastAsia="zh-CN"/>
              </w:rPr>
              <w:t xml:space="preserve"> and DRX at least</w:t>
            </w:r>
          </w:p>
        </w:tc>
      </w:tr>
      <w:tr w:rsidR="00146EE1" w14:paraId="08106F6D" w14:textId="77777777" w:rsidTr="00FB7BCD">
        <w:trPr>
          <w:ins w:id="2118" w:author="Ericsson" w:date="2022-02-10T00:02:00Z"/>
        </w:trPr>
        <w:tc>
          <w:tcPr>
            <w:tcW w:w="2124" w:type="dxa"/>
          </w:tcPr>
          <w:p w14:paraId="6009693D" w14:textId="195ED16F" w:rsidR="00146EE1" w:rsidRDefault="00146EE1" w:rsidP="00146EE1">
            <w:pPr>
              <w:spacing w:after="0"/>
              <w:rPr>
                <w:ins w:id="2119" w:author="Ericsson" w:date="2022-02-10T00:02:00Z"/>
                <w:lang w:val="en-US" w:eastAsia="zh-CN"/>
              </w:rPr>
            </w:pPr>
            <w:ins w:id="2120" w:author="Ericsson" w:date="2022-02-10T00:02:00Z">
              <w:r>
                <w:rPr>
                  <w:lang w:val="en-US" w:eastAsia="zh-CN"/>
                </w:rPr>
                <w:t>Ericsson</w:t>
              </w:r>
            </w:ins>
          </w:p>
        </w:tc>
        <w:tc>
          <w:tcPr>
            <w:tcW w:w="2124" w:type="dxa"/>
          </w:tcPr>
          <w:p w14:paraId="6417276B" w14:textId="6595438C" w:rsidR="00146EE1" w:rsidRDefault="00146EE1" w:rsidP="00146EE1">
            <w:pPr>
              <w:spacing w:after="0"/>
              <w:rPr>
                <w:ins w:id="2121" w:author="Ericsson" w:date="2022-02-10T00:02:00Z"/>
                <w:lang w:val="en-US" w:eastAsia="zh-CN"/>
              </w:rPr>
            </w:pPr>
            <w:ins w:id="2122" w:author="Ericsson" w:date="2022-02-10T00:02:00Z">
              <w:r>
                <w:rPr>
                  <w:lang w:val="en-US" w:eastAsia="zh-CN"/>
                </w:rPr>
                <w:t>disagree</w:t>
              </w:r>
            </w:ins>
          </w:p>
        </w:tc>
        <w:tc>
          <w:tcPr>
            <w:tcW w:w="10030" w:type="dxa"/>
          </w:tcPr>
          <w:p w14:paraId="6750210A" w14:textId="2A4D42DA" w:rsidR="00146EE1" w:rsidRDefault="00146EE1" w:rsidP="00146EE1">
            <w:pPr>
              <w:spacing w:after="0"/>
              <w:rPr>
                <w:ins w:id="2123" w:author="Ericsson" w:date="2022-02-10T00:02:00Z"/>
                <w:lang w:val="en-US" w:eastAsia="zh-CN"/>
              </w:rPr>
            </w:pPr>
            <w:ins w:id="2124"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1A48B5F2" w14:textId="77777777" w:rsidTr="00FB7BCD">
        <w:trPr>
          <w:ins w:id="2125" w:author="NEC" w:date="2022-02-10T19:43:00Z"/>
        </w:trPr>
        <w:tc>
          <w:tcPr>
            <w:tcW w:w="2124" w:type="dxa"/>
          </w:tcPr>
          <w:p w14:paraId="059829D6" w14:textId="17291CDD" w:rsidR="008A39A0" w:rsidRDefault="008A39A0" w:rsidP="008A39A0">
            <w:pPr>
              <w:spacing w:after="0"/>
              <w:rPr>
                <w:ins w:id="2126" w:author="NEC" w:date="2022-02-10T19:43:00Z"/>
                <w:lang w:val="en-US" w:eastAsia="zh-CN"/>
              </w:rPr>
            </w:pPr>
            <w:ins w:id="2127"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2128" w:author="NEC" w:date="2022-02-10T19:43:00Z"/>
                <w:lang w:val="en-US" w:eastAsia="zh-CN"/>
              </w:rPr>
            </w:pPr>
            <w:ins w:id="2129"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2130" w:author="NEC" w:date="2022-02-10T19:43:00Z"/>
                <w:lang w:val="en-US" w:eastAsia="zh-CN"/>
              </w:rPr>
            </w:pPr>
            <w:ins w:id="2131"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2132" w:author="Rapporteur_RAN2#117" w:date="2022-02-10T12:55:00Z"/>
        </w:trPr>
        <w:tc>
          <w:tcPr>
            <w:tcW w:w="2124" w:type="dxa"/>
          </w:tcPr>
          <w:p w14:paraId="37AEEF49" w14:textId="52E4EA9D" w:rsidR="00E4300C" w:rsidRDefault="00E4300C" w:rsidP="008A39A0">
            <w:pPr>
              <w:spacing w:after="0"/>
              <w:rPr>
                <w:ins w:id="2133" w:author="Rapporteur_RAN2#117" w:date="2022-02-10T12:55:00Z"/>
                <w:rFonts w:eastAsia="MS Mincho"/>
                <w:lang w:val="en-US" w:eastAsia="ja-JP"/>
              </w:rPr>
            </w:pPr>
            <w:ins w:id="2134" w:author="Rapporteur_RAN2#117" w:date="2022-02-10T12:55:00Z">
              <w:r>
                <w:rPr>
                  <w:rFonts w:eastAsia="MS Mincho"/>
                  <w:lang w:val="en-US" w:eastAsia="ja-JP"/>
                </w:rPr>
                <w:t>InterDigital</w:t>
              </w:r>
            </w:ins>
          </w:p>
        </w:tc>
        <w:tc>
          <w:tcPr>
            <w:tcW w:w="2124" w:type="dxa"/>
          </w:tcPr>
          <w:p w14:paraId="4D1E8A54" w14:textId="07B11468" w:rsidR="00E4300C" w:rsidRDefault="00E4300C" w:rsidP="008A39A0">
            <w:pPr>
              <w:spacing w:after="0"/>
              <w:rPr>
                <w:ins w:id="2135" w:author="Rapporteur_RAN2#117" w:date="2022-02-10T12:55:00Z"/>
                <w:rFonts w:eastAsia="MS Mincho"/>
                <w:lang w:val="en-US" w:eastAsia="ja-JP"/>
              </w:rPr>
            </w:pPr>
            <w:ins w:id="2136"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2137" w:author="Rapporteur_RAN2#117" w:date="2022-02-10T12:55:00Z"/>
                <w:rFonts w:eastAsia="MS Mincho"/>
                <w:lang w:val="en-US" w:eastAsia="ja-JP"/>
              </w:rPr>
            </w:pPr>
            <w:ins w:id="2138" w:author="Rapporteur_RAN2#117" w:date="2022-02-10T12:55:00Z">
              <w:r>
                <w:rPr>
                  <w:rFonts w:eastAsia="MS Mincho"/>
                  <w:lang w:val="en-US" w:eastAsia="ja-JP"/>
                </w:rPr>
                <w:t xml:space="preserve">Same </w:t>
              </w:r>
            </w:ins>
            <w:ins w:id="2139" w:author="Rapporteur_RAN2#117" w:date="2022-02-10T12:56:00Z">
              <w:r>
                <w:rPr>
                  <w:rFonts w:eastAsia="MS Mincho"/>
                  <w:lang w:val="en-US" w:eastAsia="ja-JP"/>
                </w:rPr>
                <w:t>view as Xiaomi</w:t>
              </w:r>
            </w:ins>
          </w:p>
        </w:tc>
      </w:tr>
      <w:tr w:rsidR="00A85BBF" w14:paraId="008AC7E2" w14:textId="77777777" w:rsidTr="00A85BBF">
        <w:trPr>
          <w:ins w:id="2140" w:author="Huawei-Tao Cai" w:date="2022-02-10T23:44:00Z"/>
        </w:trPr>
        <w:tc>
          <w:tcPr>
            <w:tcW w:w="2124" w:type="dxa"/>
          </w:tcPr>
          <w:p w14:paraId="01589D78" w14:textId="77777777" w:rsidR="00A85BBF" w:rsidRDefault="00A85BBF" w:rsidP="004036A6">
            <w:pPr>
              <w:spacing w:after="0"/>
              <w:rPr>
                <w:ins w:id="2141" w:author="Huawei-Tao Cai" w:date="2022-02-10T23:44:00Z"/>
                <w:lang w:val="en-US" w:eastAsia="zh-CN"/>
              </w:rPr>
            </w:pPr>
            <w:ins w:id="2142" w:author="Huawei-Tao Cai" w:date="2022-02-10T23:44:00Z">
              <w:r>
                <w:rPr>
                  <w:rFonts w:hint="eastAsia"/>
                  <w:lang w:val="en-US" w:eastAsia="zh-CN"/>
                </w:rPr>
                <w:t>H</w:t>
              </w:r>
              <w:r>
                <w:rPr>
                  <w:lang w:val="en-US" w:eastAsia="zh-CN"/>
                </w:rPr>
                <w:t>uawei, HiSilicon</w:t>
              </w:r>
            </w:ins>
          </w:p>
        </w:tc>
        <w:tc>
          <w:tcPr>
            <w:tcW w:w="2124" w:type="dxa"/>
          </w:tcPr>
          <w:p w14:paraId="3F9DBB38" w14:textId="77777777" w:rsidR="00A85BBF" w:rsidRDefault="00A85BBF" w:rsidP="004036A6">
            <w:pPr>
              <w:spacing w:after="0"/>
              <w:rPr>
                <w:ins w:id="2143" w:author="Huawei-Tao Cai" w:date="2022-02-10T23:44:00Z"/>
                <w:lang w:val="en-US" w:eastAsia="zh-CN"/>
              </w:rPr>
            </w:pPr>
            <w:ins w:id="2144" w:author="Huawei-Tao Cai" w:date="2022-02-10T23:44:00Z">
              <w:r>
                <w:rPr>
                  <w:rFonts w:hint="eastAsia"/>
                  <w:lang w:val="en-US" w:eastAsia="zh-CN"/>
                </w:rPr>
                <w:t>D</w:t>
              </w:r>
              <w:r>
                <w:rPr>
                  <w:lang w:val="en-US" w:eastAsia="zh-CN"/>
                </w:rPr>
                <w:t>isagree</w:t>
              </w:r>
            </w:ins>
          </w:p>
        </w:tc>
        <w:tc>
          <w:tcPr>
            <w:tcW w:w="10030" w:type="dxa"/>
          </w:tcPr>
          <w:p w14:paraId="212416C8" w14:textId="3EDF722A" w:rsidR="00A85BBF" w:rsidRDefault="00A85BBF" w:rsidP="004036A6">
            <w:pPr>
              <w:spacing w:after="0"/>
              <w:rPr>
                <w:ins w:id="2145" w:author="Huawei-Tao Cai" w:date="2022-02-10T23:44:00Z"/>
                <w:lang w:val="en-US" w:eastAsia="zh-CN"/>
              </w:rPr>
            </w:pPr>
            <w:ins w:id="2146" w:author="Huawei-Tao Cai" w:date="2022-02-10T23:44:00Z">
              <w:r>
                <w:rPr>
                  <w:lang w:val="en-US" w:eastAsia="zh-CN"/>
                </w:rPr>
                <w:t>As replied in 2.3.4-</w:t>
              </w:r>
              <w:proofErr w:type="spellStart"/>
              <w:r>
                <w:rPr>
                  <w:lang w:val="en-US" w:eastAsia="zh-CN"/>
                </w:rPr>
                <w:t>1b</w:t>
              </w:r>
              <w:proofErr w:type="spellEnd"/>
              <w:r>
                <w:rPr>
                  <w:lang w:val="en-US" w:eastAsia="zh-CN"/>
                </w:rPr>
                <w:t xml:space="preserve"> and 2.3.4-</w:t>
              </w:r>
              <w:proofErr w:type="spellStart"/>
              <w:r>
                <w:rPr>
                  <w:lang w:val="en-US" w:eastAsia="zh-CN"/>
                </w:rPr>
                <w:t>1c</w:t>
              </w:r>
              <w:proofErr w:type="spellEnd"/>
              <w:r>
                <w:rPr>
                  <w:lang w:val="en-US" w:eastAsia="zh-CN"/>
                </w:rPr>
                <w:t xml:space="preserve">, we don’t need to differentiate </w:t>
              </w:r>
              <w:proofErr w:type="spellStart"/>
              <w:r>
                <w:rPr>
                  <w:lang w:val="en-US" w:eastAsia="zh-CN"/>
                </w:rPr>
                <w:t>D</w:t>
              </w:r>
              <w:r>
                <w:rPr>
                  <w:lang w:val="en-US" w:eastAsia="zh-CN"/>
                </w:rPr>
                <w:t>TX</w:t>
              </w:r>
              <w:proofErr w:type="spellEnd"/>
              <w:r>
                <w:rPr>
                  <w:lang w:val="en-US" w:eastAsia="zh-CN"/>
                </w:rPr>
                <w:t xml:space="preserve"> and </w:t>
              </w:r>
              <w:r>
                <w:rPr>
                  <w:lang w:val="en-US" w:eastAsia="zh-CN"/>
                </w:rPr>
                <w:t>D</w:t>
              </w:r>
              <w:r>
                <w:rPr>
                  <w:lang w:val="en-US" w:eastAsia="zh-CN"/>
                </w:rPr>
                <w:t>RX, nor cast types.</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proofErr w:type="spellStart"/>
      <w:r>
        <w:rPr>
          <w:rFonts w:hint="eastAsia"/>
          <w:b/>
          <w:lang w:eastAsia="zh-CN"/>
        </w:rPr>
        <w:t>Q</w:t>
      </w:r>
      <w:r>
        <w:rPr>
          <w:b/>
          <w:lang w:eastAsia="zh-CN"/>
        </w:rPr>
        <w:t>2.3.4-1e</w:t>
      </w:r>
      <w:proofErr w:type="spellEnd"/>
      <w:r>
        <w:rPr>
          <w:b/>
          <w:lang w:eastAsia="zh-CN"/>
        </w:rPr>
        <w:t xml:space="preserve"> </w:t>
      </w:r>
      <w:r>
        <w:rPr>
          <w:b/>
        </w:rPr>
        <w:t>(new issue)</w:t>
      </w:r>
      <w:r>
        <w:rPr>
          <w:b/>
          <w:lang w:eastAsia="zh-CN"/>
        </w:rPr>
        <w:t xml:space="preserve">: for </w:t>
      </w:r>
      <w:proofErr w:type="spellStart"/>
      <w:r>
        <w:rPr>
          <w:b/>
          <w:lang w:eastAsia="zh-CN"/>
        </w:rPr>
        <w:t>DTX</w:t>
      </w:r>
      <w:proofErr w:type="spellEnd"/>
      <w:r>
        <w:rPr>
          <w:b/>
          <w:lang w:eastAsia="zh-CN"/>
        </w:rPr>
        <w:t xml:space="preserve">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 xml:space="preserve">we don’t see the need to differentiate between </w:t>
            </w:r>
            <w:proofErr w:type="spellStart"/>
            <w:r>
              <w:rPr>
                <w:lang w:eastAsia="zh-CN"/>
              </w:rPr>
              <w:t>DTX</w:t>
            </w:r>
            <w:proofErr w:type="spellEnd"/>
            <w:r>
              <w:rPr>
                <w:lang w:eastAsia="zh-CN"/>
              </w:rPr>
              <w:t xml:space="preserve">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 xml:space="preserve">Same comment as in </w:t>
            </w:r>
            <w:proofErr w:type="spellStart"/>
            <w:r>
              <w:rPr>
                <w:lang w:val="en-US" w:eastAsia="zh-CN"/>
              </w:rPr>
              <w:t>Q2.3.4-1d</w:t>
            </w:r>
            <w:proofErr w:type="spellEnd"/>
          </w:p>
        </w:tc>
      </w:tr>
      <w:tr w:rsidR="00146EE1" w14:paraId="542D4E29" w14:textId="77777777" w:rsidTr="00FB7BCD">
        <w:trPr>
          <w:ins w:id="2147" w:author="Ericsson" w:date="2022-02-10T00:02:00Z"/>
        </w:trPr>
        <w:tc>
          <w:tcPr>
            <w:tcW w:w="2124" w:type="dxa"/>
          </w:tcPr>
          <w:p w14:paraId="148E94CC" w14:textId="3018C2F2" w:rsidR="00146EE1" w:rsidRDefault="00146EE1" w:rsidP="00146EE1">
            <w:pPr>
              <w:spacing w:after="0"/>
              <w:rPr>
                <w:ins w:id="2148" w:author="Ericsson" w:date="2022-02-10T00:02:00Z"/>
                <w:lang w:val="en-US" w:eastAsia="zh-CN"/>
              </w:rPr>
            </w:pPr>
            <w:ins w:id="2149" w:author="Ericsson" w:date="2022-02-10T00:02:00Z">
              <w:r>
                <w:rPr>
                  <w:lang w:val="en-US" w:eastAsia="zh-CN"/>
                </w:rPr>
                <w:t>Ericsson</w:t>
              </w:r>
            </w:ins>
          </w:p>
        </w:tc>
        <w:tc>
          <w:tcPr>
            <w:tcW w:w="2124" w:type="dxa"/>
          </w:tcPr>
          <w:p w14:paraId="3CEF07DD" w14:textId="40FB82A0" w:rsidR="00146EE1" w:rsidRDefault="00146EE1" w:rsidP="00146EE1">
            <w:pPr>
              <w:spacing w:after="0"/>
              <w:rPr>
                <w:ins w:id="2150" w:author="Ericsson" w:date="2022-02-10T00:02:00Z"/>
                <w:lang w:val="en-US" w:eastAsia="zh-CN"/>
              </w:rPr>
            </w:pPr>
            <w:ins w:id="2151" w:author="Ericsson" w:date="2022-02-10T00:02:00Z">
              <w:r>
                <w:rPr>
                  <w:lang w:val="en-US" w:eastAsia="zh-CN"/>
                </w:rPr>
                <w:t>disagree</w:t>
              </w:r>
            </w:ins>
          </w:p>
        </w:tc>
        <w:tc>
          <w:tcPr>
            <w:tcW w:w="10030" w:type="dxa"/>
          </w:tcPr>
          <w:p w14:paraId="390D7424" w14:textId="0BCEFD42" w:rsidR="00146EE1" w:rsidRDefault="00146EE1" w:rsidP="00146EE1">
            <w:pPr>
              <w:spacing w:after="0"/>
              <w:rPr>
                <w:ins w:id="2152" w:author="Ericsson" w:date="2022-02-10T00:02:00Z"/>
                <w:lang w:val="en-US" w:eastAsia="zh-CN"/>
              </w:rPr>
            </w:pPr>
            <w:ins w:id="2153"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DA0568B" w14:textId="77777777" w:rsidTr="00FB7BCD">
        <w:trPr>
          <w:ins w:id="2154" w:author="NEC" w:date="2022-02-10T19:43:00Z"/>
        </w:trPr>
        <w:tc>
          <w:tcPr>
            <w:tcW w:w="2124" w:type="dxa"/>
          </w:tcPr>
          <w:p w14:paraId="3D85D59E" w14:textId="1FB21FEA" w:rsidR="008A39A0" w:rsidRDefault="008A39A0" w:rsidP="008A39A0">
            <w:pPr>
              <w:spacing w:after="0"/>
              <w:rPr>
                <w:ins w:id="2155" w:author="NEC" w:date="2022-02-10T19:43:00Z"/>
                <w:lang w:val="en-US" w:eastAsia="zh-CN"/>
              </w:rPr>
            </w:pPr>
            <w:ins w:id="2156"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2157" w:author="NEC" w:date="2022-02-10T19:43:00Z"/>
                <w:lang w:val="en-US" w:eastAsia="zh-CN"/>
              </w:rPr>
            </w:pPr>
            <w:ins w:id="2158"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2159" w:author="NEC" w:date="2022-02-10T19:43:00Z"/>
                <w:lang w:val="en-US" w:eastAsia="zh-CN"/>
              </w:rPr>
            </w:pPr>
            <w:ins w:id="2160"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2161" w:author="Rapporteur_RAN2#117" w:date="2022-02-10T12:56:00Z"/>
        </w:trPr>
        <w:tc>
          <w:tcPr>
            <w:tcW w:w="2124" w:type="dxa"/>
          </w:tcPr>
          <w:p w14:paraId="38FA8296" w14:textId="0899779D" w:rsidR="00E4300C" w:rsidRDefault="00E4300C" w:rsidP="008A39A0">
            <w:pPr>
              <w:spacing w:after="0"/>
              <w:rPr>
                <w:ins w:id="2162" w:author="Rapporteur_RAN2#117" w:date="2022-02-10T12:56:00Z"/>
                <w:rFonts w:eastAsia="MS Mincho"/>
                <w:lang w:val="en-US" w:eastAsia="ja-JP"/>
              </w:rPr>
            </w:pPr>
            <w:ins w:id="2163" w:author="Rapporteur_RAN2#117" w:date="2022-02-10T12:56:00Z">
              <w:r>
                <w:rPr>
                  <w:rFonts w:eastAsia="MS Mincho"/>
                  <w:lang w:val="en-US" w:eastAsia="ja-JP"/>
                </w:rPr>
                <w:t>InterDigital</w:t>
              </w:r>
            </w:ins>
          </w:p>
        </w:tc>
        <w:tc>
          <w:tcPr>
            <w:tcW w:w="2124" w:type="dxa"/>
          </w:tcPr>
          <w:p w14:paraId="7D708DCE" w14:textId="1D675214" w:rsidR="00E4300C" w:rsidRDefault="00E4300C" w:rsidP="008A39A0">
            <w:pPr>
              <w:spacing w:after="0"/>
              <w:rPr>
                <w:ins w:id="2164" w:author="Rapporteur_RAN2#117" w:date="2022-02-10T12:56:00Z"/>
                <w:rFonts w:eastAsia="MS Mincho"/>
                <w:lang w:val="en-US" w:eastAsia="ja-JP"/>
              </w:rPr>
            </w:pPr>
            <w:ins w:id="2165"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2166" w:author="Rapporteur_RAN2#117" w:date="2022-02-10T12:56:00Z"/>
                <w:rFonts w:eastAsia="MS Mincho"/>
                <w:lang w:val="en-US" w:eastAsia="ja-JP"/>
              </w:rPr>
            </w:pPr>
            <w:ins w:id="2167" w:author="Rapporteur_RAN2#117" w:date="2022-02-10T12:56:00Z">
              <w:r>
                <w:rPr>
                  <w:rFonts w:eastAsia="MS Mincho"/>
                  <w:lang w:val="en-US" w:eastAsia="ja-JP"/>
                </w:rPr>
                <w:t>Same view as Xiaomi</w:t>
              </w:r>
            </w:ins>
          </w:p>
        </w:tc>
      </w:tr>
      <w:tr w:rsidR="00A85BBF" w14:paraId="2E30B975" w14:textId="77777777" w:rsidTr="00A85BBF">
        <w:trPr>
          <w:ins w:id="2168" w:author="Huawei-Tao Cai" w:date="2022-02-10T23:45:00Z"/>
        </w:trPr>
        <w:tc>
          <w:tcPr>
            <w:tcW w:w="2124" w:type="dxa"/>
          </w:tcPr>
          <w:p w14:paraId="10408220" w14:textId="77777777" w:rsidR="00A85BBF" w:rsidRDefault="00A85BBF" w:rsidP="004036A6">
            <w:pPr>
              <w:spacing w:after="0"/>
              <w:rPr>
                <w:ins w:id="2169" w:author="Huawei-Tao Cai" w:date="2022-02-10T23:45:00Z"/>
                <w:lang w:val="en-US" w:eastAsia="zh-CN"/>
              </w:rPr>
            </w:pPr>
            <w:ins w:id="2170" w:author="Huawei-Tao Cai" w:date="2022-02-10T23:45:00Z">
              <w:r>
                <w:rPr>
                  <w:rFonts w:hint="eastAsia"/>
                  <w:lang w:val="en-US" w:eastAsia="zh-CN"/>
                </w:rPr>
                <w:t>H</w:t>
              </w:r>
              <w:r>
                <w:rPr>
                  <w:lang w:val="en-US" w:eastAsia="zh-CN"/>
                </w:rPr>
                <w:t>uawei, HiSilicon</w:t>
              </w:r>
            </w:ins>
          </w:p>
        </w:tc>
        <w:tc>
          <w:tcPr>
            <w:tcW w:w="2124" w:type="dxa"/>
          </w:tcPr>
          <w:p w14:paraId="15CCCE3C" w14:textId="77777777" w:rsidR="00A85BBF" w:rsidRDefault="00A85BBF" w:rsidP="004036A6">
            <w:pPr>
              <w:spacing w:after="0"/>
              <w:rPr>
                <w:ins w:id="2171" w:author="Huawei-Tao Cai" w:date="2022-02-10T23:45:00Z"/>
                <w:lang w:val="en-US" w:eastAsia="zh-CN"/>
              </w:rPr>
            </w:pPr>
            <w:ins w:id="2172" w:author="Huawei-Tao Cai" w:date="2022-02-10T23:45:00Z">
              <w:r>
                <w:rPr>
                  <w:lang w:val="en-US" w:eastAsia="zh-CN"/>
                </w:rPr>
                <w:t>Disagree</w:t>
              </w:r>
            </w:ins>
          </w:p>
        </w:tc>
        <w:tc>
          <w:tcPr>
            <w:tcW w:w="10030" w:type="dxa"/>
          </w:tcPr>
          <w:p w14:paraId="6D1087A5" w14:textId="77777777" w:rsidR="00A85BBF" w:rsidRDefault="00A85BBF" w:rsidP="004036A6">
            <w:pPr>
              <w:spacing w:after="0"/>
              <w:rPr>
                <w:ins w:id="2173" w:author="Huawei-Tao Cai" w:date="2022-02-10T23:45:00Z"/>
                <w:lang w:val="en-US" w:eastAsia="zh-CN"/>
              </w:rPr>
            </w:pPr>
            <w:ins w:id="2174" w:author="Huawei-Tao Cai" w:date="2022-02-10T23:45:00Z">
              <w:r>
                <w:rPr>
                  <w:lang w:val="en-US" w:eastAsia="zh-CN"/>
                </w:rPr>
                <w:t>Same comments as in 2.3.4-</w:t>
              </w:r>
              <w:proofErr w:type="spellStart"/>
              <w:r>
                <w:rPr>
                  <w:lang w:val="en-US" w:eastAsia="zh-CN"/>
                </w:rPr>
                <w:t>1d</w:t>
              </w:r>
              <w:proofErr w:type="spellEnd"/>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proofErr w:type="spellStart"/>
      <w:r>
        <w:rPr>
          <w:rFonts w:hint="eastAsia"/>
          <w:b/>
          <w:lang w:eastAsia="zh-CN"/>
        </w:rPr>
        <w:t>Q</w:t>
      </w:r>
      <w:r>
        <w:rPr>
          <w:b/>
          <w:lang w:eastAsia="zh-CN"/>
        </w:rPr>
        <w:t>2.3.4-1f</w:t>
      </w:r>
      <w:proofErr w:type="spellEnd"/>
      <w:r>
        <w:rPr>
          <w:b/>
          <w:lang w:eastAsia="zh-CN"/>
        </w:rPr>
        <w:t xml:space="preserve"> </w:t>
      </w:r>
      <w:r>
        <w:rPr>
          <w:b/>
        </w:rPr>
        <w:t>(new issue)</w:t>
      </w:r>
      <w:r>
        <w:rPr>
          <w:b/>
          <w:lang w:eastAsia="zh-CN"/>
        </w:rPr>
        <w:t xml:space="preserve">: for </w:t>
      </w:r>
      <w:proofErr w:type="spellStart"/>
      <w:r>
        <w:rPr>
          <w:b/>
          <w:lang w:eastAsia="zh-CN"/>
        </w:rPr>
        <w:t>DTX</w:t>
      </w:r>
      <w:proofErr w:type="spellEnd"/>
      <w:r>
        <w:rPr>
          <w:b/>
          <w:lang w:eastAsia="zh-CN"/>
        </w:rPr>
        <w:t xml:space="preserve">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B12BD91" w14:textId="77777777" w:rsidTr="00FB7BCD">
        <w:tc>
          <w:tcPr>
            <w:tcW w:w="2124" w:type="dxa"/>
            <w:shd w:val="clear" w:color="auto" w:fill="BFBFBF" w:themeFill="background1" w:themeFillShade="BF"/>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FB7BCD">
        <w:tc>
          <w:tcPr>
            <w:tcW w:w="2124" w:type="dxa"/>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44DB5E1" w14:textId="77777777" w:rsidR="00B074B9" w:rsidRDefault="00B074B9">
            <w:pPr>
              <w:spacing w:after="0"/>
              <w:rPr>
                <w:lang w:eastAsia="zh-CN"/>
              </w:rPr>
            </w:pPr>
          </w:p>
        </w:tc>
      </w:tr>
      <w:tr w:rsidR="00B074B9" w14:paraId="256EDFA3" w14:textId="77777777" w:rsidTr="00FB7BCD">
        <w:tc>
          <w:tcPr>
            <w:tcW w:w="2124" w:type="dxa"/>
          </w:tcPr>
          <w:p w14:paraId="024B6602" w14:textId="77777777" w:rsidR="00B074B9" w:rsidRDefault="00BD4530">
            <w:pPr>
              <w:spacing w:after="0"/>
              <w:rPr>
                <w:lang w:eastAsia="zh-CN"/>
              </w:rPr>
            </w:pPr>
            <w:r>
              <w:rPr>
                <w:rFonts w:hint="eastAsia"/>
                <w:lang w:eastAsia="zh-CN"/>
              </w:rPr>
              <w:t>Xiaomi</w:t>
            </w:r>
          </w:p>
        </w:tc>
        <w:tc>
          <w:tcPr>
            <w:tcW w:w="2124" w:type="dxa"/>
          </w:tcPr>
          <w:p w14:paraId="2194FD1F" w14:textId="77777777" w:rsidR="00B074B9" w:rsidRDefault="00BD4530">
            <w:pPr>
              <w:spacing w:after="0"/>
              <w:rPr>
                <w:lang w:eastAsia="zh-CN"/>
              </w:rPr>
            </w:pPr>
            <w:r>
              <w:rPr>
                <w:rFonts w:hint="eastAsia"/>
                <w:lang w:eastAsia="zh-CN"/>
              </w:rPr>
              <w:t>NO</w:t>
            </w:r>
          </w:p>
        </w:tc>
        <w:tc>
          <w:tcPr>
            <w:tcW w:w="10030" w:type="dxa"/>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 xml:space="preserve">we don’t see the need to differentiate between </w:t>
            </w:r>
            <w:proofErr w:type="spellStart"/>
            <w:r>
              <w:rPr>
                <w:lang w:eastAsia="zh-CN"/>
              </w:rPr>
              <w:t>DTX</w:t>
            </w:r>
            <w:proofErr w:type="spellEnd"/>
            <w:r>
              <w:rPr>
                <w:lang w:eastAsia="zh-CN"/>
              </w:rPr>
              <w:t xml:space="preserve"> and DRX or between cast types. One bit is enough.</w:t>
            </w:r>
          </w:p>
        </w:tc>
      </w:tr>
      <w:tr w:rsidR="00B074B9" w14:paraId="3456CE64" w14:textId="77777777" w:rsidTr="00FB7BCD">
        <w:tc>
          <w:tcPr>
            <w:tcW w:w="2124" w:type="dxa"/>
          </w:tcPr>
          <w:p w14:paraId="29862CAF" w14:textId="77777777" w:rsidR="00B074B9" w:rsidRDefault="00BD4530">
            <w:pPr>
              <w:spacing w:after="0"/>
              <w:rPr>
                <w:lang w:val="en-US" w:eastAsia="zh-CN"/>
              </w:rPr>
            </w:pPr>
            <w:r>
              <w:rPr>
                <w:rFonts w:hint="eastAsia"/>
                <w:lang w:val="en-US" w:eastAsia="zh-CN"/>
              </w:rPr>
              <w:t>ZTE</w:t>
            </w:r>
          </w:p>
        </w:tc>
        <w:tc>
          <w:tcPr>
            <w:tcW w:w="2124" w:type="dxa"/>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FB7BCD">
        <w:tc>
          <w:tcPr>
            <w:tcW w:w="2124" w:type="dxa"/>
          </w:tcPr>
          <w:p w14:paraId="4B6EA687" w14:textId="2515C783" w:rsidR="00FB7BCD" w:rsidRDefault="00FB7BCD" w:rsidP="00FB7BCD">
            <w:pPr>
              <w:spacing w:after="0"/>
              <w:rPr>
                <w:lang w:val="en-US" w:eastAsia="zh-CN"/>
              </w:rPr>
            </w:pPr>
            <w:r>
              <w:rPr>
                <w:lang w:val="en-US" w:eastAsia="zh-CN"/>
              </w:rPr>
              <w:t>Intel</w:t>
            </w:r>
          </w:p>
        </w:tc>
        <w:tc>
          <w:tcPr>
            <w:tcW w:w="2124" w:type="dxa"/>
          </w:tcPr>
          <w:p w14:paraId="6EF75551" w14:textId="77777777" w:rsidR="00FB7BCD" w:rsidRDefault="00FB7BCD" w:rsidP="00FB7BCD">
            <w:pPr>
              <w:spacing w:after="0"/>
              <w:rPr>
                <w:lang w:val="en-US" w:eastAsia="zh-CN"/>
              </w:rPr>
            </w:pPr>
          </w:p>
        </w:tc>
        <w:tc>
          <w:tcPr>
            <w:tcW w:w="10030" w:type="dxa"/>
          </w:tcPr>
          <w:p w14:paraId="2191012F" w14:textId="4F93BF3C" w:rsidR="00FB7BCD" w:rsidRDefault="00FB7BCD" w:rsidP="00FB7BCD">
            <w:pPr>
              <w:spacing w:after="0"/>
              <w:rPr>
                <w:lang w:val="en-US" w:eastAsia="zh-CN"/>
              </w:rPr>
            </w:pPr>
            <w:r>
              <w:rPr>
                <w:lang w:val="en-US" w:eastAsia="zh-CN"/>
              </w:rPr>
              <w:t xml:space="preserve">Same comment as in </w:t>
            </w:r>
            <w:proofErr w:type="spellStart"/>
            <w:r>
              <w:rPr>
                <w:lang w:val="en-US" w:eastAsia="zh-CN"/>
              </w:rPr>
              <w:t>Q2.3.4-1d</w:t>
            </w:r>
            <w:proofErr w:type="spellEnd"/>
          </w:p>
        </w:tc>
      </w:tr>
      <w:tr w:rsidR="00146EE1" w14:paraId="1AF54A0C" w14:textId="77777777" w:rsidTr="00FB7BCD">
        <w:trPr>
          <w:ins w:id="2175" w:author="Ericsson" w:date="2022-02-10T00:02:00Z"/>
        </w:trPr>
        <w:tc>
          <w:tcPr>
            <w:tcW w:w="2124" w:type="dxa"/>
          </w:tcPr>
          <w:p w14:paraId="54B3DAFC" w14:textId="2D821C49" w:rsidR="00146EE1" w:rsidRDefault="00146EE1" w:rsidP="00146EE1">
            <w:pPr>
              <w:spacing w:after="0"/>
              <w:rPr>
                <w:ins w:id="2176" w:author="Ericsson" w:date="2022-02-10T00:02:00Z"/>
                <w:lang w:val="en-US" w:eastAsia="zh-CN"/>
              </w:rPr>
            </w:pPr>
            <w:ins w:id="2177" w:author="Ericsson" w:date="2022-02-10T00:02:00Z">
              <w:r>
                <w:rPr>
                  <w:lang w:val="en-US" w:eastAsia="zh-CN"/>
                </w:rPr>
                <w:t>Ericsson</w:t>
              </w:r>
            </w:ins>
          </w:p>
        </w:tc>
        <w:tc>
          <w:tcPr>
            <w:tcW w:w="2124" w:type="dxa"/>
          </w:tcPr>
          <w:p w14:paraId="12E4D3E2" w14:textId="7383D889" w:rsidR="00146EE1" w:rsidRDefault="00146EE1" w:rsidP="00146EE1">
            <w:pPr>
              <w:spacing w:after="0"/>
              <w:rPr>
                <w:ins w:id="2178" w:author="Ericsson" w:date="2022-02-10T00:02:00Z"/>
                <w:lang w:val="en-US" w:eastAsia="zh-CN"/>
              </w:rPr>
            </w:pPr>
            <w:ins w:id="2179" w:author="Ericsson" w:date="2022-02-10T00:02:00Z">
              <w:r>
                <w:rPr>
                  <w:lang w:val="en-US" w:eastAsia="zh-CN"/>
                </w:rPr>
                <w:t>disagree</w:t>
              </w:r>
            </w:ins>
          </w:p>
        </w:tc>
        <w:tc>
          <w:tcPr>
            <w:tcW w:w="10030" w:type="dxa"/>
          </w:tcPr>
          <w:p w14:paraId="6FA152E0" w14:textId="2416EC91" w:rsidR="00146EE1" w:rsidRDefault="00146EE1" w:rsidP="00146EE1">
            <w:pPr>
              <w:spacing w:after="0"/>
              <w:rPr>
                <w:ins w:id="2180" w:author="Ericsson" w:date="2022-02-10T00:02:00Z"/>
                <w:lang w:val="en-US" w:eastAsia="zh-CN"/>
              </w:rPr>
            </w:pPr>
            <w:ins w:id="2181"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7E06036F" w14:textId="77777777" w:rsidTr="00FB7BCD">
        <w:trPr>
          <w:ins w:id="2182" w:author="NEC" w:date="2022-02-10T19:43:00Z"/>
        </w:trPr>
        <w:tc>
          <w:tcPr>
            <w:tcW w:w="2124" w:type="dxa"/>
          </w:tcPr>
          <w:p w14:paraId="694B9868" w14:textId="43F156BE" w:rsidR="008A39A0" w:rsidRDefault="008A39A0" w:rsidP="008A39A0">
            <w:pPr>
              <w:spacing w:after="0"/>
              <w:rPr>
                <w:ins w:id="2183" w:author="NEC" w:date="2022-02-10T19:43:00Z"/>
                <w:lang w:val="en-US" w:eastAsia="zh-CN"/>
              </w:rPr>
            </w:pPr>
            <w:ins w:id="2184" w:author="NEC" w:date="2022-02-10T19:43:00Z">
              <w:r>
                <w:rPr>
                  <w:rFonts w:eastAsia="MS Mincho" w:hint="eastAsia"/>
                  <w:lang w:val="en-US" w:eastAsia="ja-JP"/>
                </w:rPr>
                <w:t>NEC</w:t>
              </w:r>
            </w:ins>
          </w:p>
        </w:tc>
        <w:tc>
          <w:tcPr>
            <w:tcW w:w="2124" w:type="dxa"/>
          </w:tcPr>
          <w:p w14:paraId="1422CF8F" w14:textId="1C9980E8" w:rsidR="008A39A0" w:rsidRDefault="008A39A0" w:rsidP="008A39A0">
            <w:pPr>
              <w:spacing w:after="0"/>
              <w:rPr>
                <w:ins w:id="2185" w:author="NEC" w:date="2022-02-10T19:43:00Z"/>
                <w:lang w:val="en-US" w:eastAsia="zh-CN"/>
              </w:rPr>
            </w:pPr>
            <w:ins w:id="2186" w:author="NEC" w:date="2022-02-10T19:43:00Z">
              <w:r>
                <w:rPr>
                  <w:rFonts w:eastAsia="MS Mincho" w:hint="eastAsia"/>
                  <w:lang w:val="en-US" w:eastAsia="ja-JP"/>
                </w:rPr>
                <w:t>disagree</w:t>
              </w:r>
            </w:ins>
          </w:p>
        </w:tc>
        <w:tc>
          <w:tcPr>
            <w:tcW w:w="10030" w:type="dxa"/>
          </w:tcPr>
          <w:p w14:paraId="16816B81" w14:textId="47F2FB81" w:rsidR="008A39A0" w:rsidRDefault="008A39A0" w:rsidP="008A39A0">
            <w:pPr>
              <w:spacing w:after="0"/>
              <w:rPr>
                <w:ins w:id="2187" w:author="NEC" w:date="2022-02-10T19:43:00Z"/>
                <w:lang w:val="en-US" w:eastAsia="zh-CN"/>
              </w:rPr>
            </w:pPr>
            <w:ins w:id="2188"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FB7BCD">
        <w:trPr>
          <w:ins w:id="2189" w:author="Rapporteur_RAN2#117" w:date="2022-02-10T12:57:00Z"/>
        </w:trPr>
        <w:tc>
          <w:tcPr>
            <w:tcW w:w="2124" w:type="dxa"/>
          </w:tcPr>
          <w:p w14:paraId="271EA6F5" w14:textId="120965DD" w:rsidR="00E4300C" w:rsidRDefault="00E4300C" w:rsidP="008A39A0">
            <w:pPr>
              <w:spacing w:after="0"/>
              <w:rPr>
                <w:ins w:id="2190" w:author="Rapporteur_RAN2#117" w:date="2022-02-10T12:57:00Z"/>
                <w:rFonts w:eastAsia="MS Mincho"/>
                <w:lang w:val="en-US" w:eastAsia="ja-JP"/>
              </w:rPr>
            </w:pPr>
            <w:ins w:id="2191" w:author="Rapporteur_RAN2#117" w:date="2022-02-10T12:57:00Z">
              <w:r>
                <w:rPr>
                  <w:rFonts w:eastAsia="MS Mincho"/>
                  <w:lang w:val="en-US" w:eastAsia="ja-JP"/>
                </w:rPr>
                <w:t>InterDigital</w:t>
              </w:r>
            </w:ins>
          </w:p>
        </w:tc>
        <w:tc>
          <w:tcPr>
            <w:tcW w:w="2124" w:type="dxa"/>
          </w:tcPr>
          <w:p w14:paraId="5DF7CC69" w14:textId="20A71D7C" w:rsidR="00E4300C" w:rsidRDefault="00E4300C" w:rsidP="008A39A0">
            <w:pPr>
              <w:spacing w:after="0"/>
              <w:rPr>
                <w:ins w:id="2192" w:author="Rapporteur_RAN2#117" w:date="2022-02-10T12:57:00Z"/>
                <w:rFonts w:eastAsia="MS Mincho"/>
                <w:lang w:val="en-US" w:eastAsia="ja-JP"/>
              </w:rPr>
            </w:pPr>
            <w:ins w:id="2193" w:author="Rapporteur_RAN2#117" w:date="2022-02-10T12:57:00Z">
              <w:r>
                <w:rPr>
                  <w:rFonts w:eastAsia="MS Mincho"/>
                  <w:lang w:val="en-US" w:eastAsia="ja-JP"/>
                </w:rPr>
                <w:t>Disagree</w:t>
              </w:r>
            </w:ins>
          </w:p>
        </w:tc>
        <w:tc>
          <w:tcPr>
            <w:tcW w:w="10030" w:type="dxa"/>
          </w:tcPr>
          <w:p w14:paraId="0669B5F5" w14:textId="77777777" w:rsidR="00E4300C" w:rsidRDefault="00E4300C" w:rsidP="008A39A0">
            <w:pPr>
              <w:spacing w:after="0"/>
              <w:rPr>
                <w:ins w:id="2194" w:author="Rapporteur_RAN2#117" w:date="2022-02-10T12:57:00Z"/>
                <w:rFonts w:eastAsia="MS Mincho"/>
                <w:lang w:val="en-US" w:eastAsia="ja-JP"/>
              </w:rPr>
            </w:pPr>
          </w:p>
        </w:tc>
      </w:tr>
      <w:tr w:rsidR="00AD5753" w14:paraId="53C558C4" w14:textId="77777777" w:rsidTr="00AD5753">
        <w:trPr>
          <w:ins w:id="2195" w:author="Huawei-Tao Cai" w:date="2022-02-10T23:45:00Z"/>
        </w:trPr>
        <w:tc>
          <w:tcPr>
            <w:tcW w:w="2124" w:type="dxa"/>
          </w:tcPr>
          <w:p w14:paraId="6CEEF2A7" w14:textId="77777777" w:rsidR="00AD5753" w:rsidRDefault="00AD5753" w:rsidP="004036A6">
            <w:pPr>
              <w:spacing w:after="0"/>
              <w:rPr>
                <w:ins w:id="2196" w:author="Huawei-Tao Cai" w:date="2022-02-10T23:45:00Z"/>
                <w:lang w:val="en-US" w:eastAsia="zh-CN"/>
              </w:rPr>
            </w:pPr>
            <w:ins w:id="2197" w:author="Huawei-Tao Cai" w:date="2022-02-10T23:45:00Z">
              <w:r>
                <w:rPr>
                  <w:rFonts w:hint="eastAsia"/>
                  <w:lang w:val="en-US" w:eastAsia="zh-CN"/>
                </w:rPr>
                <w:lastRenderedPageBreak/>
                <w:t>H</w:t>
              </w:r>
              <w:r>
                <w:rPr>
                  <w:lang w:val="en-US" w:eastAsia="zh-CN"/>
                </w:rPr>
                <w:t>uawei, HiSilicon</w:t>
              </w:r>
            </w:ins>
          </w:p>
        </w:tc>
        <w:tc>
          <w:tcPr>
            <w:tcW w:w="2124" w:type="dxa"/>
          </w:tcPr>
          <w:p w14:paraId="25DFE495" w14:textId="77777777" w:rsidR="00AD5753" w:rsidRDefault="00AD5753" w:rsidP="004036A6">
            <w:pPr>
              <w:spacing w:after="0"/>
              <w:rPr>
                <w:ins w:id="2198" w:author="Huawei-Tao Cai" w:date="2022-02-10T23:45:00Z"/>
                <w:lang w:val="en-US" w:eastAsia="zh-CN"/>
              </w:rPr>
            </w:pPr>
            <w:ins w:id="2199" w:author="Huawei-Tao Cai" w:date="2022-02-10T23:45:00Z">
              <w:r>
                <w:rPr>
                  <w:lang w:val="en-US" w:eastAsia="zh-CN"/>
                </w:rPr>
                <w:t>Disagree</w:t>
              </w:r>
            </w:ins>
          </w:p>
        </w:tc>
        <w:tc>
          <w:tcPr>
            <w:tcW w:w="10030" w:type="dxa"/>
          </w:tcPr>
          <w:p w14:paraId="195101F8" w14:textId="77777777" w:rsidR="00AD5753" w:rsidRDefault="00AD5753" w:rsidP="004036A6">
            <w:pPr>
              <w:spacing w:after="0"/>
              <w:rPr>
                <w:ins w:id="2200" w:author="Huawei-Tao Cai" w:date="2022-02-10T23:45:00Z"/>
                <w:lang w:val="en-US" w:eastAsia="zh-CN"/>
              </w:rPr>
            </w:pPr>
            <w:ins w:id="2201" w:author="Huawei-Tao Cai" w:date="2022-02-10T23:45:00Z">
              <w:r>
                <w:rPr>
                  <w:lang w:val="en-US" w:eastAsia="zh-CN"/>
                </w:rPr>
                <w:t>Same comments as in 2.3.4-</w:t>
              </w:r>
              <w:proofErr w:type="spellStart"/>
              <w:r>
                <w:rPr>
                  <w:lang w:val="en-US" w:eastAsia="zh-CN"/>
                </w:rPr>
                <w:t>1d</w:t>
              </w:r>
              <w:proofErr w:type="spellEnd"/>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proofErr w:type="spellStart"/>
      <w:r>
        <w:rPr>
          <w:rFonts w:hint="eastAsia"/>
          <w:b/>
          <w:lang w:eastAsia="zh-CN"/>
        </w:rPr>
        <w:t>Q</w:t>
      </w:r>
      <w:r>
        <w:rPr>
          <w:b/>
          <w:lang w:eastAsia="zh-CN"/>
        </w:rPr>
        <w:t>2.3.4-1g</w:t>
      </w:r>
      <w:proofErr w:type="spellEnd"/>
      <w:r>
        <w:rPr>
          <w:b/>
          <w:lang w:eastAsia="zh-CN"/>
        </w:rPr>
        <w:t xml:space="preserve"> </w:t>
      </w:r>
      <w:r>
        <w:rPr>
          <w:b/>
        </w:rPr>
        <w:t>(new issue)</w:t>
      </w:r>
      <w:r>
        <w:rPr>
          <w:b/>
          <w:lang w:eastAsia="zh-CN"/>
        </w:rPr>
        <w:t>: for DRX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 xml:space="preserve">we don’t see the need to differentiate between </w:t>
            </w:r>
            <w:proofErr w:type="spellStart"/>
            <w:r>
              <w:rPr>
                <w:lang w:eastAsia="zh-CN"/>
              </w:rPr>
              <w:t>DTX</w:t>
            </w:r>
            <w:proofErr w:type="spellEnd"/>
            <w:r>
              <w:rPr>
                <w:lang w:eastAsia="zh-CN"/>
              </w:rPr>
              <w:t xml:space="preserve">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 xml:space="preserve">Same comment as in </w:t>
            </w:r>
            <w:proofErr w:type="spellStart"/>
            <w:r>
              <w:rPr>
                <w:lang w:val="en-US" w:eastAsia="zh-CN"/>
              </w:rPr>
              <w:t>Q2.3.4-1d</w:t>
            </w:r>
            <w:proofErr w:type="spellEnd"/>
          </w:p>
        </w:tc>
      </w:tr>
      <w:tr w:rsidR="00146EE1" w14:paraId="5DC255DF" w14:textId="77777777" w:rsidTr="00FB7BCD">
        <w:trPr>
          <w:ins w:id="2202" w:author="Ericsson" w:date="2022-02-10T00:03:00Z"/>
        </w:trPr>
        <w:tc>
          <w:tcPr>
            <w:tcW w:w="2124" w:type="dxa"/>
          </w:tcPr>
          <w:p w14:paraId="2C93FA59" w14:textId="4B57148D" w:rsidR="00146EE1" w:rsidRDefault="00146EE1" w:rsidP="00146EE1">
            <w:pPr>
              <w:spacing w:after="0"/>
              <w:rPr>
                <w:ins w:id="2203" w:author="Ericsson" w:date="2022-02-10T00:03:00Z"/>
                <w:lang w:val="en-US" w:eastAsia="zh-CN"/>
              </w:rPr>
            </w:pPr>
            <w:ins w:id="2204" w:author="Ericsson" w:date="2022-02-10T00:03:00Z">
              <w:r>
                <w:rPr>
                  <w:lang w:val="en-US" w:eastAsia="zh-CN"/>
                </w:rPr>
                <w:t>Ericsson</w:t>
              </w:r>
            </w:ins>
          </w:p>
        </w:tc>
        <w:tc>
          <w:tcPr>
            <w:tcW w:w="2124" w:type="dxa"/>
          </w:tcPr>
          <w:p w14:paraId="43F7FDC0" w14:textId="66BC4C06" w:rsidR="00146EE1" w:rsidRDefault="00146EE1" w:rsidP="00146EE1">
            <w:pPr>
              <w:spacing w:after="0"/>
              <w:rPr>
                <w:ins w:id="2205" w:author="Ericsson" w:date="2022-02-10T00:03:00Z"/>
                <w:lang w:val="en-US" w:eastAsia="zh-CN"/>
              </w:rPr>
            </w:pPr>
            <w:ins w:id="2206" w:author="Ericsson" w:date="2022-02-10T00:03:00Z">
              <w:r>
                <w:rPr>
                  <w:lang w:val="en-US" w:eastAsia="zh-CN"/>
                </w:rPr>
                <w:t>disagree</w:t>
              </w:r>
            </w:ins>
          </w:p>
        </w:tc>
        <w:tc>
          <w:tcPr>
            <w:tcW w:w="10030" w:type="dxa"/>
          </w:tcPr>
          <w:p w14:paraId="1BCE8B4A" w14:textId="60BD641C" w:rsidR="00146EE1" w:rsidRDefault="00146EE1" w:rsidP="00146EE1">
            <w:pPr>
              <w:spacing w:after="0"/>
              <w:rPr>
                <w:ins w:id="2207" w:author="Ericsson" w:date="2022-02-10T00:03:00Z"/>
                <w:lang w:val="en-US" w:eastAsia="zh-CN"/>
              </w:rPr>
            </w:pPr>
            <w:ins w:id="2208"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591DD08F" w14:textId="77777777" w:rsidTr="00FB7BCD">
        <w:trPr>
          <w:ins w:id="2209" w:author="NEC" w:date="2022-02-10T19:43:00Z"/>
        </w:trPr>
        <w:tc>
          <w:tcPr>
            <w:tcW w:w="2124" w:type="dxa"/>
          </w:tcPr>
          <w:p w14:paraId="7409B287" w14:textId="146B09E6" w:rsidR="008A39A0" w:rsidRDefault="008A39A0" w:rsidP="008A39A0">
            <w:pPr>
              <w:spacing w:after="0"/>
              <w:rPr>
                <w:ins w:id="2210" w:author="NEC" w:date="2022-02-10T19:43:00Z"/>
                <w:lang w:val="en-US" w:eastAsia="zh-CN"/>
              </w:rPr>
            </w:pPr>
            <w:ins w:id="2211"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2212" w:author="NEC" w:date="2022-02-10T19:43:00Z"/>
                <w:lang w:val="en-US" w:eastAsia="zh-CN"/>
              </w:rPr>
            </w:pPr>
            <w:ins w:id="2213"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2214" w:author="NEC" w:date="2022-02-10T19:43:00Z"/>
                <w:lang w:val="en-US" w:eastAsia="zh-CN"/>
              </w:rPr>
            </w:pPr>
            <w:ins w:id="2215"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2216" w:author="Rapporteur_RAN2#117" w:date="2022-02-10T12:57:00Z"/>
        </w:trPr>
        <w:tc>
          <w:tcPr>
            <w:tcW w:w="2124" w:type="dxa"/>
          </w:tcPr>
          <w:p w14:paraId="6840324B" w14:textId="72D3EFA7" w:rsidR="00E4300C" w:rsidRDefault="00E4300C" w:rsidP="008A39A0">
            <w:pPr>
              <w:spacing w:after="0"/>
              <w:rPr>
                <w:ins w:id="2217" w:author="Rapporteur_RAN2#117" w:date="2022-02-10T12:57:00Z"/>
                <w:rFonts w:eastAsia="MS Mincho"/>
                <w:lang w:val="en-US" w:eastAsia="ja-JP"/>
              </w:rPr>
            </w:pPr>
            <w:ins w:id="2218" w:author="Rapporteur_RAN2#117" w:date="2022-02-10T12:57:00Z">
              <w:r>
                <w:rPr>
                  <w:rFonts w:eastAsia="MS Mincho"/>
                  <w:lang w:val="en-US" w:eastAsia="ja-JP"/>
                </w:rPr>
                <w:t>InterDigital</w:t>
              </w:r>
            </w:ins>
          </w:p>
        </w:tc>
        <w:tc>
          <w:tcPr>
            <w:tcW w:w="2124" w:type="dxa"/>
          </w:tcPr>
          <w:p w14:paraId="01D66102" w14:textId="60181342" w:rsidR="00E4300C" w:rsidRDefault="00E4300C" w:rsidP="008A39A0">
            <w:pPr>
              <w:spacing w:after="0"/>
              <w:rPr>
                <w:ins w:id="2219" w:author="Rapporteur_RAN2#117" w:date="2022-02-10T12:57:00Z"/>
                <w:rFonts w:eastAsia="MS Mincho"/>
                <w:lang w:val="en-US" w:eastAsia="ja-JP"/>
              </w:rPr>
            </w:pPr>
            <w:ins w:id="2220"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2221" w:author="Rapporteur_RAN2#117" w:date="2022-02-10T12:57:00Z"/>
                <w:rFonts w:eastAsia="MS Mincho"/>
                <w:lang w:val="en-US" w:eastAsia="ja-JP"/>
              </w:rPr>
            </w:pPr>
          </w:p>
        </w:tc>
      </w:tr>
      <w:tr w:rsidR="00AD5753" w14:paraId="16FB81B5" w14:textId="77777777" w:rsidTr="00AD5753">
        <w:trPr>
          <w:ins w:id="2222" w:author="Huawei-Tao Cai" w:date="2022-02-10T23:46:00Z"/>
        </w:trPr>
        <w:tc>
          <w:tcPr>
            <w:tcW w:w="2124" w:type="dxa"/>
          </w:tcPr>
          <w:p w14:paraId="2130DEC0" w14:textId="77777777" w:rsidR="00AD5753" w:rsidRDefault="00AD5753" w:rsidP="004036A6">
            <w:pPr>
              <w:spacing w:after="0"/>
              <w:rPr>
                <w:ins w:id="2223" w:author="Huawei-Tao Cai" w:date="2022-02-10T23:46:00Z"/>
                <w:lang w:val="en-US" w:eastAsia="zh-CN"/>
              </w:rPr>
            </w:pPr>
            <w:ins w:id="2224" w:author="Huawei-Tao Cai" w:date="2022-02-10T23:46:00Z">
              <w:r>
                <w:rPr>
                  <w:rFonts w:hint="eastAsia"/>
                  <w:lang w:val="en-US" w:eastAsia="zh-CN"/>
                </w:rPr>
                <w:t>H</w:t>
              </w:r>
              <w:r>
                <w:rPr>
                  <w:lang w:val="en-US" w:eastAsia="zh-CN"/>
                </w:rPr>
                <w:t>uawei, HiSilicon</w:t>
              </w:r>
            </w:ins>
          </w:p>
        </w:tc>
        <w:tc>
          <w:tcPr>
            <w:tcW w:w="2124" w:type="dxa"/>
          </w:tcPr>
          <w:p w14:paraId="6ADE4164" w14:textId="77777777" w:rsidR="00AD5753" w:rsidRDefault="00AD5753" w:rsidP="004036A6">
            <w:pPr>
              <w:spacing w:after="0"/>
              <w:rPr>
                <w:ins w:id="2225" w:author="Huawei-Tao Cai" w:date="2022-02-10T23:46:00Z"/>
                <w:lang w:val="en-US" w:eastAsia="zh-CN"/>
              </w:rPr>
            </w:pPr>
            <w:ins w:id="2226" w:author="Huawei-Tao Cai" w:date="2022-02-10T23:46:00Z">
              <w:r>
                <w:rPr>
                  <w:lang w:val="en-US" w:eastAsia="zh-CN"/>
                </w:rPr>
                <w:t>Disagree</w:t>
              </w:r>
            </w:ins>
          </w:p>
        </w:tc>
        <w:tc>
          <w:tcPr>
            <w:tcW w:w="10030" w:type="dxa"/>
          </w:tcPr>
          <w:p w14:paraId="6B7F8AC4" w14:textId="77777777" w:rsidR="00AD5753" w:rsidRDefault="00AD5753" w:rsidP="004036A6">
            <w:pPr>
              <w:spacing w:after="0"/>
              <w:rPr>
                <w:ins w:id="2227" w:author="Huawei-Tao Cai" w:date="2022-02-10T23:46:00Z"/>
                <w:lang w:val="en-US" w:eastAsia="zh-CN"/>
              </w:rPr>
            </w:pPr>
            <w:ins w:id="2228" w:author="Huawei-Tao Cai" w:date="2022-02-10T23:46:00Z">
              <w:r>
                <w:rPr>
                  <w:lang w:val="en-US" w:eastAsia="zh-CN"/>
                </w:rPr>
                <w:t>Same comments as in 2.3.4-</w:t>
              </w:r>
              <w:proofErr w:type="spellStart"/>
              <w:r>
                <w:rPr>
                  <w:lang w:val="en-US" w:eastAsia="zh-CN"/>
                </w:rPr>
                <w:t>1d</w:t>
              </w:r>
              <w:proofErr w:type="spellEnd"/>
            </w:ins>
          </w:p>
        </w:tc>
      </w:tr>
    </w:tbl>
    <w:p w14:paraId="0501FDE7" w14:textId="49ABC403" w:rsidR="00B074B9" w:rsidRDefault="00B074B9" w:rsidP="00AD5753">
      <w:pPr>
        <w:spacing w:beforeLines="50" w:before="120"/>
        <w:rPr>
          <w:b/>
          <w:lang w:eastAsia="zh-CN"/>
        </w:rPr>
      </w:pPr>
    </w:p>
    <w:p w14:paraId="38762FE8" w14:textId="77777777" w:rsidR="00B074B9" w:rsidRDefault="00BD4530">
      <w:pPr>
        <w:spacing w:beforeLines="50" w:before="120"/>
        <w:rPr>
          <w:b/>
          <w:lang w:eastAsia="zh-CN"/>
        </w:rPr>
      </w:pPr>
      <w:proofErr w:type="spellStart"/>
      <w:r>
        <w:rPr>
          <w:rFonts w:hint="eastAsia"/>
          <w:b/>
          <w:lang w:eastAsia="zh-CN"/>
        </w:rPr>
        <w:t>Q</w:t>
      </w:r>
      <w:r>
        <w:rPr>
          <w:b/>
          <w:lang w:eastAsia="zh-CN"/>
        </w:rPr>
        <w:t>2.3.4-1h</w:t>
      </w:r>
      <w:proofErr w:type="spellEnd"/>
      <w:r>
        <w:rPr>
          <w:b/>
          <w:lang w:eastAsia="zh-CN"/>
        </w:rPr>
        <w:t xml:space="preserve"> </w:t>
      </w:r>
      <w:r>
        <w:rPr>
          <w:b/>
        </w:rPr>
        <w:t>(new issue)</w:t>
      </w:r>
      <w:r>
        <w:rPr>
          <w:b/>
          <w:lang w:eastAsia="zh-CN"/>
        </w:rPr>
        <w:t>: for DRX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 xml:space="preserve">we don’t see the need to differentiate between </w:t>
            </w:r>
            <w:proofErr w:type="spellStart"/>
            <w:r>
              <w:rPr>
                <w:lang w:eastAsia="zh-CN"/>
              </w:rPr>
              <w:t>DTX</w:t>
            </w:r>
            <w:proofErr w:type="spellEnd"/>
            <w:r>
              <w:rPr>
                <w:lang w:eastAsia="zh-CN"/>
              </w:rPr>
              <w:t xml:space="preserve">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 xml:space="preserve">Same comment as in </w:t>
            </w:r>
            <w:proofErr w:type="spellStart"/>
            <w:r>
              <w:rPr>
                <w:lang w:val="en-US" w:eastAsia="zh-CN"/>
              </w:rPr>
              <w:t>Q2.3.4-1d</w:t>
            </w:r>
            <w:proofErr w:type="spellEnd"/>
          </w:p>
        </w:tc>
      </w:tr>
      <w:tr w:rsidR="00146EE1" w14:paraId="25482146" w14:textId="77777777" w:rsidTr="00FB7BCD">
        <w:trPr>
          <w:ins w:id="2229" w:author="Ericsson" w:date="2022-02-10T00:03:00Z"/>
        </w:trPr>
        <w:tc>
          <w:tcPr>
            <w:tcW w:w="2124" w:type="dxa"/>
          </w:tcPr>
          <w:p w14:paraId="14353D76" w14:textId="751E808D" w:rsidR="00146EE1" w:rsidRDefault="00146EE1" w:rsidP="00146EE1">
            <w:pPr>
              <w:spacing w:after="0"/>
              <w:rPr>
                <w:ins w:id="2230" w:author="Ericsson" w:date="2022-02-10T00:03:00Z"/>
                <w:lang w:val="en-US" w:eastAsia="zh-CN"/>
              </w:rPr>
            </w:pPr>
            <w:ins w:id="2231" w:author="Ericsson" w:date="2022-02-10T00:03:00Z">
              <w:r>
                <w:rPr>
                  <w:lang w:val="en-US" w:eastAsia="zh-CN"/>
                </w:rPr>
                <w:t>Ericsson</w:t>
              </w:r>
            </w:ins>
          </w:p>
        </w:tc>
        <w:tc>
          <w:tcPr>
            <w:tcW w:w="2124" w:type="dxa"/>
          </w:tcPr>
          <w:p w14:paraId="59839CF3" w14:textId="2E369942" w:rsidR="00146EE1" w:rsidRDefault="00146EE1" w:rsidP="00146EE1">
            <w:pPr>
              <w:spacing w:after="0"/>
              <w:rPr>
                <w:ins w:id="2232" w:author="Ericsson" w:date="2022-02-10T00:03:00Z"/>
                <w:lang w:val="en-US" w:eastAsia="zh-CN"/>
              </w:rPr>
            </w:pPr>
            <w:ins w:id="2233" w:author="Ericsson" w:date="2022-02-10T00:03:00Z">
              <w:r>
                <w:rPr>
                  <w:lang w:val="en-US" w:eastAsia="zh-CN"/>
                </w:rPr>
                <w:t>disagree</w:t>
              </w:r>
            </w:ins>
          </w:p>
        </w:tc>
        <w:tc>
          <w:tcPr>
            <w:tcW w:w="10030" w:type="dxa"/>
          </w:tcPr>
          <w:p w14:paraId="29290240" w14:textId="7FA25283" w:rsidR="00146EE1" w:rsidRDefault="00146EE1" w:rsidP="00146EE1">
            <w:pPr>
              <w:spacing w:after="0"/>
              <w:rPr>
                <w:ins w:id="2234" w:author="Ericsson" w:date="2022-02-10T00:03:00Z"/>
                <w:lang w:val="en-US" w:eastAsia="zh-CN"/>
              </w:rPr>
            </w:pPr>
            <w:ins w:id="2235"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2169122A" w14:textId="77777777" w:rsidTr="00FB7BCD">
        <w:trPr>
          <w:ins w:id="2236" w:author="NEC" w:date="2022-02-10T19:43:00Z"/>
        </w:trPr>
        <w:tc>
          <w:tcPr>
            <w:tcW w:w="2124" w:type="dxa"/>
          </w:tcPr>
          <w:p w14:paraId="438B73F7" w14:textId="7FC4C4D8" w:rsidR="008A39A0" w:rsidRDefault="008A39A0" w:rsidP="008A39A0">
            <w:pPr>
              <w:spacing w:after="0"/>
              <w:rPr>
                <w:ins w:id="2237" w:author="NEC" w:date="2022-02-10T19:43:00Z"/>
                <w:lang w:val="en-US" w:eastAsia="zh-CN"/>
              </w:rPr>
            </w:pPr>
            <w:ins w:id="2238"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2239" w:author="NEC" w:date="2022-02-10T19:43:00Z"/>
                <w:lang w:val="en-US" w:eastAsia="zh-CN"/>
              </w:rPr>
            </w:pPr>
            <w:ins w:id="2240"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2241" w:author="NEC" w:date="2022-02-10T19:43:00Z"/>
                <w:lang w:val="en-US" w:eastAsia="zh-CN"/>
              </w:rPr>
            </w:pPr>
            <w:ins w:id="2242"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2243" w:author="Rapporteur_RAN2#117" w:date="2022-02-10T12:57:00Z"/>
        </w:trPr>
        <w:tc>
          <w:tcPr>
            <w:tcW w:w="2124" w:type="dxa"/>
          </w:tcPr>
          <w:p w14:paraId="47B4E859" w14:textId="467D1E53" w:rsidR="00E4300C" w:rsidRDefault="00E4300C" w:rsidP="008A39A0">
            <w:pPr>
              <w:spacing w:after="0"/>
              <w:rPr>
                <w:ins w:id="2244" w:author="Rapporteur_RAN2#117" w:date="2022-02-10T12:57:00Z"/>
                <w:rFonts w:eastAsia="MS Mincho"/>
                <w:lang w:val="en-US" w:eastAsia="ja-JP"/>
              </w:rPr>
            </w:pPr>
            <w:ins w:id="2245" w:author="Rapporteur_RAN2#117" w:date="2022-02-10T12:57:00Z">
              <w:r>
                <w:rPr>
                  <w:rFonts w:eastAsia="MS Mincho"/>
                  <w:lang w:val="en-US" w:eastAsia="ja-JP"/>
                </w:rPr>
                <w:t>InterDigital</w:t>
              </w:r>
            </w:ins>
          </w:p>
        </w:tc>
        <w:tc>
          <w:tcPr>
            <w:tcW w:w="2124" w:type="dxa"/>
          </w:tcPr>
          <w:p w14:paraId="02426BF6" w14:textId="0A2A7ED7" w:rsidR="00E4300C" w:rsidRDefault="00E4300C" w:rsidP="008A39A0">
            <w:pPr>
              <w:spacing w:after="0"/>
              <w:rPr>
                <w:ins w:id="2246" w:author="Rapporteur_RAN2#117" w:date="2022-02-10T12:57:00Z"/>
                <w:rFonts w:eastAsia="MS Mincho"/>
                <w:lang w:val="en-US" w:eastAsia="ja-JP"/>
              </w:rPr>
            </w:pPr>
            <w:ins w:id="2247"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2248" w:author="Rapporteur_RAN2#117" w:date="2022-02-10T12:57:00Z"/>
                <w:rFonts w:eastAsia="MS Mincho"/>
                <w:lang w:val="en-US" w:eastAsia="ja-JP"/>
              </w:rPr>
            </w:pPr>
          </w:p>
        </w:tc>
      </w:tr>
      <w:tr w:rsidR="00AD5753" w14:paraId="5C250547" w14:textId="77777777" w:rsidTr="00AD5753">
        <w:trPr>
          <w:ins w:id="2249" w:author="Huawei-Tao Cai" w:date="2022-02-10T23:46:00Z"/>
        </w:trPr>
        <w:tc>
          <w:tcPr>
            <w:tcW w:w="2124" w:type="dxa"/>
          </w:tcPr>
          <w:p w14:paraId="5D8B76F6" w14:textId="77777777" w:rsidR="00AD5753" w:rsidRDefault="00AD5753" w:rsidP="004036A6">
            <w:pPr>
              <w:spacing w:after="0"/>
              <w:rPr>
                <w:ins w:id="2250" w:author="Huawei-Tao Cai" w:date="2022-02-10T23:46:00Z"/>
                <w:lang w:val="en-US" w:eastAsia="zh-CN"/>
              </w:rPr>
            </w:pPr>
            <w:ins w:id="2251" w:author="Huawei-Tao Cai" w:date="2022-02-10T23:46:00Z">
              <w:r>
                <w:rPr>
                  <w:rFonts w:hint="eastAsia"/>
                  <w:lang w:val="en-US" w:eastAsia="zh-CN"/>
                </w:rPr>
                <w:t>H</w:t>
              </w:r>
              <w:r>
                <w:rPr>
                  <w:lang w:val="en-US" w:eastAsia="zh-CN"/>
                </w:rPr>
                <w:t>uawei, HiSilicon</w:t>
              </w:r>
            </w:ins>
          </w:p>
        </w:tc>
        <w:tc>
          <w:tcPr>
            <w:tcW w:w="2124" w:type="dxa"/>
          </w:tcPr>
          <w:p w14:paraId="4A5FAD55" w14:textId="77777777" w:rsidR="00AD5753" w:rsidRDefault="00AD5753" w:rsidP="004036A6">
            <w:pPr>
              <w:spacing w:after="0"/>
              <w:rPr>
                <w:ins w:id="2252" w:author="Huawei-Tao Cai" w:date="2022-02-10T23:46:00Z"/>
                <w:lang w:val="en-US" w:eastAsia="zh-CN"/>
              </w:rPr>
            </w:pPr>
            <w:ins w:id="2253" w:author="Huawei-Tao Cai" w:date="2022-02-10T23:46:00Z">
              <w:r>
                <w:rPr>
                  <w:lang w:val="en-US" w:eastAsia="zh-CN"/>
                </w:rPr>
                <w:t>Disagree</w:t>
              </w:r>
            </w:ins>
          </w:p>
        </w:tc>
        <w:tc>
          <w:tcPr>
            <w:tcW w:w="10030" w:type="dxa"/>
          </w:tcPr>
          <w:p w14:paraId="53897A48" w14:textId="77777777" w:rsidR="00AD5753" w:rsidRDefault="00AD5753" w:rsidP="004036A6">
            <w:pPr>
              <w:spacing w:after="0"/>
              <w:rPr>
                <w:ins w:id="2254" w:author="Huawei-Tao Cai" w:date="2022-02-10T23:46:00Z"/>
                <w:lang w:val="en-US" w:eastAsia="zh-CN"/>
              </w:rPr>
            </w:pPr>
            <w:ins w:id="2255" w:author="Huawei-Tao Cai" w:date="2022-02-10T23:46:00Z">
              <w:r>
                <w:rPr>
                  <w:lang w:val="en-US" w:eastAsia="zh-CN"/>
                </w:rPr>
                <w:t>Same comments as in 2.3.4-</w:t>
              </w:r>
              <w:proofErr w:type="spellStart"/>
              <w:r>
                <w:rPr>
                  <w:lang w:val="en-US" w:eastAsia="zh-CN"/>
                </w:rPr>
                <w:t>1d</w:t>
              </w:r>
              <w:proofErr w:type="spellEnd"/>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proofErr w:type="spellStart"/>
      <w:r>
        <w:rPr>
          <w:rFonts w:hint="eastAsia"/>
          <w:b/>
          <w:lang w:eastAsia="zh-CN"/>
        </w:rPr>
        <w:t>Q</w:t>
      </w:r>
      <w:r>
        <w:rPr>
          <w:b/>
          <w:lang w:eastAsia="zh-CN"/>
        </w:rPr>
        <w:t>2.3.4-1i</w:t>
      </w:r>
      <w:proofErr w:type="spellEnd"/>
      <w:r>
        <w:rPr>
          <w:b/>
          <w:lang w:eastAsia="zh-CN"/>
        </w:rPr>
        <w:t xml:space="preserve"> </w:t>
      </w:r>
      <w:r>
        <w:rPr>
          <w:b/>
        </w:rPr>
        <w:t>(new issue)</w:t>
      </w:r>
      <w:r>
        <w:rPr>
          <w:b/>
          <w:lang w:eastAsia="zh-CN"/>
        </w:rPr>
        <w:t>: for DRX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 xml:space="preserve">we don’t see the need to differentiate between </w:t>
            </w:r>
            <w:proofErr w:type="spellStart"/>
            <w:r>
              <w:rPr>
                <w:lang w:eastAsia="zh-CN"/>
              </w:rPr>
              <w:t>DTX</w:t>
            </w:r>
            <w:proofErr w:type="spellEnd"/>
            <w:r>
              <w:rPr>
                <w:lang w:eastAsia="zh-CN"/>
              </w:rPr>
              <w:t xml:space="preserve">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 xml:space="preserve">Same comment as in </w:t>
            </w:r>
            <w:proofErr w:type="spellStart"/>
            <w:r>
              <w:rPr>
                <w:lang w:val="en-US" w:eastAsia="zh-CN"/>
              </w:rPr>
              <w:t>Q2.3.4-1d</w:t>
            </w:r>
            <w:proofErr w:type="spellEnd"/>
          </w:p>
        </w:tc>
      </w:tr>
      <w:tr w:rsidR="00146EE1" w14:paraId="4A139891" w14:textId="77777777" w:rsidTr="00FB7BCD">
        <w:trPr>
          <w:ins w:id="2256" w:author="Ericsson" w:date="2022-02-10T00:03:00Z"/>
        </w:trPr>
        <w:tc>
          <w:tcPr>
            <w:tcW w:w="2124" w:type="dxa"/>
          </w:tcPr>
          <w:p w14:paraId="76695684" w14:textId="6B0F2661" w:rsidR="00146EE1" w:rsidRDefault="00146EE1" w:rsidP="00146EE1">
            <w:pPr>
              <w:spacing w:after="0"/>
              <w:rPr>
                <w:ins w:id="2257" w:author="Ericsson" w:date="2022-02-10T00:03:00Z"/>
                <w:lang w:val="en-US" w:eastAsia="zh-CN"/>
              </w:rPr>
            </w:pPr>
            <w:ins w:id="2258" w:author="Ericsson" w:date="2022-02-10T00:03:00Z">
              <w:r>
                <w:rPr>
                  <w:lang w:val="en-US" w:eastAsia="zh-CN"/>
                </w:rPr>
                <w:t>Ericsson</w:t>
              </w:r>
            </w:ins>
          </w:p>
        </w:tc>
        <w:tc>
          <w:tcPr>
            <w:tcW w:w="2124" w:type="dxa"/>
          </w:tcPr>
          <w:p w14:paraId="422905C8" w14:textId="3F404070" w:rsidR="00146EE1" w:rsidRDefault="00146EE1" w:rsidP="00146EE1">
            <w:pPr>
              <w:spacing w:after="0"/>
              <w:rPr>
                <w:ins w:id="2259" w:author="Ericsson" w:date="2022-02-10T00:03:00Z"/>
                <w:lang w:val="en-US" w:eastAsia="zh-CN"/>
              </w:rPr>
            </w:pPr>
            <w:ins w:id="2260" w:author="Ericsson" w:date="2022-02-10T00:03:00Z">
              <w:r>
                <w:rPr>
                  <w:lang w:val="en-US" w:eastAsia="zh-CN"/>
                </w:rPr>
                <w:t>disagree</w:t>
              </w:r>
            </w:ins>
          </w:p>
        </w:tc>
        <w:tc>
          <w:tcPr>
            <w:tcW w:w="10030" w:type="dxa"/>
          </w:tcPr>
          <w:p w14:paraId="3ACF9F00" w14:textId="1EF4E36E" w:rsidR="00146EE1" w:rsidRDefault="00146EE1" w:rsidP="00146EE1">
            <w:pPr>
              <w:spacing w:after="0"/>
              <w:rPr>
                <w:ins w:id="2261" w:author="Ericsson" w:date="2022-02-10T00:03:00Z"/>
                <w:lang w:val="en-US" w:eastAsia="zh-CN"/>
              </w:rPr>
            </w:pPr>
            <w:ins w:id="2262"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r w:rsidR="008A39A0" w14:paraId="3EF1E360" w14:textId="77777777" w:rsidTr="00FB7BCD">
        <w:trPr>
          <w:ins w:id="2263" w:author="NEC" w:date="2022-02-10T19:43:00Z"/>
        </w:trPr>
        <w:tc>
          <w:tcPr>
            <w:tcW w:w="2124" w:type="dxa"/>
          </w:tcPr>
          <w:p w14:paraId="31C00EA6" w14:textId="1EF5D0FB" w:rsidR="008A39A0" w:rsidRDefault="008A39A0" w:rsidP="008A39A0">
            <w:pPr>
              <w:spacing w:after="0"/>
              <w:rPr>
                <w:ins w:id="2264" w:author="NEC" w:date="2022-02-10T19:43:00Z"/>
                <w:lang w:val="en-US" w:eastAsia="zh-CN"/>
              </w:rPr>
            </w:pPr>
            <w:ins w:id="2265"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2266" w:author="NEC" w:date="2022-02-10T19:43:00Z"/>
                <w:lang w:val="en-US" w:eastAsia="zh-CN"/>
              </w:rPr>
            </w:pPr>
            <w:ins w:id="2267"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2268" w:author="NEC" w:date="2022-02-10T19:43:00Z"/>
                <w:lang w:val="en-US" w:eastAsia="zh-CN"/>
              </w:rPr>
            </w:pPr>
            <w:ins w:id="226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2270" w:author="Rapporteur_RAN2#117" w:date="2022-02-10T12:57:00Z"/>
        </w:trPr>
        <w:tc>
          <w:tcPr>
            <w:tcW w:w="2124" w:type="dxa"/>
          </w:tcPr>
          <w:p w14:paraId="001567A5" w14:textId="5B062213" w:rsidR="00E4300C" w:rsidRDefault="00E4300C" w:rsidP="008A39A0">
            <w:pPr>
              <w:spacing w:after="0"/>
              <w:rPr>
                <w:ins w:id="2271" w:author="Rapporteur_RAN2#117" w:date="2022-02-10T12:57:00Z"/>
                <w:rFonts w:eastAsia="MS Mincho"/>
                <w:lang w:val="en-US" w:eastAsia="ja-JP"/>
              </w:rPr>
            </w:pPr>
            <w:ins w:id="2272" w:author="Rapporteur_RAN2#117" w:date="2022-02-10T12:57:00Z">
              <w:r>
                <w:rPr>
                  <w:rFonts w:eastAsia="MS Mincho"/>
                  <w:lang w:val="en-US" w:eastAsia="ja-JP"/>
                </w:rPr>
                <w:t>InterDigital</w:t>
              </w:r>
            </w:ins>
          </w:p>
        </w:tc>
        <w:tc>
          <w:tcPr>
            <w:tcW w:w="2124" w:type="dxa"/>
          </w:tcPr>
          <w:p w14:paraId="5035D5AE" w14:textId="51FE389D" w:rsidR="00E4300C" w:rsidRDefault="00E4300C" w:rsidP="008A39A0">
            <w:pPr>
              <w:spacing w:after="0"/>
              <w:rPr>
                <w:ins w:id="2273" w:author="Rapporteur_RAN2#117" w:date="2022-02-10T12:57:00Z"/>
                <w:rFonts w:eastAsia="MS Mincho"/>
                <w:lang w:val="en-US" w:eastAsia="ja-JP"/>
              </w:rPr>
            </w:pPr>
            <w:ins w:id="2274"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2275" w:author="Rapporteur_RAN2#117" w:date="2022-02-10T12:57:00Z"/>
                <w:rFonts w:eastAsia="MS Mincho"/>
                <w:lang w:val="en-US" w:eastAsia="ja-JP"/>
              </w:rPr>
            </w:pPr>
          </w:p>
        </w:tc>
      </w:tr>
      <w:tr w:rsidR="00AD5753" w14:paraId="29065C29" w14:textId="77777777" w:rsidTr="00AD5753">
        <w:trPr>
          <w:ins w:id="2276" w:author="Huawei-Tao Cai" w:date="2022-02-10T23:46:00Z"/>
        </w:trPr>
        <w:tc>
          <w:tcPr>
            <w:tcW w:w="2124" w:type="dxa"/>
          </w:tcPr>
          <w:p w14:paraId="13486EEE" w14:textId="77777777" w:rsidR="00AD5753" w:rsidRDefault="00AD5753" w:rsidP="004036A6">
            <w:pPr>
              <w:spacing w:after="0"/>
              <w:rPr>
                <w:ins w:id="2277" w:author="Huawei-Tao Cai" w:date="2022-02-10T23:46:00Z"/>
                <w:lang w:val="en-US" w:eastAsia="zh-CN"/>
              </w:rPr>
            </w:pPr>
            <w:ins w:id="2278" w:author="Huawei-Tao Cai" w:date="2022-02-10T23:46:00Z">
              <w:r>
                <w:rPr>
                  <w:rFonts w:hint="eastAsia"/>
                  <w:lang w:val="en-US" w:eastAsia="zh-CN"/>
                </w:rPr>
                <w:t>H</w:t>
              </w:r>
              <w:r>
                <w:rPr>
                  <w:lang w:val="en-US" w:eastAsia="zh-CN"/>
                </w:rPr>
                <w:t>uawei, HiSilicon</w:t>
              </w:r>
            </w:ins>
          </w:p>
        </w:tc>
        <w:tc>
          <w:tcPr>
            <w:tcW w:w="2124" w:type="dxa"/>
          </w:tcPr>
          <w:p w14:paraId="5CD456C8" w14:textId="77777777" w:rsidR="00AD5753" w:rsidRDefault="00AD5753" w:rsidP="004036A6">
            <w:pPr>
              <w:spacing w:after="0"/>
              <w:rPr>
                <w:ins w:id="2279" w:author="Huawei-Tao Cai" w:date="2022-02-10T23:46:00Z"/>
                <w:lang w:val="en-US" w:eastAsia="zh-CN"/>
              </w:rPr>
            </w:pPr>
            <w:ins w:id="2280" w:author="Huawei-Tao Cai" w:date="2022-02-10T23:46:00Z">
              <w:r>
                <w:rPr>
                  <w:lang w:val="en-US" w:eastAsia="zh-CN"/>
                </w:rPr>
                <w:t>Disagree</w:t>
              </w:r>
            </w:ins>
          </w:p>
        </w:tc>
        <w:tc>
          <w:tcPr>
            <w:tcW w:w="10030" w:type="dxa"/>
          </w:tcPr>
          <w:p w14:paraId="59122AF2" w14:textId="77777777" w:rsidR="00AD5753" w:rsidRDefault="00AD5753" w:rsidP="004036A6">
            <w:pPr>
              <w:spacing w:after="0"/>
              <w:rPr>
                <w:ins w:id="2281" w:author="Huawei-Tao Cai" w:date="2022-02-10T23:46:00Z"/>
                <w:lang w:val="en-US" w:eastAsia="zh-CN"/>
              </w:rPr>
            </w:pPr>
            <w:ins w:id="2282" w:author="Huawei-Tao Cai" w:date="2022-02-10T23:46:00Z">
              <w:r>
                <w:rPr>
                  <w:lang w:val="en-US" w:eastAsia="zh-CN"/>
                </w:rPr>
                <w:t>Same comments as in 2.3.4-</w:t>
              </w:r>
              <w:proofErr w:type="spellStart"/>
              <w:r>
                <w:rPr>
                  <w:lang w:val="en-US" w:eastAsia="zh-CN"/>
                </w:rPr>
                <w:t>1d</w:t>
              </w:r>
              <w:proofErr w:type="spellEnd"/>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 xml:space="preserve">For R17 SL, RAN2 discuss whether to define capability of SL-related RTT timer and Re-transmission timer for PDCCH monitoring as conditionally mandatory or optional per-UE capability with capability bit. With no </w:t>
            </w:r>
            <w:proofErr w:type="spellStart"/>
            <w:r>
              <w:rPr>
                <w:rFonts w:ascii="Arial" w:hAnsi="Arial" w:cs="Arial"/>
                <w:color w:val="000000"/>
                <w:sz w:val="16"/>
                <w:szCs w:val="16"/>
              </w:rPr>
              <w:t>FR1-FR2</w:t>
            </w:r>
            <w:proofErr w:type="spellEnd"/>
            <w:r>
              <w:rPr>
                <w:rFonts w:ascii="Arial" w:hAnsi="Arial" w:cs="Arial"/>
                <w:color w:val="000000"/>
                <w:sz w:val="16"/>
                <w:szCs w:val="16"/>
              </w:rPr>
              <w:t xml:space="preserve"> or </w:t>
            </w:r>
            <w:proofErr w:type="spellStart"/>
            <w:r>
              <w:rPr>
                <w:rFonts w:ascii="Arial" w:hAnsi="Arial" w:cs="Arial"/>
                <w:color w:val="000000"/>
                <w:sz w:val="16"/>
                <w:szCs w:val="16"/>
              </w:rPr>
              <w:t>FDD-TDD</w:t>
            </w:r>
            <w:proofErr w:type="spellEnd"/>
            <w:r>
              <w:rPr>
                <w:rFonts w:ascii="Arial" w:hAnsi="Arial" w:cs="Arial"/>
                <w:color w:val="000000"/>
                <w:sz w:val="16"/>
                <w:szCs w:val="16"/>
              </w:rPr>
              <w:t xml:space="preserve">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proofErr w:type="spellStart"/>
      <w:r>
        <w:rPr>
          <w:rFonts w:hint="eastAsia"/>
          <w:b/>
          <w:lang w:eastAsia="zh-CN"/>
        </w:rPr>
        <w:t>Q</w:t>
      </w:r>
      <w:r>
        <w:rPr>
          <w:b/>
          <w:lang w:eastAsia="zh-CN"/>
        </w:rPr>
        <w:t>2.3.4-2a</w:t>
      </w:r>
      <w:proofErr w:type="spellEnd"/>
      <w:r>
        <w:rPr>
          <w:b/>
          <w:lang w:eastAsia="zh-CN"/>
        </w:rPr>
        <w:t xml:space="preserve"> </w:t>
      </w:r>
      <w:r>
        <w:rPr>
          <w:b/>
        </w:rPr>
        <w:t>(new issue)</w:t>
      </w:r>
      <w:r>
        <w:rPr>
          <w:b/>
          <w:lang w:eastAsia="zh-CN"/>
        </w:rPr>
        <w:t>: Do you agree to introduce capability of SL-related RTT timer and Re-transmission timer for PDCCH monitoring?</w:t>
      </w:r>
    </w:p>
    <w:tbl>
      <w:tblPr>
        <w:tblStyle w:val="TableGrid"/>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2283" w:author="Ericsson" w:date="2022-02-10T00:03:00Z"/>
        </w:trPr>
        <w:tc>
          <w:tcPr>
            <w:tcW w:w="2124" w:type="dxa"/>
          </w:tcPr>
          <w:p w14:paraId="1E5D8FEB" w14:textId="27A9ECDA" w:rsidR="00F705E5" w:rsidRDefault="00F705E5" w:rsidP="00F705E5">
            <w:pPr>
              <w:spacing w:after="0"/>
              <w:rPr>
                <w:ins w:id="2284" w:author="Ericsson" w:date="2022-02-10T00:03:00Z"/>
                <w:bCs/>
                <w:lang w:val="en-US" w:eastAsia="zh-CN"/>
              </w:rPr>
            </w:pPr>
            <w:ins w:id="2285" w:author="Ericsson" w:date="2022-02-10T00:03:00Z">
              <w:r>
                <w:rPr>
                  <w:b/>
                  <w:lang w:val="en-US" w:eastAsia="zh-CN"/>
                </w:rPr>
                <w:t>Ericsson</w:t>
              </w:r>
            </w:ins>
          </w:p>
        </w:tc>
        <w:tc>
          <w:tcPr>
            <w:tcW w:w="2124" w:type="dxa"/>
          </w:tcPr>
          <w:p w14:paraId="0666E126" w14:textId="3CF028AF" w:rsidR="00F705E5" w:rsidRDefault="00F705E5" w:rsidP="00F705E5">
            <w:pPr>
              <w:spacing w:after="0"/>
              <w:rPr>
                <w:ins w:id="2286" w:author="Ericsson" w:date="2022-02-10T00:03:00Z"/>
                <w:bCs/>
                <w:lang w:eastAsia="zh-CN"/>
              </w:rPr>
            </w:pPr>
            <w:ins w:id="2287"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2288" w:author="Ericsson" w:date="2022-02-10T00:03:00Z"/>
                <w:bCs/>
                <w:lang w:eastAsia="zh-CN"/>
              </w:rPr>
            </w:pPr>
          </w:p>
        </w:tc>
      </w:tr>
      <w:tr w:rsidR="008A39A0" w14:paraId="60688F49" w14:textId="77777777">
        <w:trPr>
          <w:ins w:id="2289" w:author="NEC" w:date="2022-02-10T19:44:00Z"/>
        </w:trPr>
        <w:tc>
          <w:tcPr>
            <w:tcW w:w="2124" w:type="dxa"/>
          </w:tcPr>
          <w:p w14:paraId="74932806" w14:textId="6FF45477" w:rsidR="008A39A0" w:rsidRDefault="008A39A0" w:rsidP="008A39A0">
            <w:pPr>
              <w:spacing w:after="0"/>
              <w:rPr>
                <w:ins w:id="2290" w:author="NEC" w:date="2022-02-10T19:44:00Z"/>
                <w:b/>
                <w:lang w:val="en-US" w:eastAsia="zh-CN"/>
              </w:rPr>
            </w:pPr>
            <w:ins w:id="2291"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2292" w:author="NEC" w:date="2022-02-10T19:44:00Z"/>
                <w:b/>
                <w:lang w:eastAsia="zh-CN"/>
              </w:rPr>
            </w:pPr>
            <w:ins w:id="2293"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2294" w:author="NEC" w:date="2022-02-10T19:44:00Z"/>
                <w:bCs/>
                <w:lang w:eastAsia="zh-CN"/>
              </w:rPr>
            </w:pPr>
          </w:p>
        </w:tc>
      </w:tr>
      <w:tr w:rsidR="00E4300C" w14:paraId="7BBAE96D" w14:textId="77777777">
        <w:trPr>
          <w:ins w:id="2295" w:author="Rapporteur_RAN2#117" w:date="2022-02-10T12:58:00Z"/>
        </w:trPr>
        <w:tc>
          <w:tcPr>
            <w:tcW w:w="2124" w:type="dxa"/>
          </w:tcPr>
          <w:p w14:paraId="77890151" w14:textId="7280A63A" w:rsidR="00E4300C" w:rsidRPr="00763B77" w:rsidRDefault="00E4300C" w:rsidP="008A39A0">
            <w:pPr>
              <w:spacing w:after="0"/>
              <w:rPr>
                <w:ins w:id="2296" w:author="Rapporteur_RAN2#117" w:date="2022-02-10T12:58:00Z"/>
                <w:rFonts w:eastAsia="MS Mincho"/>
                <w:lang w:val="en-US" w:eastAsia="ja-JP"/>
              </w:rPr>
            </w:pPr>
            <w:ins w:id="2297" w:author="Rapporteur_RAN2#117" w:date="2022-02-10T12:58:00Z">
              <w:r>
                <w:rPr>
                  <w:rFonts w:eastAsia="MS Mincho"/>
                  <w:lang w:val="en-US" w:eastAsia="ja-JP"/>
                </w:rPr>
                <w:t>InterDigital</w:t>
              </w:r>
            </w:ins>
          </w:p>
        </w:tc>
        <w:tc>
          <w:tcPr>
            <w:tcW w:w="2124" w:type="dxa"/>
          </w:tcPr>
          <w:p w14:paraId="5E0486B2" w14:textId="3064D03C" w:rsidR="00E4300C" w:rsidRPr="00763B77" w:rsidRDefault="00E4300C" w:rsidP="008A39A0">
            <w:pPr>
              <w:spacing w:after="0"/>
              <w:rPr>
                <w:ins w:id="2298" w:author="Rapporteur_RAN2#117" w:date="2022-02-10T12:58:00Z"/>
                <w:rFonts w:eastAsia="MS Mincho"/>
                <w:lang w:eastAsia="ja-JP"/>
              </w:rPr>
            </w:pPr>
            <w:ins w:id="2299"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2300" w:author="Rapporteur_RAN2#117" w:date="2022-02-10T12:58:00Z"/>
                <w:bCs/>
                <w:lang w:eastAsia="zh-CN"/>
              </w:rPr>
            </w:pPr>
          </w:p>
        </w:tc>
      </w:tr>
      <w:tr w:rsidR="006309D4" w14:paraId="009AABB6" w14:textId="77777777" w:rsidTr="006309D4">
        <w:trPr>
          <w:ins w:id="2301" w:author="Huawei-Tao Cai" w:date="2022-02-10T23:48:00Z"/>
        </w:trPr>
        <w:tc>
          <w:tcPr>
            <w:tcW w:w="2124" w:type="dxa"/>
          </w:tcPr>
          <w:p w14:paraId="79335AE6" w14:textId="77777777" w:rsidR="006309D4" w:rsidRPr="004036A6" w:rsidRDefault="006309D4" w:rsidP="004036A6">
            <w:pPr>
              <w:spacing w:after="0"/>
              <w:rPr>
                <w:ins w:id="2302" w:author="Huawei-Tao Cai" w:date="2022-02-10T23:48:00Z"/>
                <w:lang w:val="en-US" w:eastAsia="zh-CN"/>
              </w:rPr>
            </w:pPr>
            <w:ins w:id="2303" w:author="Huawei-Tao Cai" w:date="2022-02-10T23:48:00Z">
              <w:r>
                <w:rPr>
                  <w:rFonts w:hint="eastAsia"/>
                  <w:lang w:val="en-US" w:eastAsia="zh-CN"/>
                </w:rPr>
                <w:t>H</w:t>
              </w:r>
              <w:r>
                <w:rPr>
                  <w:lang w:val="en-US" w:eastAsia="zh-CN"/>
                </w:rPr>
                <w:t>uawei, HiSilicon</w:t>
              </w:r>
            </w:ins>
          </w:p>
        </w:tc>
        <w:tc>
          <w:tcPr>
            <w:tcW w:w="2124" w:type="dxa"/>
          </w:tcPr>
          <w:p w14:paraId="423311DB" w14:textId="77777777" w:rsidR="006309D4" w:rsidRPr="004036A6" w:rsidRDefault="006309D4" w:rsidP="004036A6">
            <w:pPr>
              <w:spacing w:after="0"/>
              <w:rPr>
                <w:ins w:id="2304" w:author="Huawei-Tao Cai" w:date="2022-02-10T23:48:00Z"/>
                <w:lang w:eastAsia="zh-CN"/>
              </w:rPr>
            </w:pPr>
            <w:ins w:id="2305" w:author="Huawei-Tao Cai" w:date="2022-02-10T23:48:00Z">
              <w:r>
                <w:rPr>
                  <w:lang w:eastAsia="zh-CN"/>
                </w:rPr>
                <w:t>Yes with comments</w:t>
              </w:r>
            </w:ins>
          </w:p>
        </w:tc>
        <w:tc>
          <w:tcPr>
            <w:tcW w:w="10030" w:type="dxa"/>
          </w:tcPr>
          <w:p w14:paraId="3C40D267" w14:textId="1FAE5663" w:rsidR="006309D4" w:rsidRDefault="006309D4" w:rsidP="004036A6">
            <w:pPr>
              <w:spacing w:after="0"/>
              <w:rPr>
                <w:ins w:id="2306" w:author="Huawei-Tao Cai" w:date="2022-02-10T23:48:00Z"/>
                <w:bCs/>
                <w:lang w:eastAsia="zh-CN"/>
              </w:rPr>
            </w:pPr>
            <w:ins w:id="2307" w:author="Huawei-Tao Cai" w:date="2022-02-10T23:48:00Z">
              <w:r>
                <w:rPr>
                  <w:bCs/>
                  <w:lang w:eastAsia="zh-CN"/>
                </w:rPr>
                <w:t>Our understanding one capability is needed to indicate the UE support the feature of Uu</w:t>
              </w:r>
              <w:r>
                <w:rPr>
                  <w:rFonts w:hint="eastAsia"/>
                  <w:bCs/>
                  <w:lang w:eastAsia="zh-CN"/>
                </w:rPr>
                <w:t xml:space="preserve"> </w:t>
              </w:r>
              <w:r>
                <w:rPr>
                  <w:bCs/>
                  <w:lang w:eastAsia="zh-CN"/>
                </w:rPr>
                <w:t xml:space="preserve">DRX for SL operation. However, the current description of the capability in the question </w:t>
              </w:r>
              <w:r>
                <w:rPr>
                  <w:bCs/>
                  <w:lang w:eastAsia="zh-CN"/>
                </w:rPr>
                <w:t>might be</w:t>
              </w:r>
              <w:r>
                <w:rPr>
                  <w:bCs/>
                  <w:lang w:eastAsia="zh-CN"/>
                </w:rPr>
                <w:t xml:space="preserve"> misleading that the capability is only for RTT timer and retransmission timer. In fact this feature also impact the inactivity timer handling.</w:t>
              </w:r>
            </w:ins>
          </w:p>
          <w:p w14:paraId="1DD49D13" w14:textId="77777777" w:rsidR="006309D4" w:rsidRPr="009667BB" w:rsidRDefault="006309D4" w:rsidP="004036A6">
            <w:pPr>
              <w:spacing w:after="0"/>
              <w:rPr>
                <w:ins w:id="2308" w:author="Huawei-Tao Cai" w:date="2022-02-10T23:48:00Z"/>
                <w:bCs/>
                <w:lang w:eastAsia="zh-CN"/>
              </w:rPr>
            </w:pPr>
            <w:ins w:id="2309" w:author="Huawei-Tao Cai" w:date="2022-02-10T23:48:00Z">
              <w:r>
                <w:rPr>
                  <w:bCs/>
                  <w:lang w:eastAsia="zh-CN"/>
                </w:rPr>
                <w:t>So we think the description of the capability should be updated.</w:t>
              </w:r>
            </w:ins>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proofErr w:type="spellStart"/>
      <w:r>
        <w:rPr>
          <w:b/>
          <w:lang w:eastAsia="zh-CN"/>
        </w:rPr>
        <w:t>Q2.3.4-2b</w:t>
      </w:r>
      <w:proofErr w:type="spellEnd"/>
      <w:r>
        <w:rPr>
          <w:b/>
          <w:lang w:eastAsia="zh-CN"/>
        </w:rPr>
        <w:t xml:space="preserve"> </w:t>
      </w:r>
      <w:r>
        <w:rPr>
          <w:b/>
        </w:rPr>
        <w:t>(new issue)</w:t>
      </w:r>
      <w:r>
        <w:rPr>
          <w:b/>
          <w:lang w:eastAsia="zh-CN"/>
        </w:rPr>
        <w:t xml:space="preserve">: </w:t>
      </w:r>
      <w:r>
        <w:rPr>
          <w:rFonts w:hint="eastAsia"/>
          <w:b/>
          <w:lang w:eastAsia="zh-CN"/>
        </w:rPr>
        <w:t>if</w:t>
      </w:r>
      <w:r>
        <w:rPr>
          <w:b/>
          <w:lang w:eastAsia="zh-CN"/>
        </w:rPr>
        <w:t xml:space="preserve"> yes to </w:t>
      </w:r>
      <w:proofErr w:type="spellStart"/>
      <w:r>
        <w:rPr>
          <w:b/>
          <w:color w:val="FF0000"/>
          <w:lang w:eastAsia="zh-CN"/>
        </w:rPr>
        <w:t>2a</w:t>
      </w:r>
      <w:proofErr w:type="spellEnd"/>
      <w:r>
        <w:rPr>
          <w:b/>
          <w:color w:val="FF0000"/>
          <w:lang w:eastAsia="zh-CN"/>
        </w:rPr>
        <w:t xml:space="preserve"> </w:t>
      </w:r>
      <w:r>
        <w:rPr>
          <w:b/>
          <w:lang w:eastAsia="zh-CN"/>
        </w:rPr>
        <w:t xml:space="preserve">above, do you disagree any component of the attributive of this capability (conditionally mandatory, per-UE, without </w:t>
      </w:r>
      <w:proofErr w:type="spellStart"/>
      <w:r>
        <w:rPr>
          <w:b/>
          <w:lang w:eastAsia="zh-CN"/>
        </w:rPr>
        <w:t>FR1</w:t>
      </w:r>
      <w:proofErr w:type="spellEnd"/>
      <w:r>
        <w:rPr>
          <w:b/>
          <w:lang w:eastAsia="zh-CN"/>
        </w:rPr>
        <w:t xml:space="preserve">/2 diff, and without </w:t>
      </w:r>
      <w:proofErr w:type="spellStart"/>
      <w:r>
        <w:rPr>
          <w:b/>
          <w:lang w:eastAsia="zh-CN"/>
        </w:rPr>
        <w:t>FDD</w:t>
      </w:r>
      <w:proofErr w:type="spellEnd"/>
      <w:r>
        <w:rPr>
          <w:b/>
          <w:lang w:eastAsia="zh-CN"/>
        </w:rPr>
        <w:t>/</w:t>
      </w:r>
      <w:proofErr w:type="spellStart"/>
      <w:r>
        <w:rPr>
          <w:b/>
          <w:lang w:eastAsia="zh-CN"/>
        </w:rPr>
        <w:t>TDD</w:t>
      </w:r>
      <w:proofErr w:type="spellEnd"/>
      <w:r>
        <w:rPr>
          <w:b/>
          <w:lang w:eastAsia="zh-CN"/>
        </w:rPr>
        <w:t xml:space="preserve"> diff)?</w:t>
      </w:r>
    </w:p>
    <w:tbl>
      <w:tblPr>
        <w:tblStyle w:val="TableGrid"/>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2310" w:author="Ericsson" w:date="2022-02-10T00:03:00Z"/>
        </w:trPr>
        <w:tc>
          <w:tcPr>
            <w:tcW w:w="2124" w:type="dxa"/>
          </w:tcPr>
          <w:p w14:paraId="175301B3" w14:textId="6467E743" w:rsidR="00F705E5" w:rsidRDefault="00F705E5" w:rsidP="00F705E5">
            <w:pPr>
              <w:spacing w:after="0"/>
              <w:rPr>
                <w:ins w:id="2311" w:author="Ericsson" w:date="2022-02-10T00:03:00Z"/>
                <w:bCs/>
                <w:lang w:val="en-US" w:eastAsia="zh-CN"/>
              </w:rPr>
            </w:pPr>
            <w:ins w:id="2312" w:author="Ericsson" w:date="2022-02-10T00:03:00Z">
              <w:r>
                <w:rPr>
                  <w:b/>
                  <w:lang w:val="en-US" w:eastAsia="zh-CN"/>
                </w:rPr>
                <w:t>Ericsson</w:t>
              </w:r>
            </w:ins>
          </w:p>
        </w:tc>
        <w:tc>
          <w:tcPr>
            <w:tcW w:w="2124" w:type="dxa"/>
          </w:tcPr>
          <w:p w14:paraId="6674E227" w14:textId="011FD879" w:rsidR="00F705E5" w:rsidRDefault="00F705E5" w:rsidP="00F705E5">
            <w:pPr>
              <w:spacing w:after="0"/>
              <w:rPr>
                <w:ins w:id="2313" w:author="Ericsson" w:date="2022-02-10T00:03:00Z"/>
                <w:bCs/>
                <w:lang w:eastAsia="zh-CN"/>
              </w:rPr>
            </w:pPr>
            <w:ins w:id="2314"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2315" w:author="Ericsson" w:date="2022-02-10T00:03:00Z"/>
              </w:rPr>
            </w:pPr>
          </w:p>
        </w:tc>
      </w:tr>
      <w:tr w:rsidR="008A39A0" w14:paraId="1656B56B" w14:textId="77777777">
        <w:trPr>
          <w:ins w:id="2316" w:author="NEC" w:date="2022-02-10T19:44:00Z"/>
        </w:trPr>
        <w:tc>
          <w:tcPr>
            <w:tcW w:w="2124" w:type="dxa"/>
          </w:tcPr>
          <w:p w14:paraId="5C269C05" w14:textId="0E80AD6E" w:rsidR="008A39A0" w:rsidRDefault="008A39A0" w:rsidP="008A39A0">
            <w:pPr>
              <w:spacing w:after="0"/>
              <w:rPr>
                <w:ins w:id="2317" w:author="NEC" w:date="2022-02-10T19:44:00Z"/>
                <w:b/>
                <w:lang w:val="en-US" w:eastAsia="zh-CN"/>
              </w:rPr>
            </w:pPr>
            <w:ins w:id="2318"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2319" w:author="NEC" w:date="2022-02-10T19:44:00Z"/>
                <w:b/>
                <w:lang w:eastAsia="zh-CN"/>
              </w:rPr>
            </w:pPr>
            <w:ins w:id="2320"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2321" w:author="NEC" w:date="2022-02-10T19:44:00Z"/>
              </w:rPr>
            </w:pPr>
          </w:p>
        </w:tc>
      </w:tr>
      <w:tr w:rsidR="006309D4" w14:paraId="5AE10FA1" w14:textId="77777777" w:rsidTr="006309D4">
        <w:trPr>
          <w:ins w:id="2322" w:author="Huawei-Tao Cai" w:date="2022-02-10T23:49:00Z"/>
        </w:trPr>
        <w:tc>
          <w:tcPr>
            <w:tcW w:w="2124" w:type="dxa"/>
          </w:tcPr>
          <w:p w14:paraId="7A8D74C1" w14:textId="77777777" w:rsidR="006309D4" w:rsidRPr="004036A6" w:rsidRDefault="006309D4" w:rsidP="004036A6">
            <w:pPr>
              <w:spacing w:after="0"/>
              <w:rPr>
                <w:ins w:id="2323" w:author="Huawei-Tao Cai" w:date="2022-02-10T23:49:00Z"/>
                <w:lang w:val="en-US" w:eastAsia="zh-CN"/>
              </w:rPr>
            </w:pPr>
            <w:ins w:id="2324" w:author="Huawei-Tao Cai" w:date="2022-02-10T23:49:00Z">
              <w:r>
                <w:rPr>
                  <w:lang w:val="en-US" w:eastAsia="zh-CN"/>
                </w:rPr>
                <w:t>Huawei, HiSilicon</w:t>
              </w:r>
            </w:ins>
          </w:p>
        </w:tc>
        <w:tc>
          <w:tcPr>
            <w:tcW w:w="2124" w:type="dxa"/>
          </w:tcPr>
          <w:p w14:paraId="1FC50A8C" w14:textId="77777777" w:rsidR="006309D4" w:rsidRPr="004036A6" w:rsidRDefault="006309D4" w:rsidP="004036A6">
            <w:pPr>
              <w:spacing w:after="0"/>
              <w:rPr>
                <w:ins w:id="2325" w:author="Huawei-Tao Cai" w:date="2022-02-10T23:49:00Z"/>
                <w:lang w:eastAsia="zh-CN"/>
              </w:rPr>
            </w:pPr>
            <w:ins w:id="2326" w:author="Huawei-Tao Cai" w:date="2022-02-10T23:49:00Z">
              <w:r>
                <w:rPr>
                  <w:lang w:eastAsia="zh-CN"/>
                </w:rPr>
                <w:t>Agree</w:t>
              </w:r>
            </w:ins>
          </w:p>
        </w:tc>
        <w:tc>
          <w:tcPr>
            <w:tcW w:w="10030" w:type="dxa"/>
          </w:tcPr>
          <w:p w14:paraId="65326F34" w14:textId="77777777" w:rsidR="006309D4" w:rsidRPr="00FB7BCD" w:rsidRDefault="006309D4" w:rsidP="004036A6">
            <w:pPr>
              <w:spacing w:after="0"/>
              <w:rPr>
                <w:ins w:id="2327" w:author="Huawei-Tao Cai" w:date="2022-02-10T23:49:00Z"/>
              </w:rPr>
            </w:pPr>
          </w:p>
        </w:tc>
      </w:tr>
    </w:tbl>
    <w:p w14:paraId="516C2618" w14:textId="77777777" w:rsidR="00B074B9" w:rsidRDefault="00B074B9">
      <w:pPr>
        <w:rPr>
          <w:lang w:eastAsia="zh-CN"/>
        </w:rPr>
      </w:pPr>
      <w:bookmarkStart w:id="2328" w:name="_GoBack"/>
      <w:bookmarkEnd w:id="2328"/>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2329" w:name="OLE_LINK2"/>
      <w:bookmarkStart w:id="2330"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Heading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2329"/>
      <w:bookmarkEnd w:id="2330"/>
      <w:r>
        <w:rPr>
          <w:lang w:eastAsia="zh-CN"/>
        </w:rPr>
        <w:t>Moderator  suggest to use the questions in section 2 for Phase-2 discussion.</w:t>
      </w:r>
    </w:p>
    <w:p w14:paraId="3AF09C04" w14:textId="77777777" w:rsidR="00B074B9" w:rsidRDefault="00BD4530">
      <w:pPr>
        <w:pStyle w:val="Heading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Huawei, HiSilicon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ZTE Corporation, Sanechips</w:t>
      </w:r>
      <w:r>
        <w:tab/>
        <w:t>discussion</w:t>
      </w:r>
      <w:r>
        <w:tab/>
        <w:t>Rel-17</w:t>
      </w:r>
      <w:r>
        <w:tab/>
        <w:t>NR_SL_enh-Core</w:t>
      </w:r>
    </w:p>
    <w:p w14:paraId="7D564B35" w14:textId="77777777" w:rsidR="00B074B9" w:rsidRDefault="00BD4530">
      <w:pPr>
        <w:pStyle w:val="Doc-title"/>
        <w:numPr>
          <w:ilvl w:val="0"/>
          <w:numId w:val="9"/>
        </w:numPr>
      </w:pPr>
      <w:r>
        <w:t>R2-2200318</w:t>
      </w:r>
      <w:r>
        <w:tab/>
        <w:t>Leftover Issues for Sidelink Unicast DRX</w:t>
      </w:r>
      <w:r>
        <w:tab/>
        <w:t>CATT</w:t>
      </w:r>
      <w:r>
        <w:tab/>
        <w:t>discussion</w:t>
      </w:r>
      <w:r>
        <w:tab/>
        <w:t>Rel-17</w:t>
      </w:r>
      <w:r>
        <w:tab/>
        <w:t>NR_SL_enh-Core</w:t>
      </w:r>
    </w:p>
    <w:p w14:paraId="72901B8C" w14:textId="77777777" w:rsidR="00B074B9" w:rsidRDefault="00BD4530">
      <w:pPr>
        <w:pStyle w:val="Doc-title"/>
        <w:numPr>
          <w:ilvl w:val="0"/>
          <w:numId w:val="9"/>
        </w:numPr>
      </w:pPr>
      <w:r>
        <w:t>R2-2200319</w:t>
      </w:r>
      <w:r>
        <w:tab/>
        <w:t xml:space="preserve">Leftover issues for Sidelink </w:t>
      </w:r>
      <w:proofErr w:type="spellStart"/>
      <w:r>
        <w:t>GCBC</w:t>
      </w:r>
      <w:proofErr w:type="spellEnd"/>
      <w:r>
        <w:t xml:space="preserve"> DRX</w:t>
      </w:r>
      <w:r>
        <w:tab/>
        <w:t>CATT</w:t>
      </w:r>
      <w:r>
        <w:tab/>
        <w:t>discussion</w:t>
      </w:r>
      <w:r>
        <w:tab/>
        <w:t>Rel-17</w:t>
      </w:r>
      <w:r>
        <w:tab/>
        <w:t>NR_SL_enh-Core</w:t>
      </w:r>
    </w:p>
    <w:p w14:paraId="1D7DCE43" w14:textId="77777777" w:rsidR="00B074B9" w:rsidRDefault="00BD4530">
      <w:pPr>
        <w:pStyle w:val="Doc-title"/>
        <w:numPr>
          <w:ilvl w:val="0"/>
          <w:numId w:val="9"/>
        </w:numPr>
      </w:pPr>
      <w:r>
        <w:t>R2-2200344</w:t>
      </w:r>
      <w:r>
        <w:tab/>
        <w:t>Further discussions on leftover issues of sidelink DRX configuration</w:t>
      </w:r>
      <w:r>
        <w:tab/>
        <w:t>NEC Corporation</w:t>
      </w:r>
      <w:r>
        <w:tab/>
        <w:t>discussion</w:t>
      </w:r>
    </w:p>
    <w:p w14:paraId="7E5E9250" w14:textId="77777777" w:rsidR="00B074B9" w:rsidRDefault="00BD4530">
      <w:pPr>
        <w:pStyle w:val="Doc-title"/>
        <w:numPr>
          <w:ilvl w:val="0"/>
          <w:numId w:val="9"/>
        </w:numPr>
      </w:pPr>
      <w:r>
        <w:t>R2-2200345</w:t>
      </w:r>
      <w:r>
        <w:tab/>
        <w:t>Further discussions on sidelink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t>NR_SL_enh-Core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t>NR_SL_enh-Core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t>NR_SL_enh-Core</w:t>
      </w:r>
      <w:r>
        <w:tab/>
        <w:t>Revised</w:t>
      </w:r>
    </w:p>
    <w:p w14:paraId="2BA013BB" w14:textId="77777777" w:rsidR="00B074B9" w:rsidRDefault="00BD4530">
      <w:pPr>
        <w:pStyle w:val="Doc-title"/>
        <w:numPr>
          <w:ilvl w:val="0"/>
          <w:numId w:val="9"/>
        </w:numPr>
      </w:pPr>
      <w:r>
        <w:t>R2-2200483</w:t>
      </w:r>
      <w:r>
        <w:tab/>
        <w:t>Remaining issues for sidelink DRX</w:t>
      </w:r>
      <w:r>
        <w:tab/>
        <w:t>Huawei, HiSilicon</w:t>
      </w:r>
      <w:r>
        <w:tab/>
        <w:t>discussion</w:t>
      </w:r>
      <w:r>
        <w:tab/>
        <w:t>Rel-17</w:t>
      </w:r>
      <w:r>
        <w:tab/>
        <w:t>NR_SL_enh-Core</w:t>
      </w:r>
    </w:p>
    <w:p w14:paraId="3721AFC5" w14:textId="77777777" w:rsidR="00B074B9" w:rsidRDefault="00BD4530">
      <w:pPr>
        <w:pStyle w:val="Doc-title"/>
        <w:numPr>
          <w:ilvl w:val="0"/>
          <w:numId w:val="9"/>
        </w:numPr>
      </w:pPr>
      <w:r>
        <w:t>R2-2200484</w:t>
      </w:r>
      <w:r>
        <w:tab/>
        <w:t>Remaining issues of SL communication impact on Uu DRX</w:t>
      </w:r>
      <w:r>
        <w:tab/>
        <w:t>Huawei, HiSilicon</w:t>
      </w:r>
      <w:r>
        <w:tab/>
        <w:t>discussion</w:t>
      </w:r>
      <w:r>
        <w:tab/>
        <w:t>Rel-17</w:t>
      </w:r>
      <w:r>
        <w:tab/>
        <w:t>NR_SL_enh-Core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t>NR_SL_enh-Core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t>NR_SL_enh-Core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t>NR_SL_enh-Core</w:t>
      </w:r>
    </w:p>
    <w:p w14:paraId="12BEFA25" w14:textId="77777777" w:rsidR="00B074B9" w:rsidRDefault="00BD4530">
      <w:pPr>
        <w:pStyle w:val="Doc-title"/>
        <w:numPr>
          <w:ilvl w:val="0"/>
          <w:numId w:val="9"/>
        </w:numPr>
      </w:pPr>
      <w:r>
        <w:t>R2-2200536</w:t>
      </w:r>
      <w:r>
        <w:tab/>
        <w:t>Consideration on sidelink DRX for unicast</w:t>
      </w:r>
      <w:r>
        <w:tab/>
        <w:t>LG Electronics France</w:t>
      </w:r>
      <w:r>
        <w:tab/>
        <w:t>discussion</w:t>
      </w:r>
      <w:r>
        <w:tab/>
        <w:t>Rel-17</w:t>
      </w:r>
      <w:r>
        <w:tab/>
        <w:t>NR_SL_enh-Core</w:t>
      </w:r>
      <w:r>
        <w:tab/>
        <w:t>Withdrawn</w:t>
      </w:r>
    </w:p>
    <w:p w14:paraId="438F05FA" w14:textId="77777777" w:rsidR="00B074B9" w:rsidRDefault="00BD4530">
      <w:pPr>
        <w:pStyle w:val="Doc-title"/>
        <w:numPr>
          <w:ilvl w:val="0"/>
          <w:numId w:val="9"/>
        </w:numPr>
      </w:pPr>
      <w:r>
        <w:t>R2-2200544</w:t>
      </w:r>
      <w:r>
        <w:tab/>
        <w:t>Consideration on sidelink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t>NR_SL_enh-Core</w:t>
      </w:r>
    </w:p>
    <w:p w14:paraId="52D2F059" w14:textId="77777777" w:rsidR="00B074B9" w:rsidRDefault="00BD4530">
      <w:pPr>
        <w:pStyle w:val="Doc-title"/>
        <w:numPr>
          <w:ilvl w:val="0"/>
          <w:numId w:val="9"/>
        </w:numPr>
      </w:pPr>
      <w:r>
        <w:t>R2-2200749</w:t>
      </w:r>
      <w:r>
        <w:tab/>
        <w:t>Discussion on remaining issues regarding Sidelink DRX</w:t>
      </w:r>
      <w:r>
        <w:tab/>
      </w:r>
      <w:proofErr w:type="spellStart"/>
      <w:r>
        <w:t>ASUSTeK</w:t>
      </w:r>
      <w:proofErr w:type="spellEnd"/>
      <w:r>
        <w:tab/>
        <w:t>discussion</w:t>
      </w:r>
      <w:r>
        <w:tab/>
        <w:t>Rel-17</w:t>
      </w:r>
      <w:r>
        <w:tab/>
        <w:t>NR_SL_enh-Core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NR Sidelink Synchronization Reference Search Optimization at UE for Power Saving</w:t>
      </w:r>
      <w:r>
        <w:tab/>
        <w:t>Nokia, Nokia Shanghai Bell</w:t>
      </w:r>
      <w:r>
        <w:tab/>
        <w:t>discussion</w:t>
      </w:r>
      <w:r>
        <w:tab/>
        <w:t>NR_SL_enh-Core</w:t>
      </w:r>
    </w:p>
    <w:p w14:paraId="59A30A39" w14:textId="77777777" w:rsidR="00B074B9" w:rsidRDefault="00BD4530">
      <w:pPr>
        <w:pStyle w:val="Doc-title"/>
        <w:numPr>
          <w:ilvl w:val="0"/>
          <w:numId w:val="9"/>
        </w:numPr>
      </w:pPr>
      <w:r>
        <w:t>R2-2200790</w:t>
      </w:r>
      <w:r>
        <w:tab/>
        <w:t>Discussion on Uu impact</w:t>
      </w:r>
      <w:r>
        <w:tab/>
        <w:t>Xiaomi</w:t>
      </w:r>
      <w:r>
        <w:tab/>
        <w:t>discussion</w:t>
      </w:r>
    </w:p>
    <w:p w14:paraId="5ECC1425" w14:textId="77777777" w:rsidR="00B074B9" w:rsidRDefault="00BD4530">
      <w:pPr>
        <w:pStyle w:val="Doc-title"/>
        <w:numPr>
          <w:ilvl w:val="0"/>
          <w:numId w:val="9"/>
        </w:numPr>
      </w:pPr>
      <w:r>
        <w:t>R2-2200791</w:t>
      </w:r>
      <w:r>
        <w:tab/>
        <w:t>Discussion on Sidelink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t>NR_SL_enh-Core</w:t>
      </w:r>
    </w:p>
    <w:p w14:paraId="47B6D492" w14:textId="77777777" w:rsidR="00B074B9" w:rsidRDefault="00BD4530">
      <w:pPr>
        <w:pStyle w:val="Doc-title"/>
        <w:numPr>
          <w:ilvl w:val="0"/>
          <w:numId w:val="9"/>
        </w:numPr>
      </w:pPr>
      <w:r>
        <w:t>R2-2201061</w:t>
      </w:r>
      <w:r>
        <w:tab/>
        <w:t>Discussion on remaining issues of SL DRX timers</w:t>
      </w:r>
      <w:r>
        <w:tab/>
        <w:t>ZTE Corporation, Sanechips</w:t>
      </w:r>
      <w:r>
        <w:tab/>
        <w:t>discussion</w:t>
      </w:r>
      <w:r>
        <w:tab/>
        <w:t>Rel-17</w:t>
      </w:r>
      <w:r>
        <w:tab/>
        <w:t>NR_SL_enh-Core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t>NR_SL_enh-Core</w:t>
      </w:r>
    </w:p>
    <w:p w14:paraId="1136C968" w14:textId="77777777" w:rsidR="00B074B9" w:rsidRDefault="00BD4530">
      <w:pPr>
        <w:pStyle w:val="Doc-title"/>
        <w:numPr>
          <w:ilvl w:val="0"/>
          <w:numId w:val="9"/>
        </w:numPr>
      </w:pPr>
      <w:r>
        <w:t>R2-2201150</w:t>
      </w:r>
      <w:r>
        <w:tab/>
        <w:t>Resource Selection Considering DRX</w:t>
      </w:r>
      <w:r>
        <w:tab/>
        <w:t>InterDigital</w:t>
      </w:r>
      <w:r>
        <w:tab/>
        <w:t>discussion</w:t>
      </w:r>
      <w:r>
        <w:tab/>
        <w:t>Rel-17</w:t>
      </w:r>
      <w:r>
        <w:tab/>
        <w:t>NR_SL_enh-Core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t xml:space="preserve">InterDigital, Ericsson, ZTE, </w:t>
      </w:r>
      <w:proofErr w:type="spellStart"/>
      <w:r>
        <w:t>AsusTek</w:t>
      </w:r>
      <w:proofErr w:type="spellEnd"/>
      <w:r>
        <w:t>, Huawei, HiSilicon, Lenovo, Motorola  Mobility, Nokia, Nokia Shanghai Bell</w:t>
      </w:r>
      <w:r>
        <w:tab/>
        <w:t>discussion</w:t>
      </w:r>
      <w:r>
        <w:tab/>
        <w:t>Rel-17</w:t>
      </w:r>
      <w:r>
        <w:tab/>
        <w:t>NR_SL_enh-Core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t xml:space="preserve">InterDigital, Ericsson, ZTE, </w:t>
      </w:r>
      <w:proofErr w:type="spellStart"/>
      <w:r>
        <w:t>AsusTek</w:t>
      </w:r>
      <w:proofErr w:type="spellEnd"/>
      <w:r>
        <w:t>, Huawei, HiSilicon,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r>
      <w:proofErr w:type="spellStart"/>
      <w:r>
        <w:t>ITL</w:t>
      </w:r>
      <w:proofErr w:type="spellEnd"/>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3" w:author="Ericsson" w:date="2022-02-09T23:47:00Z" w:initials="Ericsson">
    <w:p w14:paraId="7F5A8CAF" w14:textId="77777777" w:rsidR="00BD159E" w:rsidRDefault="00BD159E" w:rsidP="0047634B">
      <w:pPr>
        <w:pStyle w:val="CommentText"/>
      </w:pPr>
      <w:r>
        <w:rPr>
          <w:rStyle w:val="CommentReference"/>
        </w:rPr>
        <w:annotationRef/>
      </w:r>
      <w:r>
        <w:rPr>
          <w:rStyle w:val="CommentReference"/>
        </w:rPr>
        <w:annotationRef/>
      </w:r>
      <w:r>
        <w:t xml:space="preserve">We need to add a same issue in case </w:t>
      </w:r>
      <w:r>
        <w:rPr>
          <w:b/>
          <w:i/>
          <w:lang w:eastAsia="zh-CN"/>
        </w:rPr>
        <w:t>RRCReconfigurationFailureSidelink is adopted</w:t>
      </w:r>
    </w:p>
    <w:p w14:paraId="34AD4476" w14:textId="4FD408E3" w:rsidR="00BD159E" w:rsidRDefault="00BD159E">
      <w:pPr>
        <w:pStyle w:val="CommentText"/>
      </w:pPr>
    </w:p>
  </w:comment>
  <w:comment w:id="474" w:author="OPPO (Qianxi)" w:date="2022-02-10T11:32:00Z" w:initials="QL">
    <w:p w14:paraId="1F83D7FC" w14:textId="77777777" w:rsidR="00BD159E" w:rsidRDefault="00BD159E">
      <w:pPr>
        <w:pStyle w:val="CommentText"/>
        <w:rPr>
          <w:lang w:eastAsia="zh-CN"/>
        </w:rPr>
      </w:pPr>
      <w:r>
        <w:rPr>
          <w:rStyle w:val="CommentReference"/>
        </w:rPr>
        <w:annotationRef/>
      </w:r>
      <w:r>
        <w:rPr>
          <w:lang w:eastAsia="zh-CN"/>
        </w:rPr>
        <w:t>I thought there is no need since it is in the legacy spec already</w:t>
      </w:r>
    </w:p>
    <w:p w14:paraId="78B311AF" w14:textId="77777777" w:rsidR="00BD159E" w:rsidRDefault="00BD159E">
      <w:pPr>
        <w:pStyle w:val="CommentText"/>
        <w:rPr>
          <w:lang w:eastAsia="zh-CN"/>
        </w:rPr>
      </w:pPr>
    </w:p>
    <w:p w14:paraId="08BA55EC" w14:textId="77777777" w:rsidR="00BD159E" w:rsidRPr="009C7017" w:rsidRDefault="00BD159E"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BD159E" w:rsidRPr="009C7017" w:rsidRDefault="00BD159E"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BD159E" w:rsidRPr="00864031" w:rsidRDefault="00BD159E">
      <w:pPr>
        <w:pStyle w:val="CommentText"/>
        <w:rPr>
          <w:lang w:eastAsia="zh-CN"/>
        </w:rPr>
      </w:pPr>
    </w:p>
  </w:comment>
  <w:comment w:id="506" w:author="ZTE" w:date="2022-02-09T15:51:00Z" w:initials="Z">
    <w:p w14:paraId="2BED1E3D" w14:textId="77777777" w:rsidR="00BD159E" w:rsidRDefault="00BD159E">
      <w:pPr>
        <w:pStyle w:val="CommentText"/>
        <w:rPr>
          <w:lang w:val="en-US" w:eastAsia="zh-CN"/>
        </w:rPr>
      </w:pPr>
      <w:r>
        <w:rPr>
          <w:rFonts w:hint="eastAsia"/>
          <w:lang w:val="en-US" w:eastAsia="zh-CN"/>
        </w:rPr>
        <w:t>How to understand the desired DRX configuration from TX UE? Can we change it to  updated DRX configuration?</w:t>
      </w:r>
    </w:p>
  </w:comment>
  <w:comment w:id="1741" w:author="OPPO (Qianxi)" w:date="2022-02-07T17:33:00Z" w:initials="">
    <w:p w14:paraId="135538F2" w14:textId="77777777" w:rsidR="00BD159E" w:rsidRDefault="00BD159E">
      <w:pPr>
        <w:pStyle w:val="CommentText"/>
        <w:rPr>
          <w:lang w:eastAsia="zh-CN"/>
        </w:rPr>
      </w:pPr>
      <w:r>
        <w:rPr>
          <w:lang w:eastAsia="zh-CN"/>
        </w:rPr>
        <w:t xml:space="preserve">After check with MAC </w:t>
      </w:r>
      <w:proofErr w:type="spellStart"/>
      <w:r>
        <w:rPr>
          <w:lang w:eastAsia="zh-CN"/>
        </w:rPr>
        <w:t>rapp</w:t>
      </w:r>
      <w:proofErr w:type="spellEnd"/>
      <w:r>
        <w:rPr>
          <w:lang w:eastAsia="zh-CN"/>
        </w:rPr>
        <w:t>, this issue seems needed consider the EN in 38.321 (endorsed in 1803)</w:t>
      </w:r>
    </w:p>
    <w:p w14:paraId="5FC254C9" w14:textId="77777777" w:rsidR="00BD159E" w:rsidRDefault="00BD159E">
      <w:pPr>
        <w:pStyle w:val="CommentText"/>
        <w:rPr>
          <w:lang w:eastAsia="zh-CN"/>
        </w:rPr>
      </w:pPr>
    </w:p>
    <w:p w14:paraId="240B4D49" w14:textId="77777777" w:rsidR="00BD159E" w:rsidRDefault="00BD159E">
      <w:pPr>
        <w:pStyle w:val="B3"/>
        <w:ind w:left="0" w:firstLine="0"/>
      </w:pPr>
      <w:r>
        <w:rPr>
          <w:rFonts w:eastAsia="Times New Roman"/>
          <w:i/>
          <w:color w:val="FF0000"/>
        </w:rPr>
        <w:t>Editor’s Note: RAN2 needs further discussion on when to start the RTT timer if PUCCH is not configured.</w:t>
      </w:r>
    </w:p>
    <w:p w14:paraId="433421B0" w14:textId="77777777" w:rsidR="00BD159E" w:rsidRDefault="00BD159E">
      <w:pPr>
        <w:pStyle w:val="CommentText"/>
        <w:rPr>
          <w:lang w:eastAsia="zh-CN"/>
        </w:rPr>
      </w:pPr>
    </w:p>
    <w:p w14:paraId="5D6D6EC4" w14:textId="77777777" w:rsidR="00BD159E" w:rsidRDefault="00BD159E">
      <w:pPr>
        <w:pStyle w:val="CommentText"/>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1962" w:author="OPPO (Qianxi)" w:date="2022-01-30T18:25:00Z" w:initials="">
    <w:p w14:paraId="022B1853" w14:textId="77777777" w:rsidR="00BD159E" w:rsidRDefault="00BD159E">
      <w:pPr>
        <w:pStyle w:val="CommentText"/>
        <w:rPr>
          <w:lang w:eastAsia="zh-CN"/>
        </w:rPr>
      </w:pPr>
      <w:r>
        <w:rPr>
          <w:lang w:eastAsia="zh-CN"/>
        </w:rPr>
        <w:t xml:space="preserve">This Q should not exist since I replied to Phase-1 comment as </w:t>
      </w:r>
    </w:p>
    <w:p w14:paraId="37CE2776" w14:textId="77777777" w:rsidR="00BD159E" w:rsidRDefault="00BD159E">
      <w:pPr>
        <w:pStyle w:val="CommentText"/>
        <w:rPr>
          <w:lang w:eastAsia="zh-CN"/>
        </w:rPr>
      </w:pPr>
    </w:p>
    <w:p w14:paraId="2DB24C0C" w14:textId="77777777" w:rsidR="00BD159E" w:rsidRDefault="00BD159E">
      <w:pPr>
        <w:snapToGrid w:val="0"/>
        <w:spacing w:after="0"/>
        <w:rPr>
          <w:lang w:eastAsia="zh-CN"/>
        </w:rPr>
      </w:pPr>
      <w:r>
        <w:rPr>
          <w:lang w:eastAsia="zh-CN"/>
        </w:rPr>
        <w:t>[</w:t>
      </w:r>
      <w:proofErr w:type="spellStart"/>
      <w:r>
        <w:rPr>
          <w:lang w:eastAsia="zh-CN"/>
        </w:rPr>
        <w:t>Sharp2</w:t>
      </w:r>
      <w:proofErr w:type="spellEnd"/>
      <w:r>
        <w:rPr>
          <w:lang w:eastAsia="zh-CN"/>
        </w:rPr>
        <w:t xml:space="preserve">]: In our understanding, PHY determines whether a resource is pre-empted and reported to MAC if so, while the procedures of resource re-selection related to SL DRX timers should be decided by RAN2. Could rapporteur elaborate why an LS to RAN1 is needed as </w:t>
      </w:r>
      <w:proofErr w:type="spellStart"/>
      <w:r>
        <w:rPr>
          <w:lang w:eastAsia="zh-CN"/>
        </w:rPr>
        <w:t>Q2.3.3-3b</w:t>
      </w:r>
      <w:proofErr w:type="spellEnd"/>
      <w:r>
        <w:rPr>
          <w:lang w:eastAsia="zh-CN"/>
        </w:rPr>
        <w:t xml:space="preserve"> indicates</w:t>
      </w:r>
      <w:r>
        <w:rPr>
          <w:rFonts w:hint="eastAsia"/>
          <w:lang w:eastAsia="zh-CN"/>
        </w:rPr>
        <w:t>?</w:t>
      </w:r>
    </w:p>
    <w:p w14:paraId="53A32313" w14:textId="77777777" w:rsidR="00BD159E" w:rsidRDefault="00BD159E">
      <w:pPr>
        <w:pStyle w:val="CommentText"/>
        <w:rPr>
          <w:lang w:eastAsia="zh-CN"/>
        </w:rPr>
      </w:pPr>
      <w:r>
        <w:rPr>
          <w:rFonts w:hint="eastAsia"/>
          <w:lang w:eastAsia="zh-CN"/>
        </w:rPr>
        <w:t>[</w:t>
      </w:r>
      <w:r>
        <w:rPr>
          <w:lang w:eastAsia="zh-CN"/>
        </w:rPr>
        <w:t xml:space="preserve">OPPO] this is suggested by </w:t>
      </w:r>
      <w:proofErr w:type="spellStart"/>
      <w:r>
        <w:rPr>
          <w:lang w:eastAsia="zh-CN"/>
        </w:rPr>
        <w:t>IDCC</w:t>
      </w:r>
      <w:proofErr w:type="spellEnd"/>
      <w:r>
        <w:rPr>
          <w:lang w:eastAsia="zh-CN"/>
        </w:rPr>
        <w:t xml:space="preserve"> above, I personally share your view, so remove the LS Q for now (we can easily do that after concluding on the tech issues first)</w:t>
      </w:r>
    </w:p>
    <w:p w14:paraId="2A0630C9" w14:textId="77777777" w:rsidR="00BD159E" w:rsidRDefault="00BD159E">
      <w:pPr>
        <w:pStyle w:val="CommentText"/>
        <w:rPr>
          <w:lang w:eastAsia="zh-CN"/>
        </w:rPr>
      </w:pPr>
    </w:p>
    <w:p w14:paraId="783734B2" w14:textId="77777777" w:rsidR="00BD159E" w:rsidRDefault="00BD159E">
      <w:pPr>
        <w:pStyle w:val="CommentText"/>
        <w:rPr>
          <w:lang w:eastAsia="zh-CN"/>
        </w:rPr>
      </w:pPr>
      <w:r>
        <w:rPr>
          <w:rFonts w:hint="eastAsia"/>
          <w:lang w:eastAsia="zh-CN"/>
        </w:rPr>
        <w:t>Y</w:t>
      </w:r>
      <w:r>
        <w:rPr>
          <w:lang w:eastAsia="zh-CN"/>
        </w:rPr>
        <w:t>et the deletion is missing (sorry for that).</w:t>
      </w:r>
    </w:p>
    <w:p w14:paraId="42EC6EFA" w14:textId="77777777" w:rsidR="00BD159E" w:rsidRDefault="00BD159E">
      <w:pPr>
        <w:pStyle w:val="CommentText"/>
        <w:rPr>
          <w:lang w:eastAsia="zh-CN"/>
        </w:rPr>
      </w:pPr>
      <w:r>
        <w:rPr>
          <w:lang w:eastAsia="zh-CN"/>
        </w:rPr>
        <w:t>Considering the phase-1 output is concluded, I leave it here and up to companies to decide whether to respond (since anyway the opponent can express negative view on this if wanted)</w:t>
      </w:r>
    </w:p>
  </w:comment>
  <w:comment w:id="2112" w:author="OPPO (Qianxi)" w:date="2022-02-10T09:54:00Z" w:initials="QL">
    <w:p w14:paraId="3C0D37B9" w14:textId="3A4A5B9F" w:rsidR="00BD159E" w:rsidRDefault="00BD159E">
      <w:pPr>
        <w:pStyle w:val="CommentText"/>
        <w:rPr>
          <w:lang w:eastAsia="zh-CN"/>
        </w:rPr>
      </w:pPr>
      <w:r>
        <w:rPr>
          <w:rStyle w:val="CommentReference"/>
        </w:rPr>
        <w:annotationRef/>
      </w:r>
      <w:r>
        <w:rPr>
          <w:lang w:eastAsia="zh-CN"/>
        </w:rPr>
        <w:t>If a single bit, this should be conditionally mandatory as well</w:t>
      </w:r>
    </w:p>
  </w:comment>
  <w:comment w:id="2113" w:author="OPPO (Qianxi)" w:date="2022-02-10T09:55:00Z" w:initials="QL">
    <w:p w14:paraId="58B4A54C" w14:textId="56ABF18B" w:rsidR="00BD159E" w:rsidRDefault="00BD159E" w:rsidP="003346B8">
      <w:pPr>
        <w:spacing w:after="0"/>
        <w:rPr>
          <w:lang w:eastAsia="zh-CN"/>
        </w:rPr>
      </w:pPr>
      <w:r>
        <w:rPr>
          <w:rStyle w:val="CommentReference"/>
        </w:rPr>
        <w:annotationRef/>
      </w:r>
      <w:r>
        <w:rPr>
          <w:lang w:eastAsia="zh-CN"/>
        </w:rPr>
        <w:t xml:space="preserve">If a single bit, this should be with capability bits in PC5-RRC, with no </w:t>
      </w:r>
      <w:proofErr w:type="spellStart"/>
      <w:r>
        <w:rPr>
          <w:lang w:eastAsia="zh-CN"/>
        </w:rPr>
        <w:t>FR1-FR2</w:t>
      </w:r>
      <w:proofErr w:type="spellEnd"/>
      <w:r>
        <w:rPr>
          <w:lang w:eastAsia="zh-CN"/>
        </w:rPr>
        <w:t xml:space="preserve"> or </w:t>
      </w:r>
      <w:proofErr w:type="spellStart"/>
      <w:r>
        <w:rPr>
          <w:lang w:eastAsia="zh-CN"/>
        </w:rPr>
        <w:t>FDD-TDD</w:t>
      </w:r>
      <w:proofErr w:type="spellEnd"/>
      <w:r>
        <w:rPr>
          <w:lang w:eastAsia="zh-CN"/>
        </w:rPr>
        <w:t xml:space="preserve"> differentiation</w:t>
      </w:r>
    </w:p>
    <w:p w14:paraId="6B07DD7F" w14:textId="63E62B88" w:rsidR="00BD159E" w:rsidRPr="003346B8" w:rsidRDefault="00BD159E">
      <w:pPr>
        <w:pStyle w:val="CommentText"/>
        <w:rPr>
          <w:lang w:eastAsia="zh-CN"/>
        </w:rPr>
      </w:pPr>
    </w:p>
  </w:comment>
  <w:comment w:id="2114" w:author="OPPO (Qianxi)" w:date="2022-02-10T09:55:00Z" w:initials="QL">
    <w:p w14:paraId="5F59E043" w14:textId="77777777" w:rsidR="00BD159E" w:rsidRDefault="00BD159E" w:rsidP="003346B8">
      <w:pPr>
        <w:spacing w:after="0"/>
        <w:rPr>
          <w:lang w:eastAsia="zh-CN"/>
        </w:rPr>
      </w:pPr>
      <w:r>
        <w:rPr>
          <w:rStyle w:val="CommentReference"/>
        </w:rPr>
        <w:annotationRef/>
      </w:r>
      <w:r>
        <w:rPr>
          <w:lang w:eastAsia="zh-CN"/>
        </w:rPr>
        <w:t xml:space="preserve">If a single bit, this should be with capability bits in PC5-RRC, with no </w:t>
      </w:r>
      <w:proofErr w:type="spellStart"/>
      <w:r>
        <w:rPr>
          <w:lang w:eastAsia="zh-CN"/>
        </w:rPr>
        <w:t>FR1-FR2</w:t>
      </w:r>
      <w:proofErr w:type="spellEnd"/>
      <w:r>
        <w:rPr>
          <w:lang w:eastAsia="zh-CN"/>
        </w:rPr>
        <w:t xml:space="preserve"> or </w:t>
      </w:r>
      <w:proofErr w:type="spellStart"/>
      <w:r>
        <w:rPr>
          <w:lang w:eastAsia="zh-CN"/>
        </w:rPr>
        <w:t>FDD-TDD</w:t>
      </w:r>
      <w:proofErr w:type="spellEnd"/>
      <w:r>
        <w:rPr>
          <w:lang w:eastAsia="zh-CN"/>
        </w:rPr>
        <w:t xml:space="preserve"> differentiation</w:t>
      </w:r>
    </w:p>
    <w:p w14:paraId="15FD4B73" w14:textId="77777777" w:rsidR="00BD159E" w:rsidRPr="003346B8" w:rsidRDefault="00BD159E" w:rsidP="003346B8">
      <w:pPr>
        <w:pStyle w:val="CommentText"/>
        <w:rPr>
          <w:lang w:eastAsia="zh-CN"/>
        </w:rPr>
      </w:pPr>
    </w:p>
    <w:p w14:paraId="1D5E4048" w14:textId="43D4DB61" w:rsidR="00BD159E" w:rsidRPr="003346B8" w:rsidRDefault="00BD159E">
      <w:pPr>
        <w:pStyle w:val="CommentText"/>
      </w:pPr>
    </w:p>
  </w:comment>
  <w:comment w:id="2115" w:author="OPPO (Qianxi)" w:date="2022-02-10T09:55:00Z" w:initials="QL">
    <w:p w14:paraId="04CDECF3" w14:textId="77777777" w:rsidR="00BD159E" w:rsidRDefault="00BD159E" w:rsidP="003346B8">
      <w:pPr>
        <w:pStyle w:val="CommentText"/>
        <w:rPr>
          <w:lang w:eastAsia="zh-CN"/>
        </w:rPr>
      </w:pPr>
      <w:r>
        <w:rPr>
          <w:rStyle w:val="CommentReference"/>
        </w:rPr>
        <w:annotationRef/>
      </w:r>
      <w:r>
        <w:rPr>
          <w:lang w:eastAsia="zh-CN"/>
        </w:rPr>
        <w:t>If a single bit, this should be conditionally mandatory as well</w:t>
      </w:r>
    </w:p>
    <w:p w14:paraId="51A9B15C" w14:textId="76060503" w:rsidR="00BD159E" w:rsidRPr="003346B8" w:rsidRDefault="00BD159E">
      <w:pPr>
        <w:pStyle w:val="CommentText"/>
      </w:pPr>
    </w:p>
  </w:comment>
  <w:comment w:id="2116" w:author="OPPO (Qianxi)" w:date="2022-02-10T09:55:00Z" w:initials="QL">
    <w:p w14:paraId="35B17CB9" w14:textId="77777777" w:rsidR="00BD159E" w:rsidRDefault="00BD159E" w:rsidP="003346B8">
      <w:pPr>
        <w:spacing w:after="0"/>
        <w:rPr>
          <w:lang w:eastAsia="zh-CN"/>
        </w:rPr>
      </w:pPr>
      <w:r>
        <w:rPr>
          <w:rStyle w:val="CommentReference"/>
        </w:rPr>
        <w:annotationRef/>
      </w:r>
      <w:r>
        <w:rPr>
          <w:lang w:eastAsia="zh-CN"/>
        </w:rPr>
        <w:t xml:space="preserve">If a single bit, this should be with capability bits in PC5-RRC, with no </w:t>
      </w:r>
      <w:proofErr w:type="spellStart"/>
      <w:r>
        <w:rPr>
          <w:lang w:eastAsia="zh-CN"/>
        </w:rPr>
        <w:t>FR1-FR2</w:t>
      </w:r>
      <w:proofErr w:type="spellEnd"/>
      <w:r>
        <w:rPr>
          <w:lang w:eastAsia="zh-CN"/>
        </w:rPr>
        <w:t xml:space="preserve"> or </w:t>
      </w:r>
      <w:proofErr w:type="spellStart"/>
      <w:r>
        <w:rPr>
          <w:lang w:eastAsia="zh-CN"/>
        </w:rPr>
        <w:t>FDD-TDD</w:t>
      </w:r>
      <w:proofErr w:type="spellEnd"/>
      <w:r>
        <w:rPr>
          <w:lang w:eastAsia="zh-CN"/>
        </w:rPr>
        <w:t xml:space="preserve"> differentiation</w:t>
      </w:r>
    </w:p>
    <w:p w14:paraId="750A87BE" w14:textId="77777777" w:rsidR="00BD159E" w:rsidRPr="003346B8" w:rsidRDefault="00BD159E" w:rsidP="003346B8">
      <w:pPr>
        <w:pStyle w:val="CommentText"/>
        <w:rPr>
          <w:lang w:eastAsia="zh-CN"/>
        </w:rPr>
      </w:pPr>
    </w:p>
    <w:p w14:paraId="2AE93584" w14:textId="4FB6DFB8" w:rsidR="00BD159E" w:rsidRPr="003346B8" w:rsidRDefault="00BD159E">
      <w:pPr>
        <w:pStyle w:val="CommentText"/>
      </w:pPr>
    </w:p>
  </w:comment>
  <w:comment w:id="2117" w:author="OPPO (Qianxi)" w:date="2022-02-10T09:55:00Z" w:initials="QL">
    <w:p w14:paraId="3B37E42B" w14:textId="77777777" w:rsidR="00BD159E" w:rsidRDefault="00BD159E" w:rsidP="003346B8">
      <w:pPr>
        <w:spacing w:after="0"/>
        <w:rPr>
          <w:lang w:eastAsia="zh-CN"/>
        </w:rPr>
      </w:pPr>
      <w:r>
        <w:rPr>
          <w:rStyle w:val="CommentReference"/>
        </w:rPr>
        <w:annotationRef/>
      </w:r>
      <w:r>
        <w:rPr>
          <w:lang w:eastAsia="zh-CN"/>
        </w:rPr>
        <w:t xml:space="preserve">If a single bit, this should be with capability bits in PC5-RRC, with no </w:t>
      </w:r>
      <w:proofErr w:type="spellStart"/>
      <w:r>
        <w:rPr>
          <w:lang w:eastAsia="zh-CN"/>
        </w:rPr>
        <w:t>FR1-FR2</w:t>
      </w:r>
      <w:proofErr w:type="spellEnd"/>
      <w:r>
        <w:rPr>
          <w:lang w:eastAsia="zh-CN"/>
        </w:rPr>
        <w:t xml:space="preserve"> or </w:t>
      </w:r>
      <w:proofErr w:type="spellStart"/>
      <w:r>
        <w:rPr>
          <w:lang w:eastAsia="zh-CN"/>
        </w:rPr>
        <w:t>FDD-TDD</w:t>
      </w:r>
      <w:proofErr w:type="spellEnd"/>
      <w:r>
        <w:rPr>
          <w:lang w:eastAsia="zh-CN"/>
        </w:rPr>
        <w:t xml:space="preserve"> differentiation</w:t>
      </w:r>
    </w:p>
    <w:p w14:paraId="6A39150B" w14:textId="77777777" w:rsidR="00BD159E" w:rsidRPr="003346B8" w:rsidRDefault="00BD159E" w:rsidP="003346B8">
      <w:pPr>
        <w:pStyle w:val="CommentText"/>
        <w:rPr>
          <w:lang w:eastAsia="zh-CN"/>
        </w:rPr>
      </w:pPr>
    </w:p>
    <w:p w14:paraId="31443DD7" w14:textId="22052A63" w:rsidR="00BD159E" w:rsidRDefault="00BD159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5940B" w14:textId="77777777" w:rsidR="00156C1A" w:rsidRDefault="00156C1A">
      <w:pPr>
        <w:spacing w:after="0"/>
      </w:pPr>
      <w:r>
        <w:separator/>
      </w:r>
    </w:p>
  </w:endnote>
  <w:endnote w:type="continuationSeparator" w:id="0">
    <w:p w14:paraId="3013CCBA" w14:textId="77777777" w:rsidR="00156C1A" w:rsidRDefault="00156C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F62DD" w14:textId="77777777" w:rsidR="00156C1A" w:rsidRDefault="00156C1A">
      <w:pPr>
        <w:spacing w:after="0"/>
      </w:pPr>
      <w:r>
        <w:separator/>
      </w:r>
    </w:p>
  </w:footnote>
  <w:footnote w:type="continuationSeparator" w:id="0">
    <w:p w14:paraId="74CEDD65" w14:textId="77777777" w:rsidR="00156C1A" w:rsidRDefault="00156C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0EDA" w14:textId="77777777" w:rsidR="00BD159E" w:rsidRDefault="00BD159E">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6"/>
  </w:num>
  <w:num w:numId="5">
    <w:abstractNumId w:val="7"/>
  </w:num>
  <w:num w:numId="6">
    <w:abstractNumId w:val="0"/>
  </w:num>
  <w:num w:numId="7">
    <w:abstractNumId w:val="5"/>
  </w:num>
  <w:num w:numId="8">
    <w:abstractNumId w:val="3"/>
  </w:num>
  <w:num w:numId="9">
    <w:abstractNumId w:val="2"/>
  </w:num>
  <w:num w:numId="10">
    <w:abstractNumId w:val="8"/>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Huawei-Tao Cai">
    <w15:presenceInfo w15:providerId="None" w15:userId="Huawei-Tao Cai"/>
  </w15:person>
  <w15:person w15:author="OPPO (Qianxi)">
    <w15:presenceInfo w15:providerId="None" w15:userId="OPPO (Qianxi)"/>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C2A"/>
    <w:rsid w:val="000C7D98"/>
    <w:rsid w:val="000D00CE"/>
    <w:rsid w:val="000D1EC1"/>
    <w:rsid w:val="000D275B"/>
    <w:rsid w:val="000D36D1"/>
    <w:rsid w:val="000D39D7"/>
    <w:rsid w:val="000D530F"/>
    <w:rsid w:val="000D7C5B"/>
    <w:rsid w:val="000E096E"/>
    <w:rsid w:val="000E1198"/>
    <w:rsid w:val="000E15A3"/>
    <w:rsid w:val="000E165F"/>
    <w:rsid w:val="000E254E"/>
    <w:rsid w:val="000E278F"/>
    <w:rsid w:val="000E6B29"/>
    <w:rsid w:val="000E6EDF"/>
    <w:rsid w:val="000E737A"/>
    <w:rsid w:val="000F1DE5"/>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0A7B"/>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040"/>
    <w:rsid w:val="0019435A"/>
    <w:rsid w:val="00194BE0"/>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4FCC"/>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14F3"/>
    <w:rsid w:val="00383A4E"/>
    <w:rsid w:val="00384729"/>
    <w:rsid w:val="00384FF4"/>
    <w:rsid w:val="00385B9D"/>
    <w:rsid w:val="00386365"/>
    <w:rsid w:val="00391813"/>
    <w:rsid w:val="00391855"/>
    <w:rsid w:val="003920D6"/>
    <w:rsid w:val="00396735"/>
    <w:rsid w:val="00396FED"/>
    <w:rsid w:val="00397268"/>
    <w:rsid w:val="00397B6C"/>
    <w:rsid w:val="003A1161"/>
    <w:rsid w:val="003A1227"/>
    <w:rsid w:val="003A133E"/>
    <w:rsid w:val="003A166B"/>
    <w:rsid w:val="003A2990"/>
    <w:rsid w:val="003A4006"/>
    <w:rsid w:val="003A58ED"/>
    <w:rsid w:val="003A613B"/>
    <w:rsid w:val="003A6975"/>
    <w:rsid w:val="003A7192"/>
    <w:rsid w:val="003B0266"/>
    <w:rsid w:val="003B03C9"/>
    <w:rsid w:val="003B16BB"/>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C7D"/>
    <w:rsid w:val="003E2DE4"/>
    <w:rsid w:val="003E2F44"/>
    <w:rsid w:val="003E3042"/>
    <w:rsid w:val="003E32FF"/>
    <w:rsid w:val="003E3B3F"/>
    <w:rsid w:val="003E3B4E"/>
    <w:rsid w:val="003E43F4"/>
    <w:rsid w:val="003E4DFE"/>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8733A"/>
    <w:rsid w:val="00590641"/>
    <w:rsid w:val="0059218E"/>
    <w:rsid w:val="005926C7"/>
    <w:rsid w:val="005929B3"/>
    <w:rsid w:val="00592D74"/>
    <w:rsid w:val="00592F05"/>
    <w:rsid w:val="00593121"/>
    <w:rsid w:val="00593E34"/>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5F7D00"/>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C5"/>
    <w:rsid w:val="006337B0"/>
    <w:rsid w:val="0063546C"/>
    <w:rsid w:val="006356DC"/>
    <w:rsid w:val="00635DC0"/>
    <w:rsid w:val="00635E38"/>
    <w:rsid w:val="00635F37"/>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3CF6"/>
    <w:rsid w:val="00684806"/>
    <w:rsid w:val="00684888"/>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5AF4"/>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419C"/>
    <w:rsid w:val="008454D9"/>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9A0"/>
    <w:rsid w:val="008A3B4B"/>
    <w:rsid w:val="008A42B2"/>
    <w:rsid w:val="008A63B1"/>
    <w:rsid w:val="008A655D"/>
    <w:rsid w:val="008B09F5"/>
    <w:rsid w:val="008B25DE"/>
    <w:rsid w:val="008B3DDD"/>
    <w:rsid w:val="008B43F6"/>
    <w:rsid w:val="008B48E0"/>
    <w:rsid w:val="008B6D7B"/>
    <w:rsid w:val="008B74B7"/>
    <w:rsid w:val="008C0BEB"/>
    <w:rsid w:val="008C3AEB"/>
    <w:rsid w:val="008C5C0D"/>
    <w:rsid w:val="008C5F09"/>
    <w:rsid w:val="008C6659"/>
    <w:rsid w:val="008C76F6"/>
    <w:rsid w:val="008D0730"/>
    <w:rsid w:val="008D0BC2"/>
    <w:rsid w:val="008D0D2F"/>
    <w:rsid w:val="008D13AF"/>
    <w:rsid w:val="008D3CD9"/>
    <w:rsid w:val="008D411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F0C"/>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BC3"/>
    <w:rsid w:val="00E84E31"/>
    <w:rsid w:val="00E86016"/>
    <w:rsid w:val="00E86904"/>
    <w:rsid w:val="00E86B9F"/>
    <w:rsid w:val="00E87038"/>
    <w:rsid w:val="00E9072B"/>
    <w:rsid w:val="00E911E1"/>
    <w:rsid w:val="00E912A4"/>
    <w:rsid w:val="00E91F3B"/>
    <w:rsid w:val="00E948C9"/>
    <w:rsid w:val="00E96BDE"/>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484B22-224D-448F-B4C3-8BFECC6D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150</TotalTime>
  <Pages>67</Pages>
  <Words>23339</Words>
  <Characters>133036</Characters>
  <Application>Microsoft Office Word</Application>
  <DocSecurity>0</DocSecurity>
  <Lines>1108</Lines>
  <Paragraphs>312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156063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Huawei-Tao Cai</cp:lastModifiedBy>
  <cp:revision>4</cp:revision>
  <cp:lastPrinted>2022-01-14T11:09:00Z</cp:lastPrinted>
  <dcterms:created xsi:type="dcterms:W3CDTF">2022-02-10T19:50:00Z</dcterms:created>
  <dcterms:modified xsi:type="dcterms:W3CDTF">2022-02-10T22:49:00Z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