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r w:rsidR="003E492D">
              <w:fldChar w:fldCharType="begin"/>
            </w:r>
            <w:r w:rsidR="003E492D">
              <w:instrText xml:space="preserve"> DOCPROPERTY  CrTitle  \* MERGEFORMAT </w:instrText>
            </w:r>
            <w:r w:rsidR="003E492D">
              <w:fldChar w:fldCharType="separate"/>
            </w:r>
            <w:r>
              <w:t xml:space="preserve">Running CR] Introduction of </w:t>
            </w:r>
            <w:r w:rsidR="00213C62">
              <w:t xml:space="preserve">additional </w:t>
            </w:r>
            <w:r w:rsidR="003E492D">
              <w:fldChar w:fldCharType="end"/>
            </w:r>
            <w:r>
              <w:t>Enhancements</w:t>
            </w:r>
            <w:r w:rsidR="00213C62">
              <w:t xml:space="preserve">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r>
              <w:rPr>
                <w:b/>
                <w:bCs/>
              </w:rPr>
              <w:t>Upto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(CEL/Rmax)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t>Discontinuous Reception for paging</w:t>
      </w:r>
      <w:bookmarkEnd w:id="15"/>
      <w:bookmarkEnd w:id="16"/>
      <w:bookmarkEnd w:id="17"/>
      <w:bookmarkEnd w:id="18"/>
      <w:bookmarkEnd w:id="19"/>
    </w:p>
    <w:p w14:paraId="1F7964FA" w14:textId="77777777" w:rsidR="00040AC2" w:rsidRPr="00410DE6" w:rsidRDefault="00040AC2" w:rsidP="00040AC2">
      <w:pPr>
        <w:rPr>
          <w:rFonts w:ascii="Times" w:hAnsi="Times"/>
          <w:szCs w:val="24"/>
        </w:rPr>
      </w:pPr>
      <w:bookmarkStart w:id="20" w:name="_967898916"/>
      <w:bookmarkStart w:id="21" w:name="_967899918"/>
      <w:bookmarkStart w:id="22" w:name="_967900323"/>
      <w:bookmarkStart w:id="23" w:name="_968057577"/>
      <w:bookmarkStart w:id="24" w:name="_968059040"/>
      <w:bookmarkStart w:id="25" w:name="_968059095"/>
      <w:bookmarkStart w:id="26" w:name="_968059297"/>
      <w:bookmarkStart w:id="27" w:name="_968059420"/>
      <w:bookmarkStart w:id="28" w:name="_968059442"/>
      <w:bookmarkStart w:id="29" w:name="_968060540"/>
      <w:bookmarkStart w:id="30" w:name="_968065686"/>
      <w:bookmarkStart w:id="31" w:name="_968484165"/>
      <w:bookmarkStart w:id="32" w:name="_968484813"/>
      <w:bookmarkStart w:id="33" w:name="_968484821"/>
      <w:bookmarkStart w:id="34" w:name="_968485490"/>
      <w:bookmarkStart w:id="35" w:name="_968491067"/>
      <w:bookmarkStart w:id="36" w:name="_968491141"/>
      <w:bookmarkStart w:id="37" w:name="_968493680"/>
      <w:bookmarkStart w:id="38" w:name="_969080957"/>
      <w:bookmarkStart w:id="39" w:name="_969081935"/>
      <w:bookmarkStart w:id="40" w:name="_969082143"/>
      <w:bookmarkStart w:id="41" w:name="_981793738"/>
      <w:bookmarkStart w:id="42" w:name="_9817937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SFN mod T= (T div N)*(UE_ID mod N)</w:t>
      </w:r>
    </w:p>
    <w:p w14:paraId="21D7CE2B" w14:textId="77777777" w:rsidR="00040AC2" w:rsidRPr="00410DE6" w:rsidRDefault="00040AC2" w:rsidP="00040AC2">
      <w:pPr>
        <w:pStyle w:val="B1"/>
      </w:pPr>
      <w:r w:rsidRPr="00410DE6">
        <w:t>Index i_s pointing to PO from subframe pattern defined in 7.2 will be derived from following calculation:</w:t>
      </w:r>
    </w:p>
    <w:p w14:paraId="6F0D177E" w14:textId="77777777" w:rsidR="00040AC2" w:rsidRPr="00410DE6" w:rsidRDefault="00040AC2" w:rsidP="00040AC2">
      <w:pPr>
        <w:pStyle w:val="B2"/>
      </w:pPr>
      <w:r w:rsidRPr="00410DE6">
        <w:t>i_s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3" w:author="Rapporteur" w:date="2021-12-15T22:35:00Z">
        <w:r>
          <w:t>:</w:t>
        </w:r>
      </w:ins>
      <w:del w:id="44"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5"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In RRC_INACTIVE state, a BL UE or a UE in enhanced coverage uses the T value applicable for RRC_IDLE state for the determination of PNB and i_s</w:t>
      </w:r>
      <w:r w:rsidRPr="00410DE6">
        <w:rPr>
          <w:lang w:eastAsia="zh-CN"/>
        </w:rPr>
        <w:t>.</w:t>
      </w:r>
    </w:p>
    <w:p w14:paraId="7D337127" w14:textId="0BCF0E04" w:rsidR="00040AC2" w:rsidRDefault="00040AC2" w:rsidP="00040AC2">
      <w:pPr>
        <w:pStyle w:val="B1"/>
        <w:rPr>
          <w:ins w:id="46"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47" w:author="Rapporteur" w:date="2021-12-19T21:37:00Z">
        <w:r w:rsidR="001A72C4">
          <w:rPr>
            <w:lang w:eastAsia="ko-KR"/>
          </w:rPr>
          <w:t xml:space="preserve"> </w:t>
        </w:r>
      </w:ins>
    </w:p>
    <w:p w14:paraId="1E20C595" w14:textId="54D988F9" w:rsidR="001A72C4" w:rsidRDefault="001A72C4" w:rsidP="001A72C4">
      <w:pPr>
        <w:pStyle w:val="CommentText"/>
        <w:rPr>
          <w:ins w:id="48" w:author="Rapporteur" w:date="2021-12-19T21:38:00Z"/>
        </w:rPr>
      </w:pPr>
      <w:ins w:id="49" w:author="Rapporteur" w:date="2021-12-19T21:38:00Z">
        <w:r>
          <w:rPr>
            <w:lang w:eastAsia="ko-KR"/>
          </w:rPr>
          <w:t xml:space="preserve">          Editor Note:</w:t>
        </w:r>
      </w:ins>
      <w:ins w:id="50" w:author="Rapporteur" w:date="2021-12-19T21:39:00Z">
        <w:r>
          <w:rPr>
            <w:lang w:eastAsia="ko-KR"/>
          </w:rPr>
          <w:t xml:space="preserve"> </w:t>
        </w:r>
      </w:ins>
      <w:ins w:id="51"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2" w:author="Rapporteur" w:date="2021-12-19T21:38:00Z"/>
          <w:lang w:eastAsia="ko-KR"/>
        </w:rPr>
      </w:pPr>
    </w:p>
    <w:p w14:paraId="522B68D3" w14:textId="778127DC" w:rsidR="001A72C4" w:rsidRPr="00410DE6" w:rsidRDefault="001A72C4" w:rsidP="00040AC2">
      <w:pPr>
        <w:pStyle w:val="B1"/>
        <w:rPr>
          <w:lang w:eastAsia="en-IN"/>
        </w:rPr>
      </w:pPr>
      <w:ins w:id="53"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4" w:author="Rapporteur" w:date="2021-12-19T21:39:00Z">
        <w:r w:rsidR="001A72C4">
          <w:t xml:space="preserve"> FFS the value of nB if coverage/carrier specific nB value is supporte</w:t>
        </w:r>
      </w:ins>
      <w:ins w:id="55" w:author="Rapporteur" w:date="2021-12-19T21:40:00Z">
        <w:r w:rsidR="001A72C4">
          <w:t>d.</w:t>
        </w:r>
      </w:ins>
    </w:p>
    <w:p w14:paraId="5324E739" w14:textId="77777777" w:rsidR="00040AC2" w:rsidRPr="00410DE6" w:rsidRDefault="00040AC2" w:rsidP="00040AC2">
      <w:pPr>
        <w:pStyle w:val="B1"/>
      </w:pPr>
      <w:r w:rsidRPr="00410DE6">
        <w:t>-</w:t>
      </w:r>
      <w:r w:rsidRPr="00410DE6">
        <w:tab/>
        <w:t>N: min(T,nB)</w:t>
      </w:r>
    </w:p>
    <w:p w14:paraId="49C74BE0" w14:textId="77777777" w:rsidR="00040AC2" w:rsidRPr="00410DE6" w:rsidRDefault="00040AC2" w:rsidP="00040AC2">
      <w:pPr>
        <w:pStyle w:val="B1"/>
      </w:pPr>
      <w:r w:rsidRPr="00410DE6">
        <w:t>-</w:t>
      </w:r>
      <w:r w:rsidRPr="00410DE6">
        <w:tab/>
        <w:t>Ns: max(1,nB/T)</w:t>
      </w:r>
    </w:p>
    <w:p w14:paraId="7DB6A5DD" w14:textId="5A358DC7" w:rsidR="00040AC2" w:rsidRPr="00410DE6" w:rsidRDefault="00040AC2" w:rsidP="00040AC2">
      <w:pPr>
        <w:pStyle w:val="B1"/>
      </w:pPr>
      <w:r w:rsidRPr="00410DE6">
        <w:t>-</w:t>
      </w:r>
      <w:r w:rsidRPr="00410DE6">
        <w:tab/>
        <w:t>Nn: number of paging narrowbands (for P-RNTI monitored on MPDCCH) or paging carriers</w:t>
      </w:r>
      <w:ins w:id="56" w:author="Qualcomm" w:date="2021-12-17T08:47:00Z">
        <w:r w:rsidR="006B718C">
          <w:t xml:space="preserve"> configured without </w:t>
        </w:r>
        <w:r w:rsidR="007E7C30">
          <w:t>coverage-b</w:t>
        </w:r>
      </w:ins>
      <w:ins w:id="57" w:author="Qualcomm" w:date="2021-12-17T08:48:00Z">
        <w:r w:rsidR="007E7C30">
          <w:t xml:space="preserve">ased </w:t>
        </w:r>
        <w:r w:rsidR="0097558E">
          <w:t>carrier selection</w:t>
        </w:r>
      </w:ins>
      <w:r w:rsidRPr="00410DE6">
        <w:t xml:space="preserve"> </w:t>
      </w:r>
      <w:ins w:id="58" w:author="Qualcomm" w:date="2021-12-17T08:48:00Z">
        <w:r w:rsidR="0097558E" w:rsidRPr="00410DE6">
          <w:t>(for P-RNTI monitored on NPDCCH)</w:t>
        </w:r>
      </w:ins>
      <w:ins w:id="59" w:author="Nokia" w:date="2022-01-28T16:12:00Z">
        <w:r w:rsidR="00E02DBB">
          <w:t>.</w:t>
        </w:r>
      </w:ins>
      <w:ins w:id="60" w:author="Qualcomm" w:date="2021-12-17T08:48:00Z">
        <w:del w:id="61" w:author="Nokia" w:date="2022-01-28T16:13:00Z">
          <w:r w:rsidR="0097558E" w:rsidDel="00E02DBB">
            <w:delText xml:space="preserve"> </w:delText>
          </w:r>
        </w:del>
      </w:ins>
      <w:commentRangeStart w:id="62"/>
      <w:ins w:id="63" w:author="Rapporteur" w:date="2021-12-15T23:13:00Z">
        <w:del w:id="64" w:author="Nokia" w:date="2022-01-28T16:13:00Z">
          <w:r w:rsidR="001E3BDC" w:rsidDel="00E02DBB">
            <w:delText>or paging carriers</w:delText>
          </w:r>
        </w:del>
      </w:ins>
      <w:commentRangeEnd w:id="62"/>
      <w:del w:id="65" w:author="Nokia" w:date="2022-01-28T16:13:00Z">
        <w:r w:rsidR="00406ACF" w:rsidDel="00E02DBB">
          <w:rPr>
            <w:rStyle w:val="CommentReference"/>
            <w:rFonts w:eastAsiaTheme="minorEastAsia"/>
            <w:lang w:eastAsia="en-US"/>
          </w:rPr>
          <w:commentReference w:id="62"/>
        </w:r>
      </w:del>
      <w:ins w:id="66" w:author="Rapporteur" w:date="2021-12-15T23:13:00Z">
        <w:del w:id="67" w:author="Nokia" w:date="2022-01-28T16:13:00Z">
          <w:r w:rsidR="001E3BDC" w:rsidDel="00E02DBB">
            <w:delText xml:space="preserve"> which are not configured </w:delText>
          </w:r>
        </w:del>
      </w:ins>
      <w:ins w:id="68" w:author="Qualcomm" w:date="2021-12-17T08:49:00Z">
        <w:del w:id="69" w:author="Nokia" w:date="2022-01-28T16:13:00Z">
          <w:r w:rsidR="0097558E" w:rsidDel="00E02DBB">
            <w:delText>with</w:delText>
          </w:r>
        </w:del>
      </w:ins>
      <w:ins w:id="70" w:author="Rapporteur" w:date="2021-12-15T23:13:00Z">
        <w:del w:id="71" w:author="Nokia" w:date="2022-01-28T16:13:00Z">
          <w:r w:rsidR="001E3BDC" w:rsidDel="00E02DBB">
            <w:delText>for coverage</w:delText>
          </w:r>
        </w:del>
      </w:ins>
      <w:ins w:id="72" w:author="Rapporteur" w:date="2021-12-15T23:15:00Z">
        <w:del w:id="73" w:author="Nokia" w:date="2022-01-28T16:13:00Z">
          <w:r w:rsidR="001E3BDC" w:rsidDel="00E02DBB">
            <w:delText>-</w:delText>
          </w:r>
        </w:del>
      </w:ins>
      <w:ins w:id="74" w:author="Rapporteur" w:date="2021-12-15T23:13:00Z">
        <w:del w:id="75" w:author="Nokia" w:date="2022-01-28T16:13:00Z">
          <w:r w:rsidR="001E3BDC" w:rsidDel="00E02DBB">
            <w:delText>based carr</w:delText>
          </w:r>
        </w:del>
      </w:ins>
      <w:ins w:id="76" w:author="Rapporteur" w:date="2021-12-15T23:14:00Z">
        <w:del w:id="77" w:author="Nokia" w:date="2022-01-28T16:13:00Z">
          <w:r w:rsidR="001E3BDC" w:rsidDel="00E02DBB">
            <w:delText xml:space="preserve">ier </w:delText>
          </w:r>
        </w:del>
      </w:ins>
      <w:ins w:id="78" w:author="Rapporteur" w:date="2021-12-20T20:16:00Z">
        <w:del w:id="79" w:author="Nokia" w:date="2022-01-28T16:13:00Z">
          <w:r w:rsidR="00F303BA" w:rsidDel="00E02DBB">
            <w:delText>selection according</w:delText>
          </w:r>
        </w:del>
      </w:ins>
      <w:ins w:id="80" w:author="Rapporteur" w:date="2021-12-20T20:15:00Z">
        <w:del w:id="81" w:author="Nokia" w:date="2022-01-28T16:13:00Z">
          <w:r w:rsidR="00F303BA" w:rsidDel="00E02DBB">
            <w:delText xml:space="preserve"> to clause 7.</w:delText>
          </w:r>
        </w:del>
      </w:ins>
      <w:ins w:id="82" w:author="Rapporteur" w:date="2021-12-20T20:16:00Z">
        <w:del w:id="83" w:author="Nokia" w:date="2022-01-28T16:13:00Z">
          <w:r w:rsidR="00F303BA" w:rsidDel="00E02DBB">
            <w:delText xml:space="preserve">X. </w:delText>
          </w:r>
        </w:del>
      </w:ins>
      <w:ins w:id="84" w:author="Rapporteur" w:date="2021-12-15T23:14:00Z">
        <w:del w:id="85" w:author="Nokia" w:date="2022-01-28T16:13:00Z">
          <w:r w:rsidR="001E3BDC" w:rsidDel="00E02DBB">
            <w:delText xml:space="preserve">if at least one carrier is configured with coverage based carrier selection </w:delText>
          </w:r>
        </w:del>
      </w:ins>
      <w:del w:id="86" w:author="Nokia" w:date="2022-01-28T16:13:00Z">
        <w:r w:rsidRPr="00410DE6" w:rsidDel="00E02DBB">
          <w:delText>(for P-RNTI monitored on NPDCCH) determined as follow</w:delText>
        </w:r>
      </w:del>
      <w:ins w:id="87" w:author="Nokia" w:date="2022-01-28T16:13:00Z">
        <w:r w:rsidR="00E02DBB">
          <w:t>if the UE is not configured for coverage-based carrier se</w:t>
        </w:r>
      </w:ins>
      <w:ins w:id="88" w:author="Nokia" w:date="2022-01-28T16:14:00Z">
        <w:r w:rsidR="00E02DBB">
          <w:t>lection</w:t>
        </w:r>
      </w:ins>
      <w:del w:id="89" w:author="Nokia" w:date="2022-01-28T16:13:00Z">
        <w:r w:rsidRPr="00410DE6" w:rsidDel="00E02DBB">
          <w:delText>s</w:delText>
        </w:r>
      </w:del>
      <w:del w:id="90" w:author="Nokia" w:date="2022-01-28T16:14:00Z">
        <w:r w:rsidRPr="00410DE6" w:rsidDel="00E02DBB">
          <w:delText>:</w:delText>
        </w:r>
      </w:del>
      <w:ins w:id="91" w:author="Nokia" w:date="2022-01-28T16:14:00Z">
        <w:r w:rsidR="00E02DBB">
          <w:t xml:space="preserve">. </w:t>
        </w:r>
      </w:ins>
      <w:ins w:id="92" w:author="Nokia" w:date="2022-01-28T16:15:00Z">
        <w:r w:rsidR="00E02DBB">
          <w:t>If the UE is configured for coverage-based carrier selection</w:t>
        </w:r>
      </w:ins>
      <w:ins w:id="93" w:author="Nokia" w:date="2022-01-28T16:16:00Z">
        <w:r w:rsidR="00E02DBB">
          <w:t xml:space="preserve">, </w:t>
        </w:r>
      </w:ins>
      <w:ins w:id="94" w:author="Nokia" w:date="2022-01-28T16:19:00Z">
        <w:r w:rsidR="00E02DBB">
          <w:t xml:space="preserve">It is the </w:t>
        </w:r>
      </w:ins>
      <w:ins w:id="95" w:author="Nokia" w:date="2022-01-28T16:16:00Z">
        <w:r w:rsidR="00E02DBB">
          <w:t xml:space="preserve">number of paging carriers </w:t>
        </w:r>
      </w:ins>
      <w:ins w:id="96" w:author="Nokia" w:date="2022-01-28T16:18:00Z">
        <w:r w:rsidR="00E02DBB">
          <w:t xml:space="preserve">configured with </w:t>
        </w:r>
      </w:ins>
      <w:ins w:id="97" w:author="Nokia" w:date="2022-01-28T16:19:00Z">
        <w:r w:rsidR="00E02DBB">
          <w:t>coverage group selected by UE based on coverage condition as specified in clause 7.X</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this is the number of paging narrowbands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this is the number of paging narrowbands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98"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99"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5G-S-TMSI is a 48 bit long bit string as defined in TS 23.501 [39]. 5G-S-TMSI shall in the PF and i_s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1D30B1DC" w:rsidR="00040AC2" w:rsidRPr="008B2BFB" w:rsidRDefault="001A72C4"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210F2276" w14:textId="77777777" w:rsidR="00040AC2" w:rsidRDefault="00040AC2" w:rsidP="00040AC2"/>
    <w:p w14:paraId="7023FEEA" w14:textId="77777777" w:rsidR="001A72C4" w:rsidRPr="00410DE6" w:rsidRDefault="001A72C4" w:rsidP="001A72C4">
      <w:pPr>
        <w:pStyle w:val="Heading2"/>
      </w:pPr>
      <w:bookmarkStart w:id="100" w:name="_Toc46499556"/>
      <w:bookmarkStart w:id="101" w:name="_Toc52492288"/>
      <w:bookmarkStart w:id="102" w:name="_Toc83646083"/>
      <w:r w:rsidRPr="00410DE6">
        <w:lastRenderedPageBreak/>
        <w:t>7.6</w:t>
      </w:r>
      <w:r w:rsidRPr="00410DE6">
        <w:tab/>
        <w:t>NRS presence on non-anchor paging carrier in NB-IoT</w:t>
      </w:r>
      <w:bookmarkEnd w:id="100"/>
      <w:bookmarkEnd w:id="101"/>
      <w:bookmarkEnd w:id="102"/>
    </w:p>
    <w:p w14:paraId="2FF7477A" w14:textId="77777777" w:rsidR="001A72C4" w:rsidRPr="00410DE6" w:rsidRDefault="001A72C4" w:rsidP="001A72C4">
      <w:r w:rsidRPr="00410DE6">
        <w:t xml:space="preserve">For FDD, when </w:t>
      </w:r>
      <w:r w:rsidRPr="00410DE6">
        <w:rPr>
          <w:i/>
        </w:rPr>
        <w:t>nrs-NonAnchorConfig</w:t>
      </w:r>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r w:rsidRPr="00410DE6">
        <w:rPr>
          <w:i/>
        </w:rPr>
        <w:t>defaultPagingCycle</w:t>
      </w:r>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t>-</w:t>
      </w:r>
      <w:r w:rsidRPr="00410DE6">
        <w:tab/>
        <w:t xml:space="preserve">nB is the value corresponding to </w:t>
      </w:r>
      <w:r w:rsidRPr="00410DE6">
        <w:rPr>
          <w:i/>
        </w:rPr>
        <w:t>nB</w:t>
      </w:r>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N: min(T, nB)</w:t>
      </w:r>
    </w:p>
    <w:p w14:paraId="465FC502" w14:textId="77777777" w:rsidR="001A72C4" w:rsidRPr="00410DE6" w:rsidRDefault="001A72C4" w:rsidP="001A72C4">
      <w:pPr>
        <w:pStyle w:val="B3"/>
      </w:pPr>
      <w:r w:rsidRPr="00410DE6">
        <w:t>-</w:t>
      </w:r>
      <w:r w:rsidRPr="00410DE6">
        <w:tab/>
        <w:t>k: 0, 1, .., N-1</w:t>
      </w:r>
    </w:p>
    <w:p w14:paraId="6315C2A7" w14:textId="77777777" w:rsidR="001A72C4" w:rsidRPr="00410DE6" w:rsidRDefault="001A72C4" w:rsidP="001A72C4">
      <w:pPr>
        <w:pStyle w:val="B1"/>
      </w:pPr>
      <w:r w:rsidRPr="00410DE6">
        <w:t>-</w:t>
      </w:r>
      <w:r w:rsidRPr="00410DE6">
        <w:tab/>
        <w:t>Paging subframe given by index i_s</w:t>
      </w:r>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Index i_s: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Ns: max(1, nB/T)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if nB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(PO_Index+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t>PO_Index = (SFN * nB/T + i_s) mod nB</w:t>
      </w:r>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t>i_s is the index i_s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1184D25E" w:rsidR="001A72C4" w:rsidRDefault="001A72C4" w:rsidP="001A72C4">
      <w:pPr>
        <w:rPr>
          <w:ins w:id="103" w:author="Nokia" w:date="2022-01-27T09:09:00Z"/>
        </w:rPr>
      </w:pPr>
    </w:p>
    <w:p w14:paraId="2F8724B6" w14:textId="6E98154F" w:rsidR="007B7D31" w:rsidRDefault="007B7D31" w:rsidP="001A72C4">
      <w:pPr>
        <w:rPr>
          <w:ins w:id="104" w:author="Nokia" w:date="2022-01-27T09:09:00Z"/>
        </w:rPr>
      </w:pPr>
    </w:p>
    <w:p w14:paraId="5B766492" w14:textId="67FD0C07" w:rsidR="007B7D31" w:rsidRDefault="007B7D31" w:rsidP="001A72C4">
      <w:pPr>
        <w:rPr>
          <w:ins w:id="105" w:author="Nokia" w:date="2022-01-27T09:09:00Z"/>
        </w:rPr>
      </w:pPr>
    </w:p>
    <w:p w14:paraId="71C36452" w14:textId="6FECA0B0" w:rsidR="007B7D31" w:rsidRDefault="007B7D31" w:rsidP="001A72C4">
      <w:pPr>
        <w:rPr>
          <w:ins w:id="106" w:author="Nokia" w:date="2022-01-27T09:09:00Z"/>
        </w:rPr>
      </w:pPr>
    </w:p>
    <w:p w14:paraId="63DD665D" w14:textId="77777777" w:rsidR="007B7D31" w:rsidRDefault="007B7D31" w:rsidP="001A72C4"/>
    <w:p w14:paraId="57865799" w14:textId="4FF1EB08" w:rsidR="001A72C4" w:rsidRDefault="001A72C4" w:rsidP="001A72C4">
      <w:pPr>
        <w:pStyle w:val="Heading2"/>
      </w:pPr>
      <w:ins w:id="107" w:author="Rapporteur" w:date="2021-12-19T21:46:00Z">
        <w:r>
          <w:lastRenderedPageBreak/>
          <w:t>7.X Coverage based paging carrier selection</w:t>
        </w:r>
      </w:ins>
      <w:r w:rsidRPr="00410DE6">
        <w:tab/>
      </w:r>
    </w:p>
    <w:p w14:paraId="45365473" w14:textId="7FB5BD3B" w:rsidR="007B7D31" w:rsidRDefault="007B7D31" w:rsidP="007B7D31">
      <w:pPr>
        <w:rPr>
          <w:ins w:id="108" w:author="Nokia" w:date="2022-01-27T09:09:00Z"/>
          <w:lang w:eastAsia="ja-JP"/>
        </w:rPr>
      </w:pPr>
      <w:commentRangeStart w:id="109"/>
      <w:ins w:id="110" w:author="Nokia" w:date="2022-01-27T09:09:00Z">
        <w:r>
          <w:rPr>
            <w:lang w:eastAsia="ja-JP"/>
          </w:rPr>
          <w:t xml:space="preserve">Coverage based paging carrier selection is only used </w:t>
        </w:r>
      </w:ins>
      <w:ins w:id="111" w:author="Qualcomm" w:date="2022-01-27T17:04:00Z">
        <w:r w:rsidR="00C90AEF">
          <w:rPr>
            <w:lang w:eastAsia="ja-JP"/>
          </w:rPr>
          <w:t xml:space="preserve">in </w:t>
        </w:r>
      </w:ins>
      <w:ins w:id="112" w:author="Nokia" w:date="2022-01-27T09:09:00Z">
        <w:r>
          <w:rPr>
            <w:lang w:eastAsia="ja-JP"/>
          </w:rPr>
          <w:t>the cell in which the UE most recently entered RRC-IDLE triggered by:</w:t>
        </w:r>
      </w:ins>
    </w:p>
    <w:p w14:paraId="5052ABC0" w14:textId="77777777" w:rsidR="007B7D31" w:rsidRPr="00410DE6" w:rsidRDefault="007B7D31" w:rsidP="007B7D31">
      <w:pPr>
        <w:pStyle w:val="B1"/>
        <w:rPr>
          <w:ins w:id="113" w:author="Nokia" w:date="2022-01-27T09:09:00Z"/>
        </w:rPr>
      </w:pPr>
      <w:ins w:id="114" w:author="Nokia" w:date="2022-01-27T09:09:00Z">
        <w:r>
          <w:t>-</w:t>
        </w:r>
        <w:r>
          <w:tab/>
        </w:r>
        <w:r w:rsidRPr="00410DE6">
          <w:t xml:space="preserve">reception of </w:t>
        </w:r>
        <w:r w:rsidRPr="00410DE6">
          <w:rPr>
            <w:i/>
            <w:iCs/>
          </w:rPr>
          <w:t>RRCEarlyDataComplete</w:t>
        </w:r>
        <w:r w:rsidRPr="00410DE6">
          <w:t>; or</w:t>
        </w:r>
      </w:ins>
    </w:p>
    <w:p w14:paraId="0E93B4C7" w14:textId="77777777" w:rsidR="007B7D31" w:rsidRPr="00410DE6" w:rsidRDefault="007B7D31" w:rsidP="007B7D31">
      <w:pPr>
        <w:pStyle w:val="B1"/>
        <w:rPr>
          <w:ins w:id="115" w:author="Nokia" w:date="2022-01-27T09:09:00Z"/>
        </w:rPr>
      </w:pPr>
      <w:ins w:id="116" w:author="Nokia" w:date="2022-01-27T09:09:00Z">
        <w:r w:rsidRPr="00410DE6">
          <w:t>-</w:t>
        </w:r>
        <w:r w:rsidRPr="00410DE6">
          <w:tab/>
          <w:t xml:space="preserve">reception of </w:t>
        </w:r>
        <w:r w:rsidRPr="00410DE6">
          <w:rPr>
            <w:i/>
            <w:iCs/>
          </w:rPr>
          <w:t>RRCConnectionRelease</w:t>
        </w:r>
        <w:r w:rsidRPr="00410DE6">
          <w:t xml:space="preserve"> not including </w:t>
        </w:r>
        <w:r w:rsidRPr="00410DE6">
          <w:rPr>
            <w:i/>
          </w:rPr>
          <w:t>noLastCellUpdate</w:t>
        </w:r>
        <w:r w:rsidRPr="00410DE6">
          <w:t>; or</w:t>
        </w:r>
      </w:ins>
    </w:p>
    <w:p w14:paraId="538AE978" w14:textId="360D9C4E" w:rsidR="007B7D31" w:rsidRPr="00410DE6" w:rsidRDefault="007B7D31" w:rsidP="007B7D31">
      <w:pPr>
        <w:pStyle w:val="B1"/>
        <w:rPr>
          <w:ins w:id="117" w:author="Nokia" w:date="2022-01-27T09:09:00Z"/>
          <w:noProof/>
        </w:rPr>
      </w:pPr>
      <w:ins w:id="118" w:author="Nokia" w:date="2022-01-27T09:09:00Z">
        <w:r w:rsidRPr="00410DE6">
          <w:t>-</w:t>
        </w:r>
        <w:r w:rsidRPr="00410DE6">
          <w:tab/>
          <w:t xml:space="preserve">reception of </w:t>
        </w:r>
        <w:r w:rsidRPr="00410DE6">
          <w:rPr>
            <w:i/>
            <w:iCs/>
          </w:rPr>
          <w:t>RRCConnectionRelease</w:t>
        </w:r>
        <w:r w:rsidRPr="00410DE6">
          <w:t xml:space="preserve"> including </w:t>
        </w:r>
        <w:r w:rsidRPr="00410DE6">
          <w:rPr>
            <w:i/>
          </w:rPr>
          <w:t>noLastCellUpdate</w:t>
        </w:r>
        <w:r w:rsidRPr="00410DE6">
          <w:t xml:space="preserve"> and the UE was using </w:t>
        </w:r>
      </w:ins>
      <w:ins w:id="119" w:author="Nokia" w:date="2022-01-27T09:46:00Z">
        <w:r w:rsidR="001C7316">
          <w:t>coverage</w:t>
        </w:r>
      </w:ins>
      <w:ins w:id="120" w:author="Nokia" w:date="2022-01-27T09:47:00Z">
        <w:r w:rsidR="001C7316">
          <w:t xml:space="preserve"> based paging carrier </w:t>
        </w:r>
      </w:ins>
      <w:ins w:id="121" w:author="Nokia" w:date="2022-01-27T09:09:00Z">
        <w:r w:rsidRPr="00410DE6">
          <w:t>in this cell prior to this RRC connection attempt.</w:t>
        </w:r>
      </w:ins>
      <w:commentRangeEnd w:id="109"/>
      <w:ins w:id="122" w:author="Nokia" w:date="2022-01-27T09:47:00Z">
        <w:r w:rsidR="001C7316">
          <w:rPr>
            <w:rStyle w:val="CommentReference"/>
            <w:rFonts w:eastAsiaTheme="minorEastAsia"/>
            <w:lang w:eastAsia="en-US"/>
          </w:rPr>
          <w:commentReference w:id="109"/>
        </w:r>
      </w:ins>
    </w:p>
    <w:p w14:paraId="132B7CC2" w14:textId="7A8F7D47" w:rsidR="007B7D31" w:rsidRDefault="007B7D31" w:rsidP="007B7D31">
      <w:pPr>
        <w:rPr>
          <w:ins w:id="123" w:author="Nokia" w:date="2022-01-27T09:09:00Z"/>
          <w:lang w:eastAsia="ja-JP"/>
        </w:rPr>
      </w:pPr>
      <w:commentRangeStart w:id="124"/>
      <w:commentRangeStart w:id="125"/>
      <w:ins w:id="126" w:author="Nokia" w:date="2022-01-27T09:09:00Z">
        <w:r>
          <w:rPr>
            <w:lang w:eastAsia="ja-JP"/>
          </w:rPr>
          <w:t xml:space="preserve">When all </w:t>
        </w:r>
      </w:ins>
      <w:ins w:id="127" w:author="Qualcomm" w:date="2022-01-27T17:05:00Z">
        <w:r w:rsidR="00C90AEF">
          <w:rPr>
            <w:lang w:eastAsia="ja-JP"/>
          </w:rPr>
          <w:t xml:space="preserve">of </w:t>
        </w:r>
      </w:ins>
      <w:ins w:id="128" w:author="Nokia" w:date="2022-01-27T09:09:00Z">
        <w:r>
          <w:rPr>
            <w:lang w:eastAsia="ja-JP"/>
          </w:rPr>
          <w:t xml:space="preserve">the following conditions are met then UE shall select the paging carrier based on coverage level </w:t>
        </w:r>
      </w:ins>
      <w:commentRangeEnd w:id="124"/>
      <w:r w:rsidR="001D3A29">
        <w:rPr>
          <w:rStyle w:val="CommentReference"/>
        </w:rPr>
        <w:commentReference w:id="124"/>
      </w:r>
      <w:commentRangeEnd w:id="125"/>
      <w:r w:rsidR="00E02DBB">
        <w:rPr>
          <w:rStyle w:val="CommentReference"/>
        </w:rPr>
        <w:commentReference w:id="125"/>
      </w:r>
    </w:p>
    <w:p w14:paraId="065DE1FE" w14:textId="77777777" w:rsidR="007B7D31" w:rsidRPr="007B7D31" w:rsidRDefault="007B7D31">
      <w:pPr>
        <w:pStyle w:val="B1"/>
        <w:numPr>
          <w:ilvl w:val="0"/>
          <w:numId w:val="13"/>
        </w:numPr>
        <w:rPr>
          <w:ins w:id="129" w:author="Nokia" w:date="2022-01-27T09:09:00Z"/>
          <w:rPrChange w:id="130" w:author="Nokia" w:date="2022-01-27T09:09:00Z">
            <w:rPr>
              <w:ins w:id="131" w:author="Nokia" w:date="2022-01-27T09:09:00Z"/>
              <w:lang w:val="en-IN" w:eastAsia="ja-JP"/>
            </w:rPr>
          </w:rPrChange>
        </w:rPr>
        <w:pPrChange w:id="132" w:author="Nokia" w:date="2022-01-27T09:09:00Z">
          <w:pPr>
            <w:pStyle w:val="ListParagraph"/>
            <w:numPr>
              <w:numId w:val="11"/>
            </w:numPr>
            <w:spacing w:after="180"/>
            <w:ind w:hanging="360"/>
            <w:contextualSpacing/>
          </w:pPr>
        </w:pPrChange>
      </w:pPr>
      <w:ins w:id="133" w:author="Nokia" w:date="2022-01-27T09:09:00Z">
        <w:r w:rsidRPr="007B7D31">
          <w:rPr>
            <w:rPrChange w:id="134" w:author="Nokia" w:date="2022-01-27T09:09:00Z">
              <w:rPr>
                <w:lang w:val="en-IN"/>
              </w:rPr>
            </w:rPrChange>
          </w:rPr>
          <w:t>The UE is in RRC-IDLE</w:t>
        </w:r>
      </w:ins>
    </w:p>
    <w:p w14:paraId="5AB373A3" w14:textId="1C0BF9FF" w:rsidR="007B7D31" w:rsidRPr="007B7D31" w:rsidRDefault="007B7D31">
      <w:pPr>
        <w:pStyle w:val="B1"/>
        <w:numPr>
          <w:ilvl w:val="0"/>
          <w:numId w:val="13"/>
        </w:numPr>
        <w:rPr>
          <w:ins w:id="135" w:author="Nokia" w:date="2022-01-27T09:09:00Z"/>
          <w:rPrChange w:id="136" w:author="Nokia" w:date="2022-01-27T09:09:00Z">
            <w:rPr>
              <w:ins w:id="137" w:author="Nokia" w:date="2022-01-27T09:09:00Z"/>
              <w:lang w:val="en-IN" w:eastAsia="ja-JP"/>
            </w:rPr>
          </w:rPrChange>
        </w:rPr>
        <w:pPrChange w:id="138" w:author="Nokia" w:date="2022-01-27T09:09:00Z">
          <w:pPr>
            <w:pStyle w:val="ListParagraph"/>
            <w:numPr>
              <w:numId w:val="11"/>
            </w:numPr>
            <w:spacing w:after="180"/>
            <w:ind w:hanging="360"/>
            <w:contextualSpacing/>
          </w:pPr>
        </w:pPrChange>
      </w:pPr>
      <w:ins w:id="139" w:author="Nokia" w:date="2022-01-27T09:09:00Z">
        <w:r w:rsidRPr="007B7D31">
          <w:rPr>
            <w:rPrChange w:id="140" w:author="Nokia" w:date="2022-01-27T09:09:00Z">
              <w:rPr>
                <w:lang w:val="en-IN"/>
              </w:rPr>
            </w:rPrChange>
          </w:rPr>
          <w:t xml:space="preserve">The UE supports </w:t>
        </w:r>
      </w:ins>
      <w:ins w:id="141" w:author="Nokia" w:date="2022-01-27T09:10:00Z">
        <w:r w:rsidRPr="007B7D31">
          <w:t>coverage-based</w:t>
        </w:r>
      </w:ins>
      <w:ins w:id="142" w:author="Nokia" w:date="2022-01-27T09:09:00Z">
        <w:r w:rsidRPr="007B7D31">
          <w:rPr>
            <w:rPrChange w:id="143" w:author="Nokia" w:date="2022-01-27T09:09:00Z">
              <w:rPr>
                <w:lang w:val="en-IN"/>
              </w:rPr>
            </w:rPrChange>
          </w:rPr>
          <w:t xml:space="preserve"> carrier selection</w:t>
        </w:r>
      </w:ins>
    </w:p>
    <w:p w14:paraId="31680E0E" w14:textId="77777777" w:rsidR="007B7D31" w:rsidRPr="007B7D31" w:rsidRDefault="007B7D31">
      <w:pPr>
        <w:pStyle w:val="B1"/>
        <w:numPr>
          <w:ilvl w:val="0"/>
          <w:numId w:val="13"/>
        </w:numPr>
        <w:rPr>
          <w:ins w:id="144" w:author="Nokia" w:date="2022-01-27T09:09:00Z"/>
          <w:rPrChange w:id="145" w:author="Nokia" w:date="2022-01-27T09:09:00Z">
            <w:rPr>
              <w:ins w:id="146" w:author="Nokia" w:date="2022-01-27T09:09:00Z"/>
              <w:lang w:val="en-IN" w:eastAsia="ja-JP"/>
            </w:rPr>
          </w:rPrChange>
        </w:rPr>
        <w:pPrChange w:id="147" w:author="Nokia" w:date="2022-01-27T09:09:00Z">
          <w:pPr>
            <w:pStyle w:val="ListParagraph"/>
            <w:numPr>
              <w:numId w:val="11"/>
            </w:numPr>
            <w:spacing w:after="180"/>
            <w:ind w:hanging="360"/>
            <w:contextualSpacing/>
          </w:pPr>
        </w:pPrChange>
      </w:pPr>
      <w:ins w:id="148" w:author="Nokia" w:date="2022-01-27T09:09:00Z">
        <w:r w:rsidRPr="007B7D31">
          <w:rPr>
            <w:rPrChange w:id="149" w:author="Nokia" w:date="2022-01-27T09:09:00Z">
              <w:rPr>
                <w:lang w:val="en-IN"/>
              </w:rPr>
            </w:rPrChange>
          </w:rPr>
          <w:t>One or more non-anchor carriers are configured for coverage-based carrier selection in system information.</w:t>
        </w:r>
      </w:ins>
    </w:p>
    <w:p w14:paraId="7FF000C1" w14:textId="042E8894" w:rsidR="007B7D31" w:rsidRPr="007B7D31" w:rsidRDefault="007B7D31">
      <w:pPr>
        <w:pStyle w:val="B1"/>
        <w:numPr>
          <w:ilvl w:val="0"/>
          <w:numId w:val="13"/>
        </w:numPr>
        <w:rPr>
          <w:ins w:id="150" w:author="Nokia" w:date="2022-01-27T09:09:00Z"/>
          <w:rPrChange w:id="151" w:author="Nokia" w:date="2022-01-27T09:09:00Z">
            <w:rPr>
              <w:ins w:id="152" w:author="Nokia" w:date="2022-01-27T09:09:00Z"/>
              <w:lang w:val="en-IN" w:eastAsia="ja-JP"/>
            </w:rPr>
          </w:rPrChange>
        </w:rPr>
        <w:pPrChange w:id="153" w:author="Nokia" w:date="2022-01-27T09:09:00Z">
          <w:pPr>
            <w:pStyle w:val="ListParagraph"/>
            <w:numPr>
              <w:numId w:val="11"/>
            </w:numPr>
            <w:spacing w:after="180"/>
            <w:ind w:hanging="360"/>
            <w:contextualSpacing/>
          </w:pPr>
        </w:pPrChange>
      </w:pPr>
      <w:ins w:id="154" w:author="Nokia" w:date="2022-01-27T09:09:00Z">
        <w:r w:rsidRPr="007B7D31">
          <w:rPr>
            <w:rPrChange w:id="155" w:author="Nokia" w:date="2022-01-27T09:09:00Z">
              <w:rPr>
                <w:lang w:val="en-IN"/>
              </w:rPr>
            </w:rPrChange>
          </w:rPr>
          <w:t xml:space="preserve">UE has received the </w:t>
        </w:r>
      </w:ins>
      <w:ins w:id="156" w:author="Nokia" w:date="2022-01-27T09:14:00Z">
        <w:r>
          <w:t xml:space="preserve">index of coverage group </w:t>
        </w:r>
      </w:ins>
      <w:ins w:id="157" w:author="Nokia" w:date="2022-01-27T09:44:00Z">
        <w:r w:rsidR="001C7316">
          <w:t>at the time of RRC connection release</w:t>
        </w:r>
      </w:ins>
    </w:p>
    <w:p w14:paraId="3559EBDE" w14:textId="538CED86" w:rsidR="007B7D31" w:rsidRDefault="007B7D31" w:rsidP="007B7D31">
      <w:pPr>
        <w:rPr>
          <w:ins w:id="158" w:author="Nokia" w:date="2022-01-27T09:09:00Z"/>
          <w:lang w:val="en-IN" w:eastAsia="ja-JP"/>
        </w:rPr>
      </w:pPr>
      <w:ins w:id="159" w:author="Nokia" w:date="2022-01-27T09:09:00Z">
        <w:r>
          <w:rPr>
            <w:lang w:val="en-IN" w:eastAsia="ja-JP"/>
          </w:rPr>
          <w:t xml:space="preserve">A UE supporting coverage-based carrier selection selects the set of non-anchor carriers for coverage-based carrier selection </w:t>
        </w:r>
      </w:ins>
    </w:p>
    <w:p w14:paraId="3FE0DE66" w14:textId="77777777" w:rsidR="00E1373F" w:rsidRDefault="007B7D31">
      <w:pPr>
        <w:ind w:left="720"/>
        <w:rPr>
          <w:ins w:id="160" w:author="Nokia" w:date="2022-01-27T09:41:00Z"/>
          <w:lang w:val="en-IN" w:eastAsia="ja-JP"/>
        </w:rPr>
        <w:pPrChange w:id="161" w:author="Nokia" w:date="2022-01-27T09:55:00Z">
          <w:pPr>
            <w:ind w:firstLine="360"/>
          </w:pPr>
        </w:pPrChange>
      </w:pPr>
      <w:ins w:id="162" w:author="Nokia" w:date="2022-01-27T09:09:00Z">
        <w:r>
          <w:rPr>
            <w:lang w:val="en-IN" w:eastAsia="ja-JP"/>
          </w:rPr>
          <w:t xml:space="preserve">If the </w:t>
        </w:r>
      </w:ins>
      <w:commentRangeStart w:id="163"/>
      <w:ins w:id="164" w:author="Nokia" w:date="2022-01-27T09:35:00Z">
        <w:r w:rsidR="00C9265F">
          <w:rPr>
            <w:lang w:val="en-IN" w:eastAsia="ja-JP"/>
          </w:rPr>
          <w:t>persis</w:t>
        </w:r>
      </w:ins>
      <w:ins w:id="165" w:author="Nokia" w:date="2022-01-27T09:36:00Z">
        <w:r w:rsidR="00C9265F">
          <w:rPr>
            <w:lang w:val="en-IN" w:eastAsia="ja-JP"/>
          </w:rPr>
          <w:t xml:space="preserve">tent-timer for paging carrier </w:t>
        </w:r>
        <w:commentRangeEnd w:id="163"/>
        <w:r w:rsidR="00C9265F">
          <w:rPr>
            <w:rStyle w:val="CommentReference"/>
          </w:rPr>
          <w:commentReference w:id="163"/>
        </w:r>
        <w:r w:rsidR="00C9265F">
          <w:rPr>
            <w:lang w:val="en-IN" w:eastAsia="ja-JP"/>
          </w:rPr>
          <w:t xml:space="preserve">is not running </w:t>
        </w:r>
      </w:ins>
      <w:ins w:id="166" w:author="Nokia" w:date="2022-01-27T09:39:00Z">
        <w:r w:rsidR="00E1373F">
          <w:rPr>
            <w:lang w:val="en-IN" w:eastAsia="ja-JP"/>
          </w:rPr>
          <w:t xml:space="preserve">or UE is outside the PTW </w:t>
        </w:r>
      </w:ins>
      <w:ins w:id="167" w:author="Nokia" w:date="2022-01-27T09:40:00Z">
        <w:r w:rsidR="00E1373F">
          <w:rPr>
            <w:lang w:val="en-IN" w:eastAsia="ja-JP"/>
          </w:rPr>
          <w:t xml:space="preserve"> and </w:t>
        </w:r>
      </w:ins>
    </w:p>
    <w:p w14:paraId="55BA71F3" w14:textId="67B257D8" w:rsidR="007B7D31" w:rsidRDefault="00E1373F">
      <w:pPr>
        <w:ind w:left="720"/>
        <w:rPr>
          <w:ins w:id="168" w:author="Nokia" w:date="2022-01-27T09:09:00Z"/>
          <w:lang w:val="en-IN" w:eastAsia="ja-JP"/>
        </w:rPr>
        <w:pPrChange w:id="169" w:author="Nokia" w:date="2022-01-27T09:55:00Z">
          <w:pPr>
            <w:ind w:firstLine="360"/>
          </w:pPr>
        </w:pPrChange>
      </w:pPr>
      <w:ins w:id="170" w:author="Nokia" w:date="2022-01-27T09:40:00Z">
        <w:r>
          <w:rPr>
            <w:lang w:val="en-IN" w:eastAsia="ja-JP"/>
          </w:rPr>
          <w:t>If the following</w:t>
        </w:r>
      </w:ins>
      <w:ins w:id="171" w:author="Nokia" w:date="2022-01-27T09:09:00Z">
        <w:r w:rsidR="007B7D31">
          <w:rPr>
            <w:lang w:val="en-IN" w:eastAsia="ja-JP"/>
          </w:rPr>
          <w:t xml:space="preserve"> conditions is met for the serving cell measurements</w:t>
        </w:r>
      </w:ins>
    </w:p>
    <w:p w14:paraId="6CB249FF" w14:textId="6519729E" w:rsidR="007B7D31" w:rsidRDefault="007B7D31">
      <w:pPr>
        <w:ind w:left="1440"/>
        <w:rPr>
          <w:ins w:id="172" w:author="Nokia" w:date="2022-01-28T16:21:00Z"/>
          <w:lang w:val="en-IN" w:eastAsia="ja-JP"/>
        </w:rPr>
      </w:pPr>
      <w:commentRangeStart w:id="173"/>
      <w:ins w:id="174" w:author="Nokia" w:date="2022-01-27T09:09:00Z">
        <w:r w:rsidRPr="007B7D31">
          <w:rPr>
            <w:lang w:val="en-IN" w:eastAsia="ja-JP"/>
            <w:rPrChange w:id="175" w:author="Nokia" w:date="2022-01-27T09:10:00Z">
              <w:rPr>
                <w:i/>
                <w:iCs/>
                <w:lang w:val="en-IN" w:eastAsia="ja-JP"/>
              </w:rPr>
            </w:rPrChange>
          </w:rPr>
          <w:t>N-RSRP</w:t>
        </w:r>
      </w:ins>
      <w:commentRangeEnd w:id="173"/>
      <w:r w:rsidR="00784316">
        <w:rPr>
          <w:rStyle w:val="CommentReference"/>
        </w:rPr>
        <w:commentReference w:id="173"/>
      </w:r>
      <w:ins w:id="176" w:author="Nokia" w:date="2022-01-27T09:09:00Z">
        <w:r w:rsidRPr="007B7D31">
          <w:rPr>
            <w:lang w:val="en-IN" w:eastAsia="ja-JP"/>
            <w:rPrChange w:id="177" w:author="Nokia" w:date="2022-01-27T09:10:00Z">
              <w:rPr>
                <w:i/>
                <w:iCs/>
                <w:lang w:val="en-IN" w:eastAsia="ja-JP"/>
              </w:rPr>
            </w:rPrChange>
          </w:rPr>
          <w:t xml:space="preserve"> (Serving cell) &gt; N-RSRP-Threshold</w:t>
        </w:r>
      </w:ins>
      <w:ins w:id="178" w:author="Nokia" w:date="2022-01-27T09:11:00Z">
        <w:r>
          <w:rPr>
            <w:lang w:val="en-IN" w:eastAsia="ja-JP"/>
          </w:rPr>
          <w:t xml:space="preserve"> of the carrier g</w:t>
        </w:r>
      </w:ins>
      <w:ins w:id="179" w:author="Nokia" w:date="2022-01-27T09:14:00Z">
        <w:r>
          <w:rPr>
            <w:lang w:val="en-IN" w:eastAsia="ja-JP"/>
          </w:rPr>
          <w:t>roup assigned to UE</w:t>
        </w:r>
      </w:ins>
      <w:ins w:id="180" w:author="Nokia" w:date="2022-01-27T09:09:00Z">
        <w:r w:rsidRPr="007B7D31">
          <w:rPr>
            <w:lang w:val="en-IN" w:eastAsia="ja-JP"/>
            <w:rPrChange w:id="181" w:author="Nokia" w:date="2022-01-27T09:10:00Z">
              <w:rPr>
                <w:i/>
                <w:iCs/>
                <w:lang w:val="en-IN" w:eastAsia="ja-JP"/>
              </w:rPr>
            </w:rPrChange>
          </w:rPr>
          <w:t>.</w:t>
        </w:r>
      </w:ins>
    </w:p>
    <w:p w14:paraId="1C4F12A8" w14:textId="650DE7BD" w:rsidR="00E02DBB" w:rsidRPr="003E492D" w:rsidRDefault="00E02DBB">
      <w:pPr>
        <w:ind w:left="1440"/>
        <w:rPr>
          <w:ins w:id="182" w:author="Nokia" w:date="2022-01-27T09:22:00Z"/>
          <w:i/>
          <w:iCs/>
          <w:lang w:val="en-IN" w:eastAsia="ja-JP"/>
          <w:rPrChange w:id="183" w:author="Nokia" w:date="2022-01-28T16:23:00Z">
            <w:rPr>
              <w:ins w:id="184" w:author="Nokia" w:date="2022-01-27T09:22:00Z"/>
              <w:lang w:val="en-IN" w:eastAsia="ja-JP"/>
            </w:rPr>
          </w:rPrChange>
        </w:rPr>
        <w:pPrChange w:id="185" w:author="Nokia" w:date="2022-01-27T09:55:00Z">
          <w:pPr>
            <w:ind w:left="720"/>
          </w:pPr>
        </w:pPrChange>
      </w:pPr>
      <w:ins w:id="186" w:author="Nokia" w:date="2022-01-28T16:21:00Z">
        <w:r w:rsidRPr="003E492D">
          <w:rPr>
            <w:i/>
            <w:iCs/>
            <w:lang w:val="en-IN" w:eastAsia="ja-JP"/>
            <w:rPrChange w:id="187" w:author="Nokia" w:date="2022-01-28T16:23:00Z">
              <w:rPr>
                <w:lang w:val="en-IN" w:eastAsia="ja-JP"/>
              </w:rPr>
            </w:rPrChange>
          </w:rPr>
          <w:t>Editor</w:t>
        </w:r>
      </w:ins>
      <w:ins w:id="188" w:author="Nokia" w:date="2022-01-28T16:22:00Z">
        <w:r w:rsidRPr="003E492D">
          <w:rPr>
            <w:i/>
            <w:iCs/>
            <w:lang w:val="en-IN" w:eastAsia="ja-JP"/>
            <w:rPrChange w:id="189" w:author="Nokia" w:date="2022-01-28T16:23:00Z">
              <w:rPr>
                <w:lang w:val="en-IN" w:eastAsia="ja-JP"/>
              </w:rPr>
            </w:rPrChange>
          </w:rPr>
          <w:t xml:space="preserve"> Note: </w:t>
        </w:r>
        <w:r w:rsidR="003E492D" w:rsidRPr="003E492D">
          <w:rPr>
            <w:i/>
            <w:iCs/>
            <w:lang w:val="en-IN" w:eastAsia="ja-JP"/>
            <w:rPrChange w:id="190" w:author="Nokia" w:date="2022-01-28T16:23:00Z">
              <w:rPr>
                <w:lang w:val="en-IN" w:eastAsia="ja-JP"/>
              </w:rPr>
            </w:rPrChange>
          </w:rPr>
          <w:t xml:space="preserve">Inclusion of offset in the formula for </w:t>
        </w:r>
      </w:ins>
      <w:ins w:id="191" w:author="Nokia" w:date="2022-01-28T16:23:00Z">
        <w:r w:rsidR="003E492D" w:rsidRPr="003E492D">
          <w:rPr>
            <w:i/>
            <w:iCs/>
            <w:lang w:val="en-IN" w:eastAsia="ja-JP"/>
            <w:rPrChange w:id="192" w:author="Nokia" w:date="2022-01-28T16:23:00Z">
              <w:rPr>
                <w:lang w:val="en-IN" w:eastAsia="ja-JP"/>
              </w:rPr>
            </w:rPrChange>
          </w:rPr>
          <w:t>the condition to be checked based on non-anchor carrier measurements</w:t>
        </w:r>
      </w:ins>
      <w:ins w:id="193" w:author="Nokia" w:date="2022-01-28T16:24:00Z">
        <w:r w:rsidR="003E492D">
          <w:rPr>
            <w:i/>
            <w:iCs/>
            <w:lang w:val="en-IN" w:eastAsia="ja-JP"/>
          </w:rPr>
          <w:t xml:space="preserve"> to be updated. N-RSRP value deduced based on measurements over configured timer n</w:t>
        </w:r>
      </w:ins>
      <w:ins w:id="194" w:author="Nokia" w:date="2022-01-28T16:25:00Z">
        <w:r w:rsidR="003E492D">
          <w:rPr>
            <w:i/>
            <w:iCs/>
            <w:lang w:val="en-IN" w:eastAsia="ja-JP"/>
          </w:rPr>
          <w:t>eeds to be updated specified.</w:t>
        </w:r>
      </w:ins>
    </w:p>
    <w:p w14:paraId="4ED3E0B2" w14:textId="763BA001" w:rsidR="00D413FD" w:rsidRPr="007B7D31" w:rsidRDefault="00D413FD">
      <w:pPr>
        <w:ind w:left="1440"/>
        <w:rPr>
          <w:ins w:id="195" w:author="Nokia" w:date="2022-01-27T09:09:00Z"/>
          <w:lang w:val="en-IN" w:eastAsia="ja-JP"/>
          <w:rPrChange w:id="196" w:author="Nokia" w:date="2022-01-27T09:10:00Z">
            <w:rPr>
              <w:ins w:id="197" w:author="Nokia" w:date="2022-01-27T09:09:00Z"/>
              <w:i/>
              <w:iCs/>
              <w:lang w:val="en-IN" w:eastAsia="ja-JP"/>
            </w:rPr>
          </w:rPrChange>
        </w:rPr>
        <w:pPrChange w:id="198" w:author="Nokia" w:date="2022-01-27T09:55:00Z">
          <w:pPr>
            <w:pStyle w:val="ListParagraph"/>
            <w:numPr>
              <w:numId w:val="11"/>
            </w:numPr>
            <w:spacing w:after="180"/>
            <w:ind w:hanging="360"/>
            <w:contextualSpacing/>
          </w:pPr>
        </w:pPrChange>
      </w:pPr>
      <w:commentRangeStart w:id="199"/>
      <w:ins w:id="200" w:author="Nokia" w:date="2022-01-27T09:23:00Z">
        <w:r>
          <w:rPr>
            <w:lang w:val="en-IN" w:eastAsia="ja-JP"/>
          </w:rPr>
          <w:t>.</w:t>
        </w:r>
      </w:ins>
      <w:commentRangeEnd w:id="199"/>
      <w:r w:rsidR="00406ACF">
        <w:rPr>
          <w:rStyle w:val="CommentReference"/>
        </w:rPr>
        <w:commentReference w:id="199"/>
      </w:r>
    </w:p>
    <w:p w14:paraId="0ECDA9DC" w14:textId="74301377" w:rsidR="007B7D31" w:rsidRDefault="007B7D31" w:rsidP="00DA1AB7">
      <w:pPr>
        <w:ind w:left="720"/>
        <w:rPr>
          <w:ins w:id="201" w:author="Nokia" w:date="2022-01-27T09:09:00Z"/>
          <w:lang w:val="en-IN" w:eastAsia="ja-JP"/>
        </w:rPr>
      </w:pPr>
      <w:commentRangeStart w:id="202"/>
      <w:commentRangeStart w:id="203"/>
      <w:ins w:id="204" w:author="Nokia" w:date="2022-01-27T09:09:00Z">
        <w:r>
          <w:rPr>
            <w:lang w:val="en-IN" w:eastAsia="ja-JP"/>
          </w:rPr>
          <w:t xml:space="preserve">selects one of the carriers from the </w:t>
        </w:r>
      </w:ins>
      <w:ins w:id="205" w:author="Nokia" w:date="2022-01-27T09:21:00Z">
        <w:r w:rsidR="00D413FD">
          <w:rPr>
            <w:lang w:val="en-IN" w:eastAsia="ja-JP"/>
          </w:rPr>
          <w:t xml:space="preserve">carrier group </w:t>
        </w:r>
      </w:ins>
      <w:ins w:id="206" w:author="Nokia" w:date="2022-01-27T09:09:00Z">
        <w:r>
          <w:rPr>
            <w:lang w:val="en-IN" w:eastAsia="ja-JP"/>
          </w:rPr>
          <w:t>for paging reception as specified in clause 7.1</w:t>
        </w:r>
      </w:ins>
      <w:ins w:id="207" w:author="Nokia" w:date="2022-01-27T09:37:00Z">
        <w:r w:rsidR="00E1373F">
          <w:rPr>
            <w:lang w:val="en-IN" w:eastAsia="ja-JP"/>
          </w:rPr>
          <w:t xml:space="preserve"> and persistent timer for selected paging carrier is started.</w:t>
        </w:r>
      </w:ins>
      <w:commentRangeEnd w:id="202"/>
      <w:r w:rsidR="00A91569">
        <w:rPr>
          <w:rStyle w:val="CommentReference"/>
        </w:rPr>
        <w:commentReference w:id="202"/>
      </w:r>
      <w:commentRangeEnd w:id="203"/>
      <w:r w:rsidR="00406ACF">
        <w:rPr>
          <w:rStyle w:val="CommentReference"/>
        </w:rPr>
        <w:commentReference w:id="203"/>
      </w:r>
    </w:p>
    <w:p w14:paraId="4F735DCB" w14:textId="77777777" w:rsidR="007B7D31" w:rsidRDefault="007B7D31">
      <w:pPr>
        <w:ind w:left="720"/>
        <w:rPr>
          <w:ins w:id="208" w:author="Nokia" w:date="2022-01-27T09:09:00Z"/>
          <w:lang w:val="en-IN" w:eastAsia="ja-JP"/>
        </w:rPr>
        <w:pPrChange w:id="209" w:author="Nokia" w:date="2022-01-27T09:55:00Z">
          <w:pPr/>
        </w:pPrChange>
      </w:pPr>
      <w:ins w:id="210" w:author="Nokia" w:date="2022-01-27T09:09:00Z">
        <w:r>
          <w:rPr>
            <w:lang w:val="en-IN" w:eastAsia="ja-JP"/>
          </w:rPr>
          <w:t xml:space="preserve">       Else </w:t>
        </w:r>
      </w:ins>
    </w:p>
    <w:p w14:paraId="17E21808" w14:textId="77777777" w:rsidR="007B7D31" w:rsidRPr="000F711B" w:rsidRDefault="007B7D31">
      <w:pPr>
        <w:ind w:left="1440"/>
        <w:rPr>
          <w:ins w:id="211" w:author="Nokia" w:date="2022-01-27T09:09:00Z"/>
          <w:lang w:val="en-IN" w:eastAsia="ja-JP"/>
        </w:rPr>
        <w:pPrChange w:id="212" w:author="Nokia" w:date="2022-01-27T09:55:00Z">
          <w:pPr>
            <w:ind w:left="720"/>
          </w:pPr>
        </w:pPrChange>
      </w:pPr>
      <w:commentRangeStart w:id="213"/>
      <w:commentRangeStart w:id="214"/>
      <w:ins w:id="215" w:author="Nokia" w:date="2022-01-27T09:09:00Z">
        <w:r>
          <w:rPr>
            <w:lang w:val="en-IN" w:eastAsia="ja-JP"/>
          </w:rPr>
          <w:t>The UE uses the list of carriers including anchor carrier not configured with NRSRP-Range and selection one of the carriers from this list for paging reception as specified in clause 7.1</w:t>
        </w:r>
      </w:ins>
      <w:commentRangeEnd w:id="213"/>
      <w:r w:rsidR="000B5D92">
        <w:rPr>
          <w:rStyle w:val="CommentReference"/>
        </w:rPr>
        <w:commentReference w:id="213"/>
      </w:r>
      <w:commentRangeEnd w:id="214"/>
      <w:r w:rsidR="003E492D">
        <w:rPr>
          <w:rStyle w:val="CommentReference"/>
        </w:rPr>
        <w:commentReference w:id="214"/>
      </w:r>
    </w:p>
    <w:p w14:paraId="0ED272DE" w14:textId="77777777" w:rsidR="007B7D31" w:rsidRPr="007B7D31" w:rsidRDefault="007B7D31" w:rsidP="007B7D31">
      <w:pPr>
        <w:rPr>
          <w:lang w:eastAsia="ja-JP"/>
        </w:rPr>
      </w:pPr>
    </w:p>
    <w:sectPr w:rsidR="007B7D31" w:rsidRPr="007B7D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ZTE-Ting" w:date="2022-01-28T15:51:00Z" w:initials="ZTE-Ting">
    <w:p w14:paraId="5BB5A056" w14:textId="1711FA0F" w:rsidR="00406ACF" w:rsidRDefault="00406ACF">
      <w:pPr>
        <w:pStyle w:val="CommentText"/>
        <w:rPr>
          <w:lang w:eastAsia="zh-CN"/>
        </w:rPr>
      </w:pPr>
      <w:r>
        <w:rPr>
          <w:rStyle w:val="CommentReference"/>
        </w:rPr>
        <w:annotationRef/>
      </w:r>
      <w:r>
        <w:rPr>
          <w:lang w:eastAsia="zh-CN"/>
        </w:rPr>
        <w:t>T</w:t>
      </w:r>
      <w:r>
        <w:rPr>
          <w:rFonts w:hint="eastAsia"/>
          <w:lang w:eastAsia="zh-CN"/>
        </w:rPr>
        <w:t>here</w:t>
      </w:r>
      <w:r>
        <w:rPr>
          <w:lang w:eastAsia="zh-CN"/>
        </w:rPr>
        <w:t xml:space="preserve"> </w:t>
      </w:r>
      <w:r>
        <w:rPr>
          <w:rFonts w:hint="eastAsia"/>
          <w:lang w:eastAsia="zh-CN"/>
        </w:rPr>
        <w:t>are</w:t>
      </w:r>
      <w:r>
        <w:rPr>
          <w:lang w:eastAsia="zh-CN"/>
        </w:rPr>
        <w:t xml:space="preserve"> </w:t>
      </w:r>
      <w:r>
        <w:rPr>
          <w:rFonts w:hint="eastAsia"/>
          <w:lang w:eastAsia="zh-CN"/>
        </w:rPr>
        <w:t>too</w:t>
      </w:r>
      <w:r>
        <w:rPr>
          <w:lang w:eastAsia="zh-CN"/>
        </w:rPr>
        <w:t xml:space="preserve"> </w:t>
      </w:r>
      <w:r>
        <w:rPr>
          <w:rFonts w:hint="eastAsia"/>
          <w:lang w:eastAsia="zh-CN"/>
        </w:rPr>
        <w:t>much</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sentence</w:t>
      </w:r>
      <w:r>
        <w:rPr>
          <w:lang w:eastAsia="zh-CN"/>
        </w:rPr>
        <w:t>, the relationship is not so clear. We need more check on this part change.</w:t>
      </w:r>
    </w:p>
    <w:p w14:paraId="27B2C514" w14:textId="77777777" w:rsidR="00406ACF" w:rsidRDefault="00406ACF">
      <w:pPr>
        <w:pStyle w:val="CommentText"/>
        <w:rPr>
          <w:lang w:eastAsia="zh-CN"/>
        </w:rPr>
      </w:pPr>
    </w:p>
    <w:p w14:paraId="103F6084" w14:textId="51250D59" w:rsidR="00406ACF" w:rsidRDefault="00406ACF">
      <w:pPr>
        <w:pStyle w:val="CommentText"/>
      </w:pPr>
      <w:r>
        <w:rPr>
          <w:lang w:eastAsia="zh-CN"/>
        </w:rPr>
        <w:t>Also as indicated before, we still think Nn don’t need to be changed, especially considering Nn has not been changed when we introduce GWUS.</w:t>
      </w:r>
    </w:p>
  </w:comment>
  <w:comment w:id="109" w:author="Nokia" w:date="2022-01-27T04:1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124" w:author="Qualcomm" w:date="2022-01-27T17:06:00Z" w:initials="MSD">
    <w:p w14:paraId="7E0EB511" w14:textId="2DA55CC9" w:rsidR="001D3A29" w:rsidRDefault="001D3A29">
      <w:pPr>
        <w:pStyle w:val="CommentText"/>
      </w:pPr>
      <w:r>
        <w:rPr>
          <w:rStyle w:val="CommentReference"/>
        </w:rPr>
        <w:annotationRef/>
      </w:r>
      <w:r w:rsidR="00784316">
        <w:t>Editors note that says something like: “</w:t>
      </w:r>
      <w:r>
        <w:t xml:space="preserve">Condition may need to include the </w:t>
      </w:r>
      <w:r w:rsidR="00332213">
        <w:t xml:space="preserve">minimum duration </w:t>
      </w:r>
      <w:r w:rsidR="00784316">
        <w:t xml:space="preserve">the </w:t>
      </w:r>
      <w:r w:rsidR="00332213">
        <w:t>UE has been on the current paging carrier</w:t>
      </w:r>
      <w:r w:rsidR="00784316">
        <w:t>.”</w:t>
      </w:r>
    </w:p>
  </w:comment>
  <w:comment w:id="125" w:author="Nokia" w:date="2022-01-28T16:21:00Z" w:initials="SS(-I">
    <w:p w14:paraId="4979E849" w14:textId="45C6578C" w:rsidR="00E02DBB" w:rsidRDefault="00E02DBB">
      <w:pPr>
        <w:pStyle w:val="CommentText"/>
      </w:pPr>
      <w:r>
        <w:rPr>
          <w:rStyle w:val="CommentReference"/>
        </w:rPr>
        <w:annotationRef/>
      </w:r>
      <w:r>
        <w:t>The minimum duration part is covered in next paragraph,</w:t>
      </w:r>
    </w:p>
  </w:comment>
  <w:comment w:id="163" w:author="Nokia" w:date="2022-01-27T04:06:00Z" w:initials="SS(-I">
    <w:p w14:paraId="211D3C4D" w14:textId="40D184F8" w:rsidR="00C9265F" w:rsidRDefault="00C9265F">
      <w:pPr>
        <w:pStyle w:val="CommentText"/>
      </w:pPr>
      <w:r>
        <w:rPr>
          <w:rStyle w:val="CommentReference"/>
        </w:rPr>
        <w:annotationRef/>
      </w:r>
      <w:r>
        <w:t>Name to be aligned with RRC specification</w:t>
      </w:r>
    </w:p>
  </w:comment>
  <w:comment w:id="173" w:author="Qualcomm" w:date="2022-01-27T17:09:00Z" w:initials="MSD">
    <w:p w14:paraId="320F80E2" w14:textId="77777777" w:rsidR="00784316" w:rsidRDefault="00784316">
      <w:pPr>
        <w:pStyle w:val="CommentText"/>
      </w:pPr>
      <w:r>
        <w:rPr>
          <w:rStyle w:val="CommentReference"/>
        </w:rPr>
        <w:annotationRef/>
      </w:r>
      <w:r>
        <w:t xml:space="preserve">Should this be NRSRP or </w:t>
      </w:r>
      <w:r w:rsidR="00045E7F">
        <w:t>Srxlev because former does not include non-anchor carrier offset while latter does</w:t>
      </w:r>
      <w:r w:rsidR="00874D31">
        <w:t xml:space="preserve"> and the legacy non-anchor paging carrier and R17 non-anchor paging carrier </w:t>
      </w:r>
      <w:r w:rsidR="00B0427F">
        <w:t>may have different offsets.</w:t>
      </w:r>
    </w:p>
    <w:p w14:paraId="218FED7A" w14:textId="77777777" w:rsidR="00B0427F" w:rsidRDefault="00B0427F">
      <w:pPr>
        <w:pStyle w:val="CommentText"/>
      </w:pPr>
    </w:p>
    <w:p w14:paraId="15EB878D" w14:textId="6FFF960C" w:rsidR="00B0427F" w:rsidRDefault="00B0427F">
      <w:pPr>
        <w:pStyle w:val="CommentText"/>
      </w:pPr>
      <w:r>
        <w:t>Therefore, suggest to add Editor’s note for now.</w:t>
      </w:r>
    </w:p>
  </w:comment>
  <w:comment w:id="199" w:author="ZTE-Ting" w:date="2022-01-28T15:47:00Z" w:initials="ZTE-Ting">
    <w:p w14:paraId="0D5DCA43" w14:textId="353D305E" w:rsidR="00406ACF" w:rsidRDefault="00406ACF">
      <w:pPr>
        <w:pStyle w:val="CommentText"/>
      </w:pPr>
      <w:r>
        <w:rPr>
          <w:rStyle w:val="CommentReference"/>
        </w:rPr>
        <w:annotationRef/>
      </w:r>
      <w:r>
        <w:rPr>
          <w:rFonts w:hint="eastAsia"/>
          <w:lang w:eastAsia="zh-CN"/>
        </w:rPr>
        <w:t>This</w:t>
      </w:r>
      <w:r>
        <w:rPr>
          <w:lang w:eastAsia="zh-CN"/>
        </w:rPr>
        <w:t xml:space="preserve"> </w:t>
      </w:r>
      <w:r>
        <w:rPr>
          <w:rFonts w:hint="eastAsia"/>
          <w:lang w:eastAsia="zh-CN"/>
        </w:rPr>
        <w:t>sentence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 xml:space="preserve"> </w:t>
      </w:r>
      <w:r>
        <w:rPr>
          <w:rFonts w:hint="eastAsia"/>
          <w:lang w:eastAsia="zh-CN"/>
        </w:rPr>
        <w:t>as</w:t>
      </w:r>
      <w:r>
        <w:rPr>
          <w:lang w:eastAsia="zh-CN"/>
        </w:rPr>
        <w:t xml:space="preserve"> </w:t>
      </w:r>
      <w:r>
        <w:rPr>
          <w:rFonts w:hint="eastAsia"/>
          <w:lang w:eastAsia="zh-CN"/>
        </w:rPr>
        <w:t>recently</w:t>
      </w:r>
      <w:r>
        <w:rPr>
          <w:lang w:eastAsia="zh-CN"/>
        </w:rPr>
        <w:t xml:space="preserve"> </w:t>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had</w:t>
      </w:r>
      <w:r>
        <w:rPr>
          <w:lang w:eastAsia="zh-CN"/>
        </w:rPr>
        <w:t xml:space="preserve"> </w:t>
      </w:r>
      <w:r>
        <w:rPr>
          <w:rFonts w:hint="eastAsia"/>
          <w:lang w:eastAsia="zh-CN"/>
        </w:rPr>
        <w:t>no</w:t>
      </w:r>
      <w:r>
        <w:rPr>
          <w:lang w:eastAsia="zh-CN"/>
        </w:rPr>
        <w:t xml:space="preserve"> </w:t>
      </w:r>
      <w:r>
        <w:rPr>
          <w:rFonts w:hint="eastAsia"/>
          <w:lang w:eastAsia="zh-CN"/>
        </w:rPr>
        <w:t>related</w:t>
      </w:r>
      <w:r>
        <w:rPr>
          <w:lang w:eastAsia="zh-CN"/>
        </w:rPr>
        <w:t xml:space="preserve"> </w:t>
      </w:r>
      <w:r>
        <w:rPr>
          <w:rFonts w:hint="eastAsia"/>
          <w:lang w:eastAsia="zh-CN"/>
        </w:rPr>
        <w:t>discussion</w:t>
      </w:r>
      <w:r>
        <w:rPr>
          <w:lang w:eastAsia="zh-CN"/>
        </w:rPr>
        <w:t xml:space="preserve"> </w:t>
      </w:r>
      <w:r>
        <w:rPr>
          <w:rFonts w:hint="eastAsia"/>
          <w:lang w:eastAsia="zh-CN"/>
        </w:rPr>
        <w:t>and</w:t>
      </w:r>
      <w:r>
        <w:rPr>
          <w:lang w:eastAsia="zh-CN"/>
        </w:rPr>
        <w:t xml:space="preserve"> </w:t>
      </w:r>
      <w:r>
        <w:rPr>
          <w:rFonts w:hint="eastAsia"/>
          <w:lang w:eastAsia="zh-CN"/>
        </w:rPr>
        <w:t>nor</w:t>
      </w:r>
      <w:r>
        <w:rPr>
          <w:lang w:eastAsia="zh-CN"/>
        </w:rPr>
        <w:t xml:space="preserve">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hysteresis. We think the above “</w:t>
      </w:r>
      <w:r>
        <w:rPr>
          <w:lang w:val="en-IN" w:eastAsia="ja-JP"/>
        </w:rPr>
        <w:t>persistent-timer</w:t>
      </w:r>
      <w:r>
        <w:rPr>
          <w:lang w:eastAsia="zh-CN"/>
        </w:rPr>
        <w:t xml:space="preserve">” </w:t>
      </w:r>
      <w:r w:rsidR="00B81B9A">
        <w:rPr>
          <w:lang w:eastAsia="zh-CN"/>
        </w:rPr>
        <w:t>(nameing can be discussed later) might</w:t>
      </w:r>
      <w:r>
        <w:rPr>
          <w:lang w:eastAsia="zh-CN"/>
        </w:rPr>
        <w:t xml:space="preserve"> </w:t>
      </w:r>
      <w:r>
        <w:rPr>
          <w:rFonts w:hint="eastAsia"/>
          <w:lang w:eastAsia="zh-CN"/>
        </w:rPr>
        <w:t>be</w:t>
      </w:r>
      <w:r>
        <w:rPr>
          <w:lang w:eastAsia="zh-CN"/>
        </w:rPr>
        <w:t xml:space="preserve"> </w:t>
      </w:r>
      <w:r>
        <w:rPr>
          <w:rFonts w:hint="eastAsia"/>
          <w:lang w:eastAsia="zh-CN"/>
        </w:rPr>
        <w:t>enough</w:t>
      </w:r>
    </w:p>
  </w:comment>
  <w:comment w:id="202" w:author="Qualcomm" w:date="2022-01-27T17:26:00Z" w:initials="MSD">
    <w:p w14:paraId="757EED76" w14:textId="77777777" w:rsidR="00330C24" w:rsidRDefault="00A91569">
      <w:pPr>
        <w:pStyle w:val="CommentText"/>
      </w:pPr>
      <w:r>
        <w:rPr>
          <w:rStyle w:val="CommentReference"/>
        </w:rPr>
        <w:annotationRef/>
      </w:r>
      <w:r w:rsidR="004270AB">
        <w:t xml:space="preserve">Suggest to reword it as follows to be consistent with </w:t>
      </w:r>
      <w:r w:rsidR="00330C24">
        <w:t>the rest of the CR:sistent with the rest of the CR:</w:t>
      </w:r>
    </w:p>
    <w:p w14:paraId="241D3134" w14:textId="77777777" w:rsidR="00330C24" w:rsidRDefault="00330C24">
      <w:pPr>
        <w:pStyle w:val="CommentText"/>
      </w:pPr>
    </w:p>
    <w:p w14:paraId="6400E679" w14:textId="7B41552A" w:rsidR="00A91569" w:rsidRDefault="00330C24">
      <w:pPr>
        <w:pStyle w:val="CommentText"/>
      </w:pPr>
      <w:r>
        <w:t>“</w:t>
      </w:r>
      <w:r w:rsidR="00A91569">
        <w:t xml:space="preserve">Nn is the list of configured paging carriers with coverage-based information, see </w:t>
      </w:r>
      <w:r w:rsidR="00A91569" w:rsidRPr="00DB772B">
        <w:t>clause 7.1</w:t>
      </w:r>
      <w:r w:rsidR="00A91569">
        <w:t>.</w:t>
      </w:r>
      <w:r w:rsidR="00174E56">
        <w:t xml:space="preserve"> UE shall start </w:t>
      </w:r>
      <w:r w:rsidR="00174E56">
        <w:rPr>
          <w:lang w:val="en-IN" w:eastAsia="ja-JP"/>
        </w:rPr>
        <w:t xml:space="preserve">persistent timer with </w:t>
      </w:r>
      <w:r w:rsidR="00A451C8">
        <w:rPr>
          <w:lang w:val="en-IN" w:eastAsia="ja-JP"/>
        </w:rPr>
        <w:t>the value associated with the selected coverage-based paging carrier group.</w:t>
      </w:r>
      <w:r>
        <w:t xml:space="preserve">” </w:t>
      </w:r>
    </w:p>
  </w:comment>
  <w:comment w:id="203" w:author="ZTE-Ting" w:date="2022-01-28T15:52:00Z" w:initials="ZTE-Ting">
    <w:p w14:paraId="1FFFB769" w14:textId="77777777" w:rsidR="00406ACF" w:rsidRDefault="00406ACF">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suggest not to mention Nn in several places. </w:t>
      </w:r>
    </w:p>
    <w:p w14:paraId="1B4748E4" w14:textId="6CA76983" w:rsidR="00406ACF" w:rsidRDefault="00406ACF">
      <w:pPr>
        <w:pStyle w:val="CommentText"/>
        <w:rPr>
          <w:lang w:eastAsia="zh-CN"/>
        </w:rPr>
      </w:pPr>
      <w:r>
        <w:rPr>
          <w:lang w:eastAsia="zh-CN"/>
        </w:rPr>
        <w:t>Basically, we prefer not to change Nn. Even companies finally think it needs to be changed, it may be more suitable to do the change in section 7.1.</w:t>
      </w:r>
    </w:p>
  </w:comment>
  <w:comment w:id="213" w:author="Qualcomm" w:date="2022-01-27T17:12:00Z" w:initials="MSD">
    <w:p w14:paraId="6A25EDBB" w14:textId="15A04860" w:rsidR="000B5D92" w:rsidRDefault="00AD4F97" w:rsidP="0056032C">
      <w:pPr>
        <w:pStyle w:val="CommentText"/>
      </w:pPr>
      <w:r>
        <w:t xml:space="preserve">Nn is </w:t>
      </w:r>
      <w:r w:rsidR="00365422">
        <w:t xml:space="preserve">the list of configured paging carriers </w:t>
      </w:r>
      <w:r w:rsidR="007B1CE4">
        <w:t xml:space="preserve">without coverage-based </w:t>
      </w:r>
      <w:r w:rsidR="00AC6FE6">
        <w:t>information</w:t>
      </w:r>
      <w:r w:rsidR="00A91569">
        <w:t xml:space="preserve">, see </w:t>
      </w:r>
      <w:r w:rsidR="00DB772B" w:rsidRPr="00DB772B">
        <w:t>clause 7.1</w:t>
      </w:r>
      <w:r w:rsidR="00A451C8">
        <w:t>.</w:t>
      </w:r>
    </w:p>
  </w:comment>
  <w:comment w:id="214" w:author="Nokia" w:date="2022-01-28T16:26:00Z" w:initials="SS(-I">
    <w:p w14:paraId="61801CBE" w14:textId="2AD383E8" w:rsidR="003E492D" w:rsidRDefault="003E492D">
      <w:pPr>
        <w:pStyle w:val="CommentText"/>
      </w:pPr>
      <w:r>
        <w:rPr>
          <w:rStyle w:val="CommentReference"/>
        </w:rPr>
        <w:annotationRef/>
      </w:r>
      <w:r>
        <w:t>Clause 7.1 is modified now to refer the list within the selected coverage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3F6084" w15:done="0"/>
  <w15:commentEx w15:paraId="43321BF3" w15:done="0"/>
  <w15:commentEx w15:paraId="7E0EB511" w15:done="0"/>
  <w15:commentEx w15:paraId="4979E849" w15:paraIdParent="7E0EB511" w15:done="0"/>
  <w15:commentEx w15:paraId="211D3C4D" w15:done="0"/>
  <w15:commentEx w15:paraId="15EB878D" w15:done="0"/>
  <w15:commentEx w15:paraId="0D5DCA43" w15:done="0"/>
  <w15:commentEx w15:paraId="6400E679" w15:done="0"/>
  <w15:commentEx w15:paraId="1B4748E4" w15:paraIdParent="6400E679" w15:done="0"/>
  <w15:commentEx w15:paraId="6A25EDBB" w15:done="0"/>
  <w15:commentEx w15:paraId="61801CBE" w15:paraIdParent="6A25E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8A7" w16cex:dateUtc="2022-01-27T04:17:00Z"/>
  <w16cex:commentExtensible w16cex:durableId="259D4F7E" w16cex:dateUtc="2022-01-27T17:06:00Z"/>
  <w16cex:commentExtensible w16cex:durableId="259E967B" w16cex:dateUtc="2022-01-28T10:51:00Z"/>
  <w16cex:commentExtensible w16cex:durableId="259CE632" w16cex:dateUtc="2022-01-27T04:06:00Z"/>
  <w16cex:commentExtensible w16cex:durableId="259D502F" w16cex:dateUtc="2022-01-27T17:09:00Z"/>
  <w16cex:commentExtensible w16cex:durableId="259D5448" w16cex:dateUtc="2022-01-27T17:26:00Z"/>
  <w16cex:commentExtensible w16cex:durableId="259D50F3" w16cex:dateUtc="2022-01-27T17:12:00Z"/>
  <w16cex:commentExtensible w16cex:durableId="259E97A3" w16cex:dateUtc="2022-01-28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F6084" w16cid:durableId="259E939B"/>
  <w16cid:commentId w16cid:paraId="43321BF3" w16cid:durableId="259CE8A7"/>
  <w16cid:commentId w16cid:paraId="7E0EB511" w16cid:durableId="259D4F7E"/>
  <w16cid:commentId w16cid:paraId="4979E849" w16cid:durableId="259E967B"/>
  <w16cid:commentId w16cid:paraId="211D3C4D" w16cid:durableId="259CE632"/>
  <w16cid:commentId w16cid:paraId="15EB878D" w16cid:durableId="259D502F"/>
  <w16cid:commentId w16cid:paraId="0D5DCA43" w16cid:durableId="259E93A0"/>
  <w16cid:commentId w16cid:paraId="6400E679" w16cid:durableId="259D5448"/>
  <w16cid:commentId w16cid:paraId="1B4748E4" w16cid:durableId="259E93A2"/>
  <w16cid:commentId w16cid:paraId="6A25EDBB" w16cid:durableId="259D50F3"/>
  <w16cid:commentId w16cid:paraId="61801CBE" w16cid:durableId="259E9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61E98" w14:textId="77777777" w:rsidR="00A461AC" w:rsidRDefault="00A461AC" w:rsidP="009F7073">
      <w:pPr>
        <w:spacing w:after="0"/>
      </w:pPr>
      <w:r>
        <w:separator/>
      </w:r>
    </w:p>
  </w:endnote>
  <w:endnote w:type="continuationSeparator" w:id="0">
    <w:p w14:paraId="0612BBBD" w14:textId="77777777" w:rsidR="00A461AC" w:rsidRDefault="00A461A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5A8C" w14:textId="77777777" w:rsidR="00B81B9A" w:rsidRDefault="00B8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2D73" w14:textId="77777777" w:rsidR="00B81B9A" w:rsidRDefault="00B81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6C11" w14:textId="77777777" w:rsidR="00B81B9A" w:rsidRDefault="00B8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E77A5" w14:textId="77777777" w:rsidR="00A461AC" w:rsidRDefault="00A461AC" w:rsidP="009F7073">
      <w:pPr>
        <w:spacing w:after="0"/>
      </w:pPr>
      <w:r>
        <w:separator/>
      </w:r>
    </w:p>
  </w:footnote>
  <w:footnote w:type="continuationSeparator" w:id="0">
    <w:p w14:paraId="7914CEF0" w14:textId="77777777" w:rsidR="00A461AC" w:rsidRDefault="00A461AC"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7E0B" w14:textId="77777777" w:rsidR="00B81B9A" w:rsidRDefault="00B8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91E6" w14:textId="77777777" w:rsidR="00B81B9A" w:rsidRDefault="00B8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AF4F" w14:textId="77777777" w:rsidR="00B81B9A" w:rsidRDefault="00B8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Rapporteur">
    <w15:presenceInfo w15:providerId="None" w15:userId="Rapporteur"/>
  </w15:person>
  <w15:person w15:author="Qualcomm">
    <w15:presenceInfo w15:providerId="None" w15:userId="Qualcomm"/>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40AC2"/>
    <w:rsid w:val="00045E7F"/>
    <w:rsid w:val="0005222F"/>
    <w:rsid w:val="000B5D92"/>
    <w:rsid w:val="00174E56"/>
    <w:rsid w:val="001A72C4"/>
    <w:rsid w:val="001C7316"/>
    <w:rsid w:val="001C7395"/>
    <w:rsid w:val="001D3A29"/>
    <w:rsid w:val="001D5655"/>
    <w:rsid w:val="001E3BDC"/>
    <w:rsid w:val="00213C62"/>
    <w:rsid w:val="002461DF"/>
    <w:rsid w:val="002A2D9C"/>
    <w:rsid w:val="002A605A"/>
    <w:rsid w:val="00330C24"/>
    <w:rsid w:val="00332213"/>
    <w:rsid w:val="0035771C"/>
    <w:rsid w:val="00365422"/>
    <w:rsid w:val="00376088"/>
    <w:rsid w:val="003A16CA"/>
    <w:rsid w:val="003E492D"/>
    <w:rsid w:val="00406ACF"/>
    <w:rsid w:val="004270AB"/>
    <w:rsid w:val="00461407"/>
    <w:rsid w:val="004C5F79"/>
    <w:rsid w:val="004D5F7D"/>
    <w:rsid w:val="004E46E1"/>
    <w:rsid w:val="005051E9"/>
    <w:rsid w:val="00510677"/>
    <w:rsid w:val="0056032C"/>
    <w:rsid w:val="0057364F"/>
    <w:rsid w:val="005F78C7"/>
    <w:rsid w:val="00600587"/>
    <w:rsid w:val="00614EB8"/>
    <w:rsid w:val="006273B3"/>
    <w:rsid w:val="006575E5"/>
    <w:rsid w:val="006B50A7"/>
    <w:rsid w:val="006B718C"/>
    <w:rsid w:val="00784316"/>
    <w:rsid w:val="007B1CE4"/>
    <w:rsid w:val="007B7D31"/>
    <w:rsid w:val="007E7C30"/>
    <w:rsid w:val="008241EE"/>
    <w:rsid w:val="00832935"/>
    <w:rsid w:val="00874D31"/>
    <w:rsid w:val="00922202"/>
    <w:rsid w:val="009446B0"/>
    <w:rsid w:val="0095604B"/>
    <w:rsid w:val="0097558E"/>
    <w:rsid w:val="009B06BA"/>
    <w:rsid w:val="009B7ADC"/>
    <w:rsid w:val="009C7358"/>
    <w:rsid w:val="009F7073"/>
    <w:rsid w:val="00A451C8"/>
    <w:rsid w:val="00A461AC"/>
    <w:rsid w:val="00A91569"/>
    <w:rsid w:val="00AB7238"/>
    <w:rsid w:val="00AC6FE6"/>
    <w:rsid w:val="00AD4F97"/>
    <w:rsid w:val="00B0427F"/>
    <w:rsid w:val="00B8024E"/>
    <w:rsid w:val="00B81B9A"/>
    <w:rsid w:val="00B94C49"/>
    <w:rsid w:val="00BD1401"/>
    <w:rsid w:val="00BD3ADC"/>
    <w:rsid w:val="00C90AEF"/>
    <w:rsid w:val="00C9265F"/>
    <w:rsid w:val="00CD364C"/>
    <w:rsid w:val="00D36AF9"/>
    <w:rsid w:val="00D413FD"/>
    <w:rsid w:val="00D75E6D"/>
    <w:rsid w:val="00DA14D0"/>
    <w:rsid w:val="00DA1AB7"/>
    <w:rsid w:val="00DA2F4C"/>
    <w:rsid w:val="00DB772B"/>
    <w:rsid w:val="00E02DBB"/>
    <w:rsid w:val="00E1373F"/>
    <w:rsid w:val="00E51AA3"/>
    <w:rsid w:val="00E931B3"/>
    <w:rsid w:val="00EB2CD0"/>
    <w:rsid w:val="00ED6AE1"/>
    <w:rsid w:val="00EE32C1"/>
    <w:rsid w:val="00F303BA"/>
    <w:rsid w:val="00FB09D3"/>
    <w:rsid w:val="00FC5AD9"/>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2022-01-28T10:57:00Z</dcterms:created>
  <dcterms:modified xsi:type="dcterms:W3CDTF">2022-01-28T10:57:00Z</dcterms:modified>
</cp:coreProperties>
</file>