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69348E">
        <w:rPr>
          <w:b/>
          <w:noProof/>
          <w:sz w:val="24"/>
          <w:lang w:val="en-US"/>
          <w:rPrChange w:id="4" w:author="Harounabadi, Mehdi" w:date="2021-12-14T11:55:00Z">
            <w:rPr>
              <w:b/>
              <w:noProof/>
              <w:sz w:val="24"/>
              <w:lang w:val="de-DE"/>
            </w:rPr>
          </w:rPrChange>
        </w:rPr>
        <w:t>Electronic, 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5" w:name="_Ref488331639"/>
      <w:r>
        <w:t>Introduction</w:t>
      </w:r>
      <w:bookmarkEnd w:id="5"/>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e"/>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e"/>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e"/>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afe"/>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8"/>
      </w:pPr>
      <w:r>
        <w:t>Table 1: Alignment cases of SL DRX for SL unicast</w:t>
      </w:r>
    </w:p>
    <w:tbl>
      <w:tblPr>
        <w:tblStyle w:val="af6"/>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e"/>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e"/>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e"/>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e"/>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6"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7"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ins w:id="8"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9"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10"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1" w:author="Xiaomi (Xing)" w:date="2021-11-30T09:23:00Z">
              <w:r>
                <w:rPr>
                  <w:rFonts w:eastAsiaTheme="minorEastAsia" w:cs="Arial"/>
                </w:rPr>
                <w:t>gNB should determine the SL DRX</w:t>
              </w:r>
            </w:ins>
            <w:ins w:id="12" w:author="Xiaomi (Xing)" w:date="2021-11-30T09:25:00Z">
              <w:r>
                <w:rPr>
                  <w:rFonts w:eastAsiaTheme="minorEastAsia" w:cs="Arial"/>
                </w:rPr>
                <w:t>.</w:t>
              </w:r>
            </w:ins>
          </w:p>
        </w:tc>
      </w:tr>
      <w:tr w:rsidR="00546C73" w14:paraId="25296903" w14:textId="77777777" w:rsidTr="000C3CB5">
        <w:trPr>
          <w:ins w:id="13" w:author="Jianming Wu" w:date="2021-11-30T18:31:00Z"/>
        </w:trPr>
        <w:tc>
          <w:tcPr>
            <w:tcW w:w="1809" w:type="dxa"/>
          </w:tcPr>
          <w:p w14:paraId="1A2D7625" w14:textId="31A1C1BA" w:rsidR="00546C73" w:rsidRDefault="00546C73" w:rsidP="00546C73">
            <w:pPr>
              <w:jc w:val="center"/>
              <w:rPr>
                <w:ins w:id="14" w:author="Jianming Wu" w:date="2021-11-30T18:31:00Z"/>
                <w:rFonts w:cs="Arial"/>
              </w:rPr>
            </w:pPr>
            <w:ins w:id="15"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6" w:author="Jianming Wu" w:date="2021-11-30T18:31:00Z"/>
                <w:rFonts w:eastAsiaTheme="minorEastAsia" w:cs="Arial"/>
              </w:rPr>
            </w:pPr>
            <w:ins w:id="17"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8" w:author="Jianming Wu" w:date="2021-11-30T18:31:00Z"/>
                <w:rFonts w:eastAsiaTheme="minorEastAsia" w:cs="Arial"/>
              </w:rPr>
            </w:pPr>
            <w:ins w:id="19"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0C3CB5">
        <w:trPr>
          <w:ins w:id="20" w:author="Interdigital_post116" w:date="2021-11-30T15:24:00Z"/>
        </w:trPr>
        <w:tc>
          <w:tcPr>
            <w:tcW w:w="1809" w:type="dxa"/>
          </w:tcPr>
          <w:p w14:paraId="027A2C0B" w14:textId="22ADA4EE" w:rsidR="002D55C8" w:rsidRDefault="002D55C8" w:rsidP="00546C73">
            <w:pPr>
              <w:jc w:val="center"/>
              <w:rPr>
                <w:ins w:id="21" w:author="Interdigital_post116" w:date="2021-11-30T15:24:00Z"/>
                <w:rFonts w:cs="Arial"/>
              </w:rPr>
            </w:pPr>
            <w:ins w:id="22" w:author="Interdigital_post116" w:date="2021-11-30T15:24:00Z">
              <w:r>
                <w:rPr>
                  <w:rFonts w:cs="Arial"/>
                </w:rPr>
                <w:t>InterDigital</w:t>
              </w:r>
            </w:ins>
          </w:p>
        </w:tc>
        <w:tc>
          <w:tcPr>
            <w:tcW w:w="1985" w:type="dxa"/>
          </w:tcPr>
          <w:p w14:paraId="23F84ECE" w14:textId="75F45E99" w:rsidR="002D55C8" w:rsidRDefault="002D55C8" w:rsidP="00546C73">
            <w:pPr>
              <w:rPr>
                <w:ins w:id="23" w:author="Interdigital_post116" w:date="2021-11-30T15:24:00Z"/>
                <w:rFonts w:eastAsiaTheme="minorEastAsia" w:cs="Arial"/>
              </w:rPr>
            </w:pPr>
            <w:ins w:id="24" w:author="Interdigital_post116" w:date="2021-11-30T15:24:00Z">
              <w:r>
                <w:rPr>
                  <w:rFonts w:eastAsiaTheme="minorEastAsia" w:cs="Arial"/>
                </w:rPr>
                <w:t>Yes</w:t>
              </w:r>
            </w:ins>
          </w:p>
        </w:tc>
        <w:tc>
          <w:tcPr>
            <w:tcW w:w="6045" w:type="dxa"/>
          </w:tcPr>
          <w:p w14:paraId="07F40025" w14:textId="77777777" w:rsidR="002D55C8" w:rsidRDefault="002D55C8" w:rsidP="00546C73">
            <w:pPr>
              <w:rPr>
                <w:ins w:id="25" w:author="Interdigital_post116" w:date="2021-11-30T15:24:00Z"/>
                <w:rFonts w:eastAsiaTheme="minorEastAsia" w:cs="Arial"/>
              </w:rPr>
            </w:pPr>
          </w:p>
        </w:tc>
      </w:tr>
      <w:tr w:rsidR="00762D2A" w14:paraId="654F9037" w14:textId="77777777" w:rsidTr="000C3CB5">
        <w:trPr>
          <w:ins w:id="26" w:author="Sharp (Chongming)" w:date="2021-12-02T09:11:00Z"/>
        </w:trPr>
        <w:tc>
          <w:tcPr>
            <w:tcW w:w="1809" w:type="dxa"/>
          </w:tcPr>
          <w:p w14:paraId="5E7B7213" w14:textId="25E15420" w:rsidR="00762D2A" w:rsidRDefault="00762D2A" w:rsidP="00762D2A">
            <w:pPr>
              <w:jc w:val="center"/>
              <w:rPr>
                <w:ins w:id="27" w:author="Sharp (Chongming)" w:date="2021-12-02T09:11:00Z"/>
                <w:rFonts w:cs="Arial"/>
              </w:rPr>
            </w:pPr>
            <w:ins w:id="28" w:author="Sharp (Chongming)" w:date="2021-12-02T09:11:00Z">
              <w:r>
                <w:rPr>
                  <w:rFonts w:cs="Arial"/>
                </w:rPr>
                <w:t>Sharp</w:t>
              </w:r>
            </w:ins>
          </w:p>
        </w:tc>
        <w:tc>
          <w:tcPr>
            <w:tcW w:w="1985" w:type="dxa"/>
          </w:tcPr>
          <w:p w14:paraId="40D42D13" w14:textId="506515FB" w:rsidR="00762D2A" w:rsidRDefault="00762D2A" w:rsidP="00762D2A">
            <w:pPr>
              <w:rPr>
                <w:ins w:id="29" w:author="Sharp (Chongming)" w:date="2021-12-02T09:11:00Z"/>
                <w:rFonts w:eastAsiaTheme="minorEastAsia" w:cs="Arial"/>
              </w:rPr>
            </w:pPr>
            <w:ins w:id="30"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1" w:author="Sharp (Chongming)" w:date="2021-12-02T09:11:00Z"/>
                <w:rFonts w:eastAsiaTheme="minorEastAsia" w:cs="Arial"/>
              </w:rPr>
            </w:pPr>
          </w:p>
        </w:tc>
      </w:tr>
      <w:tr w:rsidR="0086733A" w14:paraId="10E7DAC9" w14:textId="77777777" w:rsidTr="000C3CB5">
        <w:trPr>
          <w:ins w:id="32" w:author="LG: SeoYoung Back" w:date="2021-12-06T17:40:00Z"/>
        </w:trPr>
        <w:tc>
          <w:tcPr>
            <w:tcW w:w="1809" w:type="dxa"/>
          </w:tcPr>
          <w:p w14:paraId="6DA94C66" w14:textId="12C85189" w:rsidR="0086733A" w:rsidRDefault="0086733A" w:rsidP="0086733A">
            <w:pPr>
              <w:jc w:val="center"/>
              <w:rPr>
                <w:ins w:id="33" w:author="LG: SeoYoung Back" w:date="2021-12-06T17:40:00Z"/>
                <w:rFonts w:cs="Arial"/>
              </w:rPr>
            </w:pPr>
            <w:ins w:id="34"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5" w:author="LG: SeoYoung Back" w:date="2021-12-06T17:40:00Z"/>
                <w:rFonts w:eastAsiaTheme="minorEastAsia" w:cs="Arial"/>
              </w:rPr>
            </w:pPr>
            <w:ins w:id="36"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7" w:author="LG: SeoYoung Back" w:date="2021-12-06T17:40:00Z"/>
                <w:rFonts w:eastAsiaTheme="minorEastAsia" w:cs="Arial"/>
              </w:rPr>
            </w:pPr>
            <w:ins w:id="38"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the SL DRX configuration for RX UE is decided by the serving gNB of TX UE regardless of mode 1 or mode 2.</w:t>
              </w:r>
            </w:ins>
          </w:p>
        </w:tc>
      </w:tr>
      <w:tr w:rsidR="000C3CB5" w14:paraId="75DDC2F7" w14:textId="77777777" w:rsidTr="000C3CB5">
        <w:trPr>
          <w:ins w:id="39" w:author="Intel-AA" w:date="2021-12-07T14:07:00Z"/>
        </w:trPr>
        <w:tc>
          <w:tcPr>
            <w:tcW w:w="1809" w:type="dxa"/>
          </w:tcPr>
          <w:p w14:paraId="5FE336B5" w14:textId="61E58F8C" w:rsidR="000C3CB5" w:rsidRPr="00073923" w:rsidRDefault="000C3CB5" w:rsidP="000C3CB5">
            <w:pPr>
              <w:jc w:val="center"/>
              <w:rPr>
                <w:ins w:id="40" w:author="Intel-AA" w:date="2021-12-07T14:07:00Z"/>
                <w:rFonts w:eastAsiaTheme="minorEastAsia" w:cs="Arial"/>
                <w:lang w:eastAsia="ko-KR"/>
              </w:rPr>
            </w:pPr>
            <w:ins w:id="41" w:author="Intel-AA" w:date="2021-12-07T14:07:00Z">
              <w:r>
                <w:rPr>
                  <w:rFonts w:cs="Arial"/>
                </w:rPr>
                <w:t>Intel</w:t>
              </w:r>
            </w:ins>
          </w:p>
        </w:tc>
        <w:tc>
          <w:tcPr>
            <w:tcW w:w="1985" w:type="dxa"/>
          </w:tcPr>
          <w:p w14:paraId="2AB6B74A" w14:textId="3EC0E6DE" w:rsidR="000C3CB5" w:rsidRDefault="000C3CB5" w:rsidP="000C3CB5">
            <w:pPr>
              <w:rPr>
                <w:ins w:id="42" w:author="Intel-AA" w:date="2021-12-07T14:07:00Z"/>
                <w:rFonts w:eastAsiaTheme="minorEastAsia" w:cs="Arial"/>
                <w:lang w:eastAsia="ko-KR"/>
              </w:rPr>
            </w:pPr>
            <w:ins w:id="43" w:author="Intel-AA" w:date="2021-12-07T14:07:00Z">
              <w:r>
                <w:rPr>
                  <w:rFonts w:eastAsiaTheme="minorEastAsia" w:cs="Arial"/>
                </w:rPr>
                <w:t>Yes</w:t>
              </w:r>
            </w:ins>
          </w:p>
        </w:tc>
        <w:tc>
          <w:tcPr>
            <w:tcW w:w="6045" w:type="dxa"/>
          </w:tcPr>
          <w:p w14:paraId="3EA25D30" w14:textId="0965B9E7" w:rsidR="000C3CB5" w:rsidRDefault="000C3CB5" w:rsidP="000C3CB5">
            <w:pPr>
              <w:rPr>
                <w:ins w:id="44" w:author="Intel-AA" w:date="2021-12-07T14:07:00Z"/>
                <w:rFonts w:eastAsia="Malgun Gothic" w:cs="Arial"/>
                <w:lang w:eastAsia="ko-KR"/>
              </w:rPr>
            </w:pPr>
            <w:ins w:id="45" w:author="Intel-AA" w:date="2021-12-07T14:07:00Z">
              <w:r>
                <w:rPr>
                  <w:rFonts w:eastAsiaTheme="minorEastAsia" w:cs="Arial"/>
                </w:rPr>
                <w:t>Same comment as Xiaomi</w:t>
              </w:r>
            </w:ins>
          </w:p>
        </w:tc>
      </w:tr>
      <w:tr w:rsidR="008B2E0A" w14:paraId="22F99071" w14:textId="77777777" w:rsidTr="000C3CB5">
        <w:trPr>
          <w:ins w:id="46" w:author="Huawei_Li Zhao" w:date="2021-12-08T09:54:00Z"/>
        </w:trPr>
        <w:tc>
          <w:tcPr>
            <w:tcW w:w="1809" w:type="dxa"/>
          </w:tcPr>
          <w:p w14:paraId="10E0A530" w14:textId="11BEF4C8" w:rsidR="008B2E0A" w:rsidRDefault="008B2E0A" w:rsidP="008B2E0A">
            <w:pPr>
              <w:jc w:val="center"/>
              <w:rPr>
                <w:ins w:id="47" w:author="Huawei_Li Zhao" w:date="2021-12-08T09:54:00Z"/>
                <w:rFonts w:cs="Arial"/>
              </w:rPr>
            </w:pPr>
            <w:ins w:id="48" w:author="Huawei_Li Zhao" w:date="2021-12-08T09:55:00Z">
              <w:r>
                <w:rPr>
                  <w:rFonts w:cs="Arial" w:hint="eastAsia"/>
                </w:rPr>
                <w:t>Huawei</w:t>
              </w:r>
              <w:r>
                <w:rPr>
                  <w:rFonts w:cs="Arial"/>
                </w:rPr>
                <w:t>, HiSilicon</w:t>
              </w:r>
            </w:ins>
          </w:p>
        </w:tc>
        <w:tc>
          <w:tcPr>
            <w:tcW w:w="1985" w:type="dxa"/>
          </w:tcPr>
          <w:p w14:paraId="152DCA61" w14:textId="65C15AB2" w:rsidR="008B2E0A" w:rsidRDefault="008B2E0A" w:rsidP="008B2E0A">
            <w:pPr>
              <w:rPr>
                <w:ins w:id="49" w:author="Huawei_Li Zhao" w:date="2021-12-08T09:54:00Z"/>
                <w:rFonts w:eastAsiaTheme="minorEastAsia" w:cs="Arial"/>
              </w:rPr>
            </w:pPr>
            <w:ins w:id="50" w:author="Huawei_Li Zhao" w:date="2021-12-08T09:55:00Z">
              <w:r>
                <w:rPr>
                  <w:rFonts w:eastAsiaTheme="minorEastAsia" w:cs="Arial" w:hint="eastAsia"/>
                </w:rPr>
                <w:t>Y</w:t>
              </w:r>
              <w:r>
                <w:rPr>
                  <w:rFonts w:eastAsiaTheme="minorEastAsia" w:cs="Arial"/>
                </w:rPr>
                <w:t>es</w:t>
              </w:r>
            </w:ins>
          </w:p>
        </w:tc>
        <w:tc>
          <w:tcPr>
            <w:tcW w:w="6045" w:type="dxa"/>
          </w:tcPr>
          <w:p w14:paraId="18B99799" w14:textId="77777777" w:rsidR="008B2E0A" w:rsidRDefault="008B2E0A" w:rsidP="008B2E0A">
            <w:pPr>
              <w:rPr>
                <w:ins w:id="51" w:author="Huawei_Li Zhao" w:date="2021-12-08T09:54:00Z"/>
                <w:rFonts w:eastAsiaTheme="minorEastAsia" w:cs="Arial"/>
              </w:rPr>
            </w:pPr>
          </w:p>
        </w:tc>
      </w:tr>
      <w:tr w:rsidR="007B0B16" w14:paraId="55B9AA2B" w14:textId="77777777" w:rsidTr="000C3CB5">
        <w:trPr>
          <w:ins w:id="52" w:author="Apple - Zhibin Wu" w:date="2021-12-09T16:33:00Z"/>
        </w:trPr>
        <w:tc>
          <w:tcPr>
            <w:tcW w:w="1809" w:type="dxa"/>
          </w:tcPr>
          <w:p w14:paraId="064D38B6" w14:textId="0A8292DC" w:rsidR="007B0B16" w:rsidRDefault="007B0B16" w:rsidP="008B2E0A">
            <w:pPr>
              <w:jc w:val="center"/>
              <w:rPr>
                <w:ins w:id="53" w:author="Apple - Zhibin Wu" w:date="2021-12-09T16:33:00Z"/>
                <w:rFonts w:cs="Arial"/>
              </w:rPr>
            </w:pPr>
            <w:ins w:id="54" w:author="Apple - Zhibin Wu" w:date="2021-12-09T16:33:00Z">
              <w:r>
                <w:rPr>
                  <w:rFonts w:cs="Arial"/>
                </w:rPr>
                <w:t>Apple</w:t>
              </w:r>
            </w:ins>
          </w:p>
        </w:tc>
        <w:tc>
          <w:tcPr>
            <w:tcW w:w="1985" w:type="dxa"/>
          </w:tcPr>
          <w:p w14:paraId="5B854F92" w14:textId="3E854553" w:rsidR="007B0B16" w:rsidRDefault="007B0B16" w:rsidP="008B2E0A">
            <w:pPr>
              <w:rPr>
                <w:ins w:id="55" w:author="Apple - Zhibin Wu" w:date="2021-12-09T16:33:00Z"/>
                <w:rFonts w:eastAsiaTheme="minorEastAsia" w:cs="Arial"/>
              </w:rPr>
            </w:pPr>
            <w:ins w:id="56" w:author="Apple - Zhibin Wu" w:date="2021-12-09T16:33:00Z">
              <w:r>
                <w:rPr>
                  <w:rFonts w:eastAsiaTheme="minorEastAsia" w:cs="Arial"/>
                </w:rPr>
                <w:t>Yes</w:t>
              </w:r>
            </w:ins>
          </w:p>
        </w:tc>
        <w:tc>
          <w:tcPr>
            <w:tcW w:w="6045" w:type="dxa"/>
          </w:tcPr>
          <w:p w14:paraId="244A6962" w14:textId="77777777" w:rsidR="007B0B16" w:rsidRDefault="007B0B16" w:rsidP="008B2E0A">
            <w:pPr>
              <w:rPr>
                <w:ins w:id="57" w:author="Apple - Zhibin Wu" w:date="2021-12-09T16:33:00Z"/>
                <w:rFonts w:eastAsiaTheme="minorEastAsia" w:cs="Arial"/>
              </w:rPr>
            </w:pPr>
          </w:p>
        </w:tc>
      </w:tr>
      <w:tr w:rsidR="00D0435F" w14:paraId="50C76170" w14:textId="77777777" w:rsidTr="00D0435F">
        <w:trPr>
          <w:ins w:id="58"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275AB2AA" w14:textId="77777777" w:rsidR="00D0435F" w:rsidRDefault="00D0435F">
            <w:pPr>
              <w:jc w:val="center"/>
              <w:rPr>
                <w:ins w:id="59" w:author="Lenovo (Jing)" w:date="2021-12-13T08:43:00Z"/>
                <w:rFonts w:cs="Arial"/>
              </w:rPr>
            </w:pPr>
            <w:ins w:id="60"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5D84DC67" w14:textId="77777777" w:rsidR="00D0435F" w:rsidRDefault="00D0435F">
            <w:pPr>
              <w:rPr>
                <w:ins w:id="61" w:author="Lenovo (Jing)" w:date="2021-12-13T08:43:00Z"/>
                <w:rFonts w:eastAsiaTheme="minorEastAsia" w:cs="Arial"/>
              </w:rPr>
            </w:pPr>
            <w:ins w:id="62" w:author="Lenovo (Jing)" w:date="2021-12-13T08:43: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D08418B" w14:textId="77777777" w:rsidR="00D0435F" w:rsidRDefault="00D0435F">
            <w:pPr>
              <w:rPr>
                <w:ins w:id="63" w:author="Lenovo (Jing)" w:date="2021-12-13T08:43:00Z"/>
                <w:rFonts w:eastAsiaTheme="minorEastAsia" w:cs="Arial"/>
              </w:rPr>
            </w:pPr>
          </w:p>
        </w:tc>
      </w:tr>
      <w:tr w:rsidR="00980A21" w14:paraId="606FDFFA" w14:textId="77777777" w:rsidTr="00D0435F">
        <w:trPr>
          <w:ins w:id="64" w:author="NEC" w:date="2021-12-13T10:54:00Z"/>
        </w:trPr>
        <w:tc>
          <w:tcPr>
            <w:tcW w:w="1809" w:type="dxa"/>
            <w:tcBorders>
              <w:top w:val="single" w:sz="4" w:space="0" w:color="auto"/>
              <w:left w:val="single" w:sz="4" w:space="0" w:color="auto"/>
              <w:bottom w:val="single" w:sz="4" w:space="0" w:color="auto"/>
              <w:right w:val="single" w:sz="4" w:space="0" w:color="auto"/>
            </w:tcBorders>
          </w:tcPr>
          <w:p w14:paraId="08EF9D3B" w14:textId="3FC09BA2" w:rsidR="00980A21" w:rsidRDefault="00980A21">
            <w:pPr>
              <w:jc w:val="center"/>
              <w:rPr>
                <w:ins w:id="65" w:author="NEC" w:date="2021-12-13T10:54:00Z"/>
                <w:rFonts w:cs="Arial"/>
              </w:rPr>
            </w:pPr>
            <w:ins w:id="66" w:author="NEC" w:date="2021-12-13T10:54:00Z">
              <w:r>
                <w:rPr>
                  <w:rFonts w:ascii="Yu Mincho" w:eastAsia="Yu Mincho" w:hAnsi="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6FA43E" w14:textId="7DD2EF00" w:rsidR="00980A21" w:rsidRDefault="00980A21">
            <w:pPr>
              <w:rPr>
                <w:ins w:id="67" w:author="NEC" w:date="2021-12-13T10:54:00Z"/>
                <w:rFonts w:eastAsiaTheme="minorEastAsia" w:cs="Arial"/>
              </w:rPr>
            </w:pPr>
            <w:ins w:id="68" w:author="NEC" w:date="2021-12-13T10:54:00Z">
              <w:r>
                <w:rPr>
                  <w:rFonts w:ascii="Yu Mincho" w:eastAsia="Yu Mincho" w:hAnsi="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34FCC720" w14:textId="77777777" w:rsidR="00980A21" w:rsidRDefault="00980A21">
            <w:pPr>
              <w:rPr>
                <w:ins w:id="69" w:author="NEC" w:date="2021-12-13T10:54:00Z"/>
                <w:rFonts w:eastAsiaTheme="minorEastAsia" w:cs="Arial"/>
              </w:rPr>
            </w:pPr>
          </w:p>
        </w:tc>
      </w:tr>
      <w:tr w:rsidR="0030398B" w14:paraId="51CD10EB" w14:textId="77777777" w:rsidTr="00D0435F">
        <w:trPr>
          <w:ins w:id="70" w:author="CATT" w:date="2021-12-13T17:14:00Z"/>
        </w:trPr>
        <w:tc>
          <w:tcPr>
            <w:tcW w:w="1809" w:type="dxa"/>
            <w:tcBorders>
              <w:top w:val="single" w:sz="4" w:space="0" w:color="auto"/>
              <w:left w:val="single" w:sz="4" w:space="0" w:color="auto"/>
              <w:bottom w:val="single" w:sz="4" w:space="0" w:color="auto"/>
              <w:right w:val="single" w:sz="4" w:space="0" w:color="auto"/>
            </w:tcBorders>
          </w:tcPr>
          <w:p w14:paraId="3F8AE4CF" w14:textId="5EBD98C2" w:rsidR="0030398B" w:rsidRDefault="0030398B">
            <w:pPr>
              <w:jc w:val="center"/>
              <w:rPr>
                <w:ins w:id="71" w:author="CATT" w:date="2021-12-13T17:14:00Z"/>
                <w:rFonts w:ascii="Yu Mincho" w:eastAsia="Yu Mincho" w:hAnsi="Yu Mincho" w:cs="Arial"/>
                <w:lang w:eastAsia="ja-JP"/>
              </w:rPr>
            </w:pPr>
            <w:ins w:id="72" w:author="CATT" w:date="2021-12-13T17:1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4E789F08" w14:textId="2A9A21B2" w:rsidR="0030398B" w:rsidRDefault="0030398B">
            <w:pPr>
              <w:rPr>
                <w:ins w:id="73" w:author="CATT" w:date="2021-12-13T17:14:00Z"/>
                <w:rFonts w:ascii="Yu Mincho" w:eastAsia="Yu Mincho" w:hAnsi="Yu Mincho" w:cs="Arial"/>
                <w:lang w:eastAsia="ja-JP"/>
              </w:rPr>
            </w:pPr>
            <w:ins w:id="74" w:author="CATT" w:date="2021-12-13T17:14: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0479DAD7" w14:textId="77777777" w:rsidR="0030398B" w:rsidRDefault="0030398B">
            <w:pPr>
              <w:rPr>
                <w:ins w:id="75" w:author="CATT" w:date="2021-12-13T17:14:00Z"/>
                <w:rFonts w:eastAsiaTheme="minorEastAsia" w:cs="Arial"/>
              </w:rPr>
            </w:pPr>
          </w:p>
        </w:tc>
      </w:tr>
      <w:tr w:rsidR="00CE09CF" w14:paraId="2472F310" w14:textId="77777777" w:rsidTr="00D0435F">
        <w:trPr>
          <w:ins w:id="76" w:author="Nokia - jakob.buthler" w:date="2021-12-13T19:28:00Z"/>
        </w:trPr>
        <w:tc>
          <w:tcPr>
            <w:tcW w:w="1809" w:type="dxa"/>
            <w:tcBorders>
              <w:top w:val="single" w:sz="4" w:space="0" w:color="auto"/>
              <w:left w:val="single" w:sz="4" w:space="0" w:color="auto"/>
              <w:bottom w:val="single" w:sz="4" w:space="0" w:color="auto"/>
              <w:right w:val="single" w:sz="4" w:space="0" w:color="auto"/>
            </w:tcBorders>
          </w:tcPr>
          <w:p w14:paraId="5AFD237E" w14:textId="0DDFEFEA" w:rsidR="00CE09CF" w:rsidRDefault="00CE09CF">
            <w:pPr>
              <w:jc w:val="center"/>
              <w:rPr>
                <w:ins w:id="77" w:author="Nokia - jakob.buthler" w:date="2021-12-13T19:28:00Z"/>
                <w:rFonts w:cs="Arial"/>
              </w:rPr>
            </w:pPr>
            <w:ins w:id="78" w:author="Nokia - jakob.buthler" w:date="2021-12-13T19:28: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C478B57" w14:textId="14B1E40B" w:rsidR="00CE09CF" w:rsidRDefault="00CE09CF">
            <w:pPr>
              <w:rPr>
                <w:ins w:id="79" w:author="Nokia - jakob.buthler" w:date="2021-12-13T19:28:00Z"/>
                <w:rFonts w:eastAsiaTheme="minorEastAsia" w:cs="Arial"/>
              </w:rPr>
            </w:pPr>
            <w:ins w:id="80" w:author="Nokia - jakob.buthler" w:date="2021-12-13T19:30: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1FB95808" w14:textId="77777777" w:rsidR="00CE09CF" w:rsidRDefault="00CE09CF">
            <w:pPr>
              <w:rPr>
                <w:ins w:id="81" w:author="Nokia - jakob.buthler" w:date="2021-12-13T19:28:00Z"/>
                <w:rFonts w:eastAsiaTheme="minorEastAsia" w:cs="Arial"/>
              </w:rPr>
            </w:pPr>
          </w:p>
        </w:tc>
      </w:tr>
      <w:tr w:rsidR="00E12337" w14:paraId="55115371" w14:textId="77777777" w:rsidTr="00D0435F">
        <w:trPr>
          <w:ins w:id="82"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248957FD" w14:textId="386B6198" w:rsidR="00E12337" w:rsidRDefault="00E12337" w:rsidP="00E12337">
            <w:pPr>
              <w:jc w:val="center"/>
              <w:rPr>
                <w:ins w:id="83" w:author="Kyeongin Jeong/Communication Standards /SRA/Staff Engineer/삼성전자" w:date="2021-12-13T22:25:00Z"/>
                <w:rFonts w:cs="Arial"/>
              </w:rPr>
            </w:pPr>
            <w:ins w:id="84" w:author="Kyeongin Jeong/Communication Standards /SRA/Staff Engineer/삼성전자" w:date="2021-12-13T22:25: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440148F2" w14:textId="0A8BD30C" w:rsidR="00E12337" w:rsidRDefault="00E12337" w:rsidP="00E12337">
            <w:pPr>
              <w:rPr>
                <w:ins w:id="85" w:author="Kyeongin Jeong/Communication Standards /SRA/Staff Engineer/삼성전자" w:date="2021-12-13T22:25:00Z"/>
                <w:rFonts w:eastAsiaTheme="minorEastAsia" w:cs="Arial"/>
              </w:rPr>
            </w:pPr>
            <w:ins w:id="86" w:author="Kyeongin Jeong/Communication Standards /SRA/Staff Engineer/삼성전자" w:date="2021-12-13T22:2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058430F" w14:textId="77777777" w:rsidR="00E12337" w:rsidRDefault="00E12337" w:rsidP="00E12337">
            <w:pPr>
              <w:rPr>
                <w:ins w:id="87" w:author="Kyeongin Jeong/Communication Standards /SRA/Staff Engineer/삼성전자" w:date="2021-12-13T22:25:00Z"/>
                <w:rFonts w:eastAsiaTheme="minorEastAsia" w:cs="Arial"/>
              </w:rPr>
            </w:pPr>
          </w:p>
        </w:tc>
      </w:tr>
      <w:tr w:rsidR="00404AFC" w14:paraId="0ED77E29" w14:textId="77777777" w:rsidTr="00D0435F">
        <w:trPr>
          <w:ins w:id="88" w:author="Qualcomm" w:date="2021-12-14T02:55:00Z"/>
        </w:trPr>
        <w:tc>
          <w:tcPr>
            <w:tcW w:w="1809" w:type="dxa"/>
            <w:tcBorders>
              <w:top w:val="single" w:sz="4" w:space="0" w:color="auto"/>
              <w:left w:val="single" w:sz="4" w:space="0" w:color="auto"/>
              <w:bottom w:val="single" w:sz="4" w:space="0" w:color="auto"/>
              <w:right w:val="single" w:sz="4" w:space="0" w:color="auto"/>
            </w:tcBorders>
          </w:tcPr>
          <w:p w14:paraId="48120D47" w14:textId="36FC5851" w:rsidR="00404AFC" w:rsidRDefault="00404AFC" w:rsidP="00E12337">
            <w:pPr>
              <w:jc w:val="center"/>
              <w:rPr>
                <w:ins w:id="89" w:author="Qualcomm" w:date="2021-12-14T02:55:00Z"/>
                <w:rFonts w:cs="Arial"/>
              </w:rPr>
            </w:pPr>
            <w:ins w:id="90" w:author="Qualcomm" w:date="2021-12-14T02:55: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794277E" w14:textId="4FEBF9A8" w:rsidR="00404AFC" w:rsidRDefault="00404AFC" w:rsidP="00E12337">
            <w:pPr>
              <w:rPr>
                <w:ins w:id="91" w:author="Qualcomm" w:date="2021-12-14T02:55:00Z"/>
                <w:rFonts w:eastAsiaTheme="minorEastAsia" w:cs="Arial"/>
              </w:rPr>
            </w:pPr>
            <w:ins w:id="92" w:author="Qualcomm" w:date="2021-12-14T02:5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9BC10A7" w14:textId="77777777" w:rsidR="00404AFC" w:rsidRDefault="00404AFC" w:rsidP="00E12337">
            <w:pPr>
              <w:rPr>
                <w:ins w:id="93" w:author="Qualcomm" w:date="2021-12-14T02:55:00Z"/>
                <w:rFonts w:eastAsiaTheme="minorEastAsia" w:cs="Arial"/>
              </w:rPr>
            </w:pPr>
          </w:p>
        </w:tc>
      </w:tr>
      <w:tr w:rsidR="0069348E" w14:paraId="486B7A9B" w14:textId="77777777" w:rsidTr="00D0435F">
        <w:trPr>
          <w:ins w:id="94"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03E7A74F" w14:textId="19DB231A" w:rsidR="0069348E" w:rsidRDefault="0069348E" w:rsidP="00E12337">
            <w:pPr>
              <w:jc w:val="center"/>
              <w:rPr>
                <w:ins w:id="95" w:author="Harounabadi, Mehdi" w:date="2021-12-14T11:55:00Z"/>
                <w:rFonts w:cs="Arial"/>
              </w:rPr>
            </w:pPr>
            <w:ins w:id="96"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90A29EF" w14:textId="06E62190" w:rsidR="0069348E" w:rsidRDefault="007215C3" w:rsidP="00E12337">
            <w:pPr>
              <w:rPr>
                <w:ins w:id="97" w:author="Harounabadi, Mehdi" w:date="2021-12-14T11:55:00Z"/>
                <w:rFonts w:eastAsiaTheme="minorEastAsia" w:cs="Arial"/>
              </w:rPr>
            </w:pPr>
            <w:ins w:id="98" w:author="Harounabadi, Mehdi" w:date="2021-12-14T12:0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5F7A46B" w14:textId="77777777" w:rsidR="0069348E" w:rsidRDefault="0069348E" w:rsidP="00E12337">
            <w:pPr>
              <w:rPr>
                <w:ins w:id="99" w:author="Harounabadi, Mehdi" w:date="2021-12-14T11:55:00Z"/>
                <w:rFonts w:eastAsiaTheme="minorEastAsia" w:cs="Arial"/>
              </w:rPr>
            </w:pPr>
          </w:p>
        </w:tc>
      </w:tr>
      <w:tr w:rsidR="00CA0C48" w14:paraId="3BF992AC" w14:textId="77777777" w:rsidTr="00D0435F">
        <w:trPr>
          <w:ins w:id="100" w:author="Spreadtrum Communications" w:date="2021-12-15T07:38:00Z"/>
        </w:trPr>
        <w:tc>
          <w:tcPr>
            <w:tcW w:w="1809" w:type="dxa"/>
            <w:tcBorders>
              <w:top w:val="single" w:sz="4" w:space="0" w:color="auto"/>
              <w:left w:val="single" w:sz="4" w:space="0" w:color="auto"/>
              <w:bottom w:val="single" w:sz="4" w:space="0" w:color="auto"/>
              <w:right w:val="single" w:sz="4" w:space="0" w:color="auto"/>
            </w:tcBorders>
          </w:tcPr>
          <w:p w14:paraId="37BE9B9F" w14:textId="6E01AE77" w:rsidR="00CA0C48" w:rsidRDefault="00CA0C48" w:rsidP="00CA0C48">
            <w:pPr>
              <w:jc w:val="center"/>
              <w:rPr>
                <w:ins w:id="101" w:author="Spreadtrum Communications" w:date="2021-12-15T07:38:00Z"/>
                <w:rFonts w:cs="Arial"/>
              </w:rPr>
            </w:pPr>
            <w:ins w:id="102" w:author="Spreadtrum Communications" w:date="2021-12-15T07:38:00Z">
              <w:r>
                <w:rPr>
                  <w:rFonts w:cs="Arial" w:hint="eastAsia"/>
                </w:rPr>
                <w:lastRenderedPageBreak/>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2664EE4B" w14:textId="518F0969" w:rsidR="00CA0C48" w:rsidRDefault="00CA0C48" w:rsidP="00CA0C48">
            <w:pPr>
              <w:rPr>
                <w:ins w:id="103" w:author="Spreadtrum Communications" w:date="2021-12-15T07:38:00Z"/>
                <w:rFonts w:eastAsiaTheme="minorEastAsia" w:cs="Arial"/>
              </w:rPr>
            </w:pPr>
            <w:ins w:id="104" w:author="Spreadtrum Communications" w:date="2021-12-15T07:38: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09166A52" w14:textId="77777777" w:rsidR="00CA0C48" w:rsidRDefault="00CA0C48" w:rsidP="00CA0C48">
            <w:pPr>
              <w:rPr>
                <w:ins w:id="105" w:author="Spreadtrum Communications" w:date="2021-12-15T07:38: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afe"/>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afe"/>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afe"/>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宋体" w:cs="Arial"/>
          <w:bCs/>
          <w:szCs w:val="20"/>
        </w:rPr>
      </w:pPr>
      <w:r>
        <w:t xml:space="preserve">For the first argument, rapporteur thinks that </w:t>
      </w:r>
      <w:r>
        <w:rPr>
          <w:rFonts w:eastAsia="宋体"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宋体" w:cs="Arial"/>
          <w:bCs/>
          <w:szCs w:val="20"/>
        </w:rPr>
      </w:pPr>
      <w:r>
        <w:rPr>
          <w:rFonts w:eastAsia="宋体"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宋体" w:cs="Arial"/>
          <w:bCs/>
          <w:szCs w:val="20"/>
        </w:rPr>
      </w:pPr>
      <w:r>
        <w:rPr>
          <w:rFonts w:eastAsia="宋体" w:cs="Arial"/>
          <w:bCs/>
          <w:szCs w:val="20"/>
        </w:rPr>
        <w:t xml:space="preserve">For the third argument, as described in the above for Option 1, with option 1, UE only needs to implement a common mechanism to obtain SL DRX regardless </w:t>
      </w:r>
      <w:r w:rsidR="005644AA">
        <w:rPr>
          <w:rFonts w:eastAsia="宋体" w:cs="Arial"/>
          <w:bCs/>
          <w:szCs w:val="20"/>
        </w:rPr>
        <w:t xml:space="preserve">whether </w:t>
      </w:r>
      <w:r>
        <w:rPr>
          <w:rFonts w:eastAsia="宋体"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8B2E0A">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8B2E0A">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8B2E0A">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106"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107" w:author="OPPO (Bingxue)" w:date="2021-11-29T16:39:00Z">
              <w:r>
                <w:rPr>
                  <w:rFonts w:eastAsiaTheme="minorEastAsia" w:cs="Arial"/>
                </w:rPr>
                <w:t>Option 1</w:t>
              </w:r>
            </w:ins>
          </w:p>
        </w:tc>
        <w:tc>
          <w:tcPr>
            <w:tcW w:w="6045" w:type="dxa"/>
          </w:tcPr>
          <w:p w14:paraId="773245A0" w14:textId="77777777" w:rsidR="00BA20BC" w:rsidRDefault="00BA20BC" w:rsidP="00BA20BC">
            <w:pPr>
              <w:rPr>
                <w:ins w:id="108" w:author="OPPO (Bingxue)" w:date="2021-11-29T16:39:00Z"/>
              </w:rPr>
            </w:pPr>
            <w:ins w:id="109"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110"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ins w:id="111"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112"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113"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114" w:author="Jianming Wu" w:date="2021-11-30T18:31:00Z"/>
        </w:trPr>
        <w:tc>
          <w:tcPr>
            <w:tcW w:w="1809" w:type="dxa"/>
          </w:tcPr>
          <w:p w14:paraId="027AA773" w14:textId="5FFD1FDA" w:rsidR="00546C73" w:rsidRDefault="00546C73" w:rsidP="00546C73">
            <w:pPr>
              <w:jc w:val="center"/>
              <w:rPr>
                <w:ins w:id="115" w:author="Jianming Wu" w:date="2021-11-30T18:31:00Z"/>
                <w:rFonts w:cs="Arial"/>
              </w:rPr>
            </w:pPr>
            <w:ins w:id="116" w:author="Jianming Wu" w:date="2021-11-30T18:31:00Z">
              <w:r>
                <w:rPr>
                  <w:rFonts w:cs="Arial" w:hint="eastAsia"/>
                </w:rPr>
                <w:lastRenderedPageBreak/>
                <w:t>vivo</w:t>
              </w:r>
            </w:ins>
          </w:p>
        </w:tc>
        <w:tc>
          <w:tcPr>
            <w:tcW w:w="1985" w:type="dxa"/>
          </w:tcPr>
          <w:p w14:paraId="36769D7A" w14:textId="0CBBE183" w:rsidR="00546C73" w:rsidRDefault="00546C73" w:rsidP="00546C73">
            <w:pPr>
              <w:rPr>
                <w:ins w:id="117" w:author="Jianming Wu" w:date="2021-11-30T18:31:00Z"/>
                <w:rFonts w:eastAsiaTheme="minorEastAsia" w:cs="Arial"/>
              </w:rPr>
            </w:pPr>
            <w:ins w:id="118"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119" w:author="Jianming Wu" w:date="2021-11-30T18:31:00Z"/>
                <w:rFonts w:eastAsiaTheme="minorEastAsia" w:cs="Arial"/>
              </w:rPr>
            </w:pPr>
            <w:ins w:id="120"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121" w:author="Jianming Wu" w:date="2021-11-30T18:31:00Z"/>
                <w:rFonts w:eastAsiaTheme="minorEastAsia" w:cs="Arial"/>
              </w:rPr>
            </w:pPr>
            <w:ins w:id="122"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123" w:author="Jianming Wu" w:date="2021-11-30T18:31:00Z"/>
                <w:rFonts w:eastAsiaTheme="minorEastAsia" w:cs="Arial"/>
              </w:rPr>
            </w:pPr>
            <w:ins w:id="124"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0C3CB5">
        <w:trPr>
          <w:ins w:id="125" w:author="Interdigital_post116" w:date="2021-11-30T15:27:00Z"/>
        </w:trPr>
        <w:tc>
          <w:tcPr>
            <w:tcW w:w="1809" w:type="dxa"/>
          </w:tcPr>
          <w:p w14:paraId="4CD44453" w14:textId="4816D618" w:rsidR="002D55C8" w:rsidRDefault="002D55C8" w:rsidP="00546C73">
            <w:pPr>
              <w:jc w:val="center"/>
              <w:rPr>
                <w:ins w:id="126" w:author="Interdigital_post116" w:date="2021-11-30T15:27:00Z"/>
                <w:rFonts w:cs="Arial"/>
              </w:rPr>
            </w:pPr>
            <w:ins w:id="127" w:author="Interdigital_post116" w:date="2021-11-30T15:27:00Z">
              <w:r>
                <w:rPr>
                  <w:rFonts w:cs="Arial"/>
                </w:rPr>
                <w:t>InterDigital</w:t>
              </w:r>
            </w:ins>
          </w:p>
        </w:tc>
        <w:tc>
          <w:tcPr>
            <w:tcW w:w="1985" w:type="dxa"/>
          </w:tcPr>
          <w:p w14:paraId="064E1200" w14:textId="1D33F7E3" w:rsidR="002D55C8" w:rsidRDefault="002D55C8" w:rsidP="00546C73">
            <w:pPr>
              <w:rPr>
                <w:ins w:id="128" w:author="Interdigital_post116" w:date="2021-11-30T15:27:00Z"/>
                <w:rFonts w:eastAsiaTheme="minorEastAsia" w:cs="Arial"/>
              </w:rPr>
            </w:pPr>
            <w:ins w:id="129"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130" w:author="Interdigital_post116" w:date="2021-11-30T15:27:00Z"/>
                <w:rFonts w:eastAsiaTheme="minorEastAsia" w:cs="Arial"/>
              </w:rPr>
            </w:pPr>
            <w:ins w:id="131" w:author="Interdigital_post116" w:date="2021-11-30T15:27:00Z">
              <w:r>
                <w:rPr>
                  <w:rFonts w:eastAsiaTheme="minorEastAsia" w:cs="Arial"/>
                </w:rPr>
                <w:t>A unified approach is preferred, especially since we do not see any</w:t>
              </w:r>
            </w:ins>
            <w:ins w:id="132" w:author="Interdigital_post116" w:date="2021-11-30T15:30:00Z">
              <w:r>
                <w:rPr>
                  <w:rFonts w:eastAsiaTheme="minorEastAsia" w:cs="Arial"/>
                </w:rPr>
                <w:t xml:space="preserve"> problems with option 1 (we agree with rapporteur).</w:t>
              </w:r>
            </w:ins>
            <w:ins w:id="133" w:author="Interdigital_post116" w:date="2021-11-30T15:27:00Z">
              <w:r>
                <w:rPr>
                  <w:rFonts w:eastAsiaTheme="minorEastAsia" w:cs="Arial"/>
                </w:rPr>
                <w:t xml:space="preserve"> </w:t>
              </w:r>
            </w:ins>
          </w:p>
        </w:tc>
      </w:tr>
      <w:tr w:rsidR="00762D2A" w14:paraId="570A103C" w14:textId="77777777" w:rsidTr="000C3CB5">
        <w:trPr>
          <w:ins w:id="134" w:author="Sharp (Chongming)" w:date="2021-12-02T09:11:00Z"/>
        </w:trPr>
        <w:tc>
          <w:tcPr>
            <w:tcW w:w="1809" w:type="dxa"/>
          </w:tcPr>
          <w:p w14:paraId="2CF0C8E4" w14:textId="4F5ACFE1" w:rsidR="00762D2A" w:rsidRDefault="00762D2A" w:rsidP="00762D2A">
            <w:pPr>
              <w:jc w:val="center"/>
              <w:rPr>
                <w:ins w:id="135" w:author="Sharp (Chongming)" w:date="2021-12-02T09:11:00Z"/>
                <w:rFonts w:cs="Arial"/>
              </w:rPr>
            </w:pPr>
            <w:ins w:id="136"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137" w:author="Sharp (Chongming)" w:date="2021-12-02T09:11:00Z"/>
                <w:rFonts w:eastAsiaTheme="minorEastAsia" w:cs="Arial"/>
              </w:rPr>
            </w:pPr>
            <w:ins w:id="138"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139" w:author="Sharp (Chongming)" w:date="2021-12-02T09:11:00Z"/>
                <w:rFonts w:eastAsiaTheme="minorEastAsia" w:cs="Arial"/>
              </w:rPr>
            </w:pPr>
            <w:ins w:id="140"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141" w:author="LG: SeoYoung Back" w:date="2021-12-06T17:40:00Z"/>
        </w:trPr>
        <w:tc>
          <w:tcPr>
            <w:tcW w:w="1809" w:type="dxa"/>
          </w:tcPr>
          <w:p w14:paraId="427B95C7" w14:textId="17B67BAE" w:rsidR="0086733A" w:rsidRDefault="0086733A" w:rsidP="0086733A">
            <w:pPr>
              <w:jc w:val="center"/>
              <w:rPr>
                <w:ins w:id="142" w:author="LG: SeoYoung Back" w:date="2021-12-06T17:40:00Z"/>
                <w:rFonts w:cs="Arial"/>
              </w:rPr>
            </w:pPr>
            <w:ins w:id="143" w:author="LG: SeoYoung Back" w:date="2021-12-06T17:40:00Z">
              <w:r w:rsidRPr="00073923">
                <w:rPr>
                  <w:rFonts w:cs="Arial"/>
                </w:rPr>
                <w:t>LG</w:t>
              </w:r>
            </w:ins>
          </w:p>
        </w:tc>
        <w:tc>
          <w:tcPr>
            <w:tcW w:w="1985" w:type="dxa"/>
          </w:tcPr>
          <w:p w14:paraId="1A2DD6CD" w14:textId="4EB3875F" w:rsidR="0086733A" w:rsidRDefault="0086733A" w:rsidP="0086733A">
            <w:pPr>
              <w:rPr>
                <w:ins w:id="144" w:author="LG: SeoYoung Back" w:date="2021-12-06T17:40:00Z"/>
                <w:rFonts w:eastAsiaTheme="minorEastAsia" w:cs="Arial"/>
              </w:rPr>
            </w:pPr>
            <w:ins w:id="145"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146" w:author="LG: SeoYoung Back" w:date="2021-12-06T17:40:00Z"/>
                <w:rFonts w:eastAsiaTheme="minorEastAsia" w:cs="Arial"/>
              </w:rPr>
            </w:pPr>
            <w:ins w:id="147" w:author="LG: SeoYoung Back" w:date="2021-12-06T17:40:00Z">
              <w:r>
                <w:rPr>
                  <w:rFonts w:eastAsia="Malgun Gothic" w:cs="Arial"/>
                  <w:lang w:val="en-GB" w:eastAsia="ko-KR"/>
                </w:rPr>
                <w:t>It’s preferred that TX UE’s gNB determines SL DRX for RX UE regardless of mode 1 or mode 2 when TX UE is in RRC_CONNECTED. It will be helpful to align Uu DRX of TX UE and SL DRX for power saving.</w:t>
              </w:r>
            </w:ins>
          </w:p>
        </w:tc>
      </w:tr>
      <w:tr w:rsidR="000C3CB5" w14:paraId="4C62B12D" w14:textId="77777777" w:rsidTr="000C3CB5">
        <w:trPr>
          <w:ins w:id="148" w:author="Intel-AA" w:date="2021-12-07T14:08:00Z"/>
        </w:trPr>
        <w:tc>
          <w:tcPr>
            <w:tcW w:w="1809" w:type="dxa"/>
          </w:tcPr>
          <w:p w14:paraId="51FF9EAE" w14:textId="36E14689" w:rsidR="000C3CB5" w:rsidRPr="00073923" w:rsidRDefault="000C3CB5" w:rsidP="000C3CB5">
            <w:pPr>
              <w:jc w:val="center"/>
              <w:rPr>
                <w:ins w:id="149" w:author="Intel-AA" w:date="2021-12-07T14:08:00Z"/>
                <w:rFonts w:cs="Arial"/>
              </w:rPr>
            </w:pPr>
            <w:ins w:id="150" w:author="Intel-AA" w:date="2021-12-07T14:08:00Z">
              <w:r>
                <w:rPr>
                  <w:rFonts w:cs="Arial"/>
                </w:rPr>
                <w:t>Intel</w:t>
              </w:r>
            </w:ins>
          </w:p>
        </w:tc>
        <w:tc>
          <w:tcPr>
            <w:tcW w:w="1985" w:type="dxa"/>
          </w:tcPr>
          <w:p w14:paraId="56775718" w14:textId="7B5BB9F3" w:rsidR="000C3CB5" w:rsidRPr="00AD7E9F" w:rsidRDefault="000C3CB5" w:rsidP="000C3CB5">
            <w:pPr>
              <w:rPr>
                <w:ins w:id="151" w:author="Intel-AA" w:date="2021-12-07T14:08:00Z"/>
                <w:rFonts w:eastAsiaTheme="minorEastAsia" w:cs="Arial"/>
                <w:lang w:eastAsia="ko-KR"/>
              </w:rPr>
            </w:pPr>
            <w:ins w:id="152"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153" w:author="Intel-AA" w:date="2021-12-07T14:08:00Z"/>
                <w:rFonts w:eastAsia="Malgun Gothic" w:cs="Arial"/>
                <w:lang w:val="en-GB" w:eastAsia="ko-KR"/>
              </w:rPr>
            </w:pPr>
            <w:ins w:id="154" w:author="Intel-AA" w:date="2021-12-07T14:08:00Z">
              <w:r>
                <w:rPr>
                  <w:rFonts w:eastAsiaTheme="minorEastAsia" w:cs="Arial"/>
                </w:rPr>
                <w:t>While we agree that having a unified approach is preferrable, we wonder if the added signaling associated with the traffic pattern reporting to the gNB from the TX UE in order to ‘update’ the SL DRX configuration also contributes to increased overhead. However, if majority wants to go with option 1, we are fine to support it</w:t>
              </w:r>
            </w:ins>
          </w:p>
        </w:tc>
      </w:tr>
      <w:tr w:rsidR="008B2E0A" w14:paraId="272E0FB2" w14:textId="77777777" w:rsidTr="000C3CB5">
        <w:trPr>
          <w:ins w:id="155" w:author="Huawei_Li Zhao" w:date="2021-12-08T09:55:00Z"/>
        </w:trPr>
        <w:tc>
          <w:tcPr>
            <w:tcW w:w="1809" w:type="dxa"/>
          </w:tcPr>
          <w:p w14:paraId="03D58076" w14:textId="5CA4DB8D" w:rsidR="008B2E0A" w:rsidRDefault="008B2E0A" w:rsidP="008B2E0A">
            <w:pPr>
              <w:jc w:val="center"/>
              <w:rPr>
                <w:ins w:id="156" w:author="Huawei_Li Zhao" w:date="2021-12-08T09:55:00Z"/>
                <w:rFonts w:cs="Arial"/>
              </w:rPr>
            </w:pPr>
            <w:ins w:id="157" w:author="Huawei_Li Zhao" w:date="2021-12-08T09:55:00Z">
              <w:r>
                <w:rPr>
                  <w:rFonts w:cs="Arial" w:hint="eastAsia"/>
                </w:rPr>
                <w:t>Huawei</w:t>
              </w:r>
              <w:r>
                <w:rPr>
                  <w:rFonts w:cs="Arial"/>
                </w:rPr>
                <w:t>, HiSilicon</w:t>
              </w:r>
            </w:ins>
          </w:p>
        </w:tc>
        <w:tc>
          <w:tcPr>
            <w:tcW w:w="1985" w:type="dxa"/>
          </w:tcPr>
          <w:p w14:paraId="30ADF2FA" w14:textId="3B87A4E3" w:rsidR="008B2E0A" w:rsidRDefault="008B2E0A" w:rsidP="008B2E0A">
            <w:pPr>
              <w:rPr>
                <w:ins w:id="158" w:author="Huawei_Li Zhao" w:date="2021-12-08T09:55:00Z"/>
                <w:rFonts w:eastAsiaTheme="minorEastAsia" w:cs="Arial"/>
              </w:rPr>
            </w:pPr>
            <w:ins w:id="159" w:author="Huawei_Li Zhao" w:date="2021-12-08T09:55:00Z">
              <w:r>
                <w:rPr>
                  <w:rFonts w:eastAsiaTheme="minorEastAsia" w:cs="Arial" w:hint="eastAsia"/>
                </w:rPr>
                <w:t>O</w:t>
              </w:r>
              <w:r>
                <w:rPr>
                  <w:rFonts w:eastAsiaTheme="minorEastAsia" w:cs="Arial"/>
                </w:rPr>
                <w:t>ption 1</w:t>
              </w:r>
            </w:ins>
          </w:p>
        </w:tc>
        <w:tc>
          <w:tcPr>
            <w:tcW w:w="6045" w:type="dxa"/>
          </w:tcPr>
          <w:p w14:paraId="1C4F3EEF" w14:textId="5DCD6B2F" w:rsidR="008B2E0A" w:rsidRDefault="008B2E0A" w:rsidP="008B2E0A">
            <w:pPr>
              <w:rPr>
                <w:ins w:id="160" w:author="Huawei_Li Zhao" w:date="2021-12-08T09:55:00Z"/>
                <w:rFonts w:eastAsiaTheme="minorEastAsia" w:cs="Arial"/>
              </w:rPr>
            </w:pPr>
            <w:ins w:id="161" w:author="Huawei_Li Zhao" w:date="2021-12-08T09:55:00Z">
              <w:r>
                <w:rPr>
                  <w:rFonts w:eastAsiaTheme="minorEastAsia" w:cs="Arial"/>
                </w:rPr>
                <w:t>We prefer unified solution.</w:t>
              </w:r>
            </w:ins>
          </w:p>
        </w:tc>
      </w:tr>
      <w:tr w:rsidR="007B0B16" w14:paraId="42403CFD" w14:textId="77777777" w:rsidTr="000C3CB5">
        <w:trPr>
          <w:ins w:id="162" w:author="Apple - Zhibin Wu" w:date="2021-12-09T16:33:00Z"/>
        </w:trPr>
        <w:tc>
          <w:tcPr>
            <w:tcW w:w="1809" w:type="dxa"/>
          </w:tcPr>
          <w:p w14:paraId="412109F5" w14:textId="6058A910" w:rsidR="007B0B16" w:rsidRDefault="007B0B16" w:rsidP="008B2E0A">
            <w:pPr>
              <w:jc w:val="center"/>
              <w:rPr>
                <w:ins w:id="163" w:author="Apple - Zhibin Wu" w:date="2021-12-09T16:33:00Z"/>
                <w:rFonts w:cs="Arial"/>
              </w:rPr>
            </w:pPr>
            <w:ins w:id="164" w:author="Apple - Zhibin Wu" w:date="2021-12-09T16:33:00Z">
              <w:r>
                <w:rPr>
                  <w:rFonts w:cs="Arial"/>
                </w:rPr>
                <w:t>Apple</w:t>
              </w:r>
            </w:ins>
          </w:p>
        </w:tc>
        <w:tc>
          <w:tcPr>
            <w:tcW w:w="1985" w:type="dxa"/>
          </w:tcPr>
          <w:p w14:paraId="2B87C19D" w14:textId="6C381A3A" w:rsidR="007B0B16" w:rsidRDefault="007B0B16" w:rsidP="008B2E0A">
            <w:pPr>
              <w:rPr>
                <w:ins w:id="165" w:author="Apple - Zhibin Wu" w:date="2021-12-09T16:33:00Z"/>
                <w:rFonts w:eastAsiaTheme="minorEastAsia" w:cs="Arial"/>
              </w:rPr>
            </w:pPr>
            <w:ins w:id="166" w:author="Apple - Zhibin Wu" w:date="2021-12-09T16:33:00Z">
              <w:r>
                <w:rPr>
                  <w:rFonts w:eastAsiaTheme="minorEastAsia" w:cs="Arial"/>
                </w:rPr>
                <w:t>Option 2</w:t>
              </w:r>
            </w:ins>
          </w:p>
        </w:tc>
        <w:tc>
          <w:tcPr>
            <w:tcW w:w="6045" w:type="dxa"/>
          </w:tcPr>
          <w:p w14:paraId="7CFF6BDE" w14:textId="44A98E5B" w:rsidR="007B0B16" w:rsidRDefault="007B0B16" w:rsidP="008B2E0A">
            <w:pPr>
              <w:rPr>
                <w:ins w:id="167" w:author="Apple - Zhibin Wu" w:date="2021-12-09T16:36:00Z"/>
                <w:rFonts w:eastAsiaTheme="minorEastAsia" w:cs="Arial"/>
              </w:rPr>
            </w:pPr>
            <w:ins w:id="168" w:author="Apple - Zhibin Wu" w:date="2021-12-09T16:33:00Z">
              <w:r>
                <w:rPr>
                  <w:rFonts w:eastAsiaTheme="minorEastAsia" w:cs="Arial"/>
                </w:rPr>
                <w:t xml:space="preserve">We do not see a need for gNB involvement here </w:t>
              </w:r>
            </w:ins>
            <w:ins w:id="169" w:author="Apple - Zhibin Wu" w:date="2021-12-09T16:54:00Z">
              <w:r w:rsidR="00E9306F">
                <w:rPr>
                  <w:rFonts w:eastAsiaTheme="minorEastAsia" w:cs="Arial"/>
                </w:rPr>
                <w:t>for the following reasons:</w:t>
              </w:r>
            </w:ins>
            <w:ins w:id="170" w:author="Apple - Zhibin Wu" w:date="2021-12-09T16:34:00Z">
              <w:r>
                <w:rPr>
                  <w:rFonts w:eastAsiaTheme="minorEastAsia" w:cs="Arial"/>
                </w:rPr>
                <w:t xml:space="preserve">. </w:t>
              </w:r>
            </w:ins>
          </w:p>
          <w:p w14:paraId="249CB8B7" w14:textId="2786247C" w:rsidR="00E9306F" w:rsidRDefault="00E9306F" w:rsidP="00E9306F">
            <w:pPr>
              <w:pStyle w:val="afe"/>
              <w:numPr>
                <w:ilvl w:val="0"/>
                <w:numId w:val="40"/>
              </w:numPr>
              <w:rPr>
                <w:ins w:id="171" w:author="Apple - Zhibin Wu" w:date="2021-12-09T16:55:00Z"/>
                <w:rFonts w:eastAsiaTheme="minorEastAsia" w:cs="Arial"/>
              </w:rPr>
            </w:pPr>
            <w:ins w:id="172" w:author="Apple - Zhibin Wu" w:date="2021-12-09T16:55:00Z">
              <w:r w:rsidRPr="00E9306F">
                <w:rPr>
                  <w:rFonts w:eastAsiaTheme="minorEastAsia" w:cs="Arial"/>
                  <w:b/>
                  <w:bCs/>
                  <w:rPrChange w:id="173" w:author="Apple - Zhibin Wu" w:date="2021-12-09T16:55:00Z">
                    <w:rPr>
                      <w:rFonts w:eastAsiaTheme="minorEastAsia" w:cs="Arial"/>
                    </w:rPr>
                  </w:rPrChange>
                </w:rPr>
                <w:t>UE complexity</w:t>
              </w:r>
              <w:r>
                <w:rPr>
                  <w:rFonts w:eastAsiaTheme="minorEastAsia" w:cs="Arial"/>
                </w:rPr>
                <w:t xml:space="preserve">: </w:t>
              </w:r>
            </w:ins>
            <w:ins w:id="174" w:author="Apple - Zhibin Wu" w:date="2021-12-09T16:36:00Z">
              <w:r w:rsidR="007B0B16" w:rsidRPr="00E9306F">
                <w:rPr>
                  <w:rFonts w:eastAsiaTheme="minorEastAsia" w:cs="Arial"/>
                  <w:rPrChange w:id="175" w:author="Apple - Zhibin Wu" w:date="2021-12-09T16:55:00Z">
                    <w:rPr/>
                  </w:rPrChange>
                </w:rPr>
                <w:t xml:space="preserve">First, a </w:t>
              </w:r>
            </w:ins>
            <w:ins w:id="176" w:author="Apple - Zhibin Wu" w:date="2021-12-09T16:38:00Z">
              <w:r w:rsidR="007B0B16" w:rsidRPr="00E9306F">
                <w:rPr>
                  <w:rFonts w:eastAsiaTheme="minorEastAsia" w:cs="Arial"/>
                  <w:rPrChange w:id="177" w:author="Apple - Zhibin Wu" w:date="2021-12-09T16:55:00Z">
                    <w:rPr/>
                  </w:rPrChange>
                </w:rPr>
                <w:t xml:space="preserve">SL </w:t>
              </w:r>
            </w:ins>
            <w:ins w:id="178" w:author="Apple - Zhibin Wu" w:date="2021-12-09T16:36:00Z">
              <w:r w:rsidR="007B0B16" w:rsidRPr="00E9306F">
                <w:rPr>
                  <w:rFonts w:eastAsiaTheme="minorEastAsia" w:cs="Arial"/>
                  <w:rPrChange w:id="179" w:author="Apple - Zhibin Wu" w:date="2021-12-09T16:55:00Z">
                    <w:rPr/>
                  </w:rPrChange>
                </w:rPr>
                <w:t xml:space="preserve">UE </w:t>
              </w:r>
            </w:ins>
            <w:ins w:id="180" w:author="Apple - Zhibin Wu" w:date="2021-12-09T16:38:00Z">
              <w:r w:rsidR="007B0B16" w:rsidRPr="00E9306F">
                <w:rPr>
                  <w:rFonts w:eastAsiaTheme="minorEastAsia" w:cs="Arial"/>
                  <w:rPrChange w:id="181" w:author="Apple - Zhibin Wu" w:date="2021-12-09T16:55:00Z">
                    <w:rPr/>
                  </w:rPrChange>
                </w:rPr>
                <w:t>may not su</w:t>
              </w:r>
            </w:ins>
            <w:ins w:id="182" w:author="Apple - Zhibin Wu" w:date="2021-12-09T16:39:00Z">
              <w:r w:rsidR="007B0B16" w:rsidRPr="00E9306F">
                <w:rPr>
                  <w:rFonts w:eastAsiaTheme="minorEastAsia" w:cs="Arial"/>
                  <w:rPrChange w:id="183" w:author="Apple - Zhibin Wu" w:date="2021-12-09T16:55:00Z">
                    <w:rPr/>
                  </w:rPrChange>
                </w:rPr>
                <w:t xml:space="preserve">pport </w:t>
              </w:r>
            </w:ins>
            <w:ins w:id="184" w:author="Apple - Zhibin Wu" w:date="2021-12-09T16:36:00Z">
              <w:r w:rsidR="007B0B16" w:rsidRPr="00E9306F">
                <w:rPr>
                  <w:rFonts w:eastAsiaTheme="minorEastAsia" w:cs="Arial"/>
                  <w:rPrChange w:id="185" w:author="Apple - Zhibin Wu" w:date="2021-12-09T16:55:00Z">
                    <w:rPr/>
                  </w:rPrChange>
                </w:rPr>
                <w:t>mode 1</w:t>
              </w:r>
            </w:ins>
            <w:ins w:id="186" w:author="Apple - Zhibin Wu" w:date="2021-12-09T16:39:00Z">
              <w:r w:rsidR="007B0B16" w:rsidRPr="00E9306F">
                <w:rPr>
                  <w:rFonts w:eastAsiaTheme="minorEastAsia" w:cs="Arial"/>
                  <w:rPrChange w:id="187" w:author="Apple - Zhibin Wu" w:date="2021-12-09T16:55:00Z">
                    <w:rPr/>
                  </w:rPrChange>
                </w:rPr>
                <w:t xml:space="preserve"> capability</w:t>
              </w:r>
            </w:ins>
            <w:ins w:id="188" w:author="Apple - Zhibin Wu" w:date="2021-12-09T16:57:00Z">
              <w:r>
                <w:rPr>
                  <w:rFonts w:eastAsiaTheme="minorEastAsia" w:cs="Arial"/>
                </w:rPr>
                <w:t xml:space="preserve"> “</w:t>
              </w:r>
              <w:r w:rsidRPr="00E9306F">
                <w:rPr>
                  <w:rFonts w:eastAsiaTheme="minorEastAsia" w:cs="Arial"/>
                  <w:i/>
                  <w:iCs/>
                  <w:rPrChange w:id="189" w:author="Apple - Zhibin Wu" w:date="2021-12-09T16:57:00Z">
                    <w:rPr>
                      <w:rFonts w:eastAsiaTheme="minorEastAsia" w:cs="Arial"/>
                    </w:rPr>
                  </w:rPrChange>
                </w:rPr>
                <w:t>sl-TransmisisonMode1-r16</w:t>
              </w:r>
              <w:r>
                <w:rPr>
                  <w:rFonts w:eastAsiaTheme="minorEastAsia" w:cs="Arial"/>
                </w:rPr>
                <w:t>”</w:t>
              </w:r>
            </w:ins>
            <w:ins w:id="190" w:author="Apple - Zhibin Wu" w:date="2021-12-09T16:36:00Z">
              <w:r w:rsidR="007B0B16" w:rsidRPr="00E9306F">
                <w:rPr>
                  <w:rFonts w:eastAsiaTheme="minorEastAsia" w:cs="Arial"/>
                  <w:rPrChange w:id="191" w:author="Apple - Zhibin Wu" w:date="2021-12-09T16:55:00Z">
                    <w:rPr/>
                  </w:rPrChange>
                </w:rPr>
                <w:t xml:space="preserve">, so </w:t>
              </w:r>
            </w:ins>
            <w:ins w:id="192" w:author="Apple - Zhibin Wu" w:date="2021-12-09T16:38:00Z">
              <w:r w:rsidR="007B0B16" w:rsidRPr="00E9306F">
                <w:rPr>
                  <w:rFonts w:eastAsiaTheme="minorEastAsia" w:cs="Arial"/>
                  <w:rPrChange w:id="193" w:author="Apple - Zhibin Wu" w:date="2021-12-09T16:55:00Z">
                    <w:rPr/>
                  </w:rPrChange>
                </w:rPr>
                <w:t>there is no need to force a procedure</w:t>
              </w:r>
            </w:ins>
            <w:ins w:id="194" w:author="Apple - Zhibin Wu" w:date="2021-12-09T16:39:00Z">
              <w:r w:rsidR="007B0B16" w:rsidRPr="00E9306F">
                <w:rPr>
                  <w:rFonts w:eastAsiaTheme="minorEastAsia" w:cs="Arial"/>
                  <w:rPrChange w:id="195" w:author="Apple - Zhibin Wu" w:date="2021-12-09T16:55:00Z">
                    <w:rPr/>
                  </w:rPrChange>
                </w:rPr>
                <w:t xml:space="preserve"> which only makes sense in mode 1 to be applied to a mode 2 UE</w:t>
              </w:r>
            </w:ins>
            <w:ins w:id="196" w:author="Apple - Zhibin Wu" w:date="2021-12-09T17:01:00Z">
              <w:r>
                <w:rPr>
                  <w:rFonts w:eastAsiaTheme="minorEastAsia" w:cs="Arial"/>
                </w:rPr>
                <w:t xml:space="preserve"> for “unified approach”</w:t>
              </w:r>
            </w:ins>
            <w:ins w:id="197" w:author="Apple - Zhibin Wu" w:date="2021-12-09T16:39:00Z">
              <w:r w:rsidR="007B0B16" w:rsidRPr="00E9306F">
                <w:rPr>
                  <w:rFonts w:eastAsiaTheme="minorEastAsia" w:cs="Arial"/>
                  <w:rPrChange w:id="198" w:author="Apple - Zhibin Wu" w:date="2021-12-09T16:55:00Z">
                    <w:rPr/>
                  </w:rPrChange>
                </w:rPr>
                <w:t>.</w:t>
              </w:r>
            </w:ins>
            <w:ins w:id="199" w:author="Apple - Zhibin Wu" w:date="2021-12-09T16:38:00Z">
              <w:r w:rsidR="007B0B16" w:rsidRPr="00E9306F">
                <w:rPr>
                  <w:rFonts w:eastAsiaTheme="minorEastAsia" w:cs="Arial"/>
                  <w:rPrChange w:id="200" w:author="Apple - Zhibin Wu" w:date="2021-12-09T16:55:00Z">
                    <w:rPr/>
                  </w:rPrChange>
                </w:rPr>
                <w:t xml:space="preserve"> </w:t>
              </w:r>
            </w:ins>
            <w:ins w:id="201" w:author="Apple - Zhibin Wu" w:date="2021-12-09T16:39:00Z">
              <w:r w:rsidR="007B0B16" w:rsidRPr="00E9306F">
                <w:rPr>
                  <w:rFonts w:eastAsiaTheme="minorEastAsia" w:cs="Arial"/>
                  <w:rPrChange w:id="202" w:author="Apple - Zhibin Wu" w:date="2021-12-09T16:55:00Z">
                    <w:rPr/>
                  </w:rPrChange>
                </w:rPr>
                <w:t xml:space="preserve">This actually adds </w:t>
              </w:r>
            </w:ins>
            <w:ins w:id="203" w:author="Apple - Zhibin Wu" w:date="2021-12-09T16:40:00Z">
              <w:r w:rsidR="007B0B16" w:rsidRPr="00E9306F">
                <w:rPr>
                  <w:rFonts w:eastAsiaTheme="minorEastAsia" w:cs="Arial"/>
                  <w:rPrChange w:id="204" w:author="Apple - Zhibin Wu" w:date="2021-12-09T16:55:00Z">
                    <w:rPr/>
                  </w:rPrChange>
                </w:rPr>
                <w:t xml:space="preserve">mode 2 </w:t>
              </w:r>
            </w:ins>
            <w:ins w:id="205" w:author="Apple - Zhibin Wu" w:date="2021-12-09T16:39:00Z">
              <w:r w:rsidR="007B0B16" w:rsidRPr="00E9306F">
                <w:rPr>
                  <w:rFonts w:eastAsiaTheme="minorEastAsia" w:cs="Arial"/>
                  <w:rPrChange w:id="206" w:author="Apple - Zhibin Wu" w:date="2021-12-09T16:55:00Z">
                    <w:rPr/>
                  </w:rPrChange>
                </w:rPr>
                <w:t>UE complexity</w:t>
              </w:r>
            </w:ins>
            <w:ins w:id="207" w:author="Apple - Zhibin Wu" w:date="2021-12-09T17:02:00Z">
              <w:r>
                <w:rPr>
                  <w:rFonts w:eastAsiaTheme="minorEastAsia" w:cs="Arial"/>
                </w:rPr>
                <w:t>, because mode 2 TX UE now has to support different process for SL-DRX when in different RRC states</w:t>
              </w:r>
            </w:ins>
            <w:ins w:id="208" w:author="Apple - Zhibin Wu" w:date="2021-12-09T16:39:00Z">
              <w:r w:rsidR="007B0B16" w:rsidRPr="00E9306F">
                <w:rPr>
                  <w:rFonts w:eastAsiaTheme="minorEastAsia" w:cs="Arial"/>
                  <w:rPrChange w:id="209" w:author="Apple - Zhibin Wu" w:date="2021-12-09T16:55:00Z">
                    <w:rPr/>
                  </w:rPrChange>
                </w:rPr>
                <w:t>.</w:t>
              </w:r>
            </w:ins>
            <w:ins w:id="210" w:author="Apple - Zhibin Wu" w:date="2021-12-09T16:58:00Z">
              <w:r>
                <w:rPr>
                  <w:rFonts w:eastAsiaTheme="minorEastAsia" w:cs="Arial"/>
                </w:rPr>
                <w:t xml:space="preserve"> </w:t>
              </w:r>
            </w:ins>
          </w:p>
          <w:p w14:paraId="15C8302C" w14:textId="25E6855C" w:rsidR="00F55C2D" w:rsidRDefault="00E9306F" w:rsidP="008B2E0A">
            <w:pPr>
              <w:pStyle w:val="afe"/>
              <w:numPr>
                <w:ilvl w:val="0"/>
                <w:numId w:val="40"/>
              </w:numPr>
              <w:rPr>
                <w:ins w:id="211" w:author="Apple - Zhibin Wu" w:date="2021-12-09T16:56:00Z"/>
                <w:rFonts w:eastAsiaTheme="minorEastAsia" w:cs="Arial"/>
              </w:rPr>
            </w:pPr>
            <w:ins w:id="212" w:author="Apple - Zhibin Wu" w:date="2021-12-09T16:55:00Z">
              <w:r w:rsidRPr="00E9306F">
                <w:rPr>
                  <w:rFonts w:eastAsiaTheme="minorEastAsia" w:cs="Arial"/>
                  <w:b/>
                  <w:bCs/>
                  <w:rPrChange w:id="213" w:author="Apple - Zhibin Wu" w:date="2021-12-09T16:56:00Z">
                    <w:rPr>
                      <w:rFonts w:eastAsiaTheme="minorEastAsia" w:cs="Arial"/>
                    </w:rPr>
                  </w:rPrChange>
                </w:rPr>
                <w:t>Signaling latency and overhead</w:t>
              </w:r>
              <w:r>
                <w:rPr>
                  <w:rFonts w:eastAsiaTheme="minorEastAsia" w:cs="Arial"/>
                </w:rPr>
                <w:t>.</w:t>
              </w:r>
            </w:ins>
            <w:ins w:id="214" w:author="Apple - Zhibin Wu" w:date="2021-12-09T16:40:00Z">
              <w:r w:rsidR="007B0B16" w:rsidRPr="00E9306F">
                <w:rPr>
                  <w:rFonts w:eastAsiaTheme="minorEastAsia" w:cs="Arial"/>
                  <w:rPrChange w:id="215" w:author="Apple - Zhibin Wu" w:date="2021-12-09T16:55:00Z">
                    <w:rPr/>
                  </w:rPrChange>
                </w:rPr>
                <w:t xml:space="preserve"> </w:t>
              </w:r>
            </w:ins>
            <w:ins w:id="216" w:author="Apple - Zhibin Wu" w:date="2021-12-09T16:55:00Z">
              <w:r>
                <w:rPr>
                  <w:rFonts w:eastAsiaTheme="minorEastAsia" w:cs="Arial"/>
                </w:rPr>
                <w:t xml:space="preserve">The additional exchan ge in Uu interface </w:t>
              </w:r>
            </w:ins>
            <w:ins w:id="217" w:author="Apple - Zhibin Wu" w:date="2021-12-09T16:56:00Z">
              <w:r>
                <w:rPr>
                  <w:rFonts w:eastAsiaTheme="minorEastAsia" w:cs="Arial"/>
                </w:rPr>
                <w:t>will add</w:t>
              </w:r>
            </w:ins>
            <w:ins w:id="218" w:author="Apple - Zhibin Wu" w:date="2021-12-09T16:42:00Z">
              <w:r w:rsidR="007B0B16" w:rsidRPr="00E9306F">
                <w:rPr>
                  <w:rFonts w:eastAsiaTheme="minorEastAsia" w:cs="Arial"/>
                  <w:rPrChange w:id="219" w:author="Apple - Zhibin Wu" w:date="2021-12-09T16:55:00Z">
                    <w:rPr/>
                  </w:rPrChange>
                </w:rPr>
                <w:t xml:space="preserve"> latency and signaling overhead for the </w:t>
              </w:r>
              <w:r w:rsidR="00F55C2D" w:rsidRPr="00E9306F">
                <w:rPr>
                  <w:rFonts w:eastAsiaTheme="minorEastAsia" w:cs="Arial"/>
                  <w:rPrChange w:id="220" w:author="Apple - Zhibin Wu" w:date="2021-12-09T16:55:00Z">
                    <w:rPr/>
                  </w:rPrChange>
                </w:rPr>
                <w:t>decision process of SL-DRX configuration.</w:t>
              </w:r>
            </w:ins>
            <w:ins w:id="221" w:author="Apple - Zhibin Wu" w:date="2021-12-09T16:43:00Z">
              <w:r w:rsidR="00F55C2D" w:rsidRPr="00E9306F">
                <w:rPr>
                  <w:rFonts w:eastAsiaTheme="minorEastAsia" w:cs="Arial"/>
                  <w:rPrChange w:id="222" w:author="Apple - Zhibin Wu" w:date="2021-12-09T16:55:00Z">
                    <w:rPr/>
                  </w:rPrChange>
                </w:rPr>
                <w:t xml:space="preserve"> </w:t>
              </w:r>
            </w:ins>
          </w:p>
          <w:p w14:paraId="5DB27BEE" w14:textId="57C3626C" w:rsidR="00F55C2D" w:rsidRPr="00E9306F" w:rsidRDefault="00E9306F" w:rsidP="008B2E0A">
            <w:pPr>
              <w:pStyle w:val="afe"/>
              <w:numPr>
                <w:ilvl w:val="0"/>
                <w:numId w:val="40"/>
              </w:numPr>
              <w:rPr>
                <w:ins w:id="223" w:author="Apple - Zhibin Wu" w:date="2021-12-09T16:57:00Z"/>
                <w:rFonts w:eastAsiaTheme="minorEastAsia" w:cs="Arial"/>
                <w:b/>
                <w:bCs/>
                <w:rPrChange w:id="224" w:author="Apple - Zhibin Wu" w:date="2021-12-09T16:57:00Z">
                  <w:rPr>
                    <w:ins w:id="225" w:author="Apple - Zhibin Wu" w:date="2021-12-09T16:57:00Z"/>
                    <w:rFonts w:eastAsiaTheme="minorEastAsia" w:cs="Arial"/>
                  </w:rPr>
                </w:rPrChange>
              </w:rPr>
            </w:pPr>
            <w:ins w:id="226" w:author="Apple - Zhibin Wu" w:date="2021-12-09T16:56:00Z">
              <w:r w:rsidRPr="00E9306F">
                <w:rPr>
                  <w:rFonts w:eastAsiaTheme="minorEastAsia" w:cs="Arial"/>
                  <w:b/>
                  <w:bCs/>
                </w:rPr>
                <w:t>Quality of SL-</w:t>
              </w:r>
              <w:r w:rsidRPr="00E9306F">
                <w:rPr>
                  <w:rFonts w:eastAsiaTheme="minorEastAsia" w:cs="Arial"/>
                  <w:b/>
                  <w:bCs/>
                  <w:rPrChange w:id="227" w:author="Apple - Zhibin Wu" w:date="2021-12-09T16:56:00Z">
                    <w:rPr>
                      <w:rFonts w:eastAsiaTheme="minorEastAsia" w:cs="Arial"/>
                    </w:rPr>
                  </w:rPrChange>
                </w:rPr>
                <w:t>DRX configuration</w:t>
              </w:r>
              <w:r>
                <w:rPr>
                  <w:rFonts w:eastAsiaTheme="minorEastAsia" w:cs="Arial"/>
                  <w:b/>
                  <w:bCs/>
                </w:rPr>
                <w:t xml:space="preserve">. </w:t>
              </w:r>
              <w:r>
                <w:rPr>
                  <w:rFonts w:eastAsiaTheme="minorEastAsia" w:cs="Arial"/>
                </w:rPr>
                <w:t xml:space="preserve">If </w:t>
              </w:r>
            </w:ins>
            <w:ins w:id="228" w:author="Apple - Zhibin Wu" w:date="2021-12-09T16:43:00Z">
              <w:r w:rsidR="00F55C2D" w:rsidRPr="00E9306F">
                <w:rPr>
                  <w:rFonts w:eastAsiaTheme="minorEastAsia" w:cs="Arial"/>
                  <w:rPrChange w:id="229" w:author="Apple - Zhibin Wu" w:date="2021-12-09T16:56:00Z">
                    <w:rPr/>
                  </w:rPrChange>
                </w:rPr>
                <w:t xml:space="preserve">TX UE makes its own decision, it can take care </w:t>
              </w:r>
            </w:ins>
            <w:ins w:id="230" w:author="Apple - Zhibin Wu" w:date="2021-12-09T16:44:00Z">
              <w:r w:rsidR="00F55C2D" w:rsidRPr="00E9306F">
                <w:rPr>
                  <w:rFonts w:eastAsiaTheme="minorEastAsia" w:cs="Arial"/>
                  <w:rPrChange w:id="231" w:author="Apple - Zhibin Wu" w:date="2021-12-09T16:56:00Z">
                    <w:rPr/>
                  </w:rPrChange>
                </w:rPr>
                <w:t xml:space="preserve">of its mode 2 RA when considering the DRX </w:t>
              </w:r>
            </w:ins>
            <w:ins w:id="232" w:author="Apple - Zhibin Wu" w:date="2021-12-09T16:47:00Z">
              <w:r w:rsidR="00F55C2D" w:rsidRPr="00E9306F">
                <w:rPr>
                  <w:rFonts w:eastAsiaTheme="minorEastAsia" w:cs="Arial"/>
                  <w:rPrChange w:id="233" w:author="Apple - Zhibin Wu" w:date="2021-12-09T16:56:00Z">
                    <w:rPr/>
                  </w:rPrChange>
                </w:rPr>
                <w:t>configuration</w:t>
              </w:r>
            </w:ins>
            <w:ins w:id="234" w:author="Apple - Zhibin Wu" w:date="2021-12-09T16:44:00Z">
              <w:r w:rsidR="00F55C2D" w:rsidRPr="00E9306F">
                <w:rPr>
                  <w:rFonts w:eastAsiaTheme="minorEastAsia" w:cs="Arial"/>
                  <w:rPrChange w:id="235" w:author="Apple - Zhibin Wu" w:date="2021-12-09T16:56:00Z">
                    <w:rPr/>
                  </w:rPrChange>
                </w:rPr>
                <w:t xml:space="preserve"> to ensure it has good </w:t>
              </w:r>
            </w:ins>
            <w:ins w:id="236" w:author="Apple - Zhibin Wu" w:date="2021-12-09T16:54:00Z">
              <w:r w:rsidRPr="00E9306F">
                <w:rPr>
                  <w:rFonts w:eastAsiaTheme="minorEastAsia" w:cs="Arial"/>
                  <w:rPrChange w:id="237" w:author="Apple - Zhibin Wu" w:date="2021-12-09T16:56:00Z">
                    <w:rPr/>
                  </w:rPrChange>
                </w:rPr>
                <w:t>resource</w:t>
              </w:r>
            </w:ins>
            <w:ins w:id="238" w:author="Apple - Zhibin Wu" w:date="2021-12-09T16:47:00Z">
              <w:r w:rsidR="00F55C2D" w:rsidRPr="00E9306F">
                <w:rPr>
                  <w:rFonts w:eastAsiaTheme="minorEastAsia" w:cs="Arial"/>
                  <w:rPrChange w:id="239" w:author="Apple - Zhibin Wu" w:date="2021-12-09T16:56:00Z">
                    <w:rPr/>
                  </w:rPrChange>
                </w:rPr>
                <w:t xml:space="preserve"> selection window</w:t>
              </w:r>
            </w:ins>
            <w:ins w:id="240" w:author="Apple - Zhibin Wu" w:date="2021-12-09T16:44:00Z">
              <w:r w:rsidR="00F55C2D" w:rsidRPr="00E9306F">
                <w:rPr>
                  <w:rFonts w:eastAsiaTheme="minorEastAsia" w:cs="Arial"/>
                  <w:rPrChange w:id="241" w:author="Apple - Zhibin Wu" w:date="2021-12-09T16:56:00Z">
                    <w:rPr/>
                  </w:rPrChange>
                </w:rPr>
                <w:t xml:space="preserve"> to select a TX resource</w:t>
              </w:r>
            </w:ins>
            <w:ins w:id="242" w:author="Apple - Zhibin Wu" w:date="2021-12-09T16:45:00Z">
              <w:r w:rsidR="00F55C2D" w:rsidRPr="00E9306F">
                <w:rPr>
                  <w:rFonts w:eastAsiaTheme="minorEastAsia" w:cs="Arial"/>
                  <w:rPrChange w:id="243" w:author="Apple - Zhibin Wu" w:date="2021-12-09T16:56:00Z">
                    <w:rPr/>
                  </w:rPrChange>
                </w:rPr>
                <w:t>. But gNB does not know the sensing information in mode 2 UE, so gNB’s decision about DRX configuration will not be as good as the</w:t>
              </w:r>
            </w:ins>
            <w:ins w:id="244" w:author="Apple - Zhibin Wu" w:date="2021-12-09T16:47:00Z">
              <w:r w:rsidR="00F55C2D" w:rsidRPr="00E9306F">
                <w:rPr>
                  <w:rFonts w:eastAsiaTheme="minorEastAsia" w:cs="Arial"/>
                  <w:rPrChange w:id="245" w:author="Apple - Zhibin Wu" w:date="2021-12-09T16:56:00Z">
                    <w:rPr/>
                  </w:rPrChange>
                </w:rPr>
                <w:t xml:space="preserve"> TX UE’s own decision. If TX UE has to share thet sensing results to th gNB, then the signaling overhead is too huge.</w:t>
              </w:r>
            </w:ins>
          </w:p>
          <w:p w14:paraId="121B7410" w14:textId="4591C387" w:rsidR="007B0B16" w:rsidRPr="00E9306F" w:rsidRDefault="00E9306F">
            <w:pPr>
              <w:pStyle w:val="afe"/>
              <w:numPr>
                <w:ilvl w:val="0"/>
                <w:numId w:val="40"/>
              </w:numPr>
              <w:rPr>
                <w:ins w:id="246" w:author="Apple - Zhibin Wu" w:date="2021-12-09T16:33:00Z"/>
                <w:rFonts w:eastAsiaTheme="minorEastAsia" w:cs="Arial"/>
                <w:b/>
                <w:bCs/>
                <w:rPrChange w:id="247" w:author="Apple - Zhibin Wu" w:date="2021-12-09T16:57:00Z">
                  <w:rPr>
                    <w:ins w:id="248" w:author="Apple - Zhibin Wu" w:date="2021-12-09T16:33:00Z"/>
                  </w:rPr>
                </w:rPrChange>
              </w:rPr>
              <w:pPrChange w:id="249" w:author="Apple - Zhibin Wu" w:date="2021-12-09T16:57:00Z">
                <w:pPr/>
              </w:pPrChange>
            </w:pPr>
            <w:ins w:id="250" w:author="Apple - Zhibin Wu" w:date="2021-12-09T16:57:00Z">
              <w:r>
                <w:rPr>
                  <w:rFonts w:eastAsiaTheme="minorEastAsia" w:cs="Arial"/>
                  <w:b/>
                  <w:bCs/>
                </w:rPr>
                <w:t>R</w:t>
              </w:r>
            </w:ins>
            <w:ins w:id="251" w:author="Apple - Zhibin Wu" w:date="2021-12-09T16:47:00Z">
              <w:r w:rsidR="00F55C2D" w:rsidRPr="00E9306F">
                <w:rPr>
                  <w:rFonts w:eastAsiaTheme="minorEastAsia" w:cs="Arial"/>
                  <w:b/>
                  <w:bCs/>
                  <w:rPrChange w:id="252" w:author="Apple - Zhibin Wu" w:date="2021-12-09T16:57:00Z">
                    <w:rPr/>
                  </w:rPrChange>
                </w:rPr>
                <w:t>egar</w:t>
              </w:r>
            </w:ins>
            <w:ins w:id="253" w:author="Apple - Zhibin Wu" w:date="2021-12-09T16:48:00Z">
              <w:r w:rsidR="00F55C2D" w:rsidRPr="00E9306F">
                <w:rPr>
                  <w:rFonts w:eastAsiaTheme="minorEastAsia" w:cs="Arial"/>
                  <w:b/>
                  <w:bCs/>
                  <w:rPrChange w:id="254" w:author="Apple - Zhibin Wu" w:date="2021-12-09T16:57:00Z">
                    <w:rPr/>
                  </w:rPrChange>
                </w:rPr>
                <w:t>ding</w:t>
              </w:r>
            </w:ins>
            <w:ins w:id="255" w:author="Apple - Zhibin Wu" w:date="2021-12-09T16:47:00Z">
              <w:r w:rsidR="00F55C2D" w:rsidRPr="00E9306F">
                <w:rPr>
                  <w:rFonts w:eastAsiaTheme="minorEastAsia" w:cs="Arial"/>
                  <w:b/>
                  <w:bCs/>
                  <w:rPrChange w:id="256" w:author="Apple - Zhibin Wu" w:date="2021-12-09T16:57:00Z">
                    <w:rPr/>
                  </w:rPrChange>
                </w:rPr>
                <w:t xml:space="preserve"> OPPO’s </w:t>
              </w:r>
            </w:ins>
            <w:ins w:id="257" w:author="Apple - Zhibin Wu" w:date="2021-12-09T16:53:00Z">
              <w:r w:rsidRPr="00E9306F">
                <w:rPr>
                  <w:rFonts w:eastAsiaTheme="minorEastAsia" w:cs="Arial"/>
                  <w:b/>
                  <w:bCs/>
                  <w:rPrChange w:id="258" w:author="Apple - Zhibin Wu" w:date="2021-12-09T16:57:00Z">
                    <w:rPr/>
                  </w:rPrChange>
                </w:rPr>
                <w:t>idea</w:t>
              </w:r>
            </w:ins>
            <w:ins w:id="259" w:author="Apple - Zhibin Wu" w:date="2021-12-09T16:48:00Z">
              <w:r w:rsidR="00F55C2D" w:rsidRPr="00E9306F">
                <w:rPr>
                  <w:rFonts w:eastAsiaTheme="minorEastAsia" w:cs="Arial"/>
                  <w:b/>
                  <w:bCs/>
                  <w:rPrChange w:id="260" w:author="Apple - Zhibin Wu" w:date="2021-12-09T16:57:00Z">
                    <w:rPr/>
                  </w:rPrChange>
                </w:rPr>
                <w:t xml:space="preserve"> on gNB reconfigur</w:t>
              </w:r>
            </w:ins>
            <w:ins w:id="261" w:author="Apple - Zhibin Wu" w:date="2021-12-09T16:53:00Z">
              <w:r w:rsidRPr="00E9306F">
                <w:rPr>
                  <w:rFonts w:eastAsiaTheme="minorEastAsia" w:cs="Arial"/>
                  <w:b/>
                  <w:bCs/>
                  <w:rPrChange w:id="262" w:author="Apple - Zhibin Wu" w:date="2021-12-09T16:57:00Z">
                    <w:rPr/>
                  </w:rPrChange>
                </w:rPr>
                <w:t>ing</w:t>
              </w:r>
            </w:ins>
            <w:ins w:id="263" w:author="Apple - Zhibin Wu" w:date="2021-12-09T16:48:00Z">
              <w:r w:rsidR="00F55C2D" w:rsidRPr="00E9306F">
                <w:rPr>
                  <w:rFonts w:eastAsiaTheme="minorEastAsia" w:cs="Arial"/>
                  <w:b/>
                  <w:bCs/>
                  <w:rPrChange w:id="264" w:author="Apple - Zhibin Wu" w:date="2021-12-09T16:57:00Z">
                    <w:rPr/>
                  </w:rPrChange>
                </w:rPr>
                <w:t xml:space="preserve"> Tx-pool when determine </w:t>
              </w:r>
            </w:ins>
            <w:ins w:id="265" w:author="Apple - Zhibin Wu" w:date="2021-12-09T16:49:00Z">
              <w:r w:rsidR="00F55C2D" w:rsidRPr="00E9306F">
                <w:rPr>
                  <w:rFonts w:eastAsiaTheme="minorEastAsia" w:cs="Arial"/>
                  <w:b/>
                  <w:bCs/>
                  <w:rPrChange w:id="266" w:author="Apple - Zhibin Wu" w:date="2021-12-09T16:57:00Z">
                    <w:rPr/>
                  </w:rPrChange>
                </w:rPr>
                <w:t>SL-DRX</w:t>
              </w:r>
              <w:r w:rsidR="00F55C2D" w:rsidRPr="00E9306F">
                <w:rPr>
                  <w:rFonts w:eastAsiaTheme="minorEastAsia" w:cs="Arial"/>
                  <w:rPrChange w:id="267" w:author="Apple - Zhibin Wu" w:date="2021-12-09T16:57:00Z">
                    <w:rPr/>
                  </w:rPrChange>
                </w:rPr>
                <w:t>. This does not work. Because RAN2 has already ag</w:t>
              </w:r>
            </w:ins>
            <w:ins w:id="268" w:author="Apple - Zhibin Wu" w:date="2021-12-09T16:50:00Z">
              <w:r w:rsidR="00F55C2D" w:rsidRPr="00E9306F">
                <w:rPr>
                  <w:rFonts w:eastAsiaTheme="minorEastAsia" w:cs="Arial"/>
                  <w:rPrChange w:id="269" w:author="Apple - Zhibin Wu" w:date="2021-12-09T16:57:00Z">
                    <w:rPr/>
                  </w:rPrChange>
                </w:rPr>
                <w:t>r</w:t>
              </w:r>
            </w:ins>
            <w:ins w:id="270" w:author="Apple - Zhibin Wu" w:date="2021-12-09T16:49:00Z">
              <w:r w:rsidR="00F55C2D" w:rsidRPr="00E9306F">
                <w:rPr>
                  <w:rFonts w:eastAsiaTheme="minorEastAsia" w:cs="Arial"/>
                  <w:rPrChange w:id="271" w:author="Apple - Zhibin Wu" w:date="2021-12-09T16:57:00Z">
                    <w:rPr/>
                  </w:rPrChange>
                </w:rPr>
                <w:t>e</w:t>
              </w:r>
            </w:ins>
            <w:ins w:id="272" w:author="Apple - Zhibin Wu" w:date="2021-12-09T16:50:00Z">
              <w:r w:rsidR="00F55C2D" w:rsidRPr="00E9306F">
                <w:rPr>
                  <w:rFonts w:eastAsiaTheme="minorEastAsia" w:cs="Arial"/>
                  <w:rPrChange w:id="273" w:author="Apple - Zhibin Wu" w:date="2021-12-09T16:57:00Z">
                    <w:rPr/>
                  </w:rPrChange>
                </w:rPr>
                <w:t>e</w:t>
              </w:r>
            </w:ins>
            <w:ins w:id="274" w:author="Apple - Zhibin Wu" w:date="2021-12-09T16:49:00Z">
              <w:r w:rsidR="00F55C2D" w:rsidRPr="00E9306F">
                <w:rPr>
                  <w:rFonts w:eastAsiaTheme="minorEastAsia" w:cs="Arial"/>
                  <w:rPrChange w:id="275" w:author="Apple - Zhibin Wu" w:date="2021-12-09T16:57:00Z">
                    <w:rPr/>
                  </w:rPrChange>
                </w:rPr>
                <w:t>d one-to-one pool mapping for SL-DRX</w:t>
              </w:r>
            </w:ins>
            <w:ins w:id="276" w:author="Apple - Zhibin Wu" w:date="2021-12-09T16:50:00Z">
              <w:r w:rsidR="00F55C2D" w:rsidRPr="00E9306F">
                <w:rPr>
                  <w:rFonts w:eastAsiaTheme="minorEastAsia" w:cs="Arial"/>
                  <w:rPrChange w:id="277" w:author="Apple - Zhibin Wu" w:date="2021-12-09T16:57:00Z">
                    <w:rPr/>
                  </w:rPrChange>
                </w:rPr>
                <w:t xml:space="preserve"> case, so RX UE generates its </w:t>
              </w:r>
            </w:ins>
            <w:ins w:id="278" w:author="Apple - Zhibin Wu" w:date="2021-12-09T16:51:00Z">
              <w:r w:rsidR="00F55C2D" w:rsidRPr="00E9306F">
                <w:rPr>
                  <w:rFonts w:eastAsiaTheme="minorEastAsia" w:cs="Arial"/>
                  <w:rPrChange w:id="279" w:author="Apple - Zhibin Wu" w:date="2021-12-09T16:57:00Z">
                    <w:rPr/>
                  </w:rPrChange>
                </w:rPr>
                <w:t>SL-</w:t>
              </w:r>
            </w:ins>
            <w:ins w:id="280" w:author="Apple - Zhibin Wu" w:date="2021-12-09T16:50:00Z">
              <w:r w:rsidR="00F55C2D" w:rsidRPr="00E9306F">
                <w:rPr>
                  <w:rFonts w:eastAsiaTheme="minorEastAsia" w:cs="Arial"/>
                  <w:rPrChange w:id="281" w:author="Apple - Zhibin Wu" w:date="2021-12-09T16:57:00Z">
                    <w:rPr/>
                  </w:rPrChange>
                </w:rPr>
                <w:t xml:space="preserve">DRX assistance information based on an </w:t>
              </w:r>
            </w:ins>
            <w:ins w:id="282" w:author="Apple - Zhibin Wu" w:date="2021-12-09T16:51:00Z">
              <w:r w:rsidR="00F55C2D" w:rsidRPr="00E9306F">
                <w:rPr>
                  <w:rFonts w:eastAsiaTheme="minorEastAsia" w:cs="Arial"/>
                  <w:rPrChange w:id="283" w:author="Apple - Zhibin Wu" w:date="2021-12-09T16:57:00Z">
                    <w:rPr/>
                  </w:rPrChange>
                </w:rPr>
                <w:t>assumption</w:t>
              </w:r>
            </w:ins>
            <w:ins w:id="284" w:author="Apple - Zhibin Wu" w:date="2021-12-09T16:50:00Z">
              <w:r w:rsidR="00F55C2D" w:rsidRPr="00E9306F">
                <w:rPr>
                  <w:rFonts w:eastAsiaTheme="minorEastAsia" w:cs="Arial"/>
                  <w:rPrChange w:id="285" w:author="Apple - Zhibin Wu" w:date="2021-12-09T16:57:00Z">
                    <w:rPr/>
                  </w:rPrChange>
                </w:rPr>
                <w:t xml:space="preserve"> of receiving in a </w:t>
              </w:r>
            </w:ins>
            <w:ins w:id="286" w:author="Apple - Zhibin Wu" w:date="2021-12-09T16:51:00Z">
              <w:r w:rsidR="00F55C2D" w:rsidRPr="00E9306F">
                <w:rPr>
                  <w:rFonts w:eastAsiaTheme="minorEastAsia" w:cs="Arial"/>
                  <w:rPrChange w:id="287" w:author="Apple - Zhibin Wu" w:date="2021-12-09T16:57:00Z">
                    <w:rPr/>
                  </w:rPrChange>
                </w:rPr>
                <w:t xml:space="preserve">known RX pool. If the gNB of TX UE has revoked this TX </w:t>
              </w:r>
              <w:r w:rsidR="00F55C2D" w:rsidRPr="00E9306F">
                <w:rPr>
                  <w:rFonts w:eastAsiaTheme="minorEastAsia" w:cs="Arial"/>
                  <w:rPrChange w:id="288" w:author="Apple - Zhibin Wu" w:date="2021-12-09T16:57:00Z">
                    <w:rPr/>
                  </w:rPrChange>
                </w:rPr>
                <w:lastRenderedPageBreak/>
                <w:t>pool, then the new TX pool has to be shred with RX UE first</w:t>
              </w:r>
            </w:ins>
            <w:ins w:id="289" w:author="Apple - Zhibin Wu" w:date="2021-12-09T16:53:00Z">
              <w:r w:rsidRPr="00E9306F">
                <w:rPr>
                  <w:rFonts w:eastAsiaTheme="minorEastAsia" w:cs="Arial"/>
                  <w:rPrChange w:id="290" w:author="Apple - Zhibin Wu" w:date="2021-12-09T16:57:00Z">
                    <w:rPr/>
                  </w:rPrChange>
                </w:rPr>
                <w:t xml:space="preserve"> to let RX UE to determine its assistance information agai</w:t>
              </w:r>
            </w:ins>
            <w:ins w:id="291" w:author="Apple - Zhibin Wu" w:date="2021-12-09T16:54:00Z">
              <w:r w:rsidRPr="00E9306F">
                <w:rPr>
                  <w:rFonts w:eastAsiaTheme="minorEastAsia" w:cs="Arial"/>
                  <w:rPrChange w:id="292" w:author="Apple - Zhibin Wu" w:date="2021-12-09T16:57:00Z">
                    <w:rPr/>
                  </w:rPrChange>
                </w:rPr>
                <w:t>n. Then</w:t>
              </w:r>
            </w:ins>
            <w:ins w:id="293" w:author="Apple - Zhibin Wu" w:date="2021-12-09T16:51:00Z">
              <w:r w:rsidR="00F55C2D" w:rsidRPr="00E9306F">
                <w:rPr>
                  <w:rFonts w:eastAsiaTheme="minorEastAsia" w:cs="Arial"/>
                  <w:rPrChange w:id="294" w:author="Apple - Zhibin Wu" w:date="2021-12-09T16:57:00Z">
                    <w:rPr/>
                  </w:rPrChange>
                </w:rPr>
                <w:t xml:space="preserve"> the whole procedure has to be repeated. We do not see this</w:t>
              </w:r>
            </w:ins>
            <w:ins w:id="295" w:author="Apple - Zhibin Wu" w:date="2021-12-09T16:52:00Z">
              <w:r w:rsidR="00F55C2D" w:rsidRPr="00E9306F">
                <w:rPr>
                  <w:rFonts w:eastAsiaTheme="minorEastAsia" w:cs="Arial"/>
                  <w:rPrChange w:id="296" w:author="Apple - Zhibin Wu" w:date="2021-12-09T16:57:00Z">
                    <w:rPr/>
                  </w:rPrChange>
                </w:rPr>
                <w:t xml:space="preserve"> TX pool/SL-DRX joint optimization</w:t>
              </w:r>
            </w:ins>
            <w:ins w:id="297" w:author="Apple - Zhibin Wu" w:date="2021-12-09T16:51:00Z">
              <w:r w:rsidR="00F55C2D" w:rsidRPr="00E9306F">
                <w:rPr>
                  <w:rFonts w:eastAsiaTheme="minorEastAsia" w:cs="Arial"/>
                  <w:rPrChange w:id="298" w:author="Apple - Zhibin Wu" w:date="2021-12-09T16:57:00Z">
                    <w:rPr/>
                  </w:rPrChange>
                </w:rPr>
                <w:t xml:space="preserve"> is </w:t>
              </w:r>
            </w:ins>
            <w:ins w:id="299" w:author="Apple - Zhibin Wu" w:date="2021-12-09T16:52:00Z">
              <w:r w:rsidR="00F55C2D" w:rsidRPr="00E9306F">
                <w:rPr>
                  <w:rFonts w:eastAsiaTheme="minorEastAsia" w:cs="Arial"/>
                  <w:rPrChange w:id="300" w:author="Apple - Zhibin Wu" w:date="2021-12-09T16:57:00Z">
                    <w:rPr/>
                  </w:rPrChange>
                </w:rPr>
                <w:t>actually advantageous in terms of latency and signaling overhead.</w:t>
              </w:r>
            </w:ins>
            <w:ins w:id="301" w:author="Apple - Zhibin Wu" w:date="2021-12-09T16:39:00Z">
              <w:r w:rsidR="007B0B16" w:rsidRPr="00E9306F">
                <w:rPr>
                  <w:rFonts w:eastAsiaTheme="minorEastAsia" w:cs="Arial"/>
                  <w:rPrChange w:id="302" w:author="Apple - Zhibin Wu" w:date="2021-12-09T16:57:00Z">
                    <w:rPr/>
                  </w:rPrChange>
                </w:rPr>
                <w:t xml:space="preserve"> </w:t>
              </w:r>
            </w:ins>
          </w:p>
        </w:tc>
      </w:tr>
      <w:tr w:rsidR="00E26BA9" w14:paraId="568D3074" w14:textId="77777777" w:rsidTr="00E26BA9">
        <w:trPr>
          <w:ins w:id="303"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1668C112" w14:textId="77777777" w:rsidR="00E26BA9" w:rsidRDefault="00E26BA9">
            <w:pPr>
              <w:jc w:val="center"/>
              <w:rPr>
                <w:ins w:id="304" w:author="Lenovo (Jing)" w:date="2021-12-13T08:43:00Z"/>
                <w:rFonts w:cs="Arial"/>
              </w:rPr>
            </w:pPr>
            <w:ins w:id="305" w:author="Lenovo (Jing)" w:date="2021-12-13T08:43: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4BC38783" w14:textId="77777777" w:rsidR="00E26BA9" w:rsidRDefault="00E26BA9">
            <w:pPr>
              <w:rPr>
                <w:ins w:id="306" w:author="Lenovo (Jing)" w:date="2021-12-13T08:43:00Z"/>
                <w:rFonts w:eastAsiaTheme="minorEastAsia" w:cs="Arial"/>
              </w:rPr>
            </w:pPr>
            <w:ins w:id="307" w:author="Lenovo (Jing)" w:date="2021-12-13T08:4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7327A5E" w14:textId="77777777" w:rsidR="00E26BA9" w:rsidRDefault="00E26BA9">
            <w:pPr>
              <w:rPr>
                <w:ins w:id="308" w:author="Lenovo (Jing)" w:date="2021-12-13T08:43:00Z"/>
                <w:rFonts w:eastAsiaTheme="minorEastAsia" w:cs="Arial"/>
              </w:rPr>
            </w:pPr>
            <w:ins w:id="309" w:author="Lenovo (Jing)" w:date="2021-12-13T08:43:00Z">
              <w:r>
                <w:rPr>
                  <w:rFonts w:eastAsiaTheme="minorEastAsia" w:cs="Arial"/>
                </w:rPr>
                <w:t>Prefer unified solution</w:t>
              </w:r>
            </w:ins>
          </w:p>
        </w:tc>
      </w:tr>
      <w:tr w:rsidR="00980A21" w14:paraId="1261A1E3" w14:textId="77777777" w:rsidTr="00E26BA9">
        <w:trPr>
          <w:ins w:id="310" w:author="NEC" w:date="2021-12-13T10:54:00Z"/>
        </w:trPr>
        <w:tc>
          <w:tcPr>
            <w:tcW w:w="1809" w:type="dxa"/>
            <w:tcBorders>
              <w:top w:val="single" w:sz="4" w:space="0" w:color="auto"/>
              <w:left w:val="single" w:sz="4" w:space="0" w:color="auto"/>
              <w:bottom w:val="single" w:sz="4" w:space="0" w:color="auto"/>
              <w:right w:val="single" w:sz="4" w:space="0" w:color="auto"/>
            </w:tcBorders>
          </w:tcPr>
          <w:p w14:paraId="4F14C648" w14:textId="72EC06BC" w:rsidR="00980A21" w:rsidRDefault="00980A21" w:rsidP="00980A21">
            <w:pPr>
              <w:jc w:val="center"/>
              <w:rPr>
                <w:ins w:id="311" w:author="NEC" w:date="2021-12-13T10:54:00Z"/>
                <w:rFonts w:cs="Arial"/>
              </w:rPr>
            </w:pPr>
            <w:ins w:id="312" w:author="NEC" w:date="2021-12-13T10:54:00Z">
              <w:r w:rsidRPr="0005743D">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07AA1F" w14:textId="63CB5B79" w:rsidR="00980A21" w:rsidRDefault="00980A21" w:rsidP="00980A21">
            <w:pPr>
              <w:rPr>
                <w:ins w:id="313" w:author="NEC" w:date="2021-12-13T10:54:00Z"/>
                <w:rFonts w:eastAsiaTheme="minorEastAsia" w:cs="Arial"/>
              </w:rPr>
            </w:pPr>
            <w:ins w:id="314" w:author="NEC" w:date="2021-12-13T10:54: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0164BAB" w14:textId="0B81107E" w:rsidR="00980A21" w:rsidRDefault="00980A21" w:rsidP="00980A21">
            <w:pPr>
              <w:rPr>
                <w:ins w:id="315" w:author="NEC" w:date="2021-12-13T10:54:00Z"/>
                <w:rFonts w:eastAsiaTheme="minorEastAsia" w:cs="Arial"/>
              </w:rPr>
            </w:pPr>
            <w:ins w:id="316" w:author="NEC" w:date="2021-12-13T10:54:00Z">
              <w:r>
                <w:rPr>
                  <w:rFonts w:eastAsia="Yu Mincho" w:cs="Arial" w:hint="eastAsia"/>
                  <w:lang w:eastAsia="ja-JP"/>
                </w:rPr>
                <w:t xml:space="preserve">Since TX-UE is RRC_connected, alignment between </w:t>
              </w:r>
              <w:r>
                <w:rPr>
                  <w:rFonts w:eastAsia="Yu Mincho" w:cs="Arial"/>
                  <w:lang w:eastAsia="ja-JP"/>
                </w:rPr>
                <w:t>Uu DRX of TX UE and SL DRX of RX UE regardless RA mode, a unified approach is preferred.</w:t>
              </w:r>
            </w:ins>
          </w:p>
        </w:tc>
      </w:tr>
      <w:tr w:rsidR="0030398B" w14:paraId="482582BE" w14:textId="77777777" w:rsidTr="00E26BA9">
        <w:trPr>
          <w:ins w:id="317" w:author="CATT" w:date="2021-12-13T17:14:00Z"/>
        </w:trPr>
        <w:tc>
          <w:tcPr>
            <w:tcW w:w="1809" w:type="dxa"/>
            <w:tcBorders>
              <w:top w:val="single" w:sz="4" w:space="0" w:color="auto"/>
              <w:left w:val="single" w:sz="4" w:space="0" w:color="auto"/>
              <w:bottom w:val="single" w:sz="4" w:space="0" w:color="auto"/>
              <w:right w:val="single" w:sz="4" w:space="0" w:color="auto"/>
            </w:tcBorders>
          </w:tcPr>
          <w:p w14:paraId="4F6B19E9" w14:textId="02DE348A" w:rsidR="0030398B" w:rsidRPr="0005743D" w:rsidRDefault="0030398B" w:rsidP="00980A21">
            <w:pPr>
              <w:jc w:val="center"/>
              <w:rPr>
                <w:ins w:id="318" w:author="CATT" w:date="2021-12-13T17:14:00Z"/>
                <w:rFonts w:eastAsia="Yu Mincho" w:cs="Arial"/>
                <w:lang w:eastAsia="ja-JP"/>
              </w:rPr>
            </w:pPr>
            <w:ins w:id="319"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ACDEA44" w14:textId="21925532" w:rsidR="0030398B" w:rsidRDefault="0030398B" w:rsidP="00980A21">
            <w:pPr>
              <w:rPr>
                <w:ins w:id="320" w:author="CATT" w:date="2021-12-13T17:14:00Z"/>
                <w:rFonts w:eastAsia="Yu Mincho" w:cs="Arial"/>
                <w:lang w:eastAsia="ja-JP"/>
              </w:rPr>
            </w:pPr>
            <w:ins w:id="321"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28A11EC0" w14:textId="05DB2873" w:rsidR="0030398B" w:rsidRDefault="0030398B" w:rsidP="00980A21">
            <w:pPr>
              <w:rPr>
                <w:ins w:id="322" w:author="CATT" w:date="2021-12-13T17:14:00Z"/>
                <w:rFonts w:eastAsia="Yu Mincho" w:cs="Arial"/>
                <w:lang w:eastAsia="ja-JP"/>
              </w:rPr>
            </w:pPr>
            <w:ins w:id="323" w:author="CATT" w:date="2021-12-13T17:15:00Z">
              <w:r>
                <w:rPr>
                  <w:rFonts w:eastAsiaTheme="minorEastAsia" w:cs="Arial" w:hint="eastAsia"/>
                </w:rPr>
                <w:t xml:space="preserve">A unified solution is </w:t>
              </w:r>
              <w:r>
                <w:rPr>
                  <w:rFonts w:eastAsiaTheme="minorEastAsia" w:cs="Arial"/>
                </w:rPr>
                <w:t>preferable</w:t>
              </w:r>
              <w:r>
                <w:rPr>
                  <w:rFonts w:eastAsiaTheme="minorEastAsia" w:cs="Arial" w:hint="eastAsia"/>
                </w:rPr>
                <w:t>.</w:t>
              </w:r>
            </w:ins>
          </w:p>
        </w:tc>
      </w:tr>
      <w:tr w:rsidR="00CE09CF" w14:paraId="3ABDF458" w14:textId="77777777" w:rsidTr="00E26BA9">
        <w:trPr>
          <w:ins w:id="324" w:author="Nokia - jakob.buthler" w:date="2021-12-13T19:34:00Z"/>
        </w:trPr>
        <w:tc>
          <w:tcPr>
            <w:tcW w:w="1809" w:type="dxa"/>
            <w:tcBorders>
              <w:top w:val="single" w:sz="4" w:space="0" w:color="auto"/>
              <w:left w:val="single" w:sz="4" w:space="0" w:color="auto"/>
              <w:bottom w:val="single" w:sz="4" w:space="0" w:color="auto"/>
              <w:right w:val="single" w:sz="4" w:space="0" w:color="auto"/>
            </w:tcBorders>
          </w:tcPr>
          <w:p w14:paraId="13BC78CB" w14:textId="0B63999F" w:rsidR="00CE09CF" w:rsidRDefault="00CE09CF" w:rsidP="00980A21">
            <w:pPr>
              <w:jc w:val="center"/>
              <w:rPr>
                <w:ins w:id="325" w:author="Nokia - jakob.buthler" w:date="2021-12-13T19:34:00Z"/>
                <w:rFonts w:cs="Arial"/>
              </w:rPr>
            </w:pPr>
            <w:ins w:id="326" w:author="Nokia - jakob.buthler" w:date="2021-12-13T19:3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072AFE1" w14:textId="4520D501" w:rsidR="00CE09CF" w:rsidRDefault="00CE09CF" w:rsidP="00980A21">
            <w:pPr>
              <w:rPr>
                <w:ins w:id="327" w:author="Nokia - jakob.buthler" w:date="2021-12-13T19:34:00Z"/>
                <w:rFonts w:eastAsiaTheme="minorEastAsia" w:cs="Arial"/>
              </w:rPr>
            </w:pPr>
            <w:ins w:id="328" w:author="Nokia - jakob.buthler" w:date="2021-12-13T19:35:00Z">
              <w:r>
                <w:rPr>
                  <w:rFonts w:eastAsiaTheme="minorEastAsia" w:cs="Arial"/>
                </w:rPr>
                <w:t>Option 2</w:t>
              </w:r>
            </w:ins>
            <w:ins w:id="329" w:author="Nokia - jakob.buthler" w:date="2021-12-13T19:36:00Z">
              <w:r>
                <w:rPr>
                  <w:rFonts w:eastAsiaTheme="minorEastAsia" w:cs="Arial"/>
                </w:rPr>
                <w:t>, with comment</w:t>
              </w:r>
            </w:ins>
            <w:ins w:id="330" w:author="Nokia - jakob.buthler" w:date="2021-12-13T19:37:00Z">
              <w:r>
                <w:rPr>
                  <w:rFonts w:eastAsiaTheme="minorEastAsia" w:cs="Arial"/>
                </w:rPr>
                <w:t>s</w:t>
              </w:r>
            </w:ins>
          </w:p>
        </w:tc>
        <w:tc>
          <w:tcPr>
            <w:tcW w:w="6045" w:type="dxa"/>
            <w:tcBorders>
              <w:top w:val="single" w:sz="4" w:space="0" w:color="auto"/>
              <w:left w:val="single" w:sz="4" w:space="0" w:color="auto"/>
              <w:bottom w:val="single" w:sz="4" w:space="0" w:color="auto"/>
              <w:right w:val="single" w:sz="4" w:space="0" w:color="auto"/>
            </w:tcBorders>
          </w:tcPr>
          <w:p w14:paraId="0AD2240E" w14:textId="72B8DDF4" w:rsidR="00CE09CF" w:rsidRDefault="00CE09CF" w:rsidP="00CE09CF">
            <w:pPr>
              <w:rPr>
                <w:ins w:id="331" w:author="Nokia - jakob.buthler" w:date="2021-12-13T19:34:00Z"/>
                <w:rFonts w:eastAsiaTheme="minorEastAsia" w:cs="Arial"/>
              </w:rPr>
            </w:pPr>
            <w:ins w:id="332" w:author="Nokia - jakob.buthler" w:date="2021-12-13T19:36:00Z">
              <w:r>
                <w:rPr>
                  <w:rFonts w:eastAsiaTheme="minorEastAsia" w:cs="Arial"/>
                </w:rPr>
                <w:t>We do see the advantages of a unified solution, as well as the possibility to easily align Uu and SL DRX. However, we also agree to Apples</w:t>
              </w:r>
            </w:ins>
            <w:ins w:id="333" w:author="Nokia - jakob.buthler" w:date="2021-12-13T19:38:00Z">
              <w:r>
                <w:rPr>
                  <w:rFonts w:eastAsiaTheme="minorEastAsia" w:cs="Arial"/>
                </w:rPr>
                <w:t>/Intel</w:t>
              </w:r>
            </w:ins>
            <w:ins w:id="334" w:author="Nokia - jakob.buthler" w:date="2021-12-13T19:36:00Z">
              <w:r>
                <w:rPr>
                  <w:rFonts w:eastAsiaTheme="minorEastAsia" w:cs="Arial"/>
                </w:rPr>
                <w:t xml:space="preserve"> concerns</w:t>
              </w:r>
            </w:ins>
            <w:ins w:id="335" w:author="Nokia - jakob.buthler" w:date="2021-12-13T19:37:00Z">
              <w:r>
                <w:rPr>
                  <w:rFonts w:eastAsiaTheme="minorEastAsia" w:cs="Arial"/>
                </w:rPr>
                <w:t xml:space="preserve"> and think that this may be needed to discuss further</w:t>
              </w:r>
            </w:ins>
            <w:ins w:id="336" w:author="Nokia - jakob.buthler" w:date="2021-12-13T19:39:00Z">
              <w:r w:rsidR="00D37DB2">
                <w:rPr>
                  <w:rFonts w:eastAsiaTheme="minorEastAsia" w:cs="Arial"/>
                </w:rPr>
                <w:t xml:space="preserve"> to agree to option 1</w:t>
              </w:r>
            </w:ins>
            <w:ins w:id="337" w:author="Nokia - jakob.buthler" w:date="2021-12-13T19:37:00Z">
              <w:r>
                <w:rPr>
                  <w:rFonts w:eastAsiaTheme="minorEastAsia" w:cs="Arial"/>
                </w:rPr>
                <w:t>.</w:t>
              </w:r>
            </w:ins>
          </w:p>
        </w:tc>
      </w:tr>
      <w:tr w:rsidR="00E12337" w14:paraId="0352FEFF" w14:textId="77777777" w:rsidTr="00E26BA9">
        <w:trPr>
          <w:ins w:id="338"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0932BEB6" w14:textId="4EF40172" w:rsidR="00E12337" w:rsidRDefault="00E12337" w:rsidP="00E12337">
            <w:pPr>
              <w:jc w:val="center"/>
              <w:rPr>
                <w:ins w:id="339" w:author="Kyeongin Jeong/Communication Standards /SRA/Staff Engineer/삼성전자" w:date="2021-12-13T22:25:00Z"/>
                <w:rFonts w:cs="Arial"/>
              </w:rPr>
            </w:pPr>
            <w:ins w:id="340"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ACB0296" w14:textId="01E858B2" w:rsidR="00E12337" w:rsidRDefault="00E12337" w:rsidP="00E12337">
            <w:pPr>
              <w:rPr>
                <w:ins w:id="341" w:author="Kyeongin Jeong/Communication Standards /SRA/Staff Engineer/삼성전자" w:date="2021-12-13T22:25:00Z"/>
                <w:rFonts w:eastAsiaTheme="minorEastAsia" w:cs="Arial"/>
              </w:rPr>
            </w:pPr>
            <w:ins w:id="342"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92F36B7" w14:textId="77777777" w:rsidR="00E12337" w:rsidRDefault="00E12337" w:rsidP="00E12337">
            <w:pPr>
              <w:rPr>
                <w:ins w:id="343" w:author="Kyeongin Jeong/Communication Standards /SRA/Staff Engineer/삼성전자" w:date="2021-12-13T22:25:00Z"/>
                <w:rFonts w:eastAsiaTheme="minorEastAsia" w:cs="Arial"/>
              </w:rPr>
            </w:pPr>
          </w:p>
        </w:tc>
      </w:tr>
      <w:tr w:rsidR="00404AFC" w14:paraId="2CFBD292" w14:textId="77777777" w:rsidTr="00E26BA9">
        <w:trPr>
          <w:ins w:id="344" w:author="Qualcomm" w:date="2021-12-14T02:56:00Z"/>
        </w:trPr>
        <w:tc>
          <w:tcPr>
            <w:tcW w:w="1809" w:type="dxa"/>
            <w:tcBorders>
              <w:top w:val="single" w:sz="4" w:space="0" w:color="auto"/>
              <w:left w:val="single" w:sz="4" w:space="0" w:color="auto"/>
              <w:bottom w:val="single" w:sz="4" w:space="0" w:color="auto"/>
              <w:right w:val="single" w:sz="4" w:space="0" w:color="auto"/>
            </w:tcBorders>
          </w:tcPr>
          <w:p w14:paraId="22E700FC" w14:textId="77BCBB77" w:rsidR="00404AFC" w:rsidRDefault="00404AFC" w:rsidP="00E12337">
            <w:pPr>
              <w:jc w:val="center"/>
              <w:rPr>
                <w:ins w:id="345" w:author="Qualcomm" w:date="2021-12-14T02:56:00Z"/>
                <w:rFonts w:cs="Arial"/>
              </w:rPr>
            </w:pPr>
            <w:ins w:id="346" w:author="Qualcomm" w:date="2021-12-14T02:56: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131D9273" w14:textId="3A695F43" w:rsidR="00404AFC" w:rsidRDefault="00404AFC" w:rsidP="00E12337">
            <w:pPr>
              <w:rPr>
                <w:ins w:id="347" w:author="Qualcomm" w:date="2021-12-14T02:56:00Z"/>
                <w:rFonts w:eastAsiaTheme="minorEastAsia" w:cs="Arial"/>
              </w:rPr>
            </w:pPr>
            <w:ins w:id="348" w:author="Qualcomm" w:date="2021-12-14T02:5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0880384" w14:textId="77777777" w:rsidR="00404AFC" w:rsidRDefault="00404AFC" w:rsidP="00E12337">
            <w:pPr>
              <w:rPr>
                <w:ins w:id="349" w:author="Qualcomm" w:date="2021-12-14T02:56:00Z"/>
                <w:rFonts w:eastAsiaTheme="minorEastAsia" w:cs="Arial"/>
              </w:rPr>
            </w:pPr>
          </w:p>
        </w:tc>
      </w:tr>
      <w:tr w:rsidR="00CA0C48" w14:paraId="31AC08EE" w14:textId="77777777" w:rsidTr="00E26BA9">
        <w:trPr>
          <w:ins w:id="350" w:author="Spreadtrum Communications" w:date="2021-12-15T07:38:00Z"/>
        </w:trPr>
        <w:tc>
          <w:tcPr>
            <w:tcW w:w="1809" w:type="dxa"/>
            <w:tcBorders>
              <w:top w:val="single" w:sz="4" w:space="0" w:color="auto"/>
              <w:left w:val="single" w:sz="4" w:space="0" w:color="auto"/>
              <w:bottom w:val="single" w:sz="4" w:space="0" w:color="auto"/>
              <w:right w:val="single" w:sz="4" w:space="0" w:color="auto"/>
            </w:tcBorders>
          </w:tcPr>
          <w:p w14:paraId="2977A992" w14:textId="0427816C" w:rsidR="00CA0C48" w:rsidRDefault="00CA0C48" w:rsidP="00CA0C48">
            <w:pPr>
              <w:jc w:val="center"/>
              <w:rPr>
                <w:ins w:id="351" w:author="Spreadtrum Communications" w:date="2021-12-15T07:38:00Z"/>
                <w:rFonts w:cs="Arial"/>
              </w:rPr>
            </w:pPr>
            <w:ins w:id="352" w:author="Spreadtrum Communications" w:date="2021-12-15T07:38: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6EB11144" w14:textId="7A9CC9F9" w:rsidR="00CA0C48" w:rsidRDefault="00CA0C48" w:rsidP="00CA0C48">
            <w:pPr>
              <w:rPr>
                <w:ins w:id="353" w:author="Spreadtrum Communications" w:date="2021-12-15T07:38:00Z"/>
                <w:rFonts w:eastAsiaTheme="minorEastAsia" w:cs="Arial"/>
              </w:rPr>
            </w:pPr>
            <w:ins w:id="354" w:author="Spreadtrum Communications" w:date="2021-12-15T07:38: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19F045A2" w14:textId="6BFD4912" w:rsidR="00CA0C48" w:rsidRDefault="00CA0C48" w:rsidP="00CA0C48">
            <w:pPr>
              <w:rPr>
                <w:ins w:id="355" w:author="Spreadtrum Communications" w:date="2021-12-15T07:38:00Z"/>
                <w:rFonts w:eastAsiaTheme="minorEastAsia" w:cs="Arial"/>
              </w:rPr>
            </w:pPr>
            <w:ins w:id="356" w:author="Spreadtrum Communications" w:date="2021-12-15T07:38:00Z">
              <w:r>
                <w:rPr>
                  <w:rFonts w:eastAsiaTheme="minorEastAsia" w:cs="Arial" w:hint="eastAsia"/>
                </w:rPr>
                <w:t>A</w:t>
              </w:r>
              <w:r>
                <w:rPr>
                  <w:rFonts w:eastAsiaTheme="minorEastAsia" w:cs="Arial"/>
                </w:rPr>
                <w:t>gree with the rapporteur.</w:t>
              </w:r>
            </w:ins>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357" w:name="_Toc88655069"/>
      <w:r>
        <w:rPr>
          <w:bCs w:val="0"/>
        </w:rPr>
        <w:t>xxxxx</w:t>
      </w:r>
      <w:bookmarkEnd w:id="357"/>
    </w:p>
    <w:p w14:paraId="655D2492" w14:textId="3521C204" w:rsidR="00EC79C6" w:rsidRDefault="000076F6" w:rsidP="00EC79C6">
      <w:pPr>
        <w:pStyle w:val="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358"/>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358"/>
      <w:r w:rsidR="00BA20BC">
        <w:rPr>
          <w:rStyle w:val="afa"/>
          <w:lang w:val="en-GB"/>
        </w:rPr>
        <w:commentReference w:id="358"/>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8B2E0A">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8B2E0A">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8B2E0A">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359"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360"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361"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xml:space="preserve">”, considering Uu-DRX of Tx-UE is in control of network, we do not see another alternative other than letting Tx-UE’s gNB to do </w:t>
              </w:r>
              <w:r>
                <w:rPr>
                  <w:rFonts w:eastAsiaTheme="minorEastAsia" w:cs="Arial"/>
                </w:rPr>
                <w:lastRenderedPageBreak/>
                <w:t>the alignment, i.e.,a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ins w:id="362" w:author="Xiaomi (Xing)" w:date="2021-11-30T09:34:00Z">
              <w:r>
                <w:rPr>
                  <w:rFonts w:cs="Arial" w:hint="eastAsia"/>
                </w:rPr>
                <w:lastRenderedPageBreak/>
                <w:t>Xiaomi</w:t>
              </w:r>
            </w:ins>
          </w:p>
        </w:tc>
        <w:tc>
          <w:tcPr>
            <w:tcW w:w="1985" w:type="dxa"/>
          </w:tcPr>
          <w:p w14:paraId="6900D5FB" w14:textId="65B8369F" w:rsidR="00BA20BC" w:rsidRDefault="00954C16" w:rsidP="00954C16">
            <w:pPr>
              <w:rPr>
                <w:rFonts w:eastAsiaTheme="minorEastAsia" w:cs="Arial"/>
              </w:rPr>
            </w:pPr>
            <w:ins w:id="363" w:author="Xiaomi (Xing)" w:date="2021-11-30T09:36:00Z">
              <w:r>
                <w:rPr>
                  <w:rFonts w:eastAsiaTheme="minorEastAsia" w:cs="Arial"/>
                </w:rPr>
                <w:t>Both</w:t>
              </w:r>
            </w:ins>
            <w:ins w:id="364" w:author="Xiaomi (Xing)" w:date="2021-11-30T09:35:00Z">
              <w:r>
                <w:rPr>
                  <w:rFonts w:eastAsiaTheme="minorEastAsia" w:cs="Arial" w:hint="eastAsia"/>
                </w:rPr>
                <w:t xml:space="preserve"> </w:t>
              </w:r>
              <w:r>
                <w:rPr>
                  <w:rFonts w:eastAsiaTheme="minorEastAsia" w:cs="Arial"/>
                </w:rPr>
                <w:t xml:space="preserve">option 1 </w:t>
              </w:r>
            </w:ins>
            <w:ins w:id="365" w:author="Xiaomi (Xing)" w:date="2021-11-30T09:36:00Z">
              <w:r>
                <w:rPr>
                  <w:rFonts w:eastAsiaTheme="minorEastAsia" w:cs="Arial"/>
                </w:rPr>
                <w:t>and</w:t>
              </w:r>
            </w:ins>
            <w:ins w:id="366"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367" w:author="Xiaomi (Xing)" w:date="2021-11-30T09:37:00Z">
              <w:r>
                <w:rPr>
                  <w:rFonts w:eastAsiaTheme="minorEastAsia" w:cs="Arial"/>
                </w:rPr>
                <w:t xml:space="preserve">TX UE would report RX UE’s assistance information to its gNB. So, </w:t>
              </w:r>
            </w:ins>
            <w:ins w:id="368" w:author="Xiaomi (Xing)" w:date="2021-11-30T09:35:00Z">
              <w:r>
                <w:rPr>
                  <w:rFonts w:eastAsiaTheme="minorEastAsia" w:cs="Arial" w:hint="eastAsia"/>
                </w:rPr>
                <w:t>TX UE</w:t>
              </w:r>
              <w:r>
                <w:rPr>
                  <w:rFonts w:eastAsiaTheme="minorEastAsia" w:cs="Arial"/>
                </w:rPr>
                <w:t>’s gNB determine</w:t>
              </w:r>
            </w:ins>
            <w:ins w:id="369" w:author="Xiaomi (Xing)" w:date="2021-11-30T09:37:00Z">
              <w:r>
                <w:rPr>
                  <w:rFonts w:eastAsiaTheme="minorEastAsia" w:cs="Arial"/>
                </w:rPr>
                <w:t>s</w:t>
              </w:r>
            </w:ins>
            <w:ins w:id="370" w:author="Xiaomi (Xing)" w:date="2021-11-30T09:35:00Z">
              <w:r>
                <w:rPr>
                  <w:rFonts w:eastAsiaTheme="minorEastAsia" w:cs="Arial"/>
                </w:rPr>
                <w:t xml:space="preserve"> RX UE’s SL DRX</w:t>
              </w:r>
            </w:ins>
            <w:ins w:id="371" w:author="Xiaomi (Xing)" w:date="2021-11-30T09:37:00Z">
              <w:r>
                <w:rPr>
                  <w:rFonts w:eastAsiaTheme="minorEastAsia" w:cs="Arial"/>
                </w:rPr>
                <w:t xml:space="preserve"> taking assistance information into account</w:t>
              </w:r>
            </w:ins>
            <w:ins w:id="372" w:author="Xiaomi (Xing)" w:date="2021-11-30T09:35:00Z">
              <w:r>
                <w:rPr>
                  <w:rFonts w:eastAsiaTheme="minorEastAsia" w:cs="Arial"/>
                </w:rPr>
                <w:t xml:space="preserve">. </w:t>
              </w:r>
            </w:ins>
            <w:ins w:id="373" w:author="Xiaomi (Xing)" w:date="2021-11-30T09:38:00Z">
              <w:r>
                <w:rPr>
                  <w:rFonts w:eastAsiaTheme="minorEastAsia" w:cs="Arial"/>
                </w:rPr>
                <w:t xml:space="preserve">RX UE would report received SL DRX to its gNB. So, </w:t>
              </w:r>
            </w:ins>
            <w:ins w:id="374" w:author="Xiaomi (Xing)" w:date="2021-11-30T09:35:00Z">
              <w:r>
                <w:rPr>
                  <w:rFonts w:eastAsiaTheme="minorEastAsia" w:cs="Arial"/>
                </w:rPr>
                <w:t>RX UE’s gNB determines RX UE’s Uu DRX</w:t>
              </w:r>
            </w:ins>
            <w:ins w:id="375" w:author="Xiaomi (Xing)" w:date="2021-11-30T09:38:00Z">
              <w:r>
                <w:rPr>
                  <w:rFonts w:eastAsiaTheme="minorEastAsia" w:cs="Arial"/>
                </w:rPr>
                <w:t xml:space="preserve"> taking SL DRX into account</w:t>
              </w:r>
            </w:ins>
            <w:ins w:id="376" w:author="Xiaomi (Xing)" w:date="2021-11-30T09:35:00Z">
              <w:r>
                <w:rPr>
                  <w:rFonts w:eastAsiaTheme="minorEastAsia" w:cs="Arial"/>
                </w:rPr>
                <w:t>. Apparently, both side could achieve alignment by adjusting SL DRX or Uu DRX.</w:t>
              </w:r>
            </w:ins>
          </w:p>
        </w:tc>
      </w:tr>
      <w:tr w:rsidR="00546C73" w14:paraId="6817BAAB" w14:textId="77777777" w:rsidTr="000C3CB5">
        <w:trPr>
          <w:ins w:id="377" w:author="Jianming Wu" w:date="2021-11-30T18:31:00Z"/>
        </w:trPr>
        <w:tc>
          <w:tcPr>
            <w:tcW w:w="1809" w:type="dxa"/>
          </w:tcPr>
          <w:p w14:paraId="6CAA710A" w14:textId="13AE5C7E" w:rsidR="00546C73" w:rsidRDefault="00404AFC" w:rsidP="00546C73">
            <w:pPr>
              <w:jc w:val="center"/>
              <w:rPr>
                <w:ins w:id="378" w:author="Jianming Wu" w:date="2021-11-30T18:31:00Z"/>
                <w:rFonts w:cs="Arial"/>
              </w:rPr>
            </w:pPr>
            <w:ins w:id="379" w:author="Jianming Wu" w:date="2021-11-30T18:32:00Z">
              <w:r>
                <w:rPr>
                  <w:rFonts w:cs="Arial"/>
                </w:rPr>
                <w:t>V</w:t>
              </w:r>
              <w:r w:rsidR="00546C73">
                <w:rPr>
                  <w:rFonts w:cs="Arial"/>
                </w:rPr>
                <w:t>ivo</w:t>
              </w:r>
            </w:ins>
          </w:p>
        </w:tc>
        <w:tc>
          <w:tcPr>
            <w:tcW w:w="1985" w:type="dxa"/>
          </w:tcPr>
          <w:p w14:paraId="61BF6D4A" w14:textId="697FFDD2" w:rsidR="00546C73" w:rsidRDefault="00546C73" w:rsidP="00546C73">
            <w:pPr>
              <w:rPr>
                <w:ins w:id="380" w:author="Jianming Wu" w:date="2021-11-30T18:31:00Z"/>
                <w:rFonts w:eastAsiaTheme="minorEastAsia" w:cs="Arial"/>
              </w:rPr>
            </w:pPr>
            <w:ins w:id="381" w:author="Jianming Wu" w:date="2021-11-30T18:32:00Z">
              <w:r>
                <w:rPr>
                  <w:rFonts w:eastAsiaTheme="minorEastAsia" w:cs="Arial"/>
                </w:rPr>
                <w:t>Option 1</w:t>
              </w:r>
            </w:ins>
          </w:p>
        </w:tc>
        <w:tc>
          <w:tcPr>
            <w:tcW w:w="6045" w:type="dxa"/>
          </w:tcPr>
          <w:p w14:paraId="07D09604" w14:textId="6E394E75" w:rsidR="00546C73" w:rsidRDefault="00546C73" w:rsidP="00546C73">
            <w:pPr>
              <w:rPr>
                <w:ins w:id="382" w:author="Jianming Wu" w:date="2021-11-30T18:31:00Z"/>
                <w:rFonts w:eastAsiaTheme="minorEastAsia" w:cs="Arial"/>
              </w:rPr>
            </w:pPr>
            <w:ins w:id="383" w:author="Jianming Wu" w:date="2021-11-30T18:32:00Z">
              <w:r>
                <w:rPr>
                  <w:rFonts w:eastAsiaTheme="minorEastAsia" w:cs="Arial" w:hint="eastAsia"/>
                </w:rPr>
                <w:t>A</w:t>
              </w:r>
              <w:r>
                <w:rPr>
                  <w:rFonts w:eastAsiaTheme="minorEastAsia" w:cs="Arial"/>
                </w:rPr>
                <w:t>ccording to the above Q1-1 and Q1-2, it is the serving gNB of TX UE to determine the SL DRX of RX UE. Hence, it is a natural way for the serving gNB to align between Uu DRX of TX UE and SL DRX of RX UE.</w:t>
              </w:r>
            </w:ins>
          </w:p>
        </w:tc>
      </w:tr>
      <w:tr w:rsidR="002D55C8" w14:paraId="198488E1" w14:textId="77777777" w:rsidTr="000C3CB5">
        <w:trPr>
          <w:ins w:id="384" w:author="Interdigital_post116" w:date="2021-11-30T15:34:00Z"/>
        </w:trPr>
        <w:tc>
          <w:tcPr>
            <w:tcW w:w="1809" w:type="dxa"/>
          </w:tcPr>
          <w:p w14:paraId="06265098" w14:textId="37B06656" w:rsidR="002D55C8" w:rsidRDefault="002D55C8" w:rsidP="00546C73">
            <w:pPr>
              <w:jc w:val="center"/>
              <w:rPr>
                <w:ins w:id="385" w:author="Interdigital_post116" w:date="2021-11-30T15:34:00Z"/>
                <w:rFonts w:cs="Arial"/>
              </w:rPr>
            </w:pPr>
            <w:ins w:id="386" w:author="Interdigital_post116" w:date="2021-11-30T15:34:00Z">
              <w:r>
                <w:rPr>
                  <w:rFonts w:cs="Arial"/>
                </w:rPr>
                <w:t>InterDigital</w:t>
              </w:r>
            </w:ins>
          </w:p>
        </w:tc>
        <w:tc>
          <w:tcPr>
            <w:tcW w:w="1985" w:type="dxa"/>
          </w:tcPr>
          <w:p w14:paraId="06EE824E" w14:textId="57FB2F48" w:rsidR="002D55C8" w:rsidRDefault="002D55C8" w:rsidP="00546C73">
            <w:pPr>
              <w:rPr>
                <w:ins w:id="387" w:author="Interdigital_post116" w:date="2021-11-30T15:34:00Z"/>
                <w:rFonts w:eastAsiaTheme="minorEastAsia" w:cs="Arial"/>
              </w:rPr>
            </w:pPr>
            <w:ins w:id="388"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389" w:author="Interdigital_post116" w:date="2021-11-30T15:34:00Z"/>
                <w:rFonts w:eastAsiaTheme="minorEastAsia" w:cs="Arial"/>
              </w:rPr>
            </w:pPr>
            <w:ins w:id="390" w:author="Interdigital_post116" w:date="2021-11-30T15:34:00Z">
              <w:r>
                <w:rPr>
                  <w:rFonts w:eastAsiaTheme="minorEastAsia" w:cs="Arial"/>
                </w:rPr>
                <w:t>Uu DRX of the TX UE</w:t>
              </w:r>
            </w:ins>
            <w:ins w:id="391" w:author="Interdigital_post116" w:date="2021-11-30T15:35:00Z">
              <w:r>
                <w:rPr>
                  <w:rFonts w:eastAsiaTheme="minorEastAsia" w:cs="Arial"/>
                </w:rPr>
                <w:t xml:space="preserve"> and SL DRX of the</w:t>
              </w:r>
            </w:ins>
            <w:ins w:id="392" w:author="Interdigital_post116" w:date="2021-11-30T15:36:00Z">
              <w:r>
                <w:rPr>
                  <w:rFonts w:eastAsiaTheme="minorEastAsia" w:cs="Arial"/>
                </w:rPr>
                <w:t xml:space="preserve"> RX UE are both determined by </w:t>
              </w:r>
            </w:ins>
            <w:ins w:id="393" w:author="Interdigital_post116" w:date="2021-11-30T15:34:00Z">
              <w:r>
                <w:rPr>
                  <w:rFonts w:eastAsiaTheme="minorEastAsia" w:cs="Arial"/>
                </w:rPr>
                <w:t>the gNB of the TX UE</w:t>
              </w:r>
            </w:ins>
            <w:ins w:id="394" w:author="Interdigital_post116" w:date="2021-11-30T15:36:00Z">
              <w:r>
                <w:rPr>
                  <w:rFonts w:eastAsiaTheme="minorEastAsia" w:cs="Arial"/>
                </w:rPr>
                <w:t>, so naturally this node should perform the alignment.</w:t>
              </w:r>
            </w:ins>
          </w:p>
        </w:tc>
      </w:tr>
      <w:tr w:rsidR="00762D2A" w14:paraId="51050B23" w14:textId="77777777" w:rsidTr="000C3CB5">
        <w:trPr>
          <w:ins w:id="395" w:author="Sharp (Chongming)" w:date="2021-12-02T09:12:00Z"/>
        </w:trPr>
        <w:tc>
          <w:tcPr>
            <w:tcW w:w="1809" w:type="dxa"/>
          </w:tcPr>
          <w:p w14:paraId="5851BA51" w14:textId="3A3DC777" w:rsidR="00762D2A" w:rsidRDefault="00762D2A" w:rsidP="00762D2A">
            <w:pPr>
              <w:jc w:val="center"/>
              <w:rPr>
                <w:ins w:id="396" w:author="Sharp (Chongming)" w:date="2021-12-02T09:12:00Z"/>
                <w:rFonts w:cs="Arial"/>
              </w:rPr>
            </w:pPr>
            <w:ins w:id="397"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398" w:author="Sharp (Chongming)" w:date="2021-12-02T09:12:00Z"/>
                <w:rFonts w:eastAsiaTheme="minorEastAsia" w:cs="Arial"/>
              </w:rPr>
            </w:pPr>
            <w:ins w:id="399"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400" w:author="Sharp (Chongming)" w:date="2021-12-02T09:12:00Z"/>
                <w:rFonts w:eastAsiaTheme="minorEastAsia" w:cs="Arial"/>
              </w:rPr>
            </w:pPr>
            <w:ins w:id="401" w:author="Sharp (Chongming)" w:date="2021-12-02T09:12:00Z">
              <w:r>
                <w:rPr>
                  <w:rFonts w:eastAsiaTheme="minorEastAsia" w:cs="Arial"/>
                </w:rPr>
                <w:t>Uu DRX of TX UE is controlled by gNB, and as per our response to the Q2.1, SL DRX of RX UE is determined by gNB of TX UE, so Option 1 is preferred.</w:t>
              </w:r>
            </w:ins>
          </w:p>
        </w:tc>
      </w:tr>
      <w:tr w:rsidR="0086733A" w14:paraId="080B0046" w14:textId="77777777" w:rsidTr="000C3CB5">
        <w:trPr>
          <w:ins w:id="402" w:author="LG: SeoYoung Back" w:date="2021-12-06T17:41:00Z"/>
        </w:trPr>
        <w:tc>
          <w:tcPr>
            <w:tcW w:w="1809" w:type="dxa"/>
          </w:tcPr>
          <w:p w14:paraId="6FD2D6DC" w14:textId="3516BF89" w:rsidR="0086733A" w:rsidRDefault="0086733A" w:rsidP="0086733A">
            <w:pPr>
              <w:jc w:val="center"/>
              <w:rPr>
                <w:ins w:id="403" w:author="LG: SeoYoung Back" w:date="2021-12-06T17:41:00Z"/>
                <w:rFonts w:cs="Arial"/>
              </w:rPr>
            </w:pPr>
            <w:ins w:id="404" w:author="LG: SeoYoung Back" w:date="2021-12-06T17:41:00Z">
              <w:r>
                <w:rPr>
                  <w:rFonts w:cs="Arial" w:hint="eastAsia"/>
                  <w:lang w:eastAsia="ko-KR"/>
                </w:rPr>
                <w:t>LG</w:t>
              </w:r>
            </w:ins>
          </w:p>
        </w:tc>
        <w:tc>
          <w:tcPr>
            <w:tcW w:w="1985" w:type="dxa"/>
          </w:tcPr>
          <w:p w14:paraId="0689AAE4" w14:textId="44BEB5B3" w:rsidR="0086733A" w:rsidRDefault="0086733A" w:rsidP="0086733A">
            <w:pPr>
              <w:rPr>
                <w:ins w:id="405" w:author="LG: SeoYoung Back" w:date="2021-12-06T17:41:00Z"/>
                <w:rFonts w:eastAsiaTheme="minorEastAsia" w:cs="Arial"/>
              </w:rPr>
            </w:pPr>
            <w:ins w:id="406"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407" w:author="LG: SeoYoung Back" w:date="2021-12-06T17:41:00Z"/>
                <w:rFonts w:eastAsiaTheme="minorEastAsia" w:cs="Arial"/>
              </w:rPr>
            </w:pPr>
            <w:ins w:id="408"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r>
                <w:rPr>
                  <w:rFonts w:ascii="Malgun Gothic" w:eastAsia="Malgun Gothic" w:hAnsi="Malgun Gothic" w:cs="Arial" w:hint="eastAsia"/>
                  <w:lang w:eastAsia="ko-KR"/>
                </w:rPr>
                <w:t xml:space="preserve">gNB of TX UE in RRC_CONNECTED configures SL DRX of RX UE. </w:t>
              </w:r>
              <w:r>
                <w:rPr>
                  <w:rFonts w:ascii="Malgun Gothic" w:eastAsia="Malgun Gothic" w:hAnsi="Malgun Gothic" w:cs="Arial"/>
                  <w:lang w:eastAsia="ko-KR"/>
                </w:rPr>
                <w:t xml:space="preserve">So, the alignment of Uu DRX of TX UE and SL DRX of RX UE should be performed by the gNB of TX UE. </w:t>
              </w:r>
            </w:ins>
          </w:p>
        </w:tc>
      </w:tr>
      <w:tr w:rsidR="000C3CB5" w14:paraId="3BB79782" w14:textId="77777777" w:rsidTr="000C3CB5">
        <w:trPr>
          <w:ins w:id="409" w:author="Intel-AA" w:date="2021-12-07T14:10:00Z"/>
        </w:trPr>
        <w:tc>
          <w:tcPr>
            <w:tcW w:w="1809" w:type="dxa"/>
          </w:tcPr>
          <w:p w14:paraId="3EAE410C" w14:textId="1D6AE631" w:rsidR="000C3CB5" w:rsidRDefault="000C3CB5" w:rsidP="000C3CB5">
            <w:pPr>
              <w:jc w:val="center"/>
              <w:rPr>
                <w:ins w:id="410" w:author="Intel-AA" w:date="2021-12-07T14:10:00Z"/>
                <w:rFonts w:cs="Arial"/>
                <w:lang w:eastAsia="ko-KR"/>
              </w:rPr>
            </w:pPr>
            <w:ins w:id="411" w:author="Intel-AA" w:date="2021-12-07T14:10:00Z">
              <w:r>
                <w:rPr>
                  <w:rFonts w:cs="Arial"/>
                </w:rPr>
                <w:t>Intel</w:t>
              </w:r>
            </w:ins>
          </w:p>
        </w:tc>
        <w:tc>
          <w:tcPr>
            <w:tcW w:w="1985" w:type="dxa"/>
          </w:tcPr>
          <w:p w14:paraId="3E02400D" w14:textId="290D9EF9" w:rsidR="000C3CB5" w:rsidRDefault="000C3CB5" w:rsidP="000C3CB5">
            <w:pPr>
              <w:rPr>
                <w:ins w:id="412" w:author="Intel-AA" w:date="2021-12-07T14:10:00Z"/>
                <w:rFonts w:eastAsiaTheme="minorEastAsia" w:cs="Arial"/>
                <w:lang w:eastAsia="ko-KR"/>
              </w:rPr>
            </w:pPr>
            <w:ins w:id="413" w:author="Intel-AA" w:date="2021-12-07T14:10:00Z">
              <w:r>
                <w:rPr>
                  <w:rFonts w:eastAsiaTheme="minorEastAsia" w:cs="Arial"/>
                </w:rPr>
                <w:t>Option 1</w:t>
              </w:r>
            </w:ins>
          </w:p>
        </w:tc>
        <w:tc>
          <w:tcPr>
            <w:tcW w:w="6045" w:type="dxa"/>
          </w:tcPr>
          <w:p w14:paraId="776012A1" w14:textId="0662F3BB" w:rsidR="000C3CB5" w:rsidRDefault="000C3CB5" w:rsidP="000C3CB5">
            <w:pPr>
              <w:rPr>
                <w:ins w:id="414" w:author="Intel-AA" w:date="2021-12-07T14:10:00Z"/>
                <w:rFonts w:ascii="Malgun Gothic" w:eastAsia="Malgun Gothic" w:hAnsi="Malgun Gothic" w:cs="Arial"/>
                <w:lang w:eastAsia="ko-KR"/>
              </w:rPr>
            </w:pPr>
            <w:ins w:id="415" w:author="Intel-AA" w:date="2021-12-07T14:10:00Z">
              <w:r>
                <w:rPr>
                  <w:rFonts w:eastAsiaTheme="minorEastAsia" w:cs="Arial"/>
                </w:rPr>
                <w:t>Same comment as OPPO, i.e. it is the same node (gNB) that is responsible for determining both the Uu DRX for the TX UE and SL DRX of the RX UE. The RX UE’s gNB may be responsible for aligning the RX UE’s Uu DRX and SL DRX, but that is not relevant to this question directly.</w:t>
              </w:r>
            </w:ins>
          </w:p>
        </w:tc>
      </w:tr>
      <w:tr w:rsidR="008B2E0A" w14:paraId="528A488B" w14:textId="77777777" w:rsidTr="000C3CB5">
        <w:trPr>
          <w:ins w:id="416" w:author="Huawei_Li Zhao" w:date="2021-12-08T09:58:00Z"/>
        </w:trPr>
        <w:tc>
          <w:tcPr>
            <w:tcW w:w="1809" w:type="dxa"/>
          </w:tcPr>
          <w:p w14:paraId="2A969399" w14:textId="12370154" w:rsidR="008B2E0A" w:rsidRDefault="008B2E0A" w:rsidP="008B2E0A">
            <w:pPr>
              <w:jc w:val="center"/>
              <w:rPr>
                <w:ins w:id="417" w:author="Huawei_Li Zhao" w:date="2021-12-08T09:58:00Z"/>
                <w:rFonts w:cs="Arial"/>
              </w:rPr>
            </w:pPr>
            <w:ins w:id="418" w:author="Huawei_Li Zhao" w:date="2021-12-08T09:58:00Z">
              <w:r>
                <w:rPr>
                  <w:rFonts w:cs="Arial" w:hint="eastAsia"/>
                </w:rPr>
                <w:t>Huawei</w:t>
              </w:r>
              <w:r>
                <w:rPr>
                  <w:rFonts w:cs="Arial"/>
                </w:rPr>
                <w:t>, HiSilicon</w:t>
              </w:r>
            </w:ins>
          </w:p>
        </w:tc>
        <w:tc>
          <w:tcPr>
            <w:tcW w:w="1985" w:type="dxa"/>
          </w:tcPr>
          <w:p w14:paraId="6DA92F3E" w14:textId="633AB646" w:rsidR="008B2E0A" w:rsidRDefault="008B2E0A" w:rsidP="008B2E0A">
            <w:pPr>
              <w:rPr>
                <w:ins w:id="419" w:author="Huawei_Li Zhao" w:date="2021-12-08T09:58:00Z"/>
                <w:rFonts w:eastAsiaTheme="minorEastAsia" w:cs="Arial"/>
              </w:rPr>
            </w:pPr>
            <w:ins w:id="420" w:author="Huawei_Li Zhao" w:date="2021-12-08T09:58:00Z">
              <w:r>
                <w:rPr>
                  <w:rFonts w:eastAsiaTheme="minorEastAsia" w:cs="Arial" w:hint="eastAsia"/>
                </w:rPr>
                <w:t>O</w:t>
              </w:r>
              <w:r>
                <w:rPr>
                  <w:rFonts w:eastAsiaTheme="minorEastAsia" w:cs="Arial"/>
                </w:rPr>
                <w:t>ption 1</w:t>
              </w:r>
            </w:ins>
          </w:p>
        </w:tc>
        <w:tc>
          <w:tcPr>
            <w:tcW w:w="6045" w:type="dxa"/>
          </w:tcPr>
          <w:p w14:paraId="0E86557D" w14:textId="35432EBC" w:rsidR="008B2E0A" w:rsidRDefault="004F6784" w:rsidP="004F6784">
            <w:pPr>
              <w:rPr>
                <w:ins w:id="421" w:author="Huawei_Li Zhao" w:date="2021-12-08T09:58:00Z"/>
                <w:rFonts w:eastAsiaTheme="minorEastAsia" w:cs="Arial"/>
              </w:rPr>
            </w:pPr>
            <w:ins w:id="422" w:author="Huawei_Li Zhao" w:date="2021-12-08T10:06:00Z">
              <w:r>
                <w:rPr>
                  <w:rFonts w:cs="Arial"/>
                </w:rPr>
                <w:t xml:space="preserve">As we have already agreed to adopt TX centric mechanism as a baseline, therefore </w:t>
              </w:r>
              <w:r w:rsidRPr="0083219D">
                <w:rPr>
                  <w:rFonts w:cs="Arial"/>
                </w:rPr>
                <w:t xml:space="preserve">it is </w:t>
              </w:r>
              <w:r>
                <w:rPr>
                  <w:rFonts w:cs="Arial"/>
                </w:rPr>
                <w:t xml:space="preserve">not </w:t>
              </w:r>
              <w:r w:rsidRPr="0083219D">
                <w:rPr>
                  <w:rFonts w:cs="Arial"/>
                </w:rPr>
                <w:t xml:space="preserve">possible </w:t>
              </w:r>
              <w:r>
                <w:rPr>
                  <w:rFonts w:cs="Arial"/>
                </w:rPr>
                <w:t xml:space="preserve">to rely on the RX UE’s connected gNB to achieve the alignment between the TX UE’s Uu DRX and RX UE’s SL DRX. In addition, </w:t>
              </w:r>
            </w:ins>
            <w:ins w:id="423" w:author="Huawei_Li Zhao" w:date="2021-12-08T10:07:00Z">
              <w:r>
                <w:rPr>
                  <w:rFonts w:cs="Arial"/>
                </w:rPr>
                <w:t>b</w:t>
              </w:r>
            </w:ins>
            <w:ins w:id="424" w:author="Huawei_Li Zhao" w:date="2021-12-08T09:58:00Z">
              <w:r w:rsidR="008B2E0A">
                <w:rPr>
                  <w:rFonts w:eastAsiaTheme="minorEastAsia" w:cs="Arial"/>
                </w:rPr>
                <w:t>oth Uu DRX of TX UE and SL DRX of RX UE are determined by gNB if the answer to Q1 is Option 1-1/1-2. In this case, TX UE’s gNB should be responsible for the alignment, by implementation.</w:t>
              </w:r>
            </w:ins>
          </w:p>
        </w:tc>
      </w:tr>
      <w:tr w:rsidR="00023BB4" w14:paraId="73737356" w14:textId="77777777" w:rsidTr="000C3CB5">
        <w:trPr>
          <w:ins w:id="425" w:author="Apple - Zhibin Wu" w:date="2021-12-09T17:04:00Z"/>
        </w:trPr>
        <w:tc>
          <w:tcPr>
            <w:tcW w:w="1809" w:type="dxa"/>
          </w:tcPr>
          <w:p w14:paraId="76D94B34" w14:textId="2ACF30B2" w:rsidR="00023BB4" w:rsidRDefault="00023BB4" w:rsidP="008B2E0A">
            <w:pPr>
              <w:jc w:val="center"/>
              <w:rPr>
                <w:ins w:id="426" w:author="Apple - Zhibin Wu" w:date="2021-12-09T17:04:00Z"/>
                <w:rFonts w:cs="Arial"/>
              </w:rPr>
            </w:pPr>
            <w:ins w:id="427" w:author="Apple - Zhibin Wu" w:date="2021-12-09T17:04:00Z">
              <w:r>
                <w:rPr>
                  <w:rFonts w:cs="Arial"/>
                </w:rPr>
                <w:t>Apple</w:t>
              </w:r>
            </w:ins>
          </w:p>
        </w:tc>
        <w:tc>
          <w:tcPr>
            <w:tcW w:w="1985" w:type="dxa"/>
          </w:tcPr>
          <w:p w14:paraId="092708E6" w14:textId="187B3F4A" w:rsidR="00023BB4" w:rsidRDefault="00023BB4" w:rsidP="008B2E0A">
            <w:pPr>
              <w:rPr>
                <w:ins w:id="428" w:author="Apple - Zhibin Wu" w:date="2021-12-09T17:04:00Z"/>
                <w:rFonts w:eastAsiaTheme="minorEastAsia" w:cs="Arial"/>
              </w:rPr>
            </w:pPr>
            <w:ins w:id="429" w:author="Apple - Zhibin Wu" w:date="2021-12-09T17:04:00Z">
              <w:r>
                <w:rPr>
                  <w:rFonts w:eastAsiaTheme="minorEastAsia" w:cs="Arial"/>
                </w:rPr>
                <w:t>Optino 1</w:t>
              </w:r>
            </w:ins>
          </w:p>
        </w:tc>
        <w:tc>
          <w:tcPr>
            <w:tcW w:w="6045" w:type="dxa"/>
          </w:tcPr>
          <w:p w14:paraId="398D0E89" w14:textId="6B3DBB4F" w:rsidR="00023BB4" w:rsidRDefault="00023BB4" w:rsidP="004F6784">
            <w:pPr>
              <w:rPr>
                <w:ins w:id="430" w:author="Apple - Zhibin Wu" w:date="2021-12-09T17:04:00Z"/>
                <w:rFonts w:cs="Arial"/>
              </w:rPr>
            </w:pPr>
            <w:ins w:id="431" w:author="Apple - Zhibin Wu" w:date="2021-12-09T17:04:00Z">
              <w:r>
                <w:rPr>
                  <w:rFonts w:cs="Arial"/>
                </w:rPr>
                <w:t xml:space="preserve">There is no need for RX UE </w:t>
              </w:r>
            </w:ins>
            <w:ins w:id="432" w:author="Apple - Zhibin Wu" w:date="2021-12-09T17:05:00Z">
              <w:r>
                <w:rPr>
                  <w:rFonts w:cs="Arial"/>
                </w:rPr>
                <w:t>worrying</w:t>
              </w:r>
            </w:ins>
            <w:ins w:id="433" w:author="Apple - Zhibin Wu" w:date="2021-12-09T17:04:00Z">
              <w:r>
                <w:rPr>
                  <w:rFonts w:cs="Arial"/>
                </w:rPr>
                <w:t xml:space="preserve"> about it U</w:t>
              </w:r>
            </w:ins>
            <w:ins w:id="434" w:author="Apple - Zhibin Wu" w:date="2021-12-09T17:05:00Z">
              <w:r>
                <w:rPr>
                  <w:rFonts w:cs="Arial"/>
                </w:rPr>
                <w:t>u DRX, because it does not need to get SL grant from gNB. Uu DRX al</w:t>
              </w:r>
            </w:ins>
            <w:ins w:id="435" w:author="Apple - Zhibin Wu" w:date="2021-12-09T17:06:00Z">
              <w:r>
                <w:rPr>
                  <w:rFonts w:cs="Arial"/>
                </w:rPr>
                <w:t>ignment only applies to mode 1 TX UE. So, we think</w:t>
              </w:r>
            </w:ins>
            <w:ins w:id="436" w:author="Apple - Zhibin Wu" w:date="2021-12-09T17:05:00Z">
              <w:r>
                <w:rPr>
                  <w:rFonts w:cs="Arial"/>
                </w:rPr>
                <w:t xml:space="preserve"> </w:t>
              </w:r>
            </w:ins>
            <w:ins w:id="437" w:author="Apple - Zhibin Wu" w:date="2021-12-09T17:07:00Z">
              <w:r>
                <w:rPr>
                  <w:rFonts w:cs="Arial"/>
                </w:rPr>
                <w:t xml:space="preserve">RX UE’s gNB does not need to be </w:t>
              </w:r>
            </w:ins>
            <w:ins w:id="438" w:author="Apple - Zhibin Wu" w:date="2021-12-09T17:08:00Z">
              <w:r>
                <w:rPr>
                  <w:rFonts w:cs="Arial"/>
                </w:rPr>
                <w:t>involved.</w:t>
              </w:r>
            </w:ins>
          </w:p>
        </w:tc>
      </w:tr>
      <w:tr w:rsidR="00B376EC" w14:paraId="78C834A2" w14:textId="77777777" w:rsidTr="00B376EC">
        <w:trPr>
          <w:ins w:id="439"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5C54CCAB" w14:textId="77777777" w:rsidR="00B376EC" w:rsidRDefault="00B376EC">
            <w:pPr>
              <w:jc w:val="center"/>
              <w:rPr>
                <w:ins w:id="440" w:author="Lenovo (Jing)" w:date="2021-12-13T08:47:00Z"/>
                <w:rFonts w:cs="Arial"/>
              </w:rPr>
            </w:pPr>
            <w:ins w:id="441"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C3C9D14" w14:textId="77777777" w:rsidR="00B376EC" w:rsidRDefault="00B376EC">
            <w:pPr>
              <w:rPr>
                <w:ins w:id="442" w:author="Lenovo (Jing)" w:date="2021-12-13T08:47:00Z"/>
                <w:rFonts w:eastAsiaTheme="minorEastAsia" w:cs="Arial"/>
              </w:rPr>
            </w:pPr>
            <w:ins w:id="443"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C62E3C0" w14:textId="77777777" w:rsidR="00B376EC" w:rsidRDefault="00B376EC">
            <w:pPr>
              <w:rPr>
                <w:ins w:id="444" w:author="Lenovo (Jing)" w:date="2021-12-13T08:47:00Z"/>
                <w:rFonts w:cs="Arial"/>
              </w:rPr>
            </w:pPr>
            <w:ins w:id="445" w:author="Lenovo (Jing)" w:date="2021-12-13T08:47:00Z">
              <w:r>
                <w:rPr>
                  <w:rFonts w:cs="Arial"/>
                </w:rPr>
                <w:t>since gNB determines the SL DRX, gNB is responsible to align Uu and SL DRX by implementation</w:t>
              </w:r>
            </w:ins>
          </w:p>
        </w:tc>
      </w:tr>
      <w:tr w:rsidR="00980A21" w14:paraId="62379964" w14:textId="77777777" w:rsidTr="00B376EC">
        <w:trPr>
          <w:ins w:id="446" w:author="NEC" w:date="2021-12-13T10:55:00Z"/>
        </w:trPr>
        <w:tc>
          <w:tcPr>
            <w:tcW w:w="1809" w:type="dxa"/>
            <w:tcBorders>
              <w:top w:val="single" w:sz="4" w:space="0" w:color="auto"/>
              <w:left w:val="single" w:sz="4" w:space="0" w:color="auto"/>
              <w:bottom w:val="single" w:sz="4" w:space="0" w:color="auto"/>
              <w:right w:val="single" w:sz="4" w:space="0" w:color="auto"/>
            </w:tcBorders>
          </w:tcPr>
          <w:p w14:paraId="5F312E12" w14:textId="06EF47C9" w:rsidR="00980A21" w:rsidRDefault="00980A21" w:rsidP="00980A21">
            <w:pPr>
              <w:jc w:val="center"/>
              <w:rPr>
                <w:ins w:id="447" w:author="NEC" w:date="2021-12-13T10:55:00Z"/>
                <w:rFonts w:cs="Arial"/>
              </w:rPr>
            </w:pPr>
            <w:ins w:id="448" w:author="NEC" w:date="2021-12-13T10:55: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CC15F99" w14:textId="24A1B10E" w:rsidR="00980A21" w:rsidRDefault="00980A21" w:rsidP="00980A21">
            <w:pPr>
              <w:rPr>
                <w:ins w:id="449" w:author="NEC" w:date="2021-12-13T10:55:00Z"/>
                <w:rFonts w:eastAsiaTheme="minorEastAsia" w:cs="Arial"/>
              </w:rPr>
            </w:pPr>
            <w:ins w:id="450" w:author="NEC" w:date="2021-12-13T10:55: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17D627A" w14:textId="6A12210D" w:rsidR="00980A21" w:rsidRDefault="00980A21" w:rsidP="00980A21">
            <w:pPr>
              <w:rPr>
                <w:ins w:id="451" w:author="NEC" w:date="2021-12-13T10:55:00Z"/>
                <w:rFonts w:cs="Arial"/>
              </w:rPr>
            </w:pPr>
            <w:ins w:id="452" w:author="NEC" w:date="2021-12-13T10:55:00Z">
              <w:r>
                <w:rPr>
                  <w:rFonts w:eastAsia="Yu Mincho" w:cs="Arial" w:hint="eastAsia"/>
                  <w:lang w:eastAsia="ja-JP"/>
                </w:rPr>
                <w:t>Share the same view of OPPO.</w:t>
              </w:r>
            </w:ins>
          </w:p>
        </w:tc>
      </w:tr>
      <w:tr w:rsidR="0030398B" w14:paraId="725D50E6" w14:textId="77777777" w:rsidTr="00B376EC">
        <w:trPr>
          <w:ins w:id="453" w:author="CATT" w:date="2021-12-13T17:15:00Z"/>
        </w:trPr>
        <w:tc>
          <w:tcPr>
            <w:tcW w:w="1809" w:type="dxa"/>
            <w:tcBorders>
              <w:top w:val="single" w:sz="4" w:space="0" w:color="auto"/>
              <w:left w:val="single" w:sz="4" w:space="0" w:color="auto"/>
              <w:bottom w:val="single" w:sz="4" w:space="0" w:color="auto"/>
              <w:right w:val="single" w:sz="4" w:space="0" w:color="auto"/>
            </w:tcBorders>
          </w:tcPr>
          <w:p w14:paraId="10878138" w14:textId="2A89B12B" w:rsidR="0030398B" w:rsidRDefault="0030398B" w:rsidP="00980A21">
            <w:pPr>
              <w:jc w:val="center"/>
              <w:rPr>
                <w:ins w:id="454" w:author="CATT" w:date="2021-12-13T17:15:00Z"/>
                <w:rFonts w:eastAsia="Yu Mincho" w:cs="Arial"/>
                <w:lang w:eastAsia="ja-JP"/>
              </w:rPr>
            </w:pPr>
            <w:ins w:id="455"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974FAE4" w14:textId="7F5E7DB5" w:rsidR="0030398B" w:rsidRDefault="0030398B" w:rsidP="00980A21">
            <w:pPr>
              <w:rPr>
                <w:ins w:id="456" w:author="CATT" w:date="2021-12-13T17:15:00Z"/>
                <w:rFonts w:eastAsia="Yu Mincho" w:cs="Arial"/>
                <w:lang w:eastAsia="ja-JP"/>
              </w:rPr>
            </w:pPr>
            <w:ins w:id="457"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57C9C37C" w14:textId="670986B5" w:rsidR="0030398B" w:rsidRDefault="0030398B" w:rsidP="00980A21">
            <w:pPr>
              <w:rPr>
                <w:ins w:id="458" w:author="CATT" w:date="2021-12-13T17:15:00Z"/>
                <w:rFonts w:eastAsia="Yu Mincho" w:cs="Arial"/>
                <w:lang w:eastAsia="ja-JP"/>
              </w:rPr>
            </w:pPr>
            <w:ins w:id="459" w:author="CATT" w:date="2021-12-13T17:15:00Z">
              <w:r>
                <w:rPr>
                  <w:rFonts w:cs="Arial" w:hint="eastAsia"/>
                </w:rPr>
                <w:t xml:space="preserve">Based on the </w:t>
              </w:r>
              <w:r>
                <w:rPr>
                  <w:rFonts w:cs="Arial"/>
                </w:rPr>
                <w:t>comment</w:t>
              </w:r>
              <w:r>
                <w:rPr>
                  <w:rFonts w:cs="Arial" w:hint="eastAsia"/>
                </w:rPr>
                <w:t xml:space="preserve"> to Q1-1 and Q1-2, for SL unicast, the </w:t>
              </w:r>
              <w:r w:rsidRPr="002A2E5C">
                <w:rPr>
                  <w:rFonts w:cs="Arial"/>
                </w:rPr>
                <w:t>TX UE’s gNB</w:t>
              </w:r>
              <w:r>
                <w:rPr>
                  <w:rFonts w:cs="Arial" w:hint="eastAsia"/>
                </w:rPr>
                <w:t xml:space="preserve"> in connected mode</w:t>
              </w:r>
              <w:r w:rsidRPr="002A2E5C">
                <w:rPr>
                  <w:rFonts w:cs="Arial" w:hint="eastAsia"/>
                </w:rPr>
                <w:t xml:space="preserve"> will determined the SL DRX </w:t>
              </w:r>
              <w:r w:rsidRPr="002A2E5C">
                <w:rPr>
                  <w:rFonts w:cs="Arial"/>
                </w:rPr>
                <w:t>configuration</w:t>
              </w:r>
              <w:r w:rsidRPr="002A2E5C">
                <w:rPr>
                  <w:rFonts w:cs="Arial" w:hint="eastAsia"/>
                </w:rPr>
                <w:t xml:space="preserve"> for Rx UE, so it is a natural way to let Tx UE</w:t>
              </w:r>
              <w:r>
                <w:rPr>
                  <w:rFonts w:cs="Arial"/>
                </w:rPr>
                <w:t>’</w:t>
              </w:r>
              <w:r>
                <w:rPr>
                  <w:rFonts w:cs="Arial" w:hint="eastAsia"/>
                </w:rPr>
                <w:t>s</w:t>
              </w:r>
              <w:r w:rsidRPr="002A2E5C">
                <w:rPr>
                  <w:rFonts w:cs="Arial" w:hint="eastAsia"/>
                </w:rPr>
                <w:t xml:space="preserve"> gNB </w:t>
              </w:r>
              <w:r w:rsidRPr="002A2E5C">
                <w:rPr>
                  <w:rFonts w:cs="Arial" w:hint="eastAsia"/>
                </w:rPr>
                <w:lastRenderedPageBreak/>
                <w:t xml:space="preserve">determine the </w:t>
              </w:r>
              <w:r w:rsidRPr="002A2E5C">
                <w:rPr>
                  <w:rFonts w:cs="Arial"/>
                </w:rPr>
                <w:t>alignment between Uu DRX of TX UE and SL DRX of RX UE</w:t>
              </w:r>
              <w:r w:rsidRPr="002A2E5C">
                <w:rPr>
                  <w:rFonts w:cs="Arial" w:hint="eastAsia"/>
                </w:rPr>
                <w:t>.</w:t>
              </w:r>
            </w:ins>
          </w:p>
        </w:tc>
      </w:tr>
      <w:tr w:rsidR="00D37DB2" w14:paraId="3EF2B96A" w14:textId="77777777" w:rsidTr="00B376EC">
        <w:trPr>
          <w:ins w:id="460"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68EF2A02" w14:textId="7BABB620" w:rsidR="00D37DB2" w:rsidRDefault="00D37DB2" w:rsidP="00980A21">
            <w:pPr>
              <w:jc w:val="center"/>
              <w:rPr>
                <w:ins w:id="461" w:author="Nokia - jakob.buthler" w:date="2021-12-13T19:40:00Z"/>
                <w:rFonts w:cs="Arial"/>
              </w:rPr>
            </w:pPr>
            <w:ins w:id="462" w:author="Nokia - jakob.buthler" w:date="2021-12-13T19:40: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14:paraId="3A2B8F28" w14:textId="1A6407D2" w:rsidR="00D37DB2" w:rsidRDefault="00D37DB2" w:rsidP="00980A21">
            <w:pPr>
              <w:rPr>
                <w:ins w:id="463" w:author="Nokia - jakob.buthler" w:date="2021-12-13T19:40:00Z"/>
                <w:rFonts w:eastAsiaTheme="minorEastAsia" w:cs="Arial"/>
              </w:rPr>
            </w:pPr>
            <w:ins w:id="464"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41FB1BF" w14:textId="3A582D9A" w:rsidR="00D37DB2" w:rsidRDefault="00D37DB2" w:rsidP="00980A21">
            <w:pPr>
              <w:rPr>
                <w:ins w:id="465" w:author="Nokia - jakob.buthler" w:date="2021-12-13T19:40:00Z"/>
                <w:rFonts w:cs="Arial"/>
              </w:rPr>
            </w:pPr>
            <w:ins w:id="466" w:author="Nokia - jakob.buthler" w:date="2021-12-13T19:40:00Z">
              <w:r>
                <w:rPr>
                  <w:rFonts w:cs="Arial"/>
                </w:rPr>
                <w:t>With no spec impact</w:t>
              </w:r>
            </w:ins>
          </w:p>
        </w:tc>
      </w:tr>
      <w:tr w:rsidR="00E12337" w14:paraId="0DAB99F7" w14:textId="77777777" w:rsidTr="00B376EC">
        <w:trPr>
          <w:ins w:id="467"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A00A914" w14:textId="44E7CB88" w:rsidR="00E12337" w:rsidRDefault="00E12337" w:rsidP="00E12337">
            <w:pPr>
              <w:jc w:val="center"/>
              <w:rPr>
                <w:ins w:id="468" w:author="Kyeongin Jeong/Communication Standards /SRA/Staff Engineer/삼성전자" w:date="2021-12-13T22:26:00Z"/>
                <w:rFonts w:cs="Arial"/>
              </w:rPr>
            </w:pPr>
            <w:ins w:id="469"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5663187D" w14:textId="0B77E9D7" w:rsidR="00E12337" w:rsidRDefault="00E12337" w:rsidP="00E12337">
            <w:pPr>
              <w:rPr>
                <w:ins w:id="470" w:author="Kyeongin Jeong/Communication Standards /SRA/Staff Engineer/삼성전자" w:date="2021-12-13T22:26:00Z"/>
                <w:rFonts w:eastAsiaTheme="minorEastAsia" w:cs="Arial"/>
              </w:rPr>
            </w:pPr>
            <w:ins w:id="471"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2AF6467" w14:textId="77777777" w:rsidR="00E12337" w:rsidRDefault="00E12337" w:rsidP="00E12337">
            <w:pPr>
              <w:rPr>
                <w:ins w:id="472" w:author="Kyeongin Jeong/Communication Standards /SRA/Staff Engineer/삼성전자" w:date="2021-12-13T22:26:00Z"/>
                <w:rFonts w:cs="Arial"/>
              </w:rPr>
            </w:pPr>
          </w:p>
        </w:tc>
      </w:tr>
      <w:tr w:rsidR="00404AFC" w14:paraId="59F8E846" w14:textId="77777777" w:rsidTr="00B376EC">
        <w:trPr>
          <w:ins w:id="473" w:author="Qualcomm" w:date="2021-12-14T02:57:00Z"/>
        </w:trPr>
        <w:tc>
          <w:tcPr>
            <w:tcW w:w="1809" w:type="dxa"/>
            <w:tcBorders>
              <w:top w:val="single" w:sz="4" w:space="0" w:color="auto"/>
              <w:left w:val="single" w:sz="4" w:space="0" w:color="auto"/>
              <w:bottom w:val="single" w:sz="4" w:space="0" w:color="auto"/>
              <w:right w:val="single" w:sz="4" w:space="0" w:color="auto"/>
            </w:tcBorders>
          </w:tcPr>
          <w:p w14:paraId="7D7EE01F" w14:textId="1CBE0831" w:rsidR="00404AFC" w:rsidRDefault="00404AFC" w:rsidP="00E12337">
            <w:pPr>
              <w:jc w:val="center"/>
              <w:rPr>
                <w:ins w:id="474" w:author="Qualcomm" w:date="2021-12-14T02:57:00Z"/>
                <w:rFonts w:cs="Arial"/>
              </w:rPr>
            </w:pPr>
            <w:ins w:id="475" w:author="Qualcomm" w:date="2021-12-14T02:57: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07690984" w14:textId="320CA6ED" w:rsidR="00404AFC" w:rsidRDefault="00404AFC" w:rsidP="00E12337">
            <w:pPr>
              <w:rPr>
                <w:ins w:id="476" w:author="Qualcomm" w:date="2021-12-14T02:57:00Z"/>
                <w:rFonts w:eastAsiaTheme="minorEastAsia" w:cs="Arial"/>
              </w:rPr>
            </w:pPr>
            <w:ins w:id="477" w:author="Qualcomm" w:date="2021-12-14T02:5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639EB0FE" w14:textId="77777777" w:rsidR="00404AFC" w:rsidRDefault="00404AFC" w:rsidP="00E12337">
            <w:pPr>
              <w:rPr>
                <w:ins w:id="478" w:author="Qualcomm" w:date="2021-12-14T02:57:00Z"/>
                <w:rFonts w:cs="Arial"/>
              </w:rPr>
            </w:pPr>
          </w:p>
        </w:tc>
      </w:tr>
      <w:tr w:rsidR="0069348E" w14:paraId="42DD8105" w14:textId="77777777" w:rsidTr="00B376EC">
        <w:trPr>
          <w:ins w:id="479"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303470BE" w14:textId="6EF8EB49" w:rsidR="0069348E" w:rsidRDefault="0069348E" w:rsidP="00E12337">
            <w:pPr>
              <w:jc w:val="center"/>
              <w:rPr>
                <w:ins w:id="480" w:author="Harounabadi, Mehdi" w:date="2021-12-14T11:55:00Z"/>
                <w:rFonts w:cs="Arial"/>
              </w:rPr>
            </w:pPr>
            <w:ins w:id="481"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6D605DC" w14:textId="2D5269DA" w:rsidR="0069348E" w:rsidRDefault="00855280" w:rsidP="00E12337">
            <w:pPr>
              <w:rPr>
                <w:ins w:id="482" w:author="Harounabadi, Mehdi" w:date="2021-12-14T11:55:00Z"/>
                <w:rFonts w:eastAsiaTheme="minorEastAsia" w:cs="Arial"/>
              </w:rPr>
            </w:pPr>
            <w:ins w:id="483" w:author="Harounabadi, Mehdi" w:date="2021-12-14T12:08:00Z">
              <w:r>
                <w:rPr>
                  <w:rFonts w:eastAsiaTheme="minorEastAsia" w:cs="Arial"/>
                </w:rPr>
                <w:t>Option 1 and 2</w:t>
              </w:r>
            </w:ins>
          </w:p>
        </w:tc>
        <w:tc>
          <w:tcPr>
            <w:tcW w:w="6045" w:type="dxa"/>
            <w:tcBorders>
              <w:top w:val="single" w:sz="4" w:space="0" w:color="auto"/>
              <w:left w:val="single" w:sz="4" w:space="0" w:color="auto"/>
              <w:bottom w:val="single" w:sz="4" w:space="0" w:color="auto"/>
              <w:right w:val="single" w:sz="4" w:space="0" w:color="auto"/>
            </w:tcBorders>
          </w:tcPr>
          <w:p w14:paraId="3BABA4C9" w14:textId="4D49002A" w:rsidR="0069348E" w:rsidRDefault="00855280" w:rsidP="00E12337">
            <w:pPr>
              <w:rPr>
                <w:ins w:id="484" w:author="Harounabadi, Mehdi" w:date="2021-12-14T11:55:00Z"/>
                <w:rFonts w:cs="Arial"/>
              </w:rPr>
            </w:pPr>
            <w:ins w:id="485" w:author="Harounabadi, Mehdi" w:date="2021-12-14T12:08:00Z">
              <w:r>
                <w:rPr>
                  <w:rFonts w:cs="Arial"/>
                </w:rPr>
                <w:t>Agree with Xiaomi</w:t>
              </w:r>
            </w:ins>
          </w:p>
        </w:tc>
      </w:tr>
      <w:tr w:rsidR="00CA0C48" w14:paraId="2C92E26C" w14:textId="77777777" w:rsidTr="00B376EC">
        <w:trPr>
          <w:ins w:id="486" w:author="Spreadtrum Communications" w:date="2021-12-15T07:38:00Z"/>
        </w:trPr>
        <w:tc>
          <w:tcPr>
            <w:tcW w:w="1809" w:type="dxa"/>
            <w:tcBorders>
              <w:top w:val="single" w:sz="4" w:space="0" w:color="auto"/>
              <w:left w:val="single" w:sz="4" w:space="0" w:color="auto"/>
              <w:bottom w:val="single" w:sz="4" w:space="0" w:color="auto"/>
              <w:right w:val="single" w:sz="4" w:space="0" w:color="auto"/>
            </w:tcBorders>
          </w:tcPr>
          <w:p w14:paraId="0F15A0BB" w14:textId="4754928F" w:rsidR="00CA0C48" w:rsidRDefault="00CA0C48" w:rsidP="00CA0C48">
            <w:pPr>
              <w:jc w:val="center"/>
              <w:rPr>
                <w:ins w:id="487" w:author="Spreadtrum Communications" w:date="2021-12-15T07:38:00Z"/>
                <w:rFonts w:cs="Arial"/>
              </w:rPr>
            </w:pPr>
            <w:ins w:id="488" w:author="Spreadtrum Communications" w:date="2021-12-15T07:38: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4BC3D48A" w14:textId="1287486D" w:rsidR="00CA0C48" w:rsidRDefault="00CA0C48" w:rsidP="00CA0C48">
            <w:pPr>
              <w:rPr>
                <w:ins w:id="489" w:author="Spreadtrum Communications" w:date="2021-12-15T07:38:00Z"/>
                <w:rFonts w:eastAsiaTheme="minorEastAsia" w:cs="Arial"/>
              </w:rPr>
            </w:pPr>
            <w:ins w:id="490" w:author="Spreadtrum Communications" w:date="2021-12-15T07:38: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32BD8B39" w14:textId="6AF23438" w:rsidR="00CA0C48" w:rsidRDefault="00CA0C48" w:rsidP="00CA0C48">
            <w:pPr>
              <w:rPr>
                <w:ins w:id="491" w:author="Spreadtrum Communications" w:date="2021-12-15T07:38:00Z"/>
                <w:rFonts w:cs="Arial"/>
              </w:rPr>
            </w:pPr>
            <w:ins w:id="492" w:author="Spreadtrum Communications" w:date="2021-12-15T07:38:00Z">
              <w:r>
                <w:rPr>
                  <w:rFonts w:cs="Arial" w:hint="eastAsia"/>
                </w:rPr>
                <w:t>S</w:t>
              </w:r>
              <w:r>
                <w:rPr>
                  <w:rFonts w:cs="Arial"/>
                </w:rPr>
                <w:t>ame view with OPPO.</w:t>
              </w:r>
            </w:ins>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493" w:name="_Toc88655070"/>
      <w:r>
        <w:t>xxxxxxx</w:t>
      </w:r>
      <w:bookmarkEnd w:id="493"/>
    </w:p>
    <w:p w14:paraId="04AC83D7" w14:textId="77777777" w:rsidR="00520CA8" w:rsidRPr="00EF0FB2" w:rsidRDefault="00520CA8">
      <w:pPr>
        <w:rPr>
          <w:lang w:val="en-GB" w:eastAsia="en-US"/>
        </w:rPr>
      </w:pPr>
    </w:p>
    <w:p w14:paraId="3C717992" w14:textId="6CD18388" w:rsidR="002C1953" w:rsidRDefault="002C1953">
      <w:pPr>
        <w:pStyle w:val="2"/>
        <w:rPr>
          <w:rFonts w:cs="Arial"/>
        </w:rPr>
      </w:pPr>
      <w:r>
        <w:rPr>
          <w:rFonts w:cs="Arial"/>
        </w:rPr>
        <w:t xml:space="preserve">Question 3 </w:t>
      </w:r>
      <w:del w:id="494" w:author="Qualcomm" w:date="2021-12-14T02:57:00Z">
        <w:r w:rsidDel="00404AFC">
          <w:rPr>
            <w:rFonts w:cs="Arial"/>
          </w:rPr>
          <w:delText>-</w:delText>
        </w:r>
      </w:del>
      <w:ins w:id="495" w:author="Qualcomm" w:date="2021-12-14T02:57:00Z">
        <w:r w:rsidR="00404AFC">
          <w:rPr>
            <w:rFonts w:cs="Arial"/>
          </w:rPr>
          <w:t>–</w:t>
        </w:r>
      </w:ins>
      <w:r>
        <w:rPr>
          <w:rFonts w:cs="Arial"/>
        </w:rPr>
        <w:t xml:space="preserve">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313872FB" w:rsidR="00A70ABB" w:rsidRPr="00EA63EF" w:rsidRDefault="00A70ABB" w:rsidP="009A68EE">
      <w:pPr>
        <w:rPr>
          <w:b/>
          <w:bCs/>
          <w:i/>
          <w:iCs/>
        </w:rPr>
      </w:pPr>
      <w:r w:rsidRPr="00EA63EF">
        <w:rPr>
          <w:b/>
          <w:bCs/>
          <w:i/>
          <w:iCs/>
        </w:rPr>
        <w:t xml:space="preserve">Option 1: existing Uu RRC signaling (e.g., </w:t>
      </w:r>
      <w:commentRangeStart w:id="496"/>
      <w:r w:rsidRPr="00EA63EF">
        <w:rPr>
          <w:b/>
          <w:bCs/>
          <w:i/>
          <w:iCs/>
        </w:rPr>
        <w:t>SidelinkUEInformationNR</w:t>
      </w:r>
      <w:commentRangeEnd w:id="496"/>
      <w:r w:rsidR="00C07984">
        <w:rPr>
          <w:rStyle w:val="afa"/>
          <w:lang w:val="en-GB"/>
        </w:rPr>
        <w:commentReference w:id="496"/>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8B2E0A">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8B2E0A">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8B2E0A">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497"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498"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ins w:id="499"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500"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501" w:author="Jianming Wu" w:date="2021-11-30T18:32:00Z"/>
        </w:trPr>
        <w:tc>
          <w:tcPr>
            <w:tcW w:w="1809" w:type="dxa"/>
          </w:tcPr>
          <w:p w14:paraId="4DD1987A" w14:textId="6435FB00" w:rsidR="00546C73" w:rsidRDefault="00546C73" w:rsidP="00546C73">
            <w:pPr>
              <w:jc w:val="center"/>
              <w:rPr>
                <w:ins w:id="502" w:author="Jianming Wu" w:date="2021-11-30T18:32:00Z"/>
                <w:rFonts w:cs="Arial"/>
              </w:rPr>
            </w:pPr>
            <w:ins w:id="503"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504" w:author="Jianming Wu" w:date="2021-11-30T18:32:00Z"/>
                <w:rFonts w:eastAsiaTheme="minorEastAsia" w:cs="Arial"/>
              </w:rPr>
            </w:pPr>
            <w:ins w:id="505"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506" w:author="Jianming Wu" w:date="2021-11-30T18:32:00Z"/>
                <w:rFonts w:eastAsiaTheme="minorEastAsia" w:cs="Arial"/>
              </w:rPr>
            </w:pPr>
            <w:ins w:id="507"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r w:rsidR="009C26B6" w14:paraId="115B8B64" w14:textId="77777777" w:rsidTr="000C3CB5">
        <w:trPr>
          <w:ins w:id="508" w:author="Interdigital_post116" w:date="2021-11-30T15:39:00Z"/>
        </w:trPr>
        <w:tc>
          <w:tcPr>
            <w:tcW w:w="1809" w:type="dxa"/>
          </w:tcPr>
          <w:p w14:paraId="7386E93C" w14:textId="65E7E8FB" w:rsidR="009C26B6" w:rsidRDefault="009C26B6" w:rsidP="00546C73">
            <w:pPr>
              <w:jc w:val="center"/>
              <w:rPr>
                <w:ins w:id="509" w:author="Interdigital_post116" w:date="2021-11-30T15:39:00Z"/>
                <w:rFonts w:cs="Arial"/>
              </w:rPr>
            </w:pPr>
            <w:ins w:id="510" w:author="Interdigital_post116" w:date="2021-11-30T15:39:00Z">
              <w:r>
                <w:rPr>
                  <w:rFonts w:cs="Arial"/>
                </w:rPr>
                <w:t>InterDigital</w:t>
              </w:r>
            </w:ins>
          </w:p>
        </w:tc>
        <w:tc>
          <w:tcPr>
            <w:tcW w:w="1985" w:type="dxa"/>
          </w:tcPr>
          <w:p w14:paraId="19AE9C7C" w14:textId="1B000CC2" w:rsidR="009C26B6" w:rsidRDefault="009C26B6" w:rsidP="00546C73">
            <w:pPr>
              <w:rPr>
                <w:ins w:id="511" w:author="Interdigital_post116" w:date="2021-11-30T15:39:00Z"/>
                <w:rFonts w:eastAsiaTheme="minorEastAsia" w:cs="Arial"/>
              </w:rPr>
            </w:pPr>
            <w:ins w:id="512"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513" w:author="Interdigital_post116" w:date="2021-11-30T15:39:00Z"/>
                <w:rFonts w:eastAsiaTheme="minorEastAsia" w:cs="Arial"/>
              </w:rPr>
            </w:pPr>
            <w:ins w:id="514" w:author="Interdigital_post116" w:date="2021-11-30T15:39:00Z">
              <w:r>
                <w:rPr>
                  <w:rFonts w:eastAsiaTheme="minorEastAsia" w:cs="Arial"/>
                </w:rPr>
                <w:t xml:space="preserve">No strong view here – but we are willing to go with majority </w:t>
              </w:r>
            </w:ins>
            <w:ins w:id="515" w:author="Interdigital_post116" w:date="2021-11-30T15:40:00Z">
              <w:r>
                <w:rPr>
                  <w:rFonts w:eastAsiaTheme="minorEastAsia" w:cs="Arial"/>
                </w:rPr>
                <w:t>view.</w:t>
              </w:r>
            </w:ins>
          </w:p>
        </w:tc>
      </w:tr>
      <w:tr w:rsidR="00762D2A" w14:paraId="475536DE" w14:textId="77777777" w:rsidTr="000C3CB5">
        <w:trPr>
          <w:ins w:id="516" w:author="Sharp (Chongming)" w:date="2021-12-02T09:12:00Z"/>
        </w:trPr>
        <w:tc>
          <w:tcPr>
            <w:tcW w:w="1809" w:type="dxa"/>
          </w:tcPr>
          <w:p w14:paraId="7404179B" w14:textId="6AC4E8BF" w:rsidR="00762D2A" w:rsidRDefault="00762D2A" w:rsidP="00762D2A">
            <w:pPr>
              <w:jc w:val="center"/>
              <w:rPr>
                <w:ins w:id="517" w:author="Sharp (Chongming)" w:date="2021-12-02T09:12:00Z"/>
                <w:rFonts w:cs="Arial"/>
              </w:rPr>
            </w:pPr>
            <w:ins w:id="518" w:author="Sharp (Chongming)" w:date="2021-12-02T09:12:00Z">
              <w:r>
                <w:rPr>
                  <w:rFonts w:cs="Arial" w:hint="eastAsia"/>
                </w:rPr>
                <w:lastRenderedPageBreak/>
                <w:t>S</w:t>
              </w:r>
              <w:r>
                <w:rPr>
                  <w:rFonts w:cs="Arial"/>
                </w:rPr>
                <w:t>harp</w:t>
              </w:r>
            </w:ins>
          </w:p>
        </w:tc>
        <w:tc>
          <w:tcPr>
            <w:tcW w:w="1985" w:type="dxa"/>
          </w:tcPr>
          <w:p w14:paraId="5C0A91FD" w14:textId="1F21E292" w:rsidR="00762D2A" w:rsidRDefault="00762D2A" w:rsidP="00762D2A">
            <w:pPr>
              <w:rPr>
                <w:ins w:id="519" w:author="Sharp (Chongming)" w:date="2021-12-02T09:12:00Z"/>
                <w:rFonts w:eastAsiaTheme="minorEastAsia" w:cs="Arial"/>
              </w:rPr>
            </w:pPr>
            <w:ins w:id="520"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521" w:author="Sharp (Chongming)" w:date="2021-12-02T09:12:00Z"/>
                <w:rFonts w:eastAsiaTheme="minorEastAsia" w:cs="Arial"/>
              </w:rPr>
            </w:pPr>
          </w:p>
        </w:tc>
      </w:tr>
      <w:tr w:rsidR="0086733A" w14:paraId="6DED68C3" w14:textId="77777777" w:rsidTr="000C3CB5">
        <w:trPr>
          <w:ins w:id="522" w:author="LG: SeoYoung Back" w:date="2021-12-06T17:41:00Z"/>
        </w:trPr>
        <w:tc>
          <w:tcPr>
            <w:tcW w:w="1809" w:type="dxa"/>
          </w:tcPr>
          <w:p w14:paraId="10E4870C" w14:textId="49E343D8" w:rsidR="0086733A" w:rsidRDefault="0086733A" w:rsidP="0086733A">
            <w:pPr>
              <w:jc w:val="center"/>
              <w:rPr>
                <w:ins w:id="523" w:author="LG: SeoYoung Back" w:date="2021-12-06T17:41:00Z"/>
                <w:rFonts w:cs="Arial"/>
              </w:rPr>
            </w:pPr>
            <w:ins w:id="524" w:author="LG: SeoYoung Back" w:date="2021-12-06T17:41:00Z">
              <w:r>
                <w:rPr>
                  <w:rFonts w:cs="Arial" w:hint="eastAsia"/>
                  <w:lang w:eastAsia="ko-KR"/>
                </w:rPr>
                <w:t>LG</w:t>
              </w:r>
            </w:ins>
          </w:p>
        </w:tc>
        <w:tc>
          <w:tcPr>
            <w:tcW w:w="1985" w:type="dxa"/>
          </w:tcPr>
          <w:p w14:paraId="2A1D9CBF" w14:textId="2EAE8CC3" w:rsidR="0086733A" w:rsidRDefault="0086733A" w:rsidP="0086733A">
            <w:pPr>
              <w:rPr>
                <w:ins w:id="525" w:author="LG: SeoYoung Back" w:date="2021-12-06T17:41:00Z"/>
                <w:rFonts w:eastAsiaTheme="minorEastAsia" w:cs="Arial"/>
              </w:rPr>
            </w:pPr>
            <w:ins w:id="526"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527" w:author="LG: SeoYoung Back" w:date="2021-12-06T17:41:00Z"/>
                <w:rFonts w:eastAsiaTheme="minorEastAsia" w:cs="Arial"/>
              </w:rPr>
            </w:pPr>
          </w:p>
        </w:tc>
      </w:tr>
      <w:tr w:rsidR="000C3CB5" w14:paraId="128AAA24" w14:textId="77777777" w:rsidTr="000C3CB5">
        <w:trPr>
          <w:ins w:id="528" w:author="Intel-AA" w:date="2021-12-07T14:10:00Z"/>
        </w:trPr>
        <w:tc>
          <w:tcPr>
            <w:tcW w:w="1809" w:type="dxa"/>
          </w:tcPr>
          <w:p w14:paraId="0501809E" w14:textId="70DCCF29" w:rsidR="000C3CB5" w:rsidRDefault="000C3CB5" w:rsidP="000C3CB5">
            <w:pPr>
              <w:jc w:val="center"/>
              <w:rPr>
                <w:ins w:id="529" w:author="Intel-AA" w:date="2021-12-07T14:10:00Z"/>
                <w:rFonts w:cs="Arial"/>
                <w:lang w:eastAsia="ko-KR"/>
              </w:rPr>
            </w:pPr>
            <w:ins w:id="530" w:author="Intel-AA" w:date="2021-12-07T14:10:00Z">
              <w:r>
                <w:rPr>
                  <w:rFonts w:cs="Arial"/>
                </w:rPr>
                <w:t>Intel</w:t>
              </w:r>
            </w:ins>
          </w:p>
        </w:tc>
        <w:tc>
          <w:tcPr>
            <w:tcW w:w="1985" w:type="dxa"/>
          </w:tcPr>
          <w:p w14:paraId="25AFDE8E" w14:textId="62045D91" w:rsidR="000C3CB5" w:rsidRDefault="000C3CB5" w:rsidP="000C3CB5">
            <w:pPr>
              <w:rPr>
                <w:ins w:id="531" w:author="Intel-AA" w:date="2021-12-07T14:10:00Z"/>
                <w:rFonts w:eastAsiaTheme="minorEastAsia" w:cs="Arial"/>
                <w:lang w:eastAsia="ko-KR"/>
              </w:rPr>
            </w:pPr>
            <w:ins w:id="532" w:author="Intel-AA" w:date="2021-12-07T14:10:00Z">
              <w:r>
                <w:rPr>
                  <w:rFonts w:eastAsiaTheme="minorEastAsia" w:cs="Arial"/>
                </w:rPr>
                <w:t>Option 1</w:t>
              </w:r>
            </w:ins>
          </w:p>
        </w:tc>
        <w:tc>
          <w:tcPr>
            <w:tcW w:w="6045" w:type="dxa"/>
          </w:tcPr>
          <w:p w14:paraId="66F9A70E" w14:textId="5C865F50" w:rsidR="000C3CB5" w:rsidRDefault="000C3CB5" w:rsidP="000C3CB5">
            <w:pPr>
              <w:rPr>
                <w:ins w:id="533" w:author="Intel-AA" w:date="2021-12-07T14:10:00Z"/>
                <w:rFonts w:eastAsiaTheme="minorEastAsia" w:cs="Arial"/>
              </w:rPr>
            </w:pPr>
            <w:ins w:id="534" w:author="Intel-AA" w:date="2021-12-07T14:10:00Z">
              <w:r>
                <w:rPr>
                  <w:rFonts w:eastAsiaTheme="minorEastAsia" w:cs="Arial"/>
                </w:rPr>
                <w:t>We think it is natural to use SUI to carry this to the gNB</w:t>
              </w:r>
            </w:ins>
          </w:p>
        </w:tc>
      </w:tr>
      <w:tr w:rsidR="004F6784" w14:paraId="486235BB" w14:textId="77777777" w:rsidTr="000C3CB5">
        <w:trPr>
          <w:ins w:id="535" w:author="Huawei_Li Zhao" w:date="2021-12-08T10:08:00Z"/>
        </w:trPr>
        <w:tc>
          <w:tcPr>
            <w:tcW w:w="1809" w:type="dxa"/>
          </w:tcPr>
          <w:p w14:paraId="56A5102C" w14:textId="0B0028EF" w:rsidR="004F6784" w:rsidRDefault="004F6784" w:rsidP="004F6784">
            <w:pPr>
              <w:jc w:val="center"/>
              <w:rPr>
                <w:ins w:id="536" w:author="Huawei_Li Zhao" w:date="2021-12-08T10:08:00Z"/>
                <w:rFonts w:cs="Arial"/>
              </w:rPr>
            </w:pPr>
            <w:ins w:id="537" w:author="Huawei_Li Zhao" w:date="2021-12-08T10:09:00Z">
              <w:r>
                <w:rPr>
                  <w:rFonts w:cs="Arial" w:hint="eastAsia"/>
                </w:rPr>
                <w:t>Huawei</w:t>
              </w:r>
              <w:r>
                <w:rPr>
                  <w:rFonts w:cs="Arial"/>
                </w:rPr>
                <w:t>, HiSilicon</w:t>
              </w:r>
            </w:ins>
          </w:p>
        </w:tc>
        <w:tc>
          <w:tcPr>
            <w:tcW w:w="1985" w:type="dxa"/>
          </w:tcPr>
          <w:p w14:paraId="156A4520" w14:textId="202F167E" w:rsidR="004F6784" w:rsidRDefault="004F6784" w:rsidP="004F6784">
            <w:pPr>
              <w:rPr>
                <w:ins w:id="538" w:author="Huawei_Li Zhao" w:date="2021-12-08T10:08:00Z"/>
                <w:rFonts w:eastAsiaTheme="minorEastAsia" w:cs="Arial"/>
              </w:rPr>
            </w:pPr>
            <w:ins w:id="539" w:author="Huawei_Li Zhao" w:date="2021-12-08T10:09:00Z">
              <w:r>
                <w:rPr>
                  <w:rFonts w:eastAsiaTheme="minorEastAsia" w:cs="Arial"/>
                </w:rPr>
                <w:t>Option 1 with comments</w:t>
              </w:r>
            </w:ins>
          </w:p>
        </w:tc>
        <w:tc>
          <w:tcPr>
            <w:tcW w:w="6045" w:type="dxa"/>
          </w:tcPr>
          <w:p w14:paraId="28EA87A3" w14:textId="7D1F5275" w:rsidR="004F6784" w:rsidRDefault="004F6784" w:rsidP="004F6784">
            <w:pPr>
              <w:rPr>
                <w:ins w:id="540" w:author="Huawei_Li Zhao" w:date="2021-12-08T10:08:00Z"/>
                <w:rFonts w:eastAsiaTheme="minorEastAsia" w:cs="Arial"/>
              </w:rPr>
            </w:pPr>
            <w:ins w:id="541" w:author="Huawei_Li Zhao" w:date="2021-12-08T10:09:00Z">
              <w:r>
                <w:rPr>
                  <w:rFonts w:eastAsiaTheme="minorEastAsia" w:cs="Arial"/>
                </w:rPr>
                <w:t>Exi</w:t>
              </w:r>
            </w:ins>
            <w:ins w:id="542" w:author="Huawei_Li Zhao" w:date="2021-12-08T10:11:00Z">
              <w:r>
                <w:rPr>
                  <w:rFonts w:eastAsiaTheme="minorEastAsia" w:cs="Arial"/>
                </w:rPr>
                <w:t>s</w:t>
              </w:r>
            </w:ins>
            <w:ins w:id="543" w:author="Huawei_Li Zhao" w:date="2021-12-08T10:09:00Z">
              <w:r>
                <w:rPr>
                  <w:rFonts w:eastAsiaTheme="minorEastAsia" w:cs="Arial"/>
                </w:rPr>
                <w:t xml:space="preserve">ting Uu RRC signaling is preferred. However, whether it is SUI or UAI </w:t>
              </w:r>
            </w:ins>
            <w:ins w:id="544" w:author="Huawei_Li Zhao" w:date="2021-12-08T10:10:00Z">
              <w:r>
                <w:rPr>
                  <w:rFonts w:eastAsiaTheme="minorEastAsia" w:cs="Arial"/>
                </w:rPr>
                <w:t>is still</w:t>
              </w:r>
            </w:ins>
            <w:ins w:id="545" w:author="Huawei_Li Zhao" w:date="2021-12-08T10:09:00Z">
              <w:r>
                <w:rPr>
                  <w:rFonts w:eastAsiaTheme="minorEastAsia" w:cs="Arial"/>
                </w:rPr>
                <w:t xml:space="preserve"> FFS and pending on the conclusion in 715.</w:t>
              </w:r>
            </w:ins>
          </w:p>
        </w:tc>
      </w:tr>
      <w:tr w:rsidR="00023BB4" w14:paraId="192615F2" w14:textId="77777777" w:rsidTr="000C3CB5">
        <w:trPr>
          <w:ins w:id="546" w:author="Apple - Zhibin Wu" w:date="2021-12-09T17:09:00Z"/>
        </w:trPr>
        <w:tc>
          <w:tcPr>
            <w:tcW w:w="1809" w:type="dxa"/>
          </w:tcPr>
          <w:p w14:paraId="599957CD" w14:textId="0B83FF4C" w:rsidR="00023BB4" w:rsidRDefault="00023BB4" w:rsidP="004F6784">
            <w:pPr>
              <w:jc w:val="center"/>
              <w:rPr>
                <w:ins w:id="547" w:author="Apple - Zhibin Wu" w:date="2021-12-09T17:09:00Z"/>
                <w:rFonts w:cs="Arial"/>
              </w:rPr>
            </w:pPr>
            <w:ins w:id="548" w:author="Apple - Zhibin Wu" w:date="2021-12-09T17:09:00Z">
              <w:r>
                <w:rPr>
                  <w:rFonts w:cs="Arial"/>
                </w:rPr>
                <w:t xml:space="preserve">Apple </w:t>
              </w:r>
            </w:ins>
          </w:p>
        </w:tc>
        <w:tc>
          <w:tcPr>
            <w:tcW w:w="1985" w:type="dxa"/>
          </w:tcPr>
          <w:p w14:paraId="6ACA3E51" w14:textId="277A2476" w:rsidR="00023BB4" w:rsidRDefault="00023BB4" w:rsidP="004F6784">
            <w:pPr>
              <w:rPr>
                <w:ins w:id="549" w:author="Apple - Zhibin Wu" w:date="2021-12-09T17:09:00Z"/>
                <w:rFonts w:eastAsiaTheme="minorEastAsia" w:cs="Arial"/>
              </w:rPr>
            </w:pPr>
            <w:ins w:id="550" w:author="Apple - Zhibin Wu" w:date="2021-12-09T17:09:00Z">
              <w:r>
                <w:rPr>
                  <w:rFonts w:eastAsiaTheme="minorEastAsia" w:cs="Arial"/>
                </w:rPr>
                <w:t>Option 1</w:t>
              </w:r>
            </w:ins>
          </w:p>
        </w:tc>
        <w:tc>
          <w:tcPr>
            <w:tcW w:w="6045" w:type="dxa"/>
          </w:tcPr>
          <w:p w14:paraId="6BC5AA60" w14:textId="77777777" w:rsidR="00023BB4" w:rsidRDefault="00023BB4" w:rsidP="004F6784">
            <w:pPr>
              <w:rPr>
                <w:ins w:id="551" w:author="Apple - Zhibin Wu" w:date="2021-12-09T17:09:00Z"/>
                <w:rFonts w:eastAsiaTheme="minorEastAsia" w:cs="Arial"/>
              </w:rPr>
            </w:pPr>
          </w:p>
        </w:tc>
      </w:tr>
      <w:tr w:rsidR="003C64DA" w14:paraId="4E63847A" w14:textId="77777777" w:rsidTr="003C64DA">
        <w:trPr>
          <w:ins w:id="552"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ABE6D10" w14:textId="77777777" w:rsidR="003C64DA" w:rsidRDefault="003C64DA">
            <w:pPr>
              <w:jc w:val="center"/>
              <w:rPr>
                <w:ins w:id="553" w:author="Lenovo (Jing)" w:date="2021-12-13T08:47:00Z"/>
                <w:rFonts w:cs="Arial"/>
              </w:rPr>
            </w:pPr>
            <w:ins w:id="554"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66AD0C8" w14:textId="77777777" w:rsidR="003C64DA" w:rsidRDefault="003C64DA">
            <w:pPr>
              <w:rPr>
                <w:ins w:id="555" w:author="Lenovo (Jing)" w:date="2021-12-13T08:47:00Z"/>
                <w:rFonts w:eastAsiaTheme="minorEastAsia" w:cs="Arial"/>
              </w:rPr>
            </w:pPr>
            <w:ins w:id="556"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AD87DEC" w14:textId="77777777" w:rsidR="003C64DA" w:rsidRDefault="003C64DA">
            <w:pPr>
              <w:rPr>
                <w:ins w:id="557" w:author="Lenovo (Jing)" w:date="2021-12-13T08:47:00Z"/>
                <w:rFonts w:eastAsiaTheme="minorEastAsia" w:cs="Arial"/>
              </w:rPr>
            </w:pPr>
          </w:p>
        </w:tc>
      </w:tr>
      <w:tr w:rsidR="00980A21" w14:paraId="34D797C0" w14:textId="77777777" w:rsidTr="003C64DA">
        <w:trPr>
          <w:ins w:id="558" w:author="NEC" w:date="2021-12-13T10:55:00Z"/>
        </w:trPr>
        <w:tc>
          <w:tcPr>
            <w:tcW w:w="1809" w:type="dxa"/>
            <w:tcBorders>
              <w:top w:val="single" w:sz="4" w:space="0" w:color="auto"/>
              <w:left w:val="single" w:sz="4" w:space="0" w:color="auto"/>
              <w:bottom w:val="single" w:sz="4" w:space="0" w:color="auto"/>
              <w:right w:val="single" w:sz="4" w:space="0" w:color="auto"/>
            </w:tcBorders>
          </w:tcPr>
          <w:p w14:paraId="538E713A" w14:textId="6D4AD8A0" w:rsidR="00980A21" w:rsidRDefault="00980A21" w:rsidP="00980A21">
            <w:pPr>
              <w:jc w:val="center"/>
              <w:rPr>
                <w:ins w:id="559" w:author="NEC" w:date="2021-12-13T10:55:00Z"/>
                <w:rFonts w:cs="Arial"/>
              </w:rPr>
            </w:pPr>
            <w:ins w:id="560" w:author="NEC" w:date="2021-12-13T10:56: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1A9AAC84" w14:textId="6B657193" w:rsidR="00980A21" w:rsidRDefault="00980A21" w:rsidP="00980A21">
            <w:pPr>
              <w:rPr>
                <w:ins w:id="561" w:author="NEC" w:date="2021-12-13T10:55:00Z"/>
                <w:rFonts w:eastAsiaTheme="minorEastAsia" w:cs="Arial"/>
              </w:rPr>
            </w:pPr>
            <w:ins w:id="562" w:author="NEC" w:date="2021-12-13T10:56: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3AD913C1" w14:textId="77777777" w:rsidR="00980A21" w:rsidRDefault="00980A21" w:rsidP="00980A21">
            <w:pPr>
              <w:rPr>
                <w:ins w:id="563" w:author="NEC" w:date="2021-12-13T10:55:00Z"/>
                <w:rFonts w:eastAsiaTheme="minorEastAsia" w:cs="Arial"/>
              </w:rPr>
            </w:pPr>
          </w:p>
        </w:tc>
      </w:tr>
      <w:tr w:rsidR="0030398B" w14:paraId="1E0FAF1F" w14:textId="77777777" w:rsidTr="003C64DA">
        <w:trPr>
          <w:ins w:id="564" w:author="CATT" w:date="2021-12-13T17:15:00Z"/>
        </w:trPr>
        <w:tc>
          <w:tcPr>
            <w:tcW w:w="1809" w:type="dxa"/>
            <w:tcBorders>
              <w:top w:val="single" w:sz="4" w:space="0" w:color="auto"/>
              <w:left w:val="single" w:sz="4" w:space="0" w:color="auto"/>
              <w:bottom w:val="single" w:sz="4" w:space="0" w:color="auto"/>
              <w:right w:val="single" w:sz="4" w:space="0" w:color="auto"/>
            </w:tcBorders>
          </w:tcPr>
          <w:p w14:paraId="7EF25D7E" w14:textId="5BE4A79A" w:rsidR="0030398B" w:rsidRDefault="0030398B" w:rsidP="00980A21">
            <w:pPr>
              <w:jc w:val="center"/>
              <w:rPr>
                <w:ins w:id="565" w:author="CATT" w:date="2021-12-13T17:15:00Z"/>
                <w:rFonts w:eastAsia="Yu Mincho" w:cs="Arial"/>
                <w:lang w:eastAsia="ja-JP"/>
              </w:rPr>
            </w:pPr>
            <w:ins w:id="566"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2F99BD7" w14:textId="6DFE9569" w:rsidR="0030398B" w:rsidRDefault="0030398B" w:rsidP="00980A21">
            <w:pPr>
              <w:rPr>
                <w:ins w:id="567" w:author="CATT" w:date="2021-12-13T17:15:00Z"/>
                <w:rFonts w:eastAsia="Yu Mincho" w:cs="Arial"/>
                <w:lang w:eastAsia="ja-JP"/>
              </w:rPr>
            </w:pPr>
            <w:ins w:id="568" w:author="CATT" w:date="2021-12-13T17:15:00Z">
              <w:r>
                <w:rPr>
                  <w:rFonts w:eastAsiaTheme="minorEastAsia"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2CDC64B1" w14:textId="77777777" w:rsidR="0030398B" w:rsidRDefault="0030398B" w:rsidP="00980A21">
            <w:pPr>
              <w:rPr>
                <w:ins w:id="569" w:author="CATT" w:date="2021-12-13T17:15:00Z"/>
                <w:rFonts w:eastAsiaTheme="minorEastAsia" w:cs="Arial"/>
              </w:rPr>
            </w:pPr>
          </w:p>
        </w:tc>
      </w:tr>
      <w:tr w:rsidR="00D37DB2" w14:paraId="545070A0" w14:textId="77777777" w:rsidTr="003C64DA">
        <w:trPr>
          <w:ins w:id="570"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7B9D050B" w14:textId="0EC8E92D" w:rsidR="00D37DB2" w:rsidRDefault="00D37DB2" w:rsidP="00980A21">
            <w:pPr>
              <w:jc w:val="center"/>
              <w:rPr>
                <w:ins w:id="571" w:author="Nokia - jakob.buthler" w:date="2021-12-13T19:40:00Z"/>
                <w:rFonts w:cs="Arial"/>
              </w:rPr>
            </w:pPr>
            <w:ins w:id="572"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1D77074" w14:textId="61CAB55F" w:rsidR="00D37DB2" w:rsidRDefault="00D37DB2" w:rsidP="00980A21">
            <w:pPr>
              <w:rPr>
                <w:ins w:id="573" w:author="Nokia - jakob.buthler" w:date="2021-12-13T19:40:00Z"/>
                <w:rFonts w:eastAsiaTheme="minorEastAsia" w:cs="Arial"/>
              </w:rPr>
            </w:pPr>
            <w:ins w:id="574"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101FCEA" w14:textId="77777777" w:rsidR="00D37DB2" w:rsidRDefault="00D37DB2" w:rsidP="00980A21">
            <w:pPr>
              <w:rPr>
                <w:ins w:id="575" w:author="Nokia - jakob.buthler" w:date="2021-12-13T19:40:00Z"/>
                <w:rFonts w:eastAsiaTheme="minorEastAsia" w:cs="Arial"/>
              </w:rPr>
            </w:pPr>
          </w:p>
        </w:tc>
      </w:tr>
      <w:tr w:rsidR="00E12337" w14:paraId="4481C2F2" w14:textId="77777777" w:rsidTr="003C64DA">
        <w:trPr>
          <w:ins w:id="576"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533341CC" w14:textId="60073F6F" w:rsidR="00E12337" w:rsidRDefault="00E12337" w:rsidP="00E12337">
            <w:pPr>
              <w:jc w:val="center"/>
              <w:rPr>
                <w:ins w:id="577" w:author="Kyeongin Jeong/Communication Standards /SRA/Staff Engineer/삼성전자" w:date="2021-12-13T22:26:00Z"/>
                <w:rFonts w:cs="Arial"/>
              </w:rPr>
            </w:pPr>
            <w:ins w:id="578"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0700E57" w14:textId="11196576" w:rsidR="00E12337" w:rsidRDefault="00E12337" w:rsidP="00E12337">
            <w:pPr>
              <w:rPr>
                <w:ins w:id="579" w:author="Kyeongin Jeong/Communication Standards /SRA/Staff Engineer/삼성전자" w:date="2021-12-13T22:26:00Z"/>
                <w:rFonts w:eastAsiaTheme="minorEastAsia" w:cs="Arial"/>
              </w:rPr>
            </w:pPr>
            <w:ins w:id="580"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5E31AA4" w14:textId="77777777" w:rsidR="00E12337" w:rsidRDefault="00E12337" w:rsidP="00E12337">
            <w:pPr>
              <w:rPr>
                <w:ins w:id="581" w:author="Kyeongin Jeong/Communication Standards /SRA/Staff Engineer/삼성전자" w:date="2021-12-13T22:26:00Z"/>
                <w:rFonts w:eastAsiaTheme="minorEastAsia" w:cs="Arial"/>
              </w:rPr>
            </w:pPr>
          </w:p>
        </w:tc>
      </w:tr>
      <w:tr w:rsidR="00404AFC" w14:paraId="2BFEDBFC" w14:textId="77777777" w:rsidTr="003C64DA">
        <w:trPr>
          <w:ins w:id="582" w:author="Qualcomm" w:date="2021-12-14T02:57:00Z"/>
        </w:trPr>
        <w:tc>
          <w:tcPr>
            <w:tcW w:w="1809" w:type="dxa"/>
            <w:tcBorders>
              <w:top w:val="single" w:sz="4" w:space="0" w:color="auto"/>
              <w:left w:val="single" w:sz="4" w:space="0" w:color="auto"/>
              <w:bottom w:val="single" w:sz="4" w:space="0" w:color="auto"/>
              <w:right w:val="single" w:sz="4" w:space="0" w:color="auto"/>
            </w:tcBorders>
          </w:tcPr>
          <w:p w14:paraId="4F89FC81" w14:textId="43090EE5" w:rsidR="00404AFC" w:rsidRDefault="00404AFC" w:rsidP="00E12337">
            <w:pPr>
              <w:jc w:val="center"/>
              <w:rPr>
                <w:ins w:id="583" w:author="Qualcomm" w:date="2021-12-14T02:57:00Z"/>
                <w:rFonts w:cs="Arial"/>
              </w:rPr>
            </w:pPr>
            <w:ins w:id="584" w:author="Qualcomm" w:date="2021-12-14T02:57: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BA8BAD9" w14:textId="64C50AB9" w:rsidR="00404AFC" w:rsidRDefault="00404AFC" w:rsidP="00E12337">
            <w:pPr>
              <w:rPr>
                <w:ins w:id="585" w:author="Qualcomm" w:date="2021-12-14T02:57:00Z"/>
                <w:rFonts w:eastAsiaTheme="minorEastAsia" w:cs="Arial"/>
              </w:rPr>
            </w:pPr>
            <w:ins w:id="586" w:author="Qualcomm" w:date="2021-12-14T02:5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3151CCF" w14:textId="77777777" w:rsidR="00404AFC" w:rsidRDefault="00404AFC" w:rsidP="00E12337">
            <w:pPr>
              <w:rPr>
                <w:ins w:id="587" w:author="Qualcomm" w:date="2021-12-14T02:57:00Z"/>
                <w:rFonts w:eastAsiaTheme="minorEastAsia" w:cs="Arial"/>
              </w:rPr>
            </w:pPr>
          </w:p>
        </w:tc>
      </w:tr>
      <w:tr w:rsidR="0069348E" w14:paraId="6F6BCD30" w14:textId="77777777" w:rsidTr="003C64DA">
        <w:trPr>
          <w:ins w:id="588"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73F449AB" w14:textId="5B32FEEB" w:rsidR="0069348E" w:rsidRDefault="0069348E" w:rsidP="00E12337">
            <w:pPr>
              <w:jc w:val="center"/>
              <w:rPr>
                <w:ins w:id="589" w:author="Harounabadi, Mehdi" w:date="2021-12-14T11:55:00Z"/>
                <w:rFonts w:cs="Arial"/>
              </w:rPr>
            </w:pPr>
            <w:ins w:id="590"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7DBB1F1A" w14:textId="012C6954" w:rsidR="0069348E" w:rsidRDefault="00855280" w:rsidP="00E12337">
            <w:pPr>
              <w:rPr>
                <w:ins w:id="591" w:author="Harounabadi, Mehdi" w:date="2021-12-14T11:55:00Z"/>
                <w:rFonts w:eastAsiaTheme="minorEastAsia" w:cs="Arial"/>
              </w:rPr>
            </w:pPr>
            <w:ins w:id="592" w:author="Harounabadi, Mehdi" w:date="2021-12-14T12:1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0EA51D90" w14:textId="77777777" w:rsidR="0069348E" w:rsidRDefault="0069348E" w:rsidP="00E12337">
            <w:pPr>
              <w:rPr>
                <w:ins w:id="593" w:author="Harounabadi, Mehdi" w:date="2021-12-14T11:55:00Z"/>
                <w:rFonts w:eastAsiaTheme="minorEastAsia" w:cs="Arial"/>
              </w:rPr>
            </w:pPr>
          </w:p>
        </w:tc>
      </w:tr>
      <w:tr w:rsidR="00CA0C48" w14:paraId="65638CF9" w14:textId="77777777" w:rsidTr="003C64DA">
        <w:trPr>
          <w:ins w:id="594" w:author="Spreadtrum Communications" w:date="2021-12-15T07:39:00Z"/>
        </w:trPr>
        <w:tc>
          <w:tcPr>
            <w:tcW w:w="1809" w:type="dxa"/>
            <w:tcBorders>
              <w:top w:val="single" w:sz="4" w:space="0" w:color="auto"/>
              <w:left w:val="single" w:sz="4" w:space="0" w:color="auto"/>
              <w:bottom w:val="single" w:sz="4" w:space="0" w:color="auto"/>
              <w:right w:val="single" w:sz="4" w:space="0" w:color="auto"/>
            </w:tcBorders>
          </w:tcPr>
          <w:p w14:paraId="676DD8F2" w14:textId="45A83ED4" w:rsidR="00CA0C48" w:rsidRDefault="00CA0C48" w:rsidP="00CA0C48">
            <w:pPr>
              <w:jc w:val="center"/>
              <w:rPr>
                <w:ins w:id="595" w:author="Spreadtrum Communications" w:date="2021-12-15T07:39:00Z"/>
                <w:rFonts w:cs="Arial"/>
              </w:rPr>
            </w:pPr>
            <w:ins w:id="596" w:author="Spreadtrum Communications" w:date="2021-12-15T07:39: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7C28A5DC" w14:textId="627F3470" w:rsidR="00CA0C48" w:rsidRDefault="00CA0C48" w:rsidP="00CA0C48">
            <w:pPr>
              <w:rPr>
                <w:ins w:id="597" w:author="Spreadtrum Communications" w:date="2021-12-15T07:39:00Z"/>
                <w:rFonts w:eastAsiaTheme="minorEastAsia" w:cs="Arial"/>
              </w:rPr>
            </w:pPr>
            <w:ins w:id="598" w:author="Spreadtrum Communications" w:date="2021-12-15T07:39: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3E6FE2FB" w14:textId="77777777" w:rsidR="00CA0C48" w:rsidRDefault="00CA0C48" w:rsidP="00CA0C48">
            <w:pPr>
              <w:rPr>
                <w:ins w:id="599" w:author="Spreadtrum Communications" w:date="2021-12-15T07:39:00Z"/>
                <w:rFonts w:eastAsiaTheme="minorEastAsia" w:cs="Arial"/>
              </w:rPr>
            </w:pPr>
          </w:p>
        </w:tc>
      </w:tr>
    </w:tbl>
    <w:p w14:paraId="76F37567" w14:textId="77777777" w:rsidR="009A68EE" w:rsidRDefault="009A68EE" w:rsidP="009A68EE">
      <w:pPr>
        <w:pStyle w:val="a6"/>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afe"/>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600"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601" w:author="OPPO (Bingxue) " w:date="2021-11-29T16:41:00Z">
              <w:r>
                <w:rPr>
                  <w:rFonts w:eastAsiaTheme="minorEastAsia" w:cs="Arial"/>
                </w:rPr>
                <w:t>No</w:t>
              </w:r>
            </w:ins>
          </w:p>
        </w:tc>
        <w:tc>
          <w:tcPr>
            <w:tcW w:w="6045" w:type="dxa"/>
          </w:tcPr>
          <w:p w14:paraId="27E787F6" w14:textId="77777777" w:rsidR="00BA20BC" w:rsidRDefault="00BA20BC" w:rsidP="00BA20BC">
            <w:pPr>
              <w:rPr>
                <w:ins w:id="602" w:author="OPPO (Bingxue) " w:date="2021-11-29T16:41:00Z"/>
                <w:rFonts w:eastAsiaTheme="minorEastAsia" w:cs="Arial"/>
              </w:rPr>
            </w:pPr>
            <w:ins w:id="603"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e"/>
              <w:numPr>
                <w:ilvl w:val="0"/>
                <w:numId w:val="37"/>
              </w:numPr>
              <w:rPr>
                <w:ins w:id="604" w:author="OPPO (Bingxue) " w:date="2021-11-29T16:41:00Z"/>
                <w:rFonts w:eastAsiaTheme="minorEastAsia" w:cs="Arial"/>
              </w:rPr>
            </w:pPr>
            <w:ins w:id="605"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606" w:author="OPPO (Bingxue) " w:date="2021-11-29T16:43:00Z">
              <w:r>
                <w:rPr>
                  <w:rFonts w:eastAsiaTheme="minorEastAsia" w:cs="Arial"/>
                </w:rPr>
                <w:t xml:space="preserve"> and DRX </w:t>
              </w:r>
            </w:ins>
            <w:ins w:id="607"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608" w:author="OPPO (Bingxue) " w:date="2021-11-29T16:43:00Z">
              <w:r>
                <w:rPr>
                  <w:rFonts w:eastAsiaTheme="minorEastAsia" w:cs="Arial"/>
                </w:rPr>
                <w:t xml:space="preserve"> desired DRX </w:t>
              </w:r>
            </w:ins>
            <w:ins w:id="609" w:author="OPPO (Bingxue) " w:date="2021-11-29T16:44:00Z">
              <w:r>
                <w:rPr>
                  <w:rFonts w:eastAsiaTheme="minorEastAsia" w:cs="Arial"/>
                </w:rPr>
                <w:t xml:space="preserve">configuration, </w:t>
              </w:r>
            </w:ins>
            <w:ins w:id="610"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e"/>
              <w:numPr>
                <w:ilvl w:val="0"/>
                <w:numId w:val="37"/>
              </w:numPr>
              <w:rPr>
                <w:rFonts w:eastAsiaTheme="minorEastAsia" w:cs="Arial"/>
              </w:rPr>
            </w:pPr>
            <w:ins w:id="611"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ins w:id="612" w:author="Xiaomi (Xing)" w:date="2021-11-30T09:43:00Z">
              <w:r>
                <w:rPr>
                  <w:rFonts w:cs="Arial" w:hint="eastAsia"/>
                </w:rPr>
                <w:lastRenderedPageBreak/>
                <w:t>Xiaomi</w:t>
              </w:r>
            </w:ins>
          </w:p>
        </w:tc>
        <w:tc>
          <w:tcPr>
            <w:tcW w:w="1985" w:type="dxa"/>
          </w:tcPr>
          <w:p w14:paraId="060D1A13" w14:textId="08864A81" w:rsidR="00BA20BC" w:rsidRDefault="003F7A8C" w:rsidP="00BA20BC">
            <w:pPr>
              <w:rPr>
                <w:rFonts w:eastAsiaTheme="minorEastAsia" w:cs="Arial"/>
              </w:rPr>
            </w:pPr>
            <w:ins w:id="613"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614" w:author="Xiaomi (Xing)" w:date="2021-11-30T09:48:00Z">
              <w:r>
                <w:rPr>
                  <w:rFonts w:eastAsiaTheme="minorEastAsia" w:cs="Arial"/>
                </w:rPr>
                <w:t>R</w:t>
              </w:r>
            </w:ins>
            <w:ins w:id="615" w:author="Xiaomi (Xing)" w:date="2021-11-30T09:45:00Z">
              <w:r>
                <w:rPr>
                  <w:rFonts w:eastAsiaTheme="minorEastAsia" w:cs="Arial"/>
                </w:rPr>
                <w:t xml:space="preserve">eceived SL DRX may be </w:t>
              </w:r>
            </w:ins>
            <w:ins w:id="616" w:author="Xiaomi (Xing)" w:date="2021-11-30T09:52:00Z">
              <w:r>
                <w:rPr>
                  <w:rFonts w:eastAsiaTheme="minorEastAsia" w:cs="Arial"/>
                </w:rPr>
                <w:t xml:space="preserve">conflict with </w:t>
              </w:r>
            </w:ins>
            <w:ins w:id="617" w:author="Xiaomi (Xing)" w:date="2021-11-30T09:45:00Z">
              <w:r>
                <w:rPr>
                  <w:rFonts w:eastAsiaTheme="minorEastAsia" w:cs="Arial"/>
                </w:rPr>
                <w:t>gNB</w:t>
              </w:r>
            </w:ins>
            <w:ins w:id="618" w:author="Xiaomi (Xing)" w:date="2021-11-30T09:52:00Z">
              <w:r>
                <w:rPr>
                  <w:rFonts w:eastAsiaTheme="minorEastAsia" w:cs="Arial"/>
                </w:rPr>
                <w:t>’s configuiration</w:t>
              </w:r>
            </w:ins>
            <w:ins w:id="619" w:author="Xiaomi (Xing)" w:date="2021-11-30T09:45:00Z">
              <w:r>
                <w:rPr>
                  <w:rFonts w:eastAsiaTheme="minorEastAsia" w:cs="Arial"/>
                </w:rPr>
                <w:t xml:space="preserve"> from resource scheduling point of view.</w:t>
              </w:r>
            </w:ins>
            <w:ins w:id="620" w:author="Xiaomi (Xing)" w:date="2021-11-30T09:49:00Z">
              <w:r>
                <w:rPr>
                  <w:rFonts w:eastAsiaTheme="minorEastAsia" w:cs="Arial"/>
                </w:rPr>
                <w:t xml:space="preserve"> For example, </w:t>
              </w:r>
            </w:ins>
            <w:ins w:id="621" w:author="Xiaomi (Xing)" w:date="2021-11-30T09:50:00Z">
              <w:r>
                <w:rPr>
                  <w:rFonts w:eastAsiaTheme="minorEastAsia" w:cs="Arial"/>
                </w:rPr>
                <w:t xml:space="preserve">on duration time </w:t>
              </w:r>
            </w:ins>
            <w:ins w:id="622" w:author="Xiaomi (Xing)" w:date="2021-11-30T09:53:00Z">
              <w:r>
                <w:rPr>
                  <w:rFonts w:eastAsiaTheme="minorEastAsia" w:cs="Arial"/>
                </w:rPr>
                <w:t>may be</w:t>
              </w:r>
            </w:ins>
            <w:ins w:id="623" w:author="Xiaomi (Xing)" w:date="2021-11-30T09:50:00Z">
              <w:r>
                <w:rPr>
                  <w:rFonts w:eastAsiaTheme="minorEastAsia" w:cs="Arial"/>
                </w:rPr>
                <w:t xml:space="preserve"> overlapped with configured grant</w:t>
              </w:r>
            </w:ins>
            <w:ins w:id="624" w:author="Xiaomi (Xing)" w:date="2021-11-30T09:49:00Z">
              <w:r>
                <w:rPr>
                  <w:rFonts w:eastAsiaTheme="minorEastAsia" w:cs="Arial"/>
                </w:rPr>
                <w:t>.</w:t>
              </w:r>
            </w:ins>
            <w:ins w:id="625" w:author="Xiaomi (Xing)" w:date="2021-11-30T09:51:00Z">
              <w:r>
                <w:rPr>
                  <w:rFonts w:eastAsiaTheme="minorEastAsia" w:cs="Arial"/>
                </w:rPr>
                <w:t xml:space="preserve"> Note different unicast pair may configure different SL DRX cycle and offset.</w:t>
              </w:r>
            </w:ins>
            <w:ins w:id="626" w:author="Xiaomi (Xing)" w:date="2021-11-30T09:48:00Z">
              <w:r>
                <w:rPr>
                  <w:rFonts w:eastAsiaTheme="minorEastAsia" w:cs="Arial"/>
                </w:rPr>
                <w:t xml:space="preserve"> If gNB is not allowed to reject SL DRX, </w:t>
              </w:r>
            </w:ins>
            <w:ins w:id="627" w:author="Xiaomi (Xing)" w:date="2021-11-30T09:50:00Z">
              <w:r>
                <w:rPr>
                  <w:rFonts w:eastAsiaTheme="minorEastAsia" w:cs="Arial"/>
                </w:rPr>
                <w:t xml:space="preserve">gNB </w:t>
              </w:r>
            </w:ins>
            <w:ins w:id="628" w:author="Xiaomi (Xing)" w:date="2021-11-30T09:52:00Z">
              <w:r>
                <w:rPr>
                  <w:rFonts w:eastAsiaTheme="minorEastAsia" w:cs="Arial"/>
                </w:rPr>
                <w:t xml:space="preserve">may </w:t>
              </w:r>
            </w:ins>
            <w:ins w:id="629" w:author="Xiaomi (Xing)" w:date="2021-11-30T09:50:00Z">
              <w:r>
                <w:rPr>
                  <w:rFonts w:eastAsiaTheme="minorEastAsia" w:cs="Arial"/>
                </w:rPr>
                <w:t>ha</w:t>
              </w:r>
            </w:ins>
            <w:ins w:id="630" w:author="Xiaomi (Xing)" w:date="2021-11-30T09:52:00Z">
              <w:r>
                <w:rPr>
                  <w:rFonts w:eastAsiaTheme="minorEastAsia" w:cs="Arial"/>
                </w:rPr>
                <w:t>ve</w:t>
              </w:r>
            </w:ins>
            <w:ins w:id="631" w:author="Xiaomi (Xing)" w:date="2021-11-30T09:50:00Z">
              <w:r>
                <w:rPr>
                  <w:rFonts w:eastAsiaTheme="minorEastAsia" w:cs="Arial"/>
                </w:rPr>
                <w:t xml:space="preserve"> to change the </w:t>
              </w:r>
            </w:ins>
            <w:ins w:id="632" w:author="Xiaomi (Xing)" w:date="2021-11-30T09:52:00Z">
              <w:r>
                <w:rPr>
                  <w:rFonts w:eastAsiaTheme="minorEastAsia" w:cs="Arial"/>
                </w:rPr>
                <w:t>configured grant frequently</w:t>
              </w:r>
            </w:ins>
            <w:ins w:id="633" w:author="Xiaomi (Xing)" w:date="2021-11-30T09:57:00Z">
              <w:r w:rsidR="004423BD">
                <w:rPr>
                  <w:rFonts w:eastAsiaTheme="minorEastAsia" w:cs="Arial"/>
                </w:rPr>
                <w:t xml:space="preserve"> or configured grant can’t be configured at all</w:t>
              </w:r>
            </w:ins>
            <w:ins w:id="634" w:author="Xiaomi (Xing)" w:date="2021-11-30T09:52:00Z">
              <w:r>
                <w:rPr>
                  <w:rFonts w:eastAsiaTheme="minorEastAsia" w:cs="Arial"/>
                </w:rPr>
                <w:t>.</w:t>
              </w:r>
            </w:ins>
          </w:p>
        </w:tc>
      </w:tr>
      <w:tr w:rsidR="00546C73" w14:paraId="4897E400" w14:textId="77777777" w:rsidTr="000C3CB5">
        <w:trPr>
          <w:ins w:id="635" w:author="Jianming Wu" w:date="2021-11-30T18:32:00Z"/>
        </w:trPr>
        <w:tc>
          <w:tcPr>
            <w:tcW w:w="1809" w:type="dxa"/>
          </w:tcPr>
          <w:p w14:paraId="22C3BC5E" w14:textId="5264276F" w:rsidR="00546C73" w:rsidRDefault="00404AFC" w:rsidP="00546C73">
            <w:pPr>
              <w:jc w:val="center"/>
              <w:rPr>
                <w:ins w:id="636" w:author="Jianming Wu" w:date="2021-11-30T18:32:00Z"/>
                <w:rFonts w:cs="Arial"/>
              </w:rPr>
            </w:pPr>
            <w:ins w:id="637" w:author="Jianming Wu" w:date="2021-11-30T18:32:00Z">
              <w:r>
                <w:rPr>
                  <w:rFonts w:cs="Arial"/>
                </w:rPr>
                <w:t>V</w:t>
              </w:r>
              <w:r w:rsidR="00546C73">
                <w:rPr>
                  <w:rFonts w:cs="Arial"/>
                </w:rPr>
                <w:t>ivo</w:t>
              </w:r>
            </w:ins>
          </w:p>
        </w:tc>
        <w:tc>
          <w:tcPr>
            <w:tcW w:w="1985" w:type="dxa"/>
          </w:tcPr>
          <w:p w14:paraId="4A1E1806" w14:textId="04A8FCCA" w:rsidR="00546C73" w:rsidRDefault="00546C73" w:rsidP="00546C73">
            <w:pPr>
              <w:rPr>
                <w:ins w:id="638" w:author="Jianming Wu" w:date="2021-11-30T18:32:00Z"/>
                <w:rFonts w:eastAsiaTheme="minorEastAsia" w:cs="Arial"/>
              </w:rPr>
            </w:pPr>
            <w:ins w:id="639"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640" w:author="Jianming Wu" w:date="2021-11-30T18:32:00Z"/>
                <w:rFonts w:eastAsiaTheme="minorEastAsia" w:cs="Arial"/>
              </w:rPr>
            </w:pPr>
            <w:ins w:id="641"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642" w:author="Jianming Wu" w:date="2021-11-30T18:32:00Z"/>
                <w:rFonts w:eastAsiaTheme="minorEastAsia" w:cs="Arial"/>
              </w:rPr>
            </w:pPr>
            <w:ins w:id="643" w:author="Jianming Wu" w:date="2021-11-30T18:32:00Z">
              <w:r>
                <w:rPr>
                  <w:rFonts w:eastAsiaTheme="minorEastAsia" w:cs="Arial"/>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r w:rsidR="009C26B6" w14:paraId="6B1D2C24" w14:textId="77777777" w:rsidTr="000C3CB5">
        <w:trPr>
          <w:ins w:id="644" w:author="Interdigital_post116" w:date="2021-11-30T15:41:00Z"/>
        </w:trPr>
        <w:tc>
          <w:tcPr>
            <w:tcW w:w="1809" w:type="dxa"/>
          </w:tcPr>
          <w:p w14:paraId="231CE572" w14:textId="77054209" w:rsidR="009C26B6" w:rsidRDefault="009C26B6" w:rsidP="00546C73">
            <w:pPr>
              <w:jc w:val="center"/>
              <w:rPr>
                <w:ins w:id="645" w:author="Interdigital_post116" w:date="2021-11-30T15:41:00Z"/>
                <w:rFonts w:cs="Arial"/>
              </w:rPr>
            </w:pPr>
            <w:ins w:id="646" w:author="Interdigital_post116" w:date="2021-11-30T15:41:00Z">
              <w:r>
                <w:rPr>
                  <w:rFonts w:cs="Arial"/>
                </w:rPr>
                <w:t>InterDigital</w:t>
              </w:r>
            </w:ins>
          </w:p>
        </w:tc>
        <w:tc>
          <w:tcPr>
            <w:tcW w:w="1985" w:type="dxa"/>
          </w:tcPr>
          <w:p w14:paraId="269AFFE3" w14:textId="249DFCA3" w:rsidR="009C26B6" w:rsidRDefault="009C26B6" w:rsidP="00546C73">
            <w:pPr>
              <w:rPr>
                <w:ins w:id="647" w:author="Interdigital_post116" w:date="2021-11-30T15:41:00Z"/>
                <w:rFonts w:eastAsiaTheme="minorEastAsia" w:cs="Arial"/>
              </w:rPr>
            </w:pPr>
            <w:ins w:id="648" w:author="Interdigital_post116" w:date="2021-11-30T15:43:00Z">
              <w:r>
                <w:rPr>
                  <w:rFonts w:eastAsiaTheme="minorEastAsia" w:cs="Arial"/>
                </w:rPr>
                <w:t>No</w:t>
              </w:r>
            </w:ins>
          </w:p>
        </w:tc>
        <w:tc>
          <w:tcPr>
            <w:tcW w:w="6045" w:type="dxa"/>
          </w:tcPr>
          <w:p w14:paraId="23576728" w14:textId="3E07D35D" w:rsidR="009C26B6" w:rsidRDefault="00EE108B" w:rsidP="00546C73">
            <w:pPr>
              <w:rPr>
                <w:ins w:id="649" w:author="Interdigital_post116" w:date="2021-11-30T15:41:00Z"/>
                <w:rFonts w:eastAsiaTheme="minorEastAsia" w:cs="Arial"/>
              </w:rPr>
            </w:pPr>
            <w:ins w:id="650" w:author="Interdigital_post116" w:date="2021-11-30T15:46:00Z">
              <w:r>
                <w:rPr>
                  <w:rFonts w:eastAsiaTheme="minorEastAsia" w:cs="Arial"/>
                </w:rPr>
                <w:t xml:space="preserve">The gNB of the RX UE can always </w:t>
              </w:r>
            </w:ins>
            <w:ins w:id="651" w:author="Interdigital_post116" w:date="2021-11-30T15:47:00Z">
              <w:r>
                <w:rPr>
                  <w:rFonts w:eastAsiaTheme="minorEastAsia" w:cs="Arial"/>
                </w:rPr>
                <w:t>align the Uu DRX configuration to the SL DRX configuration determined at the TX UE.</w:t>
              </w:r>
            </w:ins>
          </w:p>
        </w:tc>
      </w:tr>
      <w:tr w:rsidR="00762D2A" w14:paraId="39EBE62D" w14:textId="77777777" w:rsidTr="000C3CB5">
        <w:trPr>
          <w:ins w:id="652" w:author="Sharp (Chongming)" w:date="2021-12-02T09:12:00Z"/>
        </w:trPr>
        <w:tc>
          <w:tcPr>
            <w:tcW w:w="1809" w:type="dxa"/>
          </w:tcPr>
          <w:p w14:paraId="12BA8C25" w14:textId="165F3DC6" w:rsidR="00762D2A" w:rsidRDefault="00762D2A" w:rsidP="00762D2A">
            <w:pPr>
              <w:jc w:val="center"/>
              <w:rPr>
                <w:ins w:id="653" w:author="Sharp (Chongming)" w:date="2021-12-02T09:12:00Z"/>
                <w:rFonts w:cs="Arial"/>
              </w:rPr>
            </w:pPr>
            <w:ins w:id="654"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655" w:author="Sharp (Chongming)" w:date="2021-12-02T09:12:00Z"/>
                <w:rFonts w:eastAsiaTheme="minorEastAsia" w:cs="Arial"/>
              </w:rPr>
            </w:pPr>
            <w:ins w:id="656"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657" w:author="Sharp (Chongming)" w:date="2021-12-02T09:12:00Z"/>
                <w:rFonts w:eastAsiaTheme="minorEastAsia" w:cs="Arial"/>
              </w:rPr>
            </w:pPr>
          </w:p>
        </w:tc>
      </w:tr>
      <w:tr w:rsidR="0086733A" w14:paraId="6B406C04" w14:textId="77777777" w:rsidTr="000C3CB5">
        <w:trPr>
          <w:ins w:id="658" w:author="LG: SeoYoung Back" w:date="2021-12-06T17:41:00Z"/>
        </w:trPr>
        <w:tc>
          <w:tcPr>
            <w:tcW w:w="1809" w:type="dxa"/>
          </w:tcPr>
          <w:p w14:paraId="10865C86" w14:textId="510490F9" w:rsidR="0086733A" w:rsidRDefault="0086733A" w:rsidP="0086733A">
            <w:pPr>
              <w:jc w:val="center"/>
              <w:rPr>
                <w:ins w:id="659" w:author="LG: SeoYoung Back" w:date="2021-12-06T17:41:00Z"/>
                <w:rFonts w:cs="Arial"/>
              </w:rPr>
            </w:pPr>
            <w:ins w:id="660" w:author="LG: SeoYoung Back" w:date="2021-12-06T17:41:00Z">
              <w:r>
                <w:rPr>
                  <w:rFonts w:cs="Arial" w:hint="eastAsia"/>
                  <w:lang w:eastAsia="ko-KR"/>
                </w:rPr>
                <w:t>LG</w:t>
              </w:r>
            </w:ins>
          </w:p>
        </w:tc>
        <w:tc>
          <w:tcPr>
            <w:tcW w:w="1985" w:type="dxa"/>
          </w:tcPr>
          <w:p w14:paraId="0D982C38" w14:textId="373A8E74" w:rsidR="0086733A" w:rsidRDefault="0086733A" w:rsidP="0086733A">
            <w:pPr>
              <w:rPr>
                <w:ins w:id="661" w:author="LG: SeoYoung Back" w:date="2021-12-06T17:41:00Z"/>
                <w:rFonts w:eastAsiaTheme="minorEastAsia" w:cs="Arial"/>
              </w:rPr>
            </w:pPr>
            <w:ins w:id="662"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663" w:author="LG: SeoYoung Back" w:date="2021-12-06T17:41:00Z"/>
                <w:rFonts w:eastAsiaTheme="minorEastAsia" w:cs="Arial"/>
              </w:rPr>
            </w:pPr>
            <w:ins w:id="664" w:author="LG: SeoYoung Back" w:date="2021-12-06T17:41:00Z">
              <w:r w:rsidRPr="008C2046">
                <w:rPr>
                  <w:rFonts w:eastAsia="Malgun Gothic" w:cs="Arial"/>
                  <w:lang w:eastAsia="ko-KR"/>
                </w:rPr>
                <w:t>We wonder what is the specific reason the serving gNB of RX UE rejects SL DRX transmitted from TX UE. And also, if the serving gNB of RX UE rejects the SL DRX configuration transmitted from TX UE(or the serving gNB of TX UE), should the TX UE (or the serving gNB of TX UE) configure another SL DRX to RX UE? There could be a ping-pong problem and there is some issue about when the SL DRX transmitting/rejecting between TX UE and RX UE will be stopped. So, it’s better not to be supported SL DRX acceptance/rejection from the gNB of RX UE in this release (rel-17). And also we think we need to specify the reason RX UE sends a rejection message.</w:t>
              </w:r>
            </w:ins>
          </w:p>
        </w:tc>
      </w:tr>
      <w:tr w:rsidR="000C3CB5" w14:paraId="5D8C1988" w14:textId="77777777" w:rsidTr="000C3CB5">
        <w:trPr>
          <w:ins w:id="665" w:author="Intel-AA" w:date="2021-12-07T14:11:00Z"/>
        </w:trPr>
        <w:tc>
          <w:tcPr>
            <w:tcW w:w="1809" w:type="dxa"/>
          </w:tcPr>
          <w:p w14:paraId="0B87898B" w14:textId="62A7A9D4" w:rsidR="000C3CB5" w:rsidRDefault="000C3CB5" w:rsidP="000C3CB5">
            <w:pPr>
              <w:jc w:val="center"/>
              <w:rPr>
                <w:ins w:id="666" w:author="Intel-AA" w:date="2021-12-07T14:11:00Z"/>
                <w:rFonts w:cs="Arial"/>
                <w:lang w:eastAsia="ko-KR"/>
              </w:rPr>
            </w:pPr>
            <w:ins w:id="667" w:author="Intel-AA" w:date="2021-12-07T14:11:00Z">
              <w:r>
                <w:rPr>
                  <w:rFonts w:cs="Arial"/>
                </w:rPr>
                <w:t>Intel</w:t>
              </w:r>
            </w:ins>
          </w:p>
        </w:tc>
        <w:tc>
          <w:tcPr>
            <w:tcW w:w="1985" w:type="dxa"/>
          </w:tcPr>
          <w:p w14:paraId="69B44A1F" w14:textId="552B0893" w:rsidR="000C3CB5" w:rsidRDefault="000C3CB5" w:rsidP="000C3CB5">
            <w:pPr>
              <w:rPr>
                <w:ins w:id="668" w:author="Intel-AA" w:date="2021-12-07T14:11:00Z"/>
                <w:rFonts w:eastAsiaTheme="minorEastAsia" w:cs="Arial"/>
                <w:lang w:eastAsia="ko-KR"/>
              </w:rPr>
            </w:pPr>
            <w:ins w:id="669"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670" w:author="Intel-AA" w:date="2021-12-07T14:11:00Z"/>
                <w:rFonts w:eastAsia="Malgun Gothic" w:cs="Arial"/>
                <w:lang w:eastAsia="ko-KR"/>
              </w:rPr>
            </w:pPr>
            <w:ins w:id="671" w:author="Intel-AA" w:date="2021-12-07T14:11:00Z">
              <w:r>
                <w:rPr>
                  <w:rFonts w:eastAsiaTheme="minorEastAsia" w:cs="Arial"/>
                </w:rPr>
                <w:t>We have similar view as OPPO that it seems like additional effort to have RX UE’s serving gNB involved in what is already a convoluted process to get to a mutually acceptable SL DRX configuration. Not to mention, the additional latency and overhead for this acceptance/rejection and any subsequent signaling needed. So, we think it should just be upto the RX UE to accept/reject the SL DRX configuration and based on that, the RX UE’s serving gNB can always reconfigure the Uu DRX configuration if needed.</w:t>
              </w:r>
            </w:ins>
          </w:p>
        </w:tc>
      </w:tr>
      <w:tr w:rsidR="004F6784" w14:paraId="273AD097" w14:textId="77777777" w:rsidTr="000C3CB5">
        <w:trPr>
          <w:ins w:id="672" w:author="Huawei_Li Zhao" w:date="2021-12-08T10:12:00Z"/>
        </w:trPr>
        <w:tc>
          <w:tcPr>
            <w:tcW w:w="1809" w:type="dxa"/>
          </w:tcPr>
          <w:p w14:paraId="78C07107" w14:textId="5E67CEEC" w:rsidR="004F6784" w:rsidRDefault="004F6784" w:rsidP="004F6784">
            <w:pPr>
              <w:jc w:val="center"/>
              <w:rPr>
                <w:ins w:id="673" w:author="Huawei_Li Zhao" w:date="2021-12-08T10:12:00Z"/>
                <w:rFonts w:cs="Arial"/>
              </w:rPr>
            </w:pPr>
            <w:ins w:id="674" w:author="Huawei_Li Zhao" w:date="2021-12-08T10:12:00Z">
              <w:r>
                <w:rPr>
                  <w:rFonts w:cs="Arial" w:hint="eastAsia"/>
                </w:rPr>
                <w:t>Huawei</w:t>
              </w:r>
              <w:r>
                <w:rPr>
                  <w:rFonts w:cs="Arial"/>
                </w:rPr>
                <w:t>, HiSilicon</w:t>
              </w:r>
            </w:ins>
          </w:p>
        </w:tc>
        <w:tc>
          <w:tcPr>
            <w:tcW w:w="1985" w:type="dxa"/>
          </w:tcPr>
          <w:p w14:paraId="09BD1DF2" w14:textId="4F7A0F25" w:rsidR="004F6784" w:rsidRDefault="004F6784" w:rsidP="004F6784">
            <w:pPr>
              <w:rPr>
                <w:ins w:id="675" w:author="Huawei_Li Zhao" w:date="2021-12-08T10:12:00Z"/>
                <w:rFonts w:eastAsiaTheme="minorEastAsia" w:cs="Arial"/>
              </w:rPr>
            </w:pPr>
            <w:ins w:id="676" w:author="Huawei_Li Zhao" w:date="2021-12-08T10:12:00Z">
              <w:r>
                <w:rPr>
                  <w:rFonts w:eastAsiaTheme="minorEastAsia" w:cs="Arial"/>
                </w:rPr>
                <w:t>No</w:t>
              </w:r>
            </w:ins>
          </w:p>
        </w:tc>
        <w:tc>
          <w:tcPr>
            <w:tcW w:w="6045" w:type="dxa"/>
          </w:tcPr>
          <w:p w14:paraId="37327EE4" w14:textId="077613DF" w:rsidR="004F6784" w:rsidRDefault="004F6784" w:rsidP="00175CF1">
            <w:pPr>
              <w:rPr>
                <w:ins w:id="677" w:author="Huawei_Li Zhao" w:date="2021-12-08T10:12:00Z"/>
                <w:rFonts w:eastAsiaTheme="minorEastAsia" w:cs="Arial"/>
              </w:rPr>
            </w:pPr>
            <w:ins w:id="678" w:author="Huawei_Li Zhao" w:date="2021-12-08T10:12:00Z">
              <w:r>
                <w:rPr>
                  <w:rFonts w:eastAsiaTheme="minorEastAsia" w:cs="Arial"/>
                </w:rPr>
                <w:t xml:space="preserve">RX UE has all necessary information </w:t>
              </w:r>
            </w:ins>
            <w:ins w:id="679" w:author="Huawei_Li Zhao" w:date="2021-12-08T10:15:00Z">
              <w:r>
                <w:rPr>
                  <w:rFonts w:eastAsiaTheme="minorEastAsia" w:cs="Arial"/>
                </w:rPr>
                <w:t>(desired DRX configuration, power consumption requirement etc.)</w:t>
              </w:r>
            </w:ins>
            <w:ins w:id="680" w:author="Huawei_Li Zhao" w:date="2021-12-08T10:16:00Z">
              <w:r>
                <w:rPr>
                  <w:rFonts w:eastAsiaTheme="minorEastAsia" w:cs="Arial"/>
                </w:rPr>
                <w:t xml:space="preserve"> </w:t>
              </w:r>
            </w:ins>
            <w:ins w:id="681" w:author="Huawei_Li Zhao" w:date="2021-12-08T10:12:00Z">
              <w:r>
                <w:rPr>
                  <w:rFonts w:eastAsiaTheme="minorEastAsia" w:cs="Arial"/>
                </w:rPr>
                <w:t xml:space="preserve">which is needed to determine whether the received SL DRX configuration is </w:t>
              </w:r>
            </w:ins>
            <w:ins w:id="682" w:author="Huawei_Li Zhao" w:date="2021-12-08T10:15:00Z">
              <w:r>
                <w:rPr>
                  <w:rFonts w:eastAsiaTheme="minorEastAsia" w:cs="Arial"/>
                </w:rPr>
                <w:t>acceptable or not</w:t>
              </w:r>
            </w:ins>
            <w:ins w:id="683" w:author="Huawei_Li Zhao" w:date="2021-12-08T10:12:00Z">
              <w:r>
                <w:rPr>
                  <w:rFonts w:eastAsiaTheme="minorEastAsia" w:cs="Arial"/>
                </w:rPr>
                <w:t xml:space="preserve">. The necessity/benefit to allow gNB to indicate </w:t>
              </w:r>
              <w:r w:rsidRPr="00E90347">
                <w:rPr>
                  <w:rFonts w:eastAsiaTheme="minorEastAsia" w:cs="Arial"/>
                </w:rPr>
                <w:t>acceptance or rejection</w:t>
              </w:r>
              <w:r>
                <w:rPr>
                  <w:rFonts w:eastAsiaTheme="minorEastAsia" w:cs="Arial"/>
                </w:rPr>
                <w:t xml:space="preserve"> is not clear</w:t>
              </w:r>
            </w:ins>
            <w:ins w:id="684" w:author="Huawei_Li Zhao" w:date="2021-12-08T10:16:00Z">
              <w:r>
                <w:rPr>
                  <w:rFonts w:eastAsiaTheme="minorEastAsia" w:cs="Arial"/>
                </w:rPr>
                <w:t xml:space="preserve"> and as mentioned by the other companies, will introduce additional signaling overhead and spec impact</w:t>
              </w:r>
            </w:ins>
            <w:ins w:id="685" w:author="Huawei_Li Zhao" w:date="2021-12-08T10:12:00Z">
              <w:r>
                <w:rPr>
                  <w:rFonts w:eastAsiaTheme="minorEastAsia" w:cs="Arial"/>
                </w:rPr>
                <w:t>. In additio</w:t>
              </w:r>
              <w:r w:rsidR="00175CF1">
                <w:rPr>
                  <w:rFonts w:eastAsiaTheme="minorEastAsia" w:cs="Arial"/>
                </w:rPr>
                <w:t>n, t</w:t>
              </w:r>
            </w:ins>
            <w:ins w:id="686" w:author="Huawei_Li Zhao" w:date="2021-12-08T10:17:00Z">
              <w:r w:rsidR="00175CF1">
                <w:rPr>
                  <w:rFonts w:eastAsiaTheme="minorEastAsia" w:cs="Arial"/>
                </w:rPr>
                <w:t xml:space="preserve">his mechanism </w:t>
              </w:r>
            </w:ins>
            <w:ins w:id="687" w:author="Huawei_Li Zhao" w:date="2021-12-08T10:12:00Z">
              <w:r>
                <w:rPr>
                  <w:rFonts w:eastAsiaTheme="minorEastAsia" w:cs="Arial"/>
                </w:rPr>
                <w:t>is only applicable for RX UE</w:t>
              </w:r>
            </w:ins>
            <w:ins w:id="688" w:author="Huawei_Li Zhao" w:date="2021-12-08T10:18:00Z">
              <w:r w:rsidR="00175CF1">
                <w:rPr>
                  <w:rFonts w:eastAsiaTheme="minorEastAsia" w:cs="Arial"/>
                </w:rPr>
                <w:t>s</w:t>
              </w:r>
            </w:ins>
            <w:ins w:id="689" w:author="Huawei_Li Zhao" w:date="2021-12-08T10:17:00Z">
              <w:r w:rsidR="00175CF1">
                <w:rPr>
                  <w:rFonts w:eastAsiaTheme="minorEastAsia" w:cs="Arial"/>
                </w:rPr>
                <w:t xml:space="preserve"> in RRC CONNECTED mode which is not </w:t>
              </w:r>
            </w:ins>
            <w:ins w:id="690" w:author="Huawei_Li Zhao" w:date="2021-12-08T10:18:00Z">
              <w:r w:rsidR="00175CF1">
                <w:rPr>
                  <w:rFonts w:eastAsiaTheme="minorEastAsia" w:cs="Arial"/>
                </w:rPr>
                <w:t>a</w:t>
              </w:r>
            </w:ins>
            <w:ins w:id="691" w:author="Huawei_Li Zhao" w:date="2021-12-08T10:17:00Z">
              <w:r w:rsidR="00175CF1">
                <w:rPr>
                  <w:rFonts w:eastAsiaTheme="minorEastAsia" w:cs="Arial"/>
                </w:rPr>
                <w:t xml:space="preserve"> unified solution for RX UE</w:t>
              </w:r>
            </w:ins>
            <w:ins w:id="692" w:author="Huawei_Li Zhao" w:date="2021-12-08T10:18:00Z">
              <w:r w:rsidR="00175CF1">
                <w:rPr>
                  <w:rFonts w:eastAsiaTheme="minorEastAsia" w:cs="Arial"/>
                </w:rPr>
                <w:t>s</w:t>
              </w:r>
            </w:ins>
            <w:ins w:id="693" w:author="Huawei_Li Zhao" w:date="2021-12-08T10:17:00Z">
              <w:r w:rsidR="00175CF1">
                <w:rPr>
                  <w:rFonts w:eastAsiaTheme="minorEastAsia" w:cs="Arial"/>
                </w:rPr>
                <w:t xml:space="preserve"> </w:t>
              </w:r>
            </w:ins>
            <w:ins w:id="694" w:author="Huawei_Li Zhao" w:date="2021-12-08T10:18:00Z">
              <w:r w:rsidR="00175CF1">
                <w:rPr>
                  <w:rFonts w:eastAsiaTheme="minorEastAsia" w:cs="Arial"/>
                </w:rPr>
                <w:t>in IDLE/INACTIVE/</w:t>
              </w:r>
            </w:ins>
            <w:ins w:id="695" w:author="Huawei_Li Zhao" w:date="2021-12-08T10:12:00Z">
              <w:r>
                <w:rPr>
                  <w:rFonts w:eastAsiaTheme="minorEastAsia" w:cs="Arial"/>
                </w:rPr>
                <w:t>OoC.</w:t>
              </w:r>
            </w:ins>
          </w:p>
        </w:tc>
      </w:tr>
      <w:tr w:rsidR="00023BB4" w14:paraId="418B51F7" w14:textId="77777777" w:rsidTr="000C3CB5">
        <w:trPr>
          <w:ins w:id="696" w:author="Apple - Zhibin Wu" w:date="2021-12-09T17:09:00Z"/>
        </w:trPr>
        <w:tc>
          <w:tcPr>
            <w:tcW w:w="1809" w:type="dxa"/>
          </w:tcPr>
          <w:p w14:paraId="7AB1C602" w14:textId="2E03A8A5" w:rsidR="00023BB4" w:rsidRDefault="00023BB4" w:rsidP="004F6784">
            <w:pPr>
              <w:jc w:val="center"/>
              <w:rPr>
                <w:ins w:id="697" w:author="Apple - Zhibin Wu" w:date="2021-12-09T17:09:00Z"/>
                <w:rFonts w:cs="Arial"/>
              </w:rPr>
            </w:pPr>
            <w:ins w:id="698" w:author="Apple - Zhibin Wu" w:date="2021-12-09T17:09:00Z">
              <w:r>
                <w:rPr>
                  <w:rFonts w:cs="Arial"/>
                </w:rPr>
                <w:t xml:space="preserve">Apple </w:t>
              </w:r>
            </w:ins>
          </w:p>
        </w:tc>
        <w:tc>
          <w:tcPr>
            <w:tcW w:w="1985" w:type="dxa"/>
          </w:tcPr>
          <w:p w14:paraId="110637DC" w14:textId="00F0A4D4" w:rsidR="00023BB4" w:rsidRDefault="00023BB4" w:rsidP="004F6784">
            <w:pPr>
              <w:rPr>
                <w:ins w:id="699" w:author="Apple - Zhibin Wu" w:date="2021-12-09T17:09:00Z"/>
                <w:rFonts w:eastAsiaTheme="minorEastAsia" w:cs="Arial"/>
              </w:rPr>
            </w:pPr>
            <w:ins w:id="700" w:author="Apple - Zhibin Wu" w:date="2021-12-09T17:09:00Z">
              <w:r>
                <w:rPr>
                  <w:rFonts w:eastAsiaTheme="minorEastAsia" w:cs="Arial"/>
                </w:rPr>
                <w:t>No</w:t>
              </w:r>
            </w:ins>
          </w:p>
        </w:tc>
        <w:tc>
          <w:tcPr>
            <w:tcW w:w="6045" w:type="dxa"/>
          </w:tcPr>
          <w:p w14:paraId="3699B396" w14:textId="47AC151B" w:rsidR="00023BB4" w:rsidRDefault="00023BB4" w:rsidP="00175CF1">
            <w:pPr>
              <w:rPr>
                <w:ins w:id="701" w:author="Apple - Zhibin Wu" w:date="2021-12-09T17:09:00Z"/>
                <w:rFonts w:eastAsiaTheme="minorEastAsia" w:cs="Arial"/>
              </w:rPr>
            </w:pPr>
            <w:ins w:id="702" w:author="Apple - Zhibin Wu" w:date="2021-12-09T17:09:00Z">
              <w:r>
                <w:rPr>
                  <w:rFonts w:eastAsiaTheme="minorEastAsia" w:cs="Arial"/>
                </w:rPr>
                <w:t>As indicated</w:t>
              </w:r>
            </w:ins>
            <w:ins w:id="703" w:author="Apple - Zhibin Wu" w:date="2021-12-09T17:10:00Z">
              <w:r>
                <w:rPr>
                  <w:rFonts w:eastAsiaTheme="minorEastAsia" w:cs="Arial"/>
                </w:rPr>
                <w:t xml:space="preserve"> </w:t>
              </w:r>
            </w:ins>
            <w:ins w:id="704" w:author="Apple - Zhibin Wu" w:date="2021-12-09T17:09:00Z">
              <w:r>
                <w:rPr>
                  <w:rFonts w:eastAsiaTheme="minorEastAsia" w:cs="Arial"/>
                </w:rPr>
                <w:t>in</w:t>
              </w:r>
            </w:ins>
            <w:ins w:id="705" w:author="Apple - Zhibin Wu" w:date="2021-12-09T17:10:00Z">
              <w:r>
                <w:rPr>
                  <w:rFonts w:eastAsiaTheme="minorEastAsia" w:cs="Arial"/>
                </w:rPr>
                <w:t xml:space="preserve"> answer of</w:t>
              </w:r>
            </w:ins>
            <w:ins w:id="706" w:author="Apple - Zhibin Wu" w:date="2021-12-09T17:09:00Z">
              <w:r>
                <w:rPr>
                  <w:rFonts w:eastAsiaTheme="minorEastAsia" w:cs="Arial"/>
                </w:rPr>
                <w:t xml:space="preserve"> Q</w:t>
              </w:r>
            </w:ins>
            <w:ins w:id="707" w:author="Apple - Zhibin Wu" w:date="2021-12-09T17:10:00Z">
              <w:r>
                <w:rPr>
                  <w:rFonts w:eastAsiaTheme="minorEastAsia" w:cs="Arial"/>
                </w:rPr>
                <w:t>2-1</w:t>
              </w:r>
            </w:ins>
          </w:p>
        </w:tc>
      </w:tr>
      <w:tr w:rsidR="003C64DA" w14:paraId="77297557" w14:textId="77777777" w:rsidTr="003C64DA">
        <w:trPr>
          <w:ins w:id="708"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9C2B243" w14:textId="77777777" w:rsidR="003C64DA" w:rsidRDefault="003C64DA">
            <w:pPr>
              <w:jc w:val="center"/>
              <w:rPr>
                <w:ins w:id="709" w:author="Lenovo (Jing)" w:date="2021-12-13T08:47:00Z"/>
                <w:rFonts w:cs="Arial"/>
              </w:rPr>
            </w:pPr>
            <w:ins w:id="710" w:author="Lenovo (Jing)" w:date="2021-12-13T08:47: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2D3D7C1F" w14:textId="77777777" w:rsidR="003C64DA" w:rsidRDefault="003C64DA">
            <w:pPr>
              <w:rPr>
                <w:ins w:id="711" w:author="Lenovo (Jing)" w:date="2021-12-13T08:47:00Z"/>
                <w:rFonts w:eastAsiaTheme="minorEastAsia" w:cs="Arial"/>
              </w:rPr>
            </w:pPr>
            <w:ins w:id="712" w:author="Lenovo (Jing)" w:date="2021-12-13T08:4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ACF8B8D" w14:textId="77777777" w:rsidR="003C64DA" w:rsidRDefault="003C64DA">
            <w:pPr>
              <w:rPr>
                <w:ins w:id="713" w:author="Lenovo (Jing)" w:date="2021-12-13T08:47:00Z"/>
                <w:rFonts w:eastAsiaTheme="minorEastAsia" w:cs="Arial"/>
              </w:rPr>
            </w:pPr>
            <w:ins w:id="714" w:author="Lenovo (Jing)" w:date="2021-12-13T08:47:00Z">
              <w:r>
                <w:rPr>
                  <w:rFonts w:eastAsiaTheme="minorEastAsia" w:cs="Arial"/>
                </w:rPr>
                <w:t>We think Rx UE report SL DRX configuration to gNB is rather a kind of assistance information but not a kind of configuration. So Rx UE’s gNB cannot “accept or reject” it. Instead, gNB may use such information to configure Uu DRX, to reach alignment between Rx UE Uu DRX and SL DRX.</w:t>
              </w:r>
            </w:ins>
          </w:p>
        </w:tc>
      </w:tr>
      <w:tr w:rsidR="00980A21" w14:paraId="1105391D" w14:textId="77777777" w:rsidTr="003C64DA">
        <w:trPr>
          <w:ins w:id="715" w:author="NEC" w:date="2021-12-13T10:56:00Z"/>
        </w:trPr>
        <w:tc>
          <w:tcPr>
            <w:tcW w:w="1809" w:type="dxa"/>
            <w:tcBorders>
              <w:top w:val="single" w:sz="4" w:space="0" w:color="auto"/>
              <w:left w:val="single" w:sz="4" w:space="0" w:color="auto"/>
              <w:bottom w:val="single" w:sz="4" w:space="0" w:color="auto"/>
              <w:right w:val="single" w:sz="4" w:space="0" w:color="auto"/>
            </w:tcBorders>
          </w:tcPr>
          <w:p w14:paraId="0BDDD040" w14:textId="49A2D801" w:rsidR="00980A21" w:rsidRDefault="00980A21" w:rsidP="00980A21">
            <w:pPr>
              <w:jc w:val="center"/>
              <w:rPr>
                <w:ins w:id="716" w:author="NEC" w:date="2021-12-13T10:56:00Z"/>
                <w:rFonts w:cs="Arial"/>
              </w:rPr>
            </w:pPr>
            <w:ins w:id="717" w:author="NEC" w:date="2021-12-13T10:56:00Z">
              <w:r>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78AEC68" w14:textId="074580BF" w:rsidR="00980A21" w:rsidRDefault="00980A21" w:rsidP="00980A21">
            <w:pPr>
              <w:rPr>
                <w:ins w:id="718" w:author="NEC" w:date="2021-12-13T10:56:00Z"/>
                <w:rFonts w:eastAsiaTheme="minorEastAsia" w:cs="Arial"/>
              </w:rPr>
            </w:pPr>
            <w:ins w:id="719" w:author="NEC" w:date="2021-12-13T10:56: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079C44BA" w14:textId="1068E5D3" w:rsidR="00980A21" w:rsidRDefault="00980A21" w:rsidP="00980A21">
            <w:pPr>
              <w:rPr>
                <w:ins w:id="720" w:author="NEC" w:date="2021-12-13T10:56:00Z"/>
                <w:rFonts w:eastAsiaTheme="minorEastAsia" w:cs="Arial"/>
              </w:rPr>
            </w:pPr>
            <w:ins w:id="721" w:author="NEC" w:date="2021-12-13T10:56:00Z">
              <w:r>
                <w:rPr>
                  <w:rFonts w:eastAsia="Yu Mincho" w:cs="Arial"/>
                  <w:lang w:eastAsia="ja-JP"/>
                </w:rPr>
                <w:t xml:space="preserve">If the rejection cause is due to confliction between Uu DRX and the SL DRX configuration determined at the TX UE, it might be beneficial to have the RX UE serving gNB to be able to indicate either acceptance or rejection. However, it is </w:t>
              </w:r>
              <w:r>
                <w:rPr>
                  <w:rFonts w:eastAsia="Yu Mincho" w:cs="Arial" w:hint="eastAsia"/>
                  <w:lang w:eastAsia="ja-JP"/>
                </w:rPr>
                <w:t xml:space="preserve">hard to think of </w:t>
              </w:r>
              <w:r>
                <w:rPr>
                  <w:rFonts w:eastAsia="Yu Mincho" w:cs="Arial"/>
                  <w:lang w:eastAsia="ja-JP"/>
                </w:rPr>
                <w:t xml:space="preserve">such a situation, so it should be </w:t>
              </w:r>
              <w:r>
                <w:rPr>
                  <w:rFonts w:eastAsiaTheme="minorEastAsia" w:cs="Arial"/>
                </w:rPr>
                <w:t>Rx UE itself to decide whether the SL DRX configuration is accepted or rejected.</w:t>
              </w:r>
            </w:ins>
          </w:p>
        </w:tc>
      </w:tr>
      <w:tr w:rsidR="0030398B" w14:paraId="723AB045" w14:textId="77777777" w:rsidTr="003C64DA">
        <w:trPr>
          <w:ins w:id="722" w:author="CATT" w:date="2021-12-13T17:16:00Z"/>
        </w:trPr>
        <w:tc>
          <w:tcPr>
            <w:tcW w:w="1809" w:type="dxa"/>
            <w:tcBorders>
              <w:top w:val="single" w:sz="4" w:space="0" w:color="auto"/>
              <w:left w:val="single" w:sz="4" w:space="0" w:color="auto"/>
              <w:bottom w:val="single" w:sz="4" w:space="0" w:color="auto"/>
              <w:right w:val="single" w:sz="4" w:space="0" w:color="auto"/>
            </w:tcBorders>
          </w:tcPr>
          <w:p w14:paraId="73F60259" w14:textId="063A0627" w:rsidR="0030398B" w:rsidRDefault="0030398B" w:rsidP="00980A21">
            <w:pPr>
              <w:jc w:val="center"/>
              <w:rPr>
                <w:ins w:id="723" w:author="CATT" w:date="2021-12-13T17:16:00Z"/>
                <w:rFonts w:eastAsia="Yu Mincho" w:cs="Arial"/>
                <w:lang w:eastAsia="ja-JP"/>
              </w:rPr>
            </w:pPr>
            <w:ins w:id="724"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FC500CD" w14:textId="7B0AC554" w:rsidR="0030398B" w:rsidRDefault="0030398B" w:rsidP="00980A21">
            <w:pPr>
              <w:rPr>
                <w:ins w:id="725" w:author="CATT" w:date="2021-12-13T17:16:00Z"/>
                <w:rFonts w:eastAsia="Yu Mincho" w:cs="Arial"/>
                <w:lang w:eastAsia="ja-JP"/>
              </w:rPr>
            </w:pPr>
            <w:ins w:id="726"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03BC84AE" w14:textId="76B60A11" w:rsidR="0030398B" w:rsidRDefault="0030398B" w:rsidP="00980A21">
            <w:pPr>
              <w:rPr>
                <w:ins w:id="727" w:author="CATT" w:date="2021-12-13T17:16:00Z"/>
                <w:rFonts w:eastAsia="Yu Mincho" w:cs="Arial"/>
                <w:lang w:eastAsia="ja-JP"/>
              </w:rPr>
            </w:pPr>
            <w:ins w:id="728" w:author="CATT" w:date="2021-12-13T17:16:00Z">
              <w:r>
                <w:rPr>
                  <w:rFonts w:eastAsiaTheme="minorEastAsia" w:cs="Arial" w:hint="eastAsia"/>
                </w:rPr>
                <w:t>The desired DRX configuration could be used by Rx UE to obtain</w:t>
              </w:r>
            </w:ins>
            <w:ins w:id="729" w:author="CATT" w:date="2021-12-13T17:19:00Z">
              <w:r>
                <w:rPr>
                  <w:rFonts w:eastAsiaTheme="minorEastAsia" w:cs="Arial" w:hint="eastAsia"/>
                </w:rPr>
                <w:t xml:space="preserve"> </w:t>
              </w:r>
            </w:ins>
            <w:ins w:id="730" w:author="CATT" w:date="2021-12-13T17:16:00Z">
              <w:r>
                <w:rPr>
                  <w:rFonts w:eastAsiaTheme="minorEastAsia" w:cs="Arial" w:hint="eastAsia"/>
                </w:rPr>
                <w:t xml:space="preserve">SL DRX </w:t>
              </w:r>
              <w:r>
                <w:rPr>
                  <w:rFonts w:eastAsiaTheme="minorEastAsia" w:cs="Arial"/>
                </w:rPr>
                <w:t>configuration</w:t>
              </w:r>
              <w:r>
                <w:rPr>
                  <w:rFonts w:eastAsiaTheme="minorEastAsia" w:cs="Arial" w:hint="eastAsia"/>
                </w:rPr>
                <w:t xml:space="preserve"> from TX UE, this desired DRX configuration may have considered the impact from the Rx UE Uu DRX Configuration. Extra Rx UE</w:t>
              </w:r>
              <w:r>
                <w:rPr>
                  <w:rFonts w:eastAsiaTheme="minorEastAsia" w:cs="Arial"/>
                </w:rPr>
                <w:t>’</w:t>
              </w:r>
              <w:r>
                <w:rPr>
                  <w:rFonts w:eastAsiaTheme="minorEastAsia" w:cs="Arial" w:hint="eastAsia"/>
                </w:rPr>
                <w:t>s gNB rejection/</w:t>
              </w:r>
              <w:r>
                <w:rPr>
                  <w:rFonts w:eastAsiaTheme="minorEastAsia" w:cs="Arial"/>
                </w:rPr>
                <w:t>acceptance</w:t>
              </w:r>
              <w:r>
                <w:rPr>
                  <w:rFonts w:eastAsiaTheme="minorEastAsia" w:cs="Arial" w:hint="eastAsia"/>
                </w:rPr>
                <w:t xml:space="preserve"> to Rx UE SL DRX configuration is not necessary</w:t>
              </w:r>
            </w:ins>
            <w:ins w:id="731" w:author="CATT" w:date="2021-12-13T17:19:00Z">
              <w:r>
                <w:rPr>
                  <w:rFonts w:eastAsiaTheme="minorEastAsia" w:cs="Arial" w:hint="eastAsia"/>
                </w:rPr>
                <w:t>,</w:t>
              </w:r>
            </w:ins>
            <w:ins w:id="732" w:author="CATT" w:date="2021-12-13T17:16:00Z">
              <w:r>
                <w:rPr>
                  <w:rFonts w:eastAsiaTheme="minorEastAsia" w:cs="Arial" w:hint="eastAsia"/>
                </w:rPr>
                <w:t xml:space="preserve"> it will make the </w:t>
              </w:r>
              <w:r>
                <w:rPr>
                  <w:rFonts w:eastAsiaTheme="minorEastAsia" w:cs="Arial"/>
                </w:rPr>
                <w:t>signaling</w:t>
              </w:r>
              <w:r>
                <w:rPr>
                  <w:rFonts w:eastAsiaTheme="minorEastAsia" w:cs="Arial" w:hint="eastAsia"/>
                </w:rPr>
                <w:t xml:space="preserve"> procedure complex.</w:t>
              </w:r>
            </w:ins>
          </w:p>
        </w:tc>
      </w:tr>
      <w:tr w:rsidR="00D37DB2" w14:paraId="72E3A201" w14:textId="77777777" w:rsidTr="003C64DA">
        <w:trPr>
          <w:ins w:id="733" w:author="Nokia - jakob.buthler" w:date="2021-12-13T19:41:00Z"/>
        </w:trPr>
        <w:tc>
          <w:tcPr>
            <w:tcW w:w="1809" w:type="dxa"/>
            <w:tcBorders>
              <w:top w:val="single" w:sz="4" w:space="0" w:color="auto"/>
              <w:left w:val="single" w:sz="4" w:space="0" w:color="auto"/>
              <w:bottom w:val="single" w:sz="4" w:space="0" w:color="auto"/>
              <w:right w:val="single" w:sz="4" w:space="0" w:color="auto"/>
            </w:tcBorders>
          </w:tcPr>
          <w:p w14:paraId="0CD31494" w14:textId="09CAD40E" w:rsidR="00D37DB2" w:rsidRDefault="00D37DB2" w:rsidP="00980A21">
            <w:pPr>
              <w:jc w:val="center"/>
              <w:rPr>
                <w:ins w:id="734" w:author="Nokia - jakob.buthler" w:date="2021-12-13T19:41:00Z"/>
                <w:rFonts w:cs="Arial"/>
              </w:rPr>
            </w:pPr>
            <w:ins w:id="735" w:author="Nokia - jakob.buthler" w:date="2021-12-13T19:41: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8C9259E" w14:textId="3CE811FA" w:rsidR="00D37DB2" w:rsidRDefault="00D37DB2" w:rsidP="00980A21">
            <w:pPr>
              <w:rPr>
                <w:ins w:id="736" w:author="Nokia - jakob.buthler" w:date="2021-12-13T19:41:00Z"/>
                <w:rFonts w:eastAsiaTheme="minorEastAsia" w:cs="Arial"/>
              </w:rPr>
            </w:pPr>
            <w:ins w:id="737" w:author="Nokia - jakob.buthler" w:date="2021-12-13T19:4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B4EC8C" w14:textId="3D3BDF1B" w:rsidR="00D37DB2" w:rsidRDefault="00D37DB2" w:rsidP="00980A21">
            <w:pPr>
              <w:rPr>
                <w:ins w:id="738" w:author="Nokia - jakob.buthler" w:date="2021-12-13T19:41:00Z"/>
                <w:rFonts w:eastAsiaTheme="minorEastAsia" w:cs="Arial"/>
              </w:rPr>
            </w:pPr>
            <w:ins w:id="739" w:author="Nokia - jakob.buthler" w:date="2021-12-13T19:41:00Z">
              <w:r>
                <w:rPr>
                  <w:rFonts w:eastAsiaTheme="minorEastAsia" w:cs="Arial"/>
                </w:rPr>
                <w:t>Specifying this may require significant extra effort with many corner cases</w:t>
              </w:r>
            </w:ins>
            <w:ins w:id="740" w:author="Nokia - jakob.buthler" w:date="2021-12-13T19:42:00Z">
              <w:r>
                <w:rPr>
                  <w:rFonts w:eastAsiaTheme="minorEastAsia" w:cs="Arial"/>
                </w:rPr>
                <w:t xml:space="preserve"> without much benefit</w:t>
              </w:r>
            </w:ins>
            <w:ins w:id="741" w:author="Nokia - jakob.buthler" w:date="2021-12-13T19:41:00Z">
              <w:r>
                <w:rPr>
                  <w:rFonts w:eastAsiaTheme="minorEastAsia" w:cs="Arial"/>
                </w:rPr>
                <w:t>, it is best to</w:t>
              </w:r>
            </w:ins>
            <w:ins w:id="742" w:author="Nokia - jakob.buthler" w:date="2021-12-13T19:42:00Z">
              <w:r>
                <w:rPr>
                  <w:rFonts w:eastAsiaTheme="minorEastAsia" w:cs="Arial"/>
                </w:rPr>
                <w:t xml:space="preserve"> let the Rx UE decide by itself</w:t>
              </w:r>
            </w:ins>
          </w:p>
        </w:tc>
      </w:tr>
      <w:tr w:rsidR="00E12337" w14:paraId="3E4FDB7E" w14:textId="77777777" w:rsidTr="003C64DA">
        <w:trPr>
          <w:ins w:id="743"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DFE60A9" w14:textId="7B06097A" w:rsidR="00E12337" w:rsidRDefault="00E12337" w:rsidP="00E12337">
            <w:pPr>
              <w:jc w:val="center"/>
              <w:rPr>
                <w:ins w:id="744" w:author="Kyeongin Jeong/Communication Standards /SRA/Staff Engineer/삼성전자" w:date="2021-12-13T22:26:00Z"/>
                <w:rFonts w:cs="Arial"/>
              </w:rPr>
            </w:pPr>
            <w:ins w:id="745"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2CEED76" w14:textId="31A67459" w:rsidR="00E12337" w:rsidRDefault="00E12337" w:rsidP="00E12337">
            <w:pPr>
              <w:rPr>
                <w:ins w:id="746" w:author="Kyeongin Jeong/Communication Standards /SRA/Staff Engineer/삼성전자" w:date="2021-12-13T22:26:00Z"/>
                <w:rFonts w:eastAsiaTheme="minorEastAsia" w:cs="Arial"/>
              </w:rPr>
            </w:pPr>
            <w:ins w:id="747" w:author="Kyeongin Jeong/Communication Standards /SRA/Staff Engineer/삼성전자" w:date="2021-12-13T22:2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0778BF4F" w14:textId="77777777" w:rsidR="00E12337" w:rsidRDefault="00E12337" w:rsidP="00E12337">
            <w:pPr>
              <w:rPr>
                <w:ins w:id="748" w:author="Kyeongin Jeong/Communication Standards /SRA/Staff Engineer/삼성전자" w:date="2021-12-13T22:26:00Z"/>
                <w:rFonts w:eastAsiaTheme="minorEastAsia" w:cs="Arial"/>
              </w:rPr>
            </w:pPr>
          </w:p>
        </w:tc>
      </w:tr>
      <w:tr w:rsidR="00404AFC" w14:paraId="5EE7C9DE" w14:textId="77777777" w:rsidTr="003C64DA">
        <w:trPr>
          <w:ins w:id="749" w:author="Qualcomm" w:date="2021-12-14T02:58:00Z"/>
        </w:trPr>
        <w:tc>
          <w:tcPr>
            <w:tcW w:w="1809" w:type="dxa"/>
            <w:tcBorders>
              <w:top w:val="single" w:sz="4" w:space="0" w:color="auto"/>
              <w:left w:val="single" w:sz="4" w:space="0" w:color="auto"/>
              <w:bottom w:val="single" w:sz="4" w:space="0" w:color="auto"/>
              <w:right w:val="single" w:sz="4" w:space="0" w:color="auto"/>
            </w:tcBorders>
          </w:tcPr>
          <w:p w14:paraId="22996395" w14:textId="395F58BF" w:rsidR="00404AFC" w:rsidRDefault="00404AFC" w:rsidP="00E12337">
            <w:pPr>
              <w:jc w:val="center"/>
              <w:rPr>
                <w:ins w:id="750" w:author="Qualcomm" w:date="2021-12-14T02:58:00Z"/>
                <w:rFonts w:cs="Arial"/>
              </w:rPr>
            </w:pPr>
            <w:ins w:id="751" w:author="Qualcomm" w:date="2021-12-14T02:58: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18E1DEC" w14:textId="39804947" w:rsidR="00404AFC" w:rsidRDefault="00404AFC" w:rsidP="00E12337">
            <w:pPr>
              <w:rPr>
                <w:ins w:id="752" w:author="Qualcomm" w:date="2021-12-14T02:58:00Z"/>
                <w:rFonts w:eastAsiaTheme="minorEastAsia" w:cs="Arial"/>
              </w:rPr>
            </w:pPr>
            <w:ins w:id="753" w:author="Qualcomm" w:date="2021-12-14T02:58: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41EDBEB" w14:textId="77777777" w:rsidR="00404AFC" w:rsidRDefault="00404AFC" w:rsidP="00E12337">
            <w:pPr>
              <w:rPr>
                <w:ins w:id="754" w:author="Qualcomm" w:date="2021-12-14T02:58:00Z"/>
                <w:rFonts w:eastAsiaTheme="minorEastAsia" w:cs="Arial"/>
              </w:rPr>
            </w:pPr>
          </w:p>
        </w:tc>
      </w:tr>
      <w:tr w:rsidR="0069348E" w14:paraId="67F83AFA" w14:textId="77777777" w:rsidTr="003C64DA">
        <w:trPr>
          <w:ins w:id="755"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7E8F51E9" w14:textId="5822A244" w:rsidR="0069348E" w:rsidRDefault="0069348E" w:rsidP="00E12337">
            <w:pPr>
              <w:jc w:val="center"/>
              <w:rPr>
                <w:ins w:id="756" w:author="Harounabadi, Mehdi" w:date="2021-12-14T11:56:00Z"/>
                <w:rFonts w:cs="Arial"/>
              </w:rPr>
            </w:pPr>
            <w:ins w:id="757"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5B465BF7" w14:textId="32FA1D13" w:rsidR="0069348E" w:rsidRDefault="00855280" w:rsidP="00E12337">
            <w:pPr>
              <w:rPr>
                <w:ins w:id="758" w:author="Harounabadi, Mehdi" w:date="2021-12-14T11:56:00Z"/>
                <w:rFonts w:eastAsiaTheme="minorEastAsia" w:cs="Arial"/>
              </w:rPr>
            </w:pPr>
            <w:ins w:id="759" w:author="Harounabadi, Mehdi" w:date="2021-12-14T12:10: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35430A8B" w14:textId="77777777" w:rsidR="0069348E" w:rsidRDefault="0069348E" w:rsidP="00E12337">
            <w:pPr>
              <w:rPr>
                <w:ins w:id="760" w:author="Harounabadi, Mehdi" w:date="2021-12-14T11:56:00Z"/>
                <w:rFonts w:eastAsiaTheme="minorEastAsia" w:cs="Arial"/>
              </w:rPr>
            </w:pPr>
          </w:p>
        </w:tc>
      </w:tr>
      <w:tr w:rsidR="00CA0C48" w14:paraId="6E1BB3F4" w14:textId="77777777" w:rsidTr="003C64DA">
        <w:trPr>
          <w:ins w:id="761" w:author="Spreadtrum Communications" w:date="2021-12-15T07:39:00Z"/>
        </w:trPr>
        <w:tc>
          <w:tcPr>
            <w:tcW w:w="1809" w:type="dxa"/>
            <w:tcBorders>
              <w:top w:val="single" w:sz="4" w:space="0" w:color="auto"/>
              <w:left w:val="single" w:sz="4" w:space="0" w:color="auto"/>
              <w:bottom w:val="single" w:sz="4" w:space="0" w:color="auto"/>
              <w:right w:val="single" w:sz="4" w:space="0" w:color="auto"/>
            </w:tcBorders>
          </w:tcPr>
          <w:p w14:paraId="381D797D" w14:textId="0EF6B2EB" w:rsidR="00CA0C48" w:rsidRDefault="00CA0C48" w:rsidP="00CA0C48">
            <w:pPr>
              <w:jc w:val="center"/>
              <w:rPr>
                <w:ins w:id="762" w:author="Spreadtrum Communications" w:date="2021-12-15T07:39:00Z"/>
                <w:rFonts w:cs="Arial"/>
              </w:rPr>
            </w:pPr>
            <w:ins w:id="763" w:author="Spreadtrum Communications" w:date="2021-12-15T07:39: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5DCA751E" w14:textId="293A8F9B" w:rsidR="00CA0C48" w:rsidRDefault="00CA0C48" w:rsidP="00CA0C48">
            <w:pPr>
              <w:rPr>
                <w:ins w:id="764" w:author="Spreadtrum Communications" w:date="2021-12-15T07:39:00Z"/>
                <w:rFonts w:eastAsiaTheme="minorEastAsia" w:cs="Arial"/>
              </w:rPr>
            </w:pPr>
            <w:ins w:id="765" w:author="Spreadtrum Communications" w:date="2021-12-15T07:39: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3AFBEF64" w14:textId="74CBAAE4" w:rsidR="00CA0C48" w:rsidRDefault="00CA0C48" w:rsidP="00CA0C48">
            <w:pPr>
              <w:rPr>
                <w:ins w:id="766" w:author="Spreadtrum Communications" w:date="2021-12-15T07:39:00Z"/>
                <w:rFonts w:eastAsiaTheme="minorEastAsia" w:cs="Arial"/>
              </w:rPr>
            </w:pPr>
          </w:p>
        </w:tc>
      </w:tr>
    </w:tbl>
    <w:p w14:paraId="2CC4A531" w14:textId="77777777" w:rsidR="00F1071E" w:rsidRPr="003C64DA" w:rsidRDefault="00F1071E" w:rsidP="00F1071E">
      <w:pPr>
        <w:pStyle w:val="a6"/>
        <w:rPr>
          <w:b/>
          <w:bCs/>
          <w:lang w:val="en-US"/>
          <w:rPrChange w:id="767" w:author="Lenovo (Jing)" w:date="2021-12-13T08:47:00Z">
            <w:rPr>
              <w:b/>
              <w:bCs/>
            </w:rPr>
          </w:rPrChange>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8B2E0A">
        <w:tc>
          <w:tcPr>
            <w:tcW w:w="1809" w:type="dxa"/>
            <w:shd w:val="clear" w:color="auto" w:fill="E7E6E6"/>
          </w:tcPr>
          <w:p w14:paraId="5C39083E" w14:textId="77777777" w:rsidR="008855CB" w:rsidRDefault="008855CB" w:rsidP="008B2E0A">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8B2E0A">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8B2E0A">
            <w:pPr>
              <w:jc w:val="center"/>
              <w:rPr>
                <w:rFonts w:cs="Arial"/>
                <w:lang w:eastAsia="ko-KR"/>
              </w:rPr>
            </w:pPr>
            <w:r>
              <w:rPr>
                <w:rFonts w:cs="Arial"/>
                <w:lang w:eastAsia="ko-KR"/>
              </w:rPr>
              <w:t>Comments</w:t>
            </w:r>
          </w:p>
        </w:tc>
      </w:tr>
      <w:tr w:rsidR="008855CB" w14:paraId="51A4CEB6" w14:textId="77777777" w:rsidTr="008B2E0A">
        <w:tc>
          <w:tcPr>
            <w:tcW w:w="1809" w:type="dxa"/>
          </w:tcPr>
          <w:p w14:paraId="55D5A30A" w14:textId="55B0C437" w:rsidR="008855CB" w:rsidRDefault="007E5670" w:rsidP="008B2E0A">
            <w:pPr>
              <w:jc w:val="center"/>
              <w:rPr>
                <w:rFonts w:cs="Arial"/>
              </w:rPr>
            </w:pPr>
            <w:ins w:id="768" w:author="Xiaomi (Xing)" w:date="2021-11-30T10:04:00Z">
              <w:r>
                <w:rPr>
                  <w:rFonts w:cs="Arial" w:hint="eastAsia"/>
                </w:rPr>
                <w:t>Xiaomi</w:t>
              </w:r>
            </w:ins>
          </w:p>
        </w:tc>
        <w:tc>
          <w:tcPr>
            <w:tcW w:w="1985" w:type="dxa"/>
          </w:tcPr>
          <w:p w14:paraId="7FDC8C92" w14:textId="52FBF941" w:rsidR="008855CB" w:rsidRDefault="007E5670" w:rsidP="008B2E0A">
            <w:pPr>
              <w:rPr>
                <w:rFonts w:eastAsiaTheme="minorEastAsia" w:cs="Arial"/>
              </w:rPr>
            </w:pPr>
            <w:ins w:id="769" w:author="Xiaomi (Xing)" w:date="2021-11-30T10:04:00Z">
              <w:r>
                <w:rPr>
                  <w:rFonts w:eastAsiaTheme="minorEastAsia" w:cs="Arial" w:hint="eastAsia"/>
                </w:rPr>
                <w:t>Option 1</w:t>
              </w:r>
            </w:ins>
          </w:p>
        </w:tc>
        <w:tc>
          <w:tcPr>
            <w:tcW w:w="6045" w:type="dxa"/>
          </w:tcPr>
          <w:p w14:paraId="4B09CA5A" w14:textId="279610CD" w:rsidR="008855CB" w:rsidRDefault="007E5670" w:rsidP="008B2E0A">
            <w:pPr>
              <w:rPr>
                <w:rFonts w:eastAsiaTheme="minorEastAsia" w:cs="Arial"/>
              </w:rPr>
            </w:pPr>
            <w:ins w:id="770" w:author="Xiaomi (Xing)" w:date="2021-11-30T10:04:00Z">
              <w:r>
                <w:rPr>
                  <w:rFonts w:eastAsiaTheme="minorEastAsia" w:cs="Arial" w:hint="eastAsia"/>
                </w:rPr>
                <w:t>Reconfiguration message could be reused.</w:t>
              </w:r>
            </w:ins>
          </w:p>
        </w:tc>
      </w:tr>
      <w:tr w:rsidR="008855CB" w14:paraId="65A71AC4" w14:textId="77777777" w:rsidTr="008B2E0A">
        <w:tc>
          <w:tcPr>
            <w:tcW w:w="1809" w:type="dxa"/>
          </w:tcPr>
          <w:p w14:paraId="3A9B0B29" w14:textId="77777777" w:rsidR="008855CB" w:rsidRDefault="008855CB" w:rsidP="008B2E0A">
            <w:pPr>
              <w:jc w:val="center"/>
              <w:rPr>
                <w:rFonts w:cs="Arial"/>
              </w:rPr>
            </w:pPr>
          </w:p>
        </w:tc>
        <w:tc>
          <w:tcPr>
            <w:tcW w:w="1985" w:type="dxa"/>
          </w:tcPr>
          <w:p w14:paraId="69080513" w14:textId="77777777" w:rsidR="008855CB" w:rsidRDefault="008855CB" w:rsidP="008B2E0A">
            <w:pPr>
              <w:rPr>
                <w:rFonts w:eastAsiaTheme="minorEastAsia" w:cs="Arial"/>
              </w:rPr>
            </w:pPr>
          </w:p>
        </w:tc>
        <w:tc>
          <w:tcPr>
            <w:tcW w:w="6045" w:type="dxa"/>
          </w:tcPr>
          <w:p w14:paraId="73B79A4B" w14:textId="77777777" w:rsidR="008855CB" w:rsidRDefault="008855CB" w:rsidP="008B2E0A">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771"/>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771"/>
      <w:r w:rsidR="007062AA">
        <w:rPr>
          <w:rStyle w:val="afa"/>
          <w:lang w:val="en-GB"/>
        </w:rPr>
        <w:commentReference w:id="771"/>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Style w:val="af6"/>
        <w:tblW w:w="9839" w:type="dxa"/>
        <w:tblLayout w:type="fixed"/>
        <w:tblLook w:val="04A0" w:firstRow="1" w:lastRow="0" w:firstColumn="1" w:lastColumn="0" w:noHBand="0" w:noVBand="1"/>
        <w:tblPrChange w:id="772"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773">
          <w:tblGrid>
            <w:gridCol w:w="1809"/>
            <w:gridCol w:w="1985"/>
            <w:gridCol w:w="6045"/>
          </w:tblGrid>
        </w:tblGridChange>
      </w:tblGrid>
      <w:tr w:rsidR="002C5C87" w14:paraId="71C2133D" w14:textId="77777777" w:rsidTr="003C64DA">
        <w:tc>
          <w:tcPr>
            <w:tcW w:w="1809" w:type="dxa"/>
            <w:tcPrChange w:id="774" w:author="Huawei_Li Zhao" w:date="2021-12-08T10:28:00Z">
              <w:tcPr>
                <w:tcW w:w="1809" w:type="dxa"/>
                <w:shd w:val="clear" w:color="auto" w:fill="E7E6E6"/>
              </w:tcPr>
            </w:tcPrChange>
          </w:tcPr>
          <w:p w14:paraId="3D0401F0" w14:textId="77777777" w:rsidR="002C5C87" w:rsidRDefault="002C5C87" w:rsidP="009D6CBB">
            <w:pPr>
              <w:jc w:val="center"/>
              <w:rPr>
                <w:rFonts w:cs="Arial"/>
                <w:lang w:eastAsia="ko-KR"/>
              </w:rPr>
            </w:pPr>
            <w:r>
              <w:rPr>
                <w:rFonts w:cs="Arial"/>
                <w:lang w:eastAsia="ko-KR"/>
              </w:rPr>
              <w:t>Company</w:t>
            </w:r>
          </w:p>
        </w:tc>
        <w:tc>
          <w:tcPr>
            <w:tcW w:w="1985" w:type="dxa"/>
            <w:tcPrChange w:id="775" w:author="Huawei_Li Zhao" w:date="2021-12-08T10:28:00Z">
              <w:tcPr>
                <w:tcW w:w="1985" w:type="dxa"/>
                <w:shd w:val="clear" w:color="auto" w:fill="E7E6E6"/>
              </w:tcPr>
            </w:tcPrChange>
          </w:tcPr>
          <w:p w14:paraId="5DCB28A1" w14:textId="77777777" w:rsidR="002C5C87" w:rsidRDefault="002C5C87" w:rsidP="009D6CBB">
            <w:pPr>
              <w:jc w:val="center"/>
              <w:rPr>
                <w:rFonts w:cs="Arial"/>
                <w:lang w:eastAsia="ko-KR"/>
              </w:rPr>
            </w:pPr>
            <w:r>
              <w:rPr>
                <w:rFonts w:cs="Arial"/>
                <w:lang w:eastAsia="ko-KR"/>
              </w:rPr>
              <w:t>Yes or No</w:t>
            </w:r>
          </w:p>
        </w:tc>
        <w:tc>
          <w:tcPr>
            <w:tcW w:w="6045" w:type="dxa"/>
            <w:tcPrChange w:id="776" w:author="Huawei_Li Zhao" w:date="2021-12-08T10:28:00Z">
              <w:tcPr>
                <w:tcW w:w="6045" w:type="dxa"/>
                <w:shd w:val="clear" w:color="auto" w:fill="E7E6E6"/>
              </w:tcPr>
            </w:tcPrChange>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3C64DA">
        <w:tc>
          <w:tcPr>
            <w:tcW w:w="1809" w:type="dxa"/>
            <w:tcPrChange w:id="777" w:author="Huawei_Li Zhao" w:date="2021-12-08T10:28:00Z">
              <w:tcPr>
                <w:tcW w:w="1809" w:type="dxa"/>
              </w:tcPr>
            </w:tcPrChange>
          </w:tcPr>
          <w:p w14:paraId="3D690B23" w14:textId="79C3A5EA" w:rsidR="00BA20BC" w:rsidRDefault="00BA20BC" w:rsidP="00BA20BC">
            <w:pPr>
              <w:jc w:val="center"/>
              <w:rPr>
                <w:rFonts w:cs="Arial"/>
              </w:rPr>
            </w:pPr>
            <w:ins w:id="778" w:author="OPPO (Bingxue) " w:date="2021-11-29T16:44:00Z">
              <w:r>
                <w:rPr>
                  <w:rFonts w:cs="Arial"/>
                </w:rPr>
                <w:lastRenderedPageBreak/>
                <w:t>OPPO</w:t>
              </w:r>
            </w:ins>
          </w:p>
        </w:tc>
        <w:tc>
          <w:tcPr>
            <w:tcW w:w="1985" w:type="dxa"/>
            <w:tcPrChange w:id="779" w:author="Huawei_Li Zhao" w:date="2021-12-08T10:28:00Z">
              <w:tcPr>
                <w:tcW w:w="1985" w:type="dxa"/>
              </w:tcPr>
            </w:tcPrChange>
          </w:tcPr>
          <w:p w14:paraId="01DD20D9" w14:textId="61C10AAD" w:rsidR="00BA20BC" w:rsidRDefault="00BA20BC" w:rsidP="00BA20BC">
            <w:pPr>
              <w:rPr>
                <w:rFonts w:eastAsiaTheme="minorEastAsia" w:cs="Arial"/>
              </w:rPr>
            </w:pPr>
            <w:ins w:id="780" w:author="OPPO (Bingxue) " w:date="2021-11-29T16:44:00Z">
              <w:r>
                <w:rPr>
                  <w:rFonts w:eastAsiaTheme="minorEastAsia" w:cs="Arial"/>
                </w:rPr>
                <w:t>Yes</w:t>
              </w:r>
            </w:ins>
          </w:p>
        </w:tc>
        <w:tc>
          <w:tcPr>
            <w:tcW w:w="6045" w:type="dxa"/>
            <w:tcPrChange w:id="781" w:author="Huawei_Li Zhao" w:date="2021-12-08T10:28:00Z">
              <w:tcPr>
                <w:tcW w:w="6045" w:type="dxa"/>
              </w:tcPr>
            </w:tcPrChange>
          </w:tcPr>
          <w:p w14:paraId="1B41E439" w14:textId="77777777" w:rsidR="00BA20BC" w:rsidRDefault="00BA20BC" w:rsidP="00BA20BC">
            <w:pPr>
              <w:rPr>
                <w:rFonts w:eastAsiaTheme="minorEastAsia" w:cs="Arial"/>
              </w:rPr>
            </w:pPr>
          </w:p>
        </w:tc>
      </w:tr>
      <w:tr w:rsidR="00BA20BC" w14:paraId="74E4F683" w14:textId="77777777" w:rsidTr="003C64DA">
        <w:tc>
          <w:tcPr>
            <w:tcW w:w="1809" w:type="dxa"/>
            <w:tcPrChange w:id="782" w:author="Huawei_Li Zhao" w:date="2021-12-08T10:28:00Z">
              <w:tcPr>
                <w:tcW w:w="1809" w:type="dxa"/>
              </w:tcPr>
            </w:tcPrChange>
          </w:tcPr>
          <w:p w14:paraId="44E69185" w14:textId="430F4850" w:rsidR="00BA20BC" w:rsidRDefault="007E5670" w:rsidP="00BA20BC">
            <w:pPr>
              <w:jc w:val="center"/>
              <w:rPr>
                <w:rFonts w:cs="Arial"/>
              </w:rPr>
            </w:pPr>
            <w:ins w:id="783" w:author="Xiaomi (Xing)" w:date="2021-11-30T10:06:00Z">
              <w:r>
                <w:rPr>
                  <w:rFonts w:cs="Arial" w:hint="eastAsia"/>
                </w:rPr>
                <w:t>Xiaomi</w:t>
              </w:r>
            </w:ins>
          </w:p>
        </w:tc>
        <w:tc>
          <w:tcPr>
            <w:tcW w:w="1985" w:type="dxa"/>
            <w:tcPrChange w:id="784" w:author="Huawei_Li Zhao" w:date="2021-12-08T10:28:00Z">
              <w:tcPr>
                <w:tcW w:w="1985" w:type="dxa"/>
              </w:tcPr>
            </w:tcPrChange>
          </w:tcPr>
          <w:p w14:paraId="5C6975AE" w14:textId="543C79CB" w:rsidR="00BA20BC" w:rsidRDefault="007E5670" w:rsidP="00BA20BC">
            <w:pPr>
              <w:rPr>
                <w:rFonts w:eastAsiaTheme="minorEastAsia" w:cs="Arial"/>
              </w:rPr>
            </w:pPr>
            <w:ins w:id="785" w:author="Xiaomi (Xing)" w:date="2021-11-30T10:12:00Z">
              <w:r>
                <w:rPr>
                  <w:rFonts w:eastAsiaTheme="minorEastAsia" w:cs="Arial" w:hint="eastAsia"/>
                </w:rPr>
                <w:t>Yes</w:t>
              </w:r>
            </w:ins>
          </w:p>
        </w:tc>
        <w:tc>
          <w:tcPr>
            <w:tcW w:w="6045" w:type="dxa"/>
            <w:tcPrChange w:id="786" w:author="Huawei_Li Zhao" w:date="2021-12-08T10:28:00Z">
              <w:tcPr>
                <w:tcW w:w="6045" w:type="dxa"/>
              </w:tcPr>
            </w:tcPrChange>
          </w:tcPr>
          <w:p w14:paraId="54D4704C" w14:textId="40AD8B02" w:rsidR="007E5670" w:rsidRPr="007E5670" w:rsidRDefault="007E5670" w:rsidP="007E5670">
            <w:pPr>
              <w:rPr>
                <w:rPrChange w:id="787" w:author="Xiaomi (Xing)" w:date="2021-11-30T10:10:00Z">
                  <w:rPr>
                    <w:rFonts w:eastAsiaTheme="minorEastAsia" w:cs="Arial"/>
                  </w:rPr>
                </w:rPrChange>
              </w:rPr>
            </w:pPr>
          </w:p>
        </w:tc>
      </w:tr>
      <w:tr w:rsidR="00546C73" w14:paraId="7503FA45" w14:textId="77777777" w:rsidTr="003C64DA">
        <w:trPr>
          <w:ins w:id="788" w:author="Jianming Wu" w:date="2021-11-30T18:33:00Z"/>
        </w:trPr>
        <w:tc>
          <w:tcPr>
            <w:tcW w:w="1809" w:type="dxa"/>
            <w:tcPrChange w:id="789" w:author="Huawei_Li Zhao" w:date="2021-12-08T10:28:00Z">
              <w:tcPr>
                <w:tcW w:w="1809" w:type="dxa"/>
              </w:tcPr>
            </w:tcPrChange>
          </w:tcPr>
          <w:p w14:paraId="1FCDB6BB" w14:textId="42EF3205" w:rsidR="00546C73" w:rsidRDefault="00546C73" w:rsidP="00546C73">
            <w:pPr>
              <w:jc w:val="center"/>
              <w:rPr>
                <w:ins w:id="790" w:author="Jianming Wu" w:date="2021-11-30T18:33:00Z"/>
                <w:rFonts w:cs="Arial"/>
              </w:rPr>
            </w:pPr>
            <w:ins w:id="791" w:author="Jianming Wu" w:date="2021-11-30T18:33:00Z">
              <w:r>
                <w:rPr>
                  <w:rFonts w:cs="Arial" w:hint="eastAsia"/>
                </w:rPr>
                <w:t>v</w:t>
              </w:r>
              <w:r>
                <w:rPr>
                  <w:rFonts w:cs="Arial"/>
                </w:rPr>
                <w:t>ivo</w:t>
              </w:r>
            </w:ins>
          </w:p>
        </w:tc>
        <w:tc>
          <w:tcPr>
            <w:tcW w:w="1985" w:type="dxa"/>
            <w:tcPrChange w:id="792" w:author="Huawei_Li Zhao" w:date="2021-12-08T10:28:00Z">
              <w:tcPr>
                <w:tcW w:w="1985" w:type="dxa"/>
              </w:tcPr>
            </w:tcPrChange>
          </w:tcPr>
          <w:p w14:paraId="31E7DEFA" w14:textId="6D5ED32A" w:rsidR="00546C73" w:rsidRDefault="00546C73" w:rsidP="00546C73">
            <w:pPr>
              <w:rPr>
                <w:ins w:id="793" w:author="Jianming Wu" w:date="2021-11-30T18:33:00Z"/>
                <w:rFonts w:eastAsiaTheme="minorEastAsia" w:cs="Arial"/>
              </w:rPr>
            </w:pPr>
            <w:ins w:id="794" w:author="Jianming Wu" w:date="2021-11-30T18:33:00Z">
              <w:r>
                <w:rPr>
                  <w:rFonts w:eastAsiaTheme="minorEastAsia" w:cs="Arial" w:hint="eastAsia"/>
                </w:rPr>
                <w:t>Y</w:t>
              </w:r>
              <w:r>
                <w:rPr>
                  <w:rFonts w:eastAsiaTheme="minorEastAsia" w:cs="Arial"/>
                </w:rPr>
                <w:t>es</w:t>
              </w:r>
            </w:ins>
          </w:p>
        </w:tc>
        <w:tc>
          <w:tcPr>
            <w:tcW w:w="6045" w:type="dxa"/>
            <w:tcPrChange w:id="795" w:author="Huawei_Li Zhao" w:date="2021-12-08T10:28:00Z">
              <w:tcPr>
                <w:tcW w:w="6045" w:type="dxa"/>
              </w:tcPr>
            </w:tcPrChange>
          </w:tcPr>
          <w:p w14:paraId="2761FBC2" w14:textId="67F2E15F" w:rsidR="00546C73" w:rsidRPr="00546C73" w:rsidRDefault="00546C73" w:rsidP="00546C73">
            <w:pPr>
              <w:rPr>
                <w:ins w:id="796" w:author="Jianming Wu" w:date="2021-11-30T18:33:00Z"/>
              </w:rPr>
            </w:pPr>
          </w:p>
        </w:tc>
      </w:tr>
      <w:tr w:rsidR="00EE108B" w14:paraId="37FB70B4" w14:textId="77777777" w:rsidTr="003C64DA">
        <w:trPr>
          <w:ins w:id="797" w:author="Interdigital_post116" w:date="2021-11-30T15:47:00Z"/>
        </w:trPr>
        <w:tc>
          <w:tcPr>
            <w:tcW w:w="1809" w:type="dxa"/>
            <w:tcPrChange w:id="798" w:author="Huawei_Li Zhao" w:date="2021-12-08T10:28:00Z">
              <w:tcPr>
                <w:tcW w:w="1809" w:type="dxa"/>
              </w:tcPr>
            </w:tcPrChange>
          </w:tcPr>
          <w:p w14:paraId="35A97050" w14:textId="35B85445" w:rsidR="00EE108B" w:rsidRDefault="00EE108B" w:rsidP="00546C73">
            <w:pPr>
              <w:jc w:val="center"/>
              <w:rPr>
                <w:ins w:id="799" w:author="Interdigital_post116" w:date="2021-11-30T15:47:00Z"/>
                <w:rFonts w:cs="Arial"/>
              </w:rPr>
            </w:pPr>
            <w:ins w:id="800" w:author="Interdigital_post116" w:date="2021-11-30T15:47:00Z">
              <w:r>
                <w:rPr>
                  <w:rFonts w:cs="Arial"/>
                </w:rPr>
                <w:t>InterDigital</w:t>
              </w:r>
            </w:ins>
          </w:p>
        </w:tc>
        <w:tc>
          <w:tcPr>
            <w:tcW w:w="1985" w:type="dxa"/>
            <w:tcPrChange w:id="801" w:author="Huawei_Li Zhao" w:date="2021-12-08T10:28:00Z">
              <w:tcPr>
                <w:tcW w:w="1985" w:type="dxa"/>
              </w:tcPr>
            </w:tcPrChange>
          </w:tcPr>
          <w:p w14:paraId="40466FF9" w14:textId="505D379E" w:rsidR="00EE108B" w:rsidRDefault="00EE108B" w:rsidP="00546C73">
            <w:pPr>
              <w:rPr>
                <w:ins w:id="802" w:author="Interdigital_post116" w:date="2021-11-30T15:47:00Z"/>
                <w:rFonts w:eastAsiaTheme="minorEastAsia" w:cs="Arial"/>
              </w:rPr>
            </w:pPr>
            <w:ins w:id="803" w:author="Interdigital_post116" w:date="2021-11-30T15:47:00Z">
              <w:r>
                <w:rPr>
                  <w:rFonts w:eastAsiaTheme="minorEastAsia" w:cs="Arial"/>
                </w:rPr>
                <w:t>Yes</w:t>
              </w:r>
            </w:ins>
          </w:p>
        </w:tc>
        <w:tc>
          <w:tcPr>
            <w:tcW w:w="6045" w:type="dxa"/>
            <w:tcPrChange w:id="804" w:author="Huawei_Li Zhao" w:date="2021-12-08T10:28:00Z">
              <w:tcPr>
                <w:tcW w:w="6045" w:type="dxa"/>
              </w:tcPr>
            </w:tcPrChange>
          </w:tcPr>
          <w:p w14:paraId="69428529" w14:textId="77777777" w:rsidR="00EE108B" w:rsidRPr="00546C73" w:rsidRDefault="00EE108B" w:rsidP="00546C73">
            <w:pPr>
              <w:rPr>
                <w:ins w:id="805" w:author="Interdigital_post116" w:date="2021-11-30T15:47:00Z"/>
              </w:rPr>
            </w:pPr>
          </w:p>
        </w:tc>
      </w:tr>
      <w:tr w:rsidR="00762D2A" w14:paraId="04BA672A" w14:textId="77777777" w:rsidTr="003C64DA">
        <w:trPr>
          <w:ins w:id="806" w:author="Sharp (Chongming)" w:date="2021-12-02T09:12:00Z"/>
        </w:trPr>
        <w:tc>
          <w:tcPr>
            <w:tcW w:w="1809" w:type="dxa"/>
            <w:tcPrChange w:id="807" w:author="Huawei_Li Zhao" w:date="2021-12-08T10:28:00Z">
              <w:tcPr>
                <w:tcW w:w="1809" w:type="dxa"/>
              </w:tcPr>
            </w:tcPrChange>
          </w:tcPr>
          <w:p w14:paraId="6678F3C8" w14:textId="7826003D" w:rsidR="00762D2A" w:rsidRDefault="00762D2A" w:rsidP="00762D2A">
            <w:pPr>
              <w:jc w:val="center"/>
              <w:rPr>
                <w:ins w:id="808" w:author="Sharp (Chongming)" w:date="2021-12-02T09:12:00Z"/>
                <w:rFonts w:cs="Arial"/>
              </w:rPr>
            </w:pPr>
            <w:ins w:id="809" w:author="Sharp (Chongming)" w:date="2021-12-02T09:12:00Z">
              <w:r>
                <w:rPr>
                  <w:rFonts w:cs="Arial" w:hint="eastAsia"/>
                </w:rPr>
                <w:t>S</w:t>
              </w:r>
              <w:r>
                <w:rPr>
                  <w:rFonts w:cs="Arial"/>
                </w:rPr>
                <w:t>harp</w:t>
              </w:r>
            </w:ins>
          </w:p>
        </w:tc>
        <w:tc>
          <w:tcPr>
            <w:tcW w:w="1985" w:type="dxa"/>
            <w:tcPrChange w:id="810" w:author="Huawei_Li Zhao" w:date="2021-12-08T10:28:00Z">
              <w:tcPr>
                <w:tcW w:w="1985" w:type="dxa"/>
              </w:tcPr>
            </w:tcPrChange>
          </w:tcPr>
          <w:p w14:paraId="492D282E" w14:textId="64E42C3A" w:rsidR="00762D2A" w:rsidRDefault="00762D2A" w:rsidP="00762D2A">
            <w:pPr>
              <w:rPr>
                <w:ins w:id="811" w:author="Sharp (Chongming)" w:date="2021-12-02T09:12:00Z"/>
                <w:rFonts w:eastAsiaTheme="minorEastAsia" w:cs="Arial"/>
              </w:rPr>
            </w:pPr>
            <w:ins w:id="812" w:author="Sharp (Chongming)" w:date="2021-12-02T09:12:00Z">
              <w:r>
                <w:rPr>
                  <w:rFonts w:eastAsiaTheme="minorEastAsia" w:cs="Arial" w:hint="eastAsia"/>
                </w:rPr>
                <w:t>Y</w:t>
              </w:r>
              <w:r>
                <w:rPr>
                  <w:rFonts w:eastAsiaTheme="minorEastAsia" w:cs="Arial"/>
                </w:rPr>
                <w:t>es</w:t>
              </w:r>
            </w:ins>
          </w:p>
        </w:tc>
        <w:tc>
          <w:tcPr>
            <w:tcW w:w="6045" w:type="dxa"/>
            <w:tcPrChange w:id="813" w:author="Huawei_Li Zhao" w:date="2021-12-08T10:28:00Z">
              <w:tcPr>
                <w:tcW w:w="6045" w:type="dxa"/>
              </w:tcPr>
            </w:tcPrChange>
          </w:tcPr>
          <w:p w14:paraId="646B5575" w14:textId="77777777" w:rsidR="00762D2A" w:rsidRPr="00546C73" w:rsidRDefault="00762D2A" w:rsidP="00762D2A">
            <w:pPr>
              <w:rPr>
                <w:ins w:id="814" w:author="Sharp (Chongming)" w:date="2021-12-02T09:12:00Z"/>
              </w:rPr>
            </w:pPr>
          </w:p>
        </w:tc>
      </w:tr>
      <w:tr w:rsidR="0086733A" w14:paraId="418D01D1" w14:textId="77777777" w:rsidTr="003C64DA">
        <w:trPr>
          <w:ins w:id="815" w:author="LG: SeoYoung Back" w:date="2021-12-06T17:42:00Z"/>
        </w:trPr>
        <w:tc>
          <w:tcPr>
            <w:tcW w:w="1809" w:type="dxa"/>
            <w:tcPrChange w:id="816" w:author="Huawei_Li Zhao" w:date="2021-12-08T10:28:00Z">
              <w:tcPr>
                <w:tcW w:w="1809" w:type="dxa"/>
              </w:tcPr>
            </w:tcPrChange>
          </w:tcPr>
          <w:p w14:paraId="7079ECFA" w14:textId="7415E85D" w:rsidR="0086733A" w:rsidRDefault="0086733A" w:rsidP="0086733A">
            <w:pPr>
              <w:jc w:val="center"/>
              <w:rPr>
                <w:ins w:id="817" w:author="LG: SeoYoung Back" w:date="2021-12-06T17:42:00Z"/>
                <w:rFonts w:cs="Arial"/>
              </w:rPr>
            </w:pPr>
            <w:ins w:id="818" w:author="LG: SeoYoung Back" w:date="2021-12-06T17:42:00Z">
              <w:r>
                <w:rPr>
                  <w:rFonts w:ascii="BatangChe" w:eastAsia="BatangChe" w:hAnsi="BatangChe" w:cs="BatangChe" w:hint="eastAsia"/>
                  <w:lang w:eastAsia="ko-KR"/>
                </w:rPr>
                <w:t>LG</w:t>
              </w:r>
            </w:ins>
          </w:p>
        </w:tc>
        <w:tc>
          <w:tcPr>
            <w:tcW w:w="1985" w:type="dxa"/>
            <w:tcPrChange w:id="819" w:author="Huawei_Li Zhao" w:date="2021-12-08T10:28:00Z">
              <w:tcPr>
                <w:tcW w:w="1985" w:type="dxa"/>
              </w:tcPr>
            </w:tcPrChange>
          </w:tcPr>
          <w:p w14:paraId="1085180D" w14:textId="078035E5" w:rsidR="0086733A" w:rsidRDefault="0086733A" w:rsidP="0086733A">
            <w:pPr>
              <w:rPr>
                <w:ins w:id="820" w:author="LG: SeoYoung Back" w:date="2021-12-06T17:42:00Z"/>
                <w:rFonts w:eastAsiaTheme="minorEastAsia" w:cs="Arial"/>
              </w:rPr>
            </w:pPr>
            <w:ins w:id="821" w:author="LG: SeoYoung Back" w:date="2021-12-06T17:42:00Z">
              <w:r>
                <w:rPr>
                  <w:rFonts w:eastAsiaTheme="minorEastAsia" w:cs="Arial" w:hint="eastAsia"/>
                  <w:lang w:eastAsia="ko-KR"/>
                </w:rPr>
                <w:t>Yes</w:t>
              </w:r>
            </w:ins>
          </w:p>
        </w:tc>
        <w:tc>
          <w:tcPr>
            <w:tcW w:w="6045" w:type="dxa"/>
            <w:tcPrChange w:id="822" w:author="Huawei_Li Zhao" w:date="2021-12-08T10:28:00Z">
              <w:tcPr>
                <w:tcW w:w="6045" w:type="dxa"/>
              </w:tcPr>
            </w:tcPrChange>
          </w:tcPr>
          <w:p w14:paraId="5CF86D7B" w14:textId="77777777" w:rsidR="0086733A" w:rsidRPr="00546C73" w:rsidRDefault="0086733A" w:rsidP="0086733A">
            <w:pPr>
              <w:rPr>
                <w:ins w:id="823" w:author="LG: SeoYoung Back" w:date="2021-12-06T17:42:00Z"/>
              </w:rPr>
            </w:pPr>
          </w:p>
        </w:tc>
      </w:tr>
      <w:tr w:rsidR="000C3CB5" w14:paraId="15D4A25F" w14:textId="77777777" w:rsidTr="003C64DA">
        <w:trPr>
          <w:ins w:id="824" w:author="Intel-AA" w:date="2021-12-07T14:11:00Z"/>
        </w:trPr>
        <w:tc>
          <w:tcPr>
            <w:tcW w:w="1809" w:type="dxa"/>
            <w:tcPrChange w:id="825" w:author="Huawei_Li Zhao" w:date="2021-12-08T10:28:00Z">
              <w:tcPr>
                <w:tcW w:w="1809" w:type="dxa"/>
              </w:tcPr>
            </w:tcPrChange>
          </w:tcPr>
          <w:p w14:paraId="02040FB0" w14:textId="3C17E1A5" w:rsidR="000C3CB5" w:rsidRDefault="000C3CB5" w:rsidP="000C3CB5">
            <w:pPr>
              <w:jc w:val="center"/>
              <w:rPr>
                <w:ins w:id="826" w:author="Intel-AA" w:date="2021-12-07T14:11:00Z"/>
                <w:rFonts w:ascii="BatangChe" w:eastAsia="BatangChe" w:hAnsi="BatangChe" w:cs="BatangChe"/>
                <w:lang w:eastAsia="ko-KR"/>
              </w:rPr>
            </w:pPr>
            <w:ins w:id="827" w:author="Intel-AA" w:date="2021-12-07T14:11:00Z">
              <w:r>
                <w:rPr>
                  <w:rFonts w:cs="Arial"/>
                </w:rPr>
                <w:t>Intel</w:t>
              </w:r>
            </w:ins>
          </w:p>
        </w:tc>
        <w:tc>
          <w:tcPr>
            <w:tcW w:w="1985" w:type="dxa"/>
            <w:tcPrChange w:id="828" w:author="Huawei_Li Zhao" w:date="2021-12-08T10:28:00Z">
              <w:tcPr>
                <w:tcW w:w="1985" w:type="dxa"/>
              </w:tcPr>
            </w:tcPrChange>
          </w:tcPr>
          <w:p w14:paraId="70DA89B5" w14:textId="7B38568C" w:rsidR="000C3CB5" w:rsidRDefault="000C3CB5" w:rsidP="000C3CB5">
            <w:pPr>
              <w:rPr>
                <w:ins w:id="829" w:author="Intel-AA" w:date="2021-12-07T14:11:00Z"/>
                <w:rFonts w:eastAsiaTheme="minorEastAsia" w:cs="Arial"/>
                <w:lang w:eastAsia="ko-KR"/>
              </w:rPr>
            </w:pPr>
            <w:ins w:id="830" w:author="Intel-AA" w:date="2021-12-07T14:11:00Z">
              <w:r>
                <w:rPr>
                  <w:rFonts w:eastAsiaTheme="minorEastAsia" w:cs="Arial"/>
                </w:rPr>
                <w:t>Yes</w:t>
              </w:r>
            </w:ins>
          </w:p>
        </w:tc>
        <w:tc>
          <w:tcPr>
            <w:tcW w:w="6045" w:type="dxa"/>
            <w:tcPrChange w:id="831" w:author="Huawei_Li Zhao" w:date="2021-12-08T10:28:00Z">
              <w:tcPr>
                <w:tcW w:w="6045" w:type="dxa"/>
              </w:tcPr>
            </w:tcPrChange>
          </w:tcPr>
          <w:p w14:paraId="0AE1DC7F" w14:textId="3B5D305F" w:rsidR="000C3CB5" w:rsidRPr="00546C73" w:rsidRDefault="000C3CB5" w:rsidP="000C3CB5">
            <w:pPr>
              <w:rPr>
                <w:ins w:id="832" w:author="Intel-AA" w:date="2021-12-07T14:11:00Z"/>
              </w:rPr>
            </w:pPr>
            <w:ins w:id="833" w:author="Intel-AA" w:date="2021-12-07T14:11:00Z">
              <w:r>
                <w:t>See comment on Q3-2</w:t>
              </w:r>
            </w:ins>
          </w:p>
        </w:tc>
      </w:tr>
      <w:tr w:rsidR="00175CF1" w14:paraId="410005A7" w14:textId="77777777" w:rsidTr="003C64DA">
        <w:trPr>
          <w:ins w:id="834" w:author="Huawei_Li Zhao" w:date="2021-12-08T10:22:00Z"/>
        </w:trPr>
        <w:tc>
          <w:tcPr>
            <w:tcW w:w="1809" w:type="dxa"/>
            <w:tcPrChange w:id="835" w:author="Huawei_Li Zhao" w:date="2021-12-08T10:28:00Z">
              <w:tcPr>
                <w:tcW w:w="1809" w:type="dxa"/>
              </w:tcPr>
            </w:tcPrChange>
          </w:tcPr>
          <w:p w14:paraId="0A4E9A8C" w14:textId="5BDAFC4C" w:rsidR="00175CF1" w:rsidRDefault="00175CF1" w:rsidP="000C3CB5">
            <w:pPr>
              <w:jc w:val="center"/>
              <w:rPr>
                <w:ins w:id="836" w:author="Huawei_Li Zhao" w:date="2021-12-08T10:22:00Z"/>
                <w:rFonts w:cs="Arial"/>
              </w:rPr>
            </w:pPr>
            <w:ins w:id="837" w:author="Huawei_Li Zhao" w:date="2021-12-08T10:23:00Z">
              <w:r>
                <w:rPr>
                  <w:rFonts w:cs="Arial" w:hint="eastAsia"/>
                </w:rPr>
                <w:t>H</w:t>
              </w:r>
              <w:r>
                <w:rPr>
                  <w:rFonts w:cs="Arial"/>
                </w:rPr>
                <w:t>uawei, HiSilicon</w:t>
              </w:r>
            </w:ins>
          </w:p>
        </w:tc>
        <w:tc>
          <w:tcPr>
            <w:tcW w:w="1985" w:type="dxa"/>
            <w:tcPrChange w:id="838" w:author="Huawei_Li Zhao" w:date="2021-12-08T10:28:00Z">
              <w:tcPr>
                <w:tcW w:w="1985" w:type="dxa"/>
              </w:tcPr>
            </w:tcPrChange>
          </w:tcPr>
          <w:p w14:paraId="048BA655" w14:textId="5081583B" w:rsidR="00175CF1" w:rsidRDefault="00985644" w:rsidP="000C3CB5">
            <w:pPr>
              <w:rPr>
                <w:ins w:id="839" w:author="Huawei_Li Zhao" w:date="2021-12-08T10:22:00Z"/>
                <w:rFonts w:eastAsiaTheme="minorEastAsia" w:cs="Arial"/>
              </w:rPr>
            </w:pPr>
            <w:ins w:id="840" w:author="Huawei_Li Zhao" w:date="2021-12-08T10:38:00Z">
              <w:r>
                <w:rPr>
                  <w:rFonts w:eastAsiaTheme="minorEastAsia" w:cs="Arial"/>
                </w:rPr>
                <w:t>See</w:t>
              </w:r>
            </w:ins>
            <w:ins w:id="841" w:author="Huawei_Li Zhao" w:date="2021-12-08T10:23:00Z">
              <w:r w:rsidR="00175CF1">
                <w:rPr>
                  <w:rFonts w:eastAsiaTheme="minorEastAsia" w:cs="Arial"/>
                </w:rPr>
                <w:t xml:space="preserve"> comments </w:t>
              </w:r>
            </w:ins>
          </w:p>
        </w:tc>
        <w:tc>
          <w:tcPr>
            <w:tcW w:w="6045" w:type="dxa"/>
            <w:tcPrChange w:id="842" w:author="Huawei_Li Zhao" w:date="2021-12-08T10:28:00Z">
              <w:tcPr>
                <w:tcW w:w="6045" w:type="dxa"/>
              </w:tcPr>
            </w:tcPrChange>
          </w:tcPr>
          <w:p w14:paraId="5A425642" w14:textId="43A3E0B3" w:rsidR="007C639C" w:rsidRDefault="007C639C" w:rsidP="000C3CB5">
            <w:pPr>
              <w:rPr>
                <w:ins w:id="843" w:author="Huawei_Li Zhao" w:date="2021-12-08T10:36:00Z"/>
              </w:rPr>
            </w:pPr>
            <w:ins w:id="844" w:author="Huawei_Li Zhao" w:date="2021-12-08T10:35:00Z">
              <w:r>
                <w:t>Generally we agree it is up to gNB’s implementation. However b</w:t>
              </w:r>
            </w:ins>
            <w:ins w:id="845" w:author="Huawei_Li Zhao" w:date="2021-12-08T10:23:00Z">
              <w:r w:rsidR="00175CF1">
                <w:t>ased on our understanding,</w:t>
              </w:r>
            </w:ins>
            <w:ins w:id="846" w:author="Huawei_Li Zhao" w:date="2021-12-08T10:36:00Z">
              <w:r>
                <w:t xml:space="preserve"> which gNB being responsible for the alignment depends on </w:t>
              </w:r>
            </w:ins>
            <w:ins w:id="847" w:author="Huawei_Li Zhao" w:date="2021-12-08T14:36:00Z">
              <w:r w:rsidR="00333DDB">
                <w:t xml:space="preserve">whether the </w:t>
              </w:r>
            </w:ins>
            <w:ins w:id="848" w:author="Huawei_Li Zhao" w:date="2021-12-08T14:38:00Z">
              <w:r w:rsidR="00333DDB">
                <w:t xml:space="preserve">RX </w:t>
              </w:r>
            </w:ins>
            <w:ins w:id="849" w:author="Huawei_Li Zhao" w:date="2021-12-08T14:36:00Z">
              <w:r w:rsidR="00333DDB">
                <w:t xml:space="preserve">UE </w:t>
              </w:r>
            </w:ins>
            <w:ins w:id="850" w:author="Huawei_Li Zhao" w:date="2021-12-08T14:37:00Z">
              <w:r w:rsidR="00333DDB">
                <w:t xml:space="preserve">having Uu DRX before SL DRX or having Uu DRX after SL DRX </w:t>
              </w:r>
            </w:ins>
            <w:ins w:id="851" w:author="Huawei_Li Zhao" w:date="2021-12-08T10:36:00Z">
              <w:r>
                <w:t xml:space="preserve">. </w:t>
              </w:r>
            </w:ins>
          </w:p>
          <w:p w14:paraId="242C6515" w14:textId="6DCA1761" w:rsidR="007C639C" w:rsidRDefault="007C639C" w:rsidP="005371D9">
            <w:pPr>
              <w:rPr>
                <w:ins w:id="852" w:author="Huawei_Li Zhao" w:date="2021-12-08T10:28:00Z"/>
              </w:rPr>
            </w:pPr>
            <w:ins w:id="853" w:author="Huawei_Li Zhao" w:date="2021-12-08T10:36:00Z">
              <w:r>
                <w:t xml:space="preserve">If </w:t>
              </w:r>
            </w:ins>
            <w:ins w:id="854" w:author="Huawei_Li Zhao" w:date="2021-12-08T14:37:00Z">
              <w:r w:rsidR="00333DDB">
                <w:t xml:space="preserve">the </w:t>
              </w:r>
            </w:ins>
            <w:ins w:id="855" w:author="Huawei_Li Zhao" w:date="2021-12-08T14:38:00Z">
              <w:r w:rsidR="00333DDB">
                <w:t xml:space="preserve">RX </w:t>
              </w:r>
            </w:ins>
            <w:ins w:id="856" w:author="Huawei_Li Zhao" w:date="2021-12-08T14:37:00Z">
              <w:r w:rsidR="00333DDB">
                <w:t>UE is configured with Uu DRX before it is configured with SL</w:t>
              </w:r>
            </w:ins>
            <w:ins w:id="857" w:author="Huawei_Li Zhao" w:date="2021-12-08T14:38:00Z">
              <w:r w:rsidR="00333DDB">
                <w:t xml:space="preserve"> DRX</w:t>
              </w:r>
            </w:ins>
            <w:ins w:id="858" w:author="Huawei_Li Zhao" w:date="2021-12-08T10:37:00Z">
              <w:r>
                <w:t xml:space="preserve">, then </w:t>
              </w:r>
            </w:ins>
            <w:ins w:id="859" w:author="Huawei_Li Zhao" w:date="2021-12-08T14:40:00Z">
              <w:r w:rsidR="005371D9">
                <w:t xml:space="preserve">it is more reasonable that </w:t>
              </w:r>
            </w:ins>
            <w:ins w:id="860" w:author="Huawei_Li Zhao" w:date="2021-12-08T14:47:00Z">
              <w:r w:rsidR="005371D9">
                <w:t xml:space="preserve">the RX UE informs </w:t>
              </w:r>
            </w:ins>
            <w:ins w:id="861" w:author="Huawei_Li Zhao" w:date="2021-12-08T14:48:00Z">
              <w:r w:rsidR="005371D9">
                <w:t>the TX UE of the configured Uu DRX and the TX UE forwards this assistance information to its gNB</w:t>
              </w:r>
            </w:ins>
            <w:ins w:id="862" w:author="Huawei_Li Zhao" w:date="2021-12-08T14:49:00Z">
              <w:r w:rsidR="005371D9">
                <w:t xml:space="preserve">, then </w:t>
              </w:r>
            </w:ins>
            <w:ins w:id="863" w:author="Huawei_Li Zhao" w:date="2021-12-08T10:37:00Z">
              <w:r>
                <w:t xml:space="preserve">TX UE’s gNB </w:t>
              </w:r>
            </w:ins>
            <w:ins w:id="864" w:author="Huawei_Li Zhao" w:date="2021-12-08T14:49:00Z">
              <w:r w:rsidR="005371D9">
                <w:t xml:space="preserve">performs the alignment when determining the SL DRX configuration for the RX UE. </w:t>
              </w:r>
            </w:ins>
            <w:ins w:id="865" w:author="Huawei_Li Zhao" w:date="2021-12-08T10:37:00Z">
              <w:r>
                <w:t xml:space="preserve"> </w:t>
              </w:r>
            </w:ins>
          </w:p>
          <w:p w14:paraId="639B11BF" w14:textId="3DEB1173" w:rsidR="007C639C" w:rsidRDefault="005371D9" w:rsidP="000C3CB5">
            <w:pPr>
              <w:rPr>
                <w:ins w:id="866" w:author="Huawei_Li Zhao" w:date="2021-12-08T10:28:00Z"/>
              </w:rPr>
            </w:pPr>
            <w:ins w:id="867" w:author="Huawei_Li Zhao" w:date="2021-12-08T14:50:00Z">
              <w:r>
                <w:t xml:space="preserve">If the RX UE is configured with SL DRX before it is configured with Uu DRX, then it is more reasonable that the RX UE informs its </w:t>
              </w:r>
            </w:ins>
            <w:ins w:id="868" w:author="Huawei_Li Zhao" w:date="2021-12-08T15:14:00Z">
              <w:r w:rsidR="00107C39">
                <w:t>gNB</w:t>
              </w:r>
            </w:ins>
            <w:ins w:id="869" w:author="Huawei_Li Zhao" w:date="2021-12-08T14:50:00Z">
              <w:r w:rsidR="00A26C89">
                <w:t xml:space="preserve"> of the SL D</w:t>
              </w:r>
            </w:ins>
            <w:ins w:id="870" w:author="Huawei_Li Zhao" w:date="2021-12-08T14:51:00Z">
              <w:r w:rsidR="00A26C89">
                <w:t>RX configuration</w:t>
              </w:r>
            </w:ins>
            <w:ins w:id="871" w:author="Huawei_Li Zhao" w:date="2021-12-08T14:50:00Z">
              <w:r>
                <w:t xml:space="preserve">, then </w:t>
              </w:r>
            </w:ins>
            <w:ins w:id="872" w:author="Huawei_Li Zhao" w:date="2021-12-08T14:51:00Z">
              <w:r w:rsidR="00A26C89">
                <w:t>R</w:t>
              </w:r>
            </w:ins>
            <w:ins w:id="873" w:author="Huawei_Li Zhao" w:date="2021-12-08T14:50:00Z">
              <w:r>
                <w:t>X UE’s gNB performs the alignment when determining the</w:t>
              </w:r>
            </w:ins>
            <w:ins w:id="874" w:author="Huawei_Li Zhao" w:date="2021-12-08T14:51:00Z">
              <w:r w:rsidR="00A26C89">
                <w:t xml:space="preserve"> Uu</w:t>
              </w:r>
            </w:ins>
            <w:ins w:id="875" w:author="Huawei_Li Zhao" w:date="2021-12-08T14:50:00Z">
              <w:r>
                <w:t xml:space="preserve"> DRX configuration for the RX UE.</w:t>
              </w:r>
            </w:ins>
          </w:p>
          <w:p w14:paraId="7C78CA91" w14:textId="5229AC35" w:rsidR="007C639C" w:rsidRPr="007C639C" w:rsidRDefault="00A26C89" w:rsidP="001874B1">
            <w:pPr>
              <w:rPr>
                <w:ins w:id="876" w:author="Huawei_Li Zhao" w:date="2021-12-08T10:22:00Z"/>
                <w:rFonts w:eastAsiaTheme="minorEastAsia" w:cs="Arial"/>
                <w:lang w:val="en-GB"/>
              </w:rPr>
            </w:pPr>
            <w:ins w:id="877" w:author="Huawei_Li Zhao" w:date="2021-12-08T14:52:00Z">
              <w:r>
                <w:t xml:space="preserve">If we </w:t>
              </w:r>
            </w:ins>
            <w:ins w:id="878" w:author="Huawei_Li Zhao" w:date="2021-12-08T14:53:00Z">
              <w:r>
                <w:t xml:space="preserve">have the restriction that only RX UE’s gNB </w:t>
              </w:r>
            </w:ins>
            <w:ins w:id="879" w:author="Huawei_Li Zhao" w:date="2021-12-08T14:54:00Z">
              <w:r>
                <w:t>being</w:t>
              </w:r>
            </w:ins>
            <w:ins w:id="880" w:author="Huawei_Li Zhao" w:date="2021-12-08T14:53:00Z">
              <w:r>
                <w:t xml:space="preserve"> responsible for the alignment, then </w:t>
              </w:r>
            </w:ins>
            <w:ins w:id="881" w:author="Huawei_Li Zhao" w:date="2021-12-08T14:55:00Z">
              <w:r>
                <w:t xml:space="preserve">based on TX-centric mechanism, </w:t>
              </w:r>
            </w:ins>
            <w:ins w:id="882" w:author="Huawei_Li Zhao" w:date="2021-12-08T14:53:00Z">
              <w:r>
                <w:t xml:space="preserve">we are restricting that </w:t>
              </w:r>
            </w:ins>
            <w:ins w:id="883" w:author="Huawei_Li Zhao" w:date="2021-12-08T14:54:00Z">
              <w:r>
                <w:t xml:space="preserve">only Uu DRX can be adjusted to be aligned with SL DRX while SL DRX is not allowed to be adjusted to </w:t>
              </w:r>
            </w:ins>
            <w:ins w:id="884" w:author="Huawei_Li Zhao" w:date="2021-12-08T14:55:00Z">
              <w:r>
                <w:t>align</w:t>
              </w:r>
            </w:ins>
            <w:ins w:id="885" w:author="Huawei_Li Zhao" w:date="2021-12-08T14:54:00Z">
              <w:r>
                <w:t xml:space="preserve"> with Uu DRX</w:t>
              </w:r>
            </w:ins>
            <w:ins w:id="886" w:author="Huawei_Li Zhao" w:date="2021-12-08T14:55:00Z">
              <w:r>
                <w:t xml:space="preserve">, which is not </w:t>
              </w:r>
            </w:ins>
            <w:ins w:id="887" w:author="Huawei_Li Zhao" w:date="2021-12-08T14:57:00Z">
              <w:r>
                <w:t xml:space="preserve">flexible </w:t>
              </w:r>
              <w:r w:rsidR="00217442">
                <w:t xml:space="preserve">and will introduce </w:t>
              </w:r>
            </w:ins>
            <w:ins w:id="888" w:author="Huawei_Li Zhao" w:date="2021-12-08T14:58:00Z">
              <w:r w:rsidR="00217442">
                <w:t xml:space="preserve">signaling overhead </w:t>
              </w:r>
            </w:ins>
            <w:ins w:id="889" w:author="Huawei_Li Zhao" w:date="2021-12-08T14:59:00Z">
              <w:r w:rsidR="00217442">
                <w:t xml:space="preserve">(e.g., </w:t>
              </w:r>
            </w:ins>
            <w:ins w:id="890" w:author="Huawei_Li Zhao" w:date="2021-12-08T14:58:00Z">
              <w:r w:rsidR="00217442">
                <w:t xml:space="preserve">RX UE is configured with Uu DRX before SL DRX </w:t>
              </w:r>
            </w:ins>
            <w:ins w:id="891" w:author="Huawei_Li Zhao" w:date="2021-12-08T14:59:00Z">
              <w:r w:rsidR="00217442">
                <w:t>and</w:t>
              </w:r>
            </w:ins>
            <w:ins w:id="892" w:author="Huawei_Li Zhao" w:date="2021-12-08T14:58:00Z">
              <w:r w:rsidR="00217442">
                <w:t xml:space="preserve"> </w:t>
              </w:r>
            </w:ins>
            <w:ins w:id="893" w:author="Huawei_Li Zhao" w:date="2021-12-08T14:59:00Z">
              <w:r w:rsidR="00217442">
                <w:t xml:space="preserve">the Uu DRX needs to be updated </w:t>
              </w:r>
            </w:ins>
            <w:ins w:id="894" w:author="Huawei_Li Zhao" w:date="2021-12-08T15:00:00Z">
              <w:r w:rsidR="001874B1">
                <w:t xml:space="preserve">to align with </w:t>
              </w:r>
            </w:ins>
            <w:ins w:id="895" w:author="Huawei_Li Zhao" w:date="2021-12-08T14:59:00Z">
              <w:r w:rsidR="00217442">
                <w:t>the received SL DRX)</w:t>
              </w:r>
            </w:ins>
            <w:ins w:id="896" w:author="Huawei_Li Zhao" w:date="2021-12-08T14:57:00Z">
              <w:r>
                <w:t xml:space="preserve">. </w:t>
              </w:r>
            </w:ins>
          </w:p>
        </w:tc>
      </w:tr>
      <w:tr w:rsidR="001C70AB" w14:paraId="20CE545A" w14:textId="77777777" w:rsidTr="003C64DA">
        <w:trPr>
          <w:ins w:id="897" w:author="Apple - Zhibin Wu" w:date="2021-12-09T17:15:00Z"/>
        </w:trPr>
        <w:tc>
          <w:tcPr>
            <w:tcW w:w="1809" w:type="dxa"/>
          </w:tcPr>
          <w:p w14:paraId="07A178AA" w14:textId="66C4AF59" w:rsidR="001C70AB" w:rsidRDefault="001C70AB" w:rsidP="000C3CB5">
            <w:pPr>
              <w:jc w:val="center"/>
              <w:rPr>
                <w:ins w:id="898" w:author="Apple - Zhibin Wu" w:date="2021-12-09T17:15:00Z"/>
                <w:rFonts w:cs="Arial"/>
              </w:rPr>
            </w:pPr>
            <w:ins w:id="899" w:author="Apple - Zhibin Wu" w:date="2021-12-09T17:15:00Z">
              <w:r>
                <w:rPr>
                  <w:rFonts w:cs="Arial"/>
                </w:rPr>
                <w:t>Apple</w:t>
              </w:r>
            </w:ins>
          </w:p>
        </w:tc>
        <w:tc>
          <w:tcPr>
            <w:tcW w:w="1985" w:type="dxa"/>
          </w:tcPr>
          <w:p w14:paraId="589ED4BE" w14:textId="2A527BE2" w:rsidR="001C70AB" w:rsidRDefault="001C70AB" w:rsidP="000C3CB5">
            <w:pPr>
              <w:rPr>
                <w:ins w:id="900" w:author="Apple - Zhibin Wu" w:date="2021-12-09T17:15:00Z"/>
                <w:rFonts w:eastAsiaTheme="minorEastAsia" w:cs="Arial"/>
              </w:rPr>
            </w:pPr>
            <w:ins w:id="901" w:author="Apple - Zhibin Wu" w:date="2021-12-09T17:15:00Z">
              <w:r>
                <w:rPr>
                  <w:rFonts w:eastAsiaTheme="minorEastAsia" w:cs="Arial"/>
                </w:rPr>
                <w:t>Yes</w:t>
              </w:r>
            </w:ins>
          </w:p>
        </w:tc>
        <w:tc>
          <w:tcPr>
            <w:tcW w:w="6045" w:type="dxa"/>
          </w:tcPr>
          <w:p w14:paraId="06D0BCE6" w14:textId="77777777" w:rsidR="001C70AB" w:rsidRDefault="001C70AB" w:rsidP="000C3CB5">
            <w:pPr>
              <w:rPr>
                <w:ins w:id="902" w:author="Apple - Zhibin Wu" w:date="2021-12-09T17:15:00Z"/>
              </w:rPr>
            </w:pPr>
            <w:ins w:id="903" w:author="Apple - Zhibin Wu" w:date="2021-12-09T17:15:00Z">
              <w:r>
                <w:t>This has already been agreed in RAN2#114,</w:t>
              </w:r>
            </w:ins>
          </w:p>
          <w:p w14:paraId="681CFD34" w14:textId="77777777" w:rsidR="001C70AB" w:rsidRDefault="001C70AB" w:rsidP="000C3CB5">
            <w:pPr>
              <w:rPr>
                <w:ins w:id="904" w:author="Apple - Zhibin Wu" w:date="2021-12-09T17:22:00Z"/>
                <w:i/>
                <w:iCs/>
              </w:rPr>
            </w:pPr>
            <w:ins w:id="905" w:author="Apple - Zhibin Wu" w:date="2021-12-09T17:15:00Z">
              <w:r w:rsidRPr="001C70AB">
                <w:rPr>
                  <w:i/>
                  <w:iCs/>
                  <w:rPrChange w:id="906" w:author="Apple - Zhibin Wu" w:date="2021-12-09T17:15:00Z">
                    <w:rPr/>
                  </w:rPrChange>
                </w:rPr>
                <w:t>For at least SL RX-UEs in RRC CONNECTED, the alignment of Uu DRX and SL DRX is up to gNB</w:t>
              </w:r>
            </w:ins>
            <w:ins w:id="907" w:author="Apple - Zhibin Wu" w:date="2021-12-09T17:22:00Z">
              <w:r>
                <w:rPr>
                  <w:i/>
                  <w:iCs/>
                </w:rPr>
                <w:t xml:space="preserve">. </w:t>
              </w:r>
            </w:ins>
          </w:p>
          <w:p w14:paraId="605465B2" w14:textId="31BD6B51" w:rsidR="001C70AB" w:rsidRPr="001C70AB" w:rsidRDefault="001C70AB" w:rsidP="000C3CB5">
            <w:pPr>
              <w:rPr>
                <w:ins w:id="908" w:author="Apple - Zhibin Wu" w:date="2021-12-09T17:15:00Z"/>
              </w:rPr>
            </w:pPr>
            <w:ins w:id="909" w:author="Apple - Zhibin Wu" w:date="2021-12-09T17:22:00Z">
              <w:r>
                <w:t>Logically, it is up to gNB.</w:t>
              </w:r>
            </w:ins>
            <w:ins w:id="910" w:author="Apple - Zhibin Wu" w:date="2021-12-09T17:23:00Z">
              <w:r>
                <w:t xml:space="preserve"> For example, if RX UE use different RX chains for SL and Uu, then there is no need of alignment at all.</w:t>
              </w:r>
            </w:ins>
            <w:ins w:id="911" w:author="Apple - Zhibin Wu" w:date="2021-12-09T17:22:00Z">
              <w:r w:rsidRPr="001C70AB">
                <w:rPr>
                  <w:rPrChange w:id="912" w:author="Apple - Zhibin Wu" w:date="2021-12-09T17:22:00Z">
                    <w:rPr>
                      <w:i/>
                      <w:iCs/>
                    </w:rPr>
                  </w:rPrChange>
                </w:rPr>
                <w:t xml:space="preserve"> </w:t>
              </w:r>
            </w:ins>
          </w:p>
        </w:tc>
      </w:tr>
      <w:tr w:rsidR="003C64DA" w14:paraId="03C21AD8" w14:textId="77777777" w:rsidTr="003C64DA">
        <w:trPr>
          <w:ins w:id="913" w:author="Lenovo (Jing)" w:date="2021-12-13T08:47:00Z"/>
        </w:trPr>
        <w:tc>
          <w:tcPr>
            <w:tcW w:w="1809" w:type="dxa"/>
            <w:hideMark/>
          </w:tcPr>
          <w:p w14:paraId="2804EED3" w14:textId="77777777" w:rsidR="003C64DA" w:rsidRDefault="003C64DA">
            <w:pPr>
              <w:jc w:val="center"/>
              <w:rPr>
                <w:ins w:id="914" w:author="Lenovo (Jing)" w:date="2021-12-13T08:47:00Z"/>
                <w:rFonts w:cs="Arial"/>
              </w:rPr>
            </w:pPr>
            <w:ins w:id="915" w:author="Lenovo (Jing)" w:date="2021-12-13T08:47:00Z">
              <w:r>
                <w:rPr>
                  <w:rFonts w:cs="Arial"/>
                </w:rPr>
                <w:t>Lenovo</w:t>
              </w:r>
            </w:ins>
          </w:p>
        </w:tc>
        <w:tc>
          <w:tcPr>
            <w:tcW w:w="1985" w:type="dxa"/>
            <w:hideMark/>
          </w:tcPr>
          <w:p w14:paraId="604ADD55" w14:textId="77777777" w:rsidR="003C64DA" w:rsidRDefault="003C64DA">
            <w:pPr>
              <w:rPr>
                <w:ins w:id="916" w:author="Lenovo (Jing)" w:date="2021-12-13T08:47:00Z"/>
                <w:rFonts w:eastAsiaTheme="minorEastAsia" w:cs="Arial"/>
              </w:rPr>
            </w:pPr>
            <w:ins w:id="917" w:author="Lenovo (Jing)" w:date="2021-12-13T08:47:00Z">
              <w:r>
                <w:rPr>
                  <w:rFonts w:eastAsiaTheme="minorEastAsia" w:cs="Arial"/>
                </w:rPr>
                <w:t>Yes</w:t>
              </w:r>
            </w:ins>
          </w:p>
        </w:tc>
        <w:tc>
          <w:tcPr>
            <w:tcW w:w="6045" w:type="dxa"/>
          </w:tcPr>
          <w:p w14:paraId="3319E710" w14:textId="77777777" w:rsidR="003C64DA" w:rsidRDefault="003C64DA">
            <w:pPr>
              <w:rPr>
                <w:ins w:id="918" w:author="Lenovo (Jing)" w:date="2021-12-13T08:47:00Z"/>
              </w:rPr>
            </w:pPr>
          </w:p>
        </w:tc>
      </w:tr>
      <w:tr w:rsidR="00980A21" w14:paraId="75D95977" w14:textId="77777777" w:rsidTr="003C64DA">
        <w:trPr>
          <w:ins w:id="919" w:author="NEC" w:date="2021-12-13T10:56:00Z"/>
        </w:trPr>
        <w:tc>
          <w:tcPr>
            <w:tcW w:w="1809" w:type="dxa"/>
          </w:tcPr>
          <w:p w14:paraId="022B4BBD" w14:textId="035C0BEC" w:rsidR="00980A21" w:rsidRDefault="00980A21" w:rsidP="00980A21">
            <w:pPr>
              <w:jc w:val="center"/>
              <w:rPr>
                <w:ins w:id="920" w:author="NEC" w:date="2021-12-13T10:56:00Z"/>
                <w:rFonts w:cs="Arial"/>
              </w:rPr>
            </w:pPr>
            <w:ins w:id="921" w:author="NEC" w:date="2021-12-13T10:57:00Z">
              <w:r>
                <w:rPr>
                  <w:rFonts w:eastAsia="Yu Mincho" w:cs="Arial" w:hint="eastAsia"/>
                  <w:lang w:eastAsia="ja-JP"/>
                </w:rPr>
                <w:t>NEC</w:t>
              </w:r>
            </w:ins>
          </w:p>
        </w:tc>
        <w:tc>
          <w:tcPr>
            <w:tcW w:w="1985" w:type="dxa"/>
          </w:tcPr>
          <w:p w14:paraId="5205450F" w14:textId="7D420F83" w:rsidR="00980A21" w:rsidRDefault="00980A21" w:rsidP="00980A21">
            <w:pPr>
              <w:rPr>
                <w:ins w:id="922" w:author="NEC" w:date="2021-12-13T10:56:00Z"/>
                <w:rFonts w:eastAsiaTheme="minorEastAsia" w:cs="Arial"/>
              </w:rPr>
            </w:pPr>
            <w:ins w:id="923" w:author="NEC" w:date="2021-12-13T10:57:00Z">
              <w:r>
                <w:rPr>
                  <w:rFonts w:eastAsia="Yu Mincho" w:cs="Arial" w:hint="eastAsia"/>
                  <w:lang w:eastAsia="ja-JP"/>
                </w:rPr>
                <w:t>Yes</w:t>
              </w:r>
            </w:ins>
          </w:p>
        </w:tc>
        <w:tc>
          <w:tcPr>
            <w:tcW w:w="6045" w:type="dxa"/>
          </w:tcPr>
          <w:p w14:paraId="2F374185" w14:textId="77777777" w:rsidR="00980A21" w:rsidRDefault="00980A21" w:rsidP="00980A21">
            <w:pPr>
              <w:rPr>
                <w:ins w:id="924" w:author="NEC" w:date="2021-12-13T10:56:00Z"/>
              </w:rPr>
            </w:pPr>
          </w:p>
        </w:tc>
      </w:tr>
      <w:tr w:rsidR="0030398B" w14:paraId="001392DB" w14:textId="77777777" w:rsidTr="003C64DA">
        <w:trPr>
          <w:ins w:id="925" w:author="CATT" w:date="2021-12-13T17:16:00Z"/>
        </w:trPr>
        <w:tc>
          <w:tcPr>
            <w:tcW w:w="1809" w:type="dxa"/>
          </w:tcPr>
          <w:p w14:paraId="325CA60C" w14:textId="19C400DC" w:rsidR="0030398B" w:rsidRDefault="0030398B" w:rsidP="00980A21">
            <w:pPr>
              <w:jc w:val="center"/>
              <w:rPr>
                <w:ins w:id="926" w:author="CATT" w:date="2021-12-13T17:16:00Z"/>
                <w:rFonts w:eastAsia="Yu Mincho" w:cs="Arial"/>
                <w:lang w:eastAsia="ja-JP"/>
              </w:rPr>
            </w:pPr>
            <w:ins w:id="927" w:author="CATT" w:date="2021-12-13T17:16:00Z">
              <w:r>
                <w:rPr>
                  <w:rFonts w:cs="Arial" w:hint="eastAsia"/>
                </w:rPr>
                <w:t>CATT</w:t>
              </w:r>
            </w:ins>
          </w:p>
        </w:tc>
        <w:tc>
          <w:tcPr>
            <w:tcW w:w="1985" w:type="dxa"/>
          </w:tcPr>
          <w:p w14:paraId="275AECB5" w14:textId="0F61C015" w:rsidR="0030398B" w:rsidRDefault="0030398B" w:rsidP="00980A21">
            <w:pPr>
              <w:rPr>
                <w:ins w:id="928" w:author="CATT" w:date="2021-12-13T17:16:00Z"/>
                <w:rFonts w:eastAsia="Yu Mincho" w:cs="Arial"/>
                <w:lang w:eastAsia="ja-JP"/>
              </w:rPr>
            </w:pPr>
            <w:ins w:id="929" w:author="CATT" w:date="2021-12-13T17:16:00Z">
              <w:r>
                <w:rPr>
                  <w:rFonts w:eastAsiaTheme="minorEastAsia" w:cs="Arial"/>
                </w:rPr>
                <w:t>Yes</w:t>
              </w:r>
            </w:ins>
          </w:p>
        </w:tc>
        <w:tc>
          <w:tcPr>
            <w:tcW w:w="6045" w:type="dxa"/>
          </w:tcPr>
          <w:p w14:paraId="6637A721" w14:textId="77777777" w:rsidR="0030398B" w:rsidRDefault="0030398B" w:rsidP="00980A21">
            <w:pPr>
              <w:rPr>
                <w:ins w:id="930" w:author="CATT" w:date="2021-12-13T17:16:00Z"/>
              </w:rPr>
            </w:pPr>
          </w:p>
        </w:tc>
      </w:tr>
      <w:tr w:rsidR="00D37DB2" w14:paraId="1CCAD491" w14:textId="77777777" w:rsidTr="003C64DA">
        <w:trPr>
          <w:ins w:id="931" w:author="Nokia - jakob.buthler" w:date="2021-12-13T19:42:00Z"/>
        </w:trPr>
        <w:tc>
          <w:tcPr>
            <w:tcW w:w="1809" w:type="dxa"/>
          </w:tcPr>
          <w:p w14:paraId="1763573B" w14:textId="06EFAFEB" w:rsidR="00D37DB2" w:rsidRDefault="00D37DB2" w:rsidP="00980A21">
            <w:pPr>
              <w:jc w:val="center"/>
              <w:rPr>
                <w:ins w:id="932" w:author="Nokia - jakob.buthler" w:date="2021-12-13T19:42:00Z"/>
                <w:rFonts w:cs="Arial"/>
              </w:rPr>
            </w:pPr>
            <w:ins w:id="933" w:author="Nokia - jakob.buthler" w:date="2021-12-13T19:42:00Z">
              <w:r>
                <w:rPr>
                  <w:rFonts w:cs="Arial"/>
                </w:rPr>
                <w:t>Nokia</w:t>
              </w:r>
            </w:ins>
          </w:p>
        </w:tc>
        <w:tc>
          <w:tcPr>
            <w:tcW w:w="1985" w:type="dxa"/>
          </w:tcPr>
          <w:p w14:paraId="591640CF" w14:textId="770ED39B" w:rsidR="00D37DB2" w:rsidRDefault="00D37DB2" w:rsidP="00980A21">
            <w:pPr>
              <w:rPr>
                <w:ins w:id="934" w:author="Nokia - jakob.buthler" w:date="2021-12-13T19:42:00Z"/>
                <w:rFonts w:eastAsiaTheme="minorEastAsia" w:cs="Arial"/>
              </w:rPr>
            </w:pPr>
            <w:ins w:id="935" w:author="Nokia - jakob.buthler" w:date="2021-12-13T19:42:00Z">
              <w:r>
                <w:rPr>
                  <w:rFonts w:eastAsiaTheme="minorEastAsia" w:cs="Arial"/>
                </w:rPr>
                <w:t>Yes</w:t>
              </w:r>
            </w:ins>
          </w:p>
        </w:tc>
        <w:tc>
          <w:tcPr>
            <w:tcW w:w="6045" w:type="dxa"/>
          </w:tcPr>
          <w:p w14:paraId="45C11EE3" w14:textId="4B49F498" w:rsidR="00D37DB2" w:rsidRDefault="00D37DB2" w:rsidP="00980A21">
            <w:pPr>
              <w:rPr>
                <w:ins w:id="936" w:author="Nokia - jakob.buthler" w:date="2021-12-13T19:42:00Z"/>
              </w:rPr>
            </w:pPr>
            <w:ins w:id="937" w:author="Nokia - jakob.buthler" w:date="2021-12-13T19:42:00Z">
              <w:r>
                <w:t>No spec impact needed</w:t>
              </w:r>
            </w:ins>
          </w:p>
        </w:tc>
      </w:tr>
      <w:tr w:rsidR="00E12337" w14:paraId="6A1995B5" w14:textId="77777777" w:rsidTr="003C64DA">
        <w:trPr>
          <w:ins w:id="938" w:author="Kyeongin Jeong/Communication Standards /SRA/Staff Engineer/삼성전자" w:date="2021-12-13T22:26:00Z"/>
        </w:trPr>
        <w:tc>
          <w:tcPr>
            <w:tcW w:w="1809" w:type="dxa"/>
          </w:tcPr>
          <w:p w14:paraId="77FFDE60" w14:textId="20D94630" w:rsidR="00E12337" w:rsidRDefault="00E12337" w:rsidP="00E12337">
            <w:pPr>
              <w:jc w:val="center"/>
              <w:rPr>
                <w:ins w:id="939" w:author="Kyeongin Jeong/Communication Standards /SRA/Staff Engineer/삼성전자" w:date="2021-12-13T22:26:00Z"/>
                <w:rFonts w:cs="Arial"/>
              </w:rPr>
            </w:pPr>
            <w:ins w:id="940" w:author="Kyeongin Jeong/Communication Standards /SRA/Staff Engineer/삼성전자" w:date="2021-12-13T22:27:00Z">
              <w:r>
                <w:rPr>
                  <w:rFonts w:cs="Arial"/>
                </w:rPr>
                <w:t>Samsung</w:t>
              </w:r>
            </w:ins>
          </w:p>
        </w:tc>
        <w:tc>
          <w:tcPr>
            <w:tcW w:w="1985" w:type="dxa"/>
          </w:tcPr>
          <w:p w14:paraId="2E02F72C" w14:textId="4A666F9C" w:rsidR="00E12337" w:rsidRDefault="00E12337" w:rsidP="00E12337">
            <w:pPr>
              <w:rPr>
                <w:ins w:id="941" w:author="Kyeongin Jeong/Communication Standards /SRA/Staff Engineer/삼성전자" w:date="2021-12-13T22:26:00Z"/>
                <w:rFonts w:eastAsiaTheme="minorEastAsia" w:cs="Arial"/>
              </w:rPr>
            </w:pPr>
            <w:ins w:id="942" w:author="Kyeongin Jeong/Communication Standards /SRA/Staff Engineer/삼성전자" w:date="2021-12-13T22:27:00Z">
              <w:r>
                <w:rPr>
                  <w:rFonts w:eastAsiaTheme="minorEastAsia" w:cs="Arial"/>
                </w:rPr>
                <w:t>Yes</w:t>
              </w:r>
            </w:ins>
          </w:p>
        </w:tc>
        <w:tc>
          <w:tcPr>
            <w:tcW w:w="6045" w:type="dxa"/>
          </w:tcPr>
          <w:p w14:paraId="42D114D9" w14:textId="77777777" w:rsidR="00E12337" w:rsidRDefault="00E12337" w:rsidP="00E12337">
            <w:pPr>
              <w:rPr>
                <w:ins w:id="943" w:author="Kyeongin Jeong/Communication Standards /SRA/Staff Engineer/삼성전자" w:date="2021-12-13T22:26:00Z"/>
              </w:rPr>
            </w:pPr>
          </w:p>
        </w:tc>
      </w:tr>
      <w:tr w:rsidR="00404AFC" w14:paraId="5685CBCB" w14:textId="77777777" w:rsidTr="003C64DA">
        <w:trPr>
          <w:ins w:id="944" w:author="Qualcomm" w:date="2021-12-14T02:58:00Z"/>
        </w:trPr>
        <w:tc>
          <w:tcPr>
            <w:tcW w:w="1809" w:type="dxa"/>
          </w:tcPr>
          <w:p w14:paraId="04FC7107" w14:textId="71D05FB5" w:rsidR="00404AFC" w:rsidRDefault="00404AFC" w:rsidP="00E12337">
            <w:pPr>
              <w:jc w:val="center"/>
              <w:rPr>
                <w:ins w:id="945" w:author="Qualcomm" w:date="2021-12-14T02:58:00Z"/>
                <w:rFonts w:cs="Arial"/>
              </w:rPr>
            </w:pPr>
            <w:ins w:id="946" w:author="Qualcomm" w:date="2021-12-14T02:58:00Z">
              <w:r>
                <w:rPr>
                  <w:rFonts w:cs="Arial"/>
                </w:rPr>
                <w:t>Qualcomm</w:t>
              </w:r>
            </w:ins>
          </w:p>
        </w:tc>
        <w:tc>
          <w:tcPr>
            <w:tcW w:w="1985" w:type="dxa"/>
          </w:tcPr>
          <w:p w14:paraId="6388BEA1" w14:textId="68F6EACD" w:rsidR="00404AFC" w:rsidRDefault="00404AFC" w:rsidP="00E12337">
            <w:pPr>
              <w:rPr>
                <w:ins w:id="947" w:author="Qualcomm" w:date="2021-12-14T02:58:00Z"/>
                <w:rFonts w:eastAsiaTheme="minorEastAsia" w:cs="Arial"/>
              </w:rPr>
            </w:pPr>
            <w:ins w:id="948" w:author="Qualcomm" w:date="2021-12-14T02:58:00Z">
              <w:r>
                <w:rPr>
                  <w:rFonts w:eastAsiaTheme="minorEastAsia" w:cs="Arial"/>
                </w:rPr>
                <w:t>Yes</w:t>
              </w:r>
            </w:ins>
          </w:p>
        </w:tc>
        <w:tc>
          <w:tcPr>
            <w:tcW w:w="6045" w:type="dxa"/>
          </w:tcPr>
          <w:p w14:paraId="10062352" w14:textId="77777777" w:rsidR="00404AFC" w:rsidRDefault="00404AFC" w:rsidP="00E12337">
            <w:pPr>
              <w:rPr>
                <w:ins w:id="949" w:author="Qualcomm" w:date="2021-12-14T02:58:00Z"/>
              </w:rPr>
            </w:pPr>
          </w:p>
        </w:tc>
      </w:tr>
      <w:tr w:rsidR="0069348E" w14:paraId="17670496" w14:textId="77777777" w:rsidTr="003C64DA">
        <w:trPr>
          <w:ins w:id="950" w:author="Harounabadi, Mehdi" w:date="2021-12-14T11:56:00Z"/>
        </w:trPr>
        <w:tc>
          <w:tcPr>
            <w:tcW w:w="1809" w:type="dxa"/>
          </w:tcPr>
          <w:p w14:paraId="0F1102AF" w14:textId="62E2148A" w:rsidR="0069348E" w:rsidRDefault="0069348E" w:rsidP="00E12337">
            <w:pPr>
              <w:jc w:val="center"/>
              <w:rPr>
                <w:ins w:id="951" w:author="Harounabadi, Mehdi" w:date="2021-12-14T11:56:00Z"/>
                <w:rFonts w:cs="Arial"/>
              </w:rPr>
            </w:pPr>
            <w:ins w:id="952" w:author="Harounabadi, Mehdi" w:date="2021-12-14T11:56:00Z">
              <w:r>
                <w:rPr>
                  <w:rFonts w:cs="Arial"/>
                </w:rPr>
                <w:t>Fraunhofer</w:t>
              </w:r>
            </w:ins>
          </w:p>
        </w:tc>
        <w:tc>
          <w:tcPr>
            <w:tcW w:w="1985" w:type="dxa"/>
          </w:tcPr>
          <w:p w14:paraId="1AA0AE3F" w14:textId="3D6965B6" w:rsidR="0069348E" w:rsidRDefault="00855280" w:rsidP="00E12337">
            <w:pPr>
              <w:rPr>
                <w:ins w:id="953" w:author="Harounabadi, Mehdi" w:date="2021-12-14T11:56:00Z"/>
                <w:rFonts w:eastAsiaTheme="minorEastAsia" w:cs="Arial"/>
              </w:rPr>
            </w:pPr>
            <w:ins w:id="954" w:author="Harounabadi, Mehdi" w:date="2021-12-14T12:11:00Z">
              <w:r>
                <w:rPr>
                  <w:rFonts w:eastAsiaTheme="minorEastAsia" w:cs="Arial"/>
                </w:rPr>
                <w:t>Yes</w:t>
              </w:r>
            </w:ins>
          </w:p>
        </w:tc>
        <w:tc>
          <w:tcPr>
            <w:tcW w:w="6045" w:type="dxa"/>
          </w:tcPr>
          <w:p w14:paraId="214962FB" w14:textId="77777777" w:rsidR="0069348E" w:rsidRDefault="0069348E" w:rsidP="00E12337">
            <w:pPr>
              <w:rPr>
                <w:ins w:id="955" w:author="Harounabadi, Mehdi" w:date="2021-12-14T11:56:00Z"/>
              </w:rPr>
            </w:pPr>
          </w:p>
        </w:tc>
      </w:tr>
      <w:tr w:rsidR="00CA0C48" w14:paraId="003DBF85" w14:textId="77777777" w:rsidTr="003C64DA">
        <w:trPr>
          <w:ins w:id="956" w:author="Spreadtrum Communications" w:date="2021-12-15T07:39:00Z"/>
        </w:trPr>
        <w:tc>
          <w:tcPr>
            <w:tcW w:w="1809" w:type="dxa"/>
          </w:tcPr>
          <w:p w14:paraId="60B03760" w14:textId="1D8A81FC" w:rsidR="00CA0C48" w:rsidRDefault="00CA0C48" w:rsidP="00CA0C48">
            <w:pPr>
              <w:jc w:val="center"/>
              <w:rPr>
                <w:ins w:id="957" w:author="Spreadtrum Communications" w:date="2021-12-15T07:39:00Z"/>
                <w:rFonts w:cs="Arial"/>
              </w:rPr>
            </w:pPr>
            <w:ins w:id="958" w:author="Spreadtrum Communications" w:date="2021-12-15T07:39:00Z">
              <w:r>
                <w:rPr>
                  <w:rFonts w:cs="Arial" w:hint="eastAsia"/>
                </w:rPr>
                <w:lastRenderedPageBreak/>
                <w:t>S</w:t>
              </w:r>
              <w:r>
                <w:rPr>
                  <w:rFonts w:cs="Arial"/>
                </w:rPr>
                <w:t>preadtrum</w:t>
              </w:r>
            </w:ins>
          </w:p>
        </w:tc>
        <w:tc>
          <w:tcPr>
            <w:tcW w:w="1985" w:type="dxa"/>
          </w:tcPr>
          <w:p w14:paraId="63494906" w14:textId="65A955D2" w:rsidR="00CA0C48" w:rsidRDefault="00CA0C48" w:rsidP="00CA0C48">
            <w:pPr>
              <w:rPr>
                <w:ins w:id="959" w:author="Spreadtrum Communications" w:date="2021-12-15T07:39:00Z"/>
                <w:rFonts w:eastAsiaTheme="minorEastAsia" w:cs="Arial"/>
              </w:rPr>
            </w:pPr>
            <w:ins w:id="960" w:author="Spreadtrum Communications" w:date="2021-12-15T07:39:00Z">
              <w:r>
                <w:rPr>
                  <w:rFonts w:eastAsiaTheme="minorEastAsia" w:cs="Arial" w:hint="eastAsia"/>
                </w:rPr>
                <w:t>Y</w:t>
              </w:r>
              <w:r>
                <w:rPr>
                  <w:rFonts w:eastAsiaTheme="minorEastAsia" w:cs="Arial"/>
                </w:rPr>
                <w:t>es</w:t>
              </w:r>
            </w:ins>
          </w:p>
        </w:tc>
        <w:tc>
          <w:tcPr>
            <w:tcW w:w="6045" w:type="dxa"/>
          </w:tcPr>
          <w:p w14:paraId="0D8346BF" w14:textId="77777777" w:rsidR="00CA0C48" w:rsidRDefault="00CA0C48" w:rsidP="00CA0C48">
            <w:pPr>
              <w:rPr>
                <w:ins w:id="961" w:author="Spreadtrum Communications" w:date="2021-12-15T07:39:00Z"/>
              </w:rPr>
            </w:pPr>
          </w:p>
        </w:tc>
      </w:tr>
    </w:tbl>
    <w:p w14:paraId="47522EB1" w14:textId="3474D930" w:rsidR="002C5C87" w:rsidRPr="007C639C" w:rsidRDefault="002C5C87" w:rsidP="00644A06">
      <w:pPr>
        <w:pStyle w:val="a6"/>
        <w:rPr>
          <w:b/>
          <w:bCs/>
          <w:lang w:val="en-U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t>Rapporteur summary</w:t>
      </w:r>
      <w:r>
        <w:t xml:space="preserve">: </w:t>
      </w:r>
    </w:p>
    <w:p w14:paraId="3F51AFF3" w14:textId="356C48D0" w:rsidR="007C3110" w:rsidRDefault="00DA7747" w:rsidP="00644A06">
      <w:pPr>
        <w:pStyle w:val="a6"/>
        <w:rPr>
          <w:lang w:val="en-US"/>
        </w:rPr>
      </w:pPr>
      <w:r>
        <w:rPr>
          <w:lang w:val="en-US"/>
        </w:rPr>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962" w:name="_Toc88655071"/>
      <w:r>
        <w:rPr>
          <w:bCs w:val="0"/>
        </w:rPr>
        <w:t>xxxxx</w:t>
      </w:r>
      <w:bookmarkEnd w:id="962"/>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963" w:author="Ericsson" w:date="2021-11-29T14:40:00Z"/>
          <w:rFonts w:eastAsiaTheme="minorEastAsia" w:cs="Arial"/>
        </w:rPr>
      </w:pPr>
      <w:ins w:id="964"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965" w:author="Ericsson" w:date="2021-11-29T14:40:00Z"/>
          <w:rFonts w:eastAsiaTheme="minorEastAsia" w:cs="Arial"/>
        </w:rPr>
      </w:pPr>
      <w:ins w:id="966" w:author="Ericsson" w:date="2021-11-29T14:40:00Z">
        <w:r>
          <w:rPr>
            <w:rFonts w:eastAsiaTheme="minorEastAsia" w:cs="Arial"/>
          </w:rPr>
          <w:t>TX UE: Uu DRX of TX UE is aligned with SL DRX of RX UE</w:t>
        </w:r>
      </w:ins>
    </w:p>
    <w:p w14:paraId="04E56909" w14:textId="31D951C6" w:rsidR="00A34D8B" w:rsidRDefault="00A34D8B" w:rsidP="00A34D8B">
      <w:pPr>
        <w:rPr>
          <w:ins w:id="967" w:author="Ericsson" w:date="2021-11-29T14:40:00Z"/>
          <w:rFonts w:eastAsiaTheme="minorEastAsia" w:cs="Arial"/>
        </w:rPr>
      </w:pPr>
      <w:ins w:id="968" w:author="Ericsson" w:date="2021-11-29T14:40:00Z">
        <w:r>
          <w:rPr>
            <w:rFonts w:eastAsiaTheme="minorEastAsia" w:cs="Arial"/>
          </w:rPr>
          <w:t xml:space="preserve">RX UE: Uu DRX of RX UE </w:t>
        </w:r>
      </w:ins>
      <w:ins w:id="969" w:author="Ericsson" w:date="2021-11-29T15:03:00Z">
        <w:r w:rsidR="000747ED">
          <w:rPr>
            <w:rFonts w:eastAsiaTheme="minorEastAsia" w:cs="Arial"/>
          </w:rPr>
          <w:t xml:space="preserve">is aligned with </w:t>
        </w:r>
      </w:ins>
      <w:ins w:id="970" w:author="Ericsson" w:date="2021-11-29T14:40:00Z">
        <w:r>
          <w:rPr>
            <w:rFonts w:eastAsiaTheme="minorEastAsia" w:cs="Arial"/>
          </w:rPr>
          <w:t>SL DRX of RX UE</w:t>
        </w:r>
      </w:ins>
    </w:p>
    <w:p w14:paraId="69FB1F96" w14:textId="29C77C35" w:rsidR="00A34D8B" w:rsidRDefault="00A34D8B" w:rsidP="00E32D84">
      <w:pPr>
        <w:rPr>
          <w:ins w:id="971" w:author="Ericsson" w:date="2021-11-29T14:44:00Z"/>
        </w:rPr>
      </w:pPr>
      <w:ins w:id="972" w:author="Ericsson" w:date="2021-11-29T14:41:00Z">
        <w:r>
          <w:rPr>
            <w:bCs/>
          </w:rPr>
          <w:t>For TX UE, in order to achieve alignment between Uu DRX of TX UE and SL DRX of RX UE</w:t>
        </w:r>
      </w:ins>
      <w:ins w:id="973" w:author="Ericsson" w:date="2021-11-29T15:17:00Z">
        <w:r w:rsidR="00C55B1E">
          <w:rPr>
            <w:bCs/>
          </w:rPr>
          <w:t xml:space="preserve"> in case of Mode 1 scheduling</w:t>
        </w:r>
      </w:ins>
      <w:ins w:id="974" w:author="Ericsson" w:date="2021-11-29T14:41:00Z">
        <w:r>
          <w:rPr>
            <w:bCs/>
          </w:rPr>
          <w:t>,</w:t>
        </w:r>
      </w:ins>
      <w:del w:id="975"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976" w:author="Ericsson" w:date="2021-11-29T14:44:00Z"/>
          <w:bCs/>
        </w:rPr>
      </w:pPr>
      <w:ins w:id="977"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978"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979" w:author="Ericsson" w:date="2021-11-29T14:36:00Z">
        <w:r w:rsidR="00CA004D">
          <w:rPr>
            <w:b/>
            <w:i/>
            <w:iCs/>
          </w:rPr>
          <w:t xml:space="preserve">TX </w:t>
        </w:r>
      </w:ins>
      <w:r w:rsidR="008E513E">
        <w:rPr>
          <w:b/>
          <w:i/>
          <w:iCs/>
        </w:rPr>
        <w:t>UE</w:t>
      </w:r>
      <w:r w:rsidR="00B80362">
        <w:rPr>
          <w:b/>
          <w:i/>
          <w:iCs/>
        </w:rPr>
        <w:t xml:space="preserve"> if in RRC </w:t>
      </w:r>
      <w:r w:rsidR="00B80362">
        <w:rPr>
          <w:b/>
          <w:i/>
          <w:iCs/>
        </w:rPr>
        <w:lastRenderedPageBreak/>
        <w:t>CONNECTED</w:t>
      </w:r>
      <w:r w:rsidR="008E513E">
        <w:rPr>
          <w:b/>
          <w:i/>
          <w:iCs/>
        </w:rPr>
        <w:t xml:space="preserve"> to report assistance information to the </w:t>
      </w:r>
      <w:del w:id="980" w:author="Ericsson" w:date="2021-11-29T14:36:00Z">
        <w:r w:rsidR="00CA004D" w:rsidDel="00CA004D">
          <w:rPr>
            <w:b/>
            <w:i/>
            <w:iCs/>
          </w:rPr>
          <w:delText>Gnb</w:delText>
        </w:r>
      </w:del>
      <w:ins w:id="981" w:author="Ericsson" w:date="2021-11-29T14:36:00Z">
        <w:r w:rsidR="00CA004D">
          <w:rPr>
            <w:b/>
            <w:i/>
            <w:iCs/>
          </w:rPr>
          <w:t>gNB in order to achieve alignment of Uu</w:t>
        </w:r>
      </w:ins>
      <w:ins w:id="982"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983"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984" w:author="OPPO (Bingxue) " w:date="2021-11-30T11:55:00Z">
                  <w:rPr>
                    <w:rFonts w:eastAsiaTheme="minorEastAsia" w:cs="Arial"/>
                  </w:rPr>
                </w:rPrChange>
              </w:rPr>
            </w:pPr>
            <w:ins w:id="985" w:author="OPPO (Bingxue) " w:date="2021-11-29T16:44:00Z">
              <w:r w:rsidRPr="00F8189A">
                <w:rPr>
                  <w:rFonts w:eastAsiaTheme="minorEastAsia" w:cs="Arial"/>
                  <w:strike/>
                  <w:rPrChange w:id="986" w:author="OPPO (Bingxue) " w:date="2021-11-30T11:55:00Z">
                    <w:rPr>
                      <w:rFonts w:eastAsiaTheme="minorEastAsia" w:cs="Arial"/>
                    </w:rPr>
                  </w:rPrChange>
                </w:rPr>
                <w:t>No</w:t>
              </w:r>
            </w:ins>
            <w:ins w:id="987" w:author="OPPO (Bingxue) " w:date="2021-11-30T11:55:00Z">
              <w:r w:rsidR="00F8189A" w:rsidRPr="00F8189A">
                <w:rPr>
                  <w:rFonts w:eastAsiaTheme="minorEastAsia" w:cs="Arial"/>
                  <w:rPrChange w:id="988"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989" w:author="OPPO (Bingxue) " w:date="2021-11-29T16:44:00Z"/>
                <w:rFonts w:eastAsiaTheme="minorEastAsia" w:cs="Arial"/>
              </w:rPr>
            </w:pPr>
            <w:ins w:id="990"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991" w:author="Ericsson" w:date="2021-11-29T14:34:00Z"/>
                <w:rFonts w:eastAsiaTheme="minorEastAsia" w:cs="Arial"/>
              </w:rPr>
            </w:pPr>
            <w:ins w:id="992" w:author="Ericsson" w:date="2021-11-29T14:33:00Z">
              <w:r>
                <w:rPr>
                  <w:rFonts w:eastAsiaTheme="minorEastAsia" w:cs="Arial"/>
                </w:rPr>
                <w:t xml:space="preserve">Rapp: thanks for OPPO comment. </w:t>
              </w:r>
            </w:ins>
            <w:ins w:id="993"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994" w:author="Ericsson" w:date="2021-11-29T14:35:00Z"/>
                <w:rFonts w:eastAsiaTheme="minorEastAsia" w:cs="Arial"/>
              </w:rPr>
            </w:pPr>
            <w:ins w:id="995" w:author="Ericsson" w:date="2021-11-29T14:34:00Z">
              <w:r>
                <w:rPr>
                  <w:rFonts w:eastAsiaTheme="minorEastAsia" w:cs="Arial"/>
                </w:rPr>
                <w:t>TX UE: U</w:t>
              </w:r>
            </w:ins>
            <w:ins w:id="996" w:author="Ericsson" w:date="2021-11-29T14:35:00Z">
              <w:r>
                <w:rPr>
                  <w:rFonts w:eastAsiaTheme="minorEastAsia" w:cs="Arial"/>
                </w:rPr>
                <w:t>u DRX of TX UE is aligned with SL DRX of RX UE</w:t>
              </w:r>
            </w:ins>
          </w:p>
          <w:p w14:paraId="0E57A3BF" w14:textId="1B3D7D59" w:rsidR="00087725" w:rsidRDefault="00087725" w:rsidP="00BA20BC">
            <w:pPr>
              <w:rPr>
                <w:ins w:id="997" w:author="Ericsson" w:date="2021-11-29T14:35:00Z"/>
                <w:rFonts w:eastAsiaTheme="minorEastAsia" w:cs="Arial"/>
              </w:rPr>
            </w:pPr>
            <w:ins w:id="998" w:author="Ericsson" w:date="2021-11-29T14:35:00Z">
              <w:r>
                <w:rPr>
                  <w:rFonts w:eastAsiaTheme="minorEastAsia" w:cs="Arial"/>
                </w:rPr>
                <w:t xml:space="preserve">RX UE: Uu DRX of RX UE </w:t>
              </w:r>
            </w:ins>
            <w:ins w:id="999" w:author="Ericsson" w:date="2021-11-29T15:15:00Z">
              <w:r w:rsidR="009A3AF2">
                <w:rPr>
                  <w:rFonts w:eastAsiaTheme="minorEastAsia" w:cs="Arial"/>
                </w:rPr>
                <w:t xml:space="preserve">is aligned with </w:t>
              </w:r>
            </w:ins>
            <w:ins w:id="1000" w:author="Ericsson" w:date="2021-11-29T14:35:00Z">
              <w:r>
                <w:rPr>
                  <w:rFonts w:eastAsiaTheme="minorEastAsia" w:cs="Arial"/>
                </w:rPr>
                <w:t>SL DRX of RX UE</w:t>
              </w:r>
            </w:ins>
          </w:p>
          <w:p w14:paraId="0220C8F0" w14:textId="77777777" w:rsidR="00087725" w:rsidRDefault="00087725" w:rsidP="00BA20BC">
            <w:pPr>
              <w:rPr>
                <w:ins w:id="1001" w:author="OPPO (Bingxue) " w:date="2021-11-30T11:55:00Z"/>
                <w:rFonts w:eastAsiaTheme="minorEastAsia" w:cs="Arial"/>
              </w:rPr>
            </w:pPr>
            <w:ins w:id="1002" w:author="Ericsson" w:date="2021-11-29T14:35:00Z">
              <w:r>
                <w:rPr>
                  <w:rFonts w:eastAsiaTheme="minorEastAsia" w:cs="Arial"/>
                </w:rPr>
                <w:t>So, the existing information content is sufficient for TX UE, but not for RX UE as OPPO com</w:t>
              </w:r>
            </w:ins>
            <w:ins w:id="1003"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1004"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0C3CB5">
        <w:tc>
          <w:tcPr>
            <w:tcW w:w="1809" w:type="dxa"/>
          </w:tcPr>
          <w:p w14:paraId="1C994267" w14:textId="35DE7A04" w:rsidR="00BA20BC" w:rsidRDefault="001124F6" w:rsidP="00BA20BC">
            <w:pPr>
              <w:jc w:val="center"/>
              <w:rPr>
                <w:rFonts w:cs="Arial"/>
              </w:rPr>
            </w:pPr>
            <w:ins w:id="1005"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1006"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1007" w:author="Jianming Wu" w:date="2021-11-30T18:33:00Z"/>
        </w:trPr>
        <w:tc>
          <w:tcPr>
            <w:tcW w:w="1809" w:type="dxa"/>
          </w:tcPr>
          <w:p w14:paraId="0738FDA3" w14:textId="69CFBFFC" w:rsidR="00546C73" w:rsidRDefault="00546C73" w:rsidP="00546C73">
            <w:pPr>
              <w:jc w:val="center"/>
              <w:rPr>
                <w:ins w:id="1008" w:author="Jianming Wu" w:date="2021-11-30T18:33:00Z"/>
                <w:rFonts w:cs="Arial"/>
              </w:rPr>
            </w:pPr>
            <w:ins w:id="1009"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1010" w:author="Jianming Wu" w:date="2021-11-30T18:33:00Z"/>
                <w:rFonts w:eastAsiaTheme="minorEastAsia" w:cs="Arial"/>
              </w:rPr>
            </w:pPr>
            <w:ins w:id="1011"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1012" w:author="Jianming Wu" w:date="2021-11-30T18:33:00Z"/>
                <w:i/>
                <w:iCs/>
              </w:rPr>
            </w:pPr>
            <w:ins w:id="1013"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1014" w:author="Jianming Wu" w:date="2021-11-30T18:34:00Z">
              <w:r>
                <w:rPr>
                  <w:rFonts w:eastAsiaTheme="minorEastAsia" w:cs="Arial"/>
                </w:rPr>
                <w:t>,</w:t>
              </w:r>
            </w:ins>
            <w:ins w:id="1015"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1016" w:author="Jianming Wu" w:date="2021-11-30T18:33:00Z"/>
                <w:rFonts w:eastAsiaTheme="minorEastAsia" w:cs="Arial"/>
              </w:rPr>
            </w:pPr>
            <w:ins w:id="1017"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0C3CB5">
        <w:trPr>
          <w:ins w:id="1018" w:author="Interdigital_post116" w:date="2021-11-30T15:54:00Z"/>
        </w:trPr>
        <w:tc>
          <w:tcPr>
            <w:tcW w:w="1809" w:type="dxa"/>
          </w:tcPr>
          <w:p w14:paraId="5B172CD8" w14:textId="045632EC" w:rsidR="005261D1" w:rsidRDefault="005261D1" w:rsidP="00546C73">
            <w:pPr>
              <w:jc w:val="center"/>
              <w:rPr>
                <w:ins w:id="1019" w:author="Interdigital_post116" w:date="2021-11-30T15:54:00Z"/>
                <w:rFonts w:cs="Arial"/>
              </w:rPr>
            </w:pPr>
            <w:ins w:id="1020" w:author="Interdigital_post116" w:date="2021-11-30T15:54:00Z">
              <w:r>
                <w:rPr>
                  <w:rFonts w:cs="Arial"/>
                </w:rPr>
                <w:t>InterDigital</w:t>
              </w:r>
            </w:ins>
          </w:p>
        </w:tc>
        <w:tc>
          <w:tcPr>
            <w:tcW w:w="1985" w:type="dxa"/>
          </w:tcPr>
          <w:p w14:paraId="232044B8" w14:textId="217ADC9E" w:rsidR="005261D1" w:rsidRDefault="005261D1" w:rsidP="00546C73">
            <w:pPr>
              <w:rPr>
                <w:ins w:id="1021" w:author="Interdigital_post116" w:date="2021-11-30T15:54:00Z"/>
                <w:rFonts w:eastAsiaTheme="minorEastAsia" w:cs="Arial"/>
              </w:rPr>
            </w:pPr>
            <w:ins w:id="1022" w:author="Interdigital_post116" w:date="2021-11-30T15:54:00Z">
              <w:r>
                <w:rPr>
                  <w:rFonts w:eastAsiaTheme="minorEastAsia" w:cs="Arial"/>
                </w:rPr>
                <w:t>Yes</w:t>
              </w:r>
            </w:ins>
            <w:ins w:id="1023" w:author="Interdigital_post116" w:date="2021-11-30T16:00:00Z">
              <w:r>
                <w:rPr>
                  <w:rFonts w:eastAsiaTheme="minorEastAsia" w:cs="Arial"/>
                </w:rPr>
                <w:t>.</w:t>
              </w:r>
            </w:ins>
          </w:p>
        </w:tc>
        <w:tc>
          <w:tcPr>
            <w:tcW w:w="6045" w:type="dxa"/>
          </w:tcPr>
          <w:p w14:paraId="27F9100D" w14:textId="2C7E61F1" w:rsidR="005261D1" w:rsidRDefault="005261D1" w:rsidP="005261D1">
            <w:pPr>
              <w:rPr>
                <w:ins w:id="1024" w:author="Interdigital_post116" w:date="2021-11-30T15:54:00Z"/>
                <w:rFonts w:eastAsiaTheme="minorEastAsia" w:cs="Arial"/>
              </w:rPr>
            </w:pPr>
            <w:ins w:id="1025" w:author="Interdigital_post116" w:date="2021-11-30T15:54:00Z">
              <w:r>
                <w:rPr>
                  <w:rFonts w:eastAsiaTheme="minorEastAsia" w:cs="Arial"/>
                </w:rPr>
                <w:t>SL DRX for an RX UE in groupcast/broadcast is</w:t>
              </w:r>
            </w:ins>
            <w:ins w:id="1026" w:author="Interdigital_post116" w:date="2021-11-30T15:55:00Z">
              <w:r>
                <w:rPr>
                  <w:rFonts w:eastAsiaTheme="minorEastAsia" w:cs="Arial"/>
                </w:rPr>
                <w:t xml:space="preserve"> determined from network configuration based on L2 ID and PQI.</w:t>
              </w:r>
            </w:ins>
            <w:ins w:id="1027" w:author="Interdigital_post116" w:date="2021-11-30T16:00:00Z">
              <w:r>
                <w:rPr>
                  <w:rFonts w:eastAsiaTheme="minorEastAsia" w:cs="Arial"/>
                </w:rPr>
                <w:t xml:space="preserve">  </w:t>
              </w:r>
            </w:ins>
            <w:ins w:id="1028" w:author="Interdigital_post116" w:date="2021-11-30T16:03:00Z">
              <w:r>
                <w:rPr>
                  <w:rFonts w:eastAsiaTheme="minorEastAsia" w:cs="Arial"/>
                </w:rPr>
                <w:t xml:space="preserve">Both are reported by a TX UE in </w:t>
              </w:r>
            </w:ins>
            <w:ins w:id="1029" w:author="Interdigital_post116" w:date="2021-11-30T16:02:00Z">
              <w:r w:rsidRPr="007D44BE">
                <w:rPr>
                  <w:i/>
                  <w:iCs/>
                </w:rPr>
                <w:t>SidelinkUEInformationNR</w:t>
              </w:r>
            </w:ins>
            <w:ins w:id="1030" w:author="Interdigital_post116" w:date="2021-11-30T16:03:00Z">
              <w:r>
                <w:rPr>
                  <w:i/>
                  <w:iCs/>
                </w:rPr>
                <w:t>.</w:t>
              </w:r>
            </w:ins>
          </w:p>
        </w:tc>
      </w:tr>
      <w:tr w:rsidR="00762D2A" w14:paraId="75E90FD3" w14:textId="77777777" w:rsidTr="000C3CB5">
        <w:trPr>
          <w:ins w:id="1031" w:author="Sharp (Chongming)" w:date="2021-12-02T09:12:00Z"/>
        </w:trPr>
        <w:tc>
          <w:tcPr>
            <w:tcW w:w="1809" w:type="dxa"/>
          </w:tcPr>
          <w:p w14:paraId="0FED973C" w14:textId="10E4E884" w:rsidR="00762D2A" w:rsidRDefault="00762D2A" w:rsidP="00762D2A">
            <w:pPr>
              <w:jc w:val="center"/>
              <w:rPr>
                <w:ins w:id="1032" w:author="Sharp (Chongming)" w:date="2021-12-02T09:12:00Z"/>
                <w:rFonts w:cs="Arial"/>
              </w:rPr>
            </w:pPr>
            <w:ins w:id="1033"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1034" w:author="Sharp (Chongming)" w:date="2021-12-02T09:12:00Z"/>
                <w:rFonts w:eastAsiaTheme="minorEastAsia" w:cs="Arial"/>
              </w:rPr>
            </w:pPr>
            <w:ins w:id="1035"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1036" w:author="Sharp (Chongming)" w:date="2021-12-02T09:12:00Z"/>
                <w:rFonts w:eastAsiaTheme="minorEastAsia" w:cs="Arial"/>
              </w:rPr>
            </w:pPr>
          </w:p>
        </w:tc>
      </w:tr>
      <w:tr w:rsidR="0086733A" w14:paraId="5199AE77" w14:textId="77777777" w:rsidTr="000C3CB5">
        <w:trPr>
          <w:ins w:id="1037" w:author="LG: SeoYoung Back" w:date="2021-12-06T17:42:00Z"/>
        </w:trPr>
        <w:tc>
          <w:tcPr>
            <w:tcW w:w="1809" w:type="dxa"/>
          </w:tcPr>
          <w:p w14:paraId="565D911E" w14:textId="182322F2" w:rsidR="0086733A" w:rsidRDefault="0086733A" w:rsidP="0086733A">
            <w:pPr>
              <w:jc w:val="center"/>
              <w:rPr>
                <w:ins w:id="1038" w:author="LG: SeoYoung Back" w:date="2021-12-06T17:42:00Z"/>
                <w:rFonts w:cs="Arial"/>
              </w:rPr>
            </w:pPr>
            <w:ins w:id="1039" w:author="LG: SeoYoung Back" w:date="2021-12-06T17:42:00Z">
              <w:r>
                <w:rPr>
                  <w:rFonts w:cs="Arial" w:hint="eastAsia"/>
                  <w:lang w:eastAsia="ko-KR"/>
                </w:rPr>
                <w:t>LG</w:t>
              </w:r>
            </w:ins>
          </w:p>
        </w:tc>
        <w:tc>
          <w:tcPr>
            <w:tcW w:w="1985" w:type="dxa"/>
          </w:tcPr>
          <w:p w14:paraId="5E951C37" w14:textId="17005A16" w:rsidR="0086733A" w:rsidRDefault="0086733A" w:rsidP="0086733A">
            <w:pPr>
              <w:rPr>
                <w:ins w:id="1040" w:author="LG: SeoYoung Back" w:date="2021-12-06T17:42:00Z"/>
                <w:rFonts w:eastAsiaTheme="minorEastAsia" w:cs="Arial"/>
              </w:rPr>
            </w:pPr>
            <w:ins w:id="1041"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1042" w:author="LG: SeoYoung Back" w:date="2021-12-06T17:42:00Z"/>
                <w:rFonts w:eastAsiaTheme="minorEastAsia" w:cs="Arial"/>
              </w:rPr>
            </w:pPr>
            <w:ins w:id="1043" w:author="LG: SeoYoung Back" w:date="2021-12-06T17:42:00Z">
              <w:r w:rsidRPr="008B6163">
                <w:rPr>
                  <w:rFonts w:eastAsia="Malgun Gothic" w:cs="Arial"/>
                  <w:lang w:eastAsia="ko-KR"/>
                </w:rPr>
                <w:t>The current rel-16 mechanism can be reused, so, there will be no spec change expected. The BC/GC DRX configuration is decided basis on the traffic characteristic of TX UE and the current rel-16 SUI contents provides the requiring information to the gNB.</w:t>
              </w:r>
            </w:ins>
          </w:p>
        </w:tc>
      </w:tr>
      <w:tr w:rsidR="000C3CB5" w14:paraId="4B5AB8B7" w14:textId="77777777" w:rsidTr="000C3CB5">
        <w:trPr>
          <w:ins w:id="1044" w:author="Intel-AA" w:date="2021-12-07T14:12:00Z"/>
        </w:trPr>
        <w:tc>
          <w:tcPr>
            <w:tcW w:w="1809" w:type="dxa"/>
          </w:tcPr>
          <w:p w14:paraId="57F03661" w14:textId="3E83B0A9" w:rsidR="000C3CB5" w:rsidRDefault="000C3CB5" w:rsidP="000C3CB5">
            <w:pPr>
              <w:jc w:val="center"/>
              <w:rPr>
                <w:ins w:id="1045" w:author="Intel-AA" w:date="2021-12-07T14:12:00Z"/>
                <w:rFonts w:cs="Arial"/>
                <w:lang w:eastAsia="ko-KR"/>
              </w:rPr>
            </w:pPr>
            <w:ins w:id="1046" w:author="Intel-AA" w:date="2021-12-07T14:12:00Z">
              <w:r>
                <w:rPr>
                  <w:rFonts w:cs="Arial"/>
                </w:rPr>
                <w:t>Intel</w:t>
              </w:r>
            </w:ins>
          </w:p>
        </w:tc>
        <w:tc>
          <w:tcPr>
            <w:tcW w:w="1985" w:type="dxa"/>
          </w:tcPr>
          <w:p w14:paraId="3562FD8F" w14:textId="5D1D2181" w:rsidR="000C3CB5" w:rsidRDefault="000C3CB5" w:rsidP="000C3CB5">
            <w:pPr>
              <w:rPr>
                <w:ins w:id="1047" w:author="Intel-AA" w:date="2021-12-07T14:12:00Z"/>
                <w:rFonts w:eastAsiaTheme="minorEastAsia" w:cs="Arial"/>
                <w:lang w:eastAsia="ko-KR"/>
              </w:rPr>
            </w:pPr>
            <w:ins w:id="1048"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1049" w:author="Intel-AA" w:date="2021-12-07T14:12:00Z"/>
                <w:rFonts w:eastAsia="Malgun Gothic" w:cs="Arial"/>
                <w:lang w:eastAsia="ko-KR"/>
              </w:rPr>
            </w:pPr>
            <w:ins w:id="1050" w:author="Intel-AA" w:date="2021-12-07T14:12:00Z">
              <w:r>
                <w:rPr>
                  <w:rFonts w:eastAsiaTheme="minorEastAsia" w:cs="Arial"/>
                </w:rPr>
                <w:t>SidelinkUEInfo can be utilized by TX UE to report the traffic info needed by the gNB to align Uu DRX of the TX UE with SL DRX of the RX UE</w:t>
              </w:r>
            </w:ins>
          </w:p>
        </w:tc>
      </w:tr>
      <w:tr w:rsidR="00826233" w14:paraId="048D2EC0" w14:textId="77777777" w:rsidTr="000C3CB5">
        <w:trPr>
          <w:ins w:id="1051" w:author="Huawei_Li Zhao" w:date="2021-12-08T10:39:00Z"/>
        </w:trPr>
        <w:tc>
          <w:tcPr>
            <w:tcW w:w="1809" w:type="dxa"/>
          </w:tcPr>
          <w:p w14:paraId="5F7B2E18" w14:textId="34BACC9C" w:rsidR="00826233" w:rsidRDefault="00826233" w:rsidP="00826233">
            <w:pPr>
              <w:jc w:val="center"/>
              <w:rPr>
                <w:ins w:id="1052" w:author="Huawei_Li Zhao" w:date="2021-12-08T10:39:00Z"/>
                <w:rFonts w:cs="Arial"/>
              </w:rPr>
            </w:pPr>
            <w:ins w:id="1053" w:author="Huawei_Li Zhao" w:date="2021-12-08T10:39:00Z">
              <w:r>
                <w:rPr>
                  <w:rFonts w:cs="Arial"/>
                </w:rPr>
                <w:t>Huawei, Hisilicon</w:t>
              </w:r>
            </w:ins>
          </w:p>
        </w:tc>
        <w:tc>
          <w:tcPr>
            <w:tcW w:w="1985" w:type="dxa"/>
          </w:tcPr>
          <w:p w14:paraId="13A4464F" w14:textId="7D484C18" w:rsidR="00826233" w:rsidRDefault="00826233" w:rsidP="00826233">
            <w:pPr>
              <w:rPr>
                <w:ins w:id="1054" w:author="Huawei_Li Zhao" w:date="2021-12-08T10:39:00Z"/>
                <w:rFonts w:eastAsiaTheme="minorEastAsia" w:cs="Arial"/>
              </w:rPr>
            </w:pPr>
            <w:ins w:id="1055" w:author="Huawei_Li Zhao" w:date="2021-12-08T10:39:00Z">
              <w:r>
                <w:rPr>
                  <w:rFonts w:eastAsiaTheme="minorEastAsia" w:cs="Arial"/>
                </w:rPr>
                <w:t>No</w:t>
              </w:r>
            </w:ins>
          </w:p>
        </w:tc>
        <w:tc>
          <w:tcPr>
            <w:tcW w:w="6045" w:type="dxa"/>
          </w:tcPr>
          <w:p w14:paraId="35D0214F" w14:textId="06221913" w:rsidR="00661F6A" w:rsidRDefault="00826233" w:rsidP="00826233">
            <w:pPr>
              <w:rPr>
                <w:ins w:id="1056" w:author="Huawei_Li Zhao" w:date="2021-12-08T10:57:00Z"/>
                <w:rFonts w:eastAsiaTheme="minorEastAsia" w:cs="Arial"/>
              </w:rPr>
            </w:pPr>
            <w:ins w:id="1057" w:author="Huawei_Li Zhao" w:date="2021-12-08T10:39:00Z">
              <w:r>
                <w:rPr>
                  <w:rFonts w:eastAsiaTheme="minorEastAsia" w:cs="Arial"/>
                </w:rPr>
                <w:t xml:space="preserve">In our understanding, further enhancement based on the </w:t>
              </w:r>
            </w:ins>
            <w:ins w:id="1058" w:author="Huawei_Li Zhao" w:date="2021-12-08T10:41:00Z">
              <w:r>
                <w:rPr>
                  <w:rFonts w:eastAsiaTheme="minorEastAsia" w:cs="Arial"/>
                </w:rPr>
                <w:t>existing</w:t>
              </w:r>
            </w:ins>
            <w:ins w:id="1059" w:author="Huawei_Li Zhao" w:date="2021-12-08T10:39:00Z">
              <w:r>
                <w:rPr>
                  <w:rFonts w:eastAsiaTheme="minorEastAsia" w:cs="Arial"/>
                </w:rPr>
                <w:t xml:space="preserve"> RRC signaling should be considered. To be detailed, we had agreed that “TX profile” indicating whether SL DRX is </w:t>
              </w:r>
            </w:ins>
            <w:ins w:id="1060" w:author="Huawei_Li Zhao" w:date="2021-12-08T10:41:00Z">
              <w:r>
                <w:rPr>
                  <w:rFonts w:eastAsiaTheme="minorEastAsia" w:cs="Arial"/>
                </w:rPr>
                <w:t>supported</w:t>
              </w:r>
            </w:ins>
            <w:ins w:id="1061" w:author="Huawei_Li Zhao" w:date="2021-12-08T10:56:00Z">
              <w:r w:rsidR="00661F6A">
                <w:rPr>
                  <w:rFonts w:eastAsiaTheme="minorEastAsia" w:cs="Arial"/>
                </w:rPr>
                <w:t xml:space="preserve"> or not</w:t>
              </w:r>
            </w:ins>
            <w:ins w:id="1062" w:author="Huawei_Li Zhao" w:date="2021-12-08T10:41:00Z">
              <w:r>
                <w:rPr>
                  <w:rFonts w:eastAsiaTheme="minorEastAsia" w:cs="Arial"/>
                </w:rPr>
                <w:t xml:space="preserve"> for</w:t>
              </w:r>
            </w:ins>
            <w:ins w:id="1063" w:author="Huawei_Li Zhao" w:date="2021-12-08T10:39:00Z">
              <w:r>
                <w:rPr>
                  <w:rFonts w:eastAsiaTheme="minorEastAsia" w:cs="Arial"/>
                </w:rPr>
                <w:t xml:space="preserve"> </w:t>
              </w:r>
            </w:ins>
            <w:ins w:id="1064" w:author="Huawei_Li Zhao" w:date="2021-12-08T11:02:00Z">
              <w:r w:rsidR="00B86088">
                <w:rPr>
                  <w:rFonts w:eastAsiaTheme="minorEastAsia" w:cs="Arial"/>
                </w:rPr>
                <w:t>broadcast/group</w:t>
              </w:r>
            </w:ins>
            <w:ins w:id="1065" w:author="Huawei_Li Zhao" w:date="2021-12-08T11:03:00Z">
              <w:r w:rsidR="00B86088">
                <w:rPr>
                  <w:rFonts w:eastAsiaTheme="minorEastAsia" w:cs="Arial"/>
                </w:rPr>
                <w:t>cast</w:t>
              </w:r>
            </w:ins>
            <w:ins w:id="1066" w:author="Huawei_Li Zhao" w:date="2021-12-08T10:39:00Z">
              <w:r>
                <w:rPr>
                  <w:rFonts w:eastAsiaTheme="minorEastAsia" w:cs="Arial"/>
                </w:rPr>
                <w:t xml:space="preserve">, therefore, </w:t>
              </w:r>
            </w:ins>
            <w:ins w:id="1067" w:author="Huawei_Li Zhao" w:date="2021-12-08T10:56:00Z">
              <w:r w:rsidR="00661F6A">
                <w:rPr>
                  <w:rFonts w:eastAsiaTheme="minorEastAsia" w:cs="Arial"/>
                </w:rPr>
                <w:t xml:space="preserve">only reporting </w:t>
              </w:r>
            </w:ins>
            <w:ins w:id="1068" w:author="Huawei_Li Zhao" w:date="2021-12-08T10:57:00Z">
              <w:r w:rsidR="00661F6A">
                <w:rPr>
                  <w:rFonts w:eastAsiaTheme="minorEastAsia" w:cs="Arial"/>
                </w:rPr>
                <w:t>PQI</w:t>
              </w:r>
            </w:ins>
            <w:ins w:id="1069" w:author="Huawei_Li Zhao" w:date="2021-12-08T15:10:00Z">
              <w:r w:rsidR="009F130D">
                <w:rPr>
                  <w:rFonts w:eastAsiaTheme="minorEastAsia" w:cs="Arial"/>
                </w:rPr>
                <w:t>/L2 ID</w:t>
              </w:r>
            </w:ins>
            <w:ins w:id="1070" w:author="Huawei_Li Zhao" w:date="2021-12-08T10:57:00Z">
              <w:r w:rsidR="00661F6A">
                <w:rPr>
                  <w:rFonts w:eastAsiaTheme="minorEastAsia" w:cs="Arial"/>
                </w:rPr>
                <w:t xml:space="preserve"> is not enough</w:t>
              </w:r>
            </w:ins>
            <w:ins w:id="1071" w:author="Huawei_Li Zhao" w:date="2021-12-08T11:02:00Z">
              <w:r w:rsidR="00B86088">
                <w:rPr>
                  <w:rFonts w:eastAsiaTheme="minorEastAsia" w:cs="Arial"/>
                </w:rPr>
                <w:t xml:space="preserve"> as </w:t>
              </w:r>
              <w:r w:rsidR="00B86088" w:rsidRPr="00B86088">
                <w:rPr>
                  <w:rFonts w:eastAsiaTheme="minorEastAsia" w:cs="Arial"/>
                  <w:b/>
                </w:rPr>
                <w:t>the PQI</w:t>
              </w:r>
            </w:ins>
            <w:ins w:id="1072" w:author="Huawei_Li Zhao" w:date="2021-12-08T15:10:00Z">
              <w:r w:rsidR="009F130D">
                <w:rPr>
                  <w:rFonts w:eastAsiaTheme="minorEastAsia" w:cs="Arial"/>
                  <w:b/>
                </w:rPr>
                <w:t xml:space="preserve">/L2 </w:t>
              </w:r>
            </w:ins>
            <w:ins w:id="1073" w:author="Huawei_Li Zhao" w:date="2021-12-08T15:11:00Z">
              <w:r w:rsidR="009F130D">
                <w:rPr>
                  <w:rFonts w:eastAsiaTheme="minorEastAsia" w:cs="Arial"/>
                  <w:b/>
                </w:rPr>
                <w:t>ID</w:t>
              </w:r>
            </w:ins>
            <w:ins w:id="1074" w:author="Huawei_Li Zhao" w:date="2021-12-08T11:02:00Z">
              <w:r w:rsidR="00B86088" w:rsidRPr="00B86088">
                <w:rPr>
                  <w:rFonts w:eastAsiaTheme="minorEastAsia" w:cs="Arial"/>
                  <w:b/>
                </w:rPr>
                <w:t xml:space="preserve"> information can only be used to derive the corresponding SL DRX configuration</w:t>
              </w:r>
            </w:ins>
            <w:ins w:id="1075" w:author="Huawei_Li Zhao" w:date="2021-12-08T11:03:00Z">
              <w:r w:rsidR="00B86088">
                <w:rPr>
                  <w:rFonts w:eastAsiaTheme="minorEastAsia" w:cs="Arial"/>
                  <w:b/>
                </w:rPr>
                <w:t xml:space="preserve"> for a specific destination L2 ID</w:t>
              </w:r>
            </w:ins>
            <w:ins w:id="1076" w:author="Huawei_Li Zhao" w:date="2021-12-08T11:02:00Z">
              <w:r w:rsidR="00B86088" w:rsidRPr="00B86088">
                <w:rPr>
                  <w:rFonts w:eastAsiaTheme="minorEastAsia" w:cs="Arial"/>
                  <w:b/>
                </w:rPr>
                <w:t xml:space="preserve">, however </w:t>
              </w:r>
            </w:ins>
            <w:ins w:id="1077" w:author="Huawei_Li Zhao" w:date="2021-12-08T10:39:00Z">
              <w:r w:rsidRPr="00B86088">
                <w:rPr>
                  <w:rFonts w:eastAsiaTheme="minorEastAsia" w:cs="Arial"/>
                  <w:b/>
                </w:rPr>
                <w:t>the gNB should</w:t>
              </w:r>
            </w:ins>
            <w:ins w:id="1078" w:author="Huawei_Li Zhao" w:date="2021-12-08T11:03:00Z">
              <w:r w:rsidR="00B86088" w:rsidRPr="00B86088">
                <w:rPr>
                  <w:rFonts w:eastAsiaTheme="minorEastAsia" w:cs="Arial"/>
                  <w:b/>
                </w:rPr>
                <w:t xml:space="preserve"> also</w:t>
              </w:r>
            </w:ins>
            <w:ins w:id="1079" w:author="Huawei_Li Zhao" w:date="2021-12-08T10:39:00Z">
              <w:r w:rsidRPr="00B86088">
                <w:rPr>
                  <w:rFonts w:eastAsiaTheme="minorEastAsia" w:cs="Arial"/>
                  <w:b/>
                </w:rPr>
                <w:t xml:space="preserve"> know whether th</w:t>
              </w:r>
            </w:ins>
            <w:ins w:id="1080" w:author="Huawei_Li Zhao" w:date="2021-12-08T11:03:00Z">
              <w:r w:rsidR="00B86088" w:rsidRPr="00B86088">
                <w:rPr>
                  <w:rFonts w:eastAsiaTheme="minorEastAsia" w:cs="Arial"/>
                  <w:b/>
                </w:rPr>
                <w:t xml:space="preserve">is specific destination L2 </w:t>
              </w:r>
            </w:ins>
            <w:ins w:id="1081" w:author="Huawei_Li Zhao" w:date="2021-12-08T11:04:00Z">
              <w:r w:rsidR="00B86088" w:rsidRPr="00B86088">
                <w:rPr>
                  <w:rFonts w:eastAsiaTheme="minorEastAsia" w:cs="Arial"/>
                  <w:b/>
                </w:rPr>
                <w:t>ID</w:t>
              </w:r>
            </w:ins>
            <w:ins w:id="1082" w:author="Huawei_Li Zhao" w:date="2021-12-08T10:39:00Z">
              <w:r w:rsidRPr="00B86088">
                <w:rPr>
                  <w:rFonts w:eastAsiaTheme="minorEastAsia" w:cs="Arial"/>
                  <w:b/>
                </w:rPr>
                <w:t xml:space="preserve"> </w:t>
              </w:r>
            </w:ins>
            <w:ins w:id="1083" w:author="Huawei_Li Zhao" w:date="2021-12-08T10:57:00Z">
              <w:r w:rsidR="00661F6A" w:rsidRPr="00B86088">
                <w:rPr>
                  <w:rFonts w:eastAsiaTheme="minorEastAsia" w:cs="Arial"/>
                  <w:b/>
                </w:rPr>
                <w:t>enables SL DRX or not</w:t>
              </w:r>
            </w:ins>
            <w:ins w:id="1084" w:author="Huawei_Li Zhao" w:date="2021-12-08T11:04:00Z">
              <w:r w:rsidR="00B86088" w:rsidRPr="00B86088">
                <w:rPr>
                  <w:rFonts w:eastAsiaTheme="minorEastAsia" w:cs="Arial"/>
                  <w:b/>
                </w:rPr>
                <w:t xml:space="preserve"> when performing the alignment. </w:t>
              </w:r>
              <w:r w:rsidR="00B86088">
                <w:rPr>
                  <w:rFonts w:eastAsiaTheme="minorEastAsia" w:cs="Arial"/>
                </w:rPr>
                <w:t>An ext</w:t>
              </w:r>
            </w:ins>
            <w:ins w:id="1085" w:author="Huawei_Li Zhao" w:date="2021-12-08T11:05:00Z">
              <w:r w:rsidR="00B86088">
                <w:rPr>
                  <w:rFonts w:eastAsiaTheme="minorEastAsia" w:cs="Arial"/>
                </w:rPr>
                <w:t xml:space="preserve">reme case is that TX profiles for all the reported L2 IDs are </w:t>
              </w:r>
            </w:ins>
            <w:ins w:id="1086" w:author="Huawei_Li Zhao" w:date="2021-12-08T11:06:00Z">
              <w:r w:rsidR="00B86088">
                <w:rPr>
                  <w:rFonts w:eastAsiaTheme="minorEastAsia" w:cs="Arial"/>
                </w:rPr>
                <w:t xml:space="preserve">SL </w:t>
              </w:r>
            </w:ins>
            <w:ins w:id="1087" w:author="Huawei_Li Zhao" w:date="2021-12-08T11:05:00Z">
              <w:r w:rsidR="00B86088">
                <w:rPr>
                  <w:rFonts w:eastAsiaTheme="minorEastAsia" w:cs="Arial"/>
                </w:rPr>
                <w:t>DRX-disabled</w:t>
              </w:r>
            </w:ins>
            <w:ins w:id="1088" w:author="Huawei_Li Zhao" w:date="2021-12-08T11:06:00Z">
              <w:r w:rsidR="00B86088">
                <w:rPr>
                  <w:rFonts w:eastAsiaTheme="minorEastAsia" w:cs="Arial"/>
                </w:rPr>
                <w:t>, then no alignment between Uu DRX and SL DRX is needed</w:t>
              </w:r>
            </w:ins>
            <w:ins w:id="1089" w:author="Huawei_Li Zhao" w:date="2021-12-08T11:07:00Z">
              <w:r w:rsidR="00B86088">
                <w:rPr>
                  <w:rFonts w:eastAsiaTheme="minorEastAsia" w:cs="Arial"/>
                </w:rPr>
                <w:t xml:space="preserve"> at all</w:t>
              </w:r>
            </w:ins>
            <w:ins w:id="1090" w:author="Huawei_Li Zhao" w:date="2021-12-08T11:06:00Z">
              <w:r w:rsidR="00B86088">
                <w:rPr>
                  <w:rFonts w:eastAsiaTheme="minorEastAsia" w:cs="Arial"/>
                </w:rPr>
                <w:t xml:space="preserve">. </w:t>
              </w:r>
            </w:ins>
            <w:ins w:id="1091" w:author="Huawei_Li Zhao" w:date="2021-12-08T11:01:00Z">
              <w:r w:rsidR="00B86088">
                <w:rPr>
                  <w:rFonts w:eastAsiaTheme="minorEastAsia" w:cs="Arial"/>
                </w:rPr>
                <w:t xml:space="preserve"> </w:t>
              </w:r>
            </w:ins>
          </w:p>
          <w:p w14:paraId="2029F448" w14:textId="4133518E" w:rsidR="00826233" w:rsidRDefault="00B86088" w:rsidP="00E12714">
            <w:pPr>
              <w:rPr>
                <w:ins w:id="1092" w:author="Huawei_Li Zhao" w:date="2021-12-08T10:39:00Z"/>
                <w:rFonts w:eastAsiaTheme="minorEastAsia" w:cs="Arial"/>
              </w:rPr>
            </w:pPr>
            <w:ins w:id="1093" w:author="Huawei_Li Zhao" w:date="2021-12-08T11:06:00Z">
              <w:r>
                <w:rPr>
                  <w:rFonts w:eastAsiaTheme="minorEastAsia" w:cs="Arial"/>
                </w:rPr>
                <w:lastRenderedPageBreak/>
                <w:t xml:space="preserve">Therefore, we think </w:t>
              </w:r>
            </w:ins>
            <w:ins w:id="1094" w:author="Huawei_Li Zhao" w:date="2021-12-08T10:39:00Z">
              <w:r w:rsidR="00826233">
                <w:rPr>
                  <w:rFonts w:eastAsiaTheme="minorEastAsia" w:cs="Arial"/>
                </w:rPr>
                <w:t>the TX UE should report the TX profile info associated with destination L2 ID</w:t>
              </w:r>
            </w:ins>
            <w:ins w:id="1095" w:author="Huawei_Li Zhao" w:date="2021-12-08T11:06:00Z">
              <w:r>
                <w:rPr>
                  <w:rFonts w:eastAsiaTheme="minorEastAsia" w:cs="Arial"/>
                </w:rPr>
                <w:t xml:space="preserve"> through SUI</w:t>
              </w:r>
            </w:ins>
            <w:ins w:id="1096" w:author="Huawei_Li Zhao" w:date="2021-12-08T11:08:00Z">
              <w:r>
                <w:t xml:space="preserve"> </w:t>
              </w:r>
            </w:ins>
            <w:ins w:id="1097" w:author="Huawei_Li Zhao" w:date="2021-12-08T14:10:00Z">
              <w:r w:rsidR="00E12714">
                <w:rPr>
                  <w:rFonts w:eastAsiaTheme="minorEastAsia" w:cs="Arial"/>
                </w:rPr>
                <w:t>to assist the gNB to</w:t>
              </w:r>
            </w:ins>
            <w:ins w:id="1098" w:author="Huawei_Li Zhao" w:date="2021-12-08T11:08:00Z">
              <w:r w:rsidRPr="00B86088">
                <w:rPr>
                  <w:rFonts w:eastAsiaTheme="minorEastAsia" w:cs="Arial"/>
                </w:rPr>
                <w:t xml:space="preserve"> achieve alignment of Uu DRX of TX UE and SL DRX of RX UE</w:t>
              </w:r>
            </w:ins>
            <w:ins w:id="1099" w:author="Huawei_Li Zhao" w:date="2021-12-08T11:24:00Z">
              <w:r w:rsidR="00FE6960">
                <w:rPr>
                  <w:rFonts w:eastAsiaTheme="minorEastAsia" w:cs="Arial"/>
                </w:rPr>
                <w:t xml:space="preserve">, otherwise, </w:t>
              </w:r>
              <w:r w:rsidR="00454636">
                <w:rPr>
                  <w:rFonts w:eastAsiaTheme="minorEastAsia" w:cs="Arial"/>
                </w:rPr>
                <w:t xml:space="preserve">the NW </w:t>
              </w:r>
            </w:ins>
            <w:ins w:id="1100" w:author="Huawei_Li Zhao" w:date="2021-12-08T14:05:00Z">
              <w:r w:rsidR="00E12714">
                <w:rPr>
                  <w:rFonts w:eastAsiaTheme="minorEastAsia" w:cs="Arial"/>
                </w:rPr>
                <w:t>has no information o</w:t>
              </w:r>
            </w:ins>
            <w:ins w:id="1101" w:author="Huawei_Li Zhao" w:date="2021-12-08T14:06:00Z">
              <w:r w:rsidR="00E12714">
                <w:rPr>
                  <w:rFonts w:eastAsiaTheme="minorEastAsia" w:cs="Arial"/>
                </w:rPr>
                <w:t xml:space="preserve">n </w:t>
              </w:r>
            </w:ins>
            <w:ins w:id="1102" w:author="Huawei_Li Zhao" w:date="2021-12-08T14:07:00Z">
              <w:r w:rsidR="00E12714">
                <w:rPr>
                  <w:rFonts w:eastAsiaTheme="minorEastAsia" w:cs="Arial"/>
                </w:rPr>
                <w:t>which</w:t>
              </w:r>
            </w:ins>
            <w:ins w:id="1103" w:author="Huawei_Li Zhao" w:date="2021-12-08T14:06:00Z">
              <w:r w:rsidR="00E12714">
                <w:rPr>
                  <w:rFonts w:eastAsiaTheme="minorEastAsia" w:cs="Arial"/>
                </w:rPr>
                <w:t xml:space="preserve"> L2 ID </w:t>
              </w:r>
            </w:ins>
            <w:ins w:id="1104" w:author="Huawei_Li Zhao" w:date="2021-12-08T14:07:00Z">
              <w:r w:rsidR="00E12714">
                <w:rPr>
                  <w:rFonts w:eastAsiaTheme="minorEastAsia" w:cs="Arial"/>
                </w:rPr>
                <w:t>being enabled on SL DRX and</w:t>
              </w:r>
            </w:ins>
            <w:ins w:id="1105" w:author="Huawei_Li Zhao" w:date="2021-12-08T14:11:00Z">
              <w:r w:rsidR="00E12714">
                <w:rPr>
                  <w:rFonts w:eastAsiaTheme="minorEastAsia" w:cs="Arial"/>
                </w:rPr>
                <w:t xml:space="preserve"> may achieve some kind of non-ideal alignment based on the assumption that all the reported L2 IDs are </w:t>
              </w:r>
            </w:ins>
            <w:ins w:id="1106" w:author="Huawei_Li Zhao" w:date="2021-12-08T14:12:00Z">
              <w:r w:rsidR="00E12714">
                <w:rPr>
                  <w:rFonts w:eastAsiaTheme="minorEastAsia" w:cs="Arial"/>
                </w:rPr>
                <w:t xml:space="preserve">SL DRX-enabled. </w:t>
              </w:r>
            </w:ins>
          </w:p>
        </w:tc>
      </w:tr>
      <w:tr w:rsidR="001C70AB" w14:paraId="362C77A3" w14:textId="77777777" w:rsidTr="000C3CB5">
        <w:trPr>
          <w:ins w:id="1107" w:author="Apple - Zhibin Wu" w:date="2021-12-09T17:19:00Z"/>
        </w:trPr>
        <w:tc>
          <w:tcPr>
            <w:tcW w:w="1809" w:type="dxa"/>
          </w:tcPr>
          <w:p w14:paraId="703BC84E" w14:textId="2EB44D18" w:rsidR="001C70AB" w:rsidRDefault="001C70AB" w:rsidP="00826233">
            <w:pPr>
              <w:jc w:val="center"/>
              <w:rPr>
                <w:ins w:id="1108" w:author="Apple - Zhibin Wu" w:date="2021-12-09T17:19:00Z"/>
                <w:rFonts w:cs="Arial"/>
              </w:rPr>
            </w:pPr>
            <w:ins w:id="1109" w:author="Apple - Zhibin Wu" w:date="2021-12-09T17:19:00Z">
              <w:r>
                <w:rPr>
                  <w:rFonts w:cs="Arial"/>
                </w:rPr>
                <w:lastRenderedPageBreak/>
                <w:t>Apple</w:t>
              </w:r>
            </w:ins>
          </w:p>
        </w:tc>
        <w:tc>
          <w:tcPr>
            <w:tcW w:w="1985" w:type="dxa"/>
          </w:tcPr>
          <w:p w14:paraId="408053F8" w14:textId="0183FC86" w:rsidR="001C70AB" w:rsidRDefault="001C70AB" w:rsidP="00826233">
            <w:pPr>
              <w:rPr>
                <w:ins w:id="1110" w:author="Apple - Zhibin Wu" w:date="2021-12-09T17:19:00Z"/>
                <w:rFonts w:eastAsiaTheme="minorEastAsia" w:cs="Arial"/>
              </w:rPr>
            </w:pPr>
            <w:ins w:id="1111" w:author="Apple - Zhibin Wu" w:date="2021-12-09T17:19:00Z">
              <w:r>
                <w:rPr>
                  <w:rFonts w:eastAsiaTheme="minorEastAsia" w:cs="Arial"/>
                </w:rPr>
                <w:t>Yes</w:t>
              </w:r>
            </w:ins>
            <w:ins w:id="1112" w:author="Apple - Zhibin Wu" w:date="2021-12-09T17:20:00Z">
              <w:r>
                <w:rPr>
                  <w:rFonts w:eastAsiaTheme="minorEastAsia" w:cs="Arial"/>
                </w:rPr>
                <w:t xml:space="preserve"> and no spec impact.</w:t>
              </w:r>
            </w:ins>
          </w:p>
        </w:tc>
        <w:tc>
          <w:tcPr>
            <w:tcW w:w="6045" w:type="dxa"/>
          </w:tcPr>
          <w:p w14:paraId="16221FD9" w14:textId="620958F4" w:rsidR="001C70AB" w:rsidRDefault="001C70AB" w:rsidP="00826233">
            <w:pPr>
              <w:rPr>
                <w:ins w:id="1113" w:author="Apple - Zhibin Wu" w:date="2021-12-09T17:19:00Z"/>
                <w:rFonts w:eastAsiaTheme="minorEastAsia" w:cs="Arial"/>
              </w:rPr>
            </w:pPr>
            <w:ins w:id="1114" w:author="Apple - Zhibin Wu" w:date="2021-12-09T17:19:00Z">
              <w:r>
                <w:rPr>
                  <w:rFonts w:eastAsiaTheme="minorEastAsia" w:cs="Arial"/>
                </w:rPr>
                <w:t>We do not see any new signaling or procedure is needed. There is no spec impact</w:t>
              </w:r>
            </w:ins>
            <w:ins w:id="1115" w:author="Apple - Zhibin Wu" w:date="2021-12-09T17:20:00Z">
              <w:r>
                <w:rPr>
                  <w:rFonts w:eastAsiaTheme="minorEastAsia" w:cs="Arial"/>
                </w:rPr>
                <w:t>, either</w:t>
              </w:r>
            </w:ins>
          </w:p>
        </w:tc>
      </w:tr>
      <w:tr w:rsidR="002B6606" w14:paraId="2025920D" w14:textId="77777777" w:rsidTr="002B6606">
        <w:trPr>
          <w:ins w:id="1116"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C2EE0F1" w14:textId="77777777" w:rsidR="002B6606" w:rsidRDefault="002B6606">
            <w:pPr>
              <w:jc w:val="center"/>
              <w:rPr>
                <w:ins w:id="1117" w:author="Lenovo (Jing)" w:date="2021-12-13T08:48:00Z"/>
                <w:rFonts w:cs="Arial"/>
              </w:rPr>
            </w:pPr>
            <w:ins w:id="1118"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787CA1" w14:textId="77777777" w:rsidR="002B6606" w:rsidRDefault="002B6606">
            <w:pPr>
              <w:rPr>
                <w:ins w:id="1119" w:author="Lenovo (Jing)" w:date="2021-12-13T08:48:00Z"/>
                <w:rFonts w:eastAsiaTheme="minorEastAsia" w:cs="Arial"/>
              </w:rPr>
            </w:pPr>
            <w:ins w:id="1120"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25208BB" w14:textId="77777777" w:rsidR="002B6606" w:rsidRDefault="002B6606">
            <w:pPr>
              <w:rPr>
                <w:ins w:id="1121" w:author="Lenovo (Jing)" w:date="2021-12-13T08:48:00Z"/>
                <w:rFonts w:eastAsiaTheme="minorEastAsia" w:cs="Arial"/>
              </w:rPr>
            </w:pPr>
          </w:p>
        </w:tc>
      </w:tr>
      <w:tr w:rsidR="00980A21" w14:paraId="329E7858" w14:textId="77777777" w:rsidTr="002B6606">
        <w:trPr>
          <w:ins w:id="1122" w:author="NEC" w:date="2021-12-13T10:57:00Z"/>
        </w:trPr>
        <w:tc>
          <w:tcPr>
            <w:tcW w:w="1809" w:type="dxa"/>
            <w:tcBorders>
              <w:top w:val="single" w:sz="4" w:space="0" w:color="auto"/>
              <w:left w:val="single" w:sz="4" w:space="0" w:color="auto"/>
              <w:bottom w:val="single" w:sz="4" w:space="0" w:color="auto"/>
              <w:right w:val="single" w:sz="4" w:space="0" w:color="auto"/>
            </w:tcBorders>
          </w:tcPr>
          <w:p w14:paraId="76D572E7" w14:textId="477245EC" w:rsidR="00980A21" w:rsidRDefault="00980A21" w:rsidP="00980A21">
            <w:pPr>
              <w:jc w:val="center"/>
              <w:rPr>
                <w:ins w:id="1123" w:author="NEC" w:date="2021-12-13T10:57:00Z"/>
                <w:rFonts w:cs="Arial"/>
              </w:rPr>
            </w:pPr>
            <w:ins w:id="1124" w:author="NEC" w:date="2021-12-13T10:57: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5A5FD07" w14:textId="05F154CA" w:rsidR="00980A21" w:rsidRDefault="00980A21" w:rsidP="00980A21">
            <w:pPr>
              <w:rPr>
                <w:ins w:id="1125" w:author="NEC" w:date="2021-12-13T10:57:00Z"/>
                <w:rFonts w:eastAsiaTheme="minorEastAsia" w:cs="Arial"/>
              </w:rPr>
            </w:pPr>
            <w:ins w:id="1126" w:author="NEC" w:date="2021-12-13T10:57: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7BE8F225" w14:textId="77777777" w:rsidR="00980A21" w:rsidRDefault="00980A21" w:rsidP="00980A21">
            <w:pPr>
              <w:rPr>
                <w:ins w:id="1127" w:author="NEC" w:date="2021-12-13T10:57:00Z"/>
                <w:rFonts w:eastAsiaTheme="minorEastAsia" w:cs="Arial"/>
              </w:rPr>
            </w:pPr>
          </w:p>
        </w:tc>
      </w:tr>
      <w:tr w:rsidR="0030398B" w14:paraId="7276CCAD" w14:textId="77777777" w:rsidTr="002B6606">
        <w:trPr>
          <w:ins w:id="1128" w:author="CATT" w:date="2021-12-13T17:16:00Z"/>
        </w:trPr>
        <w:tc>
          <w:tcPr>
            <w:tcW w:w="1809" w:type="dxa"/>
            <w:tcBorders>
              <w:top w:val="single" w:sz="4" w:space="0" w:color="auto"/>
              <w:left w:val="single" w:sz="4" w:space="0" w:color="auto"/>
              <w:bottom w:val="single" w:sz="4" w:space="0" w:color="auto"/>
              <w:right w:val="single" w:sz="4" w:space="0" w:color="auto"/>
            </w:tcBorders>
          </w:tcPr>
          <w:p w14:paraId="4D6776BC" w14:textId="4785BFA2" w:rsidR="0030398B" w:rsidRDefault="0030398B" w:rsidP="00980A21">
            <w:pPr>
              <w:jc w:val="center"/>
              <w:rPr>
                <w:ins w:id="1129" w:author="CATT" w:date="2021-12-13T17:16:00Z"/>
                <w:rFonts w:eastAsia="Yu Mincho" w:cs="Arial"/>
                <w:lang w:eastAsia="ja-JP"/>
              </w:rPr>
            </w:pPr>
            <w:ins w:id="1130"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542DF1E" w14:textId="71157959" w:rsidR="0030398B" w:rsidRDefault="0030398B" w:rsidP="00980A21">
            <w:pPr>
              <w:rPr>
                <w:ins w:id="1131" w:author="CATT" w:date="2021-12-13T17:16:00Z"/>
                <w:rFonts w:eastAsia="Yu Mincho" w:cs="Arial"/>
                <w:lang w:eastAsia="ja-JP"/>
              </w:rPr>
            </w:pPr>
            <w:ins w:id="1132"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5FDD40D1" w14:textId="77777777" w:rsidR="0030398B" w:rsidRPr="00752309" w:rsidRDefault="0030398B" w:rsidP="00CE09CF">
            <w:pPr>
              <w:pStyle w:val="a6"/>
              <w:spacing w:beforeLines="50" w:before="120"/>
              <w:rPr>
                <w:ins w:id="1133" w:author="CATT" w:date="2021-12-13T17:16:00Z"/>
                <w:rFonts w:eastAsiaTheme="minorEastAsia"/>
              </w:rPr>
            </w:pPr>
            <w:ins w:id="1134" w:author="CATT" w:date="2021-12-13T17:16:00Z">
              <w:r>
                <w:rPr>
                  <w:rFonts w:eastAsiaTheme="minorEastAsia" w:cs="Arial" w:hint="eastAsia"/>
                </w:rPr>
                <w:t xml:space="preserve">Based on current </w:t>
              </w:r>
              <w:r>
                <w:rPr>
                  <w:rFonts w:eastAsiaTheme="minorEastAsia" w:cs="Arial"/>
                </w:rPr>
                <w:t>agreement</w:t>
              </w:r>
              <w:r>
                <w:rPr>
                  <w:rFonts w:eastAsiaTheme="minorEastAsia" w:cs="Arial" w:hint="eastAsia"/>
                </w:rPr>
                <w:t xml:space="preserve">, </w:t>
              </w:r>
              <w:r>
                <w:rPr>
                  <w:rFonts w:eastAsiaTheme="minorEastAsia" w:hint="eastAsia"/>
                </w:rPr>
                <w:t xml:space="preserve">if the Tx UE is in RRC_CONNECTED state, the Tx UE should determine the SL DRX configuration for GC/BC by itself based on the SIB configuration. It also can be seen that </w:t>
              </w:r>
              <w:r w:rsidRPr="00580018">
                <w:rPr>
                  <w:rFonts w:eastAsiaTheme="minorEastAsia" w:hint="eastAsia"/>
                </w:rPr>
                <w:t xml:space="preserve">SL DRX configuration is totally determined by Tx UE itself and the final SL DRX configuration will be used may be </w:t>
              </w:r>
              <w:r w:rsidRPr="00580018">
                <w:rPr>
                  <w:rFonts w:eastAsiaTheme="minorEastAsia"/>
                </w:rPr>
                <w:t>different</w:t>
              </w:r>
              <w:r w:rsidRPr="00580018">
                <w:rPr>
                  <w:rFonts w:eastAsiaTheme="minorEastAsia" w:hint="eastAsia"/>
                </w:rPr>
                <w:t xml:space="preserve"> from the SIB configuration due to down-selection.</w:t>
              </w:r>
              <w:r>
                <w:rPr>
                  <w:rFonts w:eastAsiaTheme="minorEastAsia" w:hint="eastAsia"/>
                </w:rPr>
                <w:t xml:space="preserve"> Hence, it is hard for the g</w:t>
              </w:r>
              <w:r>
                <w:rPr>
                  <w:rFonts w:eastAsiaTheme="minorEastAsia"/>
                </w:rPr>
                <w:t>NB</w:t>
              </w:r>
              <w:r>
                <w:rPr>
                  <w:rFonts w:eastAsiaTheme="minorEastAsia" w:hint="eastAsia"/>
                </w:rPr>
                <w:t xml:space="preserve"> to </w:t>
              </w:r>
              <w:r w:rsidRPr="00752309">
                <w:rPr>
                  <w:rFonts w:eastAsiaTheme="minorEastAsia"/>
                </w:rPr>
                <w:t>achieve alignment of Uu DRX of TX UE and SL DRX of RX U</w:t>
              </w:r>
              <w:r>
                <w:rPr>
                  <w:rFonts w:eastAsiaTheme="minorEastAsia" w:hint="eastAsia"/>
                </w:rPr>
                <w:t>E. In order to solve this issue, the Rel-17 Tx UE in RRC_CONNECTED state should report its SL DRX configuration of SL GC/BC to network. Also</w:t>
              </w:r>
              <w:r>
                <w:rPr>
                  <w:rFonts w:eastAsiaTheme="minorEastAsia" w:hint="eastAsia"/>
                </w:rPr>
                <w:t>，</w:t>
              </w:r>
              <w:r w:rsidRPr="00752309">
                <w:rPr>
                  <w:rFonts w:eastAsiaTheme="minorEastAsia"/>
                </w:rPr>
                <w:fldChar w:fldCharType="begin"/>
              </w:r>
              <w:r w:rsidRPr="00752309">
                <w:rPr>
                  <w:rFonts w:eastAsiaTheme="minorEastAsia"/>
                </w:rPr>
                <w:instrText xml:space="preserve"> REF _Ref77348404 \h </w:instrText>
              </w:r>
              <w:r>
                <w:rPr>
                  <w:rFonts w:eastAsiaTheme="minorEastAsia"/>
                </w:rPr>
                <w:instrText xml:space="preserve"> \* MERGEFORMAT </w:instrText>
              </w:r>
            </w:ins>
            <w:r w:rsidRPr="00752309">
              <w:rPr>
                <w:rFonts w:eastAsiaTheme="minorEastAsia"/>
              </w:rPr>
            </w:r>
            <w:ins w:id="1135" w:author="CATT" w:date="2021-12-13T17:16:00Z">
              <w:r w:rsidRPr="00752309">
                <w:rPr>
                  <w:rFonts w:eastAsiaTheme="minorEastAsia"/>
                </w:rPr>
                <w:fldChar w:fldCharType="separate"/>
              </w:r>
              <w:r>
                <w:rPr>
                  <w:rFonts w:eastAsiaTheme="minorEastAsia" w:hint="eastAsia"/>
                </w:rPr>
                <w:t>f</w:t>
              </w:r>
              <w:r w:rsidRPr="00752309">
                <w:rPr>
                  <w:rFonts w:eastAsiaTheme="minorEastAsia" w:hint="eastAsia"/>
                </w:rPr>
                <w:t xml:space="preserve">or Rel-17 Tx UE using SL GC/BC, it can notify which L2 destination ID will use SL DRX and the detailed sidelink DRX configuration to gNB via </w:t>
              </w:r>
              <w:r w:rsidRPr="00752309">
                <w:rPr>
                  <w:rFonts w:eastAsiaTheme="minorEastAsia"/>
                </w:rPr>
                <w:t>existing RRC signaling (e.g., SidelinkUEInformationNR)</w:t>
              </w:r>
              <w:r w:rsidRPr="00752309">
                <w:rPr>
                  <w:rFonts w:eastAsiaTheme="minorEastAsia" w:hint="eastAsia"/>
                </w:rPr>
                <w:t>.</w:t>
              </w:r>
              <w:r w:rsidRPr="00752309">
                <w:rPr>
                  <w:rFonts w:eastAsiaTheme="minorEastAsia"/>
                </w:rPr>
                <w:fldChar w:fldCharType="end"/>
              </w:r>
            </w:ins>
          </w:p>
          <w:p w14:paraId="460C8AEF" w14:textId="77777777" w:rsidR="0030398B" w:rsidRDefault="0030398B" w:rsidP="00CE09CF">
            <w:pPr>
              <w:pStyle w:val="a6"/>
              <w:spacing w:beforeLines="50" w:before="120"/>
              <w:rPr>
                <w:ins w:id="1136" w:author="CATT" w:date="2021-12-13T17:16:00Z"/>
                <w:rFonts w:eastAsiaTheme="minorEastAsia"/>
              </w:rPr>
            </w:pPr>
          </w:p>
          <w:p w14:paraId="41764D0D" w14:textId="77777777" w:rsidR="0030398B" w:rsidRDefault="0030398B" w:rsidP="00980A21">
            <w:pPr>
              <w:rPr>
                <w:ins w:id="1137" w:author="CATT" w:date="2021-12-13T17:16:00Z"/>
                <w:rFonts w:eastAsiaTheme="minorEastAsia" w:cs="Arial"/>
              </w:rPr>
            </w:pPr>
          </w:p>
        </w:tc>
      </w:tr>
      <w:tr w:rsidR="00D37DB2" w14:paraId="2CF6630E" w14:textId="77777777" w:rsidTr="002B6606">
        <w:trPr>
          <w:ins w:id="1138" w:author="Nokia - jakob.buthler" w:date="2021-12-13T19:43:00Z"/>
        </w:trPr>
        <w:tc>
          <w:tcPr>
            <w:tcW w:w="1809" w:type="dxa"/>
            <w:tcBorders>
              <w:top w:val="single" w:sz="4" w:space="0" w:color="auto"/>
              <w:left w:val="single" w:sz="4" w:space="0" w:color="auto"/>
              <w:bottom w:val="single" w:sz="4" w:space="0" w:color="auto"/>
              <w:right w:val="single" w:sz="4" w:space="0" w:color="auto"/>
            </w:tcBorders>
          </w:tcPr>
          <w:p w14:paraId="46081BB7" w14:textId="42AA4980" w:rsidR="00D37DB2" w:rsidRDefault="00D37DB2" w:rsidP="00980A21">
            <w:pPr>
              <w:jc w:val="center"/>
              <w:rPr>
                <w:ins w:id="1139" w:author="Nokia - jakob.buthler" w:date="2021-12-13T19:43:00Z"/>
                <w:rFonts w:cs="Arial"/>
              </w:rPr>
            </w:pPr>
            <w:ins w:id="1140" w:author="Nokia - jakob.buthler" w:date="2021-12-13T19:4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01C0D31" w14:textId="305F7D34" w:rsidR="00D37DB2" w:rsidRDefault="00D37DB2" w:rsidP="00980A21">
            <w:pPr>
              <w:rPr>
                <w:ins w:id="1141" w:author="Nokia - jakob.buthler" w:date="2021-12-13T19:43:00Z"/>
                <w:rFonts w:eastAsiaTheme="minorEastAsia" w:cs="Arial"/>
              </w:rPr>
            </w:pPr>
            <w:ins w:id="1142" w:author="Nokia - jakob.buthler" w:date="2021-12-13T19:45:00Z">
              <w:r>
                <w:rPr>
                  <w:rFonts w:eastAsiaTheme="minorEastAsia" w:cs="Arial"/>
                </w:rPr>
                <w:t>No</w:t>
              </w:r>
            </w:ins>
            <w:ins w:id="1143" w:author="Nokia - jakob.buthler" w:date="2021-12-13T19:44:00Z">
              <w:r>
                <w:rPr>
                  <w:rFonts w:eastAsiaTheme="minorEastAsia" w:cs="Arial"/>
                </w:rPr>
                <w:t>, with comments</w:t>
              </w:r>
            </w:ins>
          </w:p>
        </w:tc>
        <w:tc>
          <w:tcPr>
            <w:tcW w:w="6045" w:type="dxa"/>
            <w:tcBorders>
              <w:top w:val="single" w:sz="4" w:space="0" w:color="auto"/>
              <w:left w:val="single" w:sz="4" w:space="0" w:color="auto"/>
              <w:bottom w:val="single" w:sz="4" w:space="0" w:color="auto"/>
              <w:right w:val="single" w:sz="4" w:space="0" w:color="auto"/>
            </w:tcBorders>
          </w:tcPr>
          <w:p w14:paraId="0F32DA89" w14:textId="26BF8D89" w:rsidR="00D37DB2" w:rsidRDefault="00D37DB2" w:rsidP="00CE09CF">
            <w:pPr>
              <w:pStyle w:val="a6"/>
              <w:spacing w:beforeLines="50" w:before="120"/>
              <w:rPr>
                <w:ins w:id="1144" w:author="Nokia - jakob.buthler" w:date="2021-12-13T19:43:00Z"/>
                <w:rFonts w:eastAsiaTheme="minorEastAsia" w:cs="Arial"/>
              </w:rPr>
            </w:pPr>
            <w:ins w:id="1145" w:author="Nokia - jakob.buthler" w:date="2021-12-13T19:45:00Z">
              <w:r>
                <w:rPr>
                  <w:rFonts w:eastAsiaTheme="minorEastAsia" w:cs="Arial"/>
                </w:rPr>
                <w:t>Generally, w</w:t>
              </w:r>
            </w:ins>
            <w:ins w:id="1146" w:author="Nokia - jakob.buthler" w:date="2021-12-13T19:43:00Z">
              <w:r>
                <w:rPr>
                  <w:rFonts w:eastAsiaTheme="minorEastAsia" w:cs="Arial"/>
                </w:rPr>
                <w:t>e do not see any spec impact neede</w:t>
              </w:r>
            </w:ins>
            <w:ins w:id="1147" w:author="Nokia - jakob.buthler" w:date="2021-12-13T19:44:00Z">
              <w:r>
                <w:rPr>
                  <w:rFonts w:eastAsiaTheme="minorEastAsia" w:cs="Arial"/>
                </w:rPr>
                <w:t>d related to</w:t>
              </w:r>
            </w:ins>
            <w:ins w:id="1148" w:author="Nokia - jakob.buthler" w:date="2021-12-13T19:45:00Z">
              <w:r>
                <w:rPr>
                  <w:rFonts w:eastAsiaTheme="minorEastAsia" w:cs="Arial"/>
                </w:rPr>
                <w:t xml:space="preserve"> new</w:t>
              </w:r>
            </w:ins>
            <w:ins w:id="1149" w:author="Nokia - jakob.buthler" w:date="2021-12-13T19:44:00Z">
              <w:r>
                <w:rPr>
                  <w:rFonts w:eastAsiaTheme="minorEastAsia" w:cs="Arial"/>
                </w:rPr>
                <w:t xml:space="preserve"> signalling procedures, but</w:t>
              </w:r>
            </w:ins>
            <w:ins w:id="1150" w:author="Nokia - jakob.buthler" w:date="2021-12-13T19:45:00Z">
              <w:r>
                <w:rPr>
                  <w:rFonts w:eastAsiaTheme="minorEastAsia" w:cs="Arial"/>
                </w:rPr>
                <w:t xml:space="preserve"> we can agree to Huaweis comment that the Tx pro</w:t>
              </w:r>
            </w:ins>
            <w:ins w:id="1151" w:author="Nokia - jakob.buthler" w:date="2021-12-13T19:46:00Z">
              <w:r>
                <w:rPr>
                  <w:rFonts w:eastAsiaTheme="minorEastAsia" w:cs="Arial"/>
                </w:rPr>
                <w:t>file may be beneficial</w:t>
              </w:r>
            </w:ins>
          </w:p>
        </w:tc>
      </w:tr>
      <w:tr w:rsidR="00E12337" w14:paraId="4D2D4CC8" w14:textId="77777777" w:rsidTr="002B6606">
        <w:trPr>
          <w:ins w:id="1152"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4BCDC4EB" w14:textId="5BA5FAE1" w:rsidR="00E12337" w:rsidRDefault="00E12337" w:rsidP="00E12337">
            <w:pPr>
              <w:jc w:val="center"/>
              <w:rPr>
                <w:ins w:id="1153" w:author="Kyeongin Jeong/Communication Standards /SRA/Staff Engineer/삼성전자" w:date="2021-12-13T22:27:00Z"/>
                <w:rFonts w:cs="Arial"/>
              </w:rPr>
            </w:pPr>
            <w:ins w:id="1154"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300839E6" w14:textId="09967890" w:rsidR="00E12337" w:rsidRDefault="00E12337" w:rsidP="00E12337">
            <w:pPr>
              <w:rPr>
                <w:ins w:id="1155" w:author="Kyeongin Jeong/Communication Standards /SRA/Staff Engineer/삼성전자" w:date="2021-12-13T22:27:00Z"/>
                <w:rFonts w:eastAsiaTheme="minorEastAsia" w:cs="Arial"/>
              </w:rPr>
            </w:pPr>
            <w:ins w:id="1156"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6A1EDD1" w14:textId="77777777" w:rsidR="00E12337" w:rsidRDefault="00E12337" w:rsidP="00E12337">
            <w:pPr>
              <w:pStyle w:val="a6"/>
              <w:spacing w:beforeLines="50" w:before="120"/>
              <w:rPr>
                <w:ins w:id="1157" w:author="Kyeongin Jeong/Communication Standards /SRA/Staff Engineer/삼성전자" w:date="2021-12-13T22:27:00Z"/>
                <w:rFonts w:eastAsiaTheme="minorEastAsia" w:cs="Arial"/>
              </w:rPr>
            </w:pPr>
          </w:p>
        </w:tc>
      </w:tr>
      <w:tr w:rsidR="00404AFC" w14:paraId="073A8A3D" w14:textId="77777777" w:rsidTr="002B6606">
        <w:trPr>
          <w:ins w:id="1158" w:author="Qualcomm" w:date="2021-12-14T03:01:00Z"/>
        </w:trPr>
        <w:tc>
          <w:tcPr>
            <w:tcW w:w="1809" w:type="dxa"/>
            <w:tcBorders>
              <w:top w:val="single" w:sz="4" w:space="0" w:color="auto"/>
              <w:left w:val="single" w:sz="4" w:space="0" w:color="auto"/>
              <w:bottom w:val="single" w:sz="4" w:space="0" w:color="auto"/>
              <w:right w:val="single" w:sz="4" w:space="0" w:color="auto"/>
            </w:tcBorders>
          </w:tcPr>
          <w:p w14:paraId="0DED2947" w14:textId="4A29D0EC" w:rsidR="00404AFC" w:rsidRDefault="00404AFC" w:rsidP="00E12337">
            <w:pPr>
              <w:jc w:val="center"/>
              <w:rPr>
                <w:ins w:id="1159" w:author="Qualcomm" w:date="2021-12-14T03:01:00Z"/>
                <w:rFonts w:cs="Arial"/>
              </w:rPr>
            </w:pPr>
            <w:ins w:id="1160" w:author="Qualcomm" w:date="2021-12-14T03:01: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E553AC5" w14:textId="6BCAF45E" w:rsidR="00404AFC" w:rsidRDefault="00404AFC" w:rsidP="00E12337">
            <w:pPr>
              <w:rPr>
                <w:ins w:id="1161" w:author="Qualcomm" w:date="2021-12-14T03:01:00Z"/>
                <w:rFonts w:eastAsiaTheme="minorEastAsia" w:cs="Arial"/>
              </w:rPr>
            </w:pPr>
            <w:ins w:id="1162" w:author="Qualcomm" w:date="2021-12-14T03:0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06BC7754" w14:textId="28D0E92C" w:rsidR="00404AFC" w:rsidRDefault="002A1E64" w:rsidP="00E12337">
            <w:pPr>
              <w:pStyle w:val="a6"/>
              <w:spacing w:beforeLines="50" w:before="120"/>
              <w:rPr>
                <w:ins w:id="1163" w:author="Qualcomm" w:date="2021-12-14T03:01:00Z"/>
                <w:rFonts w:eastAsiaTheme="minorEastAsia" w:cs="Arial"/>
              </w:rPr>
            </w:pPr>
            <w:ins w:id="1164" w:author="Qualcomm" w:date="2021-12-14T03:04:00Z">
              <w:r>
                <w:rPr>
                  <w:rFonts w:eastAsiaTheme="minorEastAsia" w:cs="Arial"/>
                </w:rPr>
                <w:t>No need for more complicated solution at this stage</w:t>
              </w:r>
            </w:ins>
            <w:ins w:id="1165" w:author="Qualcomm" w:date="2021-12-14T03:05:00Z">
              <w:r>
                <w:rPr>
                  <w:rFonts w:eastAsiaTheme="minorEastAsia" w:cs="Arial"/>
                </w:rPr>
                <w:t xml:space="preserve">, especially Tx UE </w:t>
              </w:r>
            </w:ins>
            <w:ins w:id="1166" w:author="Qualcomm" w:date="2021-12-14T03:06:00Z">
              <w:r>
                <w:rPr>
                  <w:rFonts w:eastAsiaTheme="minorEastAsia" w:cs="Arial"/>
                </w:rPr>
                <w:t>is not</w:t>
              </w:r>
            </w:ins>
            <w:ins w:id="1167" w:author="Qualcomm" w:date="2021-12-14T03:05:00Z">
              <w:r>
                <w:rPr>
                  <w:rFonts w:eastAsiaTheme="minorEastAsia" w:cs="Arial"/>
                </w:rPr>
                <w:t xml:space="preserve"> aware of </w:t>
              </w:r>
            </w:ins>
            <w:ins w:id="1168" w:author="Qualcomm" w:date="2021-12-14T03:06:00Z">
              <w:r>
                <w:rPr>
                  <w:rFonts w:eastAsiaTheme="minorEastAsia" w:cs="Arial"/>
                </w:rPr>
                <w:t xml:space="preserve">the </w:t>
              </w:r>
            </w:ins>
            <w:ins w:id="1169" w:author="Qualcomm" w:date="2021-12-14T03:05:00Z">
              <w:r>
                <w:rPr>
                  <w:rFonts w:eastAsiaTheme="minorEastAsia" w:cs="Arial"/>
                </w:rPr>
                <w:t>Rx UEs for broadcast and connectionless groupcast.</w:t>
              </w:r>
            </w:ins>
          </w:p>
        </w:tc>
      </w:tr>
      <w:tr w:rsidR="0069348E" w14:paraId="717E3DCF" w14:textId="77777777" w:rsidTr="002B6606">
        <w:trPr>
          <w:ins w:id="1170"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74649CB6" w14:textId="76A499F2" w:rsidR="0069348E" w:rsidRDefault="0069348E" w:rsidP="00E12337">
            <w:pPr>
              <w:jc w:val="center"/>
              <w:rPr>
                <w:ins w:id="1171" w:author="Harounabadi, Mehdi" w:date="2021-12-14T11:56:00Z"/>
                <w:rFonts w:cs="Arial"/>
              </w:rPr>
            </w:pPr>
            <w:ins w:id="1172"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52DCE9A1" w14:textId="7B7DB2AA" w:rsidR="0069348E" w:rsidRDefault="00855280" w:rsidP="00E12337">
            <w:pPr>
              <w:rPr>
                <w:ins w:id="1173" w:author="Harounabadi, Mehdi" w:date="2021-12-14T11:56:00Z"/>
                <w:rFonts w:eastAsiaTheme="minorEastAsia" w:cs="Arial"/>
              </w:rPr>
            </w:pPr>
            <w:ins w:id="1174" w:author="Harounabadi, Mehdi" w:date="2021-12-14T12:11: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FFB9489" w14:textId="77777777" w:rsidR="0069348E" w:rsidRDefault="0069348E" w:rsidP="00E12337">
            <w:pPr>
              <w:pStyle w:val="a6"/>
              <w:spacing w:beforeLines="50" w:before="120"/>
              <w:rPr>
                <w:ins w:id="1175" w:author="Harounabadi, Mehdi" w:date="2021-12-14T11:56:00Z"/>
                <w:rFonts w:eastAsiaTheme="minorEastAsia" w:cs="Arial"/>
              </w:rPr>
            </w:pPr>
          </w:p>
        </w:tc>
      </w:tr>
      <w:tr w:rsidR="00CA0C48" w14:paraId="3BE44455" w14:textId="77777777" w:rsidTr="002B6606">
        <w:trPr>
          <w:ins w:id="1176" w:author="Spreadtrum Communications" w:date="2021-12-15T07:40:00Z"/>
        </w:trPr>
        <w:tc>
          <w:tcPr>
            <w:tcW w:w="1809" w:type="dxa"/>
            <w:tcBorders>
              <w:top w:val="single" w:sz="4" w:space="0" w:color="auto"/>
              <w:left w:val="single" w:sz="4" w:space="0" w:color="auto"/>
              <w:bottom w:val="single" w:sz="4" w:space="0" w:color="auto"/>
              <w:right w:val="single" w:sz="4" w:space="0" w:color="auto"/>
            </w:tcBorders>
          </w:tcPr>
          <w:p w14:paraId="16888902" w14:textId="6B94DE96" w:rsidR="00CA0C48" w:rsidRDefault="00CA0C48" w:rsidP="00CA0C48">
            <w:pPr>
              <w:jc w:val="center"/>
              <w:rPr>
                <w:ins w:id="1177" w:author="Spreadtrum Communications" w:date="2021-12-15T07:40:00Z"/>
                <w:rFonts w:cs="Arial"/>
              </w:rPr>
            </w:pPr>
            <w:ins w:id="1178" w:author="Spreadtrum Communications" w:date="2021-12-15T07:40: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0EFCD1CB" w14:textId="492C0652" w:rsidR="00CA0C48" w:rsidRDefault="00CA0C48" w:rsidP="00CA0C48">
            <w:pPr>
              <w:rPr>
                <w:ins w:id="1179" w:author="Spreadtrum Communications" w:date="2021-12-15T07:40:00Z"/>
                <w:rFonts w:eastAsiaTheme="minorEastAsia" w:cs="Arial"/>
              </w:rPr>
            </w:pPr>
            <w:ins w:id="1180" w:author="Spreadtrum Communications" w:date="2021-12-15T07:40: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140917D7" w14:textId="77777777" w:rsidR="00CA0C48" w:rsidRDefault="00CA0C48" w:rsidP="00CA0C48">
            <w:pPr>
              <w:pStyle w:val="a6"/>
              <w:spacing w:beforeLines="50" w:before="120"/>
              <w:rPr>
                <w:ins w:id="1181" w:author="Spreadtrum Communications" w:date="2021-12-15T07:40:00Z"/>
                <w:rFonts w:eastAsiaTheme="minorEastAsia" w:cs="Arial"/>
              </w:rPr>
            </w:pPr>
          </w:p>
        </w:tc>
      </w:tr>
    </w:tbl>
    <w:p w14:paraId="00A66A5D" w14:textId="7C0F5BB3" w:rsidR="00E32D84" w:rsidRDefault="00E32D84" w:rsidP="00E32D84">
      <w:pPr>
        <w:jc w:val="both"/>
        <w:rPr>
          <w:ins w:id="1182" w:author="Ericsson" w:date="2021-11-29T14:45:00Z"/>
          <w:bCs/>
        </w:rPr>
      </w:pPr>
    </w:p>
    <w:p w14:paraId="743DCD66" w14:textId="632E5F68" w:rsidR="00A34D8B" w:rsidRPr="00A34D8B" w:rsidRDefault="00A34D8B" w:rsidP="00E32D84">
      <w:pPr>
        <w:jc w:val="both"/>
        <w:rPr>
          <w:ins w:id="1183" w:author="Ericsson" w:date="2021-11-29T14:37:00Z"/>
          <w:bCs/>
        </w:rPr>
      </w:pPr>
      <w:ins w:id="1184" w:author="Ericsson" w:date="2021-11-29T14:45:00Z">
        <w:r>
          <w:rPr>
            <w:bCs/>
          </w:rPr>
          <w:t xml:space="preserve">For RX UE, it is sufficient for RX UE if in RRC CONNECTED to report </w:t>
        </w:r>
        <w:r w:rsidRPr="00A34D8B">
          <w:rPr>
            <w:bCs/>
          </w:rPr>
          <w:t xml:space="preserve">SL DRX </w:t>
        </w:r>
      </w:ins>
      <w:ins w:id="1185" w:author="Ericsson" w:date="2021-11-29T14:46:00Z">
        <w:r>
          <w:rPr>
            <w:bCs/>
          </w:rPr>
          <w:t xml:space="preserve">configurations </w:t>
        </w:r>
      </w:ins>
      <w:ins w:id="1186" w:author="Ericsson" w:date="2021-11-29T14:45:00Z">
        <w:r w:rsidRPr="00A34D8B">
          <w:rPr>
            <w:bCs/>
          </w:rPr>
          <w:t>associated with its interested service</w:t>
        </w:r>
      </w:ins>
      <w:ins w:id="1187" w:author="Ericsson" w:date="2021-11-29T14:46:00Z">
        <w:r>
          <w:rPr>
            <w:bCs/>
          </w:rPr>
          <w:t>s to the gNB</w:t>
        </w:r>
      </w:ins>
      <w:ins w:id="1188" w:author="Ericsson" w:date="2021-11-29T14:48:00Z">
        <w:r w:rsidR="00664F4B">
          <w:rPr>
            <w:bCs/>
          </w:rPr>
          <w:t>.</w:t>
        </w:r>
      </w:ins>
      <w:ins w:id="1189" w:author="Ericsson" w:date="2021-11-29T14:51:00Z">
        <w:r w:rsidR="00664F4B">
          <w:rPr>
            <w:bCs/>
          </w:rPr>
          <w:t xml:space="preserve"> This is motivated by </w:t>
        </w:r>
      </w:ins>
      <w:ins w:id="1190" w:author="Ericsson" w:date="2021-11-29T14:52:00Z">
        <w:r w:rsidR="00664F4B">
          <w:rPr>
            <w:bCs/>
          </w:rPr>
          <w:t>that RAN2 has a</w:t>
        </w:r>
      </w:ins>
      <w:ins w:id="1191" w:author="Ericsson" w:date="2021-11-29T14:53:00Z">
        <w:r w:rsidR="00664F4B">
          <w:rPr>
            <w:bCs/>
          </w:rPr>
          <w:t>lready agreed to let RX UE to report received SL DRX configuration to gNB in case of unicast. In this case, we can use the same RRC signaling for RX UE to report SL DRX to g</w:t>
        </w:r>
      </w:ins>
      <w:ins w:id="1192" w:author="Ericsson" w:date="2021-11-29T14:54:00Z">
        <w:r w:rsidR="00664F4B">
          <w:rPr>
            <w:bCs/>
          </w:rPr>
          <w:t>NB in case of both unicast and GC or BC.</w:t>
        </w:r>
      </w:ins>
    </w:p>
    <w:p w14:paraId="57A51CCE" w14:textId="5817CC59" w:rsidR="00662666" w:rsidRPr="00181A83" w:rsidRDefault="00662666" w:rsidP="00662666">
      <w:pPr>
        <w:rPr>
          <w:ins w:id="1193" w:author="Ericsson" w:date="2021-11-29T14:37:00Z"/>
          <w:b/>
          <w:bCs/>
        </w:rPr>
      </w:pPr>
      <w:ins w:id="1194"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1195" w:author="Ericsson" w:date="2021-11-29T14:39:00Z">
        <w:r>
          <w:rPr>
            <w:b/>
            <w:i/>
            <w:iCs/>
          </w:rPr>
          <w:t xml:space="preserve">if in RRC CONNECTED </w:t>
        </w:r>
      </w:ins>
      <w:ins w:id="1196" w:author="Ericsson" w:date="2021-11-29T14:38:00Z">
        <w:r>
          <w:rPr>
            <w:b/>
            <w:i/>
            <w:iCs/>
          </w:rPr>
          <w:t>can report SL DRX</w:t>
        </w:r>
      </w:ins>
      <w:ins w:id="1197" w:author="Ericsson" w:date="2021-11-29T14:48:00Z">
        <w:r w:rsidR="00664F4B">
          <w:rPr>
            <w:b/>
            <w:i/>
            <w:iCs/>
          </w:rPr>
          <w:t xml:space="preserve"> configurations</w:t>
        </w:r>
      </w:ins>
      <w:ins w:id="1198" w:author="Ericsson" w:date="2021-11-29T14:38:00Z">
        <w:r>
          <w:rPr>
            <w:b/>
            <w:i/>
            <w:iCs/>
          </w:rPr>
          <w:t xml:space="preserve"> associated with its interested service</w:t>
        </w:r>
      </w:ins>
      <w:ins w:id="1199" w:author="Ericsson" w:date="2021-11-29T14:49:00Z">
        <w:r w:rsidR="00664F4B">
          <w:rPr>
            <w:b/>
            <w:i/>
            <w:iCs/>
          </w:rPr>
          <w:t>s</w:t>
        </w:r>
      </w:ins>
      <w:ins w:id="1200" w:author="Ericsson" w:date="2021-11-29T14:38:00Z">
        <w:r>
          <w:rPr>
            <w:b/>
            <w:i/>
            <w:iCs/>
          </w:rPr>
          <w:t xml:space="preserve"> to </w:t>
        </w:r>
      </w:ins>
      <w:ins w:id="1201" w:author="Ericsson" w:date="2021-11-29T14:39:00Z">
        <w:r w:rsidR="00A34D8B">
          <w:rPr>
            <w:b/>
            <w:i/>
            <w:iCs/>
          </w:rPr>
          <w:t>the gNB in order to achieve alignment of Uu DRX of RX UE and SL DRX of RX UE</w:t>
        </w:r>
      </w:ins>
      <w:ins w:id="1202"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1203" w:author="Ericsson" w:date="2021-11-29T14:54:00Z"/>
        </w:trPr>
        <w:tc>
          <w:tcPr>
            <w:tcW w:w="1809" w:type="dxa"/>
            <w:shd w:val="clear" w:color="auto" w:fill="E7E6E6"/>
          </w:tcPr>
          <w:p w14:paraId="3845C322" w14:textId="77777777" w:rsidR="00851757" w:rsidRDefault="00851757" w:rsidP="008B2E0A">
            <w:pPr>
              <w:jc w:val="center"/>
              <w:rPr>
                <w:ins w:id="1204" w:author="Ericsson" w:date="2021-11-29T14:54:00Z"/>
                <w:rFonts w:cs="Arial"/>
                <w:lang w:eastAsia="ko-KR"/>
              </w:rPr>
            </w:pPr>
            <w:ins w:id="1205" w:author="Ericsson" w:date="2021-11-29T14:54:00Z">
              <w:r>
                <w:rPr>
                  <w:rFonts w:cs="Arial"/>
                  <w:lang w:eastAsia="ko-KR"/>
                </w:rPr>
                <w:lastRenderedPageBreak/>
                <w:t>Company</w:t>
              </w:r>
            </w:ins>
          </w:p>
        </w:tc>
        <w:tc>
          <w:tcPr>
            <w:tcW w:w="1985" w:type="dxa"/>
            <w:shd w:val="clear" w:color="auto" w:fill="E7E6E6"/>
          </w:tcPr>
          <w:p w14:paraId="675BD268" w14:textId="77777777" w:rsidR="00851757" w:rsidRDefault="00851757" w:rsidP="008B2E0A">
            <w:pPr>
              <w:jc w:val="center"/>
              <w:rPr>
                <w:ins w:id="1206" w:author="Ericsson" w:date="2021-11-29T14:54:00Z"/>
                <w:rFonts w:cs="Arial"/>
                <w:lang w:eastAsia="ko-KR"/>
              </w:rPr>
            </w:pPr>
            <w:ins w:id="1207" w:author="Ericsson" w:date="2021-11-29T14:54:00Z">
              <w:r>
                <w:rPr>
                  <w:rFonts w:cs="Arial"/>
                  <w:lang w:eastAsia="ko-KR"/>
                </w:rPr>
                <w:t>Yes or No</w:t>
              </w:r>
            </w:ins>
          </w:p>
        </w:tc>
        <w:tc>
          <w:tcPr>
            <w:tcW w:w="6045" w:type="dxa"/>
            <w:shd w:val="clear" w:color="auto" w:fill="E7E6E6"/>
          </w:tcPr>
          <w:p w14:paraId="48A3BE91" w14:textId="77777777" w:rsidR="00851757" w:rsidRDefault="00851757" w:rsidP="008B2E0A">
            <w:pPr>
              <w:jc w:val="center"/>
              <w:rPr>
                <w:ins w:id="1208" w:author="Ericsson" w:date="2021-11-29T14:54:00Z"/>
                <w:rFonts w:cs="Arial"/>
                <w:lang w:eastAsia="ko-KR"/>
              </w:rPr>
            </w:pPr>
            <w:ins w:id="1209" w:author="Ericsson" w:date="2021-11-29T14:54:00Z">
              <w:r>
                <w:rPr>
                  <w:rFonts w:cs="Arial"/>
                  <w:lang w:eastAsia="ko-KR"/>
                </w:rPr>
                <w:t>Comments</w:t>
              </w:r>
            </w:ins>
          </w:p>
        </w:tc>
      </w:tr>
      <w:tr w:rsidR="001124F6" w14:paraId="2998C2EA" w14:textId="77777777" w:rsidTr="000C3CB5">
        <w:trPr>
          <w:ins w:id="1210" w:author="Ericsson" w:date="2021-11-29T14:54:00Z"/>
        </w:trPr>
        <w:tc>
          <w:tcPr>
            <w:tcW w:w="1809" w:type="dxa"/>
          </w:tcPr>
          <w:p w14:paraId="4533FA7F" w14:textId="7F28C749" w:rsidR="001124F6" w:rsidRDefault="001124F6" w:rsidP="001124F6">
            <w:pPr>
              <w:jc w:val="center"/>
              <w:rPr>
                <w:ins w:id="1211" w:author="Ericsson" w:date="2021-11-29T14:54:00Z"/>
                <w:rFonts w:cs="Arial"/>
              </w:rPr>
            </w:pPr>
            <w:ins w:id="1212" w:author="Xiaomi (Xing)" w:date="2021-11-30T10:14:00Z">
              <w:r>
                <w:rPr>
                  <w:rFonts w:cs="Arial" w:hint="eastAsia"/>
                </w:rPr>
                <w:t>Xiaomi</w:t>
              </w:r>
            </w:ins>
          </w:p>
        </w:tc>
        <w:tc>
          <w:tcPr>
            <w:tcW w:w="1985" w:type="dxa"/>
          </w:tcPr>
          <w:p w14:paraId="761DC116" w14:textId="2FDAEF21" w:rsidR="001124F6" w:rsidRDefault="001124F6" w:rsidP="001124F6">
            <w:pPr>
              <w:rPr>
                <w:ins w:id="1213" w:author="Ericsson" w:date="2021-11-29T14:54:00Z"/>
                <w:rFonts w:eastAsiaTheme="minorEastAsia" w:cs="Arial"/>
              </w:rPr>
            </w:pPr>
            <w:ins w:id="1214" w:author="Xiaomi (Xing)" w:date="2021-11-30T10:15:00Z">
              <w:r>
                <w:rPr>
                  <w:rFonts w:eastAsiaTheme="minorEastAsia" w:cs="Arial"/>
                </w:rPr>
                <w:t>Yes</w:t>
              </w:r>
            </w:ins>
          </w:p>
        </w:tc>
        <w:tc>
          <w:tcPr>
            <w:tcW w:w="6045" w:type="dxa"/>
          </w:tcPr>
          <w:p w14:paraId="0908D4E0" w14:textId="77777777" w:rsidR="001124F6" w:rsidRDefault="001124F6" w:rsidP="001124F6">
            <w:pPr>
              <w:rPr>
                <w:ins w:id="1215" w:author="Xiaomi (Xing)" w:date="2021-11-30T10:14:00Z"/>
                <w:rFonts w:eastAsiaTheme="minorEastAsia" w:cs="Arial"/>
              </w:rPr>
            </w:pPr>
            <w:ins w:id="1216"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1217" w:author="Xiaomi (Xing)" w:date="2021-11-30T10:14:00Z"/>
              </w:rPr>
            </w:pPr>
            <w:ins w:id="1218"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1219" w:author="Xiaomi (Xing)" w:date="2021-11-30T10:14:00Z"/>
              </w:rPr>
            </w:pPr>
            <w:ins w:id="1220" w:author="Xiaomi (Xing)" w:date="2021-11-30T10:14:00Z">
              <w:r>
                <w:rPr>
                  <w:rFonts w:hint="eastAsia"/>
                </w:rPr>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1221" w:author="Xiaomi (Xing)" w:date="2021-11-30T10:14:00Z"/>
              </w:rPr>
            </w:pPr>
            <w:ins w:id="1222"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1223" w:author="Ericsson" w:date="2021-11-29T14:54:00Z"/>
                <w:rFonts w:eastAsiaTheme="minorEastAsia" w:cs="Arial"/>
              </w:rPr>
            </w:pPr>
            <w:ins w:id="1224" w:author="Xiaomi (Xing)" w:date="2021-11-30T10:14:00Z">
              <w:r>
                <w:t xml:space="preserve">To enable the alignment, UE shall report the sidelink DRX configuration for groupcast and broadcast destination. </w:t>
              </w:r>
            </w:ins>
          </w:p>
        </w:tc>
      </w:tr>
      <w:tr w:rsidR="00F8189A" w14:paraId="5AA866BB" w14:textId="77777777" w:rsidTr="000C3CB5">
        <w:trPr>
          <w:ins w:id="1225" w:author="Ericsson" w:date="2021-11-29T14:54:00Z"/>
        </w:trPr>
        <w:tc>
          <w:tcPr>
            <w:tcW w:w="1809" w:type="dxa"/>
          </w:tcPr>
          <w:p w14:paraId="647A5722" w14:textId="67F7378A" w:rsidR="00F8189A" w:rsidRDefault="00F8189A" w:rsidP="00F8189A">
            <w:pPr>
              <w:jc w:val="center"/>
              <w:rPr>
                <w:ins w:id="1226" w:author="Ericsson" w:date="2021-11-29T14:54:00Z"/>
                <w:rFonts w:cs="Arial"/>
              </w:rPr>
            </w:pPr>
            <w:ins w:id="1227" w:author="OPPO (Bingxue) " w:date="2021-11-30T11:56:00Z">
              <w:r>
                <w:rPr>
                  <w:rFonts w:cs="Arial"/>
                </w:rPr>
                <w:t>OPPO</w:t>
              </w:r>
            </w:ins>
          </w:p>
        </w:tc>
        <w:tc>
          <w:tcPr>
            <w:tcW w:w="1985" w:type="dxa"/>
          </w:tcPr>
          <w:p w14:paraId="446DA22C" w14:textId="121A8932" w:rsidR="00F8189A" w:rsidRDefault="00F8189A" w:rsidP="00F8189A">
            <w:pPr>
              <w:rPr>
                <w:ins w:id="1228" w:author="Ericsson" w:date="2021-11-29T14:54:00Z"/>
                <w:rFonts w:eastAsiaTheme="minorEastAsia" w:cs="Arial"/>
              </w:rPr>
            </w:pPr>
            <w:ins w:id="1229" w:author="OPPO (Bingxue) " w:date="2021-11-30T11:56:00Z">
              <w:r>
                <w:rPr>
                  <w:rFonts w:eastAsiaTheme="minorEastAsia" w:cs="Arial"/>
                </w:rPr>
                <w:t>No</w:t>
              </w:r>
            </w:ins>
          </w:p>
        </w:tc>
        <w:tc>
          <w:tcPr>
            <w:tcW w:w="6045" w:type="dxa"/>
          </w:tcPr>
          <w:p w14:paraId="1F0DF166" w14:textId="6C713EAF" w:rsidR="00F8189A" w:rsidRDefault="00F8189A" w:rsidP="00F8189A">
            <w:pPr>
              <w:rPr>
                <w:ins w:id="1230" w:author="OPPO (Bingxue) " w:date="2021-11-30T11:56:00Z"/>
                <w:rFonts w:eastAsiaTheme="minorEastAsia" w:cs="Arial"/>
              </w:rPr>
            </w:pPr>
            <w:ins w:id="1231"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1232" w:author="Ericsson" w:date="2021-11-29T14:54:00Z"/>
                <w:rFonts w:eastAsiaTheme="minorEastAsia" w:cs="Arial"/>
              </w:rPr>
            </w:pPr>
            <w:ins w:id="1233"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1234" w:author="Jianming Wu" w:date="2021-11-30T18:34:00Z"/>
        </w:trPr>
        <w:tc>
          <w:tcPr>
            <w:tcW w:w="1809" w:type="dxa"/>
          </w:tcPr>
          <w:p w14:paraId="2F85D724" w14:textId="043DA740" w:rsidR="00546C73" w:rsidRDefault="002A1E64" w:rsidP="00546C73">
            <w:pPr>
              <w:jc w:val="center"/>
              <w:rPr>
                <w:ins w:id="1235" w:author="Jianming Wu" w:date="2021-11-30T18:34:00Z"/>
                <w:rFonts w:cs="Arial"/>
              </w:rPr>
            </w:pPr>
            <w:ins w:id="1236" w:author="Jianming Wu" w:date="2021-11-30T18:34:00Z">
              <w:r>
                <w:rPr>
                  <w:rFonts w:cs="Arial"/>
                </w:rPr>
                <w:t>V</w:t>
              </w:r>
              <w:r w:rsidR="00546C73">
                <w:rPr>
                  <w:rFonts w:cs="Arial"/>
                </w:rPr>
                <w:t>ivo</w:t>
              </w:r>
            </w:ins>
          </w:p>
        </w:tc>
        <w:tc>
          <w:tcPr>
            <w:tcW w:w="1985" w:type="dxa"/>
          </w:tcPr>
          <w:p w14:paraId="3C9B5665" w14:textId="00CFE7B5" w:rsidR="00546C73" w:rsidRDefault="00546C73" w:rsidP="00546C73">
            <w:pPr>
              <w:rPr>
                <w:ins w:id="1237" w:author="Jianming Wu" w:date="2021-11-30T18:34:00Z"/>
                <w:rFonts w:eastAsiaTheme="minorEastAsia" w:cs="Arial"/>
              </w:rPr>
            </w:pPr>
            <w:ins w:id="1238"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1239" w:author="Jianming Wu" w:date="2021-11-30T18:34:00Z"/>
                <w:rFonts w:eastAsiaTheme="minorEastAsia" w:cs="Arial"/>
              </w:rPr>
            </w:pPr>
            <w:ins w:id="1240"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1241" w:author="Interdigital_post116" w:date="2021-11-30T16:06:00Z"/>
        </w:trPr>
        <w:tc>
          <w:tcPr>
            <w:tcW w:w="1809" w:type="dxa"/>
          </w:tcPr>
          <w:p w14:paraId="1D6FC7DC" w14:textId="5176A3B0" w:rsidR="00205082" w:rsidRDefault="00205082" w:rsidP="00546C73">
            <w:pPr>
              <w:jc w:val="center"/>
              <w:rPr>
                <w:ins w:id="1242" w:author="Interdigital_post116" w:date="2021-11-30T16:06:00Z"/>
                <w:rFonts w:cs="Arial"/>
              </w:rPr>
            </w:pPr>
            <w:ins w:id="1243" w:author="Interdigital_post116" w:date="2021-11-30T16:06:00Z">
              <w:r>
                <w:rPr>
                  <w:rFonts w:cs="Arial"/>
                </w:rPr>
                <w:t>InterDigital</w:t>
              </w:r>
            </w:ins>
          </w:p>
        </w:tc>
        <w:tc>
          <w:tcPr>
            <w:tcW w:w="1985" w:type="dxa"/>
          </w:tcPr>
          <w:p w14:paraId="6453163E" w14:textId="7EC17267" w:rsidR="00205082" w:rsidRDefault="00205082" w:rsidP="00546C73">
            <w:pPr>
              <w:rPr>
                <w:ins w:id="1244" w:author="Interdigital_post116" w:date="2021-11-30T16:06:00Z"/>
                <w:rFonts w:eastAsiaTheme="minorEastAsia" w:cs="Arial"/>
              </w:rPr>
            </w:pPr>
            <w:ins w:id="1245" w:author="Interdigital_post116" w:date="2021-11-30T16:06:00Z">
              <w:r>
                <w:rPr>
                  <w:rFonts w:eastAsiaTheme="minorEastAsia" w:cs="Arial"/>
                </w:rPr>
                <w:t>No</w:t>
              </w:r>
            </w:ins>
          </w:p>
        </w:tc>
        <w:tc>
          <w:tcPr>
            <w:tcW w:w="6045" w:type="dxa"/>
          </w:tcPr>
          <w:p w14:paraId="628921C3" w14:textId="26CEC840" w:rsidR="00205082" w:rsidRDefault="00205082" w:rsidP="00546C73">
            <w:pPr>
              <w:rPr>
                <w:ins w:id="1246" w:author="Interdigital_post116" w:date="2021-11-30T16:06:00Z"/>
                <w:rFonts w:eastAsiaTheme="minorEastAsia" w:cs="Arial"/>
              </w:rPr>
            </w:pPr>
            <w:ins w:id="1247" w:author="Interdigital_post116" w:date="2021-11-30T16:09:00Z">
              <w:r>
                <w:rPr>
                  <w:rFonts w:eastAsiaTheme="minorEastAsia" w:cs="Arial"/>
                </w:rPr>
                <w:t>The gNB</w:t>
              </w:r>
            </w:ins>
            <w:ins w:id="1248" w:author="Interdigital_post116" w:date="2021-11-30T16:12:00Z">
              <w:r>
                <w:rPr>
                  <w:rFonts w:eastAsiaTheme="minorEastAsia" w:cs="Arial"/>
                </w:rPr>
                <w:t xml:space="preserve"> should already be aware of the RX UE’s GC/BC DRX configuration </w:t>
              </w:r>
            </w:ins>
            <w:ins w:id="1249" w:author="Interdigital_post116" w:date="2021-11-30T16:13:00Z">
              <w:r>
                <w:rPr>
                  <w:rFonts w:eastAsiaTheme="minorEastAsia" w:cs="Arial"/>
                </w:rPr>
                <w:t>(</w:t>
              </w:r>
            </w:ins>
            <w:ins w:id="1250"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1251" w:author="Sharp (Chongming)" w:date="2021-12-02T09:13:00Z"/>
        </w:trPr>
        <w:tc>
          <w:tcPr>
            <w:tcW w:w="1809" w:type="dxa"/>
          </w:tcPr>
          <w:p w14:paraId="51D68F58" w14:textId="4A50AE08" w:rsidR="00762D2A" w:rsidRDefault="00762D2A" w:rsidP="00762D2A">
            <w:pPr>
              <w:jc w:val="center"/>
              <w:rPr>
                <w:ins w:id="1252" w:author="Sharp (Chongming)" w:date="2021-12-02T09:13:00Z"/>
                <w:rFonts w:cs="Arial"/>
              </w:rPr>
            </w:pPr>
            <w:ins w:id="1253"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1254" w:author="Sharp (Chongming)" w:date="2021-12-02T09:13:00Z"/>
                <w:rFonts w:eastAsiaTheme="minorEastAsia" w:cs="Arial"/>
              </w:rPr>
            </w:pPr>
            <w:ins w:id="1255"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1256" w:author="Sharp (Chongming)" w:date="2021-12-02T09:13:00Z"/>
                <w:rFonts w:eastAsiaTheme="minorEastAsia" w:cs="Arial"/>
              </w:rPr>
            </w:pPr>
          </w:p>
        </w:tc>
      </w:tr>
      <w:tr w:rsidR="0086733A" w14:paraId="1BC674DE" w14:textId="77777777" w:rsidTr="000C3CB5">
        <w:trPr>
          <w:ins w:id="1257" w:author="LG: SeoYoung Back" w:date="2021-12-06T17:43:00Z"/>
        </w:trPr>
        <w:tc>
          <w:tcPr>
            <w:tcW w:w="1809" w:type="dxa"/>
          </w:tcPr>
          <w:p w14:paraId="68BB0FBA" w14:textId="256FB49D" w:rsidR="0086733A" w:rsidRDefault="0086733A" w:rsidP="0086733A">
            <w:pPr>
              <w:jc w:val="center"/>
              <w:rPr>
                <w:ins w:id="1258" w:author="LG: SeoYoung Back" w:date="2021-12-06T17:43:00Z"/>
                <w:rFonts w:cs="Arial"/>
              </w:rPr>
            </w:pPr>
            <w:ins w:id="1259" w:author="LG: SeoYoung Back" w:date="2021-12-06T17:43:00Z">
              <w:r>
                <w:rPr>
                  <w:rFonts w:cs="Arial" w:hint="eastAsia"/>
                  <w:lang w:eastAsia="ko-KR"/>
                </w:rPr>
                <w:t>LG</w:t>
              </w:r>
            </w:ins>
          </w:p>
        </w:tc>
        <w:tc>
          <w:tcPr>
            <w:tcW w:w="1985" w:type="dxa"/>
          </w:tcPr>
          <w:p w14:paraId="6B574CED" w14:textId="4970BAC2" w:rsidR="0086733A" w:rsidRDefault="0086733A" w:rsidP="0086733A">
            <w:pPr>
              <w:rPr>
                <w:ins w:id="1260" w:author="LG: SeoYoung Back" w:date="2021-12-06T17:43:00Z"/>
                <w:rFonts w:eastAsiaTheme="minorEastAsia" w:cs="Arial"/>
              </w:rPr>
            </w:pPr>
            <w:ins w:id="1261"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1262" w:author="LG: SeoYoung Back" w:date="2021-12-06T17:43:00Z"/>
                <w:rFonts w:eastAsiaTheme="minorEastAsia" w:cs="Arial"/>
              </w:rPr>
            </w:pPr>
            <w:ins w:id="1263"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1264" w:author="Intel-AA" w:date="2021-12-07T14:12:00Z"/>
        </w:trPr>
        <w:tc>
          <w:tcPr>
            <w:tcW w:w="1809" w:type="dxa"/>
          </w:tcPr>
          <w:p w14:paraId="257AADE6" w14:textId="33AB4ED2" w:rsidR="000C3CB5" w:rsidRDefault="000C3CB5" w:rsidP="000C3CB5">
            <w:pPr>
              <w:jc w:val="center"/>
              <w:rPr>
                <w:ins w:id="1265" w:author="Intel-AA" w:date="2021-12-07T14:12:00Z"/>
                <w:rFonts w:cs="Arial"/>
                <w:lang w:eastAsia="ko-KR"/>
              </w:rPr>
            </w:pPr>
            <w:ins w:id="1266" w:author="Intel-AA" w:date="2021-12-07T14:12:00Z">
              <w:r>
                <w:rPr>
                  <w:rFonts w:cs="Arial"/>
                </w:rPr>
                <w:t>Intel</w:t>
              </w:r>
            </w:ins>
          </w:p>
        </w:tc>
        <w:tc>
          <w:tcPr>
            <w:tcW w:w="1985" w:type="dxa"/>
          </w:tcPr>
          <w:p w14:paraId="6E6E12CA" w14:textId="4DFBA3C8" w:rsidR="000C3CB5" w:rsidRDefault="000C3CB5" w:rsidP="000C3CB5">
            <w:pPr>
              <w:rPr>
                <w:ins w:id="1267" w:author="Intel-AA" w:date="2021-12-07T14:12:00Z"/>
                <w:rFonts w:eastAsiaTheme="minorEastAsia" w:cs="Arial"/>
                <w:lang w:eastAsia="ko-KR"/>
              </w:rPr>
            </w:pPr>
            <w:ins w:id="1268" w:author="Intel-AA" w:date="2021-12-07T14:12:00Z">
              <w:r>
                <w:rPr>
                  <w:rFonts w:eastAsiaTheme="minorEastAsia" w:cs="Arial"/>
                </w:rPr>
                <w:t>No</w:t>
              </w:r>
            </w:ins>
          </w:p>
        </w:tc>
        <w:tc>
          <w:tcPr>
            <w:tcW w:w="6045" w:type="dxa"/>
          </w:tcPr>
          <w:p w14:paraId="0FD3BF1B" w14:textId="79F2825E" w:rsidR="000C3CB5" w:rsidRDefault="000C3CB5" w:rsidP="000C3CB5">
            <w:pPr>
              <w:rPr>
                <w:ins w:id="1269" w:author="Intel-AA" w:date="2021-12-07T14:12:00Z"/>
                <w:rFonts w:ascii="Malgun Gothic" w:eastAsia="Malgun Gothic" w:hAnsi="Malgun Gothic" w:cs="Arial"/>
                <w:lang w:eastAsia="ko-KR"/>
              </w:rPr>
            </w:pPr>
            <w:ins w:id="1270" w:author="Intel-AA" w:date="2021-12-07T14:12:00Z">
              <w:r>
                <w:rPr>
                  <w:rFonts w:eastAsiaTheme="minorEastAsia" w:cs="Arial"/>
                </w:rPr>
                <w:t>We share the view with other companies that for GC/BC, since the SL DRX configuration is dynamically configured, there seems limited need to report this information to the RX UE’s serving gNB.</w:t>
              </w:r>
            </w:ins>
          </w:p>
        </w:tc>
      </w:tr>
      <w:tr w:rsidR="00B86088" w14:paraId="3D3A2B92" w14:textId="77777777" w:rsidTr="000C3CB5">
        <w:trPr>
          <w:ins w:id="1271" w:author="Huawei_Li Zhao" w:date="2021-12-08T11:00:00Z"/>
        </w:trPr>
        <w:tc>
          <w:tcPr>
            <w:tcW w:w="1809" w:type="dxa"/>
          </w:tcPr>
          <w:p w14:paraId="16BD4F31" w14:textId="2DC6B349" w:rsidR="00B86088" w:rsidRDefault="00B86088" w:rsidP="00B86088">
            <w:pPr>
              <w:jc w:val="center"/>
              <w:rPr>
                <w:ins w:id="1272" w:author="Huawei_Li Zhao" w:date="2021-12-08T11:00:00Z"/>
                <w:rFonts w:cs="Arial"/>
              </w:rPr>
            </w:pPr>
            <w:ins w:id="1273" w:author="Huawei_Li Zhao" w:date="2021-12-08T11:00:00Z">
              <w:r>
                <w:rPr>
                  <w:rFonts w:cs="Arial"/>
                </w:rPr>
                <w:t>Huawei, Hisilicon</w:t>
              </w:r>
            </w:ins>
          </w:p>
        </w:tc>
        <w:tc>
          <w:tcPr>
            <w:tcW w:w="1985" w:type="dxa"/>
          </w:tcPr>
          <w:p w14:paraId="7793D9C6" w14:textId="3AD8C9F1" w:rsidR="00B86088" w:rsidRDefault="00B86088" w:rsidP="00B86088">
            <w:pPr>
              <w:rPr>
                <w:ins w:id="1274" w:author="Huawei_Li Zhao" w:date="2021-12-08T11:00:00Z"/>
                <w:rFonts w:eastAsiaTheme="minorEastAsia" w:cs="Arial"/>
              </w:rPr>
            </w:pPr>
            <w:ins w:id="1275" w:author="Huawei_Li Zhao" w:date="2021-12-08T11:00:00Z">
              <w:r>
                <w:rPr>
                  <w:rFonts w:eastAsiaTheme="minorEastAsia" w:cs="Arial"/>
                </w:rPr>
                <w:t>Yes</w:t>
              </w:r>
            </w:ins>
          </w:p>
        </w:tc>
        <w:tc>
          <w:tcPr>
            <w:tcW w:w="6045" w:type="dxa"/>
          </w:tcPr>
          <w:p w14:paraId="24F27E72" w14:textId="422AD48F" w:rsidR="00D328D3" w:rsidRDefault="00B86088" w:rsidP="00B86088">
            <w:pPr>
              <w:rPr>
                <w:ins w:id="1276" w:author="Huawei_Li Zhao" w:date="2021-12-08T14:25:00Z"/>
              </w:rPr>
            </w:pPr>
            <w:ins w:id="1277" w:author="Huawei_Li Zhao" w:date="2021-12-08T11:00:00Z">
              <w:r>
                <w:rPr>
                  <w:rFonts w:eastAsiaTheme="minorEastAsia" w:cs="Arial" w:hint="eastAsia"/>
                </w:rPr>
                <w:t>W</w:t>
              </w:r>
              <w:r>
                <w:rPr>
                  <w:rFonts w:eastAsiaTheme="minorEastAsia" w:cs="Arial"/>
                </w:rPr>
                <w:t xml:space="preserve">e share the same understanding with Xiaomi. </w:t>
              </w:r>
            </w:ins>
            <w:ins w:id="1278" w:author="Huawei_Li Zhao" w:date="2021-12-08T14:21:00Z">
              <w:r w:rsidR="00D328D3">
                <w:rPr>
                  <w:rFonts w:eastAsiaTheme="minorEastAsia" w:cs="Arial"/>
                </w:rPr>
                <w:t>Based on Rel-16 signaling structure, the RX UE’s gNB only knows about the QoS profile</w:t>
              </w:r>
            </w:ins>
            <w:ins w:id="1279" w:author="Huawei_Li Zhao" w:date="2021-12-08T14:23:00Z">
              <w:r w:rsidR="00D328D3">
                <w:rPr>
                  <w:rFonts w:eastAsiaTheme="minorEastAsia" w:cs="Arial"/>
                </w:rPr>
                <w:t xml:space="preserve"> of the L2 IDs </w:t>
              </w:r>
            </w:ins>
            <w:ins w:id="1280" w:author="Huawei_Li Zhao" w:date="2021-12-08T14:21:00Z">
              <w:r w:rsidR="00D328D3">
                <w:rPr>
                  <w:rFonts w:eastAsiaTheme="minorEastAsia" w:cs="Arial"/>
                </w:rPr>
                <w:t>that the R</w:t>
              </w:r>
            </w:ins>
            <w:ins w:id="1281" w:author="Huawei_Li Zhao" w:date="2021-12-08T14:22:00Z">
              <w:r w:rsidR="00D328D3">
                <w:rPr>
                  <w:rFonts w:eastAsiaTheme="minorEastAsia" w:cs="Arial"/>
                </w:rPr>
                <w:t xml:space="preserve">X UE is interested for </w:t>
              </w:r>
              <w:r w:rsidR="00D328D3" w:rsidRPr="00D328D3">
                <w:rPr>
                  <w:rFonts w:eastAsiaTheme="minorEastAsia" w:cs="Arial"/>
                  <w:b/>
                </w:rPr>
                <w:t>transmission</w:t>
              </w:r>
              <w:r w:rsidR="00D328D3">
                <w:rPr>
                  <w:rFonts w:eastAsiaTheme="minorEastAsia" w:cs="Arial"/>
                </w:rPr>
                <w:t xml:space="preserve"> </w:t>
              </w:r>
            </w:ins>
            <w:ins w:id="1282" w:author="Huawei_Li Zhao" w:date="2021-12-08T14:23:00Z">
              <w:r w:rsidR="00D328D3">
                <w:rPr>
                  <w:rFonts w:eastAsiaTheme="minorEastAsia" w:cs="Arial"/>
                </w:rPr>
                <w:t>while</w:t>
              </w:r>
            </w:ins>
            <w:ins w:id="1283" w:author="Huawei_Li Zhao" w:date="2021-12-08T14:22:00Z">
              <w:r w:rsidR="00D328D3">
                <w:rPr>
                  <w:rFonts w:eastAsiaTheme="minorEastAsia" w:cs="Arial"/>
                </w:rPr>
                <w:t xml:space="preserve"> the Rel-17 SL DRX configuration for </w:t>
              </w:r>
            </w:ins>
            <w:ins w:id="1284" w:author="Huawei_Li Zhao" w:date="2021-12-08T14:33:00Z">
              <w:r w:rsidR="00323883">
                <w:rPr>
                  <w:rFonts w:eastAsiaTheme="minorEastAsia" w:cs="Arial"/>
                </w:rPr>
                <w:t>G/B-cast</w:t>
              </w:r>
            </w:ins>
            <w:ins w:id="1285" w:author="Huawei_Li Zhao" w:date="2021-12-08T14:22:00Z">
              <w:r w:rsidR="00D328D3">
                <w:rPr>
                  <w:rFonts w:eastAsiaTheme="minorEastAsia" w:cs="Arial"/>
                </w:rPr>
                <w:t xml:space="preserve"> are determin</w:t>
              </w:r>
            </w:ins>
            <w:ins w:id="1286" w:author="Huawei_Li Zhao" w:date="2021-12-08T14:23:00Z">
              <w:r w:rsidR="00D328D3">
                <w:rPr>
                  <w:rFonts w:eastAsiaTheme="minorEastAsia" w:cs="Arial"/>
                </w:rPr>
                <w:t xml:space="preserve">ed </w:t>
              </w:r>
              <w:r w:rsidR="00D328D3">
                <w:t xml:space="preserve">by QoS profile of </w:t>
              </w:r>
            </w:ins>
            <w:ins w:id="1287" w:author="Huawei_Li Zhao" w:date="2021-12-08T14:24:00Z">
              <w:r w:rsidR="00D328D3">
                <w:t>L2 IDs</w:t>
              </w:r>
            </w:ins>
            <w:ins w:id="1288" w:author="Huawei_Li Zhao" w:date="2021-12-08T14:23:00Z">
              <w:r w:rsidR="00D328D3">
                <w:t xml:space="preserve"> which UE is interested in </w:t>
              </w:r>
              <w:r w:rsidR="00D328D3" w:rsidRPr="00D328D3">
                <w:rPr>
                  <w:b/>
                </w:rPr>
                <w:t>reception</w:t>
              </w:r>
            </w:ins>
            <w:ins w:id="1289" w:author="Huawei_Li Zhao" w:date="2021-12-08T14:25:00Z">
              <w:r w:rsidR="00D328D3">
                <w:t xml:space="preserve">. </w:t>
              </w:r>
            </w:ins>
          </w:p>
          <w:p w14:paraId="7E166C00" w14:textId="73284B21" w:rsidR="00B86088" w:rsidRDefault="00D328D3" w:rsidP="00323883">
            <w:pPr>
              <w:rPr>
                <w:ins w:id="1290" w:author="Huawei_Li Zhao" w:date="2021-12-08T11:00:00Z"/>
                <w:rFonts w:eastAsiaTheme="minorEastAsia" w:cs="Arial"/>
              </w:rPr>
            </w:pPr>
            <w:ins w:id="1291" w:author="Huawei_Li Zhao" w:date="2021-12-08T14:25:00Z">
              <w:r>
                <w:lastRenderedPageBreak/>
                <w:t xml:space="preserve">In this case, </w:t>
              </w:r>
            </w:ins>
            <w:ins w:id="1292" w:author="Huawei_Li Zhao" w:date="2021-12-08T14:28:00Z">
              <w:r>
                <w:t xml:space="preserve">even as mentioned by other companies to </w:t>
              </w:r>
              <w:r>
                <w:rPr>
                  <w:rFonts w:eastAsiaTheme="minorEastAsia" w:cs="Arial"/>
                </w:rPr>
                <w:t xml:space="preserve">take the static </w:t>
              </w:r>
            </w:ins>
            <w:ins w:id="1293" w:author="Huawei_Li Zhao" w:date="2021-12-08T14:33:00Z">
              <w:r w:rsidR="00323883">
                <w:rPr>
                  <w:rFonts w:eastAsiaTheme="minorEastAsia" w:cs="Arial"/>
                </w:rPr>
                <w:t>G/B-cast</w:t>
              </w:r>
            </w:ins>
            <w:ins w:id="1294" w:author="Huawei_Li Zhao" w:date="2021-12-08T14:28:00Z">
              <w:r>
                <w:rPr>
                  <w:rFonts w:eastAsiaTheme="minorEastAsia" w:cs="Arial"/>
                </w:rPr>
                <w:t xml:space="preserve"> SL DRX configuration as input for Uu-DRX tuning from the very beginning,</w:t>
              </w:r>
            </w:ins>
            <w:ins w:id="1295" w:author="Huawei_Li Zhao" w:date="2021-12-08T14:29:00Z">
              <w:r>
                <w:rPr>
                  <w:rFonts w:eastAsiaTheme="minorEastAsia" w:cs="Arial"/>
                </w:rPr>
                <w:t xml:space="preserve"> “which”</w:t>
              </w:r>
            </w:ins>
            <w:ins w:id="1296" w:author="Huawei_Li Zhao" w:date="2021-12-08T14:28:00Z">
              <w:r>
                <w:rPr>
                  <w:rFonts w:eastAsiaTheme="minorEastAsia" w:cs="Arial"/>
                </w:rPr>
                <w:t xml:space="preserve"> </w:t>
              </w:r>
            </w:ins>
            <w:ins w:id="1297" w:author="Huawei_Li Zhao" w:date="2021-12-08T14:29:00Z">
              <w:r>
                <w:rPr>
                  <w:rFonts w:eastAsiaTheme="minorEastAsia" w:cs="Arial"/>
                </w:rPr>
                <w:t xml:space="preserve">static G/B-cast SL DRX configuration should be considered is not known as </w:t>
              </w:r>
              <w:r>
                <w:t xml:space="preserve">the RX UE’s gNB </w:t>
              </w:r>
            </w:ins>
            <w:ins w:id="1298" w:author="Huawei_Li Zhao" w:date="2021-12-08T14:30:00Z">
              <w:r w:rsidR="00323883">
                <w:t>has no information on the QoS profi</w:t>
              </w:r>
            </w:ins>
            <w:ins w:id="1299" w:author="Huawei_Li Zhao" w:date="2021-12-08T14:31:00Z">
              <w:r w:rsidR="00323883">
                <w:t xml:space="preserve">le </w:t>
              </w:r>
            </w:ins>
            <w:ins w:id="1300" w:author="Huawei_Li Zhao" w:date="2021-12-08T14:36:00Z">
              <w:r w:rsidR="00323883">
                <w:t xml:space="preserve">of the RX UE </w:t>
              </w:r>
            </w:ins>
            <w:ins w:id="1301" w:author="Huawei_Li Zhao" w:date="2021-12-08T14:31:00Z">
              <w:r w:rsidR="00323883">
                <w:t>for reception</w:t>
              </w:r>
            </w:ins>
            <w:ins w:id="1302" w:author="Huawei_Li Zhao" w:date="2021-12-08T14:34:00Z">
              <w:r w:rsidR="00323883">
                <w:t>.</w:t>
              </w:r>
            </w:ins>
            <w:ins w:id="1303" w:author="Huawei_Li Zhao" w:date="2021-12-08T14:29:00Z">
              <w:r>
                <w:t xml:space="preserve"> </w:t>
              </w:r>
            </w:ins>
            <w:ins w:id="1304" w:author="Huawei_Li Zhao" w:date="2021-12-08T14:34:00Z">
              <w:r w:rsidR="00323883">
                <w:rPr>
                  <w:rFonts w:eastAsiaTheme="minorEastAsia" w:cs="Arial"/>
                </w:rPr>
                <w:t xml:space="preserve">An extreme case is that the associated SL DRX configuration for each QoS profile </w:t>
              </w:r>
            </w:ins>
            <w:ins w:id="1305" w:author="Huawei_Li Zhao" w:date="2021-12-08T14:35:00Z">
              <w:r w:rsidR="00323883">
                <w:rPr>
                  <w:rFonts w:eastAsiaTheme="minorEastAsia" w:cs="Arial"/>
                </w:rPr>
                <w:t xml:space="preserve">included in SIB/pre-configuration </w:t>
              </w:r>
            </w:ins>
            <w:ins w:id="1306" w:author="Huawei_Li Zhao" w:date="2021-12-08T14:36:00Z">
              <w:r w:rsidR="00323883">
                <w:rPr>
                  <w:rFonts w:eastAsiaTheme="minorEastAsia" w:cs="Arial"/>
                </w:rPr>
                <w:t>is</w:t>
              </w:r>
            </w:ins>
            <w:ins w:id="1307" w:author="Huawei_Li Zhao" w:date="2021-12-08T14:35:00Z">
              <w:r w:rsidR="00323883">
                <w:rPr>
                  <w:rFonts w:eastAsiaTheme="minorEastAsia" w:cs="Arial"/>
                </w:rPr>
                <w:t xml:space="preserve"> taken into account when performing the alignment which may be non-ideal at all.</w:t>
              </w:r>
            </w:ins>
          </w:p>
        </w:tc>
      </w:tr>
      <w:tr w:rsidR="008E59B7" w14:paraId="1FF0B67F" w14:textId="77777777" w:rsidTr="000C3CB5">
        <w:trPr>
          <w:ins w:id="1308" w:author="Apple - Zhibin Wu" w:date="2021-12-09T17:24:00Z"/>
        </w:trPr>
        <w:tc>
          <w:tcPr>
            <w:tcW w:w="1809" w:type="dxa"/>
          </w:tcPr>
          <w:p w14:paraId="253EE49F" w14:textId="3F48E2D3" w:rsidR="008E59B7" w:rsidRDefault="008E59B7" w:rsidP="00B86088">
            <w:pPr>
              <w:jc w:val="center"/>
              <w:rPr>
                <w:ins w:id="1309" w:author="Apple - Zhibin Wu" w:date="2021-12-09T17:24:00Z"/>
                <w:rFonts w:cs="Arial"/>
              </w:rPr>
            </w:pPr>
            <w:ins w:id="1310" w:author="Apple - Zhibin Wu" w:date="2021-12-09T17:25:00Z">
              <w:r>
                <w:rPr>
                  <w:rFonts w:cs="Arial"/>
                </w:rPr>
                <w:lastRenderedPageBreak/>
                <w:t>Apple</w:t>
              </w:r>
            </w:ins>
          </w:p>
        </w:tc>
        <w:tc>
          <w:tcPr>
            <w:tcW w:w="1985" w:type="dxa"/>
          </w:tcPr>
          <w:p w14:paraId="78D5784E" w14:textId="7F196242" w:rsidR="008E59B7" w:rsidRDefault="008E59B7" w:rsidP="00B86088">
            <w:pPr>
              <w:rPr>
                <w:ins w:id="1311" w:author="Apple - Zhibin Wu" w:date="2021-12-09T17:24:00Z"/>
                <w:rFonts w:eastAsiaTheme="minorEastAsia" w:cs="Arial"/>
              </w:rPr>
            </w:pPr>
            <w:ins w:id="1312" w:author="Apple - Zhibin Wu" w:date="2021-12-09T17:25:00Z">
              <w:r>
                <w:rPr>
                  <w:rFonts w:eastAsiaTheme="minorEastAsia" w:cs="Arial"/>
                </w:rPr>
                <w:t>Yes</w:t>
              </w:r>
            </w:ins>
          </w:p>
        </w:tc>
        <w:tc>
          <w:tcPr>
            <w:tcW w:w="6045" w:type="dxa"/>
          </w:tcPr>
          <w:p w14:paraId="307552A8" w14:textId="58A40676" w:rsidR="008E59B7" w:rsidRDefault="008E59B7" w:rsidP="00B86088">
            <w:pPr>
              <w:rPr>
                <w:ins w:id="1313" w:author="Apple - Zhibin Wu" w:date="2021-12-09T17:24:00Z"/>
                <w:rFonts w:eastAsiaTheme="minorEastAsia" w:cs="Arial"/>
              </w:rPr>
            </w:pPr>
            <w:ins w:id="1314" w:author="Apple - Zhibin Wu" w:date="2021-12-09T17:25:00Z">
              <w:r>
                <w:rPr>
                  <w:rFonts w:eastAsiaTheme="minorEastAsia" w:cs="Arial"/>
                </w:rPr>
                <w:t xml:space="preserve">We think so far RX UE of GC/BC does not report anything to the NW if it does not intend to TX at the same time, so </w:t>
              </w:r>
            </w:ins>
            <w:ins w:id="1315" w:author="Apple - Zhibin Wu" w:date="2021-12-09T17:26:00Z">
              <w:r>
                <w:rPr>
                  <w:rFonts w:eastAsiaTheme="minorEastAsia" w:cs="Arial"/>
                </w:rPr>
                <w:t>gNB has no way to understand the RX UE’s DRX configuration w/o knowing the RX UE’s reception interests. So, if gNB is to align Uu DRX to the SL-DRX. It f</w:t>
              </w:r>
            </w:ins>
            <w:ins w:id="1316" w:author="Apple - Zhibin Wu" w:date="2021-12-09T17:27:00Z">
              <w:r>
                <w:rPr>
                  <w:rFonts w:eastAsiaTheme="minorEastAsia" w:cs="Arial"/>
                </w:rPr>
                <w:t>irst needs RX UE to report the SL-DRX information,</w:t>
              </w:r>
            </w:ins>
          </w:p>
        </w:tc>
      </w:tr>
      <w:tr w:rsidR="002B6606" w14:paraId="136DF981" w14:textId="77777777" w:rsidTr="002B6606">
        <w:trPr>
          <w:ins w:id="1317"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1FA0B43B" w14:textId="77777777" w:rsidR="002B6606" w:rsidRDefault="002B6606">
            <w:pPr>
              <w:jc w:val="center"/>
              <w:rPr>
                <w:ins w:id="1318" w:author="Lenovo (Jing)" w:date="2021-12-13T08:48:00Z"/>
                <w:rFonts w:cs="Arial"/>
              </w:rPr>
            </w:pPr>
            <w:ins w:id="1319"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732EF13B" w14:textId="77777777" w:rsidR="002B6606" w:rsidRDefault="002B6606">
            <w:pPr>
              <w:rPr>
                <w:ins w:id="1320" w:author="Lenovo (Jing)" w:date="2021-12-13T08:48:00Z"/>
                <w:rFonts w:eastAsiaTheme="minorEastAsia" w:cs="Arial"/>
              </w:rPr>
            </w:pPr>
            <w:ins w:id="1321"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6AE94E4E" w14:textId="77777777" w:rsidR="002B6606" w:rsidRDefault="002B6606">
            <w:pPr>
              <w:rPr>
                <w:ins w:id="1322" w:author="Lenovo (Jing)" w:date="2021-12-13T08:48:00Z"/>
                <w:rFonts w:eastAsiaTheme="minorEastAsia" w:cs="Arial"/>
              </w:rPr>
            </w:pPr>
            <w:ins w:id="1323" w:author="Lenovo (Jing)" w:date="2021-12-13T08:48:00Z">
              <w:r>
                <w:rPr>
                  <w:rFonts w:eastAsiaTheme="minorEastAsia" w:cs="Arial"/>
                </w:rPr>
                <w:t>Share the view from Xiaomi and Huawei, that since currently UE does not report interest Rx destination for BC/GC, gNB cannot know which SL DRX configuration will be used by UE and thus cannot align Uu DRX with SL DRX configuration.</w:t>
              </w:r>
            </w:ins>
          </w:p>
        </w:tc>
      </w:tr>
      <w:tr w:rsidR="00980A21" w14:paraId="2DAE9A36" w14:textId="77777777" w:rsidTr="002B6606">
        <w:trPr>
          <w:ins w:id="1324" w:author="NEC" w:date="2021-12-13T10:57:00Z"/>
        </w:trPr>
        <w:tc>
          <w:tcPr>
            <w:tcW w:w="1809" w:type="dxa"/>
            <w:tcBorders>
              <w:top w:val="single" w:sz="4" w:space="0" w:color="auto"/>
              <w:left w:val="single" w:sz="4" w:space="0" w:color="auto"/>
              <w:bottom w:val="single" w:sz="4" w:space="0" w:color="auto"/>
              <w:right w:val="single" w:sz="4" w:space="0" w:color="auto"/>
            </w:tcBorders>
          </w:tcPr>
          <w:p w14:paraId="1C21C6B4" w14:textId="00BFCCD4" w:rsidR="00980A21" w:rsidRDefault="00980A21" w:rsidP="00980A21">
            <w:pPr>
              <w:jc w:val="center"/>
              <w:rPr>
                <w:ins w:id="1325" w:author="NEC" w:date="2021-12-13T10:57:00Z"/>
                <w:rFonts w:cs="Arial"/>
              </w:rPr>
            </w:pPr>
            <w:ins w:id="1326"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6D0B850" w14:textId="592194CA" w:rsidR="00980A21" w:rsidRDefault="00980A21" w:rsidP="00980A21">
            <w:pPr>
              <w:rPr>
                <w:ins w:id="1327" w:author="NEC" w:date="2021-12-13T10:57:00Z"/>
                <w:rFonts w:eastAsiaTheme="minorEastAsia" w:cs="Arial"/>
              </w:rPr>
            </w:pPr>
            <w:ins w:id="1328" w:author="NEC" w:date="2021-12-13T10:58: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203BB57F" w14:textId="7855F6ED" w:rsidR="00980A21" w:rsidRDefault="00980A21" w:rsidP="00980A21">
            <w:pPr>
              <w:rPr>
                <w:ins w:id="1329" w:author="NEC" w:date="2021-12-13T10:57:00Z"/>
                <w:rFonts w:eastAsiaTheme="minorEastAsia" w:cs="Arial"/>
              </w:rPr>
            </w:pPr>
            <w:ins w:id="1330" w:author="NEC" w:date="2021-12-13T10:58:00Z">
              <w:r>
                <w:rPr>
                  <w:rFonts w:eastAsia="Yu Mincho" w:cs="Arial" w:hint="eastAsia"/>
                  <w:lang w:eastAsia="ja-JP"/>
                </w:rPr>
                <w:t>Share the same view with OPPO</w:t>
              </w:r>
              <w:r>
                <w:rPr>
                  <w:rFonts w:eastAsia="Yu Mincho" w:cs="Arial"/>
                  <w:lang w:eastAsia="ja-JP"/>
                </w:rPr>
                <w:t xml:space="preserve">. </w:t>
              </w:r>
            </w:ins>
          </w:p>
        </w:tc>
      </w:tr>
      <w:tr w:rsidR="0030398B" w14:paraId="4BE7449E" w14:textId="77777777" w:rsidTr="002B6606">
        <w:trPr>
          <w:ins w:id="1331" w:author="CATT" w:date="2021-12-13T17:17:00Z"/>
        </w:trPr>
        <w:tc>
          <w:tcPr>
            <w:tcW w:w="1809" w:type="dxa"/>
            <w:tcBorders>
              <w:top w:val="single" w:sz="4" w:space="0" w:color="auto"/>
              <w:left w:val="single" w:sz="4" w:space="0" w:color="auto"/>
              <w:bottom w:val="single" w:sz="4" w:space="0" w:color="auto"/>
              <w:right w:val="single" w:sz="4" w:space="0" w:color="auto"/>
            </w:tcBorders>
          </w:tcPr>
          <w:p w14:paraId="0E0A030B" w14:textId="69BA04C9" w:rsidR="0030398B" w:rsidRDefault="0030398B" w:rsidP="00980A21">
            <w:pPr>
              <w:jc w:val="center"/>
              <w:rPr>
                <w:ins w:id="1332" w:author="CATT" w:date="2021-12-13T17:17:00Z"/>
                <w:rFonts w:eastAsia="Yu Mincho" w:cs="Arial"/>
                <w:lang w:eastAsia="ja-JP"/>
              </w:rPr>
            </w:pPr>
            <w:ins w:id="1333" w:author="CATT" w:date="2021-12-13T17:17: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1237CFC" w14:textId="20567D32" w:rsidR="0030398B" w:rsidRDefault="0030398B" w:rsidP="00980A21">
            <w:pPr>
              <w:rPr>
                <w:ins w:id="1334" w:author="CATT" w:date="2021-12-13T17:17:00Z"/>
                <w:rFonts w:eastAsia="Yu Mincho" w:cs="Arial"/>
                <w:lang w:eastAsia="ja-JP"/>
              </w:rPr>
            </w:pPr>
            <w:ins w:id="1335"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97EAE08" w14:textId="6254BD1F" w:rsidR="0030398B" w:rsidRDefault="0030398B" w:rsidP="00980A21">
            <w:pPr>
              <w:rPr>
                <w:ins w:id="1336" w:author="CATT" w:date="2021-12-13T17:17:00Z"/>
                <w:rFonts w:eastAsia="Yu Mincho" w:cs="Arial"/>
                <w:lang w:eastAsia="ja-JP"/>
              </w:rPr>
            </w:pPr>
            <w:ins w:id="1337" w:author="CATT" w:date="2021-12-13T17:17:00Z">
              <w:r w:rsidRPr="00112060">
                <w:rPr>
                  <w:rFonts w:eastAsiaTheme="minorEastAsia" w:cs="Arial"/>
                </w:rPr>
                <w:t>For groupcast or broadcast</w:t>
              </w:r>
            </w:ins>
            <w:ins w:id="1338" w:author="CATT" w:date="2021-12-13T17:18:00Z">
              <w:r>
                <w:rPr>
                  <w:rFonts w:eastAsiaTheme="minorEastAsia" w:cs="Arial" w:hint="eastAsia"/>
                </w:rPr>
                <w:t xml:space="preserve">, </w:t>
              </w:r>
            </w:ins>
            <w:ins w:id="1339" w:author="CATT" w:date="2021-12-13T17:17:00Z">
              <w:r w:rsidRPr="00112060">
                <w:rPr>
                  <w:rFonts w:eastAsiaTheme="minorEastAsia" w:cs="Arial" w:hint="eastAsia"/>
                </w:rPr>
                <w:t>the</w:t>
              </w:r>
              <w:r w:rsidRPr="00112060">
                <w:rPr>
                  <w:rFonts w:eastAsiaTheme="minorEastAsia" w:cs="Arial"/>
                </w:rPr>
                <w:t xml:space="preserve"> RX UE if in RRC CONNECTED can report SL DRX configurations associated with its interested services</w:t>
              </w:r>
              <w:r w:rsidRPr="00112060">
                <w:rPr>
                  <w:rFonts w:eastAsiaTheme="minorEastAsia" w:cs="Arial" w:hint="eastAsia"/>
                </w:rPr>
                <w:t xml:space="preserve"> to indicate whether Rx UE </w:t>
              </w:r>
              <w:r>
                <w:rPr>
                  <w:rFonts w:eastAsiaTheme="minorEastAsia" w:cs="Arial" w:hint="eastAsia"/>
                </w:rPr>
                <w:t>is able</w:t>
              </w:r>
              <w:r w:rsidRPr="00112060">
                <w:rPr>
                  <w:rFonts w:eastAsiaTheme="minorEastAsia" w:cs="Arial" w:hint="eastAsia"/>
                </w:rPr>
                <w:t xml:space="preserve"> to apply </w:t>
              </w:r>
              <w:r w:rsidRPr="00112060">
                <w:rPr>
                  <w:rFonts w:eastAsiaTheme="minorEastAsia" w:cs="Arial"/>
                </w:rPr>
                <w:t>the</w:t>
              </w:r>
              <w:r w:rsidRPr="00112060">
                <w:rPr>
                  <w:rFonts w:eastAsiaTheme="minorEastAsia" w:cs="Arial" w:hint="eastAsia"/>
                </w:rPr>
                <w:t xml:space="preserve"> SL DRX, which could</w:t>
              </w:r>
            </w:ins>
            <w:ins w:id="1340" w:author="CATT" w:date="2021-12-13T17:19:00Z">
              <w:r>
                <w:rPr>
                  <w:rFonts w:eastAsiaTheme="minorEastAsia" w:cs="Arial" w:hint="eastAsia"/>
                </w:rPr>
                <w:t xml:space="preserve"> also</w:t>
              </w:r>
            </w:ins>
            <w:ins w:id="1341" w:author="CATT" w:date="2021-12-13T17:17:00Z">
              <w:r w:rsidRPr="00112060">
                <w:rPr>
                  <w:rFonts w:eastAsiaTheme="minorEastAsia" w:cs="Arial" w:hint="eastAsia"/>
                </w:rPr>
                <w:t xml:space="preserve"> help gNB </w:t>
              </w:r>
              <w:r w:rsidRPr="00112060">
                <w:rPr>
                  <w:rFonts w:eastAsiaTheme="minorEastAsia" w:cs="Arial"/>
                </w:rPr>
                <w:t>to achieve alignment of Uu DRX of RX UE and SL DRX of RX UE</w:t>
              </w:r>
              <w:r w:rsidRPr="00112060">
                <w:rPr>
                  <w:rFonts w:eastAsiaTheme="minorEastAsia" w:cs="Arial" w:hint="eastAsia"/>
                </w:rPr>
                <w:t>.</w:t>
              </w:r>
            </w:ins>
          </w:p>
        </w:tc>
      </w:tr>
      <w:tr w:rsidR="00D37DB2" w14:paraId="68C7B855" w14:textId="77777777" w:rsidTr="002B6606">
        <w:trPr>
          <w:ins w:id="1342" w:author="Nokia - jakob.buthler" w:date="2021-12-13T19:46:00Z"/>
        </w:trPr>
        <w:tc>
          <w:tcPr>
            <w:tcW w:w="1809" w:type="dxa"/>
            <w:tcBorders>
              <w:top w:val="single" w:sz="4" w:space="0" w:color="auto"/>
              <w:left w:val="single" w:sz="4" w:space="0" w:color="auto"/>
              <w:bottom w:val="single" w:sz="4" w:space="0" w:color="auto"/>
              <w:right w:val="single" w:sz="4" w:space="0" w:color="auto"/>
            </w:tcBorders>
          </w:tcPr>
          <w:p w14:paraId="6B2E507B" w14:textId="01DEED03" w:rsidR="00D37DB2" w:rsidRDefault="00D37DB2" w:rsidP="00980A21">
            <w:pPr>
              <w:jc w:val="center"/>
              <w:rPr>
                <w:ins w:id="1343" w:author="Nokia - jakob.buthler" w:date="2021-12-13T19:46:00Z"/>
                <w:rFonts w:cs="Arial"/>
              </w:rPr>
            </w:pPr>
            <w:ins w:id="1344" w:author="Nokia - jakob.buthler" w:date="2021-12-13T19:46: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AD26F86" w14:textId="400A8C52" w:rsidR="00D37DB2" w:rsidRDefault="00D37DB2" w:rsidP="00980A21">
            <w:pPr>
              <w:rPr>
                <w:ins w:id="1345" w:author="Nokia - jakob.buthler" w:date="2021-12-13T19:46:00Z"/>
                <w:rFonts w:eastAsiaTheme="minorEastAsia" w:cs="Arial"/>
              </w:rPr>
            </w:pPr>
            <w:ins w:id="1346" w:author="Nokia - jakob.buthler" w:date="2021-12-13T19:4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60D56CD" w14:textId="77777777" w:rsidR="00D37DB2" w:rsidRPr="00112060" w:rsidRDefault="00D37DB2" w:rsidP="00980A21">
            <w:pPr>
              <w:rPr>
                <w:ins w:id="1347" w:author="Nokia - jakob.buthler" w:date="2021-12-13T19:46:00Z"/>
                <w:rFonts w:eastAsiaTheme="minorEastAsia" w:cs="Arial"/>
              </w:rPr>
            </w:pPr>
          </w:p>
        </w:tc>
      </w:tr>
      <w:tr w:rsidR="00E12337" w14:paraId="77F350B0" w14:textId="77777777" w:rsidTr="002B6606">
        <w:trPr>
          <w:ins w:id="1348"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194F2A85" w14:textId="5C3B37CE" w:rsidR="00E12337" w:rsidRDefault="00E12337" w:rsidP="00E12337">
            <w:pPr>
              <w:jc w:val="center"/>
              <w:rPr>
                <w:ins w:id="1349" w:author="Kyeongin Jeong/Communication Standards /SRA/Staff Engineer/삼성전자" w:date="2021-12-13T22:27:00Z"/>
                <w:rFonts w:cs="Arial"/>
              </w:rPr>
            </w:pPr>
            <w:ins w:id="1350"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0D1EF135" w14:textId="66D8CE6C" w:rsidR="00E12337" w:rsidRDefault="00E12337" w:rsidP="00E12337">
            <w:pPr>
              <w:rPr>
                <w:ins w:id="1351" w:author="Kyeongin Jeong/Communication Standards /SRA/Staff Engineer/삼성전자" w:date="2021-12-13T22:27:00Z"/>
                <w:rFonts w:eastAsiaTheme="minorEastAsia" w:cs="Arial"/>
              </w:rPr>
            </w:pPr>
            <w:ins w:id="1352" w:author="Kyeongin Jeong/Communication Standards /SRA/Staff Engineer/삼성전자" w:date="2021-12-13T22:2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183D44" w14:textId="77777777" w:rsidR="00E12337" w:rsidRPr="00112060" w:rsidRDefault="00E12337" w:rsidP="00E12337">
            <w:pPr>
              <w:rPr>
                <w:ins w:id="1353" w:author="Kyeongin Jeong/Communication Standards /SRA/Staff Engineer/삼성전자" w:date="2021-12-13T22:27:00Z"/>
                <w:rFonts w:eastAsiaTheme="minorEastAsia" w:cs="Arial"/>
              </w:rPr>
            </w:pPr>
          </w:p>
        </w:tc>
      </w:tr>
      <w:tr w:rsidR="002A1E64" w14:paraId="58B16AD4" w14:textId="77777777" w:rsidTr="002B6606">
        <w:trPr>
          <w:ins w:id="1354" w:author="Qualcomm" w:date="2021-12-14T03:06:00Z"/>
        </w:trPr>
        <w:tc>
          <w:tcPr>
            <w:tcW w:w="1809" w:type="dxa"/>
            <w:tcBorders>
              <w:top w:val="single" w:sz="4" w:space="0" w:color="auto"/>
              <w:left w:val="single" w:sz="4" w:space="0" w:color="auto"/>
              <w:bottom w:val="single" w:sz="4" w:space="0" w:color="auto"/>
              <w:right w:val="single" w:sz="4" w:space="0" w:color="auto"/>
            </w:tcBorders>
          </w:tcPr>
          <w:p w14:paraId="2384B436" w14:textId="121C056F" w:rsidR="002A1E64" w:rsidRDefault="002A1E64" w:rsidP="00E12337">
            <w:pPr>
              <w:jc w:val="center"/>
              <w:rPr>
                <w:ins w:id="1355" w:author="Qualcomm" w:date="2021-12-14T03:06:00Z"/>
                <w:rFonts w:cs="Arial"/>
              </w:rPr>
            </w:pPr>
            <w:ins w:id="1356" w:author="Qualcomm" w:date="2021-12-14T03:06: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35024FEA" w14:textId="7133C2E0" w:rsidR="002A1E64" w:rsidRDefault="002A1E64" w:rsidP="00E12337">
            <w:pPr>
              <w:rPr>
                <w:ins w:id="1357" w:author="Qualcomm" w:date="2021-12-14T03:06:00Z"/>
                <w:rFonts w:eastAsiaTheme="minorEastAsia" w:cs="Arial"/>
              </w:rPr>
            </w:pPr>
            <w:ins w:id="1358" w:author="Qualcomm" w:date="2021-12-14T03:0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34C084BF" w14:textId="125470A6" w:rsidR="002A1E64" w:rsidRPr="00112060" w:rsidRDefault="002A1E64" w:rsidP="00E12337">
            <w:pPr>
              <w:rPr>
                <w:ins w:id="1359" w:author="Qualcomm" w:date="2021-12-14T03:06:00Z"/>
                <w:rFonts w:eastAsiaTheme="minorEastAsia" w:cs="Arial"/>
              </w:rPr>
            </w:pPr>
          </w:p>
        </w:tc>
      </w:tr>
      <w:tr w:rsidR="00855280" w14:paraId="6ABECF8F" w14:textId="77777777" w:rsidTr="002B6606">
        <w:trPr>
          <w:ins w:id="1360"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77B18289" w14:textId="452F8540" w:rsidR="00855280" w:rsidRDefault="00855280" w:rsidP="00855280">
            <w:pPr>
              <w:jc w:val="center"/>
              <w:rPr>
                <w:ins w:id="1361" w:author="Harounabadi, Mehdi" w:date="2021-12-14T11:56:00Z"/>
                <w:rFonts w:cs="Arial"/>
              </w:rPr>
            </w:pPr>
            <w:ins w:id="1362"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FE9AB31" w14:textId="27E5903F" w:rsidR="00855280" w:rsidRDefault="00855280" w:rsidP="00855280">
            <w:pPr>
              <w:rPr>
                <w:ins w:id="1363" w:author="Harounabadi, Mehdi" w:date="2021-12-14T11:56:00Z"/>
                <w:rFonts w:eastAsiaTheme="minorEastAsia" w:cs="Arial"/>
              </w:rPr>
            </w:pPr>
            <w:ins w:id="1364" w:author="Harounabadi, Mehdi" w:date="2021-12-14T12:11:00Z">
              <w:r>
                <w:rPr>
                  <w:rFonts w:eastAsiaTheme="minorEastAsia" w:cs="Arial"/>
                </w:rPr>
                <w:t>See comment</w:t>
              </w:r>
            </w:ins>
          </w:p>
        </w:tc>
        <w:tc>
          <w:tcPr>
            <w:tcW w:w="6045" w:type="dxa"/>
            <w:tcBorders>
              <w:top w:val="single" w:sz="4" w:space="0" w:color="auto"/>
              <w:left w:val="single" w:sz="4" w:space="0" w:color="auto"/>
              <w:bottom w:val="single" w:sz="4" w:space="0" w:color="auto"/>
              <w:right w:val="single" w:sz="4" w:space="0" w:color="auto"/>
            </w:tcBorders>
          </w:tcPr>
          <w:p w14:paraId="72596684" w14:textId="2CDB92EF" w:rsidR="00855280" w:rsidRPr="00112060" w:rsidRDefault="00855280" w:rsidP="00855280">
            <w:pPr>
              <w:rPr>
                <w:ins w:id="1365" w:author="Harounabadi, Mehdi" w:date="2021-12-14T11:56:00Z"/>
                <w:rFonts w:eastAsiaTheme="minorEastAsia" w:cs="Arial"/>
              </w:rPr>
            </w:pPr>
            <w:ins w:id="1366" w:author="Harounabadi, Mehdi" w:date="2021-12-14T12:11:00Z">
              <w:r>
                <w:rPr>
                  <w:rFonts w:eastAsiaTheme="minorEastAsia" w:cs="Arial"/>
                </w:rPr>
                <w:t xml:space="preserve">Further clarification needed. </w:t>
              </w:r>
            </w:ins>
          </w:p>
        </w:tc>
      </w:tr>
      <w:tr w:rsidR="00CA0C48" w14:paraId="259FDE4B" w14:textId="77777777" w:rsidTr="002B6606">
        <w:trPr>
          <w:ins w:id="1367" w:author="Spreadtrum Communications" w:date="2021-12-15T07:40:00Z"/>
        </w:trPr>
        <w:tc>
          <w:tcPr>
            <w:tcW w:w="1809" w:type="dxa"/>
            <w:tcBorders>
              <w:top w:val="single" w:sz="4" w:space="0" w:color="auto"/>
              <w:left w:val="single" w:sz="4" w:space="0" w:color="auto"/>
              <w:bottom w:val="single" w:sz="4" w:space="0" w:color="auto"/>
              <w:right w:val="single" w:sz="4" w:space="0" w:color="auto"/>
            </w:tcBorders>
          </w:tcPr>
          <w:p w14:paraId="0DED9CBF" w14:textId="2149E748" w:rsidR="00CA0C48" w:rsidRDefault="00CA0C48" w:rsidP="00CA0C48">
            <w:pPr>
              <w:jc w:val="center"/>
              <w:rPr>
                <w:ins w:id="1368" w:author="Spreadtrum Communications" w:date="2021-12-15T07:40:00Z"/>
                <w:rFonts w:cs="Arial"/>
              </w:rPr>
            </w:pPr>
            <w:ins w:id="1369" w:author="Spreadtrum Communications" w:date="2021-12-15T07:40: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6FA2F771" w14:textId="2B3A718D" w:rsidR="00CA0C48" w:rsidRDefault="00CA0C48" w:rsidP="00CA0C48">
            <w:pPr>
              <w:rPr>
                <w:ins w:id="1370" w:author="Spreadtrum Communications" w:date="2021-12-15T07:40:00Z"/>
                <w:rFonts w:eastAsiaTheme="minorEastAsia" w:cs="Arial"/>
              </w:rPr>
            </w:pPr>
            <w:ins w:id="1371" w:author="Spreadtrum Communications" w:date="2021-12-15T07:40: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59FBA2C2" w14:textId="77777777" w:rsidR="00CA0C48" w:rsidRDefault="00CA0C48" w:rsidP="00CA0C48">
            <w:pPr>
              <w:rPr>
                <w:ins w:id="1372" w:author="Spreadtrum Communications" w:date="2021-12-15T07:40:00Z"/>
                <w:rFonts w:eastAsiaTheme="minorEastAsia" w:cs="Arial"/>
              </w:rPr>
            </w:pPr>
          </w:p>
        </w:tc>
      </w:tr>
    </w:tbl>
    <w:p w14:paraId="02998C39" w14:textId="77777777" w:rsidR="00662666" w:rsidRPr="002B6606" w:rsidRDefault="00662666" w:rsidP="00E32D84">
      <w:pPr>
        <w:jc w:val="both"/>
        <w:rPr>
          <w:ins w:id="1373"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374" w:author="Ericsson" w:date="2021-11-29T14:50:00Z"/>
          <w:bCs/>
        </w:rPr>
      </w:pPr>
      <w:del w:id="1375"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376"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377"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378" w:author="OPPO (Bingxue) " w:date="2021-11-29T16:44:00Z">
              <w:r>
                <w:rPr>
                  <w:rFonts w:eastAsiaTheme="minorEastAsia" w:cs="Arial"/>
                </w:rPr>
                <w:t>No</w:t>
              </w:r>
            </w:ins>
          </w:p>
        </w:tc>
        <w:tc>
          <w:tcPr>
            <w:tcW w:w="6045" w:type="dxa"/>
          </w:tcPr>
          <w:p w14:paraId="68372A19" w14:textId="77777777" w:rsidR="00BA20BC" w:rsidRDefault="00BA20BC" w:rsidP="00BA20BC">
            <w:pPr>
              <w:rPr>
                <w:ins w:id="1379" w:author="Ericsson" w:date="2021-11-29T14:50:00Z"/>
                <w:rFonts w:eastAsiaTheme="minorEastAsia" w:cs="Arial"/>
              </w:rPr>
            </w:pPr>
            <w:ins w:id="1380"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381"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lastRenderedPageBreak/>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1382" w:author="Ericsson" w:date="2021-11-29T14:58:00Z">
        <w:r w:rsidR="008E513E" w:rsidRPr="00181A83" w:rsidDel="00C500C0">
          <w:rPr>
            <w:rFonts w:cs="Arial"/>
            <w:b/>
            <w:i/>
            <w:iCs/>
          </w:rPr>
          <w:delText xml:space="preserve">and </w:delText>
        </w:r>
      </w:del>
      <w:ins w:id="1383"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384"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385"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386"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1387"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1388"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1389" w:author="Ericsson" w:date="2021-11-29T14:56:00Z"/>
                <w:rFonts w:eastAsiaTheme="minorEastAsia" w:cs="Arial"/>
              </w:rPr>
            </w:pPr>
            <w:ins w:id="1390" w:author="OPPO (Bingxue) " w:date="2021-11-29T16:44:00Z">
              <w:r>
                <w:rPr>
                  <w:rFonts w:eastAsiaTheme="minorEastAsia" w:cs="Arial"/>
                </w:rPr>
                <w:t>Same as comments to Q4-1</w:t>
              </w:r>
            </w:ins>
          </w:p>
          <w:p w14:paraId="74A9A85D" w14:textId="77777777" w:rsidR="00A6519E" w:rsidRDefault="00A6519E" w:rsidP="00BA20BC">
            <w:pPr>
              <w:rPr>
                <w:ins w:id="1391" w:author="OPPO (Bingxue) " w:date="2021-11-30T11:57:00Z"/>
                <w:rFonts w:eastAsiaTheme="minorEastAsia" w:cs="Arial"/>
              </w:rPr>
            </w:pPr>
            <w:ins w:id="1392"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1393"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1394" w:author="Xiaomi (Xing)" w:date="2021-11-30T10:28:00Z">
              <w:r>
                <w:rPr>
                  <w:rFonts w:cs="Arial" w:hint="eastAsia"/>
                </w:rPr>
                <w:t>Xiaoi</w:t>
              </w:r>
            </w:ins>
          </w:p>
        </w:tc>
        <w:tc>
          <w:tcPr>
            <w:tcW w:w="1985" w:type="dxa"/>
          </w:tcPr>
          <w:p w14:paraId="583F00CE" w14:textId="20E83E31" w:rsidR="00BA20BC" w:rsidRDefault="00061428" w:rsidP="00BA20BC">
            <w:pPr>
              <w:rPr>
                <w:rFonts w:eastAsiaTheme="minorEastAsia" w:cs="Arial"/>
              </w:rPr>
            </w:pPr>
            <w:ins w:id="1395"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1396" w:author="Xiaomi (Xing)" w:date="2021-11-30T10:29:00Z">
              <w:r>
                <w:rPr>
                  <w:rFonts w:eastAsiaTheme="minorEastAsia" w:cs="Arial" w:hint="eastAsia"/>
                </w:rPr>
                <w:t>gNB could reconfigure Uu DRX, which is legacy procedure.</w:t>
              </w:r>
            </w:ins>
          </w:p>
        </w:tc>
      </w:tr>
      <w:tr w:rsidR="00546C73" w14:paraId="07A47D02" w14:textId="77777777" w:rsidTr="009D6CBB">
        <w:trPr>
          <w:ins w:id="1397" w:author="Jianming Wu" w:date="2021-11-30T18:35:00Z"/>
        </w:trPr>
        <w:tc>
          <w:tcPr>
            <w:tcW w:w="1809" w:type="dxa"/>
          </w:tcPr>
          <w:p w14:paraId="52986DCC" w14:textId="64947FAB" w:rsidR="00546C73" w:rsidRDefault="00546C73" w:rsidP="00546C73">
            <w:pPr>
              <w:jc w:val="center"/>
              <w:rPr>
                <w:ins w:id="1398" w:author="Jianming Wu" w:date="2021-11-30T18:35:00Z"/>
                <w:rFonts w:cs="Arial"/>
              </w:rPr>
            </w:pPr>
            <w:ins w:id="1399"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1400" w:author="Jianming Wu" w:date="2021-11-30T18:35:00Z"/>
                <w:rFonts w:eastAsiaTheme="minorEastAsia" w:cs="Arial"/>
              </w:rPr>
            </w:pPr>
            <w:ins w:id="1401"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1402" w:author="Jianming Wu" w:date="2021-11-30T18:35:00Z"/>
                <w:rFonts w:eastAsiaTheme="minorEastAsia" w:cs="Arial"/>
              </w:rPr>
            </w:pPr>
            <w:ins w:id="1403"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205082" w14:paraId="5D30C447" w14:textId="77777777" w:rsidTr="009D6CBB">
        <w:trPr>
          <w:ins w:id="1404" w:author="Interdigital_post116" w:date="2021-11-30T16:16:00Z"/>
        </w:trPr>
        <w:tc>
          <w:tcPr>
            <w:tcW w:w="1809" w:type="dxa"/>
          </w:tcPr>
          <w:p w14:paraId="1D78CE51" w14:textId="1E3F25AC" w:rsidR="00205082" w:rsidRDefault="00205082" w:rsidP="00546C73">
            <w:pPr>
              <w:jc w:val="center"/>
              <w:rPr>
                <w:ins w:id="1405" w:author="Interdigital_post116" w:date="2021-11-30T16:16:00Z"/>
                <w:rFonts w:cs="Arial"/>
              </w:rPr>
            </w:pPr>
            <w:ins w:id="1406" w:author="Interdigital_post116" w:date="2021-11-30T16:16:00Z">
              <w:r>
                <w:rPr>
                  <w:rFonts w:cs="Arial"/>
                </w:rPr>
                <w:t>InterDigital</w:t>
              </w:r>
            </w:ins>
          </w:p>
        </w:tc>
        <w:tc>
          <w:tcPr>
            <w:tcW w:w="1985" w:type="dxa"/>
          </w:tcPr>
          <w:p w14:paraId="3E8FB30C" w14:textId="7C9930A0" w:rsidR="00205082" w:rsidRDefault="004F32AA" w:rsidP="00546C73">
            <w:pPr>
              <w:rPr>
                <w:ins w:id="1407" w:author="Interdigital_post116" w:date="2021-11-30T16:16:00Z"/>
                <w:rFonts w:eastAsiaTheme="minorEastAsia" w:cs="Arial"/>
              </w:rPr>
            </w:pPr>
            <w:ins w:id="1408" w:author="Interdigital_post116" w:date="2021-11-30T16:17:00Z">
              <w:r>
                <w:rPr>
                  <w:rFonts w:eastAsiaTheme="minorEastAsia" w:cs="Arial"/>
                </w:rPr>
                <w:t>Yes</w:t>
              </w:r>
            </w:ins>
          </w:p>
        </w:tc>
        <w:tc>
          <w:tcPr>
            <w:tcW w:w="6045" w:type="dxa"/>
          </w:tcPr>
          <w:p w14:paraId="29D4A0FD" w14:textId="01AF2309" w:rsidR="00205082" w:rsidRDefault="00205082" w:rsidP="00546C73">
            <w:pPr>
              <w:rPr>
                <w:ins w:id="1409" w:author="Interdigital_post116" w:date="2021-11-30T16:16:00Z"/>
                <w:rFonts w:eastAsiaTheme="minorEastAsia" w:cs="Arial"/>
              </w:rPr>
            </w:pPr>
          </w:p>
        </w:tc>
      </w:tr>
      <w:tr w:rsidR="00762D2A" w14:paraId="6BAE6594" w14:textId="77777777" w:rsidTr="009D6CBB">
        <w:trPr>
          <w:ins w:id="1410" w:author="Sharp (Chongming)" w:date="2021-12-02T09:13:00Z"/>
        </w:trPr>
        <w:tc>
          <w:tcPr>
            <w:tcW w:w="1809" w:type="dxa"/>
          </w:tcPr>
          <w:p w14:paraId="411738B4" w14:textId="5E4429CB" w:rsidR="00762D2A" w:rsidRDefault="00762D2A" w:rsidP="00762D2A">
            <w:pPr>
              <w:jc w:val="center"/>
              <w:rPr>
                <w:ins w:id="1411" w:author="Sharp (Chongming)" w:date="2021-12-02T09:13:00Z"/>
                <w:rFonts w:cs="Arial"/>
              </w:rPr>
            </w:pPr>
            <w:ins w:id="1412"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1413" w:author="Sharp (Chongming)" w:date="2021-12-02T09:13:00Z"/>
                <w:rFonts w:eastAsiaTheme="minorEastAsia" w:cs="Arial"/>
              </w:rPr>
            </w:pPr>
            <w:ins w:id="1414"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1415" w:author="Sharp (Chongming)" w:date="2021-12-02T09:13:00Z"/>
                <w:rFonts w:eastAsiaTheme="minorEastAsia" w:cs="Arial"/>
              </w:rPr>
            </w:pPr>
          </w:p>
        </w:tc>
      </w:tr>
      <w:tr w:rsidR="0086733A" w14:paraId="0068DEE5" w14:textId="77777777" w:rsidTr="009D6CBB">
        <w:trPr>
          <w:ins w:id="1416" w:author="LG: SeoYoung Back" w:date="2021-12-06T17:43:00Z"/>
        </w:trPr>
        <w:tc>
          <w:tcPr>
            <w:tcW w:w="1809" w:type="dxa"/>
          </w:tcPr>
          <w:p w14:paraId="2DA97003" w14:textId="5A4618F7" w:rsidR="0086733A" w:rsidRDefault="0086733A" w:rsidP="0086733A">
            <w:pPr>
              <w:jc w:val="center"/>
              <w:rPr>
                <w:ins w:id="1417" w:author="LG: SeoYoung Back" w:date="2021-12-06T17:43:00Z"/>
                <w:rFonts w:cs="Arial"/>
              </w:rPr>
            </w:pPr>
            <w:ins w:id="1418" w:author="LG: SeoYoung Back" w:date="2021-12-06T17:43:00Z">
              <w:r>
                <w:rPr>
                  <w:rFonts w:cs="Arial" w:hint="eastAsia"/>
                  <w:lang w:eastAsia="ko-KR"/>
                </w:rPr>
                <w:t>LG</w:t>
              </w:r>
            </w:ins>
          </w:p>
        </w:tc>
        <w:tc>
          <w:tcPr>
            <w:tcW w:w="1985" w:type="dxa"/>
          </w:tcPr>
          <w:p w14:paraId="583AED45" w14:textId="4E389724" w:rsidR="0086733A" w:rsidRDefault="0086733A" w:rsidP="0086733A">
            <w:pPr>
              <w:rPr>
                <w:ins w:id="1419" w:author="LG: SeoYoung Back" w:date="2021-12-06T17:43:00Z"/>
                <w:rFonts w:eastAsiaTheme="minorEastAsia" w:cs="Arial"/>
              </w:rPr>
            </w:pPr>
            <w:ins w:id="1420"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1421" w:author="LG: SeoYoung Back" w:date="2021-12-06T17:43:00Z"/>
                <w:rFonts w:eastAsiaTheme="minorEastAsia" w:cs="Arial"/>
              </w:rPr>
            </w:pPr>
            <w:ins w:id="1422" w:author="LG: SeoYoung Back" w:date="2021-12-06T17:43:00Z">
              <w:r w:rsidRPr="008B2297">
                <w:rPr>
                  <w:rFonts w:eastAsiaTheme="minorEastAsia" w:cs="Arial"/>
                </w:rPr>
                <w:t xml:space="preserve">In the question, what is the received assistance information on the RX UE side? We think the question is not clear, however, we think gNB can provide proper Uu DRX configuration to TX UE or RX UE by its implementation using the agreed rel-17/rel-16 assistance information.  </w:t>
              </w:r>
            </w:ins>
          </w:p>
        </w:tc>
      </w:tr>
      <w:tr w:rsidR="000C3CB5" w14:paraId="6C7997BC" w14:textId="77777777" w:rsidTr="009D6CBB">
        <w:trPr>
          <w:ins w:id="1423" w:author="Intel-AA" w:date="2021-12-07T14:13:00Z"/>
        </w:trPr>
        <w:tc>
          <w:tcPr>
            <w:tcW w:w="1809" w:type="dxa"/>
          </w:tcPr>
          <w:p w14:paraId="7B44634B" w14:textId="5E445ECE" w:rsidR="000C3CB5" w:rsidRDefault="000C3CB5" w:rsidP="0086733A">
            <w:pPr>
              <w:jc w:val="center"/>
              <w:rPr>
                <w:ins w:id="1424" w:author="Intel-AA" w:date="2021-12-07T14:13:00Z"/>
                <w:rFonts w:cs="Arial"/>
                <w:lang w:eastAsia="ko-KR"/>
              </w:rPr>
            </w:pPr>
            <w:ins w:id="1425" w:author="Intel-AA" w:date="2021-12-07T14:13:00Z">
              <w:r>
                <w:rPr>
                  <w:rFonts w:cs="Arial"/>
                  <w:lang w:eastAsia="ko-KR"/>
                </w:rPr>
                <w:t>Intel</w:t>
              </w:r>
            </w:ins>
          </w:p>
        </w:tc>
        <w:tc>
          <w:tcPr>
            <w:tcW w:w="1985" w:type="dxa"/>
          </w:tcPr>
          <w:p w14:paraId="09A2270A" w14:textId="33697B10" w:rsidR="000C3CB5" w:rsidRDefault="000C3CB5" w:rsidP="0086733A">
            <w:pPr>
              <w:rPr>
                <w:ins w:id="1426" w:author="Intel-AA" w:date="2021-12-07T14:13:00Z"/>
                <w:rFonts w:eastAsiaTheme="minorEastAsia" w:cs="Arial"/>
                <w:lang w:eastAsia="ko-KR"/>
              </w:rPr>
            </w:pPr>
            <w:ins w:id="1427"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1428" w:author="Intel-AA" w:date="2021-12-07T14:13:00Z"/>
                <w:rFonts w:eastAsiaTheme="minorEastAsia" w:cs="Arial"/>
              </w:rPr>
            </w:pPr>
          </w:p>
        </w:tc>
      </w:tr>
      <w:tr w:rsidR="00B86088" w14:paraId="4BF2DA43" w14:textId="77777777" w:rsidTr="009D6CBB">
        <w:trPr>
          <w:ins w:id="1429" w:author="Huawei_Li Zhao" w:date="2021-12-08T11:01:00Z"/>
        </w:trPr>
        <w:tc>
          <w:tcPr>
            <w:tcW w:w="1809" w:type="dxa"/>
          </w:tcPr>
          <w:p w14:paraId="174915C2" w14:textId="7784F7B9" w:rsidR="00B86088" w:rsidRDefault="00B86088" w:rsidP="00B86088">
            <w:pPr>
              <w:jc w:val="center"/>
              <w:rPr>
                <w:ins w:id="1430" w:author="Huawei_Li Zhao" w:date="2021-12-08T11:01:00Z"/>
                <w:rFonts w:cs="Arial"/>
                <w:lang w:eastAsia="ko-KR"/>
              </w:rPr>
            </w:pPr>
            <w:ins w:id="1431" w:author="Huawei_Li Zhao" w:date="2021-12-08T11:01:00Z">
              <w:r>
                <w:rPr>
                  <w:rFonts w:cs="Arial"/>
                </w:rPr>
                <w:t>Huawei, Hisilicon</w:t>
              </w:r>
            </w:ins>
          </w:p>
        </w:tc>
        <w:tc>
          <w:tcPr>
            <w:tcW w:w="1985" w:type="dxa"/>
          </w:tcPr>
          <w:p w14:paraId="69D45EDC" w14:textId="432071B6" w:rsidR="00B86088" w:rsidRDefault="00B86088" w:rsidP="00B86088">
            <w:pPr>
              <w:rPr>
                <w:ins w:id="1432" w:author="Huawei_Li Zhao" w:date="2021-12-08T11:01:00Z"/>
                <w:rFonts w:eastAsiaTheme="minorEastAsia" w:cs="Arial"/>
                <w:lang w:eastAsia="ko-KR"/>
              </w:rPr>
            </w:pPr>
            <w:ins w:id="1433" w:author="Huawei_Li Zhao" w:date="2021-12-08T11:01:00Z">
              <w:r>
                <w:rPr>
                  <w:rFonts w:eastAsiaTheme="minorEastAsia" w:cs="Arial" w:hint="eastAsia"/>
                </w:rPr>
                <w:t>Y</w:t>
              </w:r>
              <w:r>
                <w:rPr>
                  <w:rFonts w:eastAsiaTheme="minorEastAsia" w:cs="Arial"/>
                </w:rPr>
                <w:t>es</w:t>
              </w:r>
            </w:ins>
          </w:p>
        </w:tc>
        <w:tc>
          <w:tcPr>
            <w:tcW w:w="6045" w:type="dxa"/>
          </w:tcPr>
          <w:p w14:paraId="1347FE48" w14:textId="77777777" w:rsidR="00B86088" w:rsidRPr="008B2297" w:rsidRDefault="00B86088" w:rsidP="00B86088">
            <w:pPr>
              <w:rPr>
                <w:ins w:id="1434" w:author="Huawei_Li Zhao" w:date="2021-12-08T11:01:00Z"/>
                <w:rFonts w:eastAsiaTheme="minorEastAsia" w:cs="Arial"/>
              </w:rPr>
            </w:pPr>
          </w:p>
        </w:tc>
      </w:tr>
      <w:tr w:rsidR="008E59B7" w14:paraId="4191E2BC" w14:textId="77777777" w:rsidTr="009D6CBB">
        <w:trPr>
          <w:ins w:id="1435" w:author="Apple - Zhibin Wu" w:date="2021-12-09T17:28:00Z"/>
        </w:trPr>
        <w:tc>
          <w:tcPr>
            <w:tcW w:w="1809" w:type="dxa"/>
          </w:tcPr>
          <w:p w14:paraId="78D16FA6" w14:textId="288C8FA5" w:rsidR="008E59B7" w:rsidRDefault="008E59B7" w:rsidP="00B86088">
            <w:pPr>
              <w:jc w:val="center"/>
              <w:rPr>
                <w:ins w:id="1436" w:author="Apple - Zhibin Wu" w:date="2021-12-09T17:28:00Z"/>
                <w:rFonts w:cs="Arial"/>
              </w:rPr>
            </w:pPr>
            <w:ins w:id="1437" w:author="Apple - Zhibin Wu" w:date="2021-12-09T17:28:00Z">
              <w:r>
                <w:rPr>
                  <w:rFonts w:cs="Arial"/>
                </w:rPr>
                <w:t>Apple</w:t>
              </w:r>
            </w:ins>
          </w:p>
        </w:tc>
        <w:tc>
          <w:tcPr>
            <w:tcW w:w="1985" w:type="dxa"/>
          </w:tcPr>
          <w:p w14:paraId="15B53588" w14:textId="4687FE68" w:rsidR="008E59B7" w:rsidRDefault="008E59B7" w:rsidP="00B86088">
            <w:pPr>
              <w:rPr>
                <w:ins w:id="1438" w:author="Apple - Zhibin Wu" w:date="2021-12-09T17:28:00Z"/>
                <w:rFonts w:eastAsiaTheme="minorEastAsia" w:cs="Arial"/>
              </w:rPr>
            </w:pPr>
            <w:ins w:id="1439" w:author="Apple - Zhibin Wu" w:date="2021-12-09T17:28:00Z">
              <w:r>
                <w:rPr>
                  <w:rFonts w:eastAsiaTheme="minorEastAsia" w:cs="Arial"/>
                </w:rPr>
                <w:t>No spec impact</w:t>
              </w:r>
            </w:ins>
          </w:p>
        </w:tc>
        <w:tc>
          <w:tcPr>
            <w:tcW w:w="6045" w:type="dxa"/>
          </w:tcPr>
          <w:p w14:paraId="63D3708E" w14:textId="30682656" w:rsidR="008E59B7" w:rsidRPr="008B2297" w:rsidRDefault="008E59B7" w:rsidP="00B86088">
            <w:pPr>
              <w:rPr>
                <w:ins w:id="1440" w:author="Apple - Zhibin Wu" w:date="2021-12-09T17:28:00Z"/>
                <w:rFonts w:eastAsiaTheme="minorEastAsia" w:cs="Arial"/>
              </w:rPr>
            </w:pPr>
            <w:ins w:id="1441" w:author="Apple - Zhibin Wu" w:date="2021-12-09T17:28:00Z">
              <w:r>
                <w:rPr>
                  <w:rFonts w:eastAsiaTheme="minorEastAsia" w:cs="Arial"/>
                </w:rPr>
                <w:t>We do not see</w:t>
              </w:r>
            </w:ins>
            <w:ins w:id="1442" w:author="Apple - Zhibin Wu" w:date="2021-12-09T17:29:00Z">
              <w:r>
                <w:rPr>
                  <w:rFonts w:eastAsiaTheme="minorEastAsia" w:cs="Arial"/>
                </w:rPr>
                <w:t xml:space="preserve"> the need of</w:t>
              </w:r>
            </w:ins>
            <w:ins w:id="1443" w:author="Apple - Zhibin Wu" w:date="2021-12-09T17:28:00Z">
              <w:r>
                <w:rPr>
                  <w:rFonts w:eastAsiaTheme="minorEastAsia" w:cs="Arial"/>
                </w:rPr>
                <w:t xml:space="preserve"> an agreement on this issue because gNB determines U</w:t>
              </w:r>
            </w:ins>
            <w:ins w:id="1444" w:author="Apple - Zhibin Wu" w:date="2021-12-09T17:29:00Z">
              <w:r>
                <w:rPr>
                  <w:rFonts w:eastAsiaTheme="minorEastAsia" w:cs="Arial"/>
                </w:rPr>
                <w:t>u</w:t>
              </w:r>
            </w:ins>
            <w:ins w:id="1445" w:author="Apple - Zhibin Wu" w:date="2021-12-09T17:28:00Z">
              <w:r>
                <w:rPr>
                  <w:rFonts w:eastAsiaTheme="minorEastAsia" w:cs="Arial"/>
                </w:rPr>
                <w:t xml:space="preserve"> DRX and UE just follow</w:t>
              </w:r>
            </w:ins>
            <w:ins w:id="1446" w:author="Apple - Zhibin Wu" w:date="2021-12-09T17:29:00Z">
              <w:r>
                <w:rPr>
                  <w:rFonts w:eastAsiaTheme="minorEastAsia" w:cs="Arial"/>
                </w:rPr>
                <w:t>. UE does not have a sa</w:t>
              </w:r>
            </w:ins>
            <w:ins w:id="1447" w:author="Apple - Zhibin Wu" w:date="2021-12-09T17:30:00Z">
              <w:r>
                <w:rPr>
                  <w:rFonts w:eastAsiaTheme="minorEastAsia" w:cs="Arial"/>
                </w:rPr>
                <w:t>y on whether Uu DRX configuration is proper or not.</w:t>
              </w:r>
            </w:ins>
          </w:p>
        </w:tc>
      </w:tr>
      <w:tr w:rsidR="002B6606" w14:paraId="79B28063" w14:textId="77777777" w:rsidTr="002B6606">
        <w:trPr>
          <w:ins w:id="1448"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8EE7A73" w14:textId="77777777" w:rsidR="002B6606" w:rsidRDefault="002B6606">
            <w:pPr>
              <w:jc w:val="center"/>
              <w:rPr>
                <w:ins w:id="1449" w:author="Lenovo (Jing)" w:date="2021-12-13T08:48:00Z"/>
                <w:rFonts w:cs="Arial"/>
              </w:rPr>
            </w:pPr>
            <w:ins w:id="1450"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FDC86C9" w14:textId="77777777" w:rsidR="002B6606" w:rsidRDefault="002B6606">
            <w:pPr>
              <w:rPr>
                <w:ins w:id="1451" w:author="Lenovo (Jing)" w:date="2021-12-13T08:48:00Z"/>
                <w:rFonts w:eastAsiaTheme="minorEastAsia" w:cs="Arial"/>
              </w:rPr>
            </w:pPr>
            <w:ins w:id="1452"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A2BB458" w14:textId="77777777" w:rsidR="002B6606" w:rsidRDefault="002B6606">
            <w:pPr>
              <w:rPr>
                <w:ins w:id="1453" w:author="Lenovo (Jing)" w:date="2021-12-13T08:48:00Z"/>
                <w:rFonts w:eastAsiaTheme="minorEastAsia" w:cs="Arial"/>
              </w:rPr>
            </w:pPr>
            <w:ins w:id="1454" w:author="Lenovo (Jing)" w:date="2021-12-13T08:48:00Z">
              <w:r>
                <w:rPr>
                  <w:rFonts w:eastAsiaTheme="minorEastAsia" w:cs="Arial"/>
                </w:rPr>
                <w:t>gNB can reuse legacy procedure to reconfigure Uu DRX</w:t>
              </w:r>
            </w:ins>
          </w:p>
        </w:tc>
      </w:tr>
      <w:tr w:rsidR="00980A21" w14:paraId="28FB36EF" w14:textId="77777777" w:rsidTr="002B6606">
        <w:trPr>
          <w:ins w:id="1455" w:author="NEC" w:date="2021-12-13T10:58:00Z"/>
        </w:trPr>
        <w:tc>
          <w:tcPr>
            <w:tcW w:w="1809" w:type="dxa"/>
            <w:tcBorders>
              <w:top w:val="single" w:sz="4" w:space="0" w:color="auto"/>
              <w:left w:val="single" w:sz="4" w:space="0" w:color="auto"/>
              <w:bottom w:val="single" w:sz="4" w:space="0" w:color="auto"/>
              <w:right w:val="single" w:sz="4" w:space="0" w:color="auto"/>
            </w:tcBorders>
          </w:tcPr>
          <w:p w14:paraId="2A28E4B7" w14:textId="01458CB9" w:rsidR="00980A21" w:rsidRDefault="00980A21" w:rsidP="00980A21">
            <w:pPr>
              <w:jc w:val="center"/>
              <w:rPr>
                <w:ins w:id="1456" w:author="NEC" w:date="2021-12-13T10:58:00Z"/>
                <w:rFonts w:cs="Arial"/>
              </w:rPr>
            </w:pPr>
            <w:ins w:id="1457"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DDB04A9" w14:textId="64343E0B" w:rsidR="00980A21" w:rsidRDefault="00980A21" w:rsidP="00980A21">
            <w:pPr>
              <w:rPr>
                <w:ins w:id="1458" w:author="NEC" w:date="2021-12-13T10:58:00Z"/>
                <w:rFonts w:eastAsiaTheme="minorEastAsia" w:cs="Arial"/>
              </w:rPr>
            </w:pPr>
            <w:ins w:id="1459" w:author="NEC" w:date="2021-12-13T10:58: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564ED2D6" w14:textId="77777777" w:rsidR="00980A21" w:rsidRDefault="00980A21" w:rsidP="00980A21">
            <w:pPr>
              <w:rPr>
                <w:ins w:id="1460" w:author="NEC" w:date="2021-12-13T10:58:00Z"/>
                <w:rFonts w:eastAsiaTheme="minorEastAsia" w:cs="Arial"/>
              </w:rPr>
            </w:pPr>
          </w:p>
        </w:tc>
      </w:tr>
      <w:tr w:rsidR="0030398B" w14:paraId="6AE1E717" w14:textId="77777777" w:rsidTr="002B6606">
        <w:trPr>
          <w:ins w:id="1461" w:author="CATT" w:date="2021-12-13T17:17:00Z"/>
        </w:trPr>
        <w:tc>
          <w:tcPr>
            <w:tcW w:w="1809" w:type="dxa"/>
            <w:tcBorders>
              <w:top w:val="single" w:sz="4" w:space="0" w:color="auto"/>
              <w:left w:val="single" w:sz="4" w:space="0" w:color="auto"/>
              <w:bottom w:val="single" w:sz="4" w:space="0" w:color="auto"/>
              <w:right w:val="single" w:sz="4" w:space="0" w:color="auto"/>
            </w:tcBorders>
          </w:tcPr>
          <w:p w14:paraId="71C49068" w14:textId="49426FF0" w:rsidR="0030398B" w:rsidRDefault="0030398B" w:rsidP="00980A21">
            <w:pPr>
              <w:jc w:val="center"/>
              <w:rPr>
                <w:ins w:id="1462" w:author="CATT" w:date="2021-12-13T17:17:00Z"/>
                <w:rFonts w:eastAsia="Yu Mincho" w:cs="Arial"/>
                <w:lang w:eastAsia="ja-JP"/>
              </w:rPr>
            </w:pPr>
            <w:ins w:id="1463" w:author="CATT" w:date="2021-12-13T17:17:00Z">
              <w:r>
                <w:rPr>
                  <w:rFonts w:cs="Arial"/>
                </w:rPr>
                <w:t>CATT</w:t>
              </w:r>
            </w:ins>
          </w:p>
        </w:tc>
        <w:tc>
          <w:tcPr>
            <w:tcW w:w="1985" w:type="dxa"/>
            <w:tcBorders>
              <w:top w:val="single" w:sz="4" w:space="0" w:color="auto"/>
              <w:left w:val="single" w:sz="4" w:space="0" w:color="auto"/>
              <w:bottom w:val="single" w:sz="4" w:space="0" w:color="auto"/>
              <w:right w:val="single" w:sz="4" w:space="0" w:color="auto"/>
            </w:tcBorders>
          </w:tcPr>
          <w:p w14:paraId="1CE4E251" w14:textId="14CD3364" w:rsidR="0030398B" w:rsidRDefault="0030398B" w:rsidP="00980A21">
            <w:pPr>
              <w:rPr>
                <w:ins w:id="1464" w:author="CATT" w:date="2021-12-13T17:17:00Z"/>
                <w:rFonts w:eastAsia="Yu Mincho" w:cs="Arial"/>
                <w:lang w:eastAsia="ja-JP"/>
              </w:rPr>
            </w:pPr>
            <w:ins w:id="1465"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13CAEC8F" w14:textId="711ACCF4" w:rsidR="0030398B" w:rsidRDefault="0030398B" w:rsidP="00980A21">
            <w:pPr>
              <w:rPr>
                <w:ins w:id="1466" w:author="CATT" w:date="2021-12-13T17:17:00Z"/>
                <w:rFonts w:eastAsiaTheme="minorEastAsia" w:cs="Arial"/>
              </w:rPr>
            </w:pPr>
            <w:ins w:id="1467" w:author="CATT" w:date="2021-12-13T17:17:00Z">
              <w:r>
                <w:rPr>
                  <w:rFonts w:eastAsiaTheme="minorEastAsia" w:cs="Arial" w:hint="eastAsia"/>
                </w:rPr>
                <w:t>See our comment to Q4-1, in our v</w:t>
              </w:r>
            </w:ins>
            <w:ins w:id="1468" w:author="CATT" w:date="2021-12-13T17:18:00Z">
              <w:r>
                <w:rPr>
                  <w:rFonts w:eastAsiaTheme="minorEastAsia" w:cs="Arial" w:hint="eastAsia"/>
                </w:rPr>
                <w:t>i</w:t>
              </w:r>
            </w:ins>
            <w:ins w:id="1469" w:author="CATT" w:date="2021-12-13T17:17:00Z">
              <w:r>
                <w:rPr>
                  <w:rFonts w:eastAsiaTheme="minorEastAsia" w:cs="Arial" w:hint="eastAsia"/>
                </w:rPr>
                <w:t xml:space="preserve">ew, </w:t>
              </w:r>
              <w:r w:rsidRPr="00103FB3">
                <w:rPr>
                  <w:rFonts w:eastAsiaTheme="minorEastAsia" w:cs="Arial"/>
                </w:rPr>
                <w:t>the received assistance information</w:t>
              </w:r>
              <w:r w:rsidRPr="00103FB3">
                <w:rPr>
                  <w:rFonts w:eastAsiaTheme="minorEastAsia" w:cs="Arial" w:hint="eastAsia"/>
                </w:rPr>
                <w:t xml:space="preserve"> needs to be extended to help </w:t>
              </w:r>
              <w:r w:rsidRPr="00103FB3">
                <w:rPr>
                  <w:rFonts w:eastAsiaTheme="minorEastAsia" w:cs="Arial"/>
                </w:rPr>
                <w:t>gNB provide proper Uu DRX configuration</w:t>
              </w:r>
              <w:r w:rsidRPr="00103FB3">
                <w:rPr>
                  <w:rFonts w:eastAsiaTheme="minorEastAsia" w:cs="Arial" w:hint="eastAsia"/>
                </w:rPr>
                <w:t>.</w:t>
              </w:r>
            </w:ins>
          </w:p>
        </w:tc>
      </w:tr>
      <w:tr w:rsidR="00D37DB2" w14:paraId="060F4AB1" w14:textId="77777777" w:rsidTr="002B6606">
        <w:trPr>
          <w:ins w:id="1470" w:author="Nokia - jakob.buthler" w:date="2021-12-13T19:47:00Z"/>
        </w:trPr>
        <w:tc>
          <w:tcPr>
            <w:tcW w:w="1809" w:type="dxa"/>
            <w:tcBorders>
              <w:top w:val="single" w:sz="4" w:space="0" w:color="auto"/>
              <w:left w:val="single" w:sz="4" w:space="0" w:color="auto"/>
              <w:bottom w:val="single" w:sz="4" w:space="0" w:color="auto"/>
              <w:right w:val="single" w:sz="4" w:space="0" w:color="auto"/>
            </w:tcBorders>
          </w:tcPr>
          <w:p w14:paraId="23CACD52" w14:textId="6649B0AC" w:rsidR="00D37DB2" w:rsidRDefault="00D37DB2" w:rsidP="00980A21">
            <w:pPr>
              <w:jc w:val="center"/>
              <w:rPr>
                <w:ins w:id="1471" w:author="Nokia - jakob.buthler" w:date="2021-12-13T19:47:00Z"/>
                <w:rFonts w:cs="Arial"/>
              </w:rPr>
            </w:pPr>
            <w:ins w:id="1472" w:author="Nokia - jakob.buthler" w:date="2021-12-13T19:47: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6339AFB" w14:textId="34D0CA8E" w:rsidR="00D37DB2" w:rsidRDefault="00D37DB2" w:rsidP="00980A21">
            <w:pPr>
              <w:rPr>
                <w:ins w:id="1473" w:author="Nokia - jakob.buthler" w:date="2021-12-13T19:47:00Z"/>
                <w:rFonts w:eastAsiaTheme="minorEastAsia" w:cs="Arial"/>
              </w:rPr>
            </w:pPr>
            <w:ins w:id="1474" w:author="Nokia - jakob.buthler" w:date="2021-12-13T19:47:00Z">
              <w:r>
                <w:rPr>
                  <w:rFonts w:eastAsiaTheme="minorEastAsia" w:cs="Arial"/>
                </w:rPr>
                <w:t>Comment</w:t>
              </w:r>
            </w:ins>
            <w:ins w:id="1475" w:author="Nokia - jakob.buthler" w:date="2021-12-13T19:48:00Z">
              <w:r>
                <w:rPr>
                  <w:rFonts w:eastAsiaTheme="minorEastAsia" w:cs="Arial"/>
                </w:rPr>
                <w:t xml:space="preserve"> (yes)</w:t>
              </w:r>
            </w:ins>
          </w:p>
        </w:tc>
        <w:tc>
          <w:tcPr>
            <w:tcW w:w="6045" w:type="dxa"/>
            <w:tcBorders>
              <w:top w:val="single" w:sz="4" w:space="0" w:color="auto"/>
              <w:left w:val="single" w:sz="4" w:space="0" w:color="auto"/>
              <w:bottom w:val="single" w:sz="4" w:space="0" w:color="auto"/>
              <w:right w:val="single" w:sz="4" w:space="0" w:color="auto"/>
            </w:tcBorders>
          </w:tcPr>
          <w:p w14:paraId="74CD6101" w14:textId="676D4761" w:rsidR="00D37DB2" w:rsidRDefault="00D37DB2" w:rsidP="00980A21">
            <w:pPr>
              <w:rPr>
                <w:ins w:id="1476" w:author="Nokia - jakob.buthler" w:date="2021-12-13T19:47:00Z"/>
                <w:rFonts w:eastAsiaTheme="minorEastAsia" w:cs="Arial"/>
              </w:rPr>
            </w:pPr>
            <w:ins w:id="1477" w:author="Nokia - jakob.buthler" w:date="2021-12-13T19:47:00Z">
              <w:r>
                <w:rPr>
                  <w:rFonts w:eastAsiaTheme="minorEastAsia" w:cs="Arial"/>
                </w:rPr>
                <w:t xml:space="preserve">We </w:t>
              </w:r>
            </w:ins>
            <w:ins w:id="1478" w:author="Nokia - jakob.buthler" w:date="2021-12-13T19:48:00Z">
              <w:r>
                <w:rPr>
                  <w:rFonts w:eastAsiaTheme="minorEastAsia" w:cs="Arial"/>
                </w:rPr>
                <w:t>think that the question is not completely clear, but in general, we are not sure if any other information is needed</w:t>
              </w:r>
            </w:ins>
          </w:p>
        </w:tc>
      </w:tr>
      <w:tr w:rsidR="00E12337" w14:paraId="572B6FF3" w14:textId="77777777" w:rsidTr="002B6606">
        <w:trPr>
          <w:ins w:id="1479"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2D8AE6CE" w14:textId="08343D9D" w:rsidR="00E12337" w:rsidRDefault="00E12337" w:rsidP="00E12337">
            <w:pPr>
              <w:jc w:val="center"/>
              <w:rPr>
                <w:ins w:id="1480" w:author="Kyeongin Jeong/Communication Standards /SRA/Staff Engineer/삼성전자" w:date="2021-12-13T22:27:00Z"/>
                <w:rFonts w:cs="Arial"/>
              </w:rPr>
            </w:pPr>
            <w:ins w:id="1481"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44C53E48" w14:textId="572C5520" w:rsidR="00E12337" w:rsidRDefault="00E12337" w:rsidP="00E12337">
            <w:pPr>
              <w:rPr>
                <w:ins w:id="1482" w:author="Kyeongin Jeong/Communication Standards /SRA/Staff Engineer/삼성전자" w:date="2021-12-13T22:27:00Z"/>
                <w:rFonts w:eastAsiaTheme="minorEastAsia" w:cs="Arial"/>
              </w:rPr>
            </w:pPr>
            <w:ins w:id="1483"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5DF33B01" w14:textId="77777777" w:rsidR="00E12337" w:rsidRDefault="00E12337" w:rsidP="00E12337">
            <w:pPr>
              <w:rPr>
                <w:ins w:id="1484" w:author="Kyeongin Jeong/Communication Standards /SRA/Staff Engineer/삼성전자" w:date="2021-12-13T22:27:00Z"/>
                <w:rFonts w:eastAsiaTheme="minorEastAsia" w:cs="Arial"/>
              </w:rPr>
            </w:pPr>
          </w:p>
        </w:tc>
      </w:tr>
      <w:tr w:rsidR="002A1E64" w14:paraId="3CE8D957" w14:textId="77777777" w:rsidTr="002B6606">
        <w:trPr>
          <w:ins w:id="1485" w:author="Qualcomm" w:date="2021-12-14T03:08:00Z"/>
        </w:trPr>
        <w:tc>
          <w:tcPr>
            <w:tcW w:w="1809" w:type="dxa"/>
            <w:tcBorders>
              <w:top w:val="single" w:sz="4" w:space="0" w:color="auto"/>
              <w:left w:val="single" w:sz="4" w:space="0" w:color="auto"/>
              <w:bottom w:val="single" w:sz="4" w:space="0" w:color="auto"/>
              <w:right w:val="single" w:sz="4" w:space="0" w:color="auto"/>
            </w:tcBorders>
          </w:tcPr>
          <w:p w14:paraId="38458CDE" w14:textId="37380A7B" w:rsidR="002A1E64" w:rsidRDefault="002A1E64" w:rsidP="00E12337">
            <w:pPr>
              <w:jc w:val="center"/>
              <w:rPr>
                <w:ins w:id="1486" w:author="Qualcomm" w:date="2021-12-14T03:08:00Z"/>
                <w:rFonts w:cs="Arial"/>
              </w:rPr>
            </w:pPr>
            <w:ins w:id="1487" w:author="Qualcomm" w:date="2021-12-14T03:08: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F39EBE0" w14:textId="59C92EFB" w:rsidR="002A1E64" w:rsidRDefault="002A1E64" w:rsidP="00E12337">
            <w:pPr>
              <w:rPr>
                <w:ins w:id="1488" w:author="Qualcomm" w:date="2021-12-14T03:08:00Z"/>
                <w:rFonts w:eastAsiaTheme="minorEastAsia" w:cs="Arial"/>
              </w:rPr>
            </w:pPr>
            <w:ins w:id="1489" w:author="Qualcomm" w:date="2021-12-14T03:08:00Z">
              <w:r>
                <w:rPr>
                  <w:rFonts w:eastAsiaTheme="minorEastAsia" w:cs="Arial"/>
                </w:rPr>
                <w:t>Yes w. comment</w:t>
              </w:r>
            </w:ins>
          </w:p>
        </w:tc>
        <w:tc>
          <w:tcPr>
            <w:tcW w:w="6045" w:type="dxa"/>
            <w:tcBorders>
              <w:top w:val="single" w:sz="4" w:space="0" w:color="auto"/>
              <w:left w:val="single" w:sz="4" w:space="0" w:color="auto"/>
              <w:bottom w:val="single" w:sz="4" w:space="0" w:color="auto"/>
              <w:right w:val="single" w:sz="4" w:space="0" w:color="auto"/>
            </w:tcBorders>
          </w:tcPr>
          <w:p w14:paraId="4C1AD84D" w14:textId="3E8E3BAB" w:rsidR="002A1E64" w:rsidRDefault="002A1E64" w:rsidP="00E12337">
            <w:pPr>
              <w:rPr>
                <w:ins w:id="1490" w:author="Qualcomm" w:date="2021-12-14T03:08:00Z"/>
                <w:rFonts w:eastAsiaTheme="minorEastAsia" w:cs="Arial"/>
              </w:rPr>
            </w:pPr>
            <w:ins w:id="1491" w:author="Qualcomm" w:date="2021-12-14T03:08:00Z">
              <w:r>
                <w:rPr>
                  <w:rFonts w:eastAsiaTheme="minorEastAsia" w:cs="Arial"/>
                </w:rPr>
                <w:t>gNB knows UE’s QoS</w:t>
              </w:r>
            </w:ins>
            <w:ins w:id="1492" w:author="Qualcomm" w:date="2021-12-14T03:09:00Z">
              <w:r>
                <w:rPr>
                  <w:rFonts w:eastAsiaTheme="minorEastAsia" w:cs="Arial"/>
                </w:rPr>
                <w:t xml:space="preserve"> and destination ID via Tx UE’s sidelink UE info and </w:t>
              </w:r>
            </w:ins>
            <w:ins w:id="1493" w:author="Qualcomm" w:date="2021-12-14T03:10:00Z">
              <w:r>
                <w:rPr>
                  <w:rFonts w:eastAsiaTheme="minorEastAsia" w:cs="Arial"/>
                </w:rPr>
                <w:t>thus</w:t>
              </w:r>
            </w:ins>
            <w:ins w:id="1494" w:author="Qualcomm" w:date="2021-12-14T03:09:00Z">
              <w:r>
                <w:rPr>
                  <w:rFonts w:eastAsiaTheme="minorEastAsia" w:cs="Arial"/>
                </w:rPr>
                <w:t xml:space="preserve"> knows the SL DRX configura</w:t>
              </w:r>
            </w:ins>
            <w:ins w:id="1495" w:author="Qualcomm" w:date="2021-12-14T03:10:00Z">
              <w:r>
                <w:rPr>
                  <w:rFonts w:eastAsiaTheme="minorEastAsia" w:cs="Arial"/>
                </w:rPr>
                <w:t xml:space="preserve">tion for a groupcast or broadcast. </w:t>
              </w:r>
            </w:ins>
            <w:ins w:id="1496" w:author="Qualcomm" w:date="2021-12-14T03:12:00Z">
              <w:r>
                <w:rPr>
                  <w:rFonts w:eastAsiaTheme="minorEastAsia" w:cs="Arial"/>
                </w:rPr>
                <w:t xml:space="preserve">Then </w:t>
              </w:r>
            </w:ins>
            <w:ins w:id="1497" w:author="Qualcomm" w:date="2021-12-14T03:10:00Z">
              <w:r>
                <w:rPr>
                  <w:rFonts w:eastAsiaTheme="minorEastAsia" w:cs="Arial"/>
                </w:rPr>
                <w:t>gNB ma</w:t>
              </w:r>
            </w:ins>
            <w:ins w:id="1498" w:author="Qualcomm" w:date="2021-12-14T03:11:00Z">
              <w:r>
                <w:rPr>
                  <w:rFonts w:eastAsiaTheme="minorEastAsia" w:cs="Arial"/>
                </w:rPr>
                <w:t xml:space="preserve">y </w:t>
              </w:r>
            </w:ins>
            <w:ins w:id="1499" w:author="Qualcomm" w:date="2021-12-14T03:12:00Z">
              <w:r>
                <w:rPr>
                  <w:rFonts w:eastAsiaTheme="minorEastAsia" w:cs="Arial"/>
                </w:rPr>
                <w:t>(re-)</w:t>
              </w:r>
            </w:ins>
            <w:ins w:id="1500" w:author="Qualcomm" w:date="2021-12-14T03:11:00Z">
              <w:r>
                <w:rPr>
                  <w:rFonts w:eastAsiaTheme="minorEastAsia" w:cs="Arial"/>
                </w:rPr>
                <w:t>configure Tx UE’s Uu DRX based on its SL DRX. No spec change is needed.</w:t>
              </w:r>
            </w:ins>
          </w:p>
        </w:tc>
      </w:tr>
      <w:tr w:rsidR="0069348E" w14:paraId="06C54384" w14:textId="77777777" w:rsidTr="002B6606">
        <w:trPr>
          <w:ins w:id="1501"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21584C11" w14:textId="5047C54F" w:rsidR="0069348E" w:rsidRDefault="0069348E" w:rsidP="00E12337">
            <w:pPr>
              <w:jc w:val="center"/>
              <w:rPr>
                <w:ins w:id="1502" w:author="Harounabadi, Mehdi" w:date="2021-12-14T11:56:00Z"/>
                <w:rFonts w:cs="Arial"/>
              </w:rPr>
            </w:pPr>
            <w:ins w:id="1503"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536ADEB9" w14:textId="652D9F54" w:rsidR="0069348E" w:rsidRDefault="00855280" w:rsidP="00E12337">
            <w:pPr>
              <w:rPr>
                <w:ins w:id="1504" w:author="Harounabadi, Mehdi" w:date="2021-12-14T11:56:00Z"/>
                <w:rFonts w:eastAsiaTheme="minorEastAsia" w:cs="Arial"/>
              </w:rPr>
            </w:pPr>
            <w:ins w:id="1505" w:author="Harounabadi, Mehdi" w:date="2021-12-14T12:12: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5EF420A" w14:textId="77777777" w:rsidR="0069348E" w:rsidRDefault="0069348E" w:rsidP="00E12337">
            <w:pPr>
              <w:rPr>
                <w:ins w:id="1506" w:author="Harounabadi, Mehdi" w:date="2021-12-14T11:56:00Z"/>
                <w:rFonts w:eastAsiaTheme="minorEastAsia" w:cs="Arial"/>
              </w:rPr>
            </w:pPr>
          </w:p>
        </w:tc>
      </w:tr>
      <w:tr w:rsidR="00CA0C48" w14:paraId="282901EC" w14:textId="77777777" w:rsidTr="002B6606">
        <w:trPr>
          <w:ins w:id="1507" w:author="Spreadtrum Communications" w:date="2021-12-15T07:40:00Z"/>
        </w:trPr>
        <w:tc>
          <w:tcPr>
            <w:tcW w:w="1809" w:type="dxa"/>
            <w:tcBorders>
              <w:top w:val="single" w:sz="4" w:space="0" w:color="auto"/>
              <w:left w:val="single" w:sz="4" w:space="0" w:color="auto"/>
              <w:bottom w:val="single" w:sz="4" w:space="0" w:color="auto"/>
              <w:right w:val="single" w:sz="4" w:space="0" w:color="auto"/>
            </w:tcBorders>
          </w:tcPr>
          <w:p w14:paraId="4D2D7E40" w14:textId="54E7B88F" w:rsidR="00CA0C48" w:rsidRDefault="00CA0C48" w:rsidP="00CA0C48">
            <w:pPr>
              <w:jc w:val="center"/>
              <w:rPr>
                <w:ins w:id="1508" w:author="Spreadtrum Communications" w:date="2021-12-15T07:40:00Z"/>
                <w:rFonts w:cs="Arial"/>
              </w:rPr>
            </w:pPr>
            <w:bookmarkStart w:id="1509" w:name="_GoBack" w:colFirst="0" w:colLast="0"/>
            <w:ins w:id="1510" w:author="Spreadtrum Communications" w:date="2021-12-15T07:40: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65514001" w14:textId="58A015E6" w:rsidR="00CA0C48" w:rsidRDefault="00CA0C48" w:rsidP="00CA0C48">
            <w:pPr>
              <w:rPr>
                <w:ins w:id="1511" w:author="Spreadtrum Communications" w:date="2021-12-15T07:40:00Z"/>
                <w:rFonts w:eastAsiaTheme="minorEastAsia" w:cs="Arial"/>
              </w:rPr>
            </w:pPr>
            <w:ins w:id="1512" w:author="Spreadtrum Communications" w:date="2021-12-15T07:40: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79114FA2" w14:textId="77777777" w:rsidR="00CA0C48" w:rsidRDefault="00CA0C48" w:rsidP="00CA0C48">
            <w:pPr>
              <w:rPr>
                <w:ins w:id="1513" w:author="Spreadtrum Communications" w:date="2021-12-15T07:40:00Z"/>
                <w:rFonts w:eastAsiaTheme="minorEastAsia" w:cs="Arial"/>
              </w:rPr>
            </w:pPr>
          </w:p>
        </w:tc>
      </w:tr>
      <w:bookmarkEnd w:id="1509"/>
    </w:tbl>
    <w:p w14:paraId="3AAFBC28" w14:textId="77777777" w:rsidR="00E32D84" w:rsidRPr="002B6606" w:rsidRDefault="00E32D84" w:rsidP="00181A83">
      <w:pPr>
        <w:jc w:val="both"/>
        <w:rPr>
          <w:bCs/>
        </w:rPr>
      </w:pPr>
    </w:p>
    <w:p w14:paraId="11DE3F19" w14:textId="77777777" w:rsidR="00181A83" w:rsidRDefault="00181A83" w:rsidP="00181A83">
      <w:pPr>
        <w:pStyle w:val="a6"/>
        <w:rPr>
          <w:lang w:val="en-US"/>
        </w:rPr>
      </w:pPr>
      <w:r>
        <w:rPr>
          <w:b/>
          <w:bCs/>
        </w:rPr>
        <w:lastRenderedPageBreak/>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1514" w:name="_Toc88655072"/>
      <w:r>
        <w:t>xxxx</w:t>
      </w:r>
      <w:bookmarkEnd w:id="1514"/>
    </w:p>
    <w:p w14:paraId="24F2FD24" w14:textId="06450370" w:rsidR="000E5FF3" w:rsidRDefault="000E5FF3" w:rsidP="001C4075"/>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1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af9"/>
            <w:noProof/>
          </w:rPr>
          <w:t>Proposal 1</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366DA15B" w14:textId="68B3F729" w:rsidR="0067554C" w:rsidRDefault="000B6E42">
      <w:pPr>
        <w:pStyle w:val="11"/>
        <w:rPr>
          <w:rFonts w:asciiTheme="minorHAnsi" w:eastAsiaTheme="minorEastAsia" w:hAnsiTheme="minorHAnsi" w:cstheme="minorBidi"/>
          <w:b w:val="0"/>
          <w:sz w:val="22"/>
          <w:lang w:val="sv-SE"/>
        </w:rPr>
      </w:pPr>
      <w:hyperlink w:anchor="_Toc88655070" w:history="1">
        <w:r w:rsidR="0067554C" w:rsidRPr="007052C6">
          <w:rPr>
            <w:rStyle w:val="af9"/>
            <w:noProof/>
          </w:rPr>
          <w:t>Proposal 2</w:t>
        </w:r>
        <w:r w:rsidR="0067554C">
          <w:rPr>
            <w:rFonts w:asciiTheme="minorHAnsi" w:eastAsiaTheme="minorEastAsia" w:hAnsiTheme="minorHAnsi" w:cstheme="minorBidi"/>
            <w:b w:val="0"/>
            <w:noProof/>
            <w:sz w:val="22"/>
            <w:lang w:val="sv-SE"/>
          </w:rPr>
          <w:tab/>
        </w:r>
        <w:r w:rsidR="0067554C" w:rsidRPr="007052C6">
          <w:rPr>
            <w:rStyle w:val="af9"/>
            <w:noProof/>
          </w:rPr>
          <w:t>xxxxxxx</w:t>
        </w:r>
      </w:hyperlink>
    </w:p>
    <w:p w14:paraId="26D3E033" w14:textId="220029B7" w:rsidR="0067554C" w:rsidRDefault="000B6E42">
      <w:pPr>
        <w:pStyle w:val="11"/>
        <w:rPr>
          <w:rFonts w:asciiTheme="minorHAnsi" w:eastAsiaTheme="minorEastAsia" w:hAnsiTheme="minorHAnsi" w:cstheme="minorBidi"/>
          <w:b w:val="0"/>
          <w:noProof/>
          <w:sz w:val="22"/>
          <w:lang w:val="sv-SE"/>
        </w:rPr>
      </w:pPr>
      <w:hyperlink w:anchor="_Toc88655071" w:history="1">
        <w:r w:rsidR="0067554C" w:rsidRPr="007052C6">
          <w:rPr>
            <w:rStyle w:val="af9"/>
            <w:noProof/>
          </w:rPr>
          <w:t>Proposal 3</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294CCA96" w14:textId="58E8ACF4" w:rsidR="0067554C" w:rsidRDefault="000B6E42">
      <w:pPr>
        <w:pStyle w:val="11"/>
        <w:rPr>
          <w:rFonts w:asciiTheme="minorHAnsi" w:eastAsiaTheme="minorEastAsia" w:hAnsiTheme="minorHAnsi" w:cstheme="minorBidi"/>
          <w:b w:val="0"/>
          <w:noProof/>
          <w:sz w:val="22"/>
          <w:lang w:val="sv-SE"/>
        </w:rPr>
      </w:pPr>
      <w:hyperlink w:anchor="_Toc88655072" w:history="1">
        <w:r w:rsidR="0067554C" w:rsidRPr="007052C6">
          <w:rPr>
            <w:rStyle w:val="af9"/>
            <w:noProof/>
          </w:rPr>
          <w:t>Proposal 4</w:t>
        </w:r>
        <w:r w:rsidR="0067554C">
          <w:rPr>
            <w:rFonts w:asciiTheme="minorHAnsi" w:eastAsiaTheme="minorEastAsia" w:hAnsiTheme="minorHAnsi" w:cstheme="minorBidi"/>
            <w:b w:val="0"/>
            <w:noProof/>
            <w:sz w:val="22"/>
            <w:lang w:val="sv-SE"/>
          </w:rPr>
          <w:tab/>
        </w:r>
        <w:r w:rsidR="0067554C" w:rsidRPr="007052C6">
          <w:rPr>
            <w:rStyle w:val="af9"/>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1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1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1515" w:name="_In-sequence_SDU_delivery"/>
      <w:bookmarkStart w:id="1516" w:name="_Ref174151459"/>
      <w:bookmarkStart w:id="1517" w:name="_Ref450865335"/>
      <w:bookmarkStart w:id="1518" w:name="_Ref189809556"/>
      <w:bookmarkEnd w:id="1515"/>
      <w:r>
        <w:rPr>
          <w:rFonts w:hint="eastAsia"/>
        </w:rPr>
        <w:t>Reference</w:t>
      </w:r>
      <w:bookmarkEnd w:id="1516"/>
      <w:bookmarkEnd w:id="1517"/>
      <w:bookmarkEnd w:id="1518"/>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1"/>
      </w:pPr>
      <w:r>
        <w:t>Appendix</w:t>
      </w:r>
    </w:p>
    <w:sectPr w:rsidR="001C166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8" w:author="OPPO (Bingxue)" w:date="2021-11-28T23:39:00Z" w:initials="MSOffice">
    <w:p w14:paraId="229D6040" w14:textId="744C4E53" w:rsidR="0069348E" w:rsidRDefault="0069348E">
      <w:pPr>
        <w:pStyle w:val="ab"/>
      </w:pPr>
      <w:r>
        <w:rPr>
          <w:rStyle w:val="afa"/>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496" w:author="Huawei2" w:date="2021-11-30T20:14:00Z" w:initials="HTC">
    <w:p w14:paraId="1A36CB64" w14:textId="0C69BD32" w:rsidR="0069348E" w:rsidRDefault="0069348E">
      <w:pPr>
        <w:pStyle w:val="ab"/>
      </w:pPr>
      <w:r>
        <w:rPr>
          <w:rStyle w:val="afa"/>
        </w:rPr>
        <w:annotationRef/>
      </w:r>
      <w:r>
        <w:t xml:space="preserve">As whether to use UAI or SUI not settled, we suggest to add “,UEAssistanceInformation”, after “SidelinkUEInformation”. </w:t>
      </w:r>
    </w:p>
  </w:comment>
  <w:comment w:id="771" w:author="Huawei2" w:date="2021-11-30T20:18:00Z" w:initials="HTC">
    <w:p w14:paraId="799E4EBF" w14:textId="77777777" w:rsidR="0069348E" w:rsidRDefault="0069348E">
      <w:pPr>
        <w:pStyle w:val="ab"/>
      </w:pPr>
      <w:r>
        <w:rPr>
          <w:rStyle w:val="afa"/>
        </w:rPr>
        <w:annotationRef/>
      </w:r>
      <w:r>
        <w:t xml:space="preserve">The agreement on this topic is: </w:t>
      </w:r>
    </w:p>
    <w:p w14:paraId="332E1117" w14:textId="77777777" w:rsidR="0069348E" w:rsidRPr="00844D59" w:rsidRDefault="0069348E"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69348E" w:rsidRDefault="0069348E">
      <w:pPr>
        <w:pStyle w:val="ab"/>
      </w:pPr>
      <w:r>
        <w:t xml:space="preserve">So it is understood as not agreed yet it is only RXUE’s gNB to align. It is possible then,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80D1" w16cex:dateUtc="2021-11-29T07:39:00Z"/>
  <w16cex:commentExtensible w16cex:durableId="2550BF99" w16cex:dateUtc="2021-12-01T04:14:00Z"/>
  <w16cex:commentExtensible w16cex:durableId="2550BF9A" w16cex:dateUtc="2021-12-0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24581" w14:textId="77777777" w:rsidR="000B6E42" w:rsidRDefault="000B6E42">
      <w:pPr>
        <w:spacing w:after="0" w:line="240" w:lineRule="auto"/>
      </w:pPr>
      <w:r>
        <w:separator/>
      </w:r>
    </w:p>
  </w:endnote>
  <w:endnote w:type="continuationSeparator" w:id="0">
    <w:p w14:paraId="65318050" w14:textId="77777777" w:rsidR="000B6E42" w:rsidRDefault="000B6E42">
      <w:pPr>
        <w:spacing w:after="0" w:line="240" w:lineRule="auto"/>
      </w:pPr>
      <w:r>
        <w:continuationSeparator/>
      </w:r>
    </w:p>
  </w:endnote>
  <w:endnote w:type="continuationNotice" w:id="1">
    <w:p w14:paraId="241CD929" w14:textId="77777777" w:rsidR="000B6E42" w:rsidRDefault="000B6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BatangChe">
    <w:altName w:val="Malgun Gothic Semilight"/>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EB14" w14:textId="3A699AD5" w:rsidR="0069348E" w:rsidRDefault="0069348E">
    <w:pPr>
      <w:pStyle w:val="ae"/>
      <w:tabs>
        <w:tab w:val="center" w:pos="4820"/>
        <w:tab w:val="right" w:pos="9639"/>
      </w:tabs>
      <w:jc w:val="left"/>
    </w:pPr>
    <w:r>
      <w:tab/>
    </w:r>
    <w:r>
      <w:fldChar w:fldCharType="begin"/>
    </w:r>
    <w:r>
      <w:rPr>
        <w:rStyle w:val="af7"/>
      </w:rPr>
      <w:instrText xml:space="preserve"> PAGE </w:instrText>
    </w:r>
    <w:r>
      <w:fldChar w:fldCharType="separate"/>
    </w:r>
    <w:r w:rsidR="00CA0C48">
      <w:rPr>
        <w:rStyle w:val="af7"/>
        <w:noProof/>
      </w:rPr>
      <w:t>19</w:t>
    </w:r>
    <w:r>
      <w:fldChar w:fldCharType="end"/>
    </w:r>
    <w:r>
      <w:rPr>
        <w:rStyle w:val="af7"/>
      </w:rPr>
      <w:t>/</w:t>
    </w:r>
    <w:r>
      <w:fldChar w:fldCharType="begin"/>
    </w:r>
    <w:r>
      <w:rPr>
        <w:rStyle w:val="af7"/>
      </w:rPr>
      <w:instrText xml:space="preserve"> NUMPAGES </w:instrText>
    </w:r>
    <w:r>
      <w:fldChar w:fldCharType="separate"/>
    </w:r>
    <w:r w:rsidR="00CA0C48">
      <w:rPr>
        <w:rStyle w:val="af7"/>
        <w:noProof/>
      </w:rPr>
      <w:t>19</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472E7" w14:textId="77777777" w:rsidR="000B6E42" w:rsidRDefault="000B6E42">
      <w:pPr>
        <w:spacing w:after="0" w:line="240" w:lineRule="auto"/>
      </w:pPr>
      <w:r>
        <w:separator/>
      </w:r>
    </w:p>
  </w:footnote>
  <w:footnote w:type="continuationSeparator" w:id="0">
    <w:p w14:paraId="1AD8FF6A" w14:textId="77777777" w:rsidR="000B6E42" w:rsidRDefault="000B6E42">
      <w:pPr>
        <w:spacing w:after="0" w:line="240" w:lineRule="auto"/>
      </w:pPr>
      <w:r>
        <w:continuationSeparator/>
      </w:r>
    </w:p>
  </w:footnote>
  <w:footnote w:type="continuationNotice" w:id="1">
    <w:p w14:paraId="3D0DE4F1" w14:textId="77777777" w:rsidR="000B6E42" w:rsidRDefault="000B6E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9"/>
  </w:num>
  <w:num w:numId="4">
    <w:abstractNumId w:val="22"/>
  </w:num>
  <w:num w:numId="5">
    <w:abstractNumId w:val="14"/>
  </w:num>
  <w:num w:numId="6">
    <w:abstractNumId w:val="21"/>
  </w:num>
  <w:num w:numId="7">
    <w:abstractNumId w:val="27"/>
  </w:num>
  <w:num w:numId="8">
    <w:abstractNumId w:val="26"/>
  </w:num>
  <w:num w:numId="9">
    <w:abstractNumId w:val="20"/>
  </w:num>
  <w:num w:numId="10">
    <w:abstractNumId w:val="34"/>
  </w:num>
  <w:num w:numId="11">
    <w:abstractNumId w:val="33"/>
  </w:num>
  <w:num w:numId="12">
    <w:abstractNumId w:val="32"/>
  </w:num>
  <w:num w:numId="13">
    <w:abstractNumId w:val="3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5"/>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1"/>
  </w:num>
  <w:num w:numId="32">
    <w:abstractNumId w:val="16"/>
  </w:num>
  <w:num w:numId="33">
    <w:abstractNumId w:val="7"/>
  </w:num>
  <w:num w:numId="34">
    <w:abstractNumId w:val="8"/>
  </w:num>
  <w:num w:numId="35">
    <w:abstractNumId w:val="13"/>
  </w:num>
  <w:num w:numId="36">
    <w:abstractNumId w:val="9"/>
  </w:num>
  <w:num w:numId="37">
    <w:abstractNumId w:val="38"/>
  </w:num>
  <w:num w:numId="38">
    <w:abstractNumId w:val="36"/>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ounabadi, Mehdi">
    <w15:presenceInfo w15:providerId="AD" w15:userId="S-1-5-21-2133556540-201030058-1543859470-38248"/>
  </w15:person>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Lenovo (Jing)">
    <w15:presenceInfo w15:providerId="None" w15:userId="Lenovo (Jing)"/>
  </w15:person>
  <w15:person w15:author="NEC">
    <w15:presenceInfo w15:providerId="None" w15:userId="NEC"/>
  </w15:person>
  <w15:person w15:author="Nokia - jakob.buthler">
    <w15:presenceInfo w15:providerId="None" w15:userId="Nokia - jakob.buthler"/>
  </w15:person>
  <w15:person w15:author="Kyeongin Jeong/Communication Standards /SRA/Staff Engineer/삼성전자">
    <w15:presenceInfo w15:providerId="AD" w15:userId="S-1-5-21-1569490900-2152479555-3239727262-5935062"/>
  </w15:person>
  <w15:person w15:author="Qualcomm">
    <w15:presenceInfo w15:providerId="None" w15:userId="Qualcomm"/>
  </w15:person>
  <w15:person w15:author="Spreadtrum Communications">
    <w15:presenceInfo w15:providerId="None" w15:userId="Spreadtrum Communications"/>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431"/>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398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2CAD"/>
    <w:rsid w:val="00402E2B"/>
    <w:rsid w:val="0040381B"/>
    <w:rsid w:val="00403EA3"/>
    <w:rsid w:val="00404111"/>
    <w:rsid w:val="00404991"/>
    <w:rsid w:val="00404AFC"/>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B33"/>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80D"/>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5B8"/>
    <w:rsid w:val="006827B7"/>
    <w:rsid w:val="00683E3F"/>
    <w:rsid w:val="00683ECE"/>
    <w:rsid w:val="00684C20"/>
    <w:rsid w:val="00685475"/>
    <w:rsid w:val="00686F78"/>
    <w:rsid w:val="00687953"/>
    <w:rsid w:val="006908FB"/>
    <w:rsid w:val="0069189F"/>
    <w:rsid w:val="006918E0"/>
    <w:rsid w:val="00691AC8"/>
    <w:rsid w:val="00691C32"/>
    <w:rsid w:val="0069337E"/>
    <w:rsid w:val="0069348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0C48"/>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6A8F"/>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CF"/>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3">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3"/>
    <w:next w:val="a0"/>
    <w:semiHidden/>
    <w:qFormat/>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出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4">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f0">
    <w:name w:val="Revision"/>
    <w:hidden/>
    <w:uiPriority w:val="99"/>
    <w:semiHidden/>
    <w:rsid w:val="007B0B16"/>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879C24-DF76-415C-A507-2BAC2F7E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19</Pages>
  <Words>6363</Words>
  <Characters>36275</Characters>
  <Application>Microsoft Office Word</Application>
  <DocSecurity>0</DocSecurity>
  <Lines>302</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Spreadtrum Communications</cp:lastModifiedBy>
  <cp:revision>2</cp:revision>
  <cp:lastPrinted>2008-02-01T07:09:00Z</cp:lastPrinted>
  <dcterms:created xsi:type="dcterms:W3CDTF">2021-12-14T23:41:00Z</dcterms:created>
  <dcterms:modified xsi:type="dcterms:W3CDTF">2021-12-14T23:41:00Z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