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71EB4" w14:textId="0B30E10A" w:rsidR="0091597E" w:rsidRDefault="00004B48">
      <w:pPr>
        <w:pStyle w:val="ab"/>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ab"/>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ab"/>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 xml:space="preserve">[Post116-e][513][IIoT]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70B2A" w:rsidRPr="00870B2A">
        <w:rPr>
          <w:rFonts w:ascii="Arial" w:hAnsi="Arial" w:cs="Arial"/>
          <w:b/>
          <w:bCs/>
          <w:sz w:val="24"/>
        </w:rPr>
        <w:t>NR_IIOT_URLLC_enh-Core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 xml:space="preserve">[Post116-e][513][IIoT]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af2"/>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af2"/>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1"/>
        <w:rPr>
          <w:lang w:eastAsia="ko-KR"/>
        </w:rPr>
      </w:pPr>
      <w:r>
        <w:rPr>
          <w:lang w:eastAsia="ko-KR"/>
        </w:rPr>
        <w:t>Participants</w:t>
      </w:r>
    </w:p>
    <w:tbl>
      <w:tblPr>
        <w:tblStyle w:val="ae"/>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맑은 고딕" w:cs="Arial"/>
                <w:szCs w:val="18"/>
                <w:lang w:eastAsia="ko-KR"/>
              </w:rPr>
            </w:pPr>
            <w:r w:rsidRPr="00B35920">
              <w:rPr>
                <w:rFonts w:eastAsia="맑은 고딕" w:cs="Arial"/>
                <w:szCs w:val="18"/>
                <w:lang w:eastAsia="ko-KR"/>
              </w:rPr>
              <w:t>Apple</w:t>
            </w:r>
          </w:p>
        </w:tc>
        <w:tc>
          <w:tcPr>
            <w:tcW w:w="6940" w:type="dxa"/>
          </w:tcPr>
          <w:p w14:paraId="61999EE7" w14:textId="3BB2FF0A" w:rsidR="0091597E" w:rsidRPr="00B35920" w:rsidRDefault="003A0B7C">
            <w:pPr>
              <w:pStyle w:val="TAC"/>
              <w:rPr>
                <w:rFonts w:eastAsia="맑은 고딕" w:cs="Arial"/>
                <w:szCs w:val="18"/>
                <w:lang w:eastAsia="ko-KR"/>
              </w:rPr>
            </w:pPr>
            <w:r w:rsidRPr="00B35920">
              <w:rPr>
                <w:rFonts w:eastAsia="맑은 고딕"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B35920" w:rsidRDefault="00C476FB">
            <w:pPr>
              <w:pStyle w:val="TAC"/>
              <w:rPr>
                <w:rFonts w:eastAsia="SimSun" w:cs="Arial"/>
                <w:szCs w:val="18"/>
                <w:lang w:val="de-DE" w:eastAsia="zh-CN"/>
              </w:rPr>
            </w:pPr>
            <w:r>
              <w:rPr>
                <w:rFonts w:eastAsia="SimSun" w:cs="Arial"/>
                <w:szCs w:val="18"/>
                <w:lang w:val="de-DE" w:eastAsia="zh-CN"/>
              </w:rPr>
              <w:t>Ping-Heng Wallace Kuo (Ping-Heng.Kuo@nokia.com)</w:t>
            </w:r>
          </w:p>
        </w:tc>
      </w:tr>
      <w:tr w:rsidR="0091597E" w:rsidRPr="00280927"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280927"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맑은 고딕" w:cs="Arial" w:hint="eastAsia"/>
                <w:szCs w:val="18"/>
                <w:lang w:val="fr-FR" w:eastAsia="ko-KR"/>
              </w:rPr>
            </w:pPr>
            <w:r>
              <w:rPr>
                <w:rFonts w:eastAsia="맑은 고딕" w:cs="Arial" w:hint="eastAsia"/>
                <w:szCs w:val="18"/>
                <w:lang w:val="fr-FR" w:eastAsia="ko-KR"/>
              </w:rPr>
              <w:t>LGE</w:t>
            </w:r>
          </w:p>
        </w:tc>
        <w:tc>
          <w:tcPr>
            <w:tcW w:w="6940" w:type="dxa"/>
          </w:tcPr>
          <w:p w14:paraId="03C41BA2" w14:textId="20A992DB" w:rsidR="0091597E" w:rsidRPr="00C84F4F" w:rsidRDefault="00C84F4F">
            <w:pPr>
              <w:pStyle w:val="TAC"/>
              <w:rPr>
                <w:rFonts w:eastAsia="맑은 고딕" w:cs="Arial" w:hint="eastAsia"/>
                <w:szCs w:val="18"/>
                <w:lang w:val="fr-FR" w:eastAsia="ko-KR"/>
              </w:rPr>
            </w:pPr>
            <w:r>
              <w:rPr>
                <w:rFonts w:eastAsia="맑은 고딕" w:cs="Arial" w:hint="eastAsia"/>
                <w:szCs w:val="18"/>
                <w:lang w:val="fr-FR" w:eastAsia="ko-KR"/>
              </w:rPr>
              <w:t>SunYoung LEE (ssunyoung.lee@lge.com)</w:t>
            </w:r>
          </w:p>
        </w:tc>
      </w:tr>
      <w:tr w:rsidR="0091597E" w:rsidRPr="00280927" w14:paraId="535A3127" w14:textId="77777777" w:rsidTr="003A0B7C">
        <w:tc>
          <w:tcPr>
            <w:tcW w:w="2689" w:type="dxa"/>
          </w:tcPr>
          <w:p w14:paraId="57D13E93" w14:textId="4E40F3C8" w:rsidR="0091597E" w:rsidRPr="00B35920" w:rsidRDefault="0091597E">
            <w:pPr>
              <w:pStyle w:val="TAC"/>
              <w:rPr>
                <w:rFonts w:eastAsia="맑은 고딕" w:cs="Arial"/>
                <w:szCs w:val="18"/>
                <w:lang w:val="fr-FR" w:eastAsia="ko-KR"/>
              </w:rPr>
            </w:pPr>
          </w:p>
        </w:tc>
        <w:tc>
          <w:tcPr>
            <w:tcW w:w="6940" w:type="dxa"/>
          </w:tcPr>
          <w:p w14:paraId="115A617A" w14:textId="7630EEAA" w:rsidR="0091597E" w:rsidRPr="00B35920" w:rsidRDefault="0091597E">
            <w:pPr>
              <w:pStyle w:val="TAC"/>
              <w:rPr>
                <w:rFonts w:eastAsia="맑은 고딕" w:cs="Arial"/>
                <w:szCs w:val="18"/>
                <w:lang w:val="fr-FR" w:eastAsia="ko-KR"/>
              </w:rPr>
            </w:pPr>
          </w:p>
        </w:tc>
      </w:tr>
      <w:tr w:rsidR="0091597E" w:rsidRPr="00280927" w14:paraId="030BC2E8" w14:textId="77777777" w:rsidTr="003A0B7C">
        <w:tc>
          <w:tcPr>
            <w:tcW w:w="2689" w:type="dxa"/>
          </w:tcPr>
          <w:p w14:paraId="461C88F9" w14:textId="06906B31" w:rsidR="0091597E" w:rsidRPr="00B35920" w:rsidRDefault="0091597E">
            <w:pPr>
              <w:pStyle w:val="TAC"/>
              <w:rPr>
                <w:rFonts w:eastAsia="SimSun" w:cs="Arial"/>
                <w:szCs w:val="18"/>
                <w:lang w:val="fr-FR" w:eastAsia="zh-CN"/>
              </w:rPr>
            </w:pPr>
          </w:p>
        </w:tc>
        <w:tc>
          <w:tcPr>
            <w:tcW w:w="6940" w:type="dxa"/>
          </w:tcPr>
          <w:p w14:paraId="4FBF9033" w14:textId="2CD51B98" w:rsidR="0091597E" w:rsidRPr="00B35920" w:rsidRDefault="0091597E">
            <w:pPr>
              <w:pStyle w:val="TAC"/>
              <w:rPr>
                <w:rFonts w:eastAsia="SimSun" w:cs="Arial"/>
                <w:szCs w:val="18"/>
                <w:lang w:val="fr-FR" w:eastAsia="zh-CN"/>
              </w:rPr>
            </w:pPr>
          </w:p>
        </w:tc>
      </w:tr>
      <w:tr w:rsidR="0091597E" w:rsidRPr="00280927" w14:paraId="257FDB7E" w14:textId="77777777" w:rsidTr="003A0B7C">
        <w:tc>
          <w:tcPr>
            <w:tcW w:w="2689" w:type="dxa"/>
          </w:tcPr>
          <w:p w14:paraId="7540F19B" w14:textId="0647B8C3" w:rsidR="0091597E" w:rsidRPr="00280927" w:rsidRDefault="0091597E">
            <w:pPr>
              <w:pStyle w:val="TAC"/>
              <w:rPr>
                <w:rFonts w:eastAsia="SimSun" w:cs="Arial"/>
                <w:szCs w:val="18"/>
                <w:lang w:val="fr-FR" w:eastAsia="zh-CN"/>
              </w:rPr>
            </w:pPr>
          </w:p>
        </w:tc>
        <w:tc>
          <w:tcPr>
            <w:tcW w:w="6940" w:type="dxa"/>
          </w:tcPr>
          <w:p w14:paraId="5781B169" w14:textId="6D6CE986" w:rsidR="0091597E" w:rsidRPr="00280927" w:rsidRDefault="0091597E">
            <w:pPr>
              <w:pStyle w:val="TAC"/>
              <w:rPr>
                <w:rFonts w:eastAsia="SimSun" w:cs="Arial"/>
                <w:szCs w:val="18"/>
                <w:lang w:val="fr-FR" w:eastAsia="zh-CN"/>
              </w:rPr>
            </w:pPr>
          </w:p>
        </w:tc>
      </w:tr>
      <w:tr w:rsidR="0091597E" w:rsidRPr="00280927" w14:paraId="16E63640" w14:textId="77777777" w:rsidTr="003A0B7C">
        <w:tc>
          <w:tcPr>
            <w:tcW w:w="2689" w:type="dxa"/>
          </w:tcPr>
          <w:p w14:paraId="35143C27" w14:textId="5BDF24F5" w:rsidR="0091597E" w:rsidRPr="00B35920" w:rsidRDefault="0091597E">
            <w:pPr>
              <w:pStyle w:val="TAC"/>
              <w:rPr>
                <w:rFonts w:cs="Arial"/>
                <w:szCs w:val="18"/>
                <w:lang w:val="fr-FR" w:eastAsia="ko-KR"/>
              </w:rPr>
            </w:pPr>
          </w:p>
        </w:tc>
        <w:tc>
          <w:tcPr>
            <w:tcW w:w="6940" w:type="dxa"/>
          </w:tcPr>
          <w:p w14:paraId="645473AA" w14:textId="0887C6B8" w:rsidR="0091597E" w:rsidRPr="00B35920" w:rsidRDefault="0091597E">
            <w:pPr>
              <w:pStyle w:val="TAC"/>
              <w:rPr>
                <w:rFonts w:cs="Arial"/>
                <w:szCs w:val="18"/>
                <w:lang w:val="fr-FR" w:eastAsia="ko-KR"/>
              </w:rPr>
            </w:pPr>
          </w:p>
        </w:tc>
      </w:tr>
      <w:tr w:rsidR="00C30A21" w:rsidRPr="00280927" w14:paraId="668DE368" w14:textId="77777777" w:rsidTr="003A0B7C">
        <w:tc>
          <w:tcPr>
            <w:tcW w:w="2689" w:type="dxa"/>
          </w:tcPr>
          <w:p w14:paraId="18BBE189" w14:textId="16805FAC" w:rsidR="00C30A21" w:rsidRPr="00B35920" w:rsidRDefault="00C30A21" w:rsidP="00C30A21">
            <w:pPr>
              <w:pStyle w:val="TAC"/>
              <w:rPr>
                <w:rFonts w:eastAsia="SimSun" w:cs="Arial"/>
                <w:szCs w:val="18"/>
                <w:lang w:val="fr-FR" w:eastAsia="zh-CN"/>
              </w:rPr>
            </w:pPr>
          </w:p>
        </w:tc>
        <w:tc>
          <w:tcPr>
            <w:tcW w:w="6940" w:type="dxa"/>
          </w:tcPr>
          <w:p w14:paraId="7AC805A7" w14:textId="1A99B9FA" w:rsidR="00C30A21" w:rsidRPr="00B35920" w:rsidRDefault="00C30A21" w:rsidP="00C30A21">
            <w:pPr>
              <w:pStyle w:val="TAC"/>
              <w:rPr>
                <w:rFonts w:eastAsia="SimSun" w:cs="Arial"/>
                <w:szCs w:val="18"/>
                <w:lang w:val="fr-FR" w:eastAsia="zh-CN"/>
              </w:rPr>
            </w:pPr>
          </w:p>
        </w:tc>
      </w:tr>
      <w:tr w:rsidR="00C30A21" w:rsidRPr="00280927" w14:paraId="72945412" w14:textId="77777777" w:rsidTr="003A0B7C">
        <w:tc>
          <w:tcPr>
            <w:tcW w:w="2689" w:type="dxa"/>
          </w:tcPr>
          <w:p w14:paraId="6C5A03D7" w14:textId="040E8D01" w:rsidR="00C30A21" w:rsidRPr="00B35920" w:rsidRDefault="00C30A21" w:rsidP="00C30A21">
            <w:pPr>
              <w:pStyle w:val="TAC"/>
              <w:rPr>
                <w:rFonts w:cs="Arial"/>
                <w:szCs w:val="18"/>
                <w:lang w:val="fr-FR" w:eastAsia="ko-KR"/>
              </w:rPr>
            </w:pPr>
          </w:p>
        </w:tc>
        <w:tc>
          <w:tcPr>
            <w:tcW w:w="6940" w:type="dxa"/>
          </w:tcPr>
          <w:p w14:paraId="545240FF" w14:textId="55E317A2" w:rsidR="00C30A21" w:rsidRPr="00B35920" w:rsidRDefault="00C30A21" w:rsidP="00C30A21">
            <w:pPr>
              <w:pStyle w:val="TAC"/>
              <w:rPr>
                <w:rFonts w:cs="Arial"/>
                <w:szCs w:val="18"/>
                <w:lang w:val="fr-FR" w:eastAsia="ko-KR"/>
              </w:rPr>
            </w:pPr>
          </w:p>
        </w:tc>
      </w:tr>
      <w:tr w:rsidR="00C30A21" w:rsidRPr="00280927" w14:paraId="1CD4E776" w14:textId="77777777" w:rsidTr="003A0B7C">
        <w:tc>
          <w:tcPr>
            <w:tcW w:w="2689" w:type="dxa"/>
          </w:tcPr>
          <w:p w14:paraId="3F6A23C9" w14:textId="761DE496" w:rsidR="00C30A21" w:rsidRPr="00B35920" w:rsidRDefault="00C30A21" w:rsidP="00C30A21">
            <w:pPr>
              <w:pStyle w:val="TAC"/>
              <w:rPr>
                <w:rFonts w:eastAsia="PMingLiU" w:cs="Arial"/>
                <w:szCs w:val="18"/>
                <w:lang w:val="fr-FR" w:eastAsia="zh-TW"/>
              </w:rPr>
            </w:pPr>
          </w:p>
        </w:tc>
        <w:tc>
          <w:tcPr>
            <w:tcW w:w="6940" w:type="dxa"/>
          </w:tcPr>
          <w:p w14:paraId="65EBA990" w14:textId="3D440919" w:rsidR="00C30A21" w:rsidRPr="00B35920" w:rsidRDefault="00C30A21" w:rsidP="00C30A21">
            <w:pPr>
              <w:pStyle w:val="TAC"/>
              <w:rPr>
                <w:rFonts w:eastAsia="PMingLiU" w:cs="Arial"/>
                <w:szCs w:val="18"/>
                <w:lang w:val="fr-FR" w:eastAsia="zh-TW"/>
              </w:rPr>
            </w:pPr>
          </w:p>
        </w:tc>
      </w:tr>
      <w:tr w:rsidR="005655E6" w:rsidRPr="00280927" w14:paraId="252F040C" w14:textId="77777777" w:rsidTr="003A0B7C">
        <w:tc>
          <w:tcPr>
            <w:tcW w:w="2689" w:type="dxa"/>
          </w:tcPr>
          <w:p w14:paraId="52896D8F" w14:textId="25ADD784" w:rsidR="005655E6" w:rsidRPr="00B35920" w:rsidRDefault="005655E6" w:rsidP="005655E6">
            <w:pPr>
              <w:pStyle w:val="TAC"/>
              <w:rPr>
                <w:rFonts w:eastAsia="PMingLiU" w:cs="Arial"/>
                <w:szCs w:val="18"/>
                <w:lang w:val="fr-FR" w:eastAsia="zh-TW"/>
              </w:rPr>
            </w:pPr>
          </w:p>
        </w:tc>
        <w:tc>
          <w:tcPr>
            <w:tcW w:w="6940" w:type="dxa"/>
          </w:tcPr>
          <w:p w14:paraId="7D3CEBCD" w14:textId="73D74CE5" w:rsidR="005655E6" w:rsidRPr="00B35920" w:rsidRDefault="005655E6" w:rsidP="005655E6">
            <w:pPr>
              <w:pStyle w:val="TAC"/>
              <w:rPr>
                <w:rFonts w:eastAsia="PMingLiU" w:cs="Arial"/>
                <w:szCs w:val="18"/>
                <w:lang w:val="fr-FR" w:eastAsia="zh-TW"/>
              </w:rPr>
            </w:pPr>
          </w:p>
        </w:tc>
      </w:tr>
      <w:tr w:rsidR="009F584A" w:rsidRPr="00280927" w14:paraId="752D5B88" w14:textId="77777777" w:rsidTr="003A0B7C">
        <w:tc>
          <w:tcPr>
            <w:tcW w:w="2689" w:type="dxa"/>
          </w:tcPr>
          <w:p w14:paraId="7518921A" w14:textId="22B499F9" w:rsidR="009F584A" w:rsidRPr="00B35920" w:rsidRDefault="009F584A" w:rsidP="00860A3D">
            <w:pPr>
              <w:pStyle w:val="TAC"/>
              <w:rPr>
                <w:rFonts w:eastAsia="PMingLiU" w:cs="Arial"/>
                <w:szCs w:val="18"/>
                <w:lang w:val="fr-FR" w:eastAsia="zh-TW"/>
              </w:rPr>
            </w:pPr>
          </w:p>
        </w:tc>
        <w:tc>
          <w:tcPr>
            <w:tcW w:w="6940" w:type="dxa"/>
          </w:tcPr>
          <w:p w14:paraId="4AA9F51E" w14:textId="1931B334" w:rsidR="009F584A" w:rsidRPr="00B35920" w:rsidRDefault="009F584A" w:rsidP="00860A3D">
            <w:pPr>
              <w:pStyle w:val="TAC"/>
              <w:rPr>
                <w:rFonts w:eastAsia="PMingLiU" w:cs="Arial"/>
                <w:szCs w:val="18"/>
                <w:lang w:val="fr-FR" w:eastAsia="zh-TW"/>
              </w:rPr>
            </w:pPr>
          </w:p>
        </w:tc>
      </w:tr>
      <w:tr w:rsidR="0049223D" w:rsidRPr="00280927" w14:paraId="2695AA6B" w14:textId="77777777" w:rsidTr="003A0B7C">
        <w:tc>
          <w:tcPr>
            <w:tcW w:w="2689" w:type="dxa"/>
          </w:tcPr>
          <w:p w14:paraId="1612775D" w14:textId="28CD699D" w:rsidR="0049223D" w:rsidRPr="00B35920" w:rsidRDefault="0049223D" w:rsidP="0049223D">
            <w:pPr>
              <w:pStyle w:val="TAC"/>
              <w:rPr>
                <w:rFonts w:eastAsia="PMingLiU" w:cs="Arial"/>
                <w:szCs w:val="18"/>
                <w:lang w:val="fr-FR" w:eastAsia="zh-TW"/>
              </w:rPr>
            </w:pPr>
          </w:p>
        </w:tc>
        <w:tc>
          <w:tcPr>
            <w:tcW w:w="6940" w:type="dxa"/>
          </w:tcPr>
          <w:p w14:paraId="5D79D964" w14:textId="0583B542" w:rsidR="0049223D" w:rsidRPr="00B35920" w:rsidRDefault="0049223D" w:rsidP="0049223D">
            <w:pPr>
              <w:pStyle w:val="TAC"/>
              <w:rPr>
                <w:rFonts w:eastAsia="PMingLiU" w:cs="Arial"/>
                <w:szCs w:val="18"/>
                <w:lang w:val="fr-FR" w:eastAsia="zh-TW"/>
              </w:rPr>
            </w:pPr>
          </w:p>
        </w:tc>
      </w:tr>
      <w:tr w:rsidR="005211D2" w:rsidRPr="00280927" w14:paraId="36BF1828" w14:textId="77777777" w:rsidTr="003A0B7C">
        <w:tc>
          <w:tcPr>
            <w:tcW w:w="2689" w:type="dxa"/>
          </w:tcPr>
          <w:p w14:paraId="06CAD5AE" w14:textId="60E55CEA" w:rsidR="005211D2" w:rsidRPr="00280927" w:rsidRDefault="005211D2" w:rsidP="0049223D">
            <w:pPr>
              <w:pStyle w:val="TAC"/>
              <w:rPr>
                <w:rFonts w:eastAsia="PMingLiU" w:cs="Arial"/>
                <w:szCs w:val="18"/>
                <w:lang w:val="fr-FR" w:eastAsia="zh-TW"/>
              </w:rPr>
            </w:pPr>
          </w:p>
        </w:tc>
        <w:tc>
          <w:tcPr>
            <w:tcW w:w="6940" w:type="dxa"/>
          </w:tcPr>
          <w:p w14:paraId="2E7417BA" w14:textId="6B596E32" w:rsidR="005211D2" w:rsidRPr="00B35920" w:rsidRDefault="005211D2" w:rsidP="0049223D">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1"/>
        <w:rPr>
          <w:lang w:val="fr-FR"/>
        </w:rPr>
      </w:pPr>
      <w:r>
        <w:rPr>
          <w:lang w:val="fr-FR"/>
        </w:rPr>
        <w:lastRenderedPageBreak/>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lastRenderedPageBreak/>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unlicenced,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adpatation</w:t>
      </w:r>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20"/>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r w:rsidRPr="00FE7010">
        <w:rPr>
          <w:iCs/>
        </w:rPr>
        <w:t>A number of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entitie(s)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lastRenderedPageBreak/>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these pre-configured resource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configuredGrantConfig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ae"/>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data,  the gNB still has to decode them as </w:t>
            </w:r>
            <w:r>
              <w:rPr>
                <w:rFonts w:ascii="Arial" w:eastAsia="SimSun" w:hAnsi="Arial" w:cs="Arial"/>
                <w:iCs/>
                <w:sz w:val="18"/>
                <w:szCs w:val="18"/>
                <w:lang w:val="en-US" w:eastAsia="zh-CN"/>
              </w:rPr>
              <w:lastRenderedPageBreak/>
              <w:t>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1/1</w:t>
            </w:r>
            <w:r w:rsidR="000A2DF0">
              <w:rPr>
                <w:rFonts w:ascii="Arial" w:eastAsia="맑은 고딕" w:hAnsi="Arial" w:cs="Arial"/>
                <w:iCs/>
                <w:sz w:val="18"/>
                <w:szCs w:val="18"/>
                <w:lang w:eastAsia="ko-KR"/>
              </w:rPr>
              <w:t>B</w:t>
            </w:r>
            <w:r>
              <w:rPr>
                <w:rFonts w:ascii="Arial" w:eastAsia="맑은 고딕" w:hAnsi="Arial" w:cs="Arial"/>
                <w:iCs/>
                <w:sz w:val="18"/>
                <w:szCs w:val="18"/>
                <w:lang w:eastAsia="ko-KR"/>
              </w:rPr>
              <w:t>/1</w:t>
            </w:r>
            <w:r w:rsidR="000A2DF0">
              <w:rPr>
                <w:rFonts w:ascii="Arial" w:eastAsia="맑은 고딕" w:hAnsi="Arial" w:cs="Arial"/>
                <w:iCs/>
                <w:sz w:val="18"/>
                <w:szCs w:val="18"/>
                <w:lang w:eastAsia="ko-KR"/>
              </w:rPr>
              <w:t>D</w:t>
            </w:r>
            <w:r w:rsidR="00A15EC6">
              <w:rPr>
                <w:rFonts w:ascii="Arial" w:eastAsia="맑은 고딕" w:hAnsi="Arial" w:cs="Arial"/>
                <w:iCs/>
                <w:sz w:val="18"/>
                <w:szCs w:val="18"/>
                <w:lang w:eastAsia="ko-KR"/>
              </w:rPr>
              <w:t>/1</w:t>
            </w:r>
            <w:r w:rsidR="00831D8B">
              <w:rPr>
                <w:rFonts w:ascii="Arial" w:eastAsia="맑은 고딕"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We are fine to adopt the options in this category, especially for 1</w:t>
            </w:r>
            <w:r w:rsidR="00C34CB3">
              <w:rPr>
                <w:rFonts w:ascii="Arial" w:eastAsia="맑은 고딕" w:hAnsi="Arial" w:cs="Arial"/>
                <w:iCs/>
                <w:sz w:val="18"/>
                <w:szCs w:val="18"/>
                <w:lang w:eastAsia="ko-KR"/>
              </w:rPr>
              <w:t xml:space="preserve"> </w:t>
            </w:r>
            <w:r w:rsidR="00A935FA">
              <w:rPr>
                <w:rFonts w:ascii="Arial" w:eastAsia="맑은 고딕" w:hAnsi="Arial" w:cs="Arial"/>
                <w:iCs/>
                <w:sz w:val="18"/>
                <w:szCs w:val="18"/>
                <w:lang w:eastAsia="ko-KR"/>
              </w:rPr>
              <w:t xml:space="preserve">and </w:t>
            </w:r>
            <w:r>
              <w:rPr>
                <w:rFonts w:ascii="Arial" w:eastAsia="맑은 고딕" w:hAnsi="Arial" w:cs="Arial"/>
                <w:iCs/>
                <w:sz w:val="18"/>
                <w:szCs w:val="18"/>
                <w:lang w:eastAsia="ko-KR"/>
              </w:rPr>
              <w:t>1B</w:t>
            </w:r>
            <w:r w:rsidR="00D33F75">
              <w:rPr>
                <w:rFonts w:ascii="Arial" w:eastAsia="맑은 고딕" w:hAnsi="Arial" w:cs="Arial"/>
                <w:iCs/>
                <w:sz w:val="18"/>
                <w:szCs w:val="18"/>
                <w:lang w:eastAsia="ko-KR"/>
              </w:rPr>
              <w:t>/1D</w:t>
            </w:r>
            <w:r>
              <w:rPr>
                <w:rFonts w:ascii="Arial" w:eastAsia="맑은 고딕" w:hAnsi="Arial" w:cs="Arial"/>
                <w:iCs/>
                <w:sz w:val="18"/>
                <w:szCs w:val="18"/>
                <w:lang w:eastAsia="ko-KR"/>
              </w:rPr>
              <w:t xml:space="preserve">. </w:t>
            </w:r>
          </w:p>
          <w:p w14:paraId="480B21AA" w14:textId="02BB6604" w:rsidR="000A2DF0" w:rsidRDefault="000A2DF0" w:rsidP="00836BCA">
            <w:pPr>
              <w:spacing w:before="20" w:after="120"/>
              <w:rPr>
                <w:rFonts w:ascii="Arial" w:eastAsia="맑은 고딕" w:hAnsi="Arial" w:cs="Arial"/>
                <w:iCs/>
                <w:sz w:val="18"/>
                <w:szCs w:val="18"/>
                <w:lang w:eastAsia="ko-KR"/>
              </w:rPr>
            </w:pPr>
            <w:r w:rsidRPr="00B9614E">
              <w:rPr>
                <w:rFonts w:ascii="Arial" w:eastAsia="맑은 고딕" w:hAnsi="Arial" w:cs="Arial"/>
                <w:iCs/>
                <w:sz w:val="18"/>
                <w:szCs w:val="18"/>
                <w:u w:val="single"/>
                <w:lang w:eastAsia="ko-KR"/>
              </w:rPr>
              <w:t>Option 1B</w:t>
            </w:r>
            <w:r>
              <w:rPr>
                <w:rFonts w:ascii="Arial" w:eastAsia="맑은 고딕" w:hAnsi="Arial" w:cs="Arial"/>
                <w:iCs/>
                <w:sz w:val="18"/>
                <w:szCs w:val="18"/>
                <w:lang w:eastAsia="ko-KR"/>
              </w:rPr>
              <w:t xml:space="preserve"> can utilize the existing framework from Rel-16 together with a LCP restriction. How the UE </w:t>
            </w:r>
            <w:r w:rsidR="002339BE">
              <w:rPr>
                <w:rFonts w:ascii="Arial" w:eastAsia="맑은 고딕" w:hAnsi="Arial" w:cs="Arial"/>
                <w:iCs/>
                <w:sz w:val="18"/>
                <w:szCs w:val="18"/>
                <w:lang w:eastAsia="ko-KR"/>
              </w:rPr>
              <w:t xml:space="preserve">can identify whether </w:t>
            </w:r>
            <w:r>
              <w:rPr>
                <w:rFonts w:ascii="Arial" w:eastAsia="맑은 고딕" w:hAnsi="Arial" w:cs="Arial"/>
                <w:iCs/>
                <w:sz w:val="18"/>
                <w:szCs w:val="18"/>
                <w:lang w:eastAsia="ko-KR"/>
              </w:rPr>
              <w:t xml:space="preserve">the CG operates with automatic activation/deactivation in a new Rel-17 mode </w:t>
            </w:r>
            <w:r w:rsidR="002339BE">
              <w:rPr>
                <w:rFonts w:ascii="Arial" w:eastAsia="맑은 고딕" w:hAnsi="Arial" w:cs="Arial"/>
                <w:iCs/>
                <w:sz w:val="18"/>
                <w:szCs w:val="18"/>
                <w:lang w:eastAsia="ko-KR"/>
              </w:rPr>
              <w:t>need</w:t>
            </w:r>
            <w:r w:rsidR="00930EC8">
              <w:rPr>
                <w:rFonts w:ascii="Arial" w:eastAsia="맑은 고딕" w:hAnsi="Arial" w:cs="Arial"/>
                <w:iCs/>
                <w:sz w:val="18"/>
                <w:szCs w:val="18"/>
                <w:lang w:eastAsia="ko-KR"/>
              </w:rPr>
              <w:t>s</w:t>
            </w:r>
            <w:r w:rsidR="002339BE">
              <w:rPr>
                <w:rFonts w:ascii="Arial" w:eastAsia="맑은 고딕" w:hAnsi="Arial" w:cs="Arial"/>
                <w:iCs/>
                <w:sz w:val="18"/>
                <w:szCs w:val="18"/>
                <w:lang w:eastAsia="ko-KR"/>
              </w:rPr>
              <w:t xml:space="preserve"> to be clarified</w:t>
            </w:r>
            <w:r>
              <w:rPr>
                <w:rFonts w:ascii="Arial" w:eastAsia="맑은 고딕"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맑은 고딕" w:hAnsi="Arial" w:cs="Arial"/>
                <w:iCs/>
                <w:sz w:val="18"/>
                <w:szCs w:val="18"/>
                <w:lang w:eastAsia="ko-KR"/>
              </w:rPr>
            </w:pPr>
            <w:r w:rsidRPr="00DC554A">
              <w:rPr>
                <w:rFonts w:ascii="Arial" w:eastAsia="맑은 고딕" w:hAnsi="Arial" w:cs="Arial"/>
                <w:iCs/>
                <w:sz w:val="18"/>
                <w:szCs w:val="18"/>
                <w:u w:val="single"/>
                <w:lang w:eastAsia="ko-KR"/>
              </w:rPr>
              <w:t>Option 1D:</w:t>
            </w:r>
            <w:r>
              <w:rPr>
                <w:rFonts w:ascii="Arial" w:eastAsia="맑은 고딕" w:hAnsi="Arial" w:cs="Arial"/>
                <w:iCs/>
                <w:sz w:val="18"/>
                <w:szCs w:val="18"/>
                <w:lang w:eastAsia="ko-KR"/>
              </w:rPr>
              <w:t xml:space="preserve"> If a CG is connected to a dedicated logical channel (associated with a RLC entity) via an LCP restriction using </w:t>
            </w:r>
            <w:r w:rsidRPr="002B0482">
              <w:rPr>
                <w:rFonts w:ascii="Arial" w:eastAsia="맑은 고딕" w:hAnsi="Arial" w:cs="Arial"/>
                <w:i/>
                <w:sz w:val="18"/>
                <w:szCs w:val="18"/>
                <w:lang w:val="en-US" w:eastAsia="ko-KR"/>
              </w:rPr>
              <w:t>allowedCG-List</w:t>
            </w:r>
            <w:r>
              <w:rPr>
                <w:rFonts w:ascii="Arial" w:eastAsia="맑은 고딕"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considered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similar to 1B).</w:t>
            </w:r>
          </w:p>
          <w:p w14:paraId="6C213EA7" w14:textId="4B66CAF0" w:rsidR="0053089C" w:rsidRDefault="0053089C" w:rsidP="00836BCA">
            <w:pPr>
              <w:spacing w:before="20" w:after="120"/>
              <w:rPr>
                <w:rFonts w:ascii="Arial" w:eastAsia="맑은 고딕" w:hAnsi="Arial" w:cs="Arial"/>
                <w:iCs/>
                <w:sz w:val="18"/>
                <w:szCs w:val="18"/>
                <w:lang w:eastAsia="ko-KR"/>
              </w:rPr>
            </w:pPr>
            <w:r w:rsidRPr="00B9614E">
              <w:rPr>
                <w:rFonts w:ascii="Arial" w:eastAsia="맑은 고딕" w:hAnsi="Arial" w:cs="Arial"/>
                <w:iCs/>
                <w:sz w:val="18"/>
                <w:szCs w:val="18"/>
                <w:u w:val="single"/>
                <w:lang w:eastAsia="ko-KR"/>
              </w:rPr>
              <w:t>Option 1A</w:t>
            </w:r>
            <w:r>
              <w:rPr>
                <w:rFonts w:ascii="Arial" w:eastAsia="맑은 고딕"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맑은 고딕" w:hAnsi="Arial" w:cs="Arial"/>
                <w:iCs/>
                <w:sz w:val="18"/>
                <w:szCs w:val="18"/>
                <w:lang w:eastAsia="ko-KR"/>
              </w:rPr>
            </w:pPr>
            <w:r w:rsidRPr="00DC554A">
              <w:rPr>
                <w:rFonts w:ascii="Arial" w:eastAsia="맑은 고딕" w:hAnsi="Arial" w:cs="Arial"/>
                <w:iCs/>
                <w:sz w:val="18"/>
                <w:szCs w:val="18"/>
                <w:u w:val="single"/>
                <w:lang w:eastAsia="ko-KR"/>
              </w:rPr>
              <w:t>Option 1</w:t>
            </w:r>
            <w:r w:rsidR="00B451D9" w:rsidRPr="00DC554A">
              <w:rPr>
                <w:rFonts w:ascii="Arial" w:eastAsia="맑은 고딕" w:hAnsi="Arial" w:cs="Arial"/>
                <w:iCs/>
                <w:sz w:val="18"/>
                <w:szCs w:val="18"/>
                <w:u w:val="single"/>
                <w:lang w:eastAsia="ko-KR"/>
              </w:rPr>
              <w:t>C</w:t>
            </w:r>
            <w:r>
              <w:rPr>
                <w:rFonts w:ascii="Arial" w:eastAsia="맑은 고딕" w:hAnsi="Arial" w:cs="Arial"/>
                <w:iCs/>
                <w:sz w:val="18"/>
                <w:szCs w:val="18"/>
                <w:lang w:eastAsia="ko-KR"/>
              </w:rPr>
              <w:t xml:space="preserve"> </w:t>
            </w:r>
            <w:r w:rsidR="00D96C9B">
              <w:rPr>
                <w:rFonts w:ascii="Arial" w:eastAsia="맑은 고딕" w:hAnsi="Arial" w:cs="Arial"/>
                <w:iCs/>
                <w:sz w:val="18"/>
                <w:szCs w:val="18"/>
                <w:lang w:eastAsia="ko-KR"/>
              </w:rPr>
              <w:t xml:space="preserve">is a possible </w:t>
            </w:r>
            <w:r w:rsidR="002C030C">
              <w:rPr>
                <w:rFonts w:ascii="Arial" w:eastAsia="맑은 고딕" w:hAnsi="Arial" w:cs="Arial"/>
                <w:iCs/>
                <w:sz w:val="18"/>
                <w:szCs w:val="18"/>
                <w:lang w:eastAsia="ko-KR"/>
              </w:rPr>
              <w:t xml:space="preserve">variant </w:t>
            </w:r>
            <w:r w:rsidR="00D96C9B">
              <w:rPr>
                <w:rFonts w:ascii="Arial" w:eastAsia="맑은 고딕" w:hAnsi="Arial" w:cs="Arial"/>
                <w:iCs/>
                <w:sz w:val="18"/>
                <w:szCs w:val="18"/>
                <w:lang w:eastAsia="ko-KR"/>
              </w:rPr>
              <w:t xml:space="preserve">too, but we prefer to </w:t>
            </w:r>
            <w:r w:rsidR="002C030C">
              <w:rPr>
                <w:rFonts w:ascii="Arial" w:eastAsia="맑은 고딕" w:hAnsi="Arial" w:cs="Arial"/>
                <w:iCs/>
                <w:sz w:val="18"/>
                <w:szCs w:val="18"/>
                <w:lang w:eastAsia="ko-KR"/>
              </w:rPr>
              <w:t xml:space="preserve">rely on other options </w:t>
            </w:r>
            <w:r w:rsidR="00CD2798">
              <w:rPr>
                <w:rFonts w:ascii="Arial" w:eastAsia="맑은 고딕" w:hAnsi="Arial" w:cs="Arial"/>
                <w:iCs/>
                <w:sz w:val="18"/>
                <w:szCs w:val="18"/>
                <w:lang w:eastAsia="ko-KR"/>
              </w:rPr>
              <w:t xml:space="preserve">above </w:t>
            </w:r>
            <w:r w:rsidR="002C030C">
              <w:rPr>
                <w:rFonts w:ascii="Arial" w:eastAsia="맑은 고딕" w:hAnsi="Arial" w:cs="Arial"/>
                <w:iCs/>
                <w:sz w:val="18"/>
                <w:szCs w:val="18"/>
                <w:lang w:eastAsia="ko-KR"/>
              </w:rPr>
              <w:t xml:space="preserve">because </w:t>
            </w:r>
            <w:r w:rsidR="00CD2798">
              <w:rPr>
                <w:rFonts w:ascii="Arial" w:eastAsia="맑은 고딕" w:hAnsi="Arial" w:cs="Arial"/>
                <w:iCs/>
                <w:sz w:val="18"/>
                <w:szCs w:val="18"/>
                <w:lang w:eastAsia="ko-KR"/>
              </w:rPr>
              <w:t xml:space="preserve">1C </w:t>
            </w:r>
            <w:r w:rsidR="002C030C">
              <w:rPr>
                <w:rFonts w:ascii="Arial" w:eastAsia="맑은 고딕"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바탕"/>
                <w:sz w:val="24"/>
                <w:szCs w:val="24"/>
                <w:lang w:val="sv-SE" w:eastAsia="sv-SE"/>
              </w:rPr>
            </w:pPr>
            <w:r>
              <w:rPr>
                <w:rFonts w:ascii="Arial" w:eastAsia="맑은 고딕" w:hAnsi="Arial" w:cs="Arial"/>
                <w:iCs/>
                <w:sz w:val="18"/>
                <w:szCs w:val="18"/>
                <w:lang w:eastAsia="ko-KR"/>
              </w:rPr>
              <w:t>For CG type-1, “suspend/(re-)initialize” its resources are supported when, e.g., SCell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type-1.</w:t>
            </w:r>
            <w:r w:rsidR="00D54B30">
              <w:rPr>
                <w:rFonts w:ascii="Arial" w:eastAsia="맑은 고딕" w:hAnsi="Arial" w:cs="Arial"/>
                <w:iCs/>
                <w:sz w:val="18"/>
                <w:szCs w:val="18"/>
                <w:lang w:eastAsia="ko-KR"/>
              </w:rPr>
              <w:t xml:space="preserve"> In other words, using the implementation based on CG type-2 is </w:t>
            </w:r>
            <w:r w:rsidR="0008727D">
              <w:rPr>
                <w:rFonts w:ascii="Arial" w:eastAsia="맑은 고딕" w:hAnsi="Arial" w:cs="Arial"/>
                <w:iCs/>
                <w:sz w:val="18"/>
                <w:szCs w:val="18"/>
                <w:lang w:eastAsia="ko-KR"/>
              </w:rPr>
              <w:t>sufficient</w:t>
            </w:r>
            <w:r w:rsidR="00D54B30">
              <w:rPr>
                <w:rFonts w:ascii="Arial" w:eastAsia="맑은 고딕"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맑은 고딕" w:hAnsi="Arial" w:cs="Arial" w:hint="eastAsia"/>
                <w:iCs/>
                <w:sz w:val="18"/>
                <w:szCs w:val="18"/>
                <w:lang w:eastAsia="ko-KR"/>
              </w:rPr>
              <w:t>LG</w:t>
            </w:r>
            <w:r>
              <w:rPr>
                <w:rFonts w:ascii="Arial" w:eastAsia="맑은 고딕"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맑은 고딕" w:hAnsi="Arial" w:cs="Arial" w:hint="eastAsia"/>
                <w:iCs/>
                <w:sz w:val="18"/>
                <w:szCs w:val="18"/>
                <w:lang w:eastAsia="ko-KR"/>
              </w:rPr>
              <w:t>1</w:t>
            </w:r>
            <w:r>
              <w:rPr>
                <w:rFonts w:ascii="Arial" w:eastAsia="맑은 고딕"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맑은 고딕"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맑은 고딕" w:hAnsi="Arial" w:cs="Arial" w:hint="eastAsia"/>
                <w:iCs/>
                <w:sz w:val="18"/>
                <w:szCs w:val="18"/>
                <w:lang w:eastAsia="ko-KR"/>
              </w:rPr>
              <w:t xml:space="preserve">If PDCP duplication is deactivated when existing Survival Time state, the </w:t>
            </w:r>
            <w:r>
              <w:rPr>
                <w:rFonts w:ascii="Arial" w:eastAsia="맑은 고딕" w:hAnsi="Arial" w:cs="Arial" w:hint="eastAsia"/>
                <w:iCs/>
                <w:sz w:val="18"/>
                <w:szCs w:val="18"/>
                <w:lang w:eastAsia="ko-KR"/>
              </w:rPr>
              <w:lastRenderedPageBreak/>
              <w:t xml:space="preserve">PDCP SDU will not be delivered to lower layers and the associated CG will not be used accordingly. </w:t>
            </w:r>
            <w:r>
              <w:rPr>
                <w:rFonts w:ascii="Arial" w:eastAsia="맑은 고딕" w:hAnsi="Arial" w:cs="Arial"/>
                <w:iCs/>
                <w:sz w:val="18"/>
                <w:szCs w:val="18"/>
                <w:lang w:eastAsia="ko-KR"/>
              </w:rPr>
              <w:t xml:space="preserve">Therefore, it is sufficient that </w:t>
            </w:r>
            <w:r>
              <w:rPr>
                <w:rFonts w:ascii="Arial" w:eastAsia="맑은 고딕" w:hAnsi="Arial" w:cs="Arial" w:hint="eastAsia"/>
                <w:iCs/>
                <w:sz w:val="18"/>
                <w:szCs w:val="18"/>
                <w:lang w:eastAsia="ko-KR"/>
              </w:rPr>
              <w:t xml:space="preserve">ST </w:t>
            </w:r>
            <w:r>
              <w:rPr>
                <w:rFonts w:ascii="Arial" w:eastAsia="맑은 고딕" w:hAnsi="Arial" w:cs="Arial"/>
                <w:iCs/>
                <w:sz w:val="18"/>
                <w:szCs w:val="18"/>
                <w:lang w:eastAsia="ko-KR"/>
              </w:rPr>
              <w:t>state</w:t>
            </w:r>
            <w:r>
              <w:rPr>
                <w:rFonts w:ascii="Arial" w:eastAsia="맑은 고딕" w:hAnsi="Arial" w:cs="Arial" w:hint="eastAsia"/>
                <w:iCs/>
                <w:sz w:val="18"/>
                <w:szCs w:val="18"/>
                <w:lang w:eastAsia="ko-KR"/>
              </w:rPr>
              <w:t xml:space="preserve"> only </w:t>
            </w:r>
            <w:r>
              <w:rPr>
                <w:rFonts w:ascii="Arial" w:eastAsia="맑은 고딕" w:hAnsi="Arial" w:cs="Arial"/>
                <w:iCs/>
                <w:sz w:val="18"/>
                <w:szCs w:val="18"/>
                <w:lang w:eastAsia="ko-KR"/>
              </w:rPr>
              <w:t xml:space="preserve">controls the activation/deactivation of </w:t>
            </w:r>
            <w:r w:rsidR="00936E03">
              <w:rPr>
                <w:rFonts w:ascii="Arial" w:eastAsia="맑은 고딕" w:hAnsi="Arial" w:cs="Arial" w:hint="eastAsia"/>
                <w:iCs/>
                <w:sz w:val="18"/>
                <w:szCs w:val="18"/>
                <w:lang w:eastAsia="ko-KR"/>
              </w:rPr>
              <w:t>PDCP duplication.</w:t>
            </w:r>
          </w:p>
        </w:tc>
      </w:tr>
      <w:tr w:rsidR="00C84F4F" w14:paraId="466B13AC" w14:textId="77777777" w:rsidTr="00F04528">
        <w:tc>
          <w:tcPr>
            <w:tcW w:w="1555" w:type="dxa"/>
          </w:tcPr>
          <w:p w14:paraId="31657AB5" w14:textId="77777777" w:rsidR="00C84F4F" w:rsidRDefault="00C84F4F" w:rsidP="00C84F4F">
            <w:pPr>
              <w:spacing w:before="20" w:after="120"/>
              <w:rPr>
                <w:rFonts w:ascii="Arial" w:hAnsi="Arial" w:cs="Arial"/>
                <w:iCs/>
                <w:sz w:val="18"/>
                <w:szCs w:val="18"/>
              </w:rPr>
            </w:pPr>
          </w:p>
        </w:tc>
        <w:tc>
          <w:tcPr>
            <w:tcW w:w="1701" w:type="dxa"/>
          </w:tcPr>
          <w:p w14:paraId="1D212FDF" w14:textId="77777777" w:rsidR="00C84F4F" w:rsidRDefault="00C84F4F" w:rsidP="00C84F4F">
            <w:pPr>
              <w:spacing w:before="20" w:after="120"/>
              <w:jc w:val="left"/>
              <w:rPr>
                <w:rFonts w:ascii="Arial" w:hAnsi="Arial" w:cs="Arial"/>
                <w:iCs/>
                <w:sz w:val="18"/>
                <w:szCs w:val="18"/>
              </w:rPr>
            </w:pPr>
          </w:p>
        </w:tc>
        <w:tc>
          <w:tcPr>
            <w:tcW w:w="6375" w:type="dxa"/>
          </w:tcPr>
          <w:p w14:paraId="1D3647BE" w14:textId="77777777" w:rsidR="00C84F4F" w:rsidRDefault="00C84F4F" w:rsidP="00C84F4F">
            <w:pPr>
              <w:spacing w:before="20" w:after="120"/>
              <w:rPr>
                <w:rFonts w:ascii="Arial" w:hAnsi="Arial" w:cs="Arial"/>
                <w:iCs/>
                <w:sz w:val="18"/>
                <w:szCs w:val="18"/>
              </w:rPr>
            </w:pPr>
          </w:p>
        </w:tc>
      </w:tr>
      <w:tr w:rsidR="00C84F4F" w14:paraId="137930F1" w14:textId="77777777" w:rsidTr="00F04528">
        <w:tc>
          <w:tcPr>
            <w:tcW w:w="1555" w:type="dxa"/>
          </w:tcPr>
          <w:p w14:paraId="14DE8A8C" w14:textId="77777777" w:rsidR="00C84F4F" w:rsidRDefault="00C84F4F" w:rsidP="00C84F4F">
            <w:pPr>
              <w:spacing w:before="20" w:after="120"/>
              <w:rPr>
                <w:rFonts w:ascii="Arial" w:eastAsia="SimSun" w:hAnsi="Arial" w:cs="Arial"/>
                <w:iCs/>
                <w:sz w:val="18"/>
                <w:szCs w:val="18"/>
                <w:lang w:eastAsia="zh-CN"/>
              </w:rPr>
            </w:pPr>
          </w:p>
        </w:tc>
        <w:tc>
          <w:tcPr>
            <w:tcW w:w="1701" w:type="dxa"/>
          </w:tcPr>
          <w:p w14:paraId="3875E744" w14:textId="77777777" w:rsidR="00C84F4F" w:rsidRDefault="00C84F4F" w:rsidP="00C84F4F">
            <w:pPr>
              <w:spacing w:before="20" w:after="120"/>
              <w:jc w:val="left"/>
              <w:rPr>
                <w:rFonts w:ascii="Arial" w:hAnsi="Arial" w:cs="Arial"/>
                <w:iCs/>
                <w:sz w:val="18"/>
                <w:szCs w:val="18"/>
              </w:rPr>
            </w:pPr>
          </w:p>
        </w:tc>
        <w:tc>
          <w:tcPr>
            <w:tcW w:w="6375" w:type="dxa"/>
          </w:tcPr>
          <w:p w14:paraId="1E35DD58" w14:textId="77777777" w:rsidR="00C84F4F" w:rsidRDefault="00C84F4F" w:rsidP="00C84F4F">
            <w:pPr>
              <w:spacing w:before="20" w:after="120"/>
              <w:rPr>
                <w:rFonts w:ascii="Arial" w:eastAsia="SimSun" w:hAnsi="Arial" w:cs="Arial"/>
                <w:iCs/>
                <w:sz w:val="18"/>
                <w:szCs w:val="18"/>
                <w:lang w:eastAsia="zh-CN"/>
              </w:rPr>
            </w:pPr>
          </w:p>
        </w:tc>
      </w:tr>
      <w:tr w:rsidR="00C84F4F" w14:paraId="4C15EFE8" w14:textId="77777777" w:rsidTr="00F04528">
        <w:tc>
          <w:tcPr>
            <w:tcW w:w="1555" w:type="dxa"/>
          </w:tcPr>
          <w:p w14:paraId="2B575B54" w14:textId="77777777" w:rsidR="00C84F4F" w:rsidRDefault="00C84F4F" w:rsidP="00C84F4F">
            <w:pPr>
              <w:spacing w:before="20" w:after="120"/>
              <w:rPr>
                <w:rFonts w:ascii="Arial" w:hAnsi="Arial" w:cs="Arial"/>
                <w:iCs/>
                <w:sz w:val="18"/>
                <w:szCs w:val="18"/>
              </w:rPr>
            </w:pPr>
          </w:p>
        </w:tc>
        <w:tc>
          <w:tcPr>
            <w:tcW w:w="1701" w:type="dxa"/>
          </w:tcPr>
          <w:p w14:paraId="51576DD2" w14:textId="77777777" w:rsidR="00C84F4F" w:rsidRDefault="00C84F4F" w:rsidP="00C84F4F">
            <w:pPr>
              <w:spacing w:before="20" w:after="120"/>
              <w:jc w:val="left"/>
              <w:rPr>
                <w:rFonts w:ascii="Arial" w:hAnsi="Arial" w:cs="Arial"/>
                <w:iCs/>
                <w:sz w:val="18"/>
                <w:szCs w:val="18"/>
              </w:rPr>
            </w:pPr>
          </w:p>
        </w:tc>
        <w:tc>
          <w:tcPr>
            <w:tcW w:w="6375" w:type="dxa"/>
          </w:tcPr>
          <w:p w14:paraId="221CF5FF" w14:textId="77777777" w:rsidR="00C84F4F" w:rsidRDefault="00C84F4F" w:rsidP="00C84F4F">
            <w:pPr>
              <w:spacing w:before="20" w:after="120"/>
              <w:rPr>
                <w:rFonts w:ascii="Arial" w:hAnsi="Arial" w:cs="Arial"/>
                <w:iCs/>
                <w:sz w:val="18"/>
                <w:szCs w:val="18"/>
              </w:rPr>
            </w:pPr>
          </w:p>
        </w:tc>
      </w:tr>
      <w:tr w:rsidR="00C84F4F" w14:paraId="6227CF74" w14:textId="77777777" w:rsidTr="00F04528">
        <w:tc>
          <w:tcPr>
            <w:tcW w:w="1555" w:type="dxa"/>
          </w:tcPr>
          <w:p w14:paraId="00A180EF" w14:textId="77777777" w:rsidR="00C84F4F" w:rsidRDefault="00C84F4F" w:rsidP="00C84F4F">
            <w:pPr>
              <w:spacing w:before="20" w:after="120"/>
              <w:rPr>
                <w:rFonts w:ascii="Arial" w:hAnsi="Arial" w:cs="Arial"/>
                <w:iCs/>
                <w:sz w:val="18"/>
                <w:szCs w:val="18"/>
              </w:rPr>
            </w:pPr>
          </w:p>
        </w:tc>
        <w:tc>
          <w:tcPr>
            <w:tcW w:w="1701" w:type="dxa"/>
          </w:tcPr>
          <w:p w14:paraId="4EDC08A5" w14:textId="77777777" w:rsidR="00C84F4F" w:rsidRDefault="00C84F4F" w:rsidP="00C84F4F">
            <w:pPr>
              <w:spacing w:before="20" w:after="120"/>
              <w:jc w:val="left"/>
              <w:rPr>
                <w:rFonts w:ascii="Arial" w:hAnsi="Arial" w:cs="Arial"/>
                <w:iCs/>
                <w:sz w:val="18"/>
                <w:szCs w:val="18"/>
              </w:rPr>
            </w:pPr>
          </w:p>
        </w:tc>
        <w:tc>
          <w:tcPr>
            <w:tcW w:w="6375" w:type="dxa"/>
          </w:tcPr>
          <w:p w14:paraId="6A448824" w14:textId="77777777" w:rsidR="00C84F4F" w:rsidRDefault="00C84F4F" w:rsidP="00C84F4F">
            <w:pPr>
              <w:spacing w:before="20" w:after="120"/>
              <w:rPr>
                <w:rFonts w:ascii="Arial" w:hAnsi="Arial" w:cs="Arial"/>
                <w:iCs/>
                <w:sz w:val="18"/>
                <w:szCs w:val="18"/>
              </w:rPr>
            </w:pPr>
          </w:p>
        </w:tc>
      </w:tr>
      <w:tr w:rsidR="00C84F4F" w14:paraId="13A3442F" w14:textId="77777777" w:rsidTr="00F04528">
        <w:tc>
          <w:tcPr>
            <w:tcW w:w="1555" w:type="dxa"/>
          </w:tcPr>
          <w:p w14:paraId="2C4E7114" w14:textId="77777777" w:rsidR="00C84F4F" w:rsidRPr="0061669C" w:rsidRDefault="00C84F4F" w:rsidP="00C84F4F">
            <w:pPr>
              <w:spacing w:before="20" w:after="120"/>
              <w:rPr>
                <w:rFonts w:ascii="Arial" w:eastAsia="PMingLiU" w:hAnsi="Arial" w:cs="Arial"/>
                <w:iCs/>
                <w:sz w:val="18"/>
                <w:szCs w:val="18"/>
                <w:lang w:eastAsia="zh-TW"/>
              </w:rPr>
            </w:pPr>
          </w:p>
        </w:tc>
        <w:tc>
          <w:tcPr>
            <w:tcW w:w="1701" w:type="dxa"/>
          </w:tcPr>
          <w:p w14:paraId="5854E13C" w14:textId="77777777" w:rsidR="00C84F4F" w:rsidRDefault="00C84F4F" w:rsidP="00C84F4F">
            <w:pPr>
              <w:spacing w:before="20" w:after="120"/>
              <w:jc w:val="left"/>
              <w:rPr>
                <w:rFonts w:ascii="Arial" w:hAnsi="Arial" w:cs="Arial"/>
                <w:iCs/>
                <w:sz w:val="18"/>
                <w:szCs w:val="18"/>
              </w:rPr>
            </w:pPr>
          </w:p>
        </w:tc>
        <w:tc>
          <w:tcPr>
            <w:tcW w:w="6375" w:type="dxa"/>
          </w:tcPr>
          <w:p w14:paraId="4B5193E3" w14:textId="77777777" w:rsidR="00C84F4F" w:rsidRPr="0061669C" w:rsidRDefault="00C84F4F" w:rsidP="00C84F4F">
            <w:pPr>
              <w:spacing w:before="20" w:after="120"/>
              <w:rPr>
                <w:rFonts w:ascii="Arial" w:eastAsia="PMingLiU" w:hAnsi="Arial" w:cs="Arial"/>
                <w:iCs/>
                <w:sz w:val="18"/>
                <w:szCs w:val="18"/>
                <w:lang w:eastAsia="zh-TW"/>
              </w:rPr>
            </w:pPr>
          </w:p>
        </w:tc>
      </w:tr>
      <w:tr w:rsidR="00C84F4F" w14:paraId="16DB6696" w14:textId="77777777" w:rsidTr="00F04528">
        <w:tc>
          <w:tcPr>
            <w:tcW w:w="1555" w:type="dxa"/>
          </w:tcPr>
          <w:p w14:paraId="797B74F2" w14:textId="77777777" w:rsidR="00C84F4F" w:rsidRDefault="00C84F4F" w:rsidP="00C84F4F">
            <w:pPr>
              <w:spacing w:before="20" w:after="120"/>
              <w:rPr>
                <w:rFonts w:ascii="Arial" w:hAnsi="Arial" w:cs="Arial"/>
                <w:iCs/>
                <w:sz w:val="18"/>
                <w:szCs w:val="18"/>
              </w:rPr>
            </w:pPr>
          </w:p>
        </w:tc>
        <w:tc>
          <w:tcPr>
            <w:tcW w:w="1701" w:type="dxa"/>
          </w:tcPr>
          <w:p w14:paraId="104258C2" w14:textId="77777777" w:rsidR="00C84F4F" w:rsidRDefault="00C84F4F" w:rsidP="00C84F4F">
            <w:pPr>
              <w:spacing w:before="20" w:after="120"/>
              <w:jc w:val="left"/>
              <w:rPr>
                <w:rFonts w:ascii="Arial" w:hAnsi="Arial" w:cs="Arial"/>
                <w:iCs/>
                <w:sz w:val="18"/>
                <w:szCs w:val="18"/>
              </w:rPr>
            </w:pPr>
          </w:p>
        </w:tc>
        <w:tc>
          <w:tcPr>
            <w:tcW w:w="6375" w:type="dxa"/>
          </w:tcPr>
          <w:p w14:paraId="5C53D33B" w14:textId="77777777" w:rsidR="00C84F4F" w:rsidRDefault="00C84F4F" w:rsidP="00C84F4F">
            <w:pPr>
              <w:spacing w:before="20" w:after="120"/>
              <w:rPr>
                <w:rFonts w:ascii="Arial" w:hAnsi="Arial" w:cs="Arial"/>
                <w:iCs/>
                <w:sz w:val="18"/>
                <w:szCs w:val="18"/>
              </w:rPr>
            </w:pPr>
          </w:p>
        </w:tc>
      </w:tr>
      <w:tr w:rsidR="00C84F4F" w14:paraId="37AC3953" w14:textId="77777777" w:rsidTr="00F04528">
        <w:tc>
          <w:tcPr>
            <w:tcW w:w="1555" w:type="dxa"/>
          </w:tcPr>
          <w:p w14:paraId="79FB4E66" w14:textId="77777777" w:rsidR="00C84F4F" w:rsidRDefault="00C84F4F" w:rsidP="00C84F4F">
            <w:pPr>
              <w:spacing w:before="20" w:after="120"/>
              <w:rPr>
                <w:rFonts w:ascii="Arial" w:hAnsi="Arial" w:cs="Arial"/>
                <w:iCs/>
                <w:sz w:val="18"/>
                <w:szCs w:val="18"/>
              </w:rPr>
            </w:pPr>
          </w:p>
        </w:tc>
        <w:tc>
          <w:tcPr>
            <w:tcW w:w="1701" w:type="dxa"/>
          </w:tcPr>
          <w:p w14:paraId="38FB8AF4" w14:textId="77777777" w:rsidR="00C84F4F" w:rsidRDefault="00C84F4F" w:rsidP="00C84F4F">
            <w:pPr>
              <w:spacing w:before="20" w:after="120"/>
              <w:jc w:val="left"/>
              <w:rPr>
                <w:rFonts w:ascii="Arial" w:hAnsi="Arial" w:cs="Arial"/>
                <w:iCs/>
                <w:sz w:val="18"/>
                <w:szCs w:val="18"/>
              </w:rPr>
            </w:pPr>
          </w:p>
        </w:tc>
        <w:tc>
          <w:tcPr>
            <w:tcW w:w="6375" w:type="dxa"/>
          </w:tcPr>
          <w:p w14:paraId="250E7BB3" w14:textId="77777777" w:rsidR="00C84F4F" w:rsidRDefault="00C84F4F" w:rsidP="00C84F4F">
            <w:pPr>
              <w:spacing w:before="20" w:after="120"/>
              <w:rPr>
                <w:rFonts w:ascii="Arial" w:hAnsi="Arial" w:cs="Arial"/>
                <w:iCs/>
                <w:sz w:val="18"/>
                <w:szCs w:val="18"/>
              </w:rPr>
            </w:pPr>
          </w:p>
        </w:tc>
      </w:tr>
      <w:tr w:rsidR="00C84F4F" w14:paraId="381DCBD5" w14:textId="77777777" w:rsidTr="00F04528">
        <w:tc>
          <w:tcPr>
            <w:tcW w:w="1555" w:type="dxa"/>
          </w:tcPr>
          <w:p w14:paraId="652000F0" w14:textId="77777777" w:rsidR="00C84F4F" w:rsidRDefault="00C84F4F" w:rsidP="00C84F4F">
            <w:pPr>
              <w:spacing w:before="20" w:after="120"/>
              <w:rPr>
                <w:rFonts w:ascii="Arial" w:hAnsi="Arial" w:cs="Arial"/>
                <w:iCs/>
                <w:sz w:val="18"/>
                <w:szCs w:val="18"/>
              </w:rPr>
            </w:pPr>
          </w:p>
        </w:tc>
        <w:tc>
          <w:tcPr>
            <w:tcW w:w="1701" w:type="dxa"/>
          </w:tcPr>
          <w:p w14:paraId="17D0E496" w14:textId="77777777" w:rsidR="00C84F4F" w:rsidRDefault="00C84F4F" w:rsidP="00C84F4F">
            <w:pPr>
              <w:spacing w:before="20" w:after="120"/>
              <w:jc w:val="left"/>
              <w:rPr>
                <w:rFonts w:ascii="Arial" w:hAnsi="Arial" w:cs="Arial"/>
                <w:iCs/>
                <w:sz w:val="18"/>
                <w:szCs w:val="18"/>
              </w:rPr>
            </w:pPr>
          </w:p>
        </w:tc>
        <w:tc>
          <w:tcPr>
            <w:tcW w:w="6375" w:type="dxa"/>
          </w:tcPr>
          <w:p w14:paraId="43DE0976" w14:textId="77777777" w:rsidR="00C84F4F" w:rsidRDefault="00C84F4F" w:rsidP="00C84F4F">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New CG-list: separate allowedCG-List,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ae"/>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LCP restrictions can be used as part of the framework in Q1 </w:t>
            </w:r>
            <w:r w:rsidR="00C34CB3">
              <w:rPr>
                <w:rFonts w:ascii="Arial" w:eastAsia="맑은 고딕" w:hAnsi="Arial" w:cs="Arial"/>
                <w:iCs/>
                <w:sz w:val="18"/>
                <w:szCs w:val="18"/>
                <w:lang w:eastAsia="ko-KR"/>
              </w:rPr>
              <w:t xml:space="preserve">(e.g., 1B) </w:t>
            </w:r>
            <w:r>
              <w:rPr>
                <w:rFonts w:ascii="Arial" w:eastAsia="맑은 고딕"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맑은 고딕" w:hAnsi="Arial" w:cs="Arial"/>
                <w:iCs/>
                <w:sz w:val="18"/>
                <w:szCs w:val="18"/>
                <w:lang w:val="en-US" w:eastAsia="ko-KR"/>
              </w:rPr>
            </w:pPr>
            <w:r>
              <w:rPr>
                <w:rFonts w:ascii="Arial" w:eastAsia="맑은 고딕" w:hAnsi="Arial" w:cs="Arial"/>
                <w:iCs/>
                <w:sz w:val="18"/>
                <w:szCs w:val="18"/>
                <w:lang w:val="en-US" w:eastAsia="ko-KR"/>
              </w:rPr>
              <w:t xml:space="preserve">With option 2A we </w:t>
            </w:r>
            <w:r w:rsidRPr="006A38B2">
              <w:rPr>
                <w:rFonts w:ascii="Arial" w:eastAsia="맑은 고딕" w:hAnsi="Arial" w:cs="Arial"/>
                <w:iCs/>
                <w:sz w:val="18"/>
                <w:szCs w:val="18"/>
                <w:lang w:val="en-US" w:eastAsia="ko-KR"/>
              </w:rPr>
              <w:t xml:space="preserve">define an LCP restriction </w:t>
            </w:r>
            <w:r w:rsidR="00510ED1">
              <w:rPr>
                <w:rFonts w:ascii="Arial" w:eastAsia="맑은 고딕" w:hAnsi="Arial" w:cs="Arial"/>
                <w:iCs/>
                <w:sz w:val="18"/>
                <w:szCs w:val="18"/>
                <w:lang w:val="en-US" w:eastAsia="ko-KR"/>
              </w:rPr>
              <w:t xml:space="preserve">associated with </w:t>
            </w:r>
            <w:r w:rsidRPr="006A38B2">
              <w:rPr>
                <w:rFonts w:ascii="Arial" w:eastAsia="맑은 고딕" w:hAnsi="Arial" w:cs="Arial"/>
                <w:iCs/>
                <w:sz w:val="18"/>
                <w:szCs w:val="18"/>
                <w:lang w:val="en-US" w:eastAsia="ko-KR"/>
              </w:rPr>
              <w:t xml:space="preserve">survival time, where such a LCP restriction can only be used in </w:t>
            </w:r>
            <w:r>
              <w:rPr>
                <w:rFonts w:ascii="Arial" w:eastAsia="맑은 고딕" w:hAnsi="Arial" w:cs="Arial"/>
                <w:iCs/>
                <w:sz w:val="18"/>
                <w:szCs w:val="18"/>
                <w:lang w:val="en-US" w:eastAsia="ko-KR"/>
              </w:rPr>
              <w:t>Survival Time.</w:t>
            </w:r>
            <w:r w:rsidR="004B7761">
              <w:rPr>
                <w:rFonts w:ascii="Arial" w:eastAsia="맑은 고딕" w:hAnsi="Arial" w:cs="Arial"/>
                <w:iCs/>
                <w:sz w:val="18"/>
                <w:szCs w:val="18"/>
                <w:lang w:val="en-US" w:eastAsia="ko-KR"/>
              </w:rPr>
              <w:t xml:space="preserve"> </w:t>
            </w:r>
            <w:r w:rsidR="003F24B0">
              <w:rPr>
                <w:rFonts w:ascii="Arial" w:eastAsia="맑은 고딕" w:hAnsi="Arial" w:cs="Arial"/>
                <w:iCs/>
                <w:sz w:val="18"/>
                <w:szCs w:val="18"/>
                <w:lang w:val="en-US" w:eastAsia="ko-KR"/>
              </w:rPr>
              <w:t>This option enable</w:t>
            </w:r>
            <w:r w:rsidR="001B76A6">
              <w:rPr>
                <w:rFonts w:ascii="Arial" w:eastAsia="맑은 고딕" w:hAnsi="Arial" w:cs="Arial"/>
                <w:iCs/>
                <w:sz w:val="18"/>
                <w:szCs w:val="18"/>
                <w:lang w:val="en-US" w:eastAsia="ko-KR"/>
              </w:rPr>
              <w:t>s</w:t>
            </w:r>
            <w:r w:rsidR="003F24B0">
              <w:rPr>
                <w:rFonts w:ascii="Arial" w:eastAsia="맑은 고딕" w:hAnsi="Arial" w:cs="Arial"/>
                <w:iCs/>
                <w:sz w:val="18"/>
                <w:szCs w:val="18"/>
                <w:lang w:val="en-US" w:eastAsia="ko-KR"/>
              </w:rPr>
              <w:t xml:space="preserve"> a cleaner way of configuring and switching the CG resources </w:t>
            </w:r>
            <w:r w:rsidR="001B76A6">
              <w:rPr>
                <w:rFonts w:ascii="Arial" w:eastAsia="맑은 고딕" w:hAnsi="Arial" w:cs="Arial"/>
                <w:iCs/>
                <w:sz w:val="18"/>
                <w:szCs w:val="18"/>
                <w:lang w:val="en-US" w:eastAsia="ko-KR"/>
              </w:rPr>
              <w:t xml:space="preserve">in/out of Survival Time. This can go </w:t>
            </w:r>
            <w:r w:rsidR="00EE2AB9">
              <w:rPr>
                <w:rFonts w:ascii="Arial" w:eastAsia="맑은 고딕" w:hAnsi="Arial" w:cs="Arial"/>
                <w:iCs/>
                <w:sz w:val="18"/>
                <w:szCs w:val="18"/>
                <w:lang w:val="en-US" w:eastAsia="ko-KR"/>
              </w:rPr>
              <w:t xml:space="preserve">also </w:t>
            </w:r>
            <w:r w:rsidR="001B76A6">
              <w:rPr>
                <w:rFonts w:ascii="Arial" w:eastAsia="맑은 고딕"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As an extension, </w:t>
            </w:r>
            <w:r w:rsidR="000561E6">
              <w:rPr>
                <w:rFonts w:ascii="Arial" w:eastAsia="맑은 고딕" w:hAnsi="Arial" w:cs="Arial"/>
                <w:iCs/>
                <w:sz w:val="18"/>
                <w:szCs w:val="18"/>
                <w:lang w:eastAsia="ko-KR"/>
              </w:rPr>
              <w:t xml:space="preserve">2A also allows for a </w:t>
            </w:r>
            <w:r w:rsidR="00BB31D3">
              <w:rPr>
                <w:rFonts w:ascii="Arial" w:eastAsia="맑은 고딕" w:hAnsi="Arial" w:cs="Arial"/>
                <w:iCs/>
                <w:sz w:val="18"/>
                <w:szCs w:val="18"/>
                <w:lang w:eastAsia="ko-KR"/>
              </w:rPr>
              <w:t xml:space="preserve">use case where one </w:t>
            </w:r>
            <w:r w:rsidR="000561E6">
              <w:rPr>
                <w:rFonts w:ascii="Arial" w:eastAsia="맑은 고딕" w:hAnsi="Arial" w:cs="Arial"/>
                <w:iCs/>
                <w:sz w:val="18"/>
                <w:szCs w:val="18"/>
                <w:lang w:eastAsia="ko-KR"/>
              </w:rPr>
              <w:t xml:space="preserve">LCH / RLC entity </w:t>
            </w:r>
            <w:r w:rsidR="00BB31D3">
              <w:rPr>
                <w:rFonts w:ascii="Arial" w:eastAsia="맑은 고딕" w:hAnsi="Arial" w:cs="Arial"/>
                <w:iCs/>
                <w:sz w:val="18"/>
                <w:szCs w:val="18"/>
                <w:lang w:eastAsia="ko-KR"/>
              </w:rPr>
              <w:t xml:space="preserve">can be connected to two different CGs, </w:t>
            </w:r>
            <w:r w:rsidR="000561E6">
              <w:rPr>
                <w:rFonts w:ascii="Arial" w:eastAsia="맑은 고딕" w:hAnsi="Arial" w:cs="Arial"/>
                <w:iCs/>
                <w:sz w:val="18"/>
                <w:szCs w:val="18"/>
                <w:lang w:eastAsia="ko-KR"/>
              </w:rPr>
              <w:t xml:space="preserve">where </w:t>
            </w:r>
            <w:r w:rsidR="00BB31D3">
              <w:rPr>
                <w:rFonts w:ascii="Arial" w:eastAsia="맑은 고딕" w:hAnsi="Arial" w:cs="Arial"/>
                <w:iCs/>
                <w:sz w:val="18"/>
                <w:szCs w:val="18"/>
                <w:lang w:eastAsia="ko-KR"/>
              </w:rPr>
              <w:t xml:space="preserve">one of them </w:t>
            </w:r>
            <w:r w:rsidR="000561E6">
              <w:rPr>
                <w:rFonts w:ascii="Arial" w:eastAsia="맑은 고딕" w:hAnsi="Arial" w:cs="Arial"/>
                <w:iCs/>
                <w:sz w:val="18"/>
                <w:szCs w:val="18"/>
                <w:lang w:eastAsia="ko-KR"/>
              </w:rPr>
              <w:t xml:space="preserve">is </w:t>
            </w:r>
            <w:r w:rsidR="00BB31D3">
              <w:rPr>
                <w:rFonts w:ascii="Arial" w:eastAsia="맑은 고딕" w:hAnsi="Arial" w:cs="Arial"/>
                <w:iCs/>
                <w:sz w:val="18"/>
                <w:szCs w:val="18"/>
                <w:lang w:eastAsia="ko-KR"/>
              </w:rPr>
              <w:t xml:space="preserve">used in </w:t>
            </w:r>
            <w:r w:rsidR="000561E6">
              <w:rPr>
                <w:rFonts w:ascii="Arial" w:eastAsia="맑은 고딕" w:hAnsi="Arial" w:cs="Arial"/>
                <w:iCs/>
                <w:sz w:val="18"/>
                <w:szCs w:val="18"/>
                <w:lang w:eastAsia="ko-KR"/>
              </w:rPr>
              <w:t xml:space="preserve">normal mode and one in Survival Time. </w:t>
            </w:r>
            <w:r w:rsidR="00532AE5">
              <w:rPr>
                <w:rFonts w:ascii="Arial" w:eastAsia="맑은 고딕" w:hAnsi="Arial" w:cs="Arial"/>
                <w:iCs/>
                <w:sz w:val="18"/>
                <w:szCs w:val="18"/>
                <w:lang w:eastAsia="ko-KR"/>
              </w:rPr>
              <w:t xml:space="preserve">If the RLC entity is active in normal mode (even as a secondary leg in PDCP duplication), CG1 is used, whereas if the </w:t>
            </w:r>
            <w:r w:rsidR="00811B17">
              <w:rPr>
                <w:rFonts w:ascii="Arial" w:eastAsia="맑은 고딕" w:hAnsi="Arial" w:cs="Arial"/>
                <w:iCs/>
                <w:sz w:val="18"/>
                <w:szCs w:val="18"/>
                <w:lang w:eastAsia="ko-KR"/>
              </w:rPr>
              <w:t xml:space="preserve">same </w:t>
            </w:r>
            <w:r w:rsidR="00532AE5">
              <w:rPr>
                <w:rFonts w:ascii="Arial" w:eastAsia="맑은 고딕" w:hAnsi="Arial" w:cs="Arial"/>
                <w:iCs/>
                <w:sz w:val="18"/>
                <w:szCs w:val="18"/>
                <w:lang w:eastAsia="ko-KR"/>
              </w:rPr>
              <w:t>RLC entity is activated in Survival Time then CG2 can be used</w:t>
            </w:r>
            <w:r w:rsidR="00811B17">
              <w:rPr>
                <w:rFonts w:ascii="Arial" w:eastAsia="맑은 고딕" w:hAnsi="Arial" w:cs="Arial"/>
                <w:iCs/>
                <w:sz w:val="18"/>
                <w:szCs w:val="18"/>
                <w:lang w:eastAsia="ko-KR"/>
              </w:rPr>
              <w:t xml:space="preserve"> (and/or potentially activated). </w:t>
            </w:r>
            <w:r w:rsidR="000561E6">
              <w:rPr>
                <w:rFonts w:ascii="Arial" w:eastAsia="맑은 고딕" w:hAnsi="Arial" w:cs="Arial"/>
                <w:iCs/>
                <w:sz w:val="18"/>
                <w:szCs w:val="18"/>
                <w:lang w:eastAsia="ko-KR"/>
              </w:rPr>
              <w:t xml:space="preserve">This is another way to </w:t>
            </w:r>
            <w:r w:rsidR="00532AE5">
              <w:rPr>
                <w:rFonts w:ascii="Arial" w:eastAsia="맑은 고딕" w:hAnsi="Arial" w:cs="Arial"/>
                <w:iCs/>
                <w:sz w:val="18"/>
                <w:szCs w:val="18"/>
                <w:lang w:eastAsia="ko-KR"/>
              </w:rPr>
              <w:t xml:space="preserve">achieve </w:t>
            </w:r>
            <w:r w:rsidR="00EE2AB9">
              <w:rPr>
                <w:rFonts w:ascii="Arial" w:eastAsia="맑은 고딕" w:hAnsi="Arial" w:cs="Arial"/>
                <w:iCs/>
                <w:sz w:val="18"/>
                <w:szCs w:val="18"/>
                <w:lang w:eastAsia="ko-KR"/>
              </w:rPr>
              <w:t xml:space="preserve">more differentiation for </w:t>
            </w:r>
            <w:r w:rsidR="00EE2AB9">
              <w:rPr>
                <w:rFonts w:ascii="Arial" w:eastAsia="맑은 고딕" w:hAnsi="Arial" w:cs="Arial"/>
                <w:iCs/>
                <w:sz w:val="18"/>
                <w:szCs w:val="18"/>
                <w:lang w:eastAsia="ko-KR"/>
              </w:rPr>
              <w:lastRenderedPageBreak/>
              <w:t>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r w:rsidRPr="00BC7F84">
              <w:rPr>
                <w:rFonts w:ascii="Arial" w:eastAsia="SimSun" w:hAnsi="Arial" w:cs="Arial"/>
                <w:i/>
                <w:iCs/>
                <w:sz w:val="18"/>
                <w:szCs w:val="18"/>
                <w:lang w:val="en-US" w:eastAsia="zh-CN"/>
              </w:rPr>
              <w:t>allowedCG-List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r w:rsidRPr="00D00E76">
              <w:rPr>
                <w:rFonts w:ascii="Arial" w:eastAsia="SimSun" w:hAnsi="Arial" w:cs="Arial"/>
                <w:i/>
                <w:iCs/>
                <w:sz w:val="18"/>
                <w:szCs w:val="18"/>
                <w:lang w:val="en-US" w:eastAsia="zh-CN"/>
              </w:rPr>
              <w:t>survivalTimeSupport</w:t>
            </w:r>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맑은 고딕" w:hAnsi="Arial" w:cs="Arial"/>
                <w:iCs/>
                <w:sz w:val="18"/>
                <w:szCs w:val="18"/>
                <w:lang w:eastAsia="ko-KR"/>
              </w:rPr>
              <w:t xml:space="preserve">Agree with Nokia. The existing </w:t>
            </w:r>
            <w:r>
              <w:rPr>
                <w:i/>
                <w:iCs/>
              </w:rPr>
              <w:t>CG-allowedList</w:t>
            </w:r>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LG</w:t>
            </w:r>
            <w:r w:rsidR="00936E03">
              <w:rPr>
                <w:rFonts w:ascii="Arial" w:eastAsia="맑은 고딕"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 xml:space="preserve">Existing </w:t>
            </w:r>
            <w:r>
              <w:rPr>
                <w:rFonts w:ascii="Arial" w:eastAsia="맑은 고딕" w:hAnsi="Arial" w:cs="Arial"/>
                <w:i/>
                <w:iCs/>
                <w:sz w:val="18"/>
                <w:szCs w:val="18"/>
                <w:lang w:eastAsia="ko-KR"/>
              </w:rPr>
              <w:t xml:space="preserve">allowedCG-List </w:t>
            </w:r>
            <w:r>
              <w:rPr>
                <w:rFonts w:ascii="Arial" w:eastAsia="맑은 고딕"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맑은 고딕" w:hAnsi="Arial" w:cs="Arial" w:hint="eastAsia"/>
                <w:iCs/>
                <w:sz w:val="18"/>
                <w:szCs w:val="18"/>
                <w:lang w:eastAsia="ko-KR"/>
              </w:rPr>
            </w:pPr>
            <w:r>
              <w:rPr>
                <w:rFonts w:ascii="Arial" w:eastAsia="맑은 고딕" w:hAnsi="Arial" w:cs="Arial"/>
                <w:iCs/>
                <w:sz w:val="18"/>
                <w:szCs w:val="18"/>
                <w:lang w:eastAsia="ko-KR"/>
              </w:rPr>
              <w:t xml:space="preserve">As responded to Q1, </w:t>
            </w:r>
            <w:r w:rsidR="00936E03">
              <w:rPr>
                <w:rFonts w:ascii="Arial" w:eastAsia="맑은 고딕" w:hAnsi="Arial" w:cs="Arial"/>
                <w:iCs/>
                <w:sz w:val="18"/>
                <w:szCs w:val="18"/>
                <w:lang w:eastAsia="ko-KR"/>
              </w:rPr>
              <w:t xml:space="preserve">it is sufficient that </w:t>
            </w:r>
            <w:r w:rsidR="00936E03">
              <w:rPr>
                <w:rFonts w:ascii="Arial" w:eastAsia="맑은 고딕" w:hAnsi="Arial" w:cs="Arial" w:hint="eastAsia"/>
                <w:iCs/>
                <w:sz w:val="18"/>
                <w:szCs w:val="18"/>
                <w:lang w:eastAsia="ko-KR"/>
              </w:rPr>
              <w:t xml:space="preserve">ST </w:t>
            </w:r>
            <w:r w:rsidR="00936E03">
              <w:rPr>
                <w:rFonts w:ascii="Arial" w:eastAsia="맑은 고딕" w:hAnsi="Arial" w:cs="Arial"/>
                <w:iCs/>
                <w:sz w:val="18"/>
                <w:szCs w:val="18"/>
                <w:lang w:eastAsia="ko-KR"/>
              </w:rPr>
              <w:t>state</w:t>
            </w:r>
            <w:r w:rsidR="00936E03">
              <w:rPr>
                <w:rFonts w:ascii="Arial" w:eastAsia="맑은 고딕" w:hAnsi="Arial" w:cs="Arial" w:hint="eastAsia"/>
                <w:iCs/>
                <w:sz w:val="18"/>
                <w:szCs w:val="18"/>
                <w:lang w:eastAsia="ko-KR"/>
              </w:rPr>
              <w:t xml:space="preserve"> only </w:t>
            </w:r>
            <w:r w:rsidR="00936E03">
              <w:rPr>
                <w:rFonts w:ascii="Arial" w:eastAsia="맑은 고딕" w:hAnsi="Arial" w:cs="Arial"/>
                <w:iCs/>
                <w:sz w:val="18"/>
                <w:szCs w:val="18"/>
                <w:lang w:eastAsia="ko-KR"/>
              </w:rPr>
              <w:t xml:space="preserve">controls the activation/deactivation of </w:t>
            </w:r>
            <w:r w:rsidR="00936E03">
              <w:rPr>
                <w:rFonts w:ascii="Arial" w:eastAsia="맑은 고딕" w:hAnsi="Arial" w:cs="Arial" w:hint="eastAsia"/>
                <w:iCs/>
                <w:sz w:val="18"/>
                <w:szCs w:val="18"/>
                <w:lang w:eastAsia="ko-KR"/>
              </w:rPr>
              <w:t>PDCP duplication.</w:t>
            </w:r>
            <w:r>
              <w:rPr>
                <w:rFonts w:ascii="Arial" w:eastAsia="맑은 고딕" w:hAnsi="Arial" w:cs="Arial"/>
                <w:iCs/>
                <w:sz w:val="18"/>
                <w:szCs w:val="18"/>
                <w:lang w:eastAsia="ko-KR"/>
              </w:rPr>
              <w:t xml:space="preserve"> </w:t>
            </w:r>
            <w:r w:rsidR="00936E03">
              <w:rPr>
                <w:rFonts w:ascii="Arial" w:eastAsia="맑은 고딕"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5619FA" w14:paraId="7412F745" w14:textId="77777777" w:rsidTr="00F04528">
        <w:tc>
          <w:tcPr>
            <w:tcW w:w="1555" w:type="dxa"/>
          </w:tcPr>
          <w:p w14:paraId="60ADC23A" w14:textId="77777777" w:rsidR="005619FA" w:rsidRDefault="005619FA" w:rsidP="00F04528">
            <w:pPr>
              <w:spacing w:before="20" w:after="120"/>
              <w:rPr>
                <w:rFonts w:ascii="Arial" w:hAnsi="Arial" w:cs="Arial"/>
                <w:iCs/>
                <w:sz w:val="18"/>
                <w:szCs w:val="18"/>
              </w:rPr>
            </w:pPr>
          </w:p>
        </w:tc>
        <w:tc>
          <w:tcPr>
            <w:tcW w:w="1701" w:type="dxa"/>
          </w:tcPr>
          <w:p w14:paraId="05010A15" w14:textId="77777777" w:rsidR="005619FA" w:rsidRDefault="005619FA" w:rsidP="00CF42D1">
            <w:pPr>
              <w:spacing w:before="20" w:after="120"/>
              <w:jc w:val="left"/>
              <w:rPr>
                <w:rFonts w:ascii="Arial" w:hAnsi="Arial" w:cs="Arial"/>
                <w:iCs/>
                <w:sz w:val="18"/>
                <w:szCs w:val="18"/>
              </w:rPr>
            </w:pPr>
          </w:p>
        </w:tc>
        <w:tc>
          <w:tcPr>
            <w:tcW w:w="6375" w:type="dxa"/>
          </w:tcPr>
          <w:p w14:paraId="13EC8765" w14:textId="77777777" w:rsidR="005619FA" w:rsidRDefault="005619FA" w:rsidP="00F04528">
            <w:pPr>
              <w:spacing w:before="20" w:after="120"/>
              <w:rPr>
                <w:rFonts w:ascii="Arial" w:hAnsi="Arial" w:cs="Arial"/>
                <w:iCs/>
                <w:sz w:val="18"/>
                <w:szCs w:val="18"/>
              </w:rPr>
            </w:pPr>
          </w:p>
        </w:tc>
      </w:tr>
      <w:tr w:rsidR="005619FA" w14:paraId="50D5078C" w14:textId="77777777" w:rsidTr="00F04528">
        <w:tc>
          <w:tcPr>
            <w:tcW w:w="1555" w:type="dxa"/>
          </w:tcPr>
          <w:p w14:paraId="16A4FA25"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521D1C75" w14:textId="77777777" w:rsidR="005619FA" w:rsidRDefault="005619FA" w:rsidP="00CF42D1">
            <w:pPr>
              <w:spacing w:before="20" w:after="120"/>
              <w:jc w:val="left"/>
              <w:rPr>
                <w:rFonts w:ascii="Arial" w:hAnsi="Arial" w:cs="Arial"/>
                <w:iCs/>
                <w:sz w:val="18"/>
                <w:szCs w:val="18"/>
              </w:rPr>
            </w:pPr>
          </w:p>
        </w:tc>
        <w:tc>
          <w:tcPr>
            <w:tcW w:w="6375" w:type="dxa"/>
          </w:tcPr>
          <w:p w14:paraId="41D98521" w14:textId="77777777" w:rsidR="005619FA" w:rsidRDefault="005619FA" w:rsidP="00F04528">
            <w:pPr>
              <w:spacing w:before="20" w:after="120"/>
              <w:rPr>
                <w:rFonts w:ascii="Arial" w:eastAsia="SimSun" w:hAnsi="Arial" w:cs="Arial"/>
                <w:iCs/>
                <w:sz w:val="18"/>
                <w:szCs w:val="18"/>
                <w:lang w:eastAsia="zh-CN"/>
              </w:rPr>
            </w:pPr>
          </w:p>
        </w:tc>
      </w:tr>
      <w:tr w:rsidR="005619FA" w14:paraId="66FB36FB" w14:textId="77777777" w:rsidTr="00F04528">
        <w:tc>
          <w:tcPr>
            <w:tcW w:w="1555" w:type="dxa"/>
          </w:tcPr>
          <w:p w14:paraId="178F676B" w14:textId="77777777" w:rsidR="005619FA" w:rsidRDefault="005619FA" w:rsidP="00F04528">
            <w:pPr>
              <w:spacing w:before="20" w:after="120"/>
              <w:rPr>
                <w:rFonts w:ascii="Arial" w:hAnsi="Arial" w:cs="Arial"/>
                <w:iCs/>
                <w:sz w:val="18"/>
                <w:szCs w:val="18"/>
              </w:rPr>
            </w:pPr>
          </w:p>
        </w:tc>
        <w:tc>
          <w:tcPr>
            <w:tcW w:w="1701" w:type="dxa"/>
          </w:tcPr>
          <w:p w14:paraId="737F3A60" w14:textId="77777777" w:rsidR="005619FA" w:rsidRDefault="005619FA" w:rsidP="00CF42D1">
            <w:pPr>
              <w:spacing w:before="20" w:after="120"/>
              <w:jc w:val="left"/>
              <w:rPr>
                <w:rFonts w:ascii="Arial" w:hAnsi="Arial" w:cs="Arial"/>
                <w:iCs/>
                <w:sz w:val="18"/>
                <w:szCs w:val="18"/>
              </w:rPr>
            </w:pPr>
          </w:p>
        </w:tc>
        <w:tc>
          <w:tcPr>
            <w:tcW w:w="6375" w:type="dxa"/>
          </w:tcPr>
          <w:p w14:paraId="72EF7227" w14:textId="77777777" w:rsidR="005619FA" w:rsidRDefault="005619FA" w:rsidP="00F04528">
            <w:pPr>
              <w:spacing w:before="20" w:after="120"/>
              <w:rPr>
                <w:rFonts w:ascii="Arial" w:hAnsi="Arial" w:cs="Arial"/>
                <w:iCs/>
                <w:sz w:val="18"/>
                <w:szCs w:val="18"/>
              </w:rPr>
            </w:pPr>
          </w:p>
        </w:tc>
      </w:tr>
      <w:tr w:rsidR="005619FA" w14:paraId="4256275F" w14:textId="77777777" w:rsidTr="00F04528">
        <w:tc>
          <w:tcPr>
            <w:tcW w:w="1555" w:type="dxa"/>
          </w:tcPr>
          <w:p w14:paraId="4E791BEA" w14:textId="77777777" w:rsidR="005619FA" w:rsidRDefault="005619FA" w:rsidP="00F04528">
            <w:pPr>
              <w:spacing w:before="20" w:after="120"/>
              <w:rPr>
                <w:rFonts w:ascii="Arial" w:hAnsi="Arial" w:cs="Arial"/>
                <w:iCs/>
                <w:sz w:val="18"/>
                <w:szCs w:val="18"/>
              </w:rPr>
            </w:pPr>
          </w:p>
        </w:tc>
        <w:tc>
          <w:tcPr>
            <w:tcW w:w="1701" w:type="dxa"/>
          </w:tcPr>
          <w:p w14:paraId="1730CCF5" w14:textId="77777777" w:rsidR="005619FA" w:rsidRDefault="005619FA" w:rsidP="00CF42D1">
            <w:pPr>
              <w:spacing w:before="20" w:after="120"/>
              <w:jc w:val="left"/>
              <w:rPr>
                <w:rFonts w:ascii="Arial" w:hAnsi="Arial" w:cs="Arial"/>
                <w:iCs/>
                <w:sz w:val="18"/>
                <w:szCs w:val="18"/>
              </w:rPr>
            </w:pPr>
          </w:p>
        </w:tc>
        <w:tc>
          <w:tcPr>
            <w:tcW w:w="6375" w:type="dxa"/>
          </w:tcPr>
          <w:p w14:paraId="46338A87" w14:textId="77777777" w:rsidR="005619FA" w:rsidRDefault="005619FA" w:rsidP="00F04528">
            <w:pPr>
              <w:spacing w:before="20" w:after="120"/>
              <w:rPr>
                <w:rFonts w:ascii="Arial" w:hAnsi="Arial" w:cs="Arial"/>
                <w:iCs/>
                <w:sz w:val="18"/>
                <w:szCs w:val="18"/>
              </w:rPr>
            </w:pPr>
          </w:p>
        </w:tc>
      </w:tr>
      <w:tr w:rsidR="005619FA" w14:paraId="1A03A591" w14:textId="77777777" w:rsidTr="00F04528">
        <w:tc>
          <w:tcPr>
            <w:tcW w:w="1555" w:type="dxa"/>
          </w:tcPr>
          <w:p w14:paraId="7E31488A"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43B8DEF4" w14:textId="77777777" w:rsidR="005619FA" w:rsidRDefault="005619FA" w:rsidP="00CF42D1">
            <w:pPr>
              <w:spacing w:before="20" w:after="120"/>
              <w:jc w:val="left"/>
              <w:rPr>
                <w:rFonts w:ascii="Arial" w:hAnsi="Arial" w:cs="Arial"/>
                <w:iCs/>
                <w:sz w:val="18"/>
                <w:szCs w:val="18"/>
              </w:rPr>
            </w:pPr>
          </w:p>
        </w:tc>
        <w:tc>
          <w:tcPr>
            <w:tcW w:w="6375" w:type="dxa"/>
          </w:tcPr>
          <w:p w14:paraId="264E0431"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34D2AE38" w14:textId="77777777" w:rsidTr="00F04528">
        <w:tc>
          <w:tcPr>
            <w:tcW w:w="1555" w:type="dxa"/>
          </w:tcPr>
          <w:p w14:paraId="18F37662" w14:textId="77777777" w:rsidR="005619FA" w:rsidRDefault="005619FA" w:rsidP="00F04528">
            <w:pPr>
              <w:spacing w:before="20" w:after="120"/>
              <w:rPr>
                <w:rFonts w:ascii="Arial" w:hAnsi="Arial" w:cs="Arial"/>
                <w:iCs/>
                <w:sz w:val="18"/>
                <w:szCs w:val="18"/>
              </w:rPr>
            </w:pPr>
          </w:p>
        </w:tc>
        <w:tc>
          <w:tcPr>
            <w:tcW w:w="1701" w:type="dxa"/>
          </w:tcPr>
          <w:p w14:paraId="4F1144C0" w14:textId="77777777" w:rsidR="005619FA" w:rsidRDefault="005619FA" w:rsidP="00CF42D1">
            <w:pPr>
              <w:spacing w:before="20" w:after="120"/>
              <w:jc w:val="left"/>
              <w:rPr>
                <w:rFonts w:ascii="Arial" w:hAnsi="Arial" w:cs="Arial"/>
                <w:iCs/>
                <w:sz w:val="18"/>
                <w:szCs w:val="18"/>
              </w:rPr>
            </w:pPr>
          </w:p>
        </w:tc>
        <w:tc>
          <w:tcPr>
            <w:tcW w:w="6375" w:type="dxa"/>
          </w:tcPr>
          <w:p w14:paraId="64874799" w14:textId="77777777" w:rsidR="005619FA" w:rsidRDefault="005619FA" w:rsidP="00F04528">
            <w:pPr>
              <w:spacing w:before="20" w:after="120"/>
              <w:rPr>
                <w:rFonts w:ascii="Arial" w:hAnsi="Arial" w:cs="Arial"/>
                <w:iCs/>
                <w:sz w:val="18"/>
                <w:szCs w:val="18"/>
              </w:rPr>
            </w:pPr>
          </w:p>
        </w:tc>
      </w:tr>
      <w:tr w:rsidR="005619FA" w14:paraId="37BF6AD8" w14:textId="77777777" w:rsidTr="00F04528">
        <w:tc>
          <w:tcPr>
            <w:tcW w:w="1555" w:type="dxa"/>
          </w:tcPr>
          <w:p w14:paraId="11727AEE" w14:textId="77777777" w:rsidR="005619FA" w:rsidRDefault="005619FA" w:rsidP="00F04528">
            <w:pPr>
              <w:spacing w:before="20" w:after="120"/>
              <w:rPr>
                <w:rFonts w:ascii="Arial" w:hAnsi="Arial" w:cs="Arial"/>
                <w:iCs/>
                <w:sz w:val="18"/>
                <w:szCs w:val="18"/>
              </w:rPr>
            </w:pPr>
          </w:p>
        </w:tc>
        <w:tc>
          <w:tcPr>
            <w:tcW w:w="1701" w:type="dxa"/>
          </w:tcPr>
          <w:p w14:paraId="6FE2B51B" w14:textId="77777777" w:rsidR="005619FA" w:rsidRDefault="005619FA" w:rsidP="00CF42D1">
            <w:pPr>
              <w:spacing w:before="20" w:after="120"/>
              <w:jc w:val="left"/>
              <w:rPr>
                <w:rFonts w:ascii="Arial" w:hAnsi="Arial" w:cs="Arial"/>
                <w:iCs/>
                <w:sz w:val="18"/>
                <w:szCs w:val="18"/>
              </w:rPr>
            </w:pPr>
          </w:p>
        </w:tc>
        <w:tc>
          <w:tcPr>
            <w:tcW w:w="6375" w:type="dxa"/>
          </w:tcPr>
          <w:p w14:paraId="674AB2EF" w14:textId="77777777" w:rsidR="005619FA" w:rsidRDefault="005619FA" w:rsidP="00F04528">
            <w:pPr>
              <w:spacing w:before="20" w:after="120"/>
              <w:rPr>
                <w:rFonts w:ascii="Arial" w:hAnsi="Arial" w:cs="Arial"/>
                <w:iCs/>
                <w:sz w:val="18"/>
                <w:szCs w:val="18"/>
              </w:rPr>
            </w:pPr>
          </w:p>
        </w:tc>
      </w:tr>
      <w:tr w:rsidR="005619FA" w14:paraId="22D1D8B6" w14:textId="77777777" w:rsidTr="00F04528">
        <w:tc>
          <w:tcPr>
            <w:tcW w:w="1555" w:type="dxa"/>
          </w:tcPr>
          <w:p w14:paraId="4572A926" w14:textId="77777777" w:rsidR="005619FA" w:rsidRDefault="005619FA" w:rsidP="00F04528">
            <w:pPr>
              <w:spacing w:before="20" w:after="120"/>
              <w:rPr>
                <w:rFonts w:ascii="Arial" w:hAnsi="Arial" w:cs="Arial"/>
                <w:iCs/>
                <w:sz w:val="18"/>
                <w:szCs w:val="18"/>
              </w:rPr>
            </w:pPr>
          </w:p>
        </w:tc>
        <w:tc>
          <w:tcPr>
            <w:tcW w:w="1701" w:type="dxa"/>
          </w:tcPr>
          <w:p w14:paraId="5ACFF7FC" w14:textId="77777777" w:rsidR="005619FA" w:rsidRDefault="005619FA" w:rsidP="00CF42D1">
            <w:pPr>
              <w:spacing w:before="20" w:after="120"/>
              <w:jc w:val="left"/>
              <w:rPr>
                <w:rFonts w:ascii="Arial" w:hAnsi="Arial" w:cs="Arial"/>
                <w:iCs/>
                <w:sz w:val="18"/>
                <w:szCs w:val="18"/>
              </w:rPr>
            </w:pPr>
          </w:p>
        </w:tc>
        <w:tc>
          <w:tcPr>
            <w:tcW w:w="6375" w:type="dxa"/>
          </w:tcPr>
          <w:p w14:paraId="77696EF0" w14:textId="77777777" w:rsidR="005619FA" w:rsidRDefault="005619FA" w:rsidP="00F04528">
            <w:pPr>
              <w:spacing w:before="20" w:after="120"/>
              <w:rPr>
                <w:rFonts w:ascii="Arial" w:hAnsi="Arial" w:cs="Arial"/>
                <w:iCs/>
                <w:sz w:val="18"/>
                <w:szCs w:val="18"/>
              </w:rPr>
            </w:pPr>
          </w:p>
        </w:tc>
      </w:tr>
    </w:tbl>
    <w:p w14:paraId="67738AC4" w14:textId="77777777" w:rsidR="00EA5DF0" w:rsidRDefault="00EA5DF0" w:rsidP="00EA5DF0">
      <w:pPr>
        <w:rPr>
          <w:b/>
          <w:bCs/>
          <w:i/>
          <w:lang w:val="en-US"/>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ae"/>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r>
              <w:rPr>
                <w:rFonts w:ascii="Arial" w:eastAsia="SimSun"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lastRenderedPageBreak/>
              <w:t>Apple</w:t>
            </w:r>
          </w:p>
        </w:tc>
        <w:tc>
          <w:tcPr>
            <w:tcW w:w="1701" w:type="dxa"/>
          </w:tcPr>
          <w:p w14:paraId="71B7EEA1" w14:textId="77777777" w:rsidR="00F3508B" w:rsidRDefault="00F3508B"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Option 3</w:t>
            </w:r>
          </w:p>
          <w:p w14:paraId="3CBEF13C" w14:textId="261D5608" w:rsidR="007039D6" w:rsidRDefault="00F3508B"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맑은 고딕" w:hAnsi="Arial" w:cs="Arial"/>
                <w:iCs/>
                <w:sz w:val="18"/>
                <w:szCs w:val="18"/>
                <w:lang w:eastAsia="ko-KR"/>
              </w:rPr>
            </w:pPr>
            <w:r w:rsidRPr="00E6161F">
              <w:rPr>
                <w:rFonts w:ascii="Arial" w:eastAsia="맑은 고딕" w:hAnsi="Arial" w:cs="Arial"/>
                <w:iCs/>
                <w:sz w:val="18"/>
                <w:szCs w:val="18"/>
                <w:u w:val="single"/>
                <w:lang w:eastAsia="ko-KR"/>
              </w:rPr>
              <w:t>Option 3</w:t>
            </w:r>
            <w:r>
              <w:rPr>
                <w:rFonts w:ascii="Arial" w:eastAsia="맑은 고딕" w:hAnsi="Arial" w:cs="Arial"/>
                <w:iCs/>
                <w:sz w:val="18"/>
                <w:szCs w:val="18"/>
                <w:lang w:eastAsia="ko-KR"/>
              </w:rPr>
              <w:t xml:space="preserve"> </w:t>
            </w:r>
            <w:r w:rsidR="00F84FC2">
              <w:rPr>
                <w:rFonts w:ascii="Arial" w:eastAsia="맑은 고딕" w:hAnsi="Arial" w:cs="Arial"/>
                <w:iCs/>
                <w:sz w:val="18"/>
                <w:szCs w:val="18"/>
                <w:lang w:eastAsia="ko-KR"/>
              </w:rPr>
              <w:t xml:space="preserve">seems good as a general concept. </w:t>
            </w:r>
            <w:r w:rsidR="003D0E37">
              <w:rPr>
                <w:rFonts w:ascii="Arial" w:eastAsia="맑은 고딕" w:hAnsi="Arial" w:cs="Arial"/>
                <w:iCs/>
                <w:sz w:val="18"/>
                <w:szCs w:val="18"/>
                <w:lang w:eastAsia="ko-KR"/>
              </w:rPr>
              <w:t>M</w:t>
            </w:r>
            <w:r w:rsidR="003D0E37" w:rsidRPr="00B44088">
              <w:rPr>
                <w:rFonts w:ascii="Arial" w:eastAsia="맑은 고딕" w:hAnsi="Arial" w:cs="Arial"/>
                <w:iCs/>
                <w:sz w:val="18"/>
                <w:szCs w:val="18"/>
                <w:lang w:eastAsia="ko-KR"/>
              </w:rPr>
              <w:t>ultiple options are possible to e</w:t>
            </w:r>
            <w:r w:rsidR="003D0E37">
              <w:rPr>
                <w:rFonts w:ascii="Arial" w:eastAsia="맑은 고딕" w:hAnsi="Arial" w:cs="Arial"/>
                <w:iCs/>
                <w:sz w:val="18"/>
                <w:szCs w:val="18"/>
                <w:lang w:eastAsia="ko-KR"/>
              </w:rPr>
              <w:t xml:space="preserve">nable this. For example, a CG may be associated with leg1 out of Survival Time and with leg1 and leg2 within Survival Time. This </w:t>
            </w:r>
            <w:r w:rsidR="004C4241">
              <w:rPr>
                <w:rFonts w:ascii="Arial" w:eastAsia="맑은 고딕" w:hAnsi="Arial" w:cs="Arial"/>
                <w:iCs/>
                <w:sz w:val="18"/>
                <w:szCs w:val="18"/>
                <w:lang w:eastAsia="ko-KR"/>
              </w:rPr>
              <w:t xml:space="preserve">may </w:t>
            </w:r>
            <w:r w:rsidR="003D0E37">
              <w:rPr>
                <w:rFonts w:ascii="Arial" w:eastAsia="맑은 고딕" w:hAnsi="Arial" w:cs="Arial"/>
                <w:iCs/>
                <w:sz w:val="18"/>
                <w:szCs w:val="18"/>
                <w:lang w:eastAsia="ko-KR"/>
              </w:rPr>
              <w:t>be achieved through LCP restrictions as well</w:t>
            </w:r>
            <w:r w:rsidR="00B34A84">
              <w:rPr>
                <w:rFonts w:ascii="Arial" w:eastAsia="맑은 고딕" w:hAnsi="Arial" w:cs="Arial"/>
                <w:iCs/>
                <w:sz w:val="18"/>
                <w:szCs w:val="18"/>
                <w:lang w:eastAsia="ko-KR"/>
              </w:rPr>
              <w:t xml:space="preserve"> (</w:t>
            </w:r>
            <w:r w:rsidR="00F470B4">
              <w:rPr>
                <w:rFonts w:ascii="Arial" w:eastAsia="맑은 고딕" w:hAnsi="Arial" w:cs="Arial"/>
                <w:iCs/>
                <w:sz w:val="18"/>
                <w:szCs w:val="18"/>
                <w:lang w:eastAsia="ko-KR"/>
              </w:rPr>
              <w:t xml:space="preserve">e.g., </w:t>
            </w:r>
            <w:r w:rsidR="00B34A84">
              <w:rPr>
                <w:rFonts w:ascii="Arial" w:eastAsia="맑은 고딕" w:hAnsi="Arial" w:cs="Arial"/>
                <w:iCs/>
                <w:sz w:val="18"/>
                <w:szCs w:val="18"/>
                <w:lang w:eastAsia="ko-KR"/>
              </w:rPr>
              <w:t>option 2A)</w:t>
            </w:r>
            <w:r w:rsidR="003D0E37">
              <w:rPr>
                <w:rFonts w:ascii="Arial" w:eastAsia="맑은 고딕" w:hAnsi="Arial" w:cs="Arial"/>
                <w:iCs/>
                <w:sz w:val="18"/>
                <w:szCs w:val="18"/>
                <w:lang w:eastAsia="ko-KR"/>
              </w:rPr>
              <w:t>.</w:t>
            </w:r>
            <w:r w:rsidR="004C4241">
              <w:rPr>
                <w:rFonts w:ascii="Arial" w:eastAsia="맑은 고딕" w:hAnsi="Arial" w:cs="Arial"/>
                <w:iCs/>
                <w:sz w:val="18"/>
                <w:szCs w:val="18"/>
                <w:lang w:eastAsia="ko-KR"/>
              </w:rPr>
              <w:t xml:space="preserve"> </w:t>
            </w:r>
            <w:r w:rsidR="008901E5">
              <w:rPr>
                <w:rFonts w:ascii="Arial" w:eastAsia="맑은 고딕" w:hAnsi="Arial" w:cs="Arial"/>
                <w:iCs/>
                <w:sz w:val="18"/>
                <w:szCs w:val="18"/>
                <w:lang w:eastAsia="ko-KR"/>
              </w:rPr>
              <w:t>We are o</w:t>
            </w:r>
            <w:r w:rsidR="008B308B">
              <w:rPr>
                <w:rFonts w:ascii="Arial" w:eastAsia="맑은 고딕" w:hAnsi="Arial" w:cs="Arial"/>
                <w:iCs/>
                <w:sz w:val="18"/>
                <w:szCs w:val="18"/>
                <w:lang w:eastAsia="ko-KR"/>
              </w:rPr>
              <w:t>pen to other variants as well.</w:t>
            </w:r>
          </w:p>
          <w:p w14:paraId="04396D68" w14:textId="2F3D7DA3" w:rsidR="003037FC" w:rsidRDefault="00F3508B" w:rsidP="00E6161F">
            <w:pPr>
              <w:spacing w:before="20" w:after="120"/>
              <w:rPr>
                <w:rFonts w:ascii="Arial" w:eastAsia="맑은 고딕" w:hAnsi="Arial" w:cs="Arial"/>
                <w:iCs/>
                <w:sz w:val="18"/>
                <w:szCs w:val="18"/>
                <w:lang w:eastAsia="ko-KR"/>
              </w:rPr>
            </w:pPr>
            <w:r w:rsidRPr="00E6161F">
              <w:rPr>
                <w:rFonts w:ascii="Arial" w:eastAsia="맑은 고딕" w:hAnsi="Arial" w:cs="Arial"/>
                <w:iCs/>
                <w:sz w:val="18"/>
                <w:szCs w:val="18"/>
                <w:u w:val="single"/>
                <w:lang w:eastAsia="ko-KR"/>
              </w:rPr>
              <w:t>Option 3A</w:t>
            </w:r>
            <w:r>
              <w:rPr>
                <w:rFonts w:ascii="Arial" w:eastAsia="맑은 고딕" w:hAnsi="Arial" w:cs="Arial"/>
                <w:iCs/>
                <w:sz w:val="18"/>
                <w:szCs w:val="18"/>
                <w:lang w:eastAsia="ko-KR"/>
              </w:rPr>
              <w:t xml:space="preserve"> can help </w:t>
            </w:r>
            <w:r w:rsidR="00C65CFB">
              <w:rPr>
                <w:rFonts w:ascii="Arial" w:eastAsia="맑은 고딕" w:hAnsi="Arial" w:cs="Arial"/>
                <w:iCs/>
                <w:sz w:val="18"/>
                <w:szCs w:val="18"/>
                <w:lang w:eastAsia="ko-KR"/>
              </w:rPr>
              <w:t xml:space="preserve">deactivate resources and </w:t>
            </w:r>
            <w:r w:rsidR="00D139FA">
              <w:rPr>
                <w:rFonts w:ascii="Arial" w:eastAsia="맑은 고딕" w:hAnsi="Arial" w:cs="Arial"/>
                <w:iCs/>
                <w:sz w:val="18"/>
                <w:szCs w:val="18"/>
                <w:lang w:eastAsia="ko-KR"/>
              </w:rPr>
              <w:t xml:space="preserve">exit Survival Time efficiently. </w:t>
            </w:r>
            <w:r w:rsidR="00921F5D">
              <w:rPr>
                <w:rFonts w:ascii="Arial" w:eastAsia="맑은 고딕" w:hAnsi="Arial" w:cs="Arial"/>
                <w:iCs/>
                <w:sz w:val="18"/>
                <w:szCs w:val="18"/>
                <w:lang w:eastAsia="ko-KR"/>
              </w:rPr>
              <w:t xml:space="preserve">With this option, </w:t>
            </w:r>
            <w:r w:rsidR="00D139FA">
              <w:rPr>
                <w:rFonts w:ascii="Arial" w:eastAsia="맑은 고딕" w:hAnsi="Arial" w:cs="Arial"/>
                <w:iCs/>
                <w:sz w:val="18"/>
                <w:szCs w:val="18"/>
                <w:lang w:eastAsia="ko-KR"/>
              </w:rPr>
              <w:t>no extra signalling</w:t>
            </w:r>
            <w:r w:rsidR="00921F5D">
              <w:rPr>
                <w:rFonts w:ascii="Arial" w:eastAsia="맑은 고딕" w:hAnsi="Arial" w:cs="Arial"/>
                <w:iCs/>
                <w:sz w:val="18"/>
                <w:szCs w:val="18"/>
                <w:lang w:eastAsia="ko-KR"/>
              </w:rPr>
              <w:t xml:space="preserve"> is required every time the UE leaves Survival Time – that is, the exit from Survival time can be triggered automatically. </w:t>
            </w:r>
            <w:r w:rsidR="00D139FA">
              <w:rPr>
                <w:rFonts w:ascii="Arial" w:eastAsia="맑은 고딕" w:hAnsi="Arial" w:cs="Arial"/>
                <w:iCs/>
                <w:sz w:val="18"/>
                <w:szCs w:val="18"/>
                <w:lang w:eastAsia="ko-KR"/>
              </w:rPr>
              <w:t xml:space="preserve">For example, the CG </w:t>
            </w:r>
            <w:r w:rsidR="00C65CFB">
              <w:rPr>
                <w:rFonts w:ascii="Arial" w:eastAsia="맑은 고딕" w:hAnsi="Arial" w:cs="Arial"/>
                <w:iCs/>
                <w:sz w:val="18"/>
                <w:szCs w:val="18"/>
                <w:lang w:eastAsia="ko-KR"/>
              </w:rPr>
              <w:t xml:space="preserve">may </w:t>
            </w:r>
            <w:r w:rsidR="00D139FA">
              <w:rPr>
                <w:rFonts w:ascii="Arial" w:eastAsia="맑은 고딕" w:hAnsi="Arial" w:cs="Arial"/>
                <w:iCs/>
                <w:sz w:val="18"/>
                <w:szCs w:val="18"/>
                <w:lang w:eastAsia="ko-KR"/>
              </w:rPr>
              <w:t>deactivate</w:t>
            </w:r>
            <w:r w:rsidR="00C65CFB">
              <w:rPr>
                <w:rFonts w:ascii="Arial" w:eastAsia="맑은 고딕" w:hAnsi="Arial" w:cs="Arial"/>
                <w:iCs/>
                <w:sz w:val="18"/>
                <w:szCs w:val="18"/>
                <w:lang w:eastAsia="ko-KR"/>
              </w:rPr>
              <w:t xml:space="preserve"> </w:t>
            </w:r>
            <w:r w:rsidR="00D139FA">
              <w:rPr>
                <w:rFonts w:ascii="Arial" w:eastAsia="맑은 고딕" w:hAnsi="Arial" w:cs="Arial"/>
                <w:iCs/>
                <w:sz w:val="18"/>
                <w:szCs w:val="18"/>
                <w:lang w:eastAsia="ko-KR"/>
              </w:rPr>
              <w:t>automatically</w:t>
            </w:r>
            <w:r w:rsidR="00C65CFB">
              <w:rPr>
                <w:rFonts w:ascii="Arial" w:eastAsia="맑은 고딕" w:hAnsi="Arial" w:cs="Arial"/>
                <w:iCs/>
                <w:sz w:val="18"/>
                <w:szCs w:val="18"/>
                <w:lang w:eastAsia="ko-KR"/>
              </w:rPr>
              <w:t xml:space="preserve"> if the UE does not receive another HARQ NACK (otherwise, a CG may </w:t>
            </w:r>
            <w:r w:rsidR="003D0E37">
              <w:rPr>
                <w:rFonts w:ascii="Arial" w:eastAsia="맑은 고딕" w:hAnsi="Arial" w:cs="Arial"/>
                <w:iCs/>
                <w:sz w:val="18"/>
                <w:szCs w:val="18"/>
                <w:lang w:eastAsia="ko-KR"/>
              </w:rPr>
              <w:t xml:space="preserve">remain active </w:t>
            </w:r>
            <w:r w:rsidR="00C65CFB">
              <w:rPr>
                <w:rFonts w:ascii="Arial" w:eastAsia="맑은 고딕"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LG</w:t>
            </w:r>
            <w:r w:rsidR="00936E03">
              <w:rPr>
                <w:rFonts w:ascii="Arial" w:eastAsia="맑은 고딕"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As responded to Q1, </w:t>
            </w:r>
            <w:r>
              <w:rPr>
                <w:rFonts w:ascii="Arial" w:eastAsia="맑은 고딕" w:hAnsi="Arial" w:cs="Arial"/>
                <w:iCs/>
                <w:sz w:val="18"/>
                <w:szCs w:val="18"/>
                <w:lang w:eastAsia="ko-KR"/>
              </w:rPr>
              <w:t>i</w:t>
            </w:r>
            <w:r>
              <w:rPr>
                <w:rFonts w:ascii="Arial" w:eastAsia="맑은 고딕"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맑은 고딕" w:hAnsi="Arial" w:cs="Arial"/>
                <w:iCs/>
                <w:sz w:val="18"/>
                <w:szCs w:val="18"/>
                <w:lang w:eastAsia="ko-KR"/>
              </w:rPr>
              <w:t>So, there is no need to have additional way of controlling use of CG resources outside of ST state.</w:t>
            </w:r>
          </w:p>
        </w:tc>
      </w:tr>
      <w:tr w:rsidR="005619FA" w14:paraId="089E9E67" w14:textId="77777777" w:rsidTr="00F04528">
        <w:tc>
          <w:tcPr>
            <w:tcW w:w="1555" w:type="dxa"/>
          </w:tcPr>
          <w:p w14:paraId="25AB6C8C" w14:textId="77777777" w:rsidR="005619FA" w:rsidRDefault="005619FA" w:rsidP="00F04528">
            <w:pPr>
              <w:spacing w:before="20" w:after="120"/>
              <w:rPr>
                <w:rFonts w:ascii="Arial" w:hAnsi="Arial" w:cs="Arial"/>
                <w:iCs/>
                <w:sz w:val="18"/>
                <w:szCs w:val="18"/>
              </w:rPr>
            </w:pPr>
          </w:p>
        </w:tc>
        <w:tc>
          <w:tcPr>
            <w:tcW w:w="1701" w:type="dxa"/>
          </w:tcPr>
          <w:p w14:paraId="3C700B3B" w14:textId="77777777" w:rsidR="005619FA" w:rsidRDefault="005619FA" w:rsidP="00F04528">
            <w:pPr>
              <w:spacing w:before="20" w:after="120"/>
              <w:rPr>
                <w:rFonts w:ascii="Arial" w:hAnsi="Arial" w:cs="Arial"/>
                <w:iCs/>
                <w:sz w:val="18"/>
                <w:szCs w:val="18"/>
              </w:rPr>
            </w:pPr>
          </w:p>
        </w:tc>
        <w:tc>
          <w:tcPr>
            <w:tcW w:w="6375" w:type="dxa"/>
          </w:tcPr>
          <w:p w14:paraId="316B9E24" w14:textId="77777777" w:rsidR="005619FA" w:rsidRDefault="005619FA" w:rsidP="00F04528">
            <w:pPr>
              <w:spacing w:before="20" w:after="120"/>
              <w:rPr>
                <w:rFonts w:ascii="Arial" w:hAnsi="Arial" w:cs="Arial"/>
                <w:iCs/>
                <w:sz w:val="18"/>
                <w:szCs w:val="18"/>
              </w:rPr>
            </w:pPr>
          </w:p>
        </w:tc>
      </w:tr>
      <w:tr w:rsidR="005619FA" w14:paraId="586A4E73" w14:textId="77777777" w:rsidTr="00F04528">
        <w:tc>
          <w:tcPr>
            <w:tcW w:w="1555" w:type="dxa"/>
          </w:tcPr>
          <w:p w14:paraId="482F884B"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628C8BE5" w14:textId="77777777" w:rsidR="005619FA" w:rsidRDefault="005619FA" w:rsidP="00F04528">
            <w:pPr>
              <w:spacing w:before="20" w:after="120"/>
              <w:rPr>
                <w:rFonts w:ascii="Arial" w:hAnsi="Arial" w:cs="Arial"/>
                <w:iCs/>
                <w:sz w:val="18"/>
                <w:szCs w:val="18"/>
              </w:rPr>
            </w:pPr>
          </w:p>
        </w:tc>
        <w:tc>
          <w:tcPr>
            <w:tcW w:w="6375" w:type="dxa"/>
          </w:tcPr>
          <w:p w14:paraId="44DFCA8D" w14:textId="77777777" w:rsidR="005619FA" w:rsidRDefault="005619FA" w:rsidP="00F04528">
            <w:pPr>
              <w:spacing w:before="20" w:after="120"/>
              <w:rPr>
                <w:rFonts w:ascii="Arial" w:eastAsia="SimSun" w:hAnsi="Arial" w:cs="Arial"/>
                <w:iCs/>
                <w:sz w:val="18"/>
                <w:szCs w:val="18"/>
                <w:lang w:eastAsia="zh-CN"/>
              </w:rPr>
            </w:pPr>
          </w:p>
        </w:tc>
      </w:tr>
      <w:tr w:rsidR="005619FA" w14:paraId="3817B74F" w14:textId="77777777" w:rsidTr="00F04528">
        <w:tc>
          <w:tcPr>
            <w:tcW w:w="1555" w:type="dxa"/>
          </w:tcPr>
          <w:p w14:paraId="015079B5" w14:textId="77777777" w:rsidR="005619FA" w:rsidRDefault="005619FA" w:rsidP="00F04528">
            <w:pPr>
              <w:spacing w:before="20" w:after="120"/>
              <w:rPr>
                <w:rFonts w:ascii="Arial" w:hAnsi="Arial" w:cs="Arial"/>
                <w:iCs/>
                <w:sz w:val="18"/>
                <w:szCs w:val="18"/>
              </w:rPr>
            </w:pPr>
          </w:p>
        </w:tc>
        <w:tc>
          <w:tcPr>
            <w:tcW w:w="1701" w:type="dxa"/>
          </w:tcPr>
          <w:p w14:paraId="0759C5C3" w14:textId="77777777" w:rsidR="005619FA" w:rsidRDefault="005619FA" w:rsidP="00F04528">
            <w:pPr>
              <w:spacing w:before="20" w:after="120"/>
              <w:rPr>
                <w:rFonts w:ascii="Arial" w:hAnsi="Arial" w:cs="Arial"/>
                <w:iCs/>
                <w:sz w:val="18"/>
                <w:szCs w:val="18"/>
              </w:rPr>
            </w:pPr>
          </w:p>
        </w:tc>
        <w:tc>
          <w:tcPr>
            <w:tcW w:w="6375" w:type="dxa"/>
          </w:tcPr>
          <w:p w14:paraId="1A047561" w14:textId="77777777" w:rsidR="005619FA" w:rsidRDefault="005619FA" w:rsidP="00F04528">
            <w:pPr>
              <w:spacing w:before="20" w:after="120"/>
              <w:rPr>
                <w:rFonts w:ascii="Arial" w:hAnsi="Arial" w:cs="Arial"/>
                <w:iCs/>
                <w:sz w:val="18"/>
                <w:szCs w:val="18"/>
              </w:rPr>
            </w:pPr>
          </w:p>
        </w:tc>
      </w:tr>
      <w:tr w:rsidR="005619FA" w14:paraId="33D62480" w14:textId="77777777" w:rsidTr="00F04528">
        <w:tc>
          <w:tcPr>
            <w:tcW w:w="1555" w:type="dxa"/>
          </w:tcPr>
          <w:p w14:paraId="00E02237" w14:textId="77777777" w:rsidR="005619FA" w:rsidRDefault="005619FA" w:rsidP="00F04528">
            <w:pPr>
              <w:spacing w:before="20" w:after="120"/>
              <w:rPr>
                <w:rFonts w:ascii="Arial" w:hAnsi="Arial" w:cs="Arial"/>
                <w:iCs/>
                <w:sz w:val="18"/>
                <w:szCs w:val="18"/>
              </w:rPr>
            </w:pPr>
          </w:p>
        </w:tc>
        <w:tc>
          <w:tcPr>
            <w:tcW w:w="1701" w:type="dxa"/>
          </w:tcPr>
          <w:p w14:paraId="318D3EF2" w14:textId="77777777" w:rsidR="005619FA" w:rsidRDefault="005619FA" w:rsidP="00F04528">
            <w:pPr>
              <w:spacing w:before="20" w:after="120"/>
              <w:rPr>
                <w:rFonts w:ascii="Arial" w:hAnsi="Arial" w:cs="Arial"/>
                <w:iCs/>
                <w:sz w:val="18"/>
                <w:szCs w:val="18"/>
              </w:rPr>
            </w:pPr>
          </w:p>
        </w:tc>
        <w:tc>
          <w:tcPr>
            <w:tcW w:w="6375" w:type="dxa"/>
          </w:tcPr>
          <w:p w14:paraId="12B48EC7" w14:textId="77777777" w:rsidR="005619FA" w:rsidRDefault="005619FA" w:rsidP="00F04528">
            <w:pPr>
              <w:spacing w:before="20" w:after="120"/>
              <w:rPr>
                <w:rFonts w:ascii="Arial" w:hAnsi="Arial" w:cs="Arial"/>
                <w:iCs/>
                <w:sz w:val="18"/>
                <w:szCs w:val="18"/>
              </w:rPr>
            </w:pPr>
          </w:p>
        </w:tc>
      </w:tr>
      <w:tr w:rsidR="005619FA" w14:paraId="6E9DD014" w14:textId="77777777" w:rsidTr="00F04528">
        <w:tc>
          <w:tcPr>
            <w:tcW w:w="1555" w:type="dxa"/>
          </w:tcPr>
          <w:p w14:paraId="3943072C"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5B76FBCF" w14:textId="77777777" w:rsidR="005619FA" w:rsidRDefault="005619FA" w:rsidP="00F04528">
            <w:pPr>
              <w:spacing w:before="20" w:after="120"/>
              <w:rPr>
                <w:rFonts w:ascii="Arial" w:hAnsi="Arial" w:cs="Arial"/>
                <w:iCs/>
                <w:sz w:val="18"/>
                <w:szCs w:val="18"/>
              </w:rPr>
            </w:pPr>
          </w:p>
        </w:tc>
        <w:tc>
          <w:tcPr>
            <w:tcW w:w="6375" w:type="dxa"/>
          </w:tcPr>
          <w:p w14:paraId="7EA72E07"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15439F69" w14:textId="77777777" w:rsidTr="00F04528">
        <w:tc>
          <w:tcPr>
            <w:tcW w:w="1555" w:type="dxa"/>
          </w:tcPr>
          <w:p w14:paraId="3744941D" w14:textId="77777777" w:rsidR="005619FA" w:rsidRDefault="005619FA" w:rsidP="00F04528">
            <w:pPr>
              <w:spacing w:before="20" w:after="120"/>
              <w:rPr>
                <w:rFonts w:ascii="Arial" w:hAnsi="Arial" w:cs="Arial"/>
                <w:iCs/>
                <w:sz w:val="18"/>
                <w:szCs w:val="18"/>
              </w:rPr>
            </w:pPr>
          </w:p>
        </w:tc>
        <w:tc>
          <w:tcPr>
            <w:tcW w:w="1701" w:type="dxa"/>
          </w:tcPr>
          <w:p w14:paraId="5CF2F852" w14:textId="77777777" w:rsidR="005619FA" w:rsidRDefault="005619FA" w:rsidP="00F04528">
            <w:pPr>
              <w:spacing w:before="20" w:after="120"/>
              <w:rPr>
                <w:rFonts w:ascii="Arial" w:hAnsi="Arial" w:cs="Arial"/>
                <w:iCs/>
                <w:sz w:val="18"/>
                <w:szCs w:val="18"/>
              </w:rPr>
            </w:pPr>
          </w:p>
        </w:tc>
        <w:tc>
          <w:tcPr>
            <w:tcW w:w="6375" w:type="dxa"/>
          </w:tcPr>
          <w:p w14:paraId="702D4F2F" w14:textId="77777777" w:rsidR="005619FA" w:rsidRDefault="005619FA" w:rsidP="00F04528">
            <w:pPr>
              <w:spacing w:before="20" w:after="120"/>
              <w:rPr>
                <w:rFonts w:ascii="Arial" w:hAnsi="Arial" w:cs="Arial"/>
                <w:iCs/>
                <w:sz w:val="18"/>
                <w:szCs w:val="18"/>
              </w:rPr>
            </w:pPr>
          </w:p>
        </w:tc>
      </w:tr>
      <w:tr w:rsidR="005619FA" w14:paraId="2B02EBEA" w14:textId="77777777" w:rsidTr="00F04528">
        <w:tc>
          <w:tcPr>
            <w:tcW w:w="1555" w:type="dxa"/>
          </w:tcPr>
          <w:p w14:paraId="5E4730D2" w14:textId="77777777" w:rsidR="005619FA" w:rsidRDefault="005619FA" w:rsidP="00F04528">
            <w:pPr>
              <w:spacing w:before="20" w:after="120"/>
              <w:rPr>
                <w:rFonts w:ascii="Arial" w:hAnsi="Arial" w:cs="Arial"/>
                <w:iCs/>
                <w:sz w:val="18"/>
                <w:szCs w:val="18"/>
              </w:rPr>
            </w:pPr>
          </w:p>
        </w:tc>
        <w:tc>
          <w:tcPr>
            <w:tcW w:w="1701" w:type="dxa"/>
          </w:tcPr>
          <w:p w14:paraId="6C28D289" w14:textId="77777777" w:rsidR="005619FA" w:rsidRDefault="005619FA" w:rsidP="00F04528">
            <w:pPr>
              <w:spacing w:before="20" w:after="120"/>
              <w:rPr>
                <w:rFonts w:ascii="Arial" w:hAnsi="Arial" w:cs="Arial"/>
                <w:iCs/>
                <w:sz w:val="18"/>
                <w:szCs w:val="18"/>
              </w:rPr>
            </w:pPr>
          </w:p>
        </w:tc>
        <w:tc>
          <w:tcPr>
            <w:tcW w:w="6375" w:type="dxa"/>
          </w:tcPr>
          <w:p w14:paraId="7521C156" w14:textId="77777777" w:rsidR="005619FA" w:rsidRDefault="005619FA" w:rsidP="00F04528">
            <w:pPr>
              <w:spacing w:before="20" w:after="120"/>
              <w:rPr>
                <w:rFonts w:ascii="Arial" w:hAnsi="Arial" w:cs="Arial"/>
                <w:iCs/>
                <w:sz w:val="18"/>
                <w:szCs w:val="18"/>
              </w:rPr>
            </w:pPr>
          </w:p>
        </w:tc>
      </w:tr>
      <w:tr w:rsidR="005619FA" w14:paraId="555B56DD" w14:textId="77777777" w:rsidTr="00F04528">
        <w:tc>
          <w:tcPr>
            <w:tcW w:w="1555" w:type="dxa"/>
          </w:tcPr>
          <w:p w14:paraId="2A214A99" w14:textId="77777777" w:rsidR="005619FA" w:rsidRDefault="005619FA" w:rsidP="00F04528">
            <w:pPr>
              <w:spacing w:before="20" w:after="120"/>
              <w:rPr>
                <w:rFonts w:ascii="Arial" w:hAnsi="Arial" w:cs="Arial"/>
                <w:iCs/>
                <w:sz w:val="18"/>
                <w:szCs w:val="18"/>
              </w:rPr>
            </w:pPr>
          </w:p>
        </w:tc>
        <w:tc>
          <w:tcPr>
            <w:tcW w:w="1701" w:type="dxa"/>
          </w:tcPr>
          <w:p w14:paraId="5A379A36" w14:textId="77777777" w:rsidR="005619FA" w:rsidRDefault="005619FA" w:rsidP="00F04528">
            <w:pPr>
              <w:spacing w:before="20" w:after="120"/>
              <w:rPr>
                <w:rFonts w:ascii="Arial" w:hAnsi="Arial" w:cs="Arial"/>
                <w:iCs/>
                <w:sz w:val="18"/>
                <w:szCs w:val="18"/>
              </w:rPr>
            </w:pPr>
          </w:p>
        </w:tc>
        <w:tc>
          <w:tcPr>
            <w:tcW w:w="6375" w:type="dxa"/>
          </w:tcPr>
          <w:p w14:paraId="2223E029" w14:textId="77777777" w:rsidR="005619FA" w:rsidRDefault="005619FA" w:rsidP="00F04528">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af2"/>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of </w:t>
      </w:r>
      <w:r w:rsidR="005909F3">
        <w:rPr>
          <w:iCs/>
        </w:rPr>
        <w:t>Survival Time</w:t>
      </w:r>
      <w:r w:rsidRPr="00CB115A">
        <w:rPr>
          <w:iCs/>
        </w:rPr>
        <w:t xml:space="preserve"> state, respectively. </w:t>
      </w:r>
    </w:p>
    <w:p w14:paraId="77CE14BE" w14:textId="203131C0" w:rsidR="00947DC5" w:rsidRDefault="00947DC5" w:rsidP="00947DC5">
      <w:pPr>
        <w:pStyle w:val="af2"/>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af2"/>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r w:rsidRPr="00B81B3E">
        <w:rPr>
          <w:iCs/>
          <w:lang w:val="en-US"/>
        </w:rPr>
        <w:t>allowedServingCells)</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af2"/>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ae"/>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lastRenderedPageBreak/>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lastRenderedPageBreak/>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 xml:space="preserve">Option </w:t>
            </w:r>
            <w:r w:rsidR="00F40245">
              <w:rPr>
                <w:rFonts w:ascii="Arial" w:eastAsia="맑은 고딕" w:hAnsi="Arial" w:cs="Arial"/>
                <w:iCs/>
                <w:sz w:val="18"/>
                <w:szCs w:val="18"/>
                <w:lang w:eastAsia="ko-KR"/>
              </w:rPr>
              <w:t>4B</w:t>
            </w:r>
          </w:p>
          <w:p w14:paraId="2B8B6C73" w14:textId="3150B903" w:rsidR="00474829" w:rsidRDefault="00F172F9"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 xml:space="preserve">Option </w:t>
            </w:r>
            <w:r w:rsidR="00643D40">
              <w:rPr>
                <w:rFonts w:ascii="Arial" w:eastAsia="맑은 고딕"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We think these solutions can complement </w:t>
            </w:r>
            <w:r w:rsidRPr="002574F2">
              <w:rPr>
                <w:rFonts w:ascii="Arial" w:eastAsia="맑은 고딕" w:hAnsi="Arial" w:cs="Arial"/>
                <w:iCs/>
                <w:sz w:val="18"/>
                <w:szCs w:val="18"/>
                <w:lang w:eastAsia="ko-KR"/>
              </w:rPr>
              <w:t>the options in Q1</w:t>
            </w:r>
            <w:r w:rsidR="007A2D78">
              <w:rPr>
                <w:rFonts w:ascii="Arial" w:eastAsia="맑은 고딕" w:hAnsi="Arial" w:cs="Arial"/>
                <w:iCs/>
                <w:sz w:val="18"/>
                <w:szCs w:val="18"/>
                <w:lang w:eastAsia="ko-KR"/>
              </w:rPr>
              <w:t>/Q1A/Q1B</w:t>
            </w:r>
            <w:r w:rsidRPr="002574F2">
              <w:rPr>
                <w:rFonts w:ascii="Arial" w:eastAsia="맑은 고딕" w:hAnsi="Arial" w:cs="Arial"/>
                <w:iCs/>
                <w:sz w:val="18"/>
                <w:szCs w:val="18"/>
                <w:lang w:eastAsia="ko-KR"/>
              </w:rPr>
              <w:t xml:space="preserve"> </w:t>
            </w:r>
            <w:r w:rsidR="007A2D78">
              <w:rPr>
                <w:rFonts w:ascii="Arial" w:eastAsia="맑은 고딕" w:hAnsi="Arial" w:cs="Arial"/>
                <w:iCs/>
                <w:sz w:val="18"/>
                <w:szCs w:val="18"/>
                <w:lang w:eastAsia="ko-KR"/>
              </w:rPr>
              <w:t xml:space="preserve">for </w:t>
            </w:r>
            <w:r w:rsidRPr="002574F2">
              <w:rPr>
                <w:rFonts w:ascii="Arial" w:eastAsia="맑은 고딕" w:hAnsi="Arial" w:cs="Arial"/>
                <w:iCs/>
                <w:sz w:val="18"/>
                <w:szCs w:val="18"/>
                <w:lang w:eastAsia="ko-KR"/>
              </w:rPr>
              <w:t>exceptional situations</w:t>
            </w:r>
            <w:r>
              <w:rPr>
                <w:rFonts w:ascii="Arial" w:eastAsia="맑은 고딕" w:hAnsi="Arial" w:cs="Arial"/>
                <w:iCs/>
                <w:sz w:val="18"/>
                <w:szCs w:val="18"/>
                <w:lang w:eastAsia="ko-KR"/>
              </w:rPr>
              <w:t xml:space="preserve">. </w:t>
            </w:r>
          </w:p>
          <w:p w14:paraId="74D893D9" w14:textId="231F2801" w:rsidR="00643D40" w:rsidRDefault="007A2D78" w:rsidP="00F04528">
            <w:pPr>
              <w:spacing w:before="20" w:after="120"/>
              <w:rPr>
                <w:rFonts w:ascii="Arial" w:eastAsia="맑은 고딕" w:hAnsi="Arial" w:cs="Arial"/>
                <w:iCs/>
                <w:sz w:val="18"/>
                <w:szCs w:val="18"/>
                <w:lang w:eastAsia="ko-KR"/>
              </w:rPr>
            </w:pPr>
            <w:r w:rsidRPr="007A2D78">
              <w:rPr>
                <w:rFonts w:ascii="Arial" w:eastAsia="맑은 고딕" w:hAnsi="Arial" w:cs="Arial"/>
                <w:iCs/>
                <w:sz w:val="18"/>
                <w:szCs w:val="18"/>
                <w:u w:val="single"/>
                <w:lang w:eastAsia="ko-KR"/>
              </w:rPr>
              <w:t xml:space="preserve">Option </w:t>
            </w:r>
            <w:r w:rsidR="002574F2" w:rsidRPr="007A2D78">
              <w:rPr>
                <w:rFonts w:ascii="Arial" w:eastAsia="맑은 고딕" w:hAnsi="Arial" w:cs="Arial"/>
                <w:iCs/>
                <w:sz w:val="18"/>
                <w:szCs w:val="18"/>
                <w:u w:val="single"/>
                <w:lang w:eastAsia="ko-KR"/>
              </w:rPr>
              <w:t>4B</w:t>
            </w:r>
            <w:r w:rsidRPr="007A2D78">
              <w:rPr>
                <w:rFonts w:ascii="Arial" w:eastAsia="맑은 고딕" w:hAnsi="Arial" w:cs="Arial"/>
                <w:iCs/>
                <w:sz w:val="18"/>
                <w:szCs w:val="18"/>
                <w:u w:val="single"/>
                <w:lang w:eastAsia="ko-KR"/>
              </w:rPr>
              <w:t>:</w:t>
            </w:r>
            <w:r>
              <w:rPr>
                <w:rFonts w:ascii="Arial" w:eastAsia="맑은 고딕" w:hAnsi="Arial" w:cs="Arial"/>
                <w:iCs/>
                <w:sz w:val="18"/>
                <w:szCs w:val="18"/>
                <w:lang w:eastAsia="ko-KR"/>
              </w:rPr>
              <w:t xml:space="preserve"> </w:t>
            </w:r>
            <w:r w:rsidR="008B4187">
              <w:rPr>
                <w:rFonts w:ascii="Arial" w:eastAsia="맑은 고딕" w:hAnsi="Arial" w:cs="Arial"/>
                <w:iCs/>
                <w:sz w:val="18"/>
                <w:szCs w:val="18"/>
                <w:lang w:eastAsia="ko-KR"/>
              </w:rPr>
              <w:t xml:space="preserve">Network implementation can </w:t>
            </w:r>
            <w:r w:rsidR="009C62DB">
              <w:rPr>
                <w:rFonts w:ascii="Arial" w:eastAsia="맑은 고딕" w:hAnsi="Arial" w:cs="Arial"/>
                <w:iCs/>
                <w:sz w:val="18"/>
                <w:szCs w:val="18"/>
                <w:lang w:eastAsia="ko-KR"/>
              </w:rPr>
              <w:t xml:space="preserve">use a DG </w:t>
            </w:r>
            <w:r w:rsidR="002574F2">
              <w:rPr>
                <w:rFonts w:ascii="Arial" w:eastAsia="맑은 고딕" w:hAnsi="Arial" w:cs="Arial"/>
                <w:iCs/>
                <w:sz w:val="18"/>
                <w:szCs w:val="18"/>
                <w:lang w:eastAsia="ko-KR"/>
              </w:rPr>
              <w:t xml:space="preserve">to provide additional resources </w:t>
            </w:r>
            <w:r w:rsidR="00F40245">
              <w:rPr>
                <w:rFonts w:ascii="Arial" w:eastAsia="맑은 고딕" w:hAnsi="Arial" w:cs="Arial"/>
                <w:iCs/>
                <w:sz w:val="18"/>
                <w:szCs w:val="18"/>
                <w:lang w:eastAsia="ko-KR"/>
              </w:rPr>
              <w:t xml:space="preserve">in </w:t>
            </w:r>
            <w:r w:rsidR="002574F2">
              <w:rPr>
                <w:rFonts w:ascii="Arial" w:eastAsia="맑은 고딕" w:hAnsi="Arial" w:cs="Arial"/>
                <w:iCs/>
                <w:sz w:val="18"/>
                <w:szCs w:val="18"/>
                <w:lang w:eastAsia="ko-KR"/>
              </w:rPr>
              <w:t xml:space="preserve">abnormal </w:t>
            </w:r>
            <w:r w:rsidR="00F40245">
              <w:rPr>
                <w:rFonts w:ascii="Arial" w:eastAsia="맑은 고딕" w:hAnsi="Arial" w:cs="Arial"/>
                <w:iCs/>
                <w:sz w:val="18"/>
                <w:szCs w:val="18"/>
                <w:lang w:eastAsia="ko-KR"/>
              </w:rPr>
              <w:t>situations.</w:t>
            </w:r>
            <w:r w:rsidR="00E9133B">
              <w:rPr>
                <w:rFonts w:ascii="Arial" w:eastAsia="맑은 고딕" w:hAnsi="Arial" w:cs="Arial"/>
                <w:iCs/>
                <w:sz w:val="18"/>
                <w:szCs w:val="18"/>
                <w:lang w:eastAsia="ko-KR"/>
              </w:rPr>
              <w:t xml:space="preserve"> </w:t>
            </w:r>
            <w:r w:rsidR="00F40245">
              <w:rPr>
                <w:rFonts w:ascii="Arial" w:eastAsia="맑은 고딕" w:hAnsi="Arial" w:cs="Arial"/>
                <w:iCs/>
                <w:sz w:val="18"/>
                <w:szCs w:val="18"/>
                <w:lang w:eastAsia="ko-KR"/>
              </w:rPr>
              <w:t xml:space="preserve">One example </w:t>
            </w:r>
            <w:r w:rsidR="008326B6">
              <w:rPr>
                <w:rFonts w:ascii="Arial" w:eastAsia="맑은 고딕" w:hAnsi="Arial" w:cs="Arial"/>
                <w:iCs/>
                <w:sz w:val="18"/>
                <w:szCs w:val="18"/>
                <w:lang w:eastAsia="ko-KR"/>
              </w:rPr>
              <w:t>are segmented RLC PDU</w:t>
            </w:r>
            <w:r w:rsidR="002574F2">
              <w:rPr>
                <w:rFonts w:ascii="Arial" w:eastAsia="맑은 고딕" w:hAnsi="Arial" w:cs="Arial"/>
                <w:iCs/>
                <w:sz w:val="18"/>
                <w:szCs w:val="18"/>
                <w:lang w:eastAsia="ko-KR"/>
              </w:rPr>
              <w:t>s</w:t>
            </w:r>
            <w:r w:rsidR="008326B6">
              <w:rPr>
                <w:rFonts w:ascii="Arial" w:eastAsia="맑은 고딕" w:hAnsi="Arial" w:cs="Arial"/>
                <w:iCs/>
                <w:sz w:val="18"/>
                <w:szCs w:val="18"/>
                <w:lang w:eastAsia="ko-KR"/>
              </w:rPr>
              <w:t xml:space="preserve">, </w:t>
            </w:r>
            <w:r w:rsidR="00E9133B">
              <w:rPr>
                <w:rFonts w:ascii="Arial" w:eastAsia="맑은 고딕" w:hAnsi="Arial" w:cs="Arial"/>
                <w:iCs/>
                <w:sz w:val="18"/>
                <w:szCs w:val="18"/>
                <w:lang w:eastAsia="ko-KR"/>
              </w:rPr>
              <w:t xml:space="preserve">or issues </w:t>
            </w:r>
            <w:r w:rsidR="00E9133B" w:rsidRPr="00E9133B">
              <w:rPr>
                <w:rFonts w:ascii="Arial" w:eastAsia="맑은 고딕" w:hAnsi="Arial" w:cs="Arial"/>
                <w:iCs/>
                <w:sz w:val="18"/>
                <w:szCs w:val="18"/>
                <w:lang w:eastAsia="ko-KR"/>
              </w:rPr>
              <w:t>related with the timing of HARQ-NACK sent by the gNB</w:t>
            </w:r>
            <w:r w:rsidR="00E9133B">
              <w:rPr>
                <w:rFonts w:ascii="Arial" w:eastAsia="맑은 고딕" w:hAnsi="Arial" w:cs="Arial"/>
                <w:iCs/>
                <w:sz w:val="18"/>
                <w:szCs w:val="18"/>
                <w:lang w:eastAsia="ko-KR"/>
              </w:rPr>
              <w:t xml:space="preserve"> as discussed in Q11 of [2]. Another example is the case </w:t>
            </w:r>
            <w:r w:rsidR="00352F95">
              <w:rPr>
                <w:rFonts w:ascii="Arial" w:eastAsia="맑은 고딕" w:hAnsi="Arial" w:cs="Arial"/>
                <w:iCs/>
                <w:sz w:val="18"/>
                <w:szCs w:val="18"/>
                <w:lang w:eastAsia="ko-KR"/>
              </w:rPr>
              <w:t>discussed in Q3 below.</w:t>
            </w:r>
          </w:p>
          <w:p w14:paraId="1ECC4495" w14:textId="478D21F3" w:rsidR="00474829" w:rsidRDefault="007A2D78" w:rsidP="00F04528">
            <w:pPr>
              <w:spacing w:before="20" w:after="120"/>
              <w:rPr>
                <w:rFonts w:ascii="Arial" w:eastAsia="맑은 고딕" w:hAnsi="Arial" w:cs="Arial"/>
                <w:iCs/>
                <w:sz w:val="18"/>
                <w:szCs w:val="18"/>
                <w:lang w:eastAsia="ko-KR"/>
              </w:rPr>
            </w:pPr>
            <w:r w:rsidRPr="007A2D78">
              <w:rPr>
                <w:rFonts w:ascii="Arial" w:eastAsia="맑은 고딕" w:hAnsi="Arial" w:cs="Arial"/>
                <w:iCs/>
                <w:sz w:val="18"/>
                <w:szCs w:val="18"/>
                <w:u w:val="single"/>
                <w:lang w:eastAsia="ko-KR"/>
              </w:rPr>
              <w:t xml:space="preserve">Option </w:t>
            </w:r>
            <w:r w:rsidR="00643D40" w:rsidRPr="007A2D78">
              <w:rPr>
                <w:rFonts w:ascii="Arial" w:eastAsia="맑은 고딕" w:hAnsi="Arial" w:cs="Arial"/>
                <w:iCs/>
                <w:sz w:val="18"/>
                <w:szCs w:val="18"/>
                <w:u w:val="single"/>
                <w:lang w:eastAsia="ko-KR"/>
              </w:rPr>
              <w:t>4A</w:t>
            </w:r>
            <w:r w:rsidRPr="007A2D78">
              <w:rPr>
                <w:rFonts w:ascii="Arial" w:eastAsia="맑은 고딕" w:hAnsi="Arial" w:cs="Arial"/>
                <w:iCs/>
                <w:sz w:val="18"/>
                <w:szCs w:val="18"/>
                <w:u w:val="single"/>
                <w:lang w:eastAsia="ko-KR"/>
              </w:rPr>
              <w:t>:</w:t>
            </w:r>
            <w:r>
              <w:rPr>
                <w:rFonts w:ascii="Arial" w:eastAsia="맑은 고딕" w:hAnsi="Arial" w:cs="Arial"/>
                <w:iCs/>
                <w:sz w:val="18"/>
                <w:szCs w:val="18"/>
                <w:lang w:eastAsia="ko-KR"/>
              </w:rPr>
              <w:t xml:space="preserve"> </w:t>
            </w:r>
            <w:r w:rsidR="004205F0">
              <w:rPr>
                <w:rFonts w:ascii="Arial" w:eastAsia="맑은 고딕" w:hAnsi="Arial" w:cs="Arial"/>
                <w:iCs/>
                <w:sz w:val="18"/>
                <w:szCs w:val="18"/>
                <w:lang w:eastAsia="ko-KR"/>
              </w:rPr>
              <w:t xml:space="preserve">A type 2 CG + MAC CE for confirmation may be too slow to meet the performance requirement </w:t>
            </w:r>
            <w:r w:rsidR="002B1767">
              <w:rPr>
                <w:rFonts w:ascii="Arial" w:eastAsia="맑은 고딕" w:hAnsi="Arial" w:cs="Arial"/>
                <w:iCs/>
                <w:sz w:val="18"/>
                <w:szCs w:val="18"/>
                <w:lang w:eastAsia="ko-KR"/>
              </w:rPr>
              <w:t>for</w:t>
            </w:r>
            <w:r w:rsidR="008748B9">
              <w:rPr>
                <w:rFonts w:ascii="Arial" w:eastAsia="맑은 고딕" w:hAnsi="Arial" w:cs="Arial"/>
                <w:iCs/>
                <w:sz w:val="18"/>
                <w:szCs w:val="18"/>
                <w:lang w:eastAsia="ko-KR"/>
              </w:rPr>
              <w:t xml:space="preserve"> </w:t>
            </w:r>
            <w:r w:rsidR="004205F0">
              <w:rPr>
                <w:rFonts w:ascii="Arial" w:eastAsia="맑은 고딕" w:hAnsi="Arial" w:cs="Arial"/>
                <w:iCs/>
                <w:sz w:val="18"/>
                <w:szCs w:val="18"/>
                <w:lang w:eastAsia="ko-KR"/>
              </w:rPr>
              <w:t xml:space="preserve">the most stringent </w:t>
            </w:r>
            <w:r w:rsidR="008748B9">
              <w:rPr>
                <w:rFonts w:ascii="Arial" w:eastAsia="맑은 고딕" w:hAnsi="Arial" w:cs="Arial"/>
                <w:iCs/>
                <w:sz w:val="18"/>
                <w:szCs w:val="18"/>
                <w:lang w:eastAsia="ko-KR"/>
              </w:rPr>
              <w:t xml:space="preserve">use </w:t>
            </w:r>
            <w:r w:rsidR="004205F0">
              <w:rPr>
                <w:rFonts w:ascii="Arial" w:eastAsia="맑은 고딕" w:hAnsi="Arial" w:cs="Arial"/>
                <w:iCs/>
                <w:sz w:val="18"/>
                <w:szCs w:val="18"/>
                <w:lang w:eastAsia="ko-KR"/>
              </w:rPr>
              <w:t xml:space="preserve">cases. However, </w:t>
            </w:r>
            <w:r w:rsidR="008748B9">
              <w:rPr>
                <w:rFonts w:ascii="Arial" w:eastAsia="맑은 고딕" w:hAnsi="Arial" w:cs="Arial"/>
                <w:iCs/>
                <w:sz w:val="18"/>
                <w:szCs w:val="18"/>
                <w:lang w:eastAsia="ko-KR"/>
              </w:rPr>
              <w:t xml:space="preserve">the method </w:t>
            </w:r>
            <w:r w:rsidR="002B1767">
              <w:rPr>
                <w:rFonts w:ascii="Arial" w:eastAsia="맑은 고딕" w:hAnsi="Arial" w:cs="Arial"/>
                <w:iCs/>
                <w:sz w:val="18"/>
                <w:szCs w:val="18"/>
                <w:lang w:eastAsia="ko-KR"/>
              </w:rPr>
              <w:t xml:space="preserve">can be </w:t>
            </w:r>
            <w:r w:rsidR="004205F0">
              <w:rPr>
                <w:rFonts w:ascii="Arial" w:eastAsia="맑은 고딕" w:hAnsi="Arial" w:cs="Arial"/>
                <w:iCs/>
                <w:sz w:val="18"/>
                <w:szCs w:val="18"/>
                <w:lang w:eastAsia="ko-KR"/>
              </w:rPr>
              <w:t xml:space="preserve">efficient in cases where the transfer interval / survival time is slightly larger, or </w:t>
            </w:r>
            <w:r w:rsidR="004A603B">
              <w:rPr>
                <w:rFonts w:ascii="Arial" w:eastAsia="맑은 고딕" w:hAnsi="Arial" w:cs="Arial"/>
                <w:iCs/>
                <w:sz w:val="18"/>
                <w:szCs w:val="18"/>
                <w:lang w:eastAsia="ko-KR"/>
              </w:rPr>
              <w:t xml:space="preserve">potentially </w:t>
            </w:r>
            <w:r w:rsidR="004205F0">
              <w:rPr>
                <w:rFonts w:ascii="Arial" w:eastAsia="맑은 고딕" w:hAnsi="Arial" w:cs="Arial"/>
                <w:iCs/>
                <w:sz w:val="18"/>
                <w:szCs w:val="18"/>
                <w:lang w:eastAsia="ko-KR"/>
              </w:rPr>
              <w:t>also with N&gt;1</w:t>
            </w:r>
            <w:r w:rsidR="00F172F9">
              <w:rPr>
                <w:rFonts w:ascii="Arial" w:eastAsia="맑은 고딕" w:hAnsi="Arial" w:cs="Arial"/>
                <w:iCs/>
                <w:sz w:val="18"/>
                <w:szCs w:val="18"/>
                <w:lang w:eastAsia="ko-KR"/>
              </w:rPr>
              <w:t xml:space="preserve"> </w:t>
            </w:r>
            <w:r w:rsidR="002B1767">
              <w:rPr>
                <w:rFonts w:ascii="Arial" w:eastAsia="맑은 고딕" w:hAnsi="Arial" w:cs="Arial"/>
                <w:iCs/>
                <w:sz w:val="18"/>
                <w:szCs w:val="18"/>
                <w:lang w:eastAsia="ko-KR"/>
              </w:rPr>
              <w:t xml:space="preserve">if </w:t>
            </w:r>
            <w:r w:rsidR="00F172F9">
              <w:rPr>
                <w:rFonts w:ascii="Arial" w:eastAsia="맑은 고딕"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맑은 고딕"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Option 4C cannot, alone, guarantee that resources are not used outside of Survival Time since LCP restrictions do not apply to e.g.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Not sure we understand Nokia’s comment for 4A/4B. The PDCP duplicates are transmitted via different cells and so the PDCCH capabity issue would not happen in normal cases, e.g., </w:t>
            </w:r>
          </w:p>
          <w:p w14:paraId="49FA171F" w14:textId="77777777" w:rsidR="00AD6C04" w:rsidRDefault="00EA3FDF" w:rsidP="00AD6C04">
            <w:pPr>
              <w:pStyle w:val="af2"/>
              <w:numPr>
                <w:ilvl w:val="0"/>
                <w:numId w:val="31"/>
              </w:numPr>
              <w:spacing w:before="20" w:after="120" w:line="256" w:lineRule="auto"/>
              <w:rPr>
                <w:rFonts w:ascii="Arial" w:eastAsia="맑은 고딕" w:hAnsi="Arial" w:cs="Arial"/>
                <w:iCs/>
                <w:sz w:val="18"/>
                <w:szCs w:val="18"/>
                <w:lang w:eastAsia="ko-KR"/>
              </w:rPr>
            </w:pPr>
            <w:r>
              <w:rPr>
                <w:rFonts w:ascii="Arial" w:eastAsia="맑은 고딕" w:hAnsi="Arial" w:cs="Arial"/>
                <w:iCs/>
                <w:sz w:val="18"/>
                <w:szCs w:val="18"/>
                <w:lang w:eastAsia="ko-KR"/>
              </w:rPr>
              <w:t>The DCI for retransmission grant is sent on cell a;</w:t>
            </w:r>
          </w:p>
          <w:p w14:paraId="3F894321" w14:textId="77777777" w:rsidR="008949D2" w:rsidRDefault="00EA3FDF" w:rsidP="008949D2">
            <w:pPr>
              <w:pStyle w:val="af2"/>
              <w:numPr>
                <w:ilvl w:val="0"/>
                <w:numId w:val="31"/>
              </w:numPr>
              <w:spacing w:before="20" w:after="120" w:line="256" w:lineRule="auto"/>
              <w:rPr>
                <w:rFonts w:ascii="Arial" w:eastAsia="맑은 고딕" w:hAnsi="Arial" w:cs="Arial"/>
                <w:iCs/>
                <w:sz w:val="18"/>
                <w:szCs w:val="18"/>
                <w:lang w:eastAsia="ko-KR"/>
              </w:rPr>
            </w:pPr>
            <w:r w:rsidRPr="00AD6C04">
              <w:rPr>
                <w:rFonts w:ascii="Arial" w:eastAsia="맑은 고딕" w:hAnsi="Arial" w:cs="Arial"/>
                <w:iCs/>
                <w:sz w:val="18"/>
                <w:szCs w:val="18"/>
                <w:lang w:eastAsia="ko-KR"/>
              </w:rPr>
              <w:t>The DCI to activate CG type 2 or DG is sent on another cell b</w:t>
            </w:r>
            <w:r w:rsidR="008949D2">
              <w:rPr>
                <w:rFonts w:ascii="Arial" w:eastAsia="맑은 고딕"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맑은 고딕" w:hAnsi="Arial" w:cs="Arial"/>
                <w:iCs/>
                <w:sz w:val="18"/>
                <w:szCs w:val="18"/>
                <w:lang w:eastAsia="ko-KR"/>
              </w:rPr>
            </w:pPr>
            <w:r>
              <w:rPr>
                <w:rFonts w:ascii="Arial" w:eastAsia="맑은 고딕" w:hAnsi="Arial" w:cs="Arial"/>
                <w:iCs/>
                <w:sz w:val="18"/>
                <w:szCs w:val="18"/>
                <w:lang w:eastAsia="ko-KR"/>
              </w:rPr>
              <w:t xml:space="preserve">Don’t understand either CATT’s comment. </w:t>
            </w:r>
            <w:r w:rsidR="009F2E18">
              <w:rPr>
                <w:rFonts w:ascii="Arial" w:eastAsia="맑은 고딕" w:hAnsi="Arial" w:cs="Arial"/>
                <w:iCs/>
                <w:sz w:val="18"/>
                <w:szCs w:val="18"/>
                <w:lang w:eastAsia="ko-KR"/>
              </w:rPr>
              <w:t xml:space="preserve">Cross carrier scheduling should be less common in IIoT. </w:t>
            </w:r>
            <w:r>
              <w:rPr>
                <w:rFonts w:ascii="Arial" w:eastAsia="맑은 고딕" w:hAnsi="Arial" w:cs="Arial"/>
                <w:iCs/>
                <w:sz w:val="18"/>
                <w:szCs w:val="18"/>
                <w:lang w:eastAsia="ko-KR"/>
              </w:rPr>
              <w:t xml:space="preserve">Even if cross carrier scheduling is configured, the network can prioritize which DCIs to transmit and temporarily does not send less important DCIs for eMBB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L</w:t>
            </w:r>
            <w:r>
              <w:rPr>
                <w:rFonts w:ascii="Arial" w:eastAsia="맑은 고딕"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None</w:t>
            </w:r>
            <w:r w:rsidR="00857A5C">
              <w:rPr>
                <w:rFonts w:ascii="Arial" w:eastAsia="맑은 고딕"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As responded to Q1, i</w:t>
            </w:r>
            <w:r>
              <w:rPr>
                <w:rFonts w:ascii="Arial" w:eastAsia="맑은 고딕"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맑은 고딕" w:hAnsi="Arial" w:cs="Arial"/>
                <w:iCs/>
                <w:sz w:val="18"/>
                <w:szCs w:val="18"/>
                <w:lang w:eastAsia="ko-KR"/>
              </w:rPr>
              <w:t>So, there is no need to have additional way of controlling use of CG resources outside of ST state.</w:t>
            </w:r>
            <w:r>
              <w:rPr>
                <w:rFonts w:ascii="Arial" w:eastAsia="맑은 고딕" w:hAnsi="Arial" w:cs="Arial"/>
                <w:iCs/>
                <w:sz w:val="18"/>
                <w:szCs w:val="18"/>
                <w:lang w:eastAsia="ko-KR"/>
              </w:rPr>
              <w:t xml:space="preserv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맑은 고딕" w:hAnsi="Arial" w:cs="Arial"/>
                <w:iCs/>
                <w:sz w:val="18"/>
                <w:szCs w:val="18"/>
                <w:lang w:eastAsia="ko-KR"/>
              </w:rPr>
              <w:t xml:space="preserve">We are not sure what option 4B/4C exactly means. For example, is option4B that the RLC leg is not mapped to a certain CG but mapped to a certain DG? </w:t>
            </w:r>
          </w:p>
        </w:tc>
      </w:tr>
      <w:tr w:rsidR="005619FA" w14:paraId="36D19841" w14:textId="77777777" w:rsidTr="00F04528">
        <w:tc>
          <w:tcPr>
            <w:tcW w:w="1555" w:type="dxa"/>
          </w:tcPr>
          <w:p w14:paraId="5FFC40FD" w14:textId="77777777" w:rsidR="005619FA" w:rsidRDefault="005619FA" w:rsidP="00F04528">
            <w:pPr>
              <w:spacing w:before="20" w:after="120"/>
              <w:rPr>
                <w:rFonts w:ascii="Arial" w:hAnsi="Arial" w:cs="Arial"/>
                <w:iCs/>
                <w:sz w:val="18"/>
                <w:szCs w:val="18"/>
              </w:rPr>
            </w:pPr>
          </w:p>
        </w:tc>
        <w:tc>
          <w:tcPr>
            <w:tcW w:w="1701" w:type="dxa"/>
          </w:tcPr>
          <w:p w14:paraId="6B5611C2" w14:textId="77777777" w:rsidR="005619FA" w:rsidRDefault="005619FA" w:rsidP="00CF42D1">
            <w:pPr>
              <w:spacing w:before="20" w:after="120"/>
              <w:jc w:val="left"/>
              <w:rPr>
                <w:rFonts w:ascii="Arial" w:hAnsi="Arial" w:cs="Arial"/>
                <w:iCs/>
                <w:sz w:val="18"/>
                <w:szCs w:val="18"/>
              </w:rPr>
            </w:pPr>
          </w:p>
        </w:tc>
        <w:tc>
          <w:tcPr>
            <w:tcW w:w="6375" w:type="dxa"/>
          </w:tcPr>
          <w:p w14:paraId="5FF4363C" w14:textId="77777777" w:rsidR="005619FA" w:rsidRDefault="005619FA" w:rsidP="00F04528">
            <w:pPr>
              <w:spacing w:before="20" w:after="120"/>
              <w:rPr>
                <w:rFonts w:ascii="Arial" w:hAnsi="Arial" w:cs="Arial"/>
                <w:iCs/>
                <w:sz w:val="18"/>
                <w:szCs w:val="18"/>
              </w:rPr>
            </w:pPr>
          </w:p>
        </w:tc>
      </w:tr>
      <w:tr w:rsidR="005619FA" w14:paraId="6BCE9A65" w14:textId="77777777" w:rsidTr="00F04528">
        <w:tc>
          <w:tcPr>
            <w:tcW w:w="1555" w:type="dxa"/>
          </w:tcPr>
          <w:p w14:paraId="21CAC424"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7AD35A56" w14:textId="77777777" w:rsidR="005619FA" w:rsidRDefault="005619FA" w:rsidP="00CF42D1">
            <w:pPr>
              <w:spacing w:before="20" w:after="120"/>
              <w:jc w:val="left"/>
              <w:rPr>
                <w:rFonts w:ascii="Arial" w:hAnsi="Arial" w:cs="Arial"/>
                <w:iCs/>
                <w:sz w:val="18"/>
                <w:szCs w:val="18"/>
              </w:rPr>
            </w:pPr>
          </w:p>
        </w:tc>
        <w:tc>
          <w:tcPr>
            <w:tcW w:w="6375" w:type="dxa"/>
          </w:tcPr>
          <w:p w14:paraId="193D9D77" w14:textId="77777777" w:rsidR="005619FA" w:rsidRDefault="005619FA" w:rsidP="00F04528">
            <w:pPr>
              <w:spacing w:before="20" w:after="120"/>
              <w:rPr>
                <w:rFonts w:ascii="Arial" w:eastAsia="SimSun" w:hAnsi="Arial" w:cs="Arial"/>
                <w:iCs/>
                <w:sz w:val="18"/>
                <w:szCs w:val="18"/>
                <w:lang w:eastAsia="zh-CN"/>
              </w:rPr>
            </w:pPr>
          </w:p>
        </w:tc>
      </w:tr>
      <w:tr w:rsidR="005619FA" w14:paraId="272A60ED" w14:textId="77777777" w:rsidTr="00F04528">
        <w:tc>
          <w:tcPr>
            <w:tcW w:w="1555" w:type="dxa"/>
          </w:tcPr>
          <w:p w14:paraId="70060F6C" w14:textId="77777777" w:rsidR="005619FA" w:rsidRDefault="005619FA" w:rsidP="00F04528">
            <w:pPr>
              <w:spacing w:before="20" w:after="120"/>
              <w:rPr>
                <w:rFonts w:ascii="Arial" w:hAnsi="Arial" w:cs="Arial"/>
                <w:iCs/>
                <w:sz w:val="18"/>
                <w:szCs w:val="18"/>
              </w:rPr>
            </w:pPr>
          </w:p>
        </w:tc>
        <w:tc>
          <w:tcPr>
            <w:tcW w:w="1701" w:type="dxa"/>
          </w:tcPr>
          <w:p w14:paraId="338A9074" w14:textId="77777777" w:rsidR="005619FA" w:rsidRDefault="005619FA" w:rsidP="00CF42D1">
            <w:pPr>
              <w:spacing w:before="20" w:after="120"/>
              <w:jc w:val="left"/>
              <w:rPr>
                <w:rFonts w:ascii="Arial" w:hAnsi="Arial" w:cs="Arial"/>
                <w:iCs/>
                <w:sz w:val="18"/>
                <w:szCs w:val="18"/>
              </w:rPr>
            </w:pPr>
          </w:p>
        </w:tc>
        <w:tc>
          <w:tcPr>
            <w:tcW w:w="6375" w:type="dxa"/>
          </w:tcPr>
          <w:p w14:paraId="65D49378" w14:textId="77777777" w:rsidR="005619FA" w:rsidRDefault="005619FA" w:rsidP="00F04528">
            <w:pPr>
              <w:spacing w:before="20" w:after="120"/>
              <w:rPr>
                <w:rFonts w:ascii="Arial" w:hAnsi="Arial" w:cs="Arial"/>
                <w:iCs/>
                <w:sz w:val="18"/>
                <w:szCs w:val="18"/>
              </w:rPr>
            </w:pPr>
          </w:p>
        </w:tc>
      </w:tr>
      <w:tr w:rsidR="005619FA" w14:paraId="617A0305" w14:textId="77777777" w:rsidTr="00F04528">
        <w:tc>
          <w:tcPr>
            <w:tcW w:w="1555" w:type="dxa"/>
          </w:tcPr>
          <w:p w14:paraId="1FD52104" w14:textId="77777777" w:rsidR="005619FA" w:rsidRDefault="005619FA" w:rsidP="00F04528">
            <w:pPr>
              <w:spacing w:before="20" w:after="120"/>
              <w:rPr>
                <w:rFonts w:ascii="Arial" w:hAnsi="Arial" w:cs="Arial"/>
                <w:iCs/>
                <w:sz w:val="18"/>
                <w:szCs w:val="18"/>
              </w:rPr>
            </w:pPr>
          </w:p>
        </w:tc>
        <w:tc>
          <w:tcPr>
            <w:tcW w:w="1701" w:type="dxa"/>
          </w:tcPr>
          <w:p w14:paraId="4E6063C7" w14:textId="77777777" w:rsidR="005619FA" w:rsidRDefault="005619FA" w:rsidP="00CF42D1">
            <w:pPr>
              <w:spacing w:before="20" w:after="120"/>
              <w:jc w:val="left"/>
              <w:rPr>
                <w:rFonts w:ascii="Arial" w:hAnsi="Arial" w:cs="Arial"/>
                <w:iCs/>
                <w:sz w:val="18"/>
                <w:szCs w:val="18"/>
              </w:rPr>
            </w:pPr>
          </w:p>
        </w:tc>
        <w:tc>
          <w:tcPr>
            <w:tcW w:w="6375" w:type="dxa"/>
          </w:tcPr>
          <w:p w14:paraId="62E0B483" w14:textId="77777777" w:rsidR="005619FA" w:rsidRDefault="005619FA" w:rsidP="00F04528">
            <w:pPr>
              <w:spacing w:before="20" w:after="120"/>
              <w:rPr>
                <w:rFonts w:ascii="Arial" w:hAnsi="Arial" w:cs="Arial"/>
                <w:iCs/>
                <w:sz w:val="18"/>
                <w:szCs w:val="18"/>
              </w:rPr>
            </w:pPr>
          </w:p>
        </w:tc>
      </w:tr>
      <w:tr w:rsidR="005619FA" w14:paraId="7EE895C6" w14:textId="77777777" w:rsidTr="00F04528">
        <w:tc>
          <w:tcPr>
            <w:tcW w:w="1555" w:type="dxa"/>
          </w:tcPr>
          <w:p w14:paraId="20D2B335"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4E31AA4E" w14:textId="77777777" w:rsidR="005619FA" w:rsidRDefault="005619FA" w:rsidP="00CF42D1">
            <w:pPr>
              <w:spacing w:before="20" w:after="120"/>
              <w:jc w:val="left"/>
              <w:rPr>
                <w:rFonts w:ascii="Arial" w:hAnsi="Arial" w:cs="Arial"/>
                <w:iCs/>
                <w:sz w:val="18"/>
                <w:szCs w:val="18"/>
              </w:rPr>
            </w:pPr>
          </w:p>
        </w:tc>
        <w:tc>
          <w:tcPr>
            <w:tcW w:w="6375" w:type="dxa"/>
          </w:tcPr>
          <w:p w14:paraId="625F5910"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3217E477" w14:textId="77777777" w:rsidTr="00F04528">
        <w:tc>
          <w:tcPr>
            <w:tcW w:w="1555" w:type="dxa"/>
          </w:tcPr>
          <w:p w14:paraId="3BC6BA67" w14:textId="77777777" w:rsidR="005619FA" w:rsidRDefault="005619FA" w:rsidP="00F04528">
            <w:pPr>
              <w:spacing w:before="20" w:after="120"/>
              <w:rPr>
                <w:rFonts w:ascii="Arial" w:hAnsi="Arial" w:cs="Arial"/>
                <w:iCs/>
                <w:sz w:val="18"/>
                <w:szCs w:val="18"/>
              </w:rPr>
            </w:pPr>
          </w:p>
        </w:tc>
        <w:tc>
          <w:tcPr>
            <w:tcW w:w="1701" w:type="dxa"/>
          </w:tcPr>
          <w:p w14:paraId="51E9C36E" w14:textId="77777777" w:rsidR="005619FA" w:rsidRDefault="005619FA" w:rsidP="00CF42D1">
            <w:pPr>
              <w:spacing w:before="20" w:after="120"/>
              <w:jc w:val="left"/>
              <w:rPr>
                <w:rFonts w:ascii="Arial" w:hAnsi="Arial" w:cs="Arial"/>
                <w:iCs/>
                <w:sz w:val="18"/>
                <w:szCs w:val="18"/>
              </w:rPr>
            </w:pPr>
          </w:p>
        </w:tc>
        <w:tc>
          <w:tcPr>
            <w:tcW w:w="6375" w:type="dxa"/>
          </w:tcPr>
          <w:p w14:paraId="0FFB2DC7" w14:textId="77777777" w:rsidR="005619FA" w:rsidRDefault="005619FA" w:rsidP="00F04528">
            <w:pPr>
              <w:spacing w:before="20" w:after="120"/>
              <w:rPr>
                <w:rFonts w:ascii="Arial" w:hAnsi="Arial" w:cs="Arial"/>
                <w:iCs/>
                <w:sz w:val="18"/>
                <w:szCs w:val="18"/>
              </w:rPr>
            </w:pPr>
          </w:p>
        </w:tc>
      </w:tr>
      <w:tr w:rsidR="005619FA" w14:paraId="4B526093" w14:textId="77777777" w:rsidTr="00F04528">
        <w:tc>
          <w:tcPr>
            <w:tcW w:w="1555" w:type="dxa"/>
          </w:tcPr>
          <w:p w14:paraId="59A47369" w14:textId="77777777" w:rsidR="005619FA" w:rsidRDefault="005619FA" w:rsidP="00F04528">
            <w:pPr>
              <w:spacing w:before="20" w:after="120"/>
              <w:rPr>
                <w:rFonts w:ascii="Arial" w:hAnsi="Arial" w:cs="Arial"/>
                <w:iCs/>
                <w:sz w:val="18"/>
                <w:szCs w:val="18"/>
              </w:rPr>
            </w:pPr>
          </w:p>
        </w:tc>
        <w:tc>
          <w:tcPr>
            <w:tcW w:w="1701" w:type="dxa"/>
          </w:tcPr>
          <w:p w14:paraId="14EC563E" w14:textId="77777777" w:rsidR="005619FA" w:rsidRDefault="005619FA" w:rsidP="00CF42D1">
            <w:pPr>
              <w:spacing w:before="20" w:after="120"/>
              <w:jc w:val="left"/>
              <w:rPr>
                <w:rFonts w:ascii="Arial" w:hAnsi="Arial" w:cs="Arial"/>
                <w:iCs/>
                <w:sz w:val="18"/>
                <w:szCs w:val="18"/>
              </w:rPr>
            </w:pPr>
          </w:p>
        </w:tc>
        <w:tc>
          <w:tcPr>
            <w:tcW w:w="6375" w:type="dxa"/>
          </w:tcPr>
          <w:p w14:paraId="49B54CDC" w14:textId="77777777" w:rsidR="005619FA" w:rsidRDefault="005619FA" w:rsidP="00F04528">
            <w:pPr>
              <w:spacing w:before="20" w:after="120"/>
              <w:rPr>
                <w:rFonts w:ascii="Arial" w:hAnsi="Arial" w:cs="Arial"/>
                <w:iCs/>
                <w:sz w:val="18"/>
                <w:szCs w:val="18"/>
              </w:rPr>
            </w:pPr>
          </w:p>
        </w:tc>
      </w:tr>
      <w:tr w:rsidR="005619FA" w14:paraId="1C154EF5" w14:textId="77777777" w:rsidTr="00F04528">
        <w:tc>
          <w:tcPr>
            <w:tcW w:w="1555" w:type="dxa"/>
          </w:tcPr>
          <w:p w14:paraId="324FBA46" w14:textId="77777777" w:rsidR="005619FA" w:rsidRDefault="005619FA" w:rsidP="00F04528">
            <w:pPr>
              <w:spacing w:before="20" w:after="120"/>
              <w:rPr>
                <w:rFonts w:ascii="Arial" w:hAnsi="Arial" w:cs="Arial"/>
                <w:iCs/>
                <w:sz w:val="18"/>
                <w:szCs w:val="18"/>
              </w:rPr>
            </w:pPr>
          </w:p>
        </w:tc>
        <w:tc>
          <w:tcPr>
            <w:tcW w:w="1701" w:type="dxa"/>
          </w:tcPr>
          <w:p w14:paraId="37A9E539" w14:textId="77777777" w:rsidR="005619FA" w:rsidRDefault="005619FA" w:rsidP="00CF42D1">
            <w:pPr>
              <w:spacing w:before="20" w:after="120"/>
              <w:jc w:val="left"/>
              <w:rPr>
                <w:rFonts w:ascii="Arial" w:hAnsi="Arial" w:cs="Arial"/>
                <w:iCs/>
                <w:sz w:val="18"/>
                <w:szCs w:val="18"/>
              </w:rPr>
            </w:pPr>
          </w:p>
        </w:tc>
        <w:tc>
          <w:tcPr>
            <w:tcW w:w="6375" w:type="dxa"/>
          </w:tcPr>
          <w:p w14:paraId="0BCB94BA" w14:textId="77777777" w:rsidR="005619FA" w:rsidRDefault="005619FA" w:rsidP="00F04528">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ae"/>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맑은 고딕"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LG</w:t>
            </w:r>
            <w:r w:rsidR="00824841">
              <w:rPr>
                <w:rFonts w:ascii="Arial" w:eastAsia="맑은 고딕"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Again., we think </w:t>
            </w:r>
            <w:r>
              <w:rPr>
                <w:rFonts w:ascii="Arial" w:eastAsia="맑은 고딕" w:hAnsi="Arial" w:cs="Arial" w:hint="eastAsia"/>
                <w:iCs/>
                <w:sz w:val="18"/>
                <w:szCs w:val="18"/>
                <w:lang w:eastAsia="ko-KR"/>
              </w:rPr>
              <w:t xml:space="preserve">It is sufficient to activate/deactivate the PDCP duplication when entering/exiting the ST state. </w:t>
            </w:r>
            <w:r>
              <w:rPr>
                <w:rFonts w:ascii="Arial" w:eastAsia="맑은 고딕"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맑은 고딕" w:hAnsi="Arial" w:cs="Arial"/>
                <w:iCs/>
                <w:sz w:val="18"/>
                <w:szCs w:val="18"/>
                <w:lang w:eastAsia="ko-KR"/>
              </w:rPr>
              <w:t>In this regards, there is no need of coupling the CG activation/deactivation with PDCP duplication activation/deactivation.</w:t>
            </w:r>
          </w:p>
        </w:tc>
      </w:tr>
      <w:tr w:rsidR="005619FA" w14:paraId="7711B742" w14:textId="77777777" w:rsidTr="009A08FA">
        <w:tc>
          <w:tcPr>
            <w:tcW w:w="1555" w:type="dxa"/>
          </w:tcPr>
          <w:p w14:paraId="355572AE" w14:textId="492F1438" w:rsidR="005619FA" w:rsidRDefault="005619FA" w:rsidP="00F04528">
            <w:pPr>
              <w:spacing w:before="20" w:after="120"/>
              <w:rPr>
                <w:rFonts w:ascii="Arial" w:hAnsi="Arial" w:cs="Arial"/>
                <w:iCs/>
                <w:sz w:val="18"/>
                <w:szCs w:val="18"/>
              </w:rPr>
            </w:pPr>
          </w:p>
        </w:tc>
        <w:tc>
          <w:tcPr>
            <w:tcW w:w="1701" w:type="dxa"/>
          </w:tcPr>
          <w:p w14:paraId="2A1D5734" w14:textId="630EC882" w:rsidR="005619FA" w:rsidRDefault="005619FA" w:rsidP="00D53439">
            <w:pPr>
              <w:spacing w:before="20" w:after="120"/>
              <w:jc w:val="left"/>
              <w:rPr>
                <w:rFonts w:ascii="Arial" w:hAnsi="Arial" w:cs="Arial"/>
                <w:iCs/>
                <w:sz w:val="18"/>
                <w:szCs w:val="18"/>
              </w:rPr>
            </w:pPr>
          </w:p>
        </w:tc>
        <w:tc>
          <w:tcPr>
            <w:tcW w:w="6375" w:type="dxa"/>
          </w:tcPr>
          <w:p w14:paraId="206252DD" w14:textId="34A96EDC" w:rsidR="005619FA" w:rsidRDefault="005619FA" w:rsidP="00F04528">
            <w:pPr>
              <w:spacing w:before="20" w:after="120"/>
              <w:rPr>
                <w:rFonts w:ascii="Arial" w:hAnsi="Arial" w:cs="Arial"/>
                <w:iCs/>
                <w:sz w:val="18"/>
                <w:szCs w:val="18"/>
              </w:rPr>
            </w:pPr>
          </w:p>
        </w:tc>
      </w:tr>
      <w:tr w:rsidR="005619FA" w14:paraId="565BB870" w14:textId="77777777" w:rsidTr="009A08FA">
        <w:tc>
          <w:tcPr>
            <w:tcW w:w="1555" w:type="dxa"/>
          </w:tcPr>
          <w:p w14:paraId="7DB04A0C" w14:textId="55ED4396" w:rsidR="005619FA" w:rsidRDefault="005619FA" w:rsidP="00F04528">
            <w:pPr>
              <w:spacing w:before="20" w:after="120"/>
              <w:rPr>
                <w:rFonts w:ascii="Arial" w:hAnsi="Arial" w:cs="Arial"/>
                <w:iCs/>
                <w:sz w:val="18"/>
                <w:szCs w:val="18"/>
              </w:rPr>
            </w:pPr>
          </w:p>
        </w:tc>
        <w:tc>
          <w:tcPr>
            <w:tcW w:w="1701" w:type="dxa"/>
          </w:tcPr>
          <w:p w14:paraId="6F159DED" w14:textId="3C3B9C70" w:rsidR="005619FA" w:rsidRDefault="005619FA" w:rsidP="00D53439">
            <w:pPr>
              <w:spacing w:before="20" w:after="120"/>
              <w:jc w:val="left"/>
              <w:rPr>
                <w:rFonts w:ascii="Arial" w:hAnsi="Arial" w:cs="Arial"/>
                <w:iCs/>
                <w:sz w:val="18"/>
                <w:szCs w:val="18"/>
              </w:rPr>
            </w:pPr>
          </w:p>
        </w:tc>
        <w:tc>
          <w:tcPr>
            <w:tcW w:w="6375" w:type="dxa"/>
          </w:tcPr>
          <w:p w14:paraId="24C5E129" w14:textId="2E277EE3" w:rsidR="005619FA" w:rsidRDefault="005619FA" w:rsidP="00F04528">
            <w:pPr>
              <w:spacing w:before="20" w:after="120"/>
              <w:rPr>
                <w:rFonts w:ascii="Arial" w:hAnsi="Arial" w:cs="Arial"/>
                <w:iCs/>
                <w:sz w:val="18"/>
                <w:szCs w:val="18"/>
              </w:rPr>
            </w:pPr>
          </w:p>
        </w:tc>
      </w:tr>
      <w:tr w:rsidR="005619FA" w14:paraId="125B522C" w14:textId="77777777" w:rsidTr="009A08FA">
        <w:tc>
          <w:tcPr>
            <w:tcW w:w="1555" w:type="dxa"/>
          </w:tcPr>
          <w:p w14:paraId="17BF72A9" w14:textId="14E87EA3" w:rsidR="005619FA" w:rsidRDefault="005619FA" w:rsidP="00F04528">
            <w:pPr>
              <w:spacing w:before="20" w:after="120"/>
              <w:rPr>
                <w:rFonts w:ascii="Arial" w:hAnsi="Arial" w:cs="Arial"/>
                <w:iCs/>
                <w:sz w:val="18"/>
                <w:szCs w:val="18"/>
              </w:rPr>
            </w:pPr>
          </w:p>
        </w:tc>
        <w:tc>
          <w:tcPr>
            <w:tcW w:w="1701" w:type="dxa"/>
          </w:tcPr>
          <w:p w14:paraId="269E8C4C" w14:textId="55B17BD5" w:rsidR="005619FA" w:rsidRDefault="005619FA" w:rsidP="00D53439">
            <w:pPr>
              <w:spacing w:before="20" w:after="120"/>
              <w:jc w:val="left"/>
              <w:rPr>
                <w:rFonts w:ascii="Arial" w:hAnsi="Arial" w:cs="Arial"/>
                <w:iCs/>
                <w:sz w:val="18"/>
                <w:szCs w:val="18"/>
              </w:rPr>
            </w:pPr>
          </w:p>
        </w:tc>
        <w:tc>
          <w:tcPr>
            <w:tcW w:w="6375" w:type="dxa"/>
          </w:tcPr>
          <w:p w14:paraId="5B9C32F2" w14:textId="0A46B59A" w:rsidR="005619FA" w:rsidRDefault="005619FA" w:rsidP="00F04528">
            <w:pPr>
              <w:spacing w:before="20" w:after="120"/>
              <w:rPr>
                <w:rFonts w:ascii="Arial" w:hAnsi="Arial" w:cs="Arial"/>
                <w:iCs/>
                <w:sz w:val="18"/>
                <w:szCs w:val="18"/>
              </w:rPr>
            </w:pPr>
          </w:p>
        </w:tc>
      </w:tr>
      <w:tr w:rsidR="005619FA" w14:paraId="7A4372D3" w14:textId="77777777" w:rsidTr="009A08FA">
        <w:tc>
          <w:tcPr>
            <w:tcW w:w="1555" w:type="dxa"/>
          </w:tcPr>
          <w:p w14:paraId="546C16CF" w14:textId="0E1ACCE2" w:rsidR="005619FA" w:rsidRDefault="005619FA" w:rsidP="00F04528">
            <w:pPr>
              <w:spacing w:before="20" w:after="120"/>
              <w:rPr>
                <w:rFonts w:ascii="Arial" w:eastAsia="SimSun" w:hAnsi="Arial" w:cs="Arial"/>
                <w:iCs/>
                <w:sz w:val="18"/>
                <w:szCs w:val="18"/>
                <w:lang w:eastAsia="zh-CN"/>
              </w:rPr>
            </w:pPr>
          </w:p>
        </w:tc>
        <w:tc>
          <w:tcPr>
            <w:tcW w:w="1701" w:type="dxa"/>
          </w:tcPr>
          <w:p w14:paraId="51B3DF36" w14:textId="0C28A3A6" w:rsidR="005619FA" w:rsidRDefault="005619FA" w:rsidP="00D53439">
            <w:pPr>
              <w:spacing w:before="20" w:after="120"/>
              <w:jc w:val="left"/>
              <w:rPr>
                <w:rFonts w:ascii="Arial" w:hAnsi="Arial" w:cs="Arial"/>
                <w:iCs/>
                <w:sz w:val="18"/>
                <w:szCs w:val="18"/>
              </w:rPr>
            </w:pPr>
          </w:p>
        </w:tc>
        <w:tc>
          <w:tcPr>
            <w:tcW w:w="6375" w:type="dxa"/>
          </w:tcPr>
          <w:p w14:paraId="60AD7A8E" w14:textId="364EE80A" w:rsidR="005619FA" w:rsidRDefault="005619FA" w:rsidP="00F04528">
            <w:pPr>
              <w:spacing w:before="20" w:after="120"/>
              <w:rPr>
                <w:rFonts w:ascii="Arial" w:eastAsia="SimSun" w:hAnsi="Arial" w:cs="Arial"/>
                <w:iCs/>
                <w:sz w:val="18"/>
                <w:szCs w:val="18"/>
                <w:lang w:eastAsia="zh-CN"/>
              </w:rPr>
            </w:pPr>
          </w:p>
        </w:tc>
      </w:tr>
      <w:tr w:rsidR="005619FA" w14:paraId="187C7EAB" w14:textId="77777777" w:rsidTr="009A08FA">
        <w:tc>
          <w:tcPr>
            <w:tcW w:w="1555" w:type="dxa"/>
          </w:tcPr>
          <w:p w14:paraId="0898EF4F" w14:textId="6A50372E" w:rsidR="005619FA" w:rsidRDefault="005619FA" w:rsidP="00F04528">
            <w:pPr>
              <w:spacing w:before="20" w:after="120"/>
              <w:rPr>
                <w:rFonts w:ascii="Arial" w:hAnsi="Arial" w:cs="Arial"/>
                <w:iCs/>
                <w:sz w:val="18"/>
                <w:szCs w:val="18"/>
              </w:rPr>
            </w:pPr>
          </w:p>
        </w:tc>
        <w:tc>
          <w:tcPr>
            <w:tcW w:w="1701" w:type="dxa"/>
          </w:tcPr>
          <w:p w14:paraId="6E21577A" w14:textId="737F00D7" w:rsidR="005619FA" w:rsidRDefault="005619FA" w:rsidP="00D53439">
            <w:pPr>
              <w:spacing w:before="20" w:after="120"/>
              <w:jc w:val="left"/>
              <w:rPr>
                <w:rFonts w:ascii="Arial" w:hAnsi="Arial" w:cs="Arial"/>
                <w:iCs/>
                <w:sz w:val="18"/>
                <w:szCs w:val="18"/>
              </w:rPr>
            </w:pPr>
          </w:p>
        </w:tc>
        <w:tc>
          <w:tcPr>
            <w:tcW w:w="6375" w:type="dxa"/>
          </w:tcPr>
          <w:p w14:paraId="1025E2DA" w14:textId="3532A8B5" w:rsidR="005619FA" w:rsidRDefault="005619FA" w:rsidP="00F04528">
            <w:pPr>
              <w:spacing w:before="20" w:after="120"/>
              <w:rPr>
                <w:rFonts w:ascii="Arial" w:hAnsi="Arial" w:cs="Arial"/>
                <w:iCs/>
                <w:sz w:val="18"/>
                <w:szCs w:val="18"/>
              </w:rPr>
            </w:pPr>
          </w:p>
        </w:tc>
      </w:tr>
      <w:tr w:rsidR="005619FA" w14:paraId="50463482" w14:textId="77777777" w:rsidTr="009A08FA">
        <w:tc>
          <w:tcPr>
            <w:tcW w:w="1555" w:type="dxa"/>
          </w:tcPr>
          <w:p w14:paraId="7B1425CF" w14:textId="01605A1B" w:rsidR="005619FA" w:rsidRDefault="005619FA" w:rsidP="00F04528">
            <w:pPr>
              <w:spacing w:before="20" w:after="120"/>
              <w:rPr>
                <w:rFonts w:ascii="Arial" w:hAnsi="Arial" w:cs="Arial"/>
                <w:iCs/>
                <w:sz w:val="18"/>
                <w:szCs w:val="18"/>
              </w:rPr>
            </w:pPr>
          </w:p>
        </w:tc>
        <w:tc>
          <w:tcPr>
            <w:tcW w:w="1701" w:type="dxa"/>
          </w:tcPr>
          <w:p w14:paraId="4EFB5F2C" w14:textId="2033E18B" w:rsidR="005619FA" w:rsidRDefault="005619FA" w:rsidP="00D53439">
            <w:pPr>
              <w:spacing w:before="20" w:after="120"/>
              <w:jc w:val="left"/>
              <w:rPr>
                <w:rFonts w:ascii="Arial" w:hAnsi="Arial" w:cs="Arial"/>
                <w:iCs/>
                <w:sz w:val="18"/>
                <w:szCs w:val="18"/>
              </w:rPr>
            </w:pPr>
          </w:p>
        </w:tc>
        <w:tc>
          <w:tcPr>
            <w:tcW w:w="6375" w:type="dxa"/>
          </w:tcPr>
          <w:p w14:paraId="1C7F0742" w14:textId="2261E250" w:rsidR="005619FA" w:rsidRDefault="005619FA" w:rsidP="00F04528">
            <w:pPr>
              <w:spacing w:before="20" w:after="120"/>
              <w:rPr>
                <w:rFonts w:ascii="Arial" w:hAnsi="Arial" w:cs="Arial"/>
                <w:iCs/>
                <w:sz w:val="18"/>
                <w:szCs w:val="18"/>
              </w:rPr>
            </w:pPr>
          </w:p>
        </w:tc>
      </w:tr>
      <w:tr w:rsidR="005619FA" w14:paraId="075DDB68" w14:textId="77777777" w:rsidTr="009A08FA">
        <w:tc>
          <w:tcPr>
            <w:tcW w:w="1555" w:type="dxa"/>
          </w:tcPr>
          <w:p w14:paraId="30594EA5" w14:textId="3A3C811C"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6D2AED99" w14:textId="49AE2E8C" w:rsidR="005619FA" w:rsidRDefault="005619FA" w:rsidP="00D53439">
            <w:pPr>
              <w:spacing w:before="20" w:after="120"/>
              <w:jc w:val="left"/>
              <w:rPr>
                <w:rFonts w:ascii="Arial" w:hAnsi="Arial" w:cs="Arial"/>
                <w:iCs/>
                <w:sz w:val="18"/>
                <w:szCs w:val="18"/>
              </w:rPr>
            </w:pPr>
          </w:p>
        </w:tc>
        <w:tc>
          <w:tcPr>
            <w:tcW w:w="6375" w:type="dxa"/>
          </w:tcPr>
          <w:p w14:paraId="22EA08BC" w14:textId="686D71A8" w:rsidR="005619FA" w:rsidRPr="0061669C" w:rsidRDefault="005619FA" w:rsidP="00F04528">
            <w:pPr>
              <w:spacing w:before="20" w:after="120"/>
              <w:rPr>
                <w:rFonts w:ascii="Arial" w:eastAsia="PMingLiU" w:hAnsi="Arial" w:cs="Arial"/>
                <w:iCs/>
                <w:sz w:val="18"/>
                <w:szCs w:val="18"/>
                <w:lang w:eastAsia="zh-TW"/>
              </w:rPr>
            </w:pPr>
          </w:p>
        </w:tc>
      </w:tr>
      <w:tr w:rsidR="005619FA" w14:paraId="351FC8CC" w14:textId="77777777" w:rsidTr="009A08FA">
        <w:tc>
          <w:tcPr>
            <w:tcW w:w="1555" w:type="dxa"/>
          </w:tcPr>
          <w:p w14:paraId="36B6E6B8" w14:textId="5518AF24" w:rsidR="005619FA" w:rsidRDefault="005619FA" w:rsidP="00F04528">
            <w:pPr>
              <w:spacing w:before="20" w:after="120"/>
              <w:rPr>
                <w:rFonts w:ascii="Arial" w:hAnsi="Arial" w:cs="Arial"/>
                <w:iCs/>
                <w:sz w:val="18"/>
                <w:szCs w:val="18"/>
              </w:rPr>
            </w:pPr>
          </w:p>
        </w:tc>
        <w:tc>
          <w:tcPr>
            <w:tcW w:w="1701" w:type="dxa"/>
          </w:tcPr>
          <w:p w14:paraId="21BDF4B1" w14:textId="191BA86A" w:rsidR="005619FA" w:rsidRDefault="005619FA" w:rsidP="00D53439">
            <w:pPr>
              <w:spacing w:before="20" w:after="120"/>
              <w:jc w:val="left"/>
              <w:rPr>
                <w:rFonts w:ascii="Arial" w:hAnsi="Arial" w:cs="Arial"/>
                <w:iCs/>
                <w:sz w:val="18"/>
                <w:szCs w:val="18"/>
              </w:rPr>
            </w:pPr>
          </w:p>
        </w:tc>
        <w:tc>
          <w:tcPr>
            <w:tcW w:w="6375" w:type="dxa"/>
          </w:tcPr>
          <w:p w14:paraId="13A17C07" w14:textId="3E31D741" w:rsidR="005619FA" w:rsidRDefault="005619FA" w:rsidP="00F04528">
            <w:pPr>
              <w:spacing w:before="20" w:after="120"/>
              <w:rPr>
                <w:rFonts w:ascii="Arial" w:hAnsi="Arial" w:cs="Arial"/>
                <w:iCs/>
                <w:sz w:val="18"/>
                <w:szCs w:val="18"/>
              </w:rPr>
            </w:pPr>
          </w:p>
        </w:tc>
      </w:tr>
      <w:tr w:rsidR="005619FA" w14:paraId="287BB4EA" w14:textId="77777777" w:rsidTr="009A08FA">
        <w:tc>
          <w:tcPr>
            <w:tcW w:w="1555" w:type="dxa"/>
          </w:tcPr>
          <w:p w14:paraId="1F67130D" w14:textId="350CEFF5" w:rsidR="005619FA" w:rsidRDefault="005619FA" w:rsidP="00F04528">
            <w:pPr>
              <w:spacing w:before="20" w:after="120"/>
              <w:rPr>
                <w:rFonts w:ascii="Arial" w:hAnsi="Arial" w:cs="Arial"/>
                <w:iCs/>
                <w:sz w:val="18"/>
                <w:szCs w:val="18"/>
              </w:rPr>
            </w:pPr>
          </w:p>
        </w:tc>
        <w:tc>
          <w:tcPr>
            <w:tcW w:w="1701" w:type="dxa"/>
          </w:tcPr>
          <w:p w14:paraId="5052A480" w14:textId="42CC5CB2" w:rsidR="005619FA" w:rsidRDefault="005619FA" w:rsidP="00D53439">
            <w:pPr>
              <w:spacing w:before="20" w:after="120"/>
              <w:jc w:val="left"/>
              <w:rPr>
                <w:rFonts w:ascii="Arial" w:hAnsi="Arial" w:cs="Arial"/>
                <w:iCs/>
                <w:sz w:val="18"/>
                <w:szCs w:val="18"/>
              </w:rPr>
            </w:pPr>
          </w:p>
        </w:tc>
        <w:tc>
          <w:tcPr>
            <w:tcW w:w="6375" w:type="dxa"/>
          </w:tcPr>
          <w:p w14:paraId="0D7DA6FB" w14:textId="2F03E09B" w:rsidR="005619FA" w:rsidRDefault="005619FA" w:rsidP="00F04528">
            <w:pPr>
              <w:spacing w:before="20" w:after="120"/>
              <w:rPr>
                <w:rFonts w:ascii="Arial" w:hAnsi="Arial" w:cs="Arial"/>
                <w:iCs/>
                <w:sz w:val="18"/>
                <w:szCs w:val="18"/>
              </w:rPr>
            </w:pPr>
          </w:p>
        </w:tc>
      </w:tr>
      <w:tr w:rsidR="005619FA" w14:paraId="1C50B257" w14:textId="77777777" w:rsidTr="009A08FA">
        <w:tc>
          <w:tcPr>
            <w:tcW w:w="1555" w:type="dxa"/>
          </w:tcPr>
          <w:p w14:paraId="2CD844A8" w14:textId="79131939" w:rsidR="005619FA" w:rsidRDefault="005619FA" w:rsidP="00F04528">
            <w:pPr>
              <w:spacing w:before="20" w:after="120"/>
              <w:rPr>
                <w:rFonts w:ascii="Arial" w:hAnsi="Arial" w:cs="Arial"/>
                <w:iCs/>
                <w:sz w:val="18"/>
                <w:szCs w:val="18"/>
              </w:rPr>
            </w:pPr>
          </w:p>
        </w:tc>
        <w:tc>
          <w:tcPr>
            <w:tcW w:w="1701" w:type="dxa"/>
          </w:tcPr>
          <w:p w14:paraId="7FCEBE17" w14:textId="59ED20E0" w:rsidR="005619FA" w:rsidRDefault="005619FA" w:rsidP="00D53439">
            <w:pPr>
              <w:spacing w:before="20" w:after="120"/>
              <w:jc w:val="left"/>
              <w:rPr>
                <w:rFonts w:ascii="Arial" w:hAnsi="Arial" w:cs="Arial"/>
                <w:iCs/>
                <w:sz w:val="18"/>
                <w:szCs w:val="18"/>
              </w:rPr>
            </w:pPr>
          </w:p>
        </w:tc>
        <w:tc>
          <w:tcPr>
            <w:tcW w:w="6375" w:type="dxa"/>
          </w:tcPr>
          <w:p w14:paraId="395F6920" w14:textId="4C5E54EF" w:rsidR="005619FA" w:rsidRDefault="005619FA" w:rsidP="00F04528">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lastRenderedPageBreak/>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ae"/>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we think this is an important to make sure the message can be completely transmitted on time when survival time state is triggered. However, as we are approaching the end of this WI, there is no need to optimize and can be left to gNB implementation. i.e.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맑은 고딕" w:hAnsi="Arial" w:cs="Arial"/>
                <w:iCs/>
                <w:sz w:val="18"/>
                <w:szCs w:val="18"/>
                <w:lang w:eastAsia="ko-KR"/>
              </w:rPr>
            </w:pPr>
            <w:r w:rsidRPr="00340C65">
              <w:rPr>
                <w:rFonts w:ascii="Arial" w:eastAsia="맑은 고딕" w:hAnsi="Arial" w:cs="Arial"/>
                <w:iCs/>
                <w:sz w:val="18"/>
                <w:szCs w:val="18"/>
                <w:lang w:eastAsia="ko-KR"/>
              </w:rPr>
              <w:t xml:space="preserve">It seems risky to impose such restrictions, since a MAC CE may </w:t>
            </w:r>
            <w:r w:rsidR="006D1326">
              <w:rPr>
                <w:rFonts w:ascii="Arial" w:eastAsia="맑은 고딕" w:hAnsi="Arial" w:cs="Arial"/>
                <w:iCs/>
                <w:sz w:val="18"/>
                <w:szCs w:val="18"/>
                <w:lang w:eastAsia="ko-KR"/>
              </w:rPr>
              <w:t xml:space="preserve">indeed </w:t>
            </w:r>
            <w:r w:rsidRPr="00340C65">
              <w:rPr>
                <w:rFonts w:ascii="Arial" w:eastAsia="맑은 고딕" w:hAnsi="Arial" w:cs="Arial"/>
                <w:iCs/>
                <w:sz w:val="18"/>
                <w:szCs w:val="18"/>
                <w:lang w:eastAsia="ko-KR"/>
              </w:rPr>
              <w:t xml:space="preserve">be required to be sent more urgently than data, for a variety of </w:t>
            </w:r>
            <w:r>
              <w:rPr>
                <w:rFonts w:ascii="Arial" w:eastAsia="맑은 고딕" w:hAnsi="Arial" w:cs="Arial"/>
                <w:iCs/>
                <w:sz w:val="18"/>
                <w:szCs w:val="18"/>
                <w:lang w:eastAsia="ko-KR"/>
              </w:rPr>
              <w:t xml:space="preserve">reasons / in support of other MAC </w:t>
            </w:r>
            <w:r w:rsidRPr="00340C65">
              <w:rPr>
                <w:rFonts w:ascii="Arial" w:eastAsia="맑은 고딕" w:hAnsi="Arial" w:cs="Arial"/>
                <w:iCs/>
                <w:sz w:val="18"/>
                <w:szCs w:val="18"/>
                <w:lang w:eastAsia="ko-KR"/>
              </w:rPr>
              <w:t xml:space="preserve">functions. </w:t>
            </w:r>
            <w:r>
              <w:rPr>
                <w:rFonts w:ascii="Arial" w:eastAsia="맑은 고딕" w:hAnsi="Arial" w:cs="Arial"/>
                <w:iCs/>
                <w:sz w:val="18"/>
                <w:szCs w:val="18"/>
                <w:lang w:eastAsia="ko-KR"/>
              </w:rPr>
              <w:t>In other words, t</w:t>
            </w:r>
            <w:r w:rsidRPr="00340C65">
              <w:rPr>
                <w:rFonts w:ascii="Arial" w:eastAsia="맑은 고딕" w:hAnsi="Arial" w:cs="Arial"/>
                <w:iCs/>
                <w:sz w:val="18"/>
                <w:szCs w:val="18"/>
                <w:lang w:eastAsia="ko-KR"/>
              </w:rPr>
              <w:t>here is a reason for a MAC CE to have higher priority than data.</w:t>
            </w:r>
            <w:r>
              <w:rPr>
                <w:rFonts w:ascii="Arial" w:eastAsia="맑은 고딕" w:hAnsi="Arial" w:cs="Arial"/>
                <w:iCs/>
                <w:sz w:val="18"/>
                <w:szCs w:val="18"/>
                <w:lang w:eastAsia="ko-KR"/>
              </w:rPr>
              <w:t xml:space="preserve"> Besides</w:t>
            </w:r>
            <w:r w:rsidR="006D1326">
              <w:rPr>
                <w:rFonts w:ascii="Arial" w:eastAsia="맑은 고딕" w:hAnsi="Arial" w:cs="Arial"/>
                <w:iCs/>
                <w:sz w:val="18"/>
                <w:szCs w:val="18"/>
                <w:lang w:eastAsia="ko-KR"/>
              </w:rPr>
              <w:t xml:space="preserve">, </w:t>
            </w:r>
            <w:r>
              <w:rPr>
                <w:rFonts w:ascii="Arial" w:eastAsia="맑은 고딕" w:hAnsi="Arial" w:cs="Arial"/>
                <w:iCs/>
                <w:sz w:val="18"/>
                <w:szCs w:val="18"/>
                <w:lang w:eastAsia="ko-KR"/>
              </w:rPr>
              <w:t xml:space="preserve">the </w:t>
            </w:r>
            <w:r w:rsidRPr="00340C65">
              <w:rPr>
                <w:rFonts w:ascii="Arial" w:eastAsia="맑은 고딕" w:hAnsi="Arial" w:cs="Arial"/>
                <w:iCs/>
                <w:sz w:val="18"/>
                <w:szCs w:val="18"/>
                <w:lang w:eastAsia="ko-KR"/>
              </w:rPr>
              <w:t>network can keep the duplicated leg active for a longer time</w:t>
            </w:r>
            <w:r>
              <w:rPr>
                <w:rFonts w:ascii="Arial" w:eastAsia="맑은 고딕" w:hAnsi="Arial" w:cs="Arial"/>
                <w:iCs/>
                <w:sz w:val="18"/>
                <w:szCs w:val="18"/>
                <w:lang w:eastAsia="ko-KR"/>
              </w:rPr>
              <w:t xml:space="preserve">, </w:t>
            </w:r>
            <w:r w:rsidR="001842F3">
              <w:rPr>
                <w:rFonts w:ascii="Arial" w:eastAsia="맑은 고딕" w:hAnsi="Arial" w:cs="Arial"/>
                <w:iCs/>
                <w:sz w:val="18"/>
                <w:szCs w:val="18"/>
                <w:lang w:eastAsia="ko-KR"/>
              </w:rPr>
              <w:t xml:space="preserve">make sure the CG resources </w:t>
            </w:r>
            <w:r w:rsidR="002F779D">
              <w:rPr>
                <w:rFonts w:ascii="Arial" w:eastAsia="맑은 고딕" w:hAnsi="Arial" w:cs="Arial"/>
                <w:iCs/>
                <w:sz w:val="18"/>
                <w:szCs w:val="18"/>
                <w:lang w:eastAsia="ko-KR"/>
              </w:rPr>
              <w:t>contain sufficient space for a potential MAC CE</w:t>
            </w:r>
            <w:r w:rsidR="001842F3">
              <w:rPr>
                <w:rFonts w:ascii="Arial" w:eastAsia="맑은 고딕" w:hAnsi="Arial" w:cs="Arial"/>
                <w:iCs/>
                <w:sz w:val="18"/>
                <w:szCs w:val="18"/>
                <w:lang w:eastAsia="ko-KR"/>
              </w:rPr>
              <w:t xml:space="preserve">, </w:t>
            </w:r>
            <w:r>
              <w:rPr>
                <w:rFonts w:ascii="Arial" w:eastAsia="맑은 고딕"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This issue is also somewhat related to Q11 in [2] for which </w:t>
            </w:r>
            <w:r w:rsidR="00352F95">
              <w:rPr>
                <w:rFonts w:ascii="Arial" w:eastAsia="맑은 고딕" w:hAnsi="Arial" w:cs="Arial"/>
                <w:iCs/>
                <w:sz w:val="18"/>
                <w:szCs w:val="18"/>
                <w:lang w:eastAsia="ko-KR"/>
              </w:rPr>
              <w:t xml:space="preserve">R2#116e </w:t>
            </w:r>
            <w:r>
              <w:rPr>
                <w:rFonts w:ascii="Arial" w:eastAsia="맑은 고딕" w:hAnsi="Arial" w:cs="Arial"/>
                <w:iCs/>
                <w:sz w:val="18"/>
                <w:szCs w:val="18"/>
                <w:lang w:eastAsia="ko-KR"/>
              </w:rPr>
              <w:t>reached following agreement: “</w:t>
            </w:r>
            <w:r w:rsidRPr="00F60B28">
              <w:rPr>
                <w:rFonts w:ascii="Arial" w:eastAsia="맑은 고딕" w:hAnsi="Arial" w:cs="Arial"/>
                <w:iCs/>
                <w:sz w:val="18"/>
                <w:szCs w:val="18"/>
                <w:lang w:val="en-US" w:eastAsia="ko-KR"/>
              </w:rPr>
              <w:t>For the issue that there may be packets already sent to RLC before the pre-configured PDCP duplication configuration is activated, following entry into the Survival Time state, it is up to gNB/UE implementation to handle and no need to specify extra behaviour</w:t>
            </w:r>
            <w:r>
              <w:rPr>
                <w:rFonts w:ascii="Arial" w:eastAsia="맑은 고딕" w:hAnsi="Arial" w:cs="Arial"/>
                <w:iCs/>
                <w:sz w:val="18"/>
                <w:szCs w:val="18"/>
                <w:lang w:val="en-US" w:eastAsia="ko-KR"/>
              </w:rPr>
              <w:t xml:space="preserve">”. </w:t>
            </w:r>
          </w:p>
          <w:p w14:paraId="6595A8B0" w14:textId="34D7C735" w:rsidR="00340C65" w:rsidRDefault="00F60B28"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Thus we think </w:t>
            </w:r>
            <w:r w:rsidR="006D1326">
              <w:rPr>
                <w:rFonts w:ascii="Arial" w:eastAsia="맑은 고딕" w:hAnsi="Arial" w:cs="Arial"/>
                <w:iCs/>
                <w:sz w:val="18"/>
                <w:szCs w:val="18"/>
                <w:lang w:eastAsia="ko-KR"/>
              </w:rPr>
              <w:t xml:space="preserve">this issue is better addressed by </w:t>
            </w:r>
            <w:r w:rsidR="00340C65" w:rsidRPr="00340C65">
              <w:rPr>
                <w:rFonts w:ascii="Arial" w:eastAsia="맑은 고딕"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맑은 고딕" w:hAnsi="Arial" w:cs="Arial"/>
                <w:iCs/>
                <w:sz w:val="18"/>
                <w:szCs w:val="18"/>
                <w:lang w:eastAsia="ko-KR"/>
              </w:rPr>
              <w:t>The priority comparison of the MAC CE in light of the high priority URLLC data has been discussed in Rel-16 IIoT. We prefer no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LG</w:t>
            </w:r>
            <w:r w:rsidR="00824841">
              <w:rPr>
                <w:rFonts w:ascii="Arial" w:eastAsia="맑은 고딕"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맑은 고딕" w:hAnsi="Arial" w:cs="Arial" w:hint="eastAsia"/>
                <w:iCs/>
                <w:sz w:val="18"/>
                <w:szCs w:val="18"/>
                <w:lang w:eastAsia="ko-KR"/>
              </w:rPr>
            </w:pPr>
            <w:r>
              <w:rPr>
                <w:rFonts w:ascii="Arial" w:eastAsia="맑은 고딕" w:hAnsi="Arial" w:cs="Arial"/>
                <w:iCs/>
                <w:sz w:val="18"/>
                <w:szCs w:val="18"/>
                <w:lang w:eastAsia="ko-KR"/>
              </w:rPr>
              <w:t>The intention is understood but we see this as an optimization.</w:t>
            </w:r>
          </w:p>
        </w:tc>
      </w:tr>
      <w:tr w:rsidR="005619FA" w14:paraId="52C637BB" w14:textId="77777777" w:rsidTr="00F04528">
        <w:tc>
          <w:tcPr>
            <w:tcW w:w="1555" w:type="dxa"/>
          </w:tcPr>
          <w:p w14:paraId="78FCC2EC" w14:textId="77777777" w:rsidR="005619FA" w:rsidRDefault="005619FA" w:rsidP="00F04528">
            <w:pPr>
              <w:spacing w:before="20" w:after="120"/>
              <w:rPr>
                <w:rFonts w:ascii="Arial" w:hAnsi="Arial" w:cs="Arial"/>
                <w:iCs/>
                <w:sz w:val="18"/>
                <w:szCs w:val="18"/>
              </w:rPr>
            </w:pPr>
          </w:p>
        </w:tc>
        <w:tc>
          <w:tcPr>
            <w:tcW w:w="1701" w:type="dxa"/>
          </w:tcPr>
          <w:p w14:paraId="13CEE1C1" w14:textId="77777777" w:rsidR="005619FA" w:rsidRDefault="005619FA" w:rsidP="00D53439">
            <w:pPr>
              <w:spacing w:before="20" w:after="120"/>
              <w:jc w:val="left"/>
              <w:rPr>
                <w:rFonts w:ascii="Arial" w:hAnsi="Arial" w:cs="Arial"/>
                <w:iCs/>
                <w:sz w:val="18"/>
                <w:szCs w:val="18"/>
              </w:rPr>
            </w:pPr>
          </w:p>
        </w:tc>
        <w:tc>
          <w:tcPr>
            <w:tcW w:w="6375" w:type="dxa"/>
          </w:tcPr>
          <w:p w14:paraId="02B77312" w14:textId="77777777" w:rsidR="005619FA" w:rsidRDefault="005619FA" w:rsidP="00F04528">
            <w:pPr>
              <w:spacing w:before="20" w:after="120"/>
              <w:rPr>
                <w:rFonts w:ascii="Arial" w:hAnsi="Arial" w:cs="Arial"/>
                <w:iCs/>
                <w:sz w:val="18"/>
                <w:szCs w:val="18"/>
              </w:rPr>
            </w:pPr>
          </w:p>
        </w:tc>
      </w:tr>
      <w:tr w:rsidR="005619FA" w14:paraId="6504F529" w14:textId="77777777" w:rsidTr="00F04528">
        <w:tc>
          <w:tcPr>
            <w:tcW w:w="1555" w:type="dxa"/>
          </w:tcPr>
          <w:p w14:paraId="1954D1A3" w14:textId="77777777" w:rsidR="005619FA" w:rsidRDefault="005619FA" w:rsidP="00F04528">
            <w:pPr>
              <w:spacing w:before="20" w:after="120"/>
              <w:rPr>
                <w:rFonts w:ascii="Arial" w:eastAsia="SimSun" w:hAnsi="Arial" w:cs="Arial"/>
                <w:iCs/>
                <w:sz w:val="18"/>
                <w:szCs w:val="18"/>
                <w:lang w:eastAsia="zh-CN"/>
              </w:rPr>
            </w:pPr>
          </w:p>
        </w:tc>
        <w:tc>
          <w:tcPr>
            <w:tcW w:w="1701" w:type="dxa"/>
          </w:tcPr>
          <w:p w14:paraId="65FB1661" w14:textId="77777777" w:rsidR="005619FA" w:rsidRDefault="005619FA" w:rsidP="00D53439">
            <w:pPr>
              <w:spacing w:before="20" w:after="120"/>
              <w:jc w:val="left"/>
              <w:rPr>
                <w:rFonts w:ascii="Arial" w:hAnsi="Arial" w:cs="Arial"/>
                <w:iCs/>
                <w:sz w:val="18"/>
                <w:szCs w:val="18"/>
              </w:rPr>
            </w:pPr>
          </w:p>
        </w:tc>
        <w:tc>
          <w:tcPr>
            <w:tcW w:w="6375" w:type="dxa"/>
          </w:tcPr>
          <w:p w14:paraId="6C9681F8" w14:textId="77777777" w:rsidR="005619FA" w:rsidRDefault="005619FA" w:rsidP="00F04528">
            <w:pPr>
              <w:spacing w:before="20" w:after="120"/>
              <w:rPr>
                <w:rFonts w:ascii="Arial" w:eastAsia="SimSun" w:hAnsi="Arial" w:cs="Arial"/>
                <w:iCs/>
                <w:sz w:val="18"/>
                <w:szCs w:val="18"/>
                <w:lang w:eastAsia="zh-CN"/>
              </w:rPr>
            </w:pPr>
          </w:p>
        </w:tc>
      </w:tr>
      <w:tr w:rsidR="005619FA" w14:paraId="0E1F90A7" w14:textId="77777777" w:rsidTr="00F04528">
        <w:tc>
          <w:tcPr>
            <w:tcW w:w="1555" w:type="dxa"/>
          </w:tcPr>
          <w:p w14:paraId="0A3E1FA8" w14:textId="77777777" w:rsidR="005619FA" w:rsidRDefault="005619FA" w:rsidP="00F04528">
            <w:pPr>
              <w:spacing w:before="20" w:after="120"/>
              <w:rPr>
                <w:rFonts w:ascii="Arial" w:hAnsi="Arial" w:cs="Arial"/>
                <w:iCs/>
                <w:sz w:val="18"/>
                <w:szCs w:val="18"/>
              </w:rPr>
            </w:pPr>
          </w:p>
        </w:tc>
        <w:tc>
          <w:tcPr>
            <w:tcW w:w="1701" w:type="dxa"/>
          </w:tcPr>
          <w:p w14:paraId="0C5129E1" w14:textId="77777777" w:rsidR="005619FA" w:rsidRDefault="005619FA" w:rsidP="00D53439">
            <w:pPr>
              <w:spacing w:before="20" w:after="120"/>
              <w:jc w:val="left"/>
              <w:rPr>
                <w:rFonts w:ascii="Arial" w:hAnsi="Arial" w:cs="Arial"/>
                <w:iCs/>
                <w:sz w:val="18"/>
                <w:szCs w:val="18"/>
              </w:rPr>
            </w:pPr>
          </w:p>
        </w:tc>
        <w:tc>
          <w:tcPr>
            <w:tcW w:w="6375" w:type="dxa"/>
          </w:tcPr>
          <w:p w14:paraId="20C058E8" w14:textId="77777777" w:rsidR="005619FA" w:rsidRDefault="005619FA" w:rsidP="00F04528">
            <w:pPr>
              <w:spacing w:before="20" w:after="120"/>
              <w:rPr>
                <w:rFonts w:ascii="Arial" w:hAnsi="Arial" w:cs="Arial"/>
                <w:iCs/>
                <w:sz w:val="18"/>
                <w:szCs w:val="18"/>
              </w:rPr>
            </w:pPr>
          </w:p>
        </w:tc>
      </w:tr>
      <w:tr w:rsidR="005619FA" w14:paraId="3506ED12" w14:textId="77777777" w:rsidTr="00F04528">
        <w:tc>
          <w:tcPr>
            <w:tcW w:w="1555" w:type="dxa"/>
          </w:tcPr>
          <w:p w14:paraId="6BFD1E5F" w14:textId="77777777" w:rsidR="005619FA" w:rsidRDefault="005619FA" w:rsidP="00F04528">
            <w:pPr>
              <w:spacing w:before="20" w:after="120"/>
              <w:rPr>
                <w:rFonts w:ascii="Arial" w:hAnsi="Arial" w:cs="Arial"/>
                <w:iCs/>
                <w:sz w:val="18"/>
                <w:szCs w:val="18"/>
              </w:rPr>
            </w:pPr>
          </w:p>
        </w:tc>
        <w:tc>
          <w:tcPr>
            <w:tcW w:w="1701" w:type="dxa"/>
          </w:tcPr>
          <w:p w14:paraId="68831C31" w14:textId="77777777" w:rsidR="005619FA" w:rsidRDefault="005619FA" w:rsidP="00D53439">
            <w:pPr>
              <w:spacing w:before="20" w:after="120"/>
              <w:jc w:val="left"/>
              <w:rPr>
                <w:rFonts w:ascii="Arial" w:hAnsi="Arial" w:cs="Arial"/>
                <w:iCs/>
                <w:sz w:val="18"/>
                <w:szCs w:val="18"/>
              </w:rPr>
            </w:pPr>
          </w:p>
        </w:tc>
        <w:tc>
          <w:tcPr>
            <w:tcW w:w="6375" w:type="dxa"/>
          </w:tcPr>
          <w:p w14:paraId="08DD8368" w14:textId="77777777" w:rsidR="005619FA" w:rsidRDefault="005619FA" w:rsidP="00F04528">
            <w:pPr>
              <w:spacing w:before="20" w:after="120"/>
              <w:rPr>
                <w:rFonts w:ascii="Arial" w:hAnsi="Arial" w:cs="Arial"/>
                <w:iCs/>
                <w:sz w:val="18"/>
                <w:szCs w:val="18"/>
              </w:rPr>
            </w:pPr>
          </w:p>
        </w:tc>
      </w:tr>
      <w:tr w:rsidR="005619FA" w14:paraId="75DBCEAD" w14:textId="77777777" w:rsidTr="00F04528">
        <w:tc>
          <w:tcPr>
            <w:tcW w:w="1555" w:type="dxa"/>
          </w:tcPr>
          <w:p w14:paraId="65C19F88" w14:textId="77777777" w:rsidR="005619FA" w:rsidRPr="0061669C" w:rsidRDefault="005619FA" w:rsidP="00F04528">
            <w:pPr>
              <w:spacing w:before="20" w:after="120"/>
              <w:rPr>
                <w:rFonts w:ascii="Arial" w:eastAsia="PMingLiU" w:hAnsi="Arial" w:cs="Arial"/>
                <w:iCs/>
                <w:sz w:val="18"/>
                <w:szCs w:val="18"/>
                <w:lang w:eastAsia="zh-TW"/>
              </w:rPr>
            </w:pPr>
          </w:p>
        </w:tc>
        <w:tc>
          <w:tcPr>
            <w:tcW w:w="1701" w:type="dxa"/>
          </w:tcPr>
          <w:p w14:paraId="501215FF" w14:textId="77777777" w:rsidR="005619FA" w:rsidRDefault="005619FA" w:rsidP="00D53439">
            <w:pPr>
              <w:spacing w:before="20" w:after="120"/>
              <w:jc w:val="left"/>
              <w:rPr>
                <w:rFonts w:ascii="Arial" w:hAnsi="Arial" w:cs="Arial"/>
                <w:iCs/>
                <w:sz w:val="18"/>
                <w:szCs w:val="18"/>
              </w:rPr>
            </w:pPr>
          </w:p>
        </w:tc>
        <w:tc>
          <w:tcPr>
            <w:tcW w:w="6375" w:type="dxa"/>
          </w:tcPr>
          <w:p w14:paraId="60E2BF90" w14:textId="77777777" w:rsidR="005619FA" w:rsidRPr="0061669C" w:rsidRDefault="005619FA" w:rsidP="00F04528">
            <w:pPr>
              <w:spacing w:before="20" w:after="120"/>
              <w:rPr>
                <w:rFonts w:ascii="Arial" w:eastAsia="PMingLiU" w:hAnsi="Arial" w:cs="Arial"/>
                <w:iCs/>
                <w:sz w:val="18"/>
                <w:szCs w:val="18"/>
                <w:lang w:eastAsia="zh-TW"/>
              </w:rPr>
            </w:pPr>
          </w:p>
        </w:tc>
      </w:tr>
      <w:tr w:rsidR="005619FA" w14:paraId="3DDB6740" w14:textId="77777777" w:rsidTr="00F04528">
        <w:tc>
          <w:tcPr>
            <w:tcW w:w="1555" w:type="dxa"/>
          </w:tcPr>
          <w:p w14:paraId="0C94BB1C" w14:textId="77777777" w:rsidR="005619FA" w:rsidRDefault="005619FA" w:rsidP="00F04528">
            <w:pPr>
              <w:spacing w:before="20" w:after="120"/>
              <w:rPr>
                <w:rFonts w:ascii="Arial" w:hAnsi="Arial" w:cs="Arial"/>
                <w:iCs/>
                <w:sz w:val="18"/>
                <w:szCs w:val="18"/>
              </w:rPr>
            </w:pPr>
          </w:p>
        </w:tc>
        <w:tc>
          <w:tcPr>
            <w:tcW w:w="1701" w:type="dxa"/>
          </w:tcPr>
          <w:p w14:paraId="40DAE92E" w14:textId="77777777" w:rsidR="005619FA" w:rsidRDefault="005619FA" w:rsidP="00D53439">
            <w:pPr>
              <w:spacing w:before="20" w:after="120"/>
              <w:jc w:val="left"/>
              <w:rPr>
                <w:rFonts w:ascii="Arial" w:hAnsi="Arial" w:cs="Arial"/>
                <w:iCs/>
                <w:sz w:val="18"/>
                <w:szCs w:val="18"/>
              </w:rPr>
            </w:pPr>
          </w:p>
        </w:tc>
        <w:tc>
          <w:tcPr>
            <w:tcW w:w="6375" w:type="dxa"/>
          </w:tcPr>
          <w:p w14:paraId="2930528B" w14:textId="77777777" w:rsidR="005619FA" w:rsidRDefault="005619FA" w:rsidP="00F04528">
            <w:pPr>
              <w:spacing w:before="20" w:after="120"/>
              <w:rPr>
                <w:rFonts w:ascii="Arial" w:hAnsi="Arial" w:cs="Arial"/>
                <w:iCs/>
                <w:sz w:val="18"/>
                <w:szCs w:val="18"/>
              </w:rPr>
            </w:pPr>
          </w:p>
        </w:tc>
      </w:tr>
      <w:tr w:rsidR="005619FA" w14:paraId="4C6C56C7" w14:textId="77777777" w:rsidTr="00F04528">
        <w:tc>
          <w:tcPr>
            <w:tcW w:w="1555" w:type="dxa"/>
          </w:tcPr>
          <w:p w14:paraId="2514EA67" w14:textId="77777777" w:rsidR="005619FA" w:rsidRDefault="005619FA" w:rsidP="00F04528">
            <w:pPr>
              <w:spacing w:before="20" w:after="120"/>
              <w:rPr>
                <w:rFonts w:ascii="Arial" w:hAnsi="Arial" w:cs="Arial"/>
                <w:iCs/>
                <w:sz w:val="18"/>
                <w:szCs w:val="18"/>
              </w:rPr>
            </w:pPr>
          </w:p>
        </w:tc>
        <w:tc>
          <w:tcPr>
            <w:tcW w:w="1701" w:type="dxa"/>
          </w:tcPr>
          <w:p w14:paraId="2E713754" w14:textId="77777777" w:rsidR="005619FA" w:rsidRDefault="005619FA" w:rsidP="00D53439">
            <w:pPr>
              <w:spacing w:before="20" w:after="120"/>
              <w:jc w:val="left"/>
              <w:rPr>
                <w:rFonts w:ascii="Arial" w:hAnsi="Arial" w:cs="Arial"/>
                <w:iCs/>
                <w:sz w:val="18"/>
                <w:szCs w:val="18"/>
              </w:rPr>
            </w:pPr>
          </w:p>
        </w:tc>
        <w:tc>
          <w:tcPr>
            <w:tcW w:w="6375" w:type="dxa"/>
          </w:tcPr>
          <w:p w14:paraId="4864570D" w14:textId="77777777" w:rsidR="005619FA" w:rsidRDefault="005619FA" w:rsidP="00F04528">
            <w:pPr>
              <w:spacing w:before="20" w:after="120"/>
              <w:rPr>
                <w:rFonts w:ascii="Arial" w:hAnsi="Arial" w:cs="Arial"/>
                <w:iCs/>
                <w:sz w:val="18"/>
                <w:szCs w:val="18"/>
              </w:rPr>
            </w:pPr>
          </w:p>
        </w:tc>
      </w:tr>
      <w:tr w:rsidR="005619FA" w14:paraId="0FC6388E" w14:textId="77777777" w:rsidTr="00F04528">
        <w:tc>
          <w:tcPr>
            <w:tcW w:w="1555" w:type="dxa"/>
          </w:tcPr>
          <w:p w14:paraId="7349EDF3" w14:textId="77777777" w:rsidR="005619FA" w:rsidRDefault="005619FA" w:rsidP="00F04528">
            <w:pPr>
              <w:spacing w:before="20" w:after="120"/>
              <w:rPr>
                <w:rFonts w:ascii="Arial" w:hAnsi="Arial" w:cs="Arial"/>
                <w:iCs/>
                <w:sz w:val="18"/>
                <w:szCs w:val="18"/>
              </w:rPr>
            </w:pPr>
          </w:p>
        </w:tc>
        <w:tc>
          <w:tcPr>
            <w:tcW w:w="1701" w:type="dxa"/>
          </w:tcPr>
          <w:p w14:paraId="763A856D" w14:textId="77777777" w:rsidR="005619FA" w:rsidRDefault="005619FA" w:rsidP="00D53439">
            <w:pPr>
              <w:spacing w:before="20" w:after="120"/>
              <w:jc w:val="left"/>
              <w:rPr>
                <w:rFonts w:ascii="Arial" w:hAnsi="Arial" w:cs="Arial"/>
                <w:iCs/>
                <w:sz w:val="18"/>
                <w:szCs w:val="18"/>
              </w:rPr>
            </w:pPr>
          </w:p>
        </w:tc>
        <w:tc>
          <w:tcPr>
            <w:tcW w:w="6375" w:type="dxa"/>
          </w:tcPr>
          <w:p w14:paraId="3E1D9411" w14:textId="77777777" w:rsidR="005619FA" w:rsidRDefault="005619FA" w:rsidP="00F04528">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20"/>
        <w:rPr>
          <w:lang w:val="en-US"/>
        </w:rPr>
      </w:pPr>
      <w:r>
        <w:rPr>
          <w:lang w:val="en-US"/>
        </w:rPr>
        <w:t>P</w:t>
      </w:r>
      <w:r>
        <w:rPr>
          <w:rFonts w:eastAsia="바탕"/>
          <w:lang w:val="en-US" w:eastAsia="en-GB"/>
        </w:rPr>
        <w:t xml:space="preserve">re-configuration of PDCP duplication for </w:t>
      </w:r>
      <w:r w:rsidR="005909F3">
        <w:rPr>
          <w:rFonts w:eastAsia="바탕"/>
          <w:lang w:val="en-US" w:eastAsia="en-GB"/>
        </w:rPr>
        <w:t>Survival Time</w:t>
      </w:r>
      <w:r>
        <w:rPr>
          <w:rFonts w:eastAsia="바탕"/>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more simple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Oppo, Intel and mediatek agrees with Qualcomm.  Apple,InterDigital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Futurewei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upto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r w:rsidRPr="00970D31">
        <w:rPr>
          <w:i/>
        </w:rPr>
        <w:t>moreThanOneRLC</w:t>
      </w:r>
      <w:r w:rsidRPr="00970D31">
        <w:t xml:space="preserve"> IE if only two legs are configured, or through the </w:t>
      </w:r>
      <w:r w:rsidRPr="00970D31">
        <w:rPr>
          <w:i/>
        </w:rPr>
        <w:t>duplicationState</w:t>
      </w:r>
      <w:r w:rsidRPr="00970D31">
        <w:t xml:space="preserve"> parameter in </w:t>
      </w:r>
      <w:r w:rsidRPr="00970D31">
        <w:rPr>
          <w:i/>
        </w:rPr>
        <w:t>moreThanTwoRLC</w:t>
      </w:r>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flexibity to accommodate actual radio conditions as well as the reliability required for the service, while also honouring spectrum and energy efficienly.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w:t>
      </w:r>
      <w:r>
        <w:lastRenderedPageBreak/>
        <w:t xml:space="preserve">agreement might be interpreted as a re-confimation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tdocs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r w:rsidR="0046106C">
        <w:rPr>
          <w:b/>
          <w:bCs/>
        </w:rPr>
        <w:t xml:space="preserve">of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af1"/>
        </w:rPr>
        <w:commentReference w:id="4"/>
      </w:r>
      <w:r w:rsidRPr="008A2E3E">
        <w:t xml:space="preserve">. The network configures all </w:t>
      </w:r>
      <w:commentRangeStart w:id="5"/>
      <w:r w:rsidRPr="008A2E3E">
        <w:t xml:space="preserve">or a subset </w:t>
      </w:r>
      <w:commentRangeEnd w:id="5"/>
      <w:r w:rsidR="006C6FC0">
        <w:rPr>
          <w:rStyle w:val="af1"/>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af2"/>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af2"/>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ae"/>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af2"/>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r w:rsidRPr="00EC1C41">
              <w:rPr>
                <w:rFonts w:ascii="Arial" w:eastAsia="SimSun" w:hAnsi="Arial" w:cs="Arial"/>
                <w:iCs/>
                <w:sz w:val="18"/>
                <w:szCs w:val="18"/>
                <w:lang w:val="en-US" w:eastAsia="zh-CN"/>
              </w:rPr>
              <w:t>So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(Note that this agreement does not say this preconfiguration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w:t>
            </w:r>
            <w:r>
              <w:rPr>
                <w:rFonts w:ascii="Arial" w:eastAsia="SimSun" w:hAnsi="Arial" w:cs="Arial"/>
                <w:iCs/>
                <w:sz w:val="18"/>
                <w:szCs w:val="18"/>
                <w:lang w:val="en-US" w:eastAsia="zh-CN"/>
              </w:rPr>
              <w:lastRenderedPageBreak/>
              <w:t xml:space="preserve">basically a fixed UE behaviour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(i.e. the UE’s behaviour does not change regardless what the gNB has pre-configured), then we wonder why we need this “pre-configuration” in the agreement ? Therefore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af2"/>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af2"/>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af2"/>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IIoT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af2"/>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behaviour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 xml:space="preserve">Option </w:t>
            </w:r>
            <w:r w:rsidR="00257896">
              <w:rPr>
                <w:rFonts w:ascii="Arial" w:eastAsia="맑은 고딕"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val="en-US" w:eastAsia="ko-KR"/>
              </w:rPr>
              <w:t xml:space="preserve">A dedicated </w:t>
            </w:r>
            <w:r w:rsidR="00DE4912" w:rsidRPr="00DE4912">
              <w:rPr>
                <w:rFonts w:ascii="Arial" w:eastAsia="맑은 고딕" w:hAnsi="Arial" w:cs="Arial"/>
                <w:iCs/>
                <w:sz w:val="18"/>
                <w:szCs w:val="18"/>
                <w:lang w:val="en-US" w:eastAsia="ko-KR"/>
              </w:rPr>
              <w:t xml:space="preserve">set of RLC entities </w:t>
            </w:r>
            <w:r w:rsidR="00926BCC">
              <w:rPr>
                <w:rFonts w:ascii="Arial" w:eastAsia="맑은 고딕" w:hAnsi="Arial" w:cs="Arial"/>
                <w:iCs/>
                <w:sz w:val="18"/>
                <w:szCs w:val="18"/>
                <w:lang w:val="en-US" w:eastAsia="ko-KR"/>
              </w:rPr>
              <w:t>that is pre-</w:t>
            </w:r>
            <w:r>
              <w:rPr>
                <w:rFonts w:ascii="Arial" w:eastAsia="맑은 고딕" w:hAnsi="Arial" w:cs="Arial"/>
                <w:iCs/>
                <w:sz w:val="18"/>
                <w:szCs w:val="18"/>
                <w:lang w:val="en-US" w:eastAsia="ko-KR"/>
              </w:rPr>
              <w:t xml:space="preserve">configured </w:t>
            </w:r>
            <w:r w:rsidR="00DE4912" w:rsidRPr="00DE4912">
              <w:rPr>
                <w:rFonts w:ascii="Arial" w:eastAsia="맑은 고딕" w:hAnsi="Arial" w:cs="Arial"/>
                <w:iCs/>
                <w:sz w:val="18"/>
                <w:szCs w:val="18"/>
                <w:lang w:val="en-US" w:eastAsia="ko-KR"/>
              </w:rPr>
              <w:t>for survival time offers some flexibity to accommodate actual radio conditions as well as the reliability required for the service, while also honouring spectrum and energy efficienly.</w:t>
            </w:r>
            <w:r>
              <w:rPr>
                <w:rFonts w:ascii="Arial" w:eastAsia="맑은 고딕" w:hAnsi="Arial" w:cs="Arial"/>
                <w:iCs/>
                <w:sz w:val="18"/>
                <w:szCs w:val="18"/>
                <w:lang w:val="en-US" w:eastAsia="ko-KR"/>
              </w:rPr>
              <w:t xml:space="preserve"> We think </w:t>
            </w:r>
            <w:r w:rsidR="00C90B75">
              <w:rPr>
                <w:rFonts w:ascii="Arial" w:eastAsia="맑은 고딕" w:hAnsi="Arial" w:cs="Arial"/>
                <w:iCs/>
                <w:sz w:val="18"/>
                <w:szCs w:val="18"/>
                <w:lang w:val="en-US" w:eastAsia="ko-KR"/>
              </w:rPr>
              <w:t xml:space="preserve">this is according to </w:t>
            </w:r>
            <w:r>
              <w:rPr>
                <w:rFonts w:ascii="Arial" w:eastAsia="맑은 고딕" w:hAnsi="Arial" w:cs="Arial"/>
                <w:iCs/>
                <w:sz w:val="18"/>
                <w:szCs w:val="18"/>
                <w:lang w:val="en-US" w:eastAsia="ko-KR"/>
              </w:rPr>
              <w:t xml:space="preserve">the above agreement 3 from </w:t>
            </w:r>
            <w:r w:rsidRPr="000048B6">
              <w:rPr>
                <w:rFonts w:ascii="Arial" w:eastAsia="맑은 고딕" w:hAnsi="Arial" w:cs="Arial"/>
                <w:iCs/>
                <w:sz w:val="18"/>
                <w:szCs w:val="18"/>
                <w:lang w:val="en-US" w:eastAsia="ko-KR"/>
              </w:rPr>
              <w:t>RAN2#115</w:t>
            </w:r>
            <w:r w:rsidR="00C90B75">
              <w:rPr>
                <w:rFonts w:ascii="Arial" w:eastAsia="맑은 고딕" w:hAnsi="Arial" w:cs="Arial"/>
                <w:iCs/>
                <w:sz w:val="18"/>
                <w:szCs w:val="18"/>
                <w:lang w:val="en-US" w:eastAsia="ko-KR"/>
              </w:rPr>
              <w:t xml:space="preserve">. As for the FFS, the gNB </w:t>
            </w:r>
            <w:r w:rsidR="00926BCC">
              <w:rPr>
                <w:rFonts w:ascii="Arial" w:eastAsia="맑은 고딕" w:hAnsi="Arial" w:cs="Arial"/>
                <w:iCs/>
                <w:sz w:val="18"/>
                <w:szCs w:val="18"/>
                <w:lang w:val="en-US" w:eastAsia="ko-KR"/>
              </w:rPr>
              <w:t xml:space="preserve">can </w:t>
            </w:r>
            <w:r w:rsidR="00C90B75">
              <w:rPr>
                <w:rFonts w:ascii="Arial" w:eastAsia="맑은 고딕" w:hAnsi="Arial" w:cs="Arial"/>
                <w:iCs/>
                <w:sz w:val="18"/>
                <w:szCs w:val="18"/>
                <w:lang w:val="en-US" w:eastAsia="ko-KR"/>
              </w:rPr>
              <w:t>configures the number of RLC entities used in Survival Time dynamically.</w:t>
            </w:r>
            <w:r w:rsidR="00BE4623">
              <w:rPr>
                <w:rFonts w:ascii="Arial" w:eastAsia="맑은 고딕" w:hAnsi="Arial" w:cs="Arial"/>
                <w:iCs/>
                <w:sz w:val="18"/>
                <w:szCs w:val="18"/>
                <w:lang w:val="en-US" w:eastAsia="ko-KR"/>
              </w:rPr>
              <w:t xml:space="preserve"> Moreover, option 1 can be considered a subset of option 2</w:t>
            </w:r>
            <w:r w:rsidR="002A3B5B">
              <w:rPr>
                <w:rFonts w:ascii="Arial" w:eastAsia="맑은 고딕" w:hAnsi="Arial" w:cs="Arial"/>
                <w:iCs/>
                <w:sz w:val="18"/>
                <w:szCs w:val="18"/>
                <w:lang w:val="en-US" w:eastAsia="ko-KR"/>
              </w:rPr>
              <w:t xml:space="preserve"> </w:t>
            </w:r>
            <w:r w:rsidR="00732D45">
              <w:rPr>
                <w:rFonts w:ascii="Arial" w:eastAsia="맑은 고딕"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We see ne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77777777"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r w:rsidRPr="009F32C6">
              <w:rPr>
                <w:i/>
              </w:rPr>
              <w:t>duplicationStateSurvTime</w:t>
            </w:r>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r w:rsidRPr="009E7B3F">
              <w:rPr>
                <w:rFonts w:ascii="Arial" w:eastAsia="SimSun" w:hAnsi="Arial" w:cs="Arial"/>
                <w:i/>
                <w:iCs/>
                <w:sz w:val="18"/>
                <w:szCs w:val="18"/>
                <w:lang w:val="en-US" w:eastAsia="zh-CN"/>
              </w:rPr>
              <w:t>PDCP_Config</w:t>
            </w:r>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RLC-BearerConfig</w:t>
            </w:r>
            <w:r w:rsidRPr="003755E0">
              <w:rPr>
                <w:rFonts w:ascii="Arial" w:eastAsia="SimSun" w:hAnsi="Arial" w:cs="Arial"/>
                <w:iCs/>
                <w:sz w:val="18"/>
                <w:szCs w:val="18"/>
                <w:lang w:val="en-US" w:eastAsia="zh-CN"/>
              </w:rPr>
              <w:t xml:space="preserve"> via the RLC bearer addition/modificationprocedure.</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 xml:space="preserve">Therefore, even if all associated RLC entities are activated upon entering ST, it is always possible to reconfigure at anytime by RRC the set of such associated RLC entities, in the same way as RRC would reconfigure </w:t>
            </w:r>
            <w:r w:rsidRPr="009F32C6">
              <w:rPr>
                <w:i/>
              </w:rPr>
              <w:t>duplicationStateSurvTime</w:t>
            </w:r>
            <w:r>
              <w:rPr>
                <w:rFonts w:ascii="Arial" w:eastAsia="SimSun"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맑은 고딕" w:hAnsi="Arial" w:cs="Arial"/>
                <w:iCs/>
                <w:sz w:val="18"/>
                <w:szCs w:val="18"/>
                <w:lang w:eastAsia="ko-KR"/>
              </w:rPr>
              <w:lastRenderedPageBreak/>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맑은 고딕"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We are fine to only one of the below two options:</w:t>
            </w:r>
          </w:p>
          <w:p w14:paraId="147E50C2" w14:textId="77777777" w:rsidR="0059569E" w:rsidRDefault="0059569E" w:rsidP="0059569E">
            <w:pPr>
              <w:pStyle w:val="af2"/>
              <w:numPr>
                <w:ilvl w:val="0"/>
                <w:numId w:val="32"/>
              </w:numPr>
              <w:spacing w:before="20" w:after="120" w:line="256" w:lineRule="auto"/>
              <w:rPr>
                <w:rFonts w:ascii="Arial" w:eastAsia="맑은 고딕" w:hAnsi="Arial" w:cs="Arial"/>
                <w:iCs/>
                <w:sz w:val="18"/>
                <w:szCs w:val="18"/>
                <w:lang w:eastAsia="ko-KR"/>
              </w:rPr>
            </w:pPr>
            <w:r>
              <w:rPr>
                <w:rFonts w:ascii="Arial" w:eastAsia="맑은 고딕" w:hAnsi="Arial" w:cs="Arial"/>
                <w:iCs/>
                <w:sz w:val="18"/>
                <w:szCs w:val="18"/>
                <w:lang w:eastAsia="ko-KR"/>
              </w:rPr>
              <w:t>Option 1 with all configured RLC enities for PDCP duplication being activated;</w:t>
            </w:r>
          </w:p>
          <w:p w14:paraId="4CECCFCF" w14:textId="77777777" w:rsidR="0059569E" w:rsidRDefault="0059569E" w:rsidP="0059569E">
            <w:pPr>
              <w:pStyle w:val="af2"/>
              <w:numPr>
                <w:ilvl w:val="0"/>
                <w:numId w:val="32"/>
              </w:numPr>
              <w:spacing w:before="20" w:after="120" w:line="256" w:lineRule="auto"/>
              <w:rPr>
                <w:rFonts w:ascii="Arial" w:eastAsia="맑은 고딕" w:hAnsi="Arial" w:cs="Arial"/>
                <w:iCs/>
                <w:sz w:val="18"/>
                <w:szCs w:val="18"/>
                <w:lang w:eastAsia="ko-KR"/>
              </w:rPr>
            </w:pPr>
            <w:r>
              <w:rPr>
                <w:rFonts w:ascii="Arial" w:eastAsia="맑은 고딕" w:hAnsi="Arial" w:cs="Arial"/>
                <w:iCs/>
                <w:sz w:val="18"/>
                <w:szCs w:val="18"/>
                <w:lang w:eastAsia="ko-KR"/>
              </w:rPr>
              <w:t xml:space="preserve">Option 2 with a RRC configured activation/deactivation status of secondary RLC entities in the survival time state. The essence is to  mirror what can be achieved in the duplication RLC activation/de-activation MAC CE, see clause 6.1.3.32 of TS 38.321. This MAC CE is implicitly triggered by the retransmssion DCI. </w:t>
            </w:r>
          </w:p>
          <w:p w14:paraId="33ED0DEB" w14:textId="77777777" w:rsidR="0059569E" w:rsidRDefault="0059569E" w:rsidP="0059569E">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The “</w:t>
            </w:r>
            <w:r>
              <w:rPr>
                <w:sz w:val="18"/>
                <w:szCs w:val="18"/>
              </w:rPr>
              <w:t xml:space="preserve">FFS the number of supported RLC entities. </w:t>
            </w:r>
            <w:r>
              <w:rPr>
                <w:rFonts w:ascii="Arial" w:eastAsia="맑은 고딕"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맑은 고딕" w:hAnsi="Arial" w:cs="Arial"/>
                <w:iCs/>
                <w:sz w:val="18"/>
                <w:szCs w:val="18"/>
                <w:lang w:eastAsia="ko-KR"/>
              </w:rPr>
              <w:t>Option 2 could be useful to de-activate some secondary RLC entities for PDCP duplication due to UL transmission power limitation. But UL transmission power limitation has never been considered an issue in PDCP duplication or in the IIoT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맑은 고딕" w:hAnsi="Arial" w:cs="Arial" w:hint="eastAsia"/>
                <w:iCs/>
                <w:sz w:val="18"/>
                <w:szCs w:val="18"/>
                <w:lang w:eastAsia="ko-KR"/>
              </w:rPr>
              <w:t>LG</w:t>
            </w:r>
            <w:r w:rsidR="00824841">
              <w:rPr>
                <w:rFonts w:ascii="Arial" w:eastAsia="맑은 고딕"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맑은 고딕"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In addition,</w:t>
            </w:r>
            <w:r>
              <w:rPr>
                <w:rFonts w:ascii="Arial" w:eastAsia="맑은 고딕" w:hAnsi="Arial" w:cs="Arial"/>
                <w:iCs/>
                <w:sz w:val="18"/>
                <w:szCs w:val="18"/>
                <w:lang w:eastAsia="ko-KR"/>
              </w:rPr>
              <w:t xml:space="preserve"> in option 1,</w:t>
            </w:r>
            <w:r>
              <w:rPr>
                <w:rFonts w:ascii="Arial" w:eastAsia="맑은 고딕" w:hAnsi="Arial" w:cs="Arial" w:hint="eastAsia"/>
                <w:iCs/>
                <w:sz w:val="18"/>
                <w:szCs w:val="18"/>
                <w:lang w:eastAsia="ko-KR"/>
              </w:rPr>
              <w:t xml:space="preserve"> if PDCP duplication is already activated, the only </w:t>
            </w:r>
            <w:r>
              <w:rPr>
                <w:rFonts w:ascii="Arial" w:eastAsia="맑은 고딕" w:hAnsi="Arial" w:cs="Arial"/>
                <w:iCs/>
                <w:sz w:val="18"/>
                <w:szCs w:val="18"/>
                <w:lang w:eastAsia="ko-KR"/>
              </w:rPr>
              <w:t>way</w:t>
            </w:r>
            <w:r>
              <w:rPr>
                <w:rFonts w:ascii="Arial" w:eastAsia="맑은 고딕" w:hAnsi="Arial" w:cs="Arial" w:hint="eastAsia"/>
                <w:iCs/>
                <w:sz w:val="18"/>
                <w:szCs w:val="18"/>
                <w:lang w:eastAsia="ko-KR"/>
              </w:rPr>
              <w:t xml:space="preserve"> to be benefit from ST PDCP duplication is to switch to another CG, </w:t>
            </w:r>
            <w:r>
              <w:rPr>
                <w:rFonts w:ascii="Arial" w:eastAsia="맑은 고딕" w:hAnsi="Arial" w:cs="Arial"/>
                <w:iCs/>
                <w:sz w:val="18"/>
                <w:szCs w:val="18"/>
                <w:lang w:eastAsia="ko-KR"/>
              </w:rPr>
              <w:t xml:space="preserve">which is </w:t>
            </w:r>
            <w:r>
              <w:rPr>
                <w:rFonts w:ascii="Arial" w:eastAsia="맑은 고딕" w:hAnsi="Arial" w:cs="Arial" w:hint="eastAsia"/>
                <w:iCs/>
                <w:sz w:val="18"/>
                <w:szCs w:val="18"/>
                <w:lang w:eastAsia="ko-KR"/>
              </w:rPr>
              <w:t>different from the previously used CG.</w:t>
            </w:r>
            <w:r>
              <w:rPr>
                <w:rFonts w:ascii="Arial" w:eastAsia="맑은 고딕" w:hAnsi="Arial" w:cs="Arial"/>
                <w:iCs/>
                <w:sz w:val="18"/>
                <w:szCs w:val="18"/>
                <w:lang w:eastAsia="ko-KR"/>
              </w:rPr>
              <w:t xml:space="preserve"> This </w:t>
            </w:r>
            <w:r>
              <w:rPr>
                <w:rFonts w:ascii="Arial" w:eastAsia="맑은 고딕" w:hAnsi="Arial" w:cs="Arial" w:hint="eastAsia"/>
                <w:iCs/>
                <w:sz w:val="18"/>
                <w:szCs w:val="18"/>
                <w:lang w:eastAsia="ko-KR"/>
              </w:rPr>
              <w:t xml:space="preserve">may need more discussion </w:t>
            </w:r>
            <w:r>
              <w:rPr>
                <w:rFonts w:ascii="Arial" w:eastAsia="맑은 고딕" w:hAnsi="Arial" w:cs="Arial"/>
                <w:iCs/>
                <w:sz w:val="18"/>
                <w:szCs w:val="18"/>
                <w:lang w:eastAsia="ko-KR"/>
              </w:rPr>
              <w:t xml:space="preserve">such as </w:t>
            </w:r>
            <w:r>
              <w:rPr>
                <w:rFonts w:ascii="Arial" w:eastAsia="맑은 고딕" w:hAnsi="Arial" w:cs="Arial" w:hint="eastAsia"/>
                <w:iCs/>
                <w:sz w:val="18"/>
                <w:szCs w:val="18"/>
                <w:lang w:eastAsia="ko-KR"/>
              </w:rPr>
              <w:t xml:space="preserve">how to handle </w:t>
            </w:r>
            <w:r>
              <w:rPr>
                <w:rFonts w:ascii="Arial" w:eastAsia="맑은 고딕" w:hAnsi="Arial" w:cs="Arial"/>
                <w:iCs/>
                <w:sz w:val="18"/>
                <w:szCs w:val="18"/>
                <w:lang w:eastAsia="ko-KR"/>
              </w:rPr>
              <w:t>the</w:t>
            </w:r>
            <w:r>
              <w:rPr>
                <w:rFonts w:ascii="Arial" w:eastAsia="맑은 고딕" w:hAnsi="Arial" w:cs="Arial" w:hint="eastAsia"/>
                <w:iCs/>
                <w:sz w:val="18"/>
                <w:szCs w:val="18"/>
                <w:lang w:eastAsia="ko-KR"/>
              </w:rPr>
              <w:t xml:space="preserve"> </w:t>
            </w:r>
            <w:r>
              <w:rPr>
                <w:rFonts w:ascii="Arial" w:eastAsia="맑은 고딕" w:hAnsi="Arial" w:cs="Arial"/>
                <w:iCs/>
                <w:sz w:val="18"/>
                <w:szCs w:val="18"/>
                <w:lang w:eastAsia="ko-KR"/>
              </w:rPr>
              <w:t xml:space="preserve">packets already delivered/strored in lower layers before switching the CG. </w:t>
            </w:r>
            <w:r>
              <w:rPr>
                <w:rFonts w:ascii="Arial" w:eastAsia="맑은 고딕"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맑은 고딕" w:hAnsi="Arial" w:cs="Arial"/>
                <w:iCs/>
                <w:sz w:val="18"/>
                <w:szCs w:val="18"/>
                <w:lang w:eastAsia="ko-KR"/>
              </w:rPr>
              <w:t xml:space="preserve">We also agree with the disadvantages listed by Nokia.  </w:t>
            </w:r>
          </w:p>
        </w:tc>
      </w:tr>
      <w:tr w:rsidR="00857A5C" w14:paraId="778B6629" w14:textId="77777777" w:rsidTr="00F04528">
        <w:tc>
          <w:tcPr>
            <w:tcW w:w="1555" w:type="dxa"/>
          </w:tcPr>
          <w:p w14:paraId="36D0F956" w14:textId="77777777" w:rsidR="00857A5C" w:rsidRDefault="00857A5C" w:rsidP="00857A5C">
            <w:pPr>
              <w:spacing w:before="20" w:after="120"/>
              <w:rPr>
                <w:rFonts w:ascii="Arial" w:hAnsi="Arial" w:cs="Arial"/>
                <w:iCs/>
                <w:sz w:val="18"/>
                <w:szCs w:val="18"/>
              </w:rPr>
            </w:pPr>
          </w:p>
        </w:tc>
        <w:tc>
          <w:tcPr>
            <w:tcW w:w="1701" w:type="dxa"/>
          </w:tcPr>
          <w:p w14:paraId="09FA37B4" w14:textId="77777777" w:rsidR="00857A5C" w:rsidRDefault="00857A5C" w:rsidP="00857A5C">
            <w:pPr>
              <w:spacing w:before="20" w:after="120"/>
              <w:jc w:val="left"/>
              <w:rPr>
                <w:rFonts w:ascii="Arial" w:hAnsi="Arial" w:cs="Arial"/>
                <w:iCs/>
                <w:sz w:val="18"/>
                <w:szCs w:val="18"/>
              </w:rPr>
            </w:pPr>
          </w:p>
        </w:tc>
        <w:tc>
          <w:tcPr>
            <w:tcW w:w="6375" w:type="dxa"/>
          </w:tcPr>
          <w:p w14:paraId="5F37B79A" w14:textId="77777777" w:rsidR="00857A5C" w:rsidRDefault="00857A5C" w:rsidP="00857A5C">
            <w:pPr>
              <w:spacing w:before="20" w:after="120"/>
              <w:rPr>
                <w:rFonts w:ascii="Arial" w:hAnsi="Arial" w:cs="Arial"/>
                <w:iCs/>
                <w:sz w:val="18"/>
                <w:szCs w:val="18"/>
              </w:rPr>
            </w:pPr>
          </w:p>
        </w:tc>
      </w:tr>
      <w:tr w:rsidR="00857A5C" w14:paraId="2C36B1C6" w14:textId="77777777" w:rsidTr="00F04528">
        <w:tc>
          <w:tcPr>
            <w:tcW w:w="1555" w:type="dxa"/>
          </w:tcPr>
          <w:p w14:paraId="39DB1D38" w14:textId="77777777" w:rsidR="00857A5C" w:rsidRDefault="00857A5C" w:rsidP="00857A5C">
            <w:pPr>
              <w:spacing w:before="20" w:after="120"/>
              <w:rPr>
                <w:rFonts w:ascii="Arial" w:eastAsia="SimSun" w:hAnsi="Arial" w:cs="Arial"/>
                <w:iCs/>
                <w:sz w:val="18"/>
                <w:szCs w:val="18"/>
                <w:lang w:eastAsia="zh-CN"/>
              </w:rPr>
            </w:pPr>
          </w:p>
        </w:tc>
        <w:tc>
          <w:tcPr>
            <w:tcW w:w="1701" w:type="dxa"/>
          </w:tcPr>
          <w:p w14:paraId="25FCBD98" w14:textId="77777777" w:rsidR="00857A5C" w:rsidRDefault="00857A5C" w:rsidP="00857A5C">
            <w:pPr>
              <w:spacing w:before="20" w:after="120"/>
              <w:jc w:val="left"/>
              <w:rPr>
                <w:rFonts w:ascii="Arial" w:hAnsi="Arial" w:cs="Arial"/>
                <w:iCs/>
                <w:sz w:val="18"/>
                <w:szCs w:val="18"/>
              </w:rPr>
            </w:pPr>
          </w:p>
        </w:tc>
        <w:tc>
          <w:tcPr>
            <w:tcW w:w="6375" w:type="dxa"/>
          </w:tcPr>
          <w:p w14:paraId="6C02384C" w14:textId="77777777" w:rsidR="00857A5C" w:rsidRDefault="00857A5C" w:rsidP="00857A5C">
            <w:pPr>
              <w:spacing w:before="20" w:after="120"/>
              <w:rPr>
                <w:rFonts w:ascii="Arial" w:eastAsia="SimSun" w:hAnsi="Arial" w:cs="Arial"/>
                <w:iCs/>
                <w:sz w:val="18"/>
                <w:szCs w:val="18"/>
                <w:lang w:eastAsia="zh-CN"/>
              </w:rPr>
            </w:pPr>
          </w:p>
        </w:tc>
      </w:tr>
      <w:tr w:rsidR="00857A5C" w14:paraId="2BAFE858" w14:textId="77777777" w:rsidTr="00F04528">
        <w:tc>
          <w:tcPr>
            <w:tcW w:w="1555" w:type="dxa"/>
          </w:tcPr>
          <w:p w14:paraId="494EBDA4" w14:textId="77777777" w:rsidR="00857A5C" w:rsidRDefault="00857A5C" w:rsidP="00857A5C">
            <w:pPr>
              <w:spacing w:before="20" w:after="120"/>
              <w:rPr>
                <w:rFonts w:ascii="Arial" w:hAnsi="Arial" w:cs="Arial"/>
                <w:iCs/>
                <w:sz w:val="18"/>
                <w:szCs w:val="18"/>
              </w:rPr>
            </w:pPr>
          </w:p>
        </w:tc>
        <w:tc>
          <w:tcPr>
            <w:tcW w:w="1701" w:type="dxa"/>
          </w:tcPr>
          <w:p w14:paraId="6CCE05B5" w14:textId="77777777" w:rsidR="00857A5C" w:rsidRDefault="00857A5C" w:rsidP="00857A5C">
            <w:pPr>
              <w:spacing w:before="20" w:after="120"/>
              <w:jc w:val="left"/>
              <w:rPr>
                <w:rFonts w:ascii="Arial" w:hAnsi="Arial" w:cs="Arial"/>
                <w:iCs/>
                <w:sz w:val="18"/>
                <w:szCs w:val="18"/>
              </w:rPr>
            </w:pPr>
          </w:p>
        </w:tc>
        <w:tc>
          <w:tcPr>
            <w:tcW w:w="6375" w:type="dxa"/>
          </w:tcPr>
          <w:p w14:paraId="36BDD562" w14:textId="77777777" w:rsidR="00857A5C" w:rsidRDefault="00857A5C" w:rsidP="00857A5C">
            <w:pPr>
              <w:spacing w:before="20" w:after="120"/>
              <w:rPr>
                <w:rFonts w:ascii="Arial" w:hAnsi="Arial" w:cs="Arial"/>
                <w:iCs/>
                <w:sz w:val="18"/>
                <w:szCs w:val="18"/>
              </w:rPr>
            </w:pPr>
          </w:p>
        </w:tc>
      </w:tr>
      <w:tr w:rsidR="00857A5C" w14:paraId="774E9D9E" w14:textId="77777777" w:rsidTr="00F04528">
        <w:tc>
          <w:tcPr>
            <w:tcW w:w="1555" w:type="dxa"/>
          </w:tcPr>
          <w:p w14:paraId="16714659" w14:textId="77777777" w:rsidR="00857A5C" w:rsidRDefault="00857A5C" w:rsidP="00857A5C">
            <w:pPr>
              <w:spacing w:before="20" w:after="120"/>
              <w:rPr>
                <w:rFonts w:ascii="Arial" w:hAnsi="Arial" w:cs="Arial"/>
                <w:iCs/>
                <w:sz w:val="18"/>
                <w:szCs w:val="18"/>
              </w:rPr>
            </w:pPr>
          </w:p>
        </w:tc>
        <w:tc>
          <w:tcPr>
            <w:tcW w:w="1701" w:type="dxa"/>
          </w:tcPr>
          <w:p w14:paraId="12A477A9" w14:textId="77777777" w:rsidR="00857A5C" w:rsidRDefault="00857A5C" w:rsidP="00857A5C">
            <w:pPr>
              <w:spacing w:before="20" w:after="120"/>
              <w:jc w:val="left"/>
              <w:rPr>
                <w:rFonts w:ascii="Arial" w:hAnsi="Arial" w:cs="Arial"/>
                <w:iCs/>
                <w:sz w:val="18"/>
                <w:szCs w:val="18"/>
              </w:rPr>
            </w:pPr>
          </w:p>
        </w:tc>
        <w:tc>
          <w:tcPr>
            <w:tcW w:w="6375" w:type="dxa"/>
          </w:tcPr>
          <w:p w14:paraId="4A8F5221" w14:textId="77777777" w:rsidR="00857A5C" w:rsidRDefault="00857A5C" w:rsidP="00857A5C">
            <w:pPr>
              <w:spacing w:before="20" w:after="120"/>
              <w:rPr>
                <w:rFonts w:ascii="Arial" w:hAnsi="Arial" w:cs="Arial"/>
                <w:iCs/>
                <w:sz w:val="18"/>
                <w:szCs w:val="18"/>
              </w:rPr>
            </w:pPr>
          </w:p>
        </w:tc>
      </w:tr>
      <w:tr w:rsidR="00857A5C" w14:paraId="38293EEF" w14:textId="77777777" w:rsidTr="00F04528">
        <w:tc>
          <w:tcPr>
            <w:tcW w:w="1555" w:type="dxa"/>
          </w:tcPr>
          <w:p w14:paraId="1E01AA3D" w14:textId="77777777" w:rsidR="00857A5C" w:rsidRPr="0061669C" w:rsidRDefault="00857A5C" w:rsidP="00857A5C">
            <w:pPr>
              <w:spacing w:before="20" w:after="120"/>
              <w:rPr>
                <w:rFonts w:ascii="Arial" w:eastAsia="PMingLiU" w:hAnsi="Arial" w:cs="Arial"/>
                <w:iCs/>
                <w:sz w:val="18"/>
                <w:szCs w:val="18"/>
                <w:lang w:eastAsia="zh-TW"/>
              </w:rPr>
            </w:pPr>
          </w:p>
        </w:tc>
        <w:tc>
          <w:tcPr>
            <w:tcW w:w="1701" w:type="dxa"/>
          </w:tcPr>
          <w:p w14:paraId="40ECB91B" w14:textId="77777777" w:rsidR="00857A5C" w:rsidRDefault="00857A5C" w:rsidP="00857A5C">
            <w:pPr>
              <w:spacing w:before="20" w:after="120"/>
              <w:jc w:val="left"/>
              <w:rPr>
                <w:rFonts w:ascii="Arial" w:hAnsi="Arial" w:cs="Arial"/>
                <w:iCs/>
                <w:sz w:val="18"/>
                <w:szCs w:val="18"/>
              </w:rPr>
            </w:pPr>
          </w:p>
        </w:tc>
        <w:tc>
          <w:tcPr>
            <w:tcW w:w="6375" w:type="dxa"/>
          </w:tcPr>
          <w:p w14:paraId="54861D92" w14:textId="77777777" w:rsidR="00857A5C" w:rsidRPr="0061669C" w:rsidRDefault="00857A5C" w:rsidP="00857A5C">
            <w:pPr>
              <w:spacing w:before="20" w:after="120"/>
              <w:rPr>
                <w:rFonts w:ascii="Arial" w:eastAsia="PMingLiU" w:hAnsi="Arial" w:cs="Arial"/>
                <w:iCs/>
                <w:sz w:val="18"/>
                <w:szCs w:val="18"/>
                <w:lang w:eastAsia="zh-TW"/>
              </w:rPr>
            </w:pPr>
          </w:p>
        </w:tc>
      </w:tr>
      <w:tr w:rsidR="00857A5C" w14:paraId="637CBA09" w14:textId="77777777" w:rsidTr="00F04528">
        <w:tc>
          <w:tcPr>
            <w:tcW w:w="1555" w:type="dxa"/>
          </w:tcPr>
          <w:p w14:paraId="216028F3" w14:textId="77777777" w:rsidR="00857A5C" w:rsidRDefault="00857A5C" w:rsidP="00857A5C">
            <w:pPr>
              <w:spacing w:before="20" w:after="120"/>
              <w:rPr>
                <w:rFonts w:ascii="Arial" w:hAnsi="Arial" w:cs="Arial"/>
                <w:iCs/>
                <w:sz w:val="18"/>
                <w:szCs w:val="18"/>
              </w:rPr>
            </w:pPr>
          </w:p>
        </w:tc>
        <w:tc>
          <w:tcPr>
            <w:tcW w:w="1701" w:type="dxa"/>
          </w:tcPr>
          <w:p w14:paraId="010FA8C1" w14:textId="77777777" w:rsidR="00857A5C" w:rsidRDefault="00857A5C" w:rsidP="00857A5C">
            <w:pPr>
              <w:spacing w:before="20" w:after="120"/>
              <w:jc w:val="left"/>
              <w:rPr>
                <w:rFonts w:ascii="Arial" w:hAnsi="Arial" w:cs="Arial"/>
                <w:iCs/>
                <w:sz w:val="18"/>
                <w:szCs w:val="18"/>
              </w:rPr>
            </w:pPr>
          </w:p>
        </w:tc>
        <w:tc>
          <w:tcPr>
            <w:tcW w:w="6375" w:type="dxa"/>
          </w:tcPr>
          <w:p w14:paraId="50C9A99D" w14:textId="77777777" w:rsidR="00857A5C" w:rsidRDefault="00857A5C" w:rsidP="00857A5C">
            <w:pPr>
              <w:spacing w:before="20" w:after="120"/>
              <w:rPr>
                <w:rFonts w:ascii="Arial" w:hAnsi="Arial" w:cs="Arial"/>
                <w:iCs/>
                <w:sz w:val="18"/>
                <w:szCs w:val="18"/>
              </w:rPr>
            </w:pPr>
          </w:p>
        </w:tc>
      </w:tr>
      <w:tr w:rsidR="00857A5C" w14:paraId="1A25FD4C" w14:textId="77777777" w:rsidTr="00F04528">
        <w:tc>
          <w:tcPr>
            <w:tcW w:w="1555" w:type="dxa"/>
          </w:tcPr>
          <w:p w14:paraId="42F9D3F2" w14:textId="77777777" w:rsidR="00857A5C" w:rsidRDefault="00857A5C" w:rsidP="00857A5C">
            <w:pPr>
              <w:spacing w:before="20" w:after="120"/>
              <w:rPr>
                <w:rFonts w:ascii="Arial" w:hAnsi="Arial" w:cs="Arial"/>
                <w:iCs/>
                <w:sz w:val="18"/>
                <w:szCs w:val="18"/>
              </w:rPr>
            </w:pPr>
          </w:p>
        </w:tc>
        <w:tc>
          <w:tcPr>
            <w:tcW w:w="1701" w:type="dxa"/>
          </w:tcPr>
          <w:p w14:paraId="0544BB3E" w14:textId="77777777" w:rsidR="00857A5C" w:rsidRDefault="00857A5C" w:rsidP="00857A5C">
            <w:pPr>
              <w:spacing w:before="20" w:after="120"/>
              <w:jc w:val="left"/>
              <w:rPr>
                <w:rFonts w:ascii="Arial" w:hAnsi="Arial" w:cs="Arial"/>
                <w:iCs/>
                <w:sz w:val="18"/>
                <w:szCs w:val="18"/>
              </w:rPr>
            </w:pPr>
          </w:p>
        </w:tc>
        <w:tc>
          <w:tcPr>
            <w:tcW w:w="6375" w:type="dxa"/>
          </w:tcPr>
          <w:p w14:paraId="38CFE236" w14:textId="77777777" w:rsidR="00857A5C" w:rsidRDefault="00857A5C" w:rsidP="00857A5C">
            <w:pPr>
              <w:spacing w:before="20" w:after="120"/>
              <w:rPr>
                <w:rFonts w:ascii="Arial" w:hAnsi="Arial" w:cs="Arial"/>
                <w:iCs/>
                <w:sz w:val="18"/>
                <w:szCs w:val="18"/>
              </w:rPr>
            </w:pPr>
          </w:p>
        </w:tc>
      </w:tr>
      <w:tr w:rsidR="00857A5C" w14:paraId="0460BB7B" w14:textId="77777777" w:rsidTr="00F04528">
        <w:tc>
          <w:tcPr>
            <w:tcW w:w="1555" w:type="dxa"/>
          </w:tcPr>
          <w:p w14:paraId="3E73119E" w14:textId="77777777" w:rsidR="00857A5C" w:rsidRDefault="00857A5C" w:rsidP="00857A5C">
            <w:pPr>
              <w:spacing w:before="20" w:after="120"/>
              <w:rPr>
                <w:rFonts w:ascii="Arial" w:hAnsi="Arial" w:cs="Arial"/>
                <w:iCs/>
                <w:sz w:val="18"/>
                <w:szCs w:val="18"/>
              </w:rPr>
            </w:pPr>
          </w:p>
        </w:tc>
        <w:tc>
          <w:tcPr>
            <w:tcW w:w="1701" w:type="dxa"/>
          </w:tcPr>
          <w:p w14:paraId="5F77BF66" w14:textId="77777777" w:rsidR="00857A5C" w:rsidRDefault="00857A5C" w:rsidP="00857A5C">
            <w:pPr>
              <w:spacing w:before="20" w:after="120"/>
              <w:jc w:val="left"/>
              <w:rPr>
                <w:rFonts w:ascii="Arial" w:hAnsi="Arial" w:cs="Arial"/>
                <w:iCs/>
                <w:sz w:val="18"/>
                <w:szCs w:val="18"/>
              </w:rPr>
            </w:pPr>
          </w:p>
        </w:tc>
        <w:tc>
          <w:tcPr>
            <w:tcW w:w="6375" w:type="dxa"/>
          </w:tcPr>
          <w:p w14:paraId="0FF6A691" w14:textId="77777777" w:rsidR="00857A5C" w:rsidRDefault="00857A5C" w:rsidP="00857A5C">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20"/>
      </w:pPr>
      <w:r w:rsidRPr="000F2125">
        <w:lastRenderedPageBreak/>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r w:rsidRPr="009F32C6">
        <w:rPr>
          <w:i/>
        </w:rPr>
        <w:t>duplicationStateSurvTime</w:t>
      </w:r>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r w:rsidRPr="000F2125">
        <w:rPr>
          <w:i/>
          <w:iCs/>
        </w:rPr>
        <w:t>moreThanOneRLC</w:t>
      </w:r>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ae"/>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r w:rsidR="00E03F9A" w:rsidRPr="0019275C">
              <w:rPr>
                <w:rFonts w:ascii="Arial" w:eastAsia="SimSun" w:hAnsi="Arial" w:cs="Arial"/>
                <w:i/>
                <w:sz w:val="18"/>
                <w:szCs w:val="18"/>
                <w:lang w:val="en-US" w:eastAsia="zh-CN"/>
              </w:rPr>
              <w:t>moreThenTwoRLC</w:t>
            </w:r>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r w:rsidRPr="0019275C">
              <w:rPr>
                <w:rFonts w:ascii="Arial" w:eastAsia="SimSun" w:hAnsi="Arial" w:cs="Arial"/>
                <w:i/>
                <w:sz w:val="18"/>
                <w:szCs w:val="18"/>
                <w:lang w:val="en-US" w:eastAsia="zh-CN"/>
              </w:rPr>
              <w:t>moreThenTwoRLC</w:t>
            </w:r>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it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Yes</w:t>
            </w:r>
            <w:r w:rsidR="00D53439">
              <w:rPr>
                <w:rFonts w:ascii="Arial" w:eastAsia="맑은 고딕" w:hAnsi="Arial" w:cs="Arial"/>
                <w:iCs/>
                <w:sz w:val="18"/>
                <w:szCs w:val="18"/>
                <w:lang w:eastAsia="ko-KR"/>
              </w:rPr>
              <w:t xml:space="preserve"> (</w:t>
            </w:r>
            <w:r>
              <w:rPr>
                <w:rFonts w:ascii="Arial" w:eastAsia="맑은 고딕" w:hAnsi="Arial" w:cs="Arial"/>
                <w:iCs/>
                <w:sz w:val="18"/>
                <w:szCs w:val="18"/>
                <w:lang w:eastAsia="ko-KR"/>
              </w:rPr>
              <w:t>s</w:t>
            </w:r>
            <w:r w:rsidR="00E67615">
              <w:rPr>
                <w:rFonts w:ascii="Arial" w:eastAsia="맑은 고딕" w:hAnsi="Arial" w:cs="Arial"/>
                <w:iCs/>
                <w:sz w:val="18"/>
                <w:szCs w:val="18"/>
                <w:lang w:eastAsia="ko-KR"/>
              </w:rPr>
              <w:t>ee comment</w:t>
            </w:r>
            <w:r w:rsidR="00D53439">
              <w:rPr>
                <w:rFonts w:ascii="Arial" w:eastAsia="맑은 고딕"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We are in general OK to </w:t>
            </w:r>
            <w:r w:rsidR="00FF031B">
              <w:rPr>
                <w:rFonts w:ascii="Arial" w:eastAsia="맑은 고딕" w:hAnsi="Arial" w:cs="Arial"/>
                <w:iCs/>
                <w:sz w:val="18"/>
                <w:szCs w:val="18"/>
                <w:lang w:eastAsia="ko-KR"/>
              </w:rPr>
              <w:t>use this</w:t>
            </w:r>
            <w:r w:rsidR="00A00E3C">
              <w:rPr>
                <w:rFonts w:ascii="Arial" w:eastAsia="맑은 고딕" w:hAnsi="Arial" w:cs="Arial"/>
                <w:iCs/>
                <w:sz w:val="18"/>
                <w:szCs w:val="18"/>
                <w:lang w:eastAsia="ko-KR"/>
              </w:rPr>
              <w:t xml:space="preserve"> parameter in PDCP-config</w:t>
            </w:r>
            <w:r w:rsidR="00FF031B">
              <w:rPr>
                <w:rFonts w:ascii="Arial" w:eastAsia="맑은 고딕"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To </w:t>
            </w:r>
            <w:r w:rsidR="00FF031B">
              <w:rPr>
                <w:rFonts w:ascii="Arial" w:eastAsia="맑은 고딕" w:hAnsi="Arial" w:cs="Arial"/>
                <w:iCs/>
                <w:sz w:val="18"/>
                <w:szCs w:val="18"/>
                <w:lang w:eastAsia="ko-KR"/>
              </w:rPr>
              <w:t xml:space="preserve">address </w:t>
            </w:r>
            <w:r>
              <w:rPr>
                <w:rFonts w:ascii="Arial" w:eastAsia="맑은 고딕" w:hAnsi="Arial" w:cs="Arial"/>
                <w:iCs/>
                <w:sz w:val="18"/>
                <w:szCs w:val="18"/>
                <w:lang w:eastAsia="ko-KR"/>
              </w:rPr>
              <w:t xml:space="preserve">all cases for a) </w:t>
            </w:r>
            <w:r w:rsidRPr="00FF031B">
              <w:rPr>
                <w:rFonts w:ascii="Arial" w:eastAsia="맑은 고딕" w:hAnsi="Arial" w:cs="Arial"/>
                <w:i/>
                <w:iCs/>
                <w:sz w:val="18"/>
                <w:szCs w:val="18"/>
                <w:lang w:eastAsia="ko-KR"/>
              </w:rPr>
              <w:t>moreThanOneRLC</w:t>
            </w:r>
            <w:r>
              <w:rPr>
                <w:rFonts w:ascii="Arial" w:eastAsia="맑은 고딕" w:hAnsi="Arial" w:cs="Arial"/>
                <w:iCs/>
                <w:sz w:val="18"/>
                <w:szCs w:val="18"/>
                <w:lang w:eastAsia="ko-KR"/>
              </w:rPr>
              <w:t xml:space="preserve"> </w:t>
            </w:r>
            <w:r w:rsidR="00B12BED">
              <w:rPr>
                <w:rFonts w:ascii="Arial" w:eastAsia="맑은 고딕" w:hAnsi="Arial" w:cs="Arial"/>
                <w:iCs/>
                <w:sz w:val="18"/>
                <w:szCs w:val="18"/>
                <w:lang w:eastAsia="ko-KR"/>
              </w:rPr>
              <w:t xml:space="preserve">and b) </w:t>
            </w:r>
            <w:r w:rsidR="00B12BED" w:rsidRPr="00FF031B">
              <w:rPr>
                <w:rFonts w:ascii="Arial" w:eastAsia="맑은 고딕" w:hAnsi="Arial" w:cs="Arial"/>
                <w:i/>
                <w:iCs/>
                <w:sz w:val="18"/>
                <w:szCs w:val="18"/>
                <w:lang w:eastAsia="ko-KR"/>
              </w:rPr>
              <w:t>moreThan</w:t>
            </w:r>
            <w:r w:rsidR="00B12BED">
              <w:rPr>
                <w:rFonts w:ascii="Arial" w:eastAsia="맑은 고딕" w:hAnsi="Arial" w:cs="Arial"/>
                <w:i/>
                <w:iCs/>
                <w:sz w:val="18"/>
                <w:szCs w:val="18"/>
                <w:lang w:eastAsia="ko-KR"/>
              </w:rPr>
              <w:t>Two</w:t>
            </w:r>
            <w:r w:rsidR="00B12BED" w:rsidRPr="00FF031B">
              <w:rPr>
                <w:rFonts w:ascii="Arial" w:eastAsia="맑은 고딕" w:hAnsi="Arial" w:cs="Arial"/>
                <w:i/>
                <w:iCs/>
                <w:sz w:val="18"/>
                <w:szCs w:val="18"/>
                <w:lang w:eastAsia="ko-KR"/>
              </w:rPr>
              <w:t>RLC</w:t>
            </w:r>
            <w:r>
              <w:rPr>
                <w:rFonts w:ascii="Arial" w:eastAsia="맑은 고딕" w:hAnsi="Arial" w:cs="Arial"/>
                <w:iCs/>
                <w:sz w:val="18"/>
                <w:szCs w:val="18"/>
                <w:lang w:eastAsia="ko-KR"/>
              </w:rPr>
              <w:t xml:space="preserve">, either the parameter is defined </w:t>
            </w:r>
            <w:r w:rsidR="00B12BED">
              <w:rPr>
                <w:rFonts w:ascii="Arial" w:eastAsia="맑은 고딕" w:hAnsi="Arial" w:cs="Arial"/>
                <w:iCs/>
                <w:sz w:val="18"/>
                <w:szCs w:val="18"/>
                <w:lang w:eastAsia="ko-KR"/>
              </w:rPr>
              <w:t xml:space="preserve">one level up as indicated by Nokia or two parameters are required, one under </w:t>
            </w:r>
            <w:r w:rsidR="00B12BED" w:rsidRPr="00FF031B">
              <w:rPr>
                <w:rFonts w:ascii="Arial" w:eastAsia="맑은 고딕" w:hAnsi="Arial" w:cs="Arial"/>
                <w:i/>
                <w:iCs/>
                <w:sz w:val="18"/>
                <w:szCs w:val="18"/>
                <w:lang w:eastAsia="ko-KR"/>
              </w:rPr>
              <w:t>moreThanOneRLC</w:t>
            </w:r>
            <w:r w:rsidR="00B12BED" w:rsidRPr="00B12BED">
              <w:rPr>
                <w:rFonts w:ascii="Arial" w:eastAsia="맑은 고딕" w:hAnsi="Arial" w:cs="Arial"/>
                <w:sz w:val="18"/>
                <w:szCs w:val="18"/>
                <w:lang w:eastAsia="ko-KR"/>
              </w:rPr>
              <w:t xml:space="preserve"> </w:t>
            </w:r>
            <w:r w:rsidR="00B12BED">
              <w:rPr>
                <w:rFonts w:ascii="Arial" w:eastAsia="맑은 고딕" w:hAnsi="Arial" w:cs="Arial"/>
                <w:iCs/>
                <w:sz w:val="18"/>
                <w:szCs w:val="18"/>
                <w:lang w:eastAsia="ko-KR"/>
              </w:rPr>
              <w:t xml:space="preserve">and one under </w:t>
            </w:r>
            <w:r w:rsidR="00B12BED" w:rsidRPr="00FF031B">
              <w:rPr>
                <w:rFonts w:ascii="Arial" w:eastAsia="맑은 고딕" w:hAnsi="Arial" w:cs="Arial"/>
                <w:i/>
                <w:iCs/>
                <w:sz w:val="18"/>
                <w:szCs w:val="18"/>
                <w:lang w:eastAsia="ko-KR"/>
              </w:rPr>
              <w:t>moreThan</w:t>
            </w:r>
            <w:r w:rsidR="00B12BED">
              <w:rPr>
                <w:rFonts w:ascii="Arial" w:eastAsia="맑은 고딕" w:hAnsi="Arial" w:cs="Arial"/>
                <w:i/>
                <w:iCs/>
                <w:sz w:val="18"/>
                <w:szCs w:val="18"/>
                <w:lang w:eastAsia="ko-KR"/>
              </w:rPr>
              <w:t>Two</w:t>
            </w:r>
            <w:r w:rsidR="00B12BED" w:rsidRPr="00FF031B">
              <w:rPr>
                <w:rFonts w:ascii="Arial" w:eastAsia="맑은 고딕" w:hAnsi="Arial" w:cs="Arial"/>
                <w:i/>
                <w:iCs/>
                <w:sz w:val="18"/>
                <w:szCs w:val="18"/>
                <w:lang w:eastAsia="ko-KR"/>
              </w:rPr>
              <w:t>RLC</w:t>
            </w:r>
            <w:r w:rsidR="00B12BED">
              <w:rPr>
                <w:rFonts w:ascii="Arial" w:eastAsia="맑은 고딕" w:hAnsi="Arial" w:cs="Arial"/>
                <w:iCs/>
                <w:sz w:val="18"/>
                <w:szCs w:val="18"/>
                <w:lang w:eastAsia="ko-KR"/>
              </w:rPr>
              <w:t>.</w:t>
            </w:r>
          </w:p>
          <w:p w14:paraId="52A2F9F4" w14:textId="1316F336" w:rsidR="006305D5" w:rsidRDefault="00894A6F" w:rsidP="00130DF9">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Presence of this parameter can indicate </w:t>
            </w:r>
            <w:r w:rsidR="00130DF9" w:rsidRPr="00130DF9">
              <w:rPr>
                <w:rFonts w:ascii="Arial" w:eastAsia="맑은 고딕" w:hAnsi="Arial" w:cs="Arial"/>
                <w:iCs/>
                <w:sz w:val="18"/>
                <w:szCs w:val="18"/>
                <w:lang w:eastAsia="ko-KR"/>
              </w:rPr>
              <w:t>Survival Time support is configured at DRB level</w:t>
            </w:r>
            <w:r w:rsidR="00130DF9">
              <w:rPr>
                <w:rFonts w:ascii="Arial" w:eastAsia="맑은 고딕" w:hAnsi="Arial" w:cs="Arial"/>
                <w:iCs/>
                <w:sz w:val="18"/>
                <w:szCs w:val="18"/>
                <w:lang w:eastAsia="ko-KR"/>
              </w:rPr>
              <w:t xml:space="preserve">. </w:t>
            </w:r>
            <w:r w:rsidR="00E67615">
              <w:rPr>
                <w:rFonts w:ascii="Arial" w:eastAsia="맑은 고딕"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case we prefer to have an explicit parameter </w:t>
            </w:r>
            <w:r w:rsidRPr="007B05B6">
              <w:rPr>
                <w:rFonts w:ascii="Arial" w:eastAsia="SimSun" w:hAnsi="Arial" w:cs="Arial"/>
                <w:i/>
                <w:iCs/>
                <w:sz w:val="18"/>
                <w:szCs w:val="18"/>
                <w:lang w:val="en-US" w:eastAsia="zh-CN"/>
              </w:rPr>
              <w:t>survivalTimeSupport</w:t>
            </w:r>
            <w:r w:rsidRPr="007B05B6">
              <w:rPr>
                <w:rFonts w:ascii="Arial" w:eastAsia="SimSun" w:hAnsi="Arial" w:cs="Arial"/>
                <w:iCs/>
                <w:sz w:val="18"/>
                <w:szCs w:val="18"/>
                <w:lang w:val="en-US" w:eastAsia="zh-CN"/>
              </w:rPr>
              <w:t xml:space="preserve"> indicating that the DRB supports survival time. Then, when </w:t>
            </w:r>
            <w:r w:rsidRPr="007B05B6">
              <w:rPr>
                <w:rFonts w:ascii="Arial" w:eastAsia="SimSun" w:hAnsi="Arial" w:cs="Arial"/>
                <w:i/>
                <w:iCs/>
                <w:sz w:val="18"/>
                <w:szCs w:val="18"/>
                <w:lang w:val="en-US" w:eastAsia="zh-CN"/>
              </w:rPr>
              <w:t>duplicationStateSurvTime</w:t>
            </w:r>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 xml:space="preserve">If Option2 in Q4 is agreed, it is necessary to indicate which RLC </w:t>
            </w:r>
            <w:r>
              <w:rPr>
                <w:rFonts w:ascii="Arial" w:eastAsia="맑은 고딕" w:hAnsi="Arial" w:cs="Arial"/>
                <w:iCs/>
                <w:sz w:val="18"/>
                <w:szCs w:val="18"/>
                <w:lang w:eastAsia="ko-KR"/>
              </w:rPr>
              <w:t xml:space="preserve">entities are to be used for PDCP duplication in ST state. </w:t>
            </w:r>
            <w:r w:rsidR="00606BC3">
              <w:rPr>
                <w:rFonts w:ascii="Arial" w:eastAsia="맑은 고딕" w:hAnsi="Arial" w:cs="Arial"/>
                <w:iCs/>
                <w:sz w:val="18"/>
                <w:szCs w:val="18"/>
                <w:lang w:eastAsia="ko-KR"/>
              </w:rPr>
              <w:t xml:space="preserve">With this parameter, additional parameter of </w:t>
            </w:r>
            <w:r>
              <w:rPr>
                <w:rFonts w:ascii="Arial" w:eastAsia="맑은 고딕" w:hAnsi="Arial" w:cs="Arial"/>
                <w:i/>
                <w:iCs/>
                <w:sz w:val="18"/>
                <w:szCs w:val="18"/>
                <w:lang w:eastAsia="ko-KR"/>
              </w:rPr>
              <w:t xml:space="preserve">survivalTimeSupport </w:t>
            </w:r>
            <w:r w:rsidR="00606BC3">
              <w:rPr>
                <w:rFonts w:ascii="Arial" w:eastAsia="맑은 고딕"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맑은 고딕" w:hAnsi="Arial" w:cs="Arial" w:hint="eastAsia"/>
                <w:iCs/>
                <w:sz w:val="18"/>
                <w:szCs w:val="18"/>
                <w:lang w:eastAsia="ko-KR"/>
              </w:rPr>
            </w:pPr>
            <w:r>
              <w:rPr>
                <w:rFonts w:ascii="Arial" w:eastAsia="맑은 고딕" w:hAnsi="Arial" w:cs="Arial"/>
                <w:iCs/>
                <w:sz w:val="18"/>
                <w:szCs w:val="18"/>
                <w:lang w:eastAsia="ko-KR"/>
              </w:rPr>
              <w:t xml:space="preserve">This parameter may need to be included in </w:t>
            </w:r>
            <w:r>
              <w:rPr>
                <w:rFonts w:ascii="Arial" w:eastAsia="맑은 고딕" w:hAnsi="Arial" w:cs="Arial"/>
                <w:i/>
                <w:iCs/>
                <w:sz w:val="18"/>
                <w:szCs w:val="18"/>
                <w:lang w:eastAsia="ko-KR"/>
              </w:rPr>
              <w:t xml:space="preserve">moreThanOneRLC </w:t>
            </w:r>
            <w:r>
              <w:rPr>
                <w:rFonts w:ascii="Arial" w:eastAsia="맑은 고딕" w:hAnsi="Arial" w:cs="Arial"/>
                <w:iCs/>
                <w:sz w:val="18"/>
                <w:szCs w:val="18"/>
                <w:lang w:eastAsia="ko-KR"/>
              </w:rPr>
              <w:t>as well as indicated by Apple.</w:t>
            </w:r>
            <w:r w:rsidR="00F561F0">
              <w:rPr>
                <w:rFonts w:ascii="Arial" w:eastAsia="맑은 고딕" w:hAnsi="Arial" w:cs="Arial"/>
                <w:iCs/>
                <w:sz w:val="18"/>
                <w:szCs w:val="18"/>
                <w:lang w:eastAsia="ko-KR"/>
              </w:rPr>
              <w:t xml:space="preserve"> </w:t>
            </w:r>
          </w:p>
        </w:tc>
      </w:tr>
      <w:tr w:rsidR="002269C2" w14:paraId="016905E8" w14:textId="77777777" w:rsidTr="00F04528">
        <w:tc>
          <w:tcPr>
            <w:tcW w:w="1555" w:type="dxa"/>
          </w:tcPr>
          <w:p w14:paraId="061589EF" w14:textId="77777777" w:rsidR="002269C2" w:rsidRDefault="002269C2" w:rsidP="00F04528">
            <w:pPr>
              <w:spacing w:before="20" w:after="120"/>
              <w:rPr>
                <w:rFonts w:ascii="Arial" w:hAnsi="Arial" w:cs="Arial"/>
                <w:iCs/>
                <w:sz w:val="18"/>
                <w:szCs w:val="18"/>
              </w:rPr>
            </w:pPr>
          </w:p>
        </w:tc>
        <w:tc>
          <w:tcPr>
            <w:tcW w:w="1701" w:type="dxa"/>
          </w:tcPr>
          <w:p w14:paraId="035957FD" w14:textId="77777777" w:rsidR="002269C2" w:rsidRDefault="002269C2" w:rsidP="00D53439">
            <w:pPr>
              <w:spacing w:before="20" w:after="120"/>
              <w:jc w:val="left"/>
              <w:rPr>
                <w:rFonts w:ascii="Arial" w:hAnsi="Arial" w:cs="Arial"/>
                <w:iCs/>
                <w:sz w:val="18"/>
                <w:szCs w:val="18"/>
              </w:rPr>
            </w:pPr>
          </w:p>
        </w:tc>
        <w:tc>
          <w:tcPr>
            <w:tcW w:w="6375" w:type="dxa"/>
          </w:tcPr>
          <w:p w14:paraId="1591474D" w14:textId="77777777" w:rsidR="002269C2" w:rsidRDefault="002269C2" w:rsidP="00F04528">
            <w:pPr>
              <w:spacing w:before="20" w:after="120"/>
              <w:rPr>
                <w:rFonts w:ascii="Arial" w:hAnsi="Arial" w:cs="Arial"/>
                <w:iCs/>
                <w:sz w:val="18"/>
                <w:szCs w:val="18"/>
              </w:rPr>
            </w:pPr>
          </w:p>
        </w:tc>
      </w:tr>
      <w:tr w:rsidR="002269C2" w14:paraId="39B71B27" w14:textId="77777777" w:rsidTr="00F04528">
        <w:tc>
          <w:tcPr>
            <w:tcW w:w="1555" w:type="dxa"/>
          </w:tcPr>
          <w:p w14:paraId="351439D9" w14:textId="77777777" w:rsidR="002269C2" w:rsidRDefault="002269C2" w:rsidP="00F04528">
            <w:pPr>
              <w:spacing w:before="20" w:after="120"/>
              <w:rPr>
                <w:rFonts w:ascii="Arial" w:hAnsi="Arial" w:cs="Arial"/>
                <w:iCs/>
                <w:sz w:val="18"/>
                <w:szCs w:val="18"/>
              </w:rPr>
            </w:pPr>
          </w:p>
        </w:tc>
        <w:tc>
          <w:tcPr>
            <w:tcW w:w="1701" w:type="dxa"/>
          </w:tcPr>
          <w:p w14:paraId="63FC05E2" w14:textId="77777777" w:rsidR="002269C2" w:rsidRDefault="002269C2" w:rsidP="00D53439">
            <w:pPr>
              <w:spacing w:before="20" w:after="120"/>
              <w:jc w:val="left"/>
              <w:rPr>
                <w:rFonts w:ascii="Arial" w:hAnsi="Arial" w:cs="Arial"/>
                <w:iCs/>
                <w:sz w:val="18"/>
                <w:szCs w:val="18"/>
              </w:rPr>
            </w:pPr>
          </w:p>
        </w:tc>
        <w:tc>
          <w:tcPr>
            <w:tcW w:w="6375" w:type="dxa"/>
          </w:tcPr>
          <w:p w14:paraId="567AA274" w14:textId="77777777" w:rsidR="002269C2" w:rsidRDefault="002269C2" w:rsidP="00F04528">
            <w:pPr>
              <w:spacing w:before="20" w:after="120"/>
              <w:rPr>
                <w:rFonts w:ascii="Arial" w:hAnsi="Arial" w:cs="Arial"/>
                <w:iCs/>
                <w:sz w:val="18"/>
                <w:szCs w:val="18"/>
              </w:rPr>
            </w:pPr>
          </w:p>
        </w:tc>
      </w:tr>
      <w:tr w:rsidR="002269C2" w14:paraId="76DF4A13" w14:textId="77777777" w:rsidTr="00F04528">
        <w:tc>
          <w:tcPr>
            <w:tcW w:w="1555" w:type="dxa"/>
          </w:tcPr>
          <w:p w14:paraId="409966EF" w14:textId="77777777" w:rsidR="002269C2" w:rsidRDefault="002269C2" w:rsidP="00F04528">
            <w:pPr>
              <w:spacing w:before="20" w:after="120"/>
              <w:rPr>
                <w:rFonts w:ascii="Arial" w:eastAsia="SimSun" w:hAnsi="Arial" w:cs="Arial"/>
                <w:iCs/>
                <w:sz w:val="18"/>
                <w:szCs w:val="18"/>
                <w:lang w:eastAsia="zh-CN"/>
              </w:rPr>
            </w:pPr>
          </w:p>
        </w:tc>
        <w:tc>
          <w:tcPr>
            <w:tcW w:w="1701" w:type="dxa"/>
          </w:tcPr>
          <w:p w14:paraId="580EA867" w14:textId="77777777" w:rsidR="002269C2" w:rsidRDefault="002269C2" w:rsidP="00D53439">
            <w:pPr>
              <w:spacing w:before="20" w:after="120"/>
              <w:jc w:val="left"/>
              <w:rPr>
                <w:rFonts w:ascii="Arial" w:hAnsi="Arial" w:cs="Arial"/>
                <w:iCs/>
                <w:sz w:val="18"/>
                <w:szCs w:val="18"/>
              </w:rPr>
            </w:pPr>
          </w:p>
        </w:tc>
        <w:tc>
          <w:tcPr>
            <w:tcW w:w="6375" w:type="dxa"/>
          </w:tcPr>
          <w:p w14:paraId="455F5F7E" w14:textId="77777777" w:rsidR="002269C2" w:rsidRDefault="002269C2" w:rsidP="00F04528">
            <w:pPr>
              <w:spacing w:before="20" w:after="120"/>
              <w:rPr>
                <w:rFonts w:ascii="Arial" w:eastAsia="SimSun" w:hAnsi="Arial" w:cs="Arial"/>
                <w:iCs/>
                <w:sz w:val="18"/>
                <w:szCs w:val="18"/>
                <w:lang w:eastAsia="zh-CN"/>
              </w:rPr>
            </w:pPr>
          </w:p>
        </w:tc>
      </w:tr>
      <w:tr w:rsidR="002269C2" w14:paraId="3D519917" w14:textId="77777777" w:rsidTr="00F04528">
        <w:tc>
          <w:tcPr>
            <w:tcW w:w="1555" w:type="dxa"/>
          </w:tcPr>
          <w:p w14:paraId="6F29AAEB" w14:textId="77777777" w:rsidR="002269C2" w:rsidRDefault="002269C2" w:rsidP="00F04528">
            <w:pPr>
              <w:spacing w:before="20" w:after="120"/>
              <w:rPr>
                <w:rFonts w:ascii="Arial" w:hAnsi="Arial" w:cs="Arial"/>
                <w:iCs/>
                <w:sz w:val="18"/>
                <w:szCs w:val="18"/>
              </w:rPr>
            </w:pPr>
          </w:p>
        </w:tc>
        <w:tc>
          <w:tcPr>
            <w:tcW w:w="1701" w:type="dxa"/>
          </w:tcPr>
          <w:p w14:paraId="2C8EE87E" w14:textId="77777777" w:rsidR="002269C2" w:rsidRDefault="002269C2" w:rsidP="00D53439">
            <w:pPr>
              <w:spacing w:before="20" w:after="120"/>
              <w:jc w:val="left"/>
              <w:rPr>
                <w:rFonts w:ascii="Arial" w:hAnsi="Arial" w:cs="Arial"/>
                <w:iCs/>
                <w:sz w:val="18"/>
                <w:szCs w:val="18"/>
              </w:rPr>
            </w:pPr>
          </w:p>
        </w:tc>
        <w:tc>
          <w:tcPr>
            <w:tcW w:w="6375" w:type="dxa"/>
          </w:tcPr>
          <w:p w14:paraId="0179EBA4" w14:textId="77777777" w:rsidR="002269C2" w:rsidRDefault="002269C2" w:rsidP="00F04528">
            <w:pPr>
              <w:spacing w:before="20" w:after="120"/>
              <w:rPr>
                <w:rFonts w:ascii="Arial" w:hAnsi="Arial" w:cs="Arial"/>
                <w:iCs/>
                <w:sz w:val="18"/>
                <w:szCs w:val="18"/>
              </w:rPr>
            </w:pPr>
          </w:p>
        </w:tc>
      </w:tr>
      <w:tr w:rsidR="002269C2" w14:paraId="0FF32070" w14:textId="77777777" w:rsidTr="00F04528">
        <w:tc>
          <w:tcPr>
            <w:tcW w:w="1555" w:type="dxa"/>
          </w:tcPr>
          <w:p w14:paraId="7E6AEF21" w14:textId="77777777" w:rsidR="002269C2" w:rsidRDefault="002269C2" w:rsidP="00F04528">
            <w:pPr>
              <w:spacing w:before="20" w:after="120"/>
              <w:rPr>
                <w:rFonts w:ascii="Arial" w:hAnsi="Arial" w:cs="Arial"/>
                <w:iCs/>
                <w:sz w:val="18"/>
                <w:szCs w:val="18"/>
              </w:rPr>
            </w:pPr>
          </w:p>
        </w:tc>
        <w:tc>
          <w:tcPr>
            <w:tcW w:w="1701" w:type="dxa"/>
          </w:tcPr>
          <w:p w14:paraId="6764C03E" w14:textId="77777777" w:rsidR="002269C2" w:rsidRDefault="002269C2" w:rsidP="00D53439">
            <w:pPr>
              <w:spacing w:before="20" w:after="120"/>
              <w:jc w:val="left"/>
              <w:rPr>
                <w:rFonts w:ascii="Arial" w:hAnsi="Arial" w:cs="Arial"/>
                <w:iCs/>
                <w:sz w:val="18"/>
                <w:szCs w:val="18"/>
              </w:rPr>
            </w:pPr>
          </w:p>
        </w:tc>
        <w:tc>
          <w:tcPr>
            <w:tcW w:w="6375" w:type="dxa"/>
          </w:tcPr>
          <w:p w14:paraId="1F300316" w14:textId="77777777" w:rsidR="002269C2" w:rsidRDefault="002269C2" w:rsidP="00F04528">
            <w:pPr>
              <w:spacing w:before="20" w:after="120"/>
              <w:rPr>
                <w:rFonts w:ascii="Arial" w:hAnsi="Arial" w:cs="Arial"/>
                <w:iCs/>
                <w:sz w:val="18"/>
                <w:szCs w:val="18"/>
              </w:rPr>
            </w:pPr>
          </w:p>
        </w:tc>
      </w:tr>
      <w:tr w:rsidR="002269C2" w14:paraId="3069927C" w14:textId="77777777" w:rsidTr="00F04528">
        <w:tc>
          <w:tcPr>
            <w:tcW w:w="1555" w:type="dxa"/>
          </w:tcPr>
          <w:p w14:paraId="7D301A10" w14:textId="77777777" w:rsidR="002269C2" w:rsidRPr="0061669C" w:rsidRDefault="002269C2" w:rsidP="00F04528">
            <w:pPr>
              <w:spacing w:before="20" w:after="120"/>
              <w:rPr>
                <w:rFonts w:ascii="Arial" w:eastAsia="PMingLiU" w:hAnsi="Arial" w:cs="Arial"/>
                <w:iCs/>
                <w:sz w:val="18"/>
                <w:szCs w:val="18"/>
                <w:lang w:eastAsia="zh-TW"/>
              </w:rPr>
            </w:pPr>
          </w:p>
        </w:tc>
        <w:tc>
          <w:tcPr>
            <w:tcW w:w="1701" w:type="dxa"/>
          </w:tcPr>
          <w:p w14:paraId="3964CC8D" w14:textId="77777777" w:rsidR="002269C2" w:rsidRDefault="002269C2" w:rsidP="00D53439">
            <w:pPr>
              <w:spacing w:before="20" w:after="120"/>
              <w:jc w:val="left"/>
              <w:rPr>
                <w:rFonts w:ascii="Arial" w:hAnsi="Arial" w:cs="Arial"/>
                <w:iCs/>
                <w:sz w:val="18"/>
                <w:szCs w:val="18"/>
              </w:rPr>
            </w:pPr>
          </w:p>
        </w:tc>
        <w:tc>
          <w:tcPr>
            <w:tcW w:w="6375" w:type="dxa"/>
          </w:tcPr>
          <w:p w14:paraId="6B08170F" w14:textId="77777777" w:rsidR="002269C2" w:rsidRPr="0061669C" w:rsidRDefault="002269C2" w:rsidP="00F04528">
            <w:pPr>
              <w:spacing w:before="20" w:after="120"/>
              <w:rPr>
                <w:rFonts w:ascii="Arial" w:eastAsia="PMingLiU" w:hAnsi="Arial" w:cs="Arial"/>
                <w:iCs/>
                <w:sz w:val="18"/>
                <w:szCs w:val="18"/>
                <w:lang w:eastAsia="zh-TW"/>
              </w:rPr>
            </w:pPr>
          </w:p>
        </w:tc>
      </w:tr>
      <w:tr w:rsidR="002269C2" w14:paraId="2841AF3A" w14:textId="77777777" w:rsidTr="00F04528">
        <w:tc>
          <w:tcPr>
            <w:tcW w:w="1555" w:type="dxa"/>
          </w:tcPr>
          <w:p w14:paraId="5D257896" w14:textId="77777777" w:rsidR="002269C2" w:rsidRDefault="002269C2" w:rsidP="00F04528">
            <w:pPr>
              <w:spacing w:before="20" w:after="120"/>
              <w:rPr>
                <w:rFonts w:ascii="Arial" w:hAnsi="Arial" w:cs="Arial"/>
                <w:iCs/>
                <w:sz w:val="18"/>
                <w:szCs w:val="18"/>
              </w:rPr>
            </w:pPr>
          </w:p>
        </w:tc>
        <w:tc>
          <w:tcPr>
            <w:tcW w:w="1701" w:type="dxa"/>
          </w:tcPr>
          <w:p w14:paraId="018FEEA8" w14:textId="77777777" w:rsidR="002269C2" w:rsidRDefault="002269C2" w:rsidP="00D53439">
            <w:pPr>
              <w:spacing w:before="20" w:after="120"/>
              <w:jc w:val="left"/>
              <w:rPr>
                <w:rFonts w:ascii="Arial" w:hAnsi="Arial" w:cs="Arial"/>
                <w:iCs/>
                <w:sz w:val="18"/>
                <w:szCs w:val="18"/>
              </w:rPr>
            </w:pPr>
          </w:p>
        </w:tc>
        <w:tc>
          <w:tcPr>
            <w:tcW w:w="6375" w:type="dxa"/>
          </w:tcPr>
          <w:p w14:paraId="09C3668C" w14:textId="77777777" w:rsidR="002269C2" w:rsidRDefault="002269C2" w:rsidP="00F04528">
            <w:pPr>
              <w:spacing w:before="20" w:after="120"/>
              <w:rPr>
                <w:rFonts w:ascii="Arial" w:hAnsi="Arial" w:cs="Arial"/>
                <w:iCs/>
                <w:sz w:val="18"/>
                <w:szCs w:val="18"/>
              </w:rPr>
            </w:pPr>
          </w:p>
        </w:tc>
      </w:tr>
      <w:tr w:rsidR="002269C2" w14:paraId="68D5F864" w14:textId="77777777" w:rsidTr="00F04528">
        <w:tc>
          <w:tcPr>
            <w:tcW w:w="1555" w:type="dxa"/>
          </w:tcPr>
          <w:p w14:paraId="7AEC030B" w14:textId="77777777" w:rsidR="002269C2" w:rsidRDefault="002269C2" w:rsidP="00F04528">
            <w:pPr>
              <w:spacing w:before="20" w:after="120"/>
              <w:rPr>
                <w:rFonts w:ascii="Arial" w:hAnsi="Arial" w:cs="Arial"/>
                <w:iCs/>
                <w:sz w:val="18"/>
                <w:szCs w:val="18"/>
              </w:rPr>
            </w:pPr>
          </w:p>
        </w:tc>
        <w:tc>
          <w:tcPr>
            <w:tcW w:w="1701" w:type="dxa"/>
          </w:tcPr>
          <w:p w14:paraId="4B3DC3AE" w14:textId="77777777" w:rsidR="002269C2" w:rsidRDefault="002269C2" w:rsidP="00D53439">
            <w:pPr>
              <w:spacing w:before="20" w:after="120"/>
              <w:jc w:val="left"/>
              <w:rPr>
                <w:rFonts w:ascii="Arial" w:hAnsi="Arial" w:cs="Arial"/>
                <w:iCs/>
                <w:sz w:val="18"/>
                <w:szCs w:val="18"/>
              </w:rPr>
            </w:pPr>
          </w:p>
        </w:tc>
        <w:tc>
          <w:tcPr>
            <w:tcW w:w="6375" w:type="dxa"/>
          </w:tcPr>
          <w:p w14:paraId="1B88C40D" w14:textId="77777777" w:rsidR="002269C2" w:rsidRDefault="002269C2" w:rsidP="00F04528">
            <w:pPr>
              <w:spacing w:before="20" w:after="120"/>
              <w:rPr>
                <w:rFonts w:ascii="Arial" w:hAnsi="Arial" w:cs="Arial"/>
                <w:iCs/>
                <w:sz w:val="18"/>
                <w:szCs w:val="18"/>
              </w:rPr>
            </w:pPr>
          </w:p>
        </w:tc>
      </w:tr>
      <w:tr w:rsidR="002269C2" w14:paraId="58C9011D" w14:textId="77777777" w:rsidTr="00F04528">
        <w:tc>
          <w:tcPr>
            <w:tcW w:w="1555" w:type="dxa"/>
          </w:tcPr>
          <w:p w14:paraId="73A71414" w14:textId="77777777" w:rsidR="002269C2" w:rsidRDefault="002269C2" w:rsidP="00F04528">
            <w:pPr>
              <w:spacing w:before="20" w:after="120"/>
              <w:rPr>
                <w:rFonts w:ascii="Arial" w:hAnsi="Arial" w:cs="Arial"/>
                <w:iCs/>
                <w:sz w:val="18"/>
                <w:szCs w:val="18"/>
              </w:rPr>
            </w:pPr>
          </w:p>
        </w:tc>
        <w:tc>
          <w:tcPr>
            <w:tcW w:w="1701" w:type="dxa"/>
          </w:tcPr>
          <w:p w14:paraId="6BBA37DA" w14:textId="77777777" w:rsidR="002269C2" w:rsidRDefault="002269C2" w:rsidP="00D53439">
            <w:pPr>
              <w:spacing w:before="20" w:after="120"/>
              <w:jc w:val="left"/>
              <w:rPr>
                <w:rFonts w:ascii="Arial" w:hAnsi="Arial" w:cs="Arial"/>
                <w:iCs/>
                <w:sz w:val="18"/>
                <w:szCs w:val="18"/>
              </w:rPr>
            </w:pPr>
          </w:p>
        </w:tc>
        <w:tc>
          <w:tcPr>
            <w:tcW w:w="6375" w:type="dxa"/>
          </w:tcPr>
          <w:p w14:paraId="61FD984F" w14:textId="77777777" w:rsidR="002269C2" w:rsidRDefault="002269C2" w:rsidP="00F04528">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lastRenderedPageBreak/>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r w:rsidR="0046106C" w:rsidRPr="0073299C">
        <w:rPr>
          <w:lang w:val="en-US"/>
        </w:rPr>
        <w:t xml:space="preserve">RadioBearerConfig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r w:rsidRPr="00D60743">
        <w:rPr>
          <w:i/>
          <w:iCs/>
          <w:lang w:val="en-US"/>
        </w:rPr>
        <w:t>moreThanOneRLC</w:t>
      </w:r>
      <w:r w:rsidRPr="00D60743">
        <w:rPr>
          <w:lang w:val="en-US"/>
        </w:rPr>
        <w:t xml:space="preserve"> or </w:t>
      </w:r>
      <w:r w:rsidRPr="00D60743">
        <w:rPr>
          <w:i/>
          <w:iCs/>
          <w:lang w:val="en-US"/>
        </w:rPr>
        <w:t>moreThanTwoRLC-DRB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r w:rsidRPr="0073299C">
        <w:rPr>
          <w:b/>
          <w:bCs/>
          <w:i/>
          <w:iCs/>
          <w:lang w:val="en-US"/>
        </w:rPr>
        <w:t>survivalTimeSupport</w:t>
      </w:r>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RadioBearerConfig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ae"/>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If </w:t>
            </w:r>
            <w:r w:rsidRPr="00894A6F">
              <w:rPr>
                <w:rFonts w:ascii="Arial" w:eastAsia="맑은 고딕" w:hAnsi="Arial" w:cs="Arial"/>
                <w:iCs/>
                <w:sz w:val="18"/>
                <w:szCs w:val="18"/>
                <w:lang w:eastAsia="ko-KR"/>
              </w:rPr>
              <w:t>Option 2 in Q4</w:t>
            </w:r>
            <w:r>
              <w:rPr>
                <w:rFonts w:ascii="Arial" w:eastAsia="맑은 고딕" w:hAnsi="Arial" w:cs="Arial"/>
                <w:iCs/>
                <w:sz w:val="18"/>
                <w:szCs w:val="18"/>
                <w:lang w:eastAsia="ko-KR"/>
              </w:rPr>
              <w:t xml:space="preserve"> </w:t>
            </w:r>
            <w:r w:rsidR="005F7512">
              <w:rPr>
                <w:rFonts w:ascii="Arial" w:eastAsia="맑은 고딕" w:hAnsi="Arial" w:cs="Arial"/>
                <w:iCs/>
                <w:sz w:val="18"/>
                <w:szCs w:val="18"/>
                <w:lang w:eastAsia="ko-KR"/>
              </w:rPr>
              <w:t xml:space="preserve">is agreed </w:t>
            </w:r>
            <w:r>
              <w:rPr>
                <w:rFonts w:ascii="Arial" w:eastAsia="맑은 고딕" w:hAnsi="Arial" w:cs="Arial"/>
                <w:iCs/>
                <w:sz w:val="18"/>
                <w:szCs w:val="18"/>
                <w:lang w:eastAsia="ko-KR"/>
              </w:rPr>
              <w:t xml:space="preserve">then one of the options in Q5 </w:t>
            </w:r>
            <w:r w:rsidR="005F7512">
              <w:rPr>
                <w:rFonts w:ascii="Arial" w:eastAsia="맑은 고딕" w:hAnsi="Arial" w:cs="Arial"/>
                <w:iCs/>
                <w:sz w:val="18"/>
                <w:szCs w:val="18"/>
                <w:lang w:eastAsia="ko-KR"/>
              </w:rPr>
              <w:t>can be used</w:t>
            </w:r>
            <w:r>
              <w:rPr>
                <w:rFonts w:ascii="Arial" w:eastAsia="맑은 고딕" w:hAnsi="Arial" w:cs="Arial"/>
                <w:iCs/>
                <w:sz w:val="18"/>
                <w:szCs w:val="18"/>
                <w:lang w:eastAsia="ko-KR"/>
              </w:rPr>
              <w:t xml:space="preserve">, </w:t>
            </w:r>
            <w:r w:rsidR="005F7512">
              <w:rPr>
                <w:rFonts w:ascii="Arial" w:eastAsia="맑은 고딕" w:hAnsi="Arial" w:cs="Arial"/>
                <w:iCs/>
                <w:sz w:val="18"/>
                <w:szCs w:val="18"/>
                <w:lang w:eastAsia="ko-KR"/>
              </w:rPr>
              <w:t>presence of this parameter can indicate Survival Time support. O</w:t>
            </w:r>
            <w:r>
              <w:rPr>
                <w:rFonts w:ascii="Arial" w:eastAsia="맑은 고딕" w:hAnsi="Arial" w:cs="Arial"/>
                <w:iCs/>
                <w:sz w:val="18"/>
                <w:szCs w:val="18"/>
                <w:lang w:eastAsia="ko-KR"/>
              </w:rPr>
              <w:t>therwise</w:t>
            </w:r>
            <w:r w:rsidR="00130DF9">
              <w:rPr>
                <w:rFonts w:ascii="Arial" w:eastAsia="맑은 고딕" w:hAnsi="Arial" w:cs="Arial"/>
                <w:iCs/>
                <w:sz w:val="18"/>
                <w:szCs w:val="18"/>
                <w:lang w:eastAsia="ko-KR"/>
              </w:rPr>
              <w:t xml:space="preserve">, if Option 2 in Q4 is not used, </w:t>
            </w:r>
            <w:r w:rsidR="005F7512">
              <w:rPr>
                <w:rFonts w:ascii="Arial" w:eastAsia="맑은 고딕"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Option 1</w:t>
            </w:r>
            <w:r>
              <w:rPr>
                <w:rFonts w:ascii="Arial" w:eastAsia="맑은 고딕"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맑은 고딕" w:hAnsi="Arial" w:cs="Arial" w:hint="eastAsia"/>
                <w:iCs/>
                <w:sz w:val="18"/>
                <w:szCs w:val="18"/>
                <w:lang w:eastAsia="ko-KR"/>
              </w:rPr>
            </w:pPr>
            <w:r>
              <w:rPr>
                <w:rFonts w:ascii="Arial" w:eastAsia="맑은 고딕" w:hAnsi="Arial" w:cs="Arial"/>
                <w:iCs/>
                <w:sz w:val="18"/>
                <w:szCs w:val="18"/>
                <w:lang w:eastAsia="ko-KR"/>
              </w:rPr>
              <w:t xml:space="preserve">However, if </w:t>
            </w:r>
            <w:r w:rsidRPr="00606BC3">
              <w:rPr>
                <w:rFonts w:ascii="Arial" w:eastAsia="맑은 고딕" w:hAnsi="Arial" w:cs="Arial"/>
                <w:i/>
                <w:iCs/>
                <w:sz w:val="18"/>
                <w:szCs w:val="18"/>
                <w:lang w:eastAsia="ko-KR"/>
              </w:rPr>
              <w:t>d</w:t>
            </w:r>
            <w:r w:rsidRPr="00087C83">
              <w:rPr>
                <w:rFonts w:ascii="Arial" w:eastAsia="맑은 고딕" w:hAnsi="Arial" w:cs="Arial"/>
                <w:i/>
                <w:iCs/>
                <w:sz w:val="18"/>
                <w:szCs w:val="18"/>
                <w:lang w:eastAsia="ko-KR"/>
              </w:rPr>
              <w:t>uplicationStateSurvTime</w:t>
            </w:r>
            <w:r>
              <w:rPr>
                <w:rFonts w:ascii="Arial" w:eastAsia="맑은 고딕" w:hAnsi="Arial" w:cs="Arial"/>
                <w:iCs/>
                <w:sz w:val="18"/>
                <w:szCs w:val="18"/>
                <w:lang w:eastAsia="ko-KR"/>
              </w:rPr>
              <w:t xml:space="preserve"> is used, </w:t>
            </w:r>
            <w:r w:rsidRPr="00606BC3">
              <w:rPr>
                <w:rFonts w:ascii="Arial" w:eastAsia="맑은 고딕" w:hAnsi="Arial" w:cs="Arial"/>
                <w:i/>
                <w:iCs/>
                <w:sz w:val="18"/>
                <w:szCs w:val="18"/>
                <w:lang w:eastAsia="ko-KR"/>
              </w:rPr>
              <w:t>s</w:t>
            </w:r>
            <w:r>
              <w:rPr>
                <w:rFonts w:ascii="Arial" w:eastAsia="맑은 고딕" w:hAnsi="Arial" w:cs="Arial"/>
                <w:i/>
                <w:iCs/>
                <w:sz w:val="18"/>
                <w:szCs w:val="18"/>
                <w:lang w:eastAsia="ko-KR"/>
              </w:rPr>
              <w:t xml:space="preserve">urvivalTimeSupport </w:t>
            </w:r>
            <w:r>
              <w:rPr>
                <w:rFonts w:ascii="Arial" w:eastAsia="맑은 고딕" w:hAnsi="Arial" w:cs="Arial"/>
                <w:iCs/>
                <w:sz w:val="18"/>
                <w:szCs w:val="18"/>
                <w:lang w:eastAsia="ko-KR"/>
              </w:rPr>
              <w:t>may not be needed as responded to Q5.</w:t>
            </w:r>
          </w:p>
        </w:tc>
      </w:tr>
      <w:tr w:rsidR="00D35516" w14:paraId="410CF527" w14:textId="77777777" w:rsidTr="00F04528">
        <w:tc>
          <w:tcPr>
            <w:tcW w:w="1555" w:type="dxa"/>
          </w:tcPr>
          <w:p w14:paraId="0C742313" w14:textId="77777777" w:rsidR="00D35516" w:rsidRDefault="00D35516" w:rsidP="00F04528">
            <w:pPr>
              <w:spacing w:before="20" w:after="120"/>
              <w:rPr>
                <w:rFonts w:ascii="Arial" w:hAnsi="Arial" w:cs="Arial"/>
                <w:iCs/>
                <w:sz w:val="18"/>
                <w:szCs w:val="18"/>
              </w:rPr>
            </w:pPr>
          </w:p>
        </w:tc>
        <w:tc>
          <w:tcPr>
            <w:tcW w:w="1701" w:type="dxa"/>
          </w:tcPr>
          <w:p w14:paraId="5E723597" w14:textId="77777777" w:rsidR="00D35516" w:rsidRDefault="00D35516" w:rsidP="00CF42D1">
            <w:pPr>
              <w:spacing w:before="20" w:after="120"/>
              <w:jc w:val="left"/>
              <w:rPr>
                <w:rFonts w:ascii="Arial" w:hAnsi="Arial" w:cs="Arial"/>
                <w:iCs/>
                <w:sz w:val="18"/>
                <w:szCs w:val="18"/>
              </w:rPr>
            </w:pPr>
          </w:p>
        </w:tc>
        <w:tc>
          <w:tcPr>
            <w:tcW w:w="6375" w:type="dxa"/>
          </w:tcPr>
          <w:p w14:paraId="5E7EC9B4" w14:textId="77777777" w:rsidR="00D35516" w:rsidRDefault="00D35516" w:rsidP="00F04528">
            <w:pPr>
              <w:spacing w:before="20" w:after="120"/>
              <w:rPr>
                <w:rFonts w:ascii="Arial" w:hAnsi="Arial" w:cs="Arial"/>
                <w:iCs/>
                <w:sz w:val="18"/>
                <w:szCs w:val="18"/>
              </w:rPr>
            </w:pPr>
          </w:p>
        </w:tc>
      </w:tr>
      <w:tr w:rsidR="00D35516" w14:paraId="1235504D" w14:textId="77777777" w:rsidTr="00F04528">
        <w:tc>
          <w:tcPr>
            <w:tcW w:w="1555" w:type="dxa"/>
          </w:tcPr>
          <w:p w14:paraId="2925AF30" w14:textId="77777777" w:rsidR="00D35516" w:rsidRDefault="00D35516" w:rsidP="00F04528">
            <w:pPr>
              <w:spacing w:before="20" w:after="120"/>
              <w:rPr>
                <w:rFonts w:ascii="Arial" w:eastAsia="SimSun" w:hAnsi="Arial" w:cs="Arial"/>
                <w:iCs/>
                <w:sz w:val="18"/>
                <w:szCs w:val="18"/>
                <w:lang w:eastAsia="zh-CN"/>
              </w:rPr>
            </w:pPr>
          </w:p>
        </w:tc>
        <w:tc>
          <w:tcPr>
            <w:tcW w:w="1701" w:type="dxa"/>
          </w:tcPr>
          <w:p w14:paraId="25BE8BFF" w14:textId="77777777" w:rsidR="00D35516" w:rsidRDefault="00D35516" w:rsidP="00CF42D1">
            <w:pPr>
              <w:spacing w:before="20" w:after="120"/>
              <w:jc w:val="left"/>
              <w:rPr>
                <w:rFonts w:ascii="Arial" w:hAnsi="Arial" w:cs="Arial"/>
                <w:iCs/>
                <w:sz w:val="18"/>
                <w:szCs w:val="18"/>
              </w:rPr>
            </w:pPr>
          </w:p>
        </w:tc>
        <w:tc>
          <w:tcPr>
            <w:tcW w:w="6375" w:type="dxa"/>
          </w:tcPr>
          <w:p w14:paraId="1A0D7B06" w14:textId="77777777" w:rsidR="00D35516" w:rsidRDefault="00D35516" w:rsidP="00F04528">
            <w:pPr>
              <w:spacing w:before="20" w:after="120"/>
              <w:rPr>
                <w:rFonts w:ascii="Arial" w:eastAsia="SimSun" w:hAnsi="Arial" w:cs="Arial"/>
                <w:iCs/>
                <w:sz w:val="18"/>
                <w:szCs w:val="18"/>
                <w:lang w:eastAsia="zh-CN"/>
              </w:rPr>
            </w:pPr>
          </w:p>
        </w:tc>
      </w:tr>
      <w:tr w:rsidR="00D35516" w14:paraId="3B26077E" w14:textId="77777777" w:rsidTr="00F04528">
        <w:tc>
          <w:tcPr>
            <w:tcW w:w="1555" w:type="dxa"/>
          </w:tcPr>
          <w:p w14:paraId="22565984" w14:textId="77777777" w:rsidR="00D35516" w:rsidRDefault="00D35516" w:rsidP="00F04528">
            <w:pPr>
              <w:spacing w:before="20" w:after="120"/>
              <w:rPr>
                <w:rFonts w:ascii="Arial" w:hAnsi="Arial" w:cs="Arial"/>
                <w:iCs/>
                <w:sz w:val="18"/>
                <w:szCs w:val="18"/>
              </w:rPr>
            </w:pPr>
          </w:p>
        </w:tc>
        <w:tc>
          <w:tcPr>
            <w:tcW w:w="1701" w:type="dxa"/>
          </w:tcPr>
          <w:p w14:paraId="65B4D1A0" w14:textId="77777777" w:rsidR="00D35516" w:rsidRDefault="00D35516" w:rsidP="00CF42D1">
            <w:pPr>
              <w:spacing w:before="20" w:after="120"/>
              <w:jc w:val="left"/>
              <w:rPr>
                <w:rFonts w:ascii="Arial" w:hAnsi="Arial" w:cs="Arial"/>
                <w:iCs/>
                <w:sz w:val="18"/>
                <w:szCs w:val="18"/>
              </w:rPr>
            </w:pPr>
          </w:p>
        </w:tc>
        <w:tc>
          <w:tcPr>
            <w:tcW w:w="6375" w:type="dxa"/>
          </w:tcPr>
          <w:p w14:paraId="64DADB90" w14:textId="77777777" w:rsidR="00D35516" w:rsidRDefault="00D35516" w:rsidP="00F04528">
            <w:pPr>
              <w:spacing w:before="20" w:after="120"/>
              <w:rPr>
                <w:rFonts w:ascii="Arial" w:hAnsi="Arial" w:cs="Arial"/>
                <w:iCs/>
                <w:sz w:val="18"/>
                <w:szCs w:val="18"/>
              </w:rPr>
            </w:pPr>
          </w:p>
        </w:tc>
      </w:tr>
      <w:tr w:rsidR="00D35516" w14:paraId="2646C576" w14:textId="77777777" w:rsidTr="00F04528">
        <w:tc>
          <w:tcPr>
            <w:tcW w:w="1555" w:type="dxa"/>
          </w:tcPr>
          <w:p w14:paraId="3CFA40FE" w14:textId="77777777" w:rsidR="00D35516" w:rsidRDefault="00D35516" w:rsidP="00F04528">
            <w:pPr>
              <w:spacing w:before="20" w:after="120"/>
              <w:rPr>
                <w:rFonts w:ascii="Arial" w:hAnsi="Arial" w:cs="Arial"/>
                <w:iCs/>
                <w:sz w:val="18"/>
                <w:szCs w:val="18"/>
              </w:rPr>
            </w:pPr>
          </w:p>
        </w:tc>
        <w:tc>
          <w:tcPr>
            <w:tcW w:w="1701" w:type="dxa"/>
          </w:tcPr>
          <w:p w14:paraId="679C3068" w14:textId="77777777" w:rsidR="00D35516" w:rsidRDefault="00D35516" w:rsidP="00CF42D1">
            <w:pPr>
              <w:spacing w:before="20" w:after="120"/>
              <w:jc w:val="left"/>
              <w:rPr>
                <w:rFonts w:ascii="Arial" w:hAnsi="Arial" w:cs="Arial"/>
                <w:iCs/>
                <w:sz w:val="18"/>
                <w:szCs w:val="18"/>
              </w:rPr>
            </w:pPr>
          </w:p>
        </w:tc>
        <w:tc>
          <w:tcPr>
            <w:tcW w:w="6375" w:type="dxa"/>
          </w:tcPr>
          <w:p w14:paraId="6DF9E157" w14:textId="77777777" w:rsidR="00D35516" w:rsidRDefault="00D35516" w:rsidP="00F04528">
            <w:pPr>
              <w:spacing w:before="20" w:after="120"/>
              <w:rPr>
                <w:rFonts w:ascii="Arial" w:hAnsi="Arial" w:cs="Arial"/>
                <w:iCs/>
                <w:sz w:val="18"/>
                <w:szCs w:val="18"/>
              </w:rPr>
            </w:pPr>
          </w:p>
        </w:tc>
      </w:tr>
      <w:tr w:rsidR="00D35516" w14:paraId="0F771242" w14:textId="77777777" w:rsidTr="00F04528">
        <w:tc>
          <w:tcPr>
            <w:tcW w:w="1555" w:type="dxa"/>
          </w:tcPr>
          <w:p w14:paraId="04120747" w14:textId="77777777" w:rsidR="00D35516" w:rsidRPr="0061669C" w:rsidRDefault="00D35516" w:rsidP="00F04528">
            <w:pPr>
              <w:spacing w:before="20" w:after="120"/>
              <w:rPr>
                <w:rFonts w:ascii="Arial" w:eastAsia="PMingLiU" w:hAnsi="Arial" w:cs="Arial"/>
                <w:iCs/>
                <w:sz w:val="18"/>
                <w:szCs w:val="18"/>
                <w:lang w:eastAsia="zh-TW"/>
              </w:rPr>
            </w:pPr>
          </w:p>
        </w:tc>
        <w:tc>
          <w:tcPr>
            <w:tcW w:w="1701" w:type="dxa"/>
          </w:tcPr>
          <w:p w14:paraId="42ADE63D" w14:textId="77777777" w:rsidR="00D35516" w:rsidRDefault="00D35516" w:rsidP="00CF42D1">
            <w:pPr>
              <w:spacing w:before="20" w:after="120"/>
              <w:jc w:val="left"/>
              <w:rPr>
                <w:rFonts w:ascii="Arial" w:hAnsi="Arial" w:cs="Arial"/>
                <w:iCs/>
                <w:sz w:val="18"/>
                <w:szCs w:val="18"/>
              </w:rPr>
            </w:pPr>
          </w:p>
        </w:tc>
        <w:tc>
          <w:tcPr>
            <w:tcW w:w="6375" w:type="dxa"/>
          </w:tcPr>
          <w:p w14:paraId="24669BE3" w14:textId="77777777" w:rsidR="00D35516" w:rsidRPr="0061669C" w:rsidRDefault="00D35516" w:rsidP="00F04528">
            <w:pPr>
              <w:spacing w:before="20" w:after="120"/>
              <w:rPr>
                <w:rFonts w:ascii="Arial" w:eastAsia="PMingLiU" w:hAnsi="Arial" w:cs="Arial"/>
                <w:iCs/>
                <w:sz w:val="18"/>
                <w:szCs w:val="18"/>
                <w:lang w:eastAsia="zh-TW"/>
              </w:rPr>
            </w:pPr>
          </w:p>
        </w:tc>
      </w:tr>
      <w:tr w:rsidR="00D35516" w14:paraId="7BCAF92B" w14:textId="77777777" w:rsidTr="00F04528">
        <w:tc>
          <w:tcPr>
            <w:tcW w:w="1555" w:type="dxa"/>
          </w:tcPr>
          <w:p w14:paraId="660429B1" w14:textId="77777777" w:rsidR="00D35516" w:rsidRDefault="00D35516" w:rsidP="00F04528">
            <w:pPr>
              <w:spacing w:before="20" w:after="120"/>
              <w:rPr>
                <w:rFonts w:ascii="Arial" w:hAnsi="Arial" w:cs="Arial"/>
                <w:iCs/>
                <w:sz w:val="18"/>
                <w:szCs w:val="18"/>
              </w:rPr>
            </w:pPr>
          </w:p>
        </w:tc>
        <w:tc>
          <w:tcPr>
            <w:tcW w:w="1701" w:type="dxa"/>
          </w:tcPr>
          <w:p w14:paraId="48C06296" w14:textId="77777777" w:rsidR="00D35516" w:rsidRDefault="00D35516" w:rsidP="00CF42D1">
            <w:pPr>
              <w:spacing w:before="20" w:after="120"/>
              <w:jc w:val="left"/>
              <w:rPr>
                <w:rFonts w:ascii="Arial" w:hAnsi="Arial" w:cs="Arial"/>
                <w:iCs/>
                <w:sz w:val="18"/>
                <w:szCs w:val="18"/>
              </w:rPr>
            </w:pPr>
          </w:p>
        </w:tc>
        <w:tc>
          <w:tcPr>
            <w:tcW w:w="6375" w:type="dxa"/>
          </w:tcPr>
          <w:p w14:paraId="1792F4ED" w14:textId="77777777" w:rsidR="00D35516" w:rsidRDefault="00D35516" w:rsidP="00F04528">
            <w:pPr>
              <w:spacing w:before="20" w:after="120"/>
              <w:rPr>
                <w:rFonts w:ascii="Arial" w:hAnsi="Arial" w:cs="Arial"/>
                <w:iCs/>
                <w:sz w:val="18"/>
                <w:szCs w:val="18"/>
              </w:rPr>
            </w:pPr>
          </w:p>
        </w:tc>
      </w:tr>
      <w:tr w:rsidR="00D35516" w14:paraId="7B9C6F5A" w14:textId="77777777" w:rsidTr="00F04528">
        <w:tc>
          <w:tcPr>
            <w:tcW w:w="1555" w:type="dxa"/>
          </w:tcPr>
          <w:p w14:paraId="34C5D4FE" w14:textId="77777777" w:rsidR="00D35516" w:rsidRDefault="00D35516" w:rsidP="00F04528">
            <w:pPr>
              <w:spacing w:before="20" w:after="120"/>
              <w:rPr>
                <w:rFonts w:ascii="Arial" w:hAnsi="Arial" w:cs="Arial"/>
                <w:iCs/>
                <w:sz w:val="18"/>
                <w:szCs w:val="18"/>
              </w:rPr>
            </w:pPr>
          </w:p>
        </w:tc>
        <w:tc>
          <w:tcPr>
            <w:tcW w:w="1701" w:type="dxa"/>
          </w:tcPr>
          <w:p w14:paraId="2488DD2E" w14:textId="77777777" w:rsidR="00D35516" w:rsidRDefault="00D35516" w:rsidP="00CF42D1">
            <w:pPr>
              <w:spacing w:before="20" w:after="120"/>
              <w:jc w:val="left"/>
              <w:rPr>
                <w:rFonts w:ascii="Arial" w:hAnsi="Arial" w:cs="Arial"/>
                <w:iCs/>
                <w:sz w:val="18"/>
                <w:szCs w:val="18"/>
              </w:rPr>
            </w:pPr>
          </w:p>
        </w:tc>
        <w:tc>
          <w:tcPr>
            <w:tcW w:w="6375" w:type="dxa"/>
          </w:tcPr>
          <w:p w14:paraId="3199FD70" w14:textId="77777777" w:rsidR="00D35516" w:rsidRDefault="00D35516" w:rsidP="00F04528">
            <w:pPr>
              <w:spacing w:before="20" w:after="120"/>
              <w:rPr>
                <w:rFonts w:ascii="Arial" w:hAnsi="Arial" w:cs="Arial"/>
                <w:iCs/>
                <w:sz w:val="18"/>
                <w:szCs w:val="18"/>
              </w:rPr>
            </w:pPr>
          </w:p>
        </w:tc>
      </w:tr>
      <w:tr w:rsidR="00D35516" w14:paraId="03F609F5" w14:textId="77777777" w:rsidTr="00F04528">
        <w:tc>
          <w:tcPr>
            <w:tcW w:w="1555" w:type="dxa"/>
          </w:tcPr>
          <w:p w14:paraId="3B68BC58" w14:textId="77777777" w:rsidR="00D35516" w:rsidRDefault="00D35516" w:rsidP="00F04528">
            <w:pPr>
              <w:spacing w:before="20" w:after="120"/>
              <w:rPr>
                <w:rFonts w:ascii="Arial" w:hAnsi="Arial" w:cs="Arial"/>
                <w:iCs/>
                <w:sz w:val="18"/>
                <w:szCs w:val="18"/>
              </w:rPr>
            </w:pPr>
          </w:p>
        </w:tc>
        <w:tc>
          <w:tcPr>
            <w:tcW w:w="1701" w:type="dxa"/>
          </w:tcPr>
          <w:p w14:paraId="3C0E3E22" w14:textId="77777777" w:rsidR="00D35516" w:rsidRDefault="00D35516" w:rsidP="00CF42D1">
            <w:pPr>
              <w:spacing w:before="20" w:after="120"/>
              <w:jc w:val="left"/>
              <w:rPr>
                <w:rFonts w:ascii="Arial" w:hAnsi="Arial" w:cs="Arial"/>
                <w:iCs/>
                <w:sz w:val="18"/>
                <w:szCs w:val="18"/>
              </w:rPr>
            </w:pPr>
          </w:p>
        </w:tc>
        <w:tc>
          <w:tcPr>
            <w:tcW w:w="6375" w:type="dxa"/>
          </w:tcPr>
          <w:p w14:paraId="097260BE" w14:textId="77777777" w:rsidR="00D35516" w:rsidRDefault="00D35516" w:rsidP="00F04528">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20"/>
        <w:rPr>
          <w:lang w:val="en-US"/>
        </w:rPr>
      </w:pPr>
      <w:r w:rsidRPr="0018051B">
        <w:lastRenderedPageBreak/>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r w:rsidRPr="0018051B">
        <w:rPr>
          <w:iCs/>
          <w:lang w:val="en-US"/>
        </w:rPr>
        <w:t>identifi</w:t>
      </w:r>
      <w:r>
        <w:rPr>
          <w:iCs/>
          <w:lang w:val="en-US"/>
        </w:rPr>
        <w:t xml:space="preserve">y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is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ae"/>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Option 1</w:t>
            </w:r>
            <w:r w:rsidR="00E27040">
              <w:rPr>
                <w:rFonts w:ascii="Arial" w:eastAsia="맑은 고딕"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맑은 고딕" w:hAnsi="Arial" w:cs="Arial"/>
                <w:iCs/>
                <w:sz w:val="18"/>
                <w:szCs w:val="18"/>
                <w:lang w:eastAsia="ko-KR"/>
              </w:rPr>
            </w:pPr>
            <w:r w:rsidRPr="00104785">
              <w:rPr>
                <w:rFonts w:ascii="Arial" w:eastAsia="맑은 고딕" w:hAnsi="Arial" w:cs="Arial"/>
                <w:iCs/>
                <w:sz w:val="18"/>
                <w:szCs w:val="18"/>
                <w:u w:val="single"/>
                <w:lang w:eastAsia="ko-KR"/>
              </w:rPr>
              <w:t>Option 1</w:t>
            </w:r>
            <w:r>
              <w:rPr>
                <w:rFonts w:ascii="Arial" w:eastAsia="맑은 고딕" w:hAnsi="Arial" w:cs="Arial"/>
                <w:iCs/>
                <w:sz w:val="18"/>
                <w:szCs w:val="18"/>
                <w:lang w:eastAsia="ko-KR"/>
              </w:rPr>
              <w:t xml:space="preserve"> </w:t>
            </w:r>
            <w:r w:rsidRPr="00C67651">
              <w:rPr>
                <w:rFonts w:ascii="Arial" w:eastAsia="맑은 고딕" w:hAnsi="Arial" w:cs="Arial"/>
                <w:iCs/>
                <w:sz w:val="18"/>
                <w:szCs w:val="18"/>
                <w:lang w:eastAsia="ko-KR"/>
              </w:rPr>
              <w:t>seems the most general variant</w:t>
            </w:r>
            <w:r w:rsidR="00CB5673">
              <w:rPr>
                <w:rFonts w:ascii="Arial" w:eastAsia="맑은 고딕"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The </w:t>
            </w:r>
            <w:r w:rsidRPr="00D92A20">
              <w:rPr>
                <w:rFonts w:ascii="Arial" w:eastAsia="맑은 고딕" w:hAnsi="Arial" w:cs="Arial"/>
                <w:iCs/>
                <w:sz w:val="18"/>
                <w:szCs w:val="18"/>
                <w:lang w:eastAsia="ko-KR"/>
              </w:rPr>
              <w:t>complexity to identify</w:t>
            </w:r>
            <w:r>
              <w:rPr>
                <w:rFonts w:ascii="Arial" w:eastAsia="맑은 고딕" w:hAnsi="Arial" w:cs="Arial"/>
                <w:iCs/>
                <w:sz w:val="18"/>
                <w:szCs w:val="18"/>
                <w:lang w:eastAsia="ko-KR"/>
              </w:rPr>
              <w:t xml:space="preserve"> </w:t>
            </w:r>
            <w:r w:rsidRPr="00D92A20">
              <w:rPr>
                <w:rFonts w:ascii="Arial" w:eastAsia="맑은 고딕" w:hAnsi="Arial" w:cs="Arial"/>
                <w:iCs/>
                <w:sz w:val="18"/>
                <w:szCs w:val="18"/>
                <w:lang w:eastAsia="ko-KR"/>
              </w:rPr>
              <w:t xml:space="preserve">the DRBs is </w:t>
            </w:r>
            <w:r>
              <w:rPr>
                <w:rFonts w:ascii="Arial" w:eastAsia="맑은 고딕" w:hAnsi="Arial" w:cs="Arial"/>
                <w:iCs/>
                <w:sz w:val="18"/>
                <w:szCs w:val="18"/>
                <w:lang w:eastAsia="ko-KR"/>
              </w:rPr>
              <w:t xml:space="preserve">manageable </w:t>
            </w:r>
            <w:r w:rsidRPr="00D92A20">
              <w:rPr>
                <w:rFonts w:ascii="Arial" w:eastAsia="맑은 고딕" w:hAnsi="Arial" w:cs="Arial"/>
                <w:iCs/>
                <w:sz w:val="18"/>
                <w:szCs w:val="18"/>
                <w:lang w:eastAsia="ko-KR"/>
              </w:rPr>
              <w:t xml:space="preserve">as the UE anyway </w:t>
            </w:r>
            <w:r>
              <w:rPr>
                <w:rFonts w:ascii="Arial" w:eastAsia="맑은 고딕" w:hAnsi="Arial" w:cs="Arial"/>
                <w:iCs/>
                <w:sz w:val="18"/>
                <w:szCs w:val="18"/>
                <w:lang w:eastAsia="ko-KR"/>
              </w:rPr>
              <w:t xml:space="preserve">has to write </w:t>
            </w:r>
            <w:r w:rsidRPr="00D92A20">
              <w:rPr>
                <w:rFonts w:ascii="Arial" w:eastAsia="맑은 고딕" w:hAnsi="Arial" w:cs="Arial"/>
                <w:iCs/>
                <w:sz w:val="18"/>
                <w:szCs w:val="18"/>
                <w:lang w:eastAsia="ko-KR"/>
              </w:rPr>
              <w:t xml:space="preserve">MAC headers and identify the DRB. </w:t>
            </w:r>
            <w:r>
              <w:rPr>
                <w:rFonts w:ascii="Arial" w:eastAsia="맑은 고딕" w:hAnsi="Arial" w:cs="Arial"/>
                <w:iCs/>
                <w:sz w:val="18"/>
                <w:szCs w:val="18"/>
                <w:lang w:eastAsia="ko-KR"/>
              </w:rPr>
              <w:t xml:space="preserve">The gNB </w:t>
            </w:r>
            <w:r w:rsidR="00496286">
              <w:rPr>
                <w:rFonts w:ascii="Arial" w:eastAsia="맑은 고딕" w:hAnsi="Arial" w:cs="Arial"/>
                <w:iCs/>
                <w:sz w:val="18"/>
                <w:szCs w:val="18"/>
                <w:lang w:eastAsia="ko-KR"/>
              </w:rPr>
              <w:t xml:space="preserve">also </w:t>
            </w:r>
            <w:r w:rsidRPr="00D92A20">
              <w:rPr>
                <w:rFonts w:ascii="Arial" w:eastAsia="맑은 고딕" w:hAnsi="Arial" w:cs="Arial"/>
                <w:iCs/>
                <w:sz w:val="18"/>
                <w:szCs w:val="18"/>
                <w:lang w:eastAsia="ko-KR"/>
              </w:rPr>
              <w:t xml:space="preserve">needs to decode/parse MAC headers anyway. The LCID is part of the MAC header, thus there is </w:t>
            </w:r>
            <w:r w:rsidR="009A6C20">
              <w:rPr>
                <w:rFonts w:ascii="Arial" w:eastAsia="맑은 고딕" w:hAnsi="Arial" w:cs="Arial"/>
                <w:iCs/>
                <w:sz w:val="18"/>
                <w:szCs w:val="18"/>
                <w:lang w:eastAsia="ko-KR"/>
              </w:rPr>
              <w:t xml:space="preserve">not necessarily a </w:t>
            </w:r>
            <w:r w:rsidRPr="00D92A20">
              <w:rPr>
                <w:rFonts w:ascii="Arial" w:eastAsia="맑은 고딕"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Option 1 is also forward-compatible in the sense that RAN2 </w:t>
            </w:r>
            <w:r w:rsidR="00D92A20" w:rsidRPr="00D92A20">
              <w:rPr>
                <w:rFonts w:ascii="Arial" w:eastAsia="맑은 고딕" w:hAnsi="Arial" w:cs="Arial"/>
                <w:iCs/>
                <w:sz w:val="18"/>
                <w:szCs w:val="18"/>
                <w:lang w:eastAsia="ko-KR"/>
              </w:rPr>
              <w:t xml:space="preserve">may want to extend the Survival Time to DGs in the future. </w:t>
            </w:r>
            <w:r>
              <w:rPr>
                <w:rFonts w:ascii="Arial" w:eastAsia="맑은 고딕" w:hAnsi="Arial" w:cs="Arial"/>
                <w:iCs/>
                <w:sz w:val="18"/>
                <w:szCs w:val="18"/>
                <w:lang w:eastAsia="ko-KR"/>
              </w:rPr>
              <w:t>Further, a</w:t>
            </w:r>
            <w:r w:rsidR="00D92A20" w:rsidRPr="00D92A20">
              <w:rPr>
                <w:rFonts w:ascii="Arial" w:eastAsia="맑은 고딕" w:hAnsi="Arial" w:cs="Arial"/>
                <w:iCs/>
                <w:sz w:val="18"/>
                <w:szCs w:val="18"/>
                <w:lang w:eastAsia="ko-KR"/>
              </w:rPr>
              <w:t xml:space="preserve"> DRB in Survival Time </w:t>
            </w:r>
            <w:r>
              <w:rPr>
                <w:rFonts w:ascii="Arial" w:eastAsia="맑은 고딕" w:hAnsi="Arial" w:cs="Arial"/>
                <w:iCs/>
                <w:sz w:val="18"/>
                <w:szCs w:val="18"/>
                <w:lang w:eastAsia="ko-KR"/>
              </w:rPr>
              <w:t xml:space="preserve">may </w:t>
            </w:r>
            <w:r w:rsidR="00FE1795">
              <w:rPr>
                <w:rFonts w:ascii="Arial" w:eastAsia="맑은 고딕" w:hAnsi="Arial" w:cs="Arial"/>
                <w:iCs/>
                <w:sz w:val="18"/>
                <w:szCs w:val="18"/>
                <w:lang w:eastAsia="ko-KR"/>
              </w:rPr>
              <w:t xml:space="preserve">even </w:t>
            </w:r>
            <w:r>
              <w:rPr>
                <w:rFonts w:ascii="Arial" w:eastAsia="맑은 고딕" w:hAnsi="Arial" w:cs="Arial"/>
                <w:iCs/>
                <w:sz w:val="18"/>
                <w:szCs w:val="18"/>
                <w:lang w:eastAsia="ko-KR"/>
              </w:rPr>
              <w:t xml:space="preserve">need to </w:t>
            </w:r>
            <w:r w:rsidR="00D92A20" w:rsidRPr="00D92A20">
              <w:rPr>
                <w:rFonts w:ascii="Arial" w:eastAsia="맑은 고딕" w:hAnsi="Arial" w:cs="Arial"/>
                <w:iCs/>
                <w:sz w:val="18"/>
                <w:szCs w:val="18"/>
                <w:lang w:eastAsia="ko-KR"/>
              </w:rPr>
              <w:t>use a DG (e.g., in abnormal cases as mentioned in</w:t>
            </w:r>
            <w:r>
              <w:rPr>
                <w:rFonts w:ascii="Arial" w:eastAsia="맑은 고딕" w:hAnsi="Arial" w:cs="Arial"/>
                <w:iCs/>
                <w:sz w:val="18"/>
                <w:szCs w:val="18"/>
                <w:lang w:eastAsia="ko-KR"/>
              </w:rPr>
              <w:t xml:space="preserve"> </w:t>
            </w:r>
            <w:r>
              <w:rPr>
                <w:rFonts w:ascii="Arial" w:eastAsia="맑은 고딕" w:hAnsi="Arial" w:cs="Arial"/>
                <w:iCs/>
                <w:sz w:val="18"/>
                <w:szCs w:val="18"/>
                <w:lang w:eastAsia="ko-KR"/>
              </w:rPr>
              <w:lastRenderedPageBreak/>
              <w:t>our response in Q1C</w:t>
            </w:r>
            <w:r w:rsidR="00D92A20" w:rsidRPr="00D92A20">
              <w:rPr>
                <w:rFonts w:ascii="Arial" w:eastAsia="맑은 고딕" w:hAnsi="Arial" w:cs="Arial"/>
                <w:iCs/>
                <w:sz w:val="18"/>
                <w:szCs w:val="18"/>
                <w:lang w:eastAsia="ko-KR"/>
              </w:rPr>
              <w:t>)</w:t>
            </w:r>
            <w:r w:rsidR="00FE1795">
              <w:rPr>
                <w:rFonts w:ascii="Arial" w:eastAsia="맑은 고딕" w:hAnsi="Arial" w:cs="Arial"/>
                <w:iCs/>
                <w:sz w:val="18"/>
                <w:szCs w:val="18"/>
                <w:lang w:eastAsia="ko-KR"/>
              </w:rPr>
              <w:t xml:space="preserve">. </w:t>
            </w:r>
          </w:p>
          <w:p w14:paraId="25C65C1F" w14:textId="6903F7CB" w:rsidR="0077592F" w:rsidRDefault="00496286"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A bit of a challenge though </w:t>
            </w:r>
            <w:r w:rsidR="00CB5673">
              <w:rPr>
                <w:rFonts w:ascii="Arial" w:eastAsia="맑은 고딕" w:hAnsi="Arial" w:cs="Arial"/>
                <w:iCs/>
                <w:sz w:val="18"/>
                <w:szCs w:val="18"/>
                <w:lang w:eastAsia="ko-KR"/>
              </w:rPr>
              <w:t xml:space="preserve">is that both UE and </w:t>
            </w:r>
            <w:r>
              <w:rPr>
                <w:rFonts w:ascii="Arial" w:eastAsia="맑은 고딕" w:hAnsi="Arial" w:cs="Arial"/>
                <w:iCs/>
                <w:sz w:val="18"/>
                <w:szCs w:val="18"/>
                <w:lang w:eastAsia="ko-KR"/>
              </w:rPr>
              <w:t xml:space="preserve">gNB </w:t>
            </w:r>
            <w:r w:rsidR="00CB5673">
              <w:rPr>
                <w:rFonts w:ascii="Arial" w:eastAsia="맑은 고딕" w:hAnsi="Arial" w:cs="Arial"/>
                <w:iCs/>
                <w:sz w:val="18"/>
                <w:szCs w:val="18"/>
                <w:lang w:eastAsia="ko-KR"/>
              </w:rPr>
              <w:t xml:space="preserve">should </w:t>
            </w:r>
            <w:r w:rsidR="00104785">
              <w:rPr>
                <w:rFonts w:ascii="Arial" w:eastAsia="맑은 고딕" w:hAnsi="Arial" w:cs="Arial"/>
                <w:iCs/>
                <w:sz w:val="18"/>
                <w:szCs w:val="18"/>
                <w:lang w:eastAsia="ko-KR"/>
              </w:rPr>
              <w:t>have the same understanding of the Survival Time state</w:t>
            </w:r>
            <w:r w:rsidR="00A36D04">
              <w:rPr>
                <w:rFonts w:ascii="Arial" w:eastAsia="맑은 고딕" w:hAnsi="Arial" w:cs="Arial"/>
                <w:iCs/>
                <w:sz w:val="18"/>
                <w:szCs w:val="18"/>
                <w:lang w:eastAsia="ko-KR"/>
              </w:rPr>
              <w:t xml:space="preserve"> at any given time</w:t>
            </w:r>
            <w:r w:rsidR="00104785">
              <w:rPr>
                <w:rFonts w:ascii="Arial" w:eastAsia="맑은 고딕" w:hAnsi="Arial" w:cs="Arial"/>
                <w:iCs/>
                <w:sz w:val="18"/>
                <w:szCs w:val="18"/>
                <w:lang w:eastAsia="ko-KR"/>
              </w:rPr>
              <w:t xml:space="preserve">. </w:t>
            </w:r>
            <w:r w:rsidR="00136CBB">
              <w:rPr>
                <w:rFonts w:ascii="Arial" w:eastAsia="맑은 고딕" w:hAnsi="Arial" w:cs="Arial"/>
                <w:iCs/>
                <w:sz w:val="18"/>
                <w:szCs w:val="18"/>
                <w:lang w:eastAsia="ko-KR"/>
              </w:rPr>
              <w:t xml:space="preserve">Assume </w:t>
            </w:r>
            <w:r w:rsidR="00104785">
              <w:rPr>
                <w:rFonts w:ascii="Arial" w:eastAsia="맑은 고딕" w:hAnsi="Arial" w:cs="Arial"/>
                <w:iCs/>
                <w:sz w:val="18"/>
                <w:szCs w:val="18"/>
                <w:lang w:eastAsia="ko-KR"/>
              </w:rPr>
              <w:t xml:space="preserve">multiple DRBs are </w:t>
            </w:r>
            <w:r w:rsidR="00136CBB">
              <w:rPr>
                <w:rFonts w:ascii="Arial" w:eastAsia="맑은 고딕" w:hAnsi="Arial" w:cs="Arial"/>
                <w:iCs/>
                <w:sz w:val="18"/>
                <w:szCs w:val="18"/>
                <w:lang w:eastAsia="ko-KR"/>
              </w:rPr>
              <w:t xml:space="preserve">multiplexed </w:t>
            </w:r>
            <w:r w:rsidR="00104785">
              <w:rPr>
                <w:rFonts w:ascii="Arial" w:eastAsia="맑은 고딕" w:hAnsi="Arial" w:cs="Arial"/>
                <w:iCs/>
                <w:sz w:val="18"/>
                <w:szCs w:val="18"/>
                <w:lang w:eastAsia="ko-KR"/>
              </w:rPr>
              <w:t xml:space="preserve">in the same </w:t>
            </w:r>
            <w:r w:rsidR="00136CBB">
              <w:rPr>
                <w:rFonts w:ascii="Arial" w:eastAsia="맑은 고딕" w:hAnsi="Arial" w:cs="Arial"/>
                <w:iCs/>
                <w:sz w:val="18"/>
                <w:szCs w:val="18"/>
                <w:lang w:eastAsia="ko-KR"/>
              </w:rPr>
              <w:t xml:space="preserve">TB - </w:t>
            </w:r>
            <w:r w:rsidR="00104785">
              <w:rPr>
                <w:rFonts w:ascii="Arial" w:eastAsia="맑은 고딕" w:hAnsi="Arial" w:cs="Arial"/>
                <w:iCs/>
                <w:sz w:val="18"/>
                <w:szCs w:val="18"/>
                <w:lang w:eastAsia="ko-KR"/>
              </w:rPr>
              <w:t>some with a Survival Time requirement and some without</w:t>
            </w:r>
            <w:r w:rsidR="00136CBB">
              <w:rPr>
                <w:rFonts w:ascii="Arial" w:eastAsia="맑은 고딕" w:hAnsi="Arial" w:cs="Arial"/>
                <w:iCs/>
                <w:sz w:val="18"/>
                <w:szCs w:val="18"/>
                <w:lang w:eastAsia="ko-KR"/>
              </w:rPr>
              <w:t>. I</w:t>
            </w:r>
            <w:r w:rsidR="00104785">
              <w:rPr>
                <w:rFonts w:ascii="Arial" w:eastAsia="맑은 고딕" w:hAnsi="Arial" w:cs="Arial"/>
                <w:iCs/>
                <w:sz w:val="18"/>
                <w:szCs w:val="18"/>
                <w:lang w:eastAsia="ko-KR"/>
              </w:rPr>
              <w:t xml:space="preserve">f </w:t>
            </w:r>
            <w:r w:rsidR="00136CBB">
              <w:rPr>
                <w:rFonts w:ascii="Arial" w:eastAsia="맑은 고딕" w:hAnsi="Arial" w:cs="Arial"/>
                <w:iCs/>
                <w:sz w:val="18"/>
                <w:szCs w:val="18"/>
                <w:lang w:eastAsia="ko-KR"/>
              </w:rPr>
              <w:t xml:space="preserve">the </w:t>
            </w:r>
            <w:r w:rsidR="00104785">
              <w:rPr>
                <w:rFonts w:ascii="Arial" w:eastAsia="맑은 고딕" w:hAnsi="Arial" w:cs="Arial"/>
                <w:iCs/>
                <w:sz w:val="18"/>
                <w:szCs w:val="18"/>
                <w:lang w:eastAsia="ko-KR"/>
              </w:rPr>
              <w:t>TB was not received correctly and the gNB sends a HARQ-NACK</w:t>
            </w:r>
            <w:r w:rsidR="00136CBB">
              <w:rPr>
                <w:rFonts w:ascii="Arial" w:eastAsia="맑은 고딕" w:hAnsi="Arial" w:cs="Arial"/>
                <w:iCs/>
                <w:sz w:val="18"/>
                <w:szCs w:val="18"/>
                <w:lang w:eastAsia="ko-KR"/>
              </w:rPr>
              <w:t xml:space="preserve">, the </w:t>
            </w:r>
            <w:r w:rsidR="0014153B">
              <w:rPr>
                <w:rFonts w:ascii="Arial" w:eastAsia="맑은 고딕" w:hAnsi="Arial" w:cs="Arial"/>
                <w:iCs/>
                <w:sz w:val="18"/>
                <w:szCs w:val="18"/>
                <w:lang w:eastAsia="ko-KR"/>
              </w:rPr>
              <w:t xml:space="preserve">UE can record the relationship between the multiplexed DRBs in the TB but the </w:t>
            </w:r>
            <w:r w:rsidR="00136CBB">
              <w:rPr>
                <w:rFonts w:ascii="Arial" w:eastAsia="맑은 고딕" w:hAnsi="Arial" w:cs="Arial"/>
                <w:iCs/>
                <w:sz w:val="18"/>
                <w:szCs w:val="18"/>
                <w:lang w:eastAsia="ko-KR"/>
              </w:rPr>
              <w:t xml:space="preserve">gNB may not be able to </w:t>
            </w:r>
            <w:r w:rsidR="0014153B">
              <w:rPr>
                <w:rFonts w:ascii="Arial" w:eastAsia="맑은 고딕" w:hAnsi="Arial" w:cs="Arial"/>
                <w:iCs/>
                <w:sz w:val="18"/>
                <w:szCs w:val="18"/>
                <w:lang w:eastAsia="ko-KR"/>
              </w:rPr>
              <w:t xml:space="preserve">identify </w:t>
            </w:r>
            <w:r w:rsidR="00136CBB">
              <w:rPr>
                <w:rFonts w:ascii="Arial" w:eastAsia="맑은 고딕" w:hAnsi="Arial" w:cs="Arial"/>
                <w:iCs/>
                <w:sz w:val="18"/>
                <w:szCs w:val="18"/>
                <w:lang w:eastAsia="ko-KR"/>
              </w:rPr>
              <w:t>MAC headers</w:t>
            </w:r>
            <w:r w:rsidR="0014153B">
              <w:rPr>
                <w:rFonts w:ascii="Arial" w:eastAsia="맑은 고딕" w:hAnsi="Arial" w:cs="Arial"/>
                <w:iCs/>
                <w:sz w:val="18"/>
                <w:szCs w:val="18"/>
                <w:lang w:eastAsia="ko-KR"/>
              </w:rPr>
              <w:t>. T</w:t>
            </w:r>
            <w:r w:rsidR="00136CBB">
              <w:rPr>
                <w:rFonts w:ascii="Arial" w:eastAsia="맑은 고딕" w:hAnsi="Arial" w:cs="Arial"/>
                <w:iCs/>
                <w:sz w:val="18"/>
                <w:szCs w:val="18"/>
                <w:lang w:eastAsia="ko-KR"/>
              </w:rPr>
              <w:t xml:space="preserve">hus, </w:t>
            </w:r>
            <w:r w:rsidR="00273150">
              <w:rPr>
                <w:rFonts w:ascii="Arial" w:eastAsia="맑은 고딕" w:hAnsi="Arial" w:cs="Arial"/>
                <w:iCs/>
                <w:sz w:val="18"/>
                <w:szCs w:val="18"/>
                <w:lang w:eastAsia="ko-KR"/>
              </w:rPr>
              <w:t xml:space="preserve">if option 1 is used in Q7, </w:t>
            </w:r>
            <w:r w:rsidR="0014153B">
              <w:rPr>
                <w:rFonts w:ascii="Arial" w:eastAsia="맑은 고딕" w:hAnsi="Arial" w:cs="Arial"/>
                <w:iCs/>
                <w:sz w:val="18"/>
                <w:szCs w:val="18"/>
                <w:lang w:eastAsia="ko-KR"/>
              </w:rPr>
              <w:t xml:space="preserve">the gNB </w:t>
            </w:r>
            <w:r w:rsidR="00136CBB">
              <w:rPr>
                <w:rFonts w:ascii="Arial" w:eastAsia="맑은 고딕" w:hAnsi="Arial" w:cs="Arial"/>
                <w:iCs/>
                <w:sz w:val="18"/>
                <w:szCs w:val="18"/>
                <w:lang w:eastAsia="ko-KR"/>
              </w:rPr>
              <w:t>may not know whether the TB carried a DRB with a survival time requirement</w:t>
            </w:r>
            <w:r w:rsidR="00104785">
              <w:rPr>
                <w:rFonts w:ascii="Arial" w:eastAsia="맑은 고딕" w:hAnsi="Arial" w:cs="Arial"/>
                <w:iCs/>
                <w:sz w:val="18"/>
                <w:szCs w:val="18"/>
                <w:lang w:eastAsia="ko-KR"/>
              </w:rPr>
              <w:t>.</w:t>
            </w:r>
            <w:r w:rsidR="0014153B">
              <w:rPr>
                <w:rFonts w:ascii="Arial" w:eastAsia="맑은 고딕" w:hAnsi="Arial" w:cs="Arial"/>
                <w:iCs/>
                <w:sz w:val="18"/>
                <w:szCs w:val="18"/>
                <w:lang w:eastAsia="ko-KR"/>
              </w:rPr>
              <w:t xml:space="preserve"> Obviously the gNB can take a conservative </w:t>
            </w:r>
            <w:r w:rsidR="00273150">
              <w:rPr>
                <w:rFonts w:ascii="Arial" w:eastAsia="맑은 고딕" w:hAnsi="Arial" w:cs="Arial"/>
                <w:iCs/>
                <w:sz w:val="18"/>
                <w:szCs w:val="18"/>
                <w:lang w:eastAsia="ko-KR"/>
              </w:rPr>
              <w:t xml:space="preserve">approach and assume Survival Time was entered, but it may still lead to a misalignment. </w:t>
            </w:r>
            <w:r w:rsidR="00FE1795">
              <w:rPr>
                <w:rFonts w:ascii="Arial" w:eastAsia="맑은 고딕" w:hAnsi="Arial" w:cs="Arial"/>
                <w:iCs/>
                <w:sz w:val="18"/>
                <w:szCs w:val="18"/>
                <w:lang w:eastAsia="ko-KR"/>
              </w:rPr>
              <w:t xml:space="preserve">The same problem may also exist in </w:t>
            </w:r>
            <w:r w:rsidR="00D92A20" w:rsidRPr="00FE1795">
              <w:rPr>
                <w:rFonts w:ascii="Arial" w:eastAsia="맑은 고딕" w:hAnsi="Arial" w:cs="Arial"/>
                <w:iCs/>
                <w:sz w:val="18"/>
                <w:szCs w:val="18"/>
                <w:lang w:eastAsia="ko-KR"/>
              </w:rPr>
              <w:t>Option 3</w:t>
            </w:r>
            <w:r w:rsidR="00D92A20">
              <w:rPr>
                <w:rFonts w:ascii="Arial" w:eastAsia="맑은 고딕" w:hAnsi="Arial" w:cs="Arial"/>
                <w:iCs/>
                <w:sz w:val="18"/>
                <w:szCs w:val="18"/>
                <w:lang w:eastAsia="ko-KR"/>
              </w:rPr>
              <w:t>.</w:t>
            </w:r>
          </w:p>
          <w:p w14:paraId="732B39F9" w14:textId="5E8D5AD0" w:rsidR="00810A81" w:rsidRDefault="0077592F" w:rsidP="00F04528">
            <w:pPr>
              <w:spacing w:before="20" w:after="120"/>
              <w:rPr>
                <w:rFonts w:ascii="Arial" w:eastAsia="맑은 고딕" w:hAnsi="Arial" w:cs="Arial"/>
                <w:iCs/>
                <w:sz w:val="18"/>
                <w:szCs w:val="18"/>
                <w:lang w:eastAsia="ko-KR"/>
              </w:rPr>
            </w:pPr>
            <w:r w:rsidRPr="00795883">
              <w:rPr>
                <w:rFonts w:ascii="Arial" w:eastAsia="맑은 고딕" w:hAnsi="Arial" w:cs="Arial"/>
                <w:iCs/>
                <w:sz w:val="18"/>
                <w:szCs w:val="18"/>
                <w:u w:val="single"/>
                <w:lang w:eastAsia="ko-KR"/>
              </w:rPr>
              <w:t>Option 2</w:t>
            </w:r>
            <w:r>
              <w:rPr>
                <w:rFonts w:ascii="Arial" w:eastAsia="맑은 고딕" w:hAnsi="Arial" w:cs="Arial"/>
                <w:iCs/>
                <w:sz w:val="18"/>
                <w:szCs w:val="18"/>
                <w:lang w:eastAsia="ko-KR"/>
              </w:rPr>
              <w:t xml:space="preserve"> can work but it is not preferred because it is going to </w:t>
            </w:r>
            <w:r w:rsidR="00235053">
              <w:rPr>
                <w:rFonts w:ascii="Arial" w:eastAsia="맑은 고딕" w:hAnsi="Arial" w:cs="Arial"/>
                <w:iCs/>
                <w:sz w:val="18"/>
                <w:szCs w:val="18"/>
                <w:lang w:eastAsia="ko-KR"/>
              </w:rPr>
              <w:t xml:space="preserve">cause more </w:t>
            </w:r>
            <w:r>
              <w:rPr>
                <w:rFonts w:ascii="Arial" w:eastAsia="맑은 고딕" w:hAnsi="Arial" w:cs="Arial"/>
                <w:iCs/>
                <w:sz w:val="18"/>
                <w:szCs w:val="18"/>
                <w:lang w:eastAsia="ko-KR"/>
              </w:rPr>
              <w:t>multiplexing/mapping restrictions</w:t>
            </w:r>
            <w:r w:rsidR="00235053">
              <w:rPr>
                <w:rFonts w:ascii="Arial" w:eastAsia="맑은 고딕" w:hAnsi="Arial" w:cs="Arial"/>
                <w:iCs/>
                <w:sz w:val="18"/>
                <w:szCs w:val="18"/>
                <w:lang w:eastAsia="ko-KR"/>
              </w:rPr>
              <w:t xml:space="preserve"> as to which DRBs can be multiplexed in a grant</w:t>
            </w:r>
            <w:r>
              <w:rPr>
                <w:rFonts w:ascii="Arial" w:eastAsia="맑은 고딕"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맑은 고딕" w:hAnsi="Arial" w:cs="Arial"/>
                <w:iCs/>
                <w:sz w:val="18"/>
                <w:szCs w:val="18"/>
                <w:lang w:eastAsia="ko-KR"/>
              </w:rPr>
            </w:pPr>
            <w:r w:rsidRPr="00810A81">
              <w:rPr>
                <w:rFonts w:ascii="Arial" w:eastAsia="맑은 고딕" w:hAnsi="Arial" w:cs="Arial"/>
                <w:iCs/>
                <w:sz w:val="18"/>
                <w:szCs w:val="18"/>
                <w:u w:val="single"/>
                <w:lang w:eastAsia="ko-KR"/>
              </w:rPr>
              <w:t>Option 3</w:t>
            </w:r>
            <w:r>
              <w:rPr>
                <w:rFonts w:ascii="Arial" w:eastAsia="맑은 고딕" w:hAnsi="Arial" w:cs="Arial"/>
                <w:iCs/>
                <w:sz w:val="18"/>
                <w:szCs w:val="18"/>
                <w:lang w:eastAsia="ko-KR"/>
              </w:rPr>
              <w:t xml:space="preserve"> </w:t>
            </w:r>
            <w:r w:rsidRPr="00810A81">
              <w:rPr>
                <w:rFonts w:ascii="Arial" w:eastAsia="맑은 고딕" w:hAnsi="Arial" w:cs="Arial"/>
                <w:iCs/>
                <w:sz w:val="18"/>
                <w:szCs w:val="18"/>
                <w:lang w:eastAsia="ko-KR"/>
              </w:rPr>
              <w:t>may be problematic if HARQ processes are shared (e.g. between DG and CG or in NR-U, so it may lead to complications later on).</w:t>
            </w:r>
            <w:r w:rsidR="00FE1795">
              <w:rPr>
                <w:rFonts w:ascii="Arial" w:eastAsia="맑은 고딕" w:hAnsi="Arial" w:cs="Arial"/>
                <w:iCs/>
                <w:sz w:val="18"/>
                <w:szCs w:val="18"/>
                <w:lang w:eastAsia="ko-KR"/>
              </w:rPr>
              <w:t xml:space="preserve"> Option 3 can also work with DGs</w:t>
            </w:r>
            <w:r w:rsidR="001A1935">
              <w:rPr>
                <w:rFonts w:ascii="Arial" w:eastAsia="맑은 고딕" w:hAnsi="Arial" w:cs="Arial"/>
                <w:iCs/>
                <w:sz w:val="18"/>
                <w:szCs w:val="18"/>
                <w:lang w:eastAsia="ko-KR"/>
              </w:rPr>
              <w:t xml:space="preserve">. Even </w:t>
            </w:r>
            <w:r w:rsidR="00A46B4B">
              <w:rPr>
                <w:rFonts w:ascii="Arial" w:eastAsia="맑은 고딕" w:hAnsi="Arial" w:cs="Arial"/>
                <w:iCs/>
                <w:sz w:val="18"/>
                <w:szCs w:val="18"/>
                <w:lang w:eastAsia="ko-KR"/>
              </w:rPr>
              <w:t xml:space="preserve">in </w:t>
            </w:r>
            <w:r w:rsidR="001A1935">
              <w:rPr>
                <w:rFonts w:ascii="Arial" w:eastAsia="맑은 고딕" w:hAnsi="Arial" w:cs="Arial"/>
                <w:iCs/>
                <w:sz w:val="18"/>
                <w:szCs w:val="18"/>
                <w:lang w:eastAsia="ko-KR"/>
              </w:rPr>
              <w:t>option 1</w:t>
            </w:r>
            <w:r w:rsidR="00A46B4B">
              <w:rPr>
                <w:rFonts w:ascii="Arial" w:eastAsia="맑은 고딕" w:hAnsi="Arial" w:cs="Arial"/>
                <w:iCs/>
                <w:sz w:val="18"/>
                <w:szCs w:val="18"/>
                <w:lang w:eastAsia="ko-KR"/>
              </w:rPr>
              <w:t xml:space="preserve"> the component </w:t>
            </w:r>
            <w:r w:rsidR="001A1935">
              <w:rPr>
                <w:rFonts w:ascii="Arial" w:eastAsia="맑은 고딕" w:hAnsi="Arial" w:cs="Arial"/>
                <w:iCs/>
                <w:sz w:val="18"/>
                <w:szCs w:val="18"/>
                <w:lang w:eastAsia="ko-KR"/>
              </w:rPr>
              <w:t xml:space="preserve">dealing with </w:t>
            </w:r>
            <w:r w:rsidR="00A46B4B">
              <w:rPr>
                <w:rFonts w:ascii="Arial" w:eastAsia="맑은 고딕" w:hAnsi="Arial" w:cs="Arial"/>
                <w:iCs/>
                <w:sz w:val="18"/>
                <w:szCs w:val="18"/>
                <w:lang w:eastAsia="ko-KR"/>
              </w:rPr>
              <w:t xml:space="preserve">the </w:t>
            </w:r>
            <w:r w:rsidR="001A1935">
              <w:rPr>
                <w:rFonts w:ascii="Arial" w:eastAsia="맑은 고딕" w:hAnsi="Arial" w:cs="Arial"/>
                <w:iCs/>
                <w:sz w:val="18"/>
                <w:szCs w:val="18"/>
                <w:lang w:eastAsia="ko-KR"/>
              </w:rPr>
              <w:t xml:space="preserve">HARQ-NACK needs to know </w:t>
            </w:r>
            <w:r w:rsidR="00A46B4B">
              <w:rPr>
                <w:rFonts w:ascii="Arial" w:eastAsia="맑은 고딕" w:hAnsi="Arial" w:cs="Arial"/>
                <w:iCs/>
                <w:sz w:val="18"/>
                <w:szCs w:val="18"/>
                <w:lang w:eastAsia="ko-KR"/>
              </w:rPr>
              <w:t xml:space="preserve">when </w:t>
            </w:r>
            <w:r w:rsidR="001A1935">
              <w:rPr>
                <w:rFonts w:ascii="Arial" w:eastAsia="맑은 고딕" w:hAnsi="Arial" w:cs="Arial"/>
                <w:iCs/>
                <w:sz w:val="18"/>
                <w:szCs w:val="18"/>
                <w:lang w:eastAsia="ko-KR"/>
              </w:rPr>
              <w:t xml:space="preserve">to watch out for an entry </w:t>
            </w:r>
            <w:r w:rsidR="00A46B4B">
              <w:rPr>
                <w:rFonts w:ascii="Arial" w:eastAsia="맑은 고딕"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맑은 고딕" w:hAnsi="Arial" w:cs="Arial"/>
                <w:iCs/>
                <w:sz w:val="18"/>
                <w:szCs w:val="18"/>
                <w:lang w:eastAsia="ko-KR"/>
              </w:rPr>
              <w:t>Option 2 and opion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LG</w:t>
            </w:r>
            <w:r w:rsidR="00824841">
              <w:rPr>
                <w:rFonts w:ascii="Arial" w:eastAsia="맑은 고딕" w:hAnsi="Arial" w:cs="Arial"/>
                <w:iCs/>
                <w:sz w:val="18"/>
                <w:szCs w:val="18"/>
                <w:lang w:eastAsia="ko-KR"/>
              </w:rPr>
              <w:t>E</w:t>
            </w:r>
            <w:bookmarkStart w:id="8" w:name="_GoBack"/>
            <w:bookmarkEnd w:id="8"/>
          </w:p>
        </w:tc>
        <w:tc>
          <w:tcPr>
            <w:tcW w:w="1701" w:type="dxa"/>
          </w:tcPr>
          <w:p w14:paraId="5E10A45F" w14:textId="000211CE" w:rsidR="007E69EA" w:rsidRPr="00606BC3" w:rsidRDefault="00606BC3" w:rsidP="00CF42D1">
            <w:pPr>
              <w:spacing w:before="20" w:after="120"/>
              <w:jc w:val="left"/>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Option1: </w:t>
            </w:r>
            <w:r>
              <w:rPr>
                <w:rFonts w:ascii="Arial" w:eastAsia="맑은 고딕" w:hAnsi="Arial" w:cs="Arial"/>
                <w:iCs/>
                <w:sz w:val="18"/>
                <w:szCs w:val="18"/>
                <w:lang w:eastAsia="ko-KR"/>
              </w:rPr>
              <w:t>T</w:t>
            </w:r>
            <w:r>
              <w:rPr>
                <w:rFonts w:ascii="Arial" w:eastAsia="맑은 고딕" w:hAnsi="Arial" w:cs="Arial" w:hint="eastAsia"/>
                <w:iCs/>
                <w:sz w:val="18"/>
                <w:szCs w:val="18"/>
                <w:lang w:eastAsia="ko-KR"/>
              </w:rPr>
              <w:t xml:space="preserve">he network </w:t>
            </w:r>
            <w:r>
              <w:rPr>
                <w:rFonts w:ascii="Arial" w:eastAsia="맑은 고딕" w:hAnsi="Arial" w:cs="Arial"/>
                <w:iCs/>
                <w:sz w:val="18"/>
                <w:szCs w:val="18"/>
                <w:lang w:eastAsia="ko-KR"/>
              </w:rPr>
              <w:t>does</w:t>
            </w:r>
            <w:r>
              <w:rPr>
                <w:rFonts w:ascii="Arial" w:eastAsia="맑은 고딕" w:hAnsi="Arial" w:cs="Arial" w:hint="eastAsia"/>
                <w:iCs/>
                <w:sz w:val="18"/>
                <w:szCs w:val="18"/>
                <w:lang w:eastAsia="ko-KR"/>
              </w:rPr>
              <w:t xml:space="preserve"> </w:t>
            </w:r>
            <w:r>
              <w:rPr>
                <w:rFonts w:ascii="Arial" w:eastAsia="맑은 고딕" w:hAnsi="Arial" w:cs="Arial"/>
                <w:iCs/>
                <w:sz w:val="18"/>
                <w:szCs w:val="18"/>
                <w:lang w:eastAsia="ko-KR"/>
              </w:rPr>
              <w:t>not know which LCHs are included in the failed MAC PDU</w:t>
            </w:r>
            <w:r>
              <w:rPr>
                <w:rFonts w:ascii="Arial" w:eastAsia="맑은 고딕" w:hAnsi="Arial" w:cs="Arial"/>
                <w:iCs/>
                <w:sz w:val="18"/>
                <w:szCs w:val="18"/>
                <w:lang w:eastAsia="ko-KR"/>
              </w:rPr>
              <w:t xml:space="preserve">. It means that </w:t>
            </w:r>
            <w:r>
              <w:rPr>
                <w:rFonts w:ascii="Arial" w:eastAsia="맑은 고딕" w:hAnsi="Arial" w:cs="Arial"/>
                <w:iCs/>
                <w:sz w:val="18"/>
                <w:szCs w:val="18"/>
                <w:lang w:eastAsia="ko-KR"/>
              </w:rPr>
              <w:t xml:space="preserve">the NW </w:t>
            </w:r>
            <w:r>
              <w:rPr>
                <w:rFonts w:ascii="Arial" w:eastAsia="맑은 고딕" w:hAnsi="Arial" w:cs="Arial"/>
                <w:iCs/>
                <w:sz w:val="18"/>
                <w:szCs w:val="18"/>
                <w:lang w:eastAsia="ko-KR"/>
              </w:rPr>
              <w:t xml:space="preserve">may need </w:t>
            </w:r>
            <w:r>
              <w:rPr>
                <w:rFonts w:ascii="Arial" w:eastAsia="맑은 고딕" w:hAnsi="Arial" w:cs="Arial"/>
                <w:iCs/>
                <w:sz w:val="18"/>
                <w:szCs w:val="18"/>
                <w:lang w:eastAsia="ko-KR"/>
              </w:rPr>
              <w:t xml:space="preserve">to look at all possible CGs </w:t>
            </w:r>
            <w:r>
              <w:rPr>
                <w:rFonts w:ascii="Arial" w:eastAsia="맑은 고딕" w:hAnsi="Arial" w:cs="Arial"/>
                <w:iCs/>
                <w:sz w:val="18"/>
                <w:szCs w:val="18"/>
                <w:lang w:eastAsia="ko-KR"/>
              </w:rPr>
              <w:t xml:space="preserve">unnecessarily. The possible CG is identified based on implicit link between HPID, CG, and LCH. </w:t>
            </w:r>
            <w:r>
              <w:rPr>
                <w:rFonts w:ascii="Arial" w:eastAsia="맑은 고딕" w:hAnsi="Arial" w:cs="Arial"/>
                <w:iCs/>
                <w:sz w:val="18"/>
                <w:szCs w:val="18"/>
                <w:lang w:eastAsia="ko-KR"/>
              </w:rPr>
              <w:t>Further</w:t>
            </w:r>
            <w:r>
              <w:rPr>
                <w:rFonts w:ascii="Arial" w:eastAsia="맑은 고딕" w:hAnsi="Arial" w:cs="Arial"/>
                <w:iCs/>
                <w:sz w:val="18"/>
                <w:szCs w:val="18"/>
                <w:lang w:eastAsia="ko-KR"/>
              </w:rPr>
              <w:t>more</w:t>
            </w:r>
            <w:r>
              <w:rPr>
                <w:rFonts w:ascii="Arial" w:eastAsia="맑은 고딕" w:hAnsi="Arial" w:cs="Arial"/>
                <w:iCs/>
                <w:sz w:val="18"/>
                <w:szCs w:val="18"/>
                <w:lang w:eastAsia="ko-KR"/>
              </w:rPr>
              <w:t xml:space="preserve">, it is complex from UE perspective as well because the UE has to check the content of MAC PDU. </w:t>
            </w:r>
            <w:r>
              <w:rPr>
                <w:rFonts w:ascii="Arial" w:eastAsia="맑은 고딕" w:hAnsi="Arial" w:cs="Arial"/>
                <w:iCs/>
                <w:sz w:val="18"/>
                <w:szCs w:val="18"/>
                <w:lang w:eastAsia="ko-KR"/>
              </w:rPr>
              <w:t>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Option2: Option 2 is to activate PDCP Duplication</w:t>
            </w:r>
            <w:r w:rsidRPr="00BB7AD8">
              <w:rPr>
                <w:rFonts w:ascii="Arial" w:eastAsia="맑은 고딕" w:hAnsi="Arial" w:cs="Arial"/>
                <w:iCs/>
                <w:sz w:val="18"/>
                <w:szCs w:val="18"/>
                <w:lang w:eastAsia="ko-KR"/>
              </w:rPr>
              <w:t xml:space="preserve"> for </w:t>
            </w:r>
            <w:r>
              <w:rPr>
                <w:rFonts w:ascii="Arial" w:eastAsia="맑은 고딕" w:hAnsi="Arial" w:cs="Arial"/>
                <w:iCs/>
                <w:sz w:val="18"/>
                <w:szCs w:val="18"/>
                <w:lang w:eastAsia="ko-KR"/>
              </w:rPr>
              <w:t>the</w:t>
            </w:r>
            <w:r w:rsidRPr="00BB7AD8">
              <w:rPr>
                <w:rFonts w:ascii="Arial" w:eastAsia="맑은 고딕" w:hAnsi="Arial" w:cs="Arial"/>
                <w:iCs/>
                <w:sz w:val="18"/>
                <w:szCs w:val="18"/>
                <w:lang w:eastAsia="ko-KR"/>
              </w:rPr>
              <w:t xml:space="preserve"> DRB associated with the CG used for the transmission on the identified HARQ process</w:t>
            </w:r>
            <w:r>
              <w:rPr>
                <w:rFonts w:ascii="Arial" w:eastAsia="맑은 고딕"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맑은 고딕" w:hAnsi="Arial" w:cs="Arial"/>
                <w:iCs/>
                <w:sz w:val="18"/>
                <w:szCs w:val="18"/>
                <w:lang w:eastAsia="ko-KR"/>
              </w:rPr>
              <w:t>Option3: We’re not s</w:t>
            </w:r>
            <w:r>
              <w:rPr>
                <w:rFonts w:ascii="Arial" w:eastAsia="맑은 고딕" w:hAnsi="Arial" w:cs="Arial"/>
                <w:iCs/>
                <w:sz w:val="18"/>
                <w:szCs w:val="18"/>
                <w:lang w:eastAsia="ko-KR"/>
              </w:rPr>
              <w:t>ure what option 3 exactly means. What is the difference between option 2 and 3?</w:t>
            </w:r>
          </w:p>
        </w:tc>
      </w:tr>
      <w:tr w:rsidR="007E69EA" w14:paraId="3F0521F3" w14:textId="77777777" w:rsidTr="00F04528">
        <w:tc>
          <w:tcPr>
            <w:tcW w:w="1555" w:type="dxa"/>
          </w:tcPr>
          <w:p w14:paraId="2887E5E8" w14:textId="77777777" w:rsidR="007E69EA" w:rsidRDefault="007E69EA" w:rsidP="00F04528">
            <w:pPr>
              <w:spacing w:before="20" w:after="120"/>
              <w:rPr>
                <w:rFonts w:ascii="Arial" w:hAnsi="Arial" w:cs="Arial"/>
                <w:iCs/>
                <w:sz w:val="18"/>
                <w:szCs w:val="18"/>
              </w:rPr>
            </w:pPr>
          </w:p>
        </w:tc>
        <w:tc>
          <w:tcPr>
            <w:tcW w:w="1701" w:type="dxa"/>
          </w:tcPr>
          <w:p w14:paraId="008BAC5C" w14:textId="77777777" w:rsidR="007E69EA" w:rsidRDefault="007E69EA" w:rsidP="00CF42D1">
            <w:pPr>
              <w:spacing w:before="20" w:after="120"/>
              <w:jc w:val="left"/>
              <w:rPr>
                <w:rFonts w:ascii="Arial" w:hAnsi="Arial" w:cs="Arial"/>
                <w:iCs/>
                <w:sz w:val="18"/>
                <w:szCs w:val="18"/>
              </w:rPr>
            </w:pPr>
          </w:p>
        </w:tc>
        <w:tc>
          <w:tcPr>
            <w:tcW w:w="6375" w:type="dxa"/>
          </w:tcPr>
          <w:p w14:paraId="095FE5F2" w14:textId="77777777" w:rsidR="007E69EA" w:rsidRDefault="007E69EA" w:rsidP="00F04528">
            <w:pPr>
              <w:spacing w:before="20" w:after="120"/>
              <w:rPr>
                <w:rFonts w:ascii="Arial" w:hAnsi="Arial" w:cs="Arial"/>
                <w:iCs/>
                <w:sz w:val="18"/>
                <w:szCs w:val="18"/>
              </w:rPr>
            </w:pPr>
          </w:p>
        </w:tc>
      </w:tr>
      <w:tr w:rsidR="007E69EA" w14:paraId="0E610CCA" w14:textId="77777777" w:rsidTr="00F04528">
        <w:tc>
          <w:tcPr>
            <w:tcW w:w="1555" w:type="dxa"/>
          </w:tcPr>
          <w:p w14:paraId="42F42CA0" w14:textId="77777777" w:rsidR="007E69EA" w:rsidRDefault="007E69EA" w:rsidP="00F04528">
            <w:pPr>
              <w:spacing w:before="20" w:after="120"/>
              <w:rPr>
                <w:rFonts w:ascii="Arial" w:eastAsia="SimSun" w:hAnsi="Arial" w:cs="Arial"/>
                <w:iCs/>
                <w:sz w:val="18"/>
                <w:szCs w:val="18"/>
                <w:lang w:eastAsia="zh-CN"/>
              </w:rPr>
            </w:pPr>
          </w:p>
        </w:tc>
        <w:tc>
          <w:tcPr>
            <w:tcW w:w="1701" w:type="dxa"/>
          </w:tcPr>
          <w:p w14:paraId="2C60C0E8" w14:textId="77777777" w:rsidR="007E69EA" w:rsidRDefault="007E69EA" w:rsidP="00CF42D1">
            <w:pPr>
              <w:spacing w:before="20" w:after="120"/>
              <w:jc w:val="left"/>
              <w:rPr>
                <w:rFonts w:ascii="Arial" w:hAnsi="Arial" w:cs="Arial"/>
                <w:iCs/>
                <w:sz w:val="18"/>
                <w:szCs w:val="18"/>
              </w:rPr>
            </w:pPr>
          </w:p>
        </w:tc>
        <w:tc>
          <w:tcPr>
            <w:tcW w:w="6375" w:type="dxa"/>
          </w:tcPr>
          <w:p w14:paraId="16D54266" w14:textId="77777777" w:rsidR="007E69EA" w:rsidRDefault="007E69EA" w:rsidP="00F04528">
            <w:pPr>
              <w:spacing w:before="20" w:after="120"/>
              <w:rPr>
                <w:rFonts w:ascii="Arial" w:eastAsia="SimSun" w:hAnsi="Arial" w:cs="Arial"/>
                <w:iCs/>
                <w:sz w:val="18"/>
                <w:szCs w:val="18"/>
                <w:lang w:eastAsia="zh-CN"/>
              </w:rPr>
            </w:pPr>
          </w:p>
        </w:tc>
      </w:tr>
      <w:tr w:rsidR="007E69EA" w14:paraId="66482852" w14:textId="77777777" w:rsidTr="00F04528">
        <w:tc>
          <w:tcPr>
            <w:tcW w:w="1555" w:type="dxa"/>
          </w:tcPr>
          <w:p w14:paraId="3C344AAB" w14:textId="77777777" w:rsidR="007E69EA" w:rsidRDefault="007E69EA" w:rsidP="00F04528">
            <w:pPr>
              <w:spacing w:before="20" w:after="120"/>
              <w:rPr>
                <w:rFonts w:ascii="Arial" w:hAnsi="Arial" w:cs="Arial"/>
                <w:iCs/>
                <w:sz w:val="18"/>
                <w:szCs w:val="18"/>
              </w:rPr>
            </w:pPr>
          </w:p>
        </w:tc>
        <w:tc>
          <w:tcPr>
            <w:tcW w:w="1701" w:type="dxa"/>
          </w:tcPr>
          <w:p w14:paraId="3D215F2F" w14:textId="77777777" w:rsidR="007E69EA" w:rsidRDefault="007E69EA" w:rsidP="00CF42D1">
            <w:pPr>
              <w:spacing w:before="20" w:after="120"/>
              <w:jc w:val="left"/>
              <w:rPr>
                <w:rFonts w:ascii="Arial" w:hAnsi="Arial" w:cs="Arial"/>
                <w:iCs/>
                <w:sz w:val="18"/>
                <w:szCs w:val="18"/>
              </w:rPr>
            </w:pPr>
          </w:p>
        </w:tc>
        <w:tc>
          <w:tcPr>
            <w:tcW w:w="6375" w:type="dxa"/>
          </w:tcPr>
          <w:p w14:paraId="444D587A" w14:textId="77777777" w:rsidR="007E69EA" w:rsidRDefault="007E69EA" w:rsidP="00F04528">
            <w:pPr>
              <w:spacing w:before="20" w:after="120"/>
              <w:rPr>
                <w:rFonts w:ascii="Arial" w:hAnsi="Arial" w:cs="Arial"/>
                <w:iCs/>
                <w:sz w:val="18"/>
                <w:szCs w:val="18"/>
              </w:rPr>
            </w:pPr>
          </w:p>
        </w:tc>
      </w:tr>
      <w:tr w:rsidR="007E69EA" w14:paraId="3A1CE9A7" w14:textId="77777777" w:rsidTr="00F04528">
        <w:tc>
          <w:tcPr>
            <w:tcW w:w="1555" w:type="dxa"/>
          </w:tcPr>
          <w:p w14:paraId="793FB01F" w14:textId="77777777" w:rsidR="007E69EA" w:rsidRDefault="007E69EA" w:rsidP="00F04528">
            <w:pPr>
              <w:spacing w:before="20" w:after="120"/>
              <w:rPr>
                <w:rFonts w:ascii="Arial" w:hAnsi="Arial" w:cs="Arial"/>
                <w:iCs/>
                <w:sz w:val="18"/>
                <w:szCs w:val="18"/>
              </w:rPr>
            </w:pPr>
          </w:p>
        </w:tc>
        <w:tc>
          <w:tcPr>
            <w:tcW w:w="1701" w:type="dxa"/>
          </w:tcPr>
          <w:p w14:paraId="1B548967" w14:textId="77777777" w:rsidR="007E69EA" w:rsidRDefault="007E69EA" w:rsidP="00CF42D1">
            <w:pPr>
              <w:spacing w:before="20" w:after="120"/>
              <w:jc w:val="left"/>
              <w:rPr>
                <w:rFonts w:ascii="Arial" w:hAnsi="Arial" w:cs="Arial"/>
                <w:iCs/>
                <w:sz w:val="18"/>
                <w:szCs w:val="18"/>
              </w:rPr>
            </w:pPr>
          </w:p>
        </w:tc>
        <w:tc>
          <w:tcPr>
            <w:tcW w:w="6375" w:type="dxa"/>
          </w:tcPr>
          <w:p w14:paraId="1527FCE0" w14:textId="77777777" w:rsidR="007E69EA" w:rsidRDefault="007E69EA" w:rsidP="00F04528">
            <w:pPr>
              <w:spacing w:before="20" w:after="120"/>
              <w:rPr>
                <w:rFonts w:ascii="Arial" w:hAnsi="Arial" w:cs="Arial"/>
                <w:iCs/>
                <w:sz w:val="18"/>
                <w:szCs w:val="18"/>
              </w:rPr>
            </w:pPr>
          </w:p>
        </w:tc>
      </w:tr>
      <w:tr w:rsidR="007E69EA" w14:paraId="341914D1" w14:textId="77777777" w:rsidTr="00F04528">
        <w:tc>
          <w:tcPr>
            <w:tcW w:w="1555" w:type="dxa"/>
          </w:tcPr>
          <w:p w14:paraId="023C8210" w14:textId="77777777" w:rsidR="007E69EA" w:rsidRPr="0061669C" w:rsidRDefault="007E69EA" w:rsidP="00F04528">
            <w:pPr>
              <w:spacing w:before="20" w:after="120"/>
              <w:rPr>
                <w:rFonts w:ascii="Arial" w:eastAsia="PMingLiU" w:hAnsi="Arial" w:cs="Arial"/>
                <w:iCs/>
                <w:sz w:val="18"/>
                <w:szCs w:val="18"/>
                <w:lang w:eastAsia="zh-TW"/>
              </w:rPr>
            </w:pPr>
          </w:p>
        </w:tc>
        <w:tc>
          <w:tcPr>
            <w:tcW w:w="1701" w:type="dxa"/>
          </w:tcPr>
          <w:p w14:paraId="665663D8" w14:textId="77777777" w:rsidR="007E69EA" w:rsidRDefault="007E69EA" w:rsidP="00CF42D1">
            <w:pPr>
              <w:spacing w:before="20" w:after="120"/>
              <w:jc w:val="left"/>
              <w:rPr>
                <w:rFonts w:ascii="Arial" w:hAnsi="Arial" w:cs="Arial"/>
                <w:iCs/>
                <w:sz w:val="18"/>
                <w:szCs w:val="18"/>
              </w:rPr>
            </w:pPr>
          </w:p>
        </w:tc>
        <w:tc>
          <w:tcPr>
            <w:tcW w:w="6375" w:type="dxa"/>
          </w:tcPr>
          <w:p w14:paraId="1B4152FB" w14:textId="77777777" w:rsidR="007E69EA" w:rsidRPr="0061669C" w:rsidRDefault="007E69EA" w:rsidP="00F04528">
            <w:pPr>
              <w:spacing w:before="20" w:after="120"/>
              <w:rPr>
                <w:rFonts w:ascii="Arial" w:eastAsia="PMingLiU" w:hAnsi="Arial" w:cs="Arial"/>
                <w:iCs/>
                <w:sz w:val="18"/>
                <w:szCs w:val="18"/>
                <w:lang w:eastAsia="zh-TW"/>
              </w:rPr>
            </w:pPr>
          </w:p>
        </w:tc>
      </w:tr>
      <w:tr w:rsidR="007E69EA" w14:paraId="3F2B72E4" w14:textId="77777777" w:rsidTr="00F04528">
        <w:tc>
          <w:tcPr>
            <w:tcW w:w="1555" w:type="dxa"/>
          </w:tcPr>
          <w:p w14:paraId="41406127" w14:textId="77777777" w:rsidR="007E69EA" w:rsidRDefault="007E69EA" w:rsidP="00F04528">
            <w:pPr>
              <w:spacing w:before="20" w:after="120"/>
              <w:rPr>
                <w:rFonts w:ascii="Arial" w:hAnsi="Arial" w:cs="Arial"/>
                <w:iCs/>
                <w:sz w:val="18"/>
                <w:szCs w:val="18"/>
              </w:rPr>
            </w:pPr>
          </w:p>
        </w:tc>
        <w:tc>
          <w:tcPr>
            <w:tcW w:w="1701" w:type="dxa"/>
          </w:tcPr>
          <w:p w14:paraId="5DDBFD18" w14:textId="77777777" w:rsidR="007E69EA" w:rsidRDefault="007E69EA" w:rsidP="00CF42D1">
            <w:pPr>
              <w:spacing w:before="20" w:after="120"/>
              <w:jc w:val="left"/>
              <w:rPr>
                <w:rFonts w:ascii="Arial" w:hAnsi="Arial" w:cs="Arial"/>
                <w:iCs/>
                <w:sz w:val="18"/>
                <w:szCs w:val="18"/>
              </w:rPr>
            </w:pPr>
          </w:p>
        </w:tc>
        <w:tc>
          <w:tcPr>
            <w:tcW w:w="6375" w:type="dxa"/>
          </w:tcPr>
          <w:p w14:paraId="5B895915" w14:textId="77777777" w:rsidR="007E69EA" w:rsidRDefault="007E69EA" w:rsidP="00F04528">
            <w:pPr>
              <w:spacing w:before="20" w:after="120"/>
              <w:rPr>
                <w:rFonts w:ascii="Arial" w:hAnsi="Arial" w:cs="Arial"/>
                <w:iCs/>
                <w:sz w:val="18"/>
                <w:szCs w:val="18"/>
              </w:rPr>
            </w:pPr>
          </w:p>
        </w:tc>
      </w:tr>
      <w:tr w:rsidR="007E69EA" w14:paraId="2FC627FB" w14:textId="77777777" w:rsidTr="00F04528">
        <w:tc>
          <w:tcPr>
            <w:tcW w:w="1555" w:type="dxa"/>
          </w:tcPr>
          <w:p w14:paraId="00E35CC3" w14:textId="77777777" w:rsidR="007E69EA" w:rsidRDefault="007E69EA" w:rsidP="00F04528">
            <w:pPr>
              <w:spacing w:before="20" w:after="120"/>
              <w:rPr>
                <w:rFonts w:ascii="Arial" w:hAnsi="Arial" w:cs="Arial"/>
                <w:iCs/>
                <w:sz w:val="18"/>
                <w:szCs w:val="18"/>
              </w:rPr>
            </w:pPr>
          </w:p>
        </w:tc>
        <w:tc>
          <w:tcPr>
            <w:tcW w:w="1701" w:type="dxa"/>
          </w:tcPr>
          <w:p w14:paraId="2D6A66B4" w14:textId="77777777" w:rsidR="007E69EA" w:rsidRDefault="007E69EA" w:rsidP="00CF42D1">
            <w:pPr>
              <w:spacing w:before="20" w:after="120"/>
              <w:jc w:val="left"/>
              <w:rPr>
                <w:rFonts w:ascii="Arial" w:hAnsi="Arial" w:cs="Arial"/>
                <w:iCs/>
                <w:sz w:val="18"/>
                <w:szCs w:val="18"/>
              </w:rPr>
            </w:pPr>
          </w:p>
        </w:tc>
        <w:tc>
          <w:tcPr>
            <w:tcW w:w="6375" w:type="dxa"/>
          </w:tcPr>
          <w:p w14:paraId="65F2D444" w14:textId="77777777" w:rsidR="007E69EA" w:rsidRDefault="007E69EA" w:rsidP="00F04528">
            <w:pPr>
              <w:spacing w:before="20" w:after="120"/>
              <w:rPr>
                <w:rFonts w:ascii="Arial" w:hAnsi="Arial" w:cs="Arial"/>
                <w:iCs/>
                <w:sz w:val="18"/>
                <w:szCs w:val="18"/>
              </w:rPr>
            </w:pPr>
          </w:p>
        </w:tc>
      </w:tr>
      <w:tr w:rsidR="007E69EA" w14:paraId="7BB3E10D" w14:textId="77777777" w:rsidTr="00F04528">
        <w:tc>
          <w:tcPr>
            <w:tcW w:w="1555" w:type="dxa"/>
          </w:tcPr>
          <w:p w14:paraId="5FF8A04C" w14:textId="77777777" w:rsidR="007E69EA" w:rsidRDefault="007E69EA" w:rsidP="00F04528">
            <w:pPr>
              <w:spacing w:before="20" w:after="120"/>
              <w:rPr>
                <w:rFonts w:ascii="Arial" w:hAnsi="Arial" w:cs="Arial"/>
                <w:iCs/>
                <w:sz w:val="18"/>
                <w:szCs w:val="18"/>
              </w:rPr>
            </w:pPr>
          </w:p>
        </w:tc>
        <w:tc>
          <w:tcPr>
            <w:tcW w:w="1701" w:type="dxa"/>
          </w:tcPr>
          <w:p w14:paraId="602A74D3" w14:textId="77777777" w:rsidR="007E69EA" w:rsidRDefault="007E69EA" w:rsidP="00CF42D1">
            <w:pPr>
              <w:spacing w:before="20" w:after="120"/>
              <w:jc w:val="left"/>
              <w:rPr>
                <w:rFonts w:ascii="Arial" w:hAnsi="Arial" w:cs="Arial"/>
                <w:iCs/>
                <w:sz w:val="18"/>
                <w:szCs w:val="18"/>
              </w:rPr>
            </w:pPr>
          </w:p>
        </w:tc>
        <w:tc>
          <w:tcPr>
            <w:tcW w:w="6375" w:type="dxa"/>
          </w:tcPr>
          <w:p w14:paraId="57D0AE19" w14:textId="77777777" w:rsidR="007E69EA" w:rsidRDefault="007E69EA" w:rsidP="00F04528">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20"/>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r w:rsidRPr="002C2D9D">
        <w:rPr>
          <w:bCs/>
          <w:i/>
          <w:iCs/>
        </w:rPr>
        <w:t>allowedCG-List</w:t>
      </w:r>
      <w:r w:rsidRPr="002C2D9D">
        <w:rPr>
          <w:bCs/>
          <w:iCs/>
        </w:rPr>
        <w:t xml:space="preserve">) a transport block can contain a mix of SDUs from different DRBs. Among the MAC SDUs contained in the TB only a subset of of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ae"/>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9" w:author="Apple" w:date="2021-12-03T18:19:00Z">
              <w:r w:rsidDel="009F1A1A">
                <w:rPr>
                  <w:rFonts w:ascii="Arial" w:hAnsi="Arial" w:cs="Arial"/>
                  <w:b/>
                  <w:iCs/>
                </w:rPr>
                <w:delText>Options</w:delText>
              </w:r>
            </w:del>
            <w:ins w:id="10"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No (ideally)</w:t>
            </w:r>
          </w:p>
          <w:p w14:paraId="496C18F0" w14:textId="550664C8" w:rsidR="003E53D9" w:rsidRDefault="003E53D9" w:rsidP="00CF42D1">
            <w:pPr>
              <w:spacing w:before="20" w:after="120"/>
              <w:jc w:val="left"/>
              <w:rPr>
                <w:rFonts w:ascii="Arial" w:eastAsia="맑은 고딕"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맑은 고딕" w:hAnsi="Arial" w:cs="Arial"/>
                <w:iCs/>
                <w:sz w:val="18"/>
                <w:szCs w:val="18"/>
                <w:lang w:eastAsia="ko-KR"/>
              </w:rPr>
              <w:t xml:space="preserve">considering that </w:t>
            </w:r>
            <w:r>
              <w:rPr>
                <w:rFonts w:ascii="Arial" w:eastAsia="맑은 고딕" w:hAnsi="Arial" w:cs="Arial"/>
                <w:iCs/>
                <w:sz w:val="18"/>
                <w:szCs w:val="18"/>
                <w:lang w:eastAsia="ko-KR"/>
              </w:rPr>
              <w:t>DGs</w:t>
            </w:r>
            <w:r w:rsidR="000817D6">
              <w:rPr>
                <w:rFonts w:ascii="Arial" w:eastAsia="맑은 고딕" w:hAnsi="Arial" w:cs="Arial"/>
                <w:iCs/>
                <w:sz w:val="18"/>
                <w:szCs w:val="18"/>
                <w:lang w:eastAsia="ko-KR"/>
              </w:rPr>
              <w:t xml:space="preserve"> may be used in the future. </w:t>
            </w:r>
            <w:r w:rsidR="000817D6" w:rsidRPr="000817D6">
              <w:rPr>
                <w:rFonts w:ascii="Arial" w:eastAsia="맑은 고딕" w:hAnsi="Arial" w:cs="Arial"/>
                <w:iCs/>
                <w:sz w:val="18"/>
                <w:szCs w:val="18"/>
                <w:lang w:eastAsia="ko-KR"/>
              </w:rPr>
              <w:t xml:space="preserve">Further, </w:t>
            </w:r>
            <w:r w:rsidR="000817D6">
              <w:rPr>
                <w:rFonts w:ascii="Arial" w:eastAsia="맑은 고딕" w:hAnsi="Arial" w:cs="Arial"/>
                <w:iCs/>
                <w:sz w:val="18"/>
                <w:szCs w:val="18"/>
                <w:lang w:eastAsia="ko-KR"/>
              </w:rPr>
              <w:t xml:space="preserve">specific mapping restrictions would </w:t>
            </w:r>
            <w:r w:rsidR="000817D6" w:rsidRPr="000817D6">
              <w:rPr>
                <w:rFonts w:ascii="Arial" w:eastAsia="맑은 고딕" w:hAnsi="Arial" w:cs="Arial"/>
                <w:iCs/>
                <w:sz w:val="18"/>
                <w:szCs w:val="18"/>
                <w:lang w:eastAsia="ko-KR"/>
              </w:rPr>
              <w:t xml:space="preserve">increase the amount of multiple CGs required in a cell and reduce flexibility for the CG mapping. Another aspect is that </w:t>
            </w:r>
            <w:r w:rsidR="002B2B25">
              <w:rPr>
                <w:rFonts w:ascii="Arial" w:eastAsia="맑은 고딕" w:hAnsi="Arial" w:cs="Arial"/>
                <w:iCs/>
                <w:sz w:val="18"/>
                <w:szCs w:val="18"/>
                <w:lang w:eastAsia="ko-KR"/>
              </w:rPr>
              <w:t xml:space="preserve">a </w:t>
            </w:r>
            <w:r w:rsidR="000817D6" w:rsidRPr="000817D6">
              <w:rPr>
                <w:rFonts w:ascii="Arial" w:eastAsia="맑은 고딕" w:hAnsi="Arial" w:cs="Arial"/>
                <w:iCs/>
                <w:sz w:val="18"/>
                <w:szCs w:val="18"/>
                <w:lang w:eastAsia="ko-KR"/>
              </w:rPr>
              <w:t>UE</w:t>
            </w:r>
            <w:r w:rsidR="002B2B25">
              <w:rPr>
                <w:rFonts w:ascii="Arial" w:eastAsia="맑은 고딕" w:hAnsi="Arial" w:cs="Arial"/>
                <w:iCs/>
                <w:sz w:val="18"/>
                <w:szCs w:val="18"/>
                <w:lang w:eastAsia="ko-KR"/>
              </w:rPr>
              <w:t xml:space="preserve"> or gNB </w:t>
            </w:r>
            <w:r w:rsidR="000817D6" w:rsidRPr="000817D6">
              <w:rPr>
                <w:rFonts w:ascii="Arial" w:eastAsia="맑은 고딕" w:hAnsi="Arial" w:cs="Arial"/>
                <w:iCs/>
                <w:sz w:val="18"/>
                <w:szCs w:val="18"/>
                <w:lang w:eastAsia="ko-KR"/>
              </w:rPr>
              <w:t>may support a limited amount of multiple CGs</w:t>
            </w:r>
            <w:r w:rsidR="00EF53FD">
              <w:rPr>
                <w:rFonts w:ascii="Arial" w:eastAsia="맑은 고딕" w:hAnsi="Arial" w:cs="Arial"/>
                <w:iCs/>
                <w:sz w:val="18"/>
                <w:szCs w:val="18"/>
                <w:lang w:eastAsia="ko-KR"/>
              </w:rPr>
              <w:t xml:space="preserve"> per BWP / per UE</w:t>
            </w:r>
            <w:r w:rsidR="000817D6" w:rsidRPr="000817D6">
              <w:rPr>
                <w:rFonts w:ascii="Arial" w:eastAsia="맑은 고딕" w:hAnsi="Arial" w:cs="Arial"/>
                <w:iCs/>
                <w:sz w:val="18"/>
                <w:szCs w:val="18"/>
                <w:lang w:eastAsia="ko-KR"/>
              </w:rPr>
              <w:t>.</w:t>
            </w:r>
            <w:r w:rsidR="00284167">
              <w:rPr>
                <w:rFonts w:ascii="Arial" w:eastAsia="맑은 고딕" w:hAnsi="Arial" w:cs="Arial"/>
                <w:iCs/>
                <w:sz w:val="18"/>
                <w:szCs w:val="18"/>
                <w:lang w:eastAsia="ko-KR"/>
              </w:rPr>
              <w:t xml:space="preserve"> Obviously some mapping restrictions may be needed for example </w:t>
            </w:r>
            <w:r w:rsidR="00284167" w:rsidRPr="00284167">
              <w:rPr>
                <w:rFonts w:ascii="Arial" w:eastAsia="맑은 고딕" w:hAnsi="Arial" w:cs="Arial"/>
                <w:iCs/>
                <w:sz w:val="18"/>
                <w:szCs w:val="18"/>
                <w:lang w:eastAsia="ko-KR"/>
              </w:rPr>
              <w:t>for those used on the duplicated leg in Survival Time only</w:t>
            </w:r>
            <w:r w:rsidR="00284167">
              <w:rPr>
                <w:rFonts w:ascii="Arial" w:eastAsia="맑은 고딕" w:hAnsi="Arial" w:cs="Arial"/>
                <w:iCs/>
                <w:sz w:val="18"/>
                <w:szCs w:val="18"/>
                <w:lang w:eastAsia="ko-KR"/>
              </w:rPr>
              <w:t xml:space="preserve">. </w:t>
            </w:r>
          </w:p>
          <w:p w14:paraId="53058CD9" w14:textId="58C3B3AB" w:rsidR="00BE15B2" w:rsidRDefault="003E53D9"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In another aspect</w:t>
            </w:r>
            <w:r w:rsidR="002B2B25">
              <w:rPr>
                <w:rFonts w:ascii="Arial" w:eastAsia="맑은 고딕" w:hAnsi="Arial" w:cs="Arial"/>
                <w:iCs/>
                <w:sz w:val="18"/>
                <w:szCs w:val="18"/>
                <w:lang w:eastAsia="ko-KR"/>
              </w:rPr>
              <w:t xml:space="preserve"> though</w:t>
            </w:r>
            <w:r w:rsidR="00284167">
              <w:rPr>
                <w:rFonts w:ascii="Arial" w:eastAsia="맑은 고딕" w:hAnsi="Arial" w:cs="Arial"/>
                <w:iCs/>
                <w:sz w:val="18"/>
                <w:szCs w:val="18"/>
                <w:lang w:eastAsia="ko-KR"/>
              </w:rPr>
              <w:t xml:space="preserve">, </w:t>
            </w:r>
            <w:r w:rsidR="002B2B25">
              <w:rPr>
                <w:rFonts w:ascii="Arial" w:eastAsia="맑은 고딕" w:hAnsi="Arial" w:cs="Arial"/>
                <w:iCs/>
                <w:sz w:val="18"/>
                <w:szCs w:val="18"/>
                <w:lang w:eastAsia="ko-KR"/>
              </w:rPr>
              <w:t xml:space="preserve">we agree the challenge </w:t>
            </w:r>
            <w:r w:rsidR="00284167">
              <w:rPr>
                <w:rFonts w:ascii="Arial" w:eastAsia="맑은 고딕" w:hAnsi="Arial" w:cs="Arial"/>
                <w:iCs/>
                <w:sz w:val="18"/>
                <w:szCs w:val="18"/>
                <w:lang w:eastAsia="ko-KR"/>
              </w:rPr>
              <w:t>mentioned in our response in Q7</w:t>
            </w:r>
            <w:r w:rsidR="002B2B25">
              <w:rPr>
                <w:rFonts w:ascii="Arial" w:eastAsia="맑은 고딕"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r w:rsidRPr="006C046B">
              <w:rPr>
                <w:rFonts w:ascii="Arial" w:eastAsia="SimSun" w:hAnsi="Arial" w:cs="Arial"/>
                <w:i/>
                <w:iCs/>
                <w:sz w:val="18"/>
                <w:szCs w:val="18"/>
                <w:lang w:val="en-US" w:eastAsia="zh-CN"/>
              </w:rPr>
              <w:t>allowedCG-List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맑은 고딕" w:hAnsi="Arial" w:cs="Arial"/>
                <w:iCs/>
                <w:sz w:val="18"/>
                <w:szCs w:val="18"/>
                <w:lang w:eastAsia="ko-KR"/>
              </w:rPr>
              <w:t xml:space="preserve">There is no need for a specific mapping and can be achived by the existing LCP restriction, i.e., </w:t>
            </w:r>
            <w:r>
              <w:rPr>
                <w:rFonts w:ascii="Arial" w:eastAsia="맑은 고딕" w:hAnsi="Arial" w:cs="Arial"/>
                <w:i/>
                <w:sz w:val="18"/>
                <w:szCs w:val="18"/>
                <w:lang w:eastAsia="ko-KR"/>
              </w:rPr>
              <w:t>allowedCG-List.</w:t>
            </w:r>
            <w:r>
              <w:rPr>
                <w:rFonts w:ascii="Arial" w:eastAsia="맑은 고딕"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 xml:space="preserve">It is sufficient to resue the existing </w:t>
            </w:r>
            <w:r>
              <w:rPr>
                <w:rFonts w:ascii="Arial" w:eastAsia="맑은 고딕" w:hAnsi="Arial" w:cs="Arial"/>
                <w:i/>
                <w:iCs/>
                <w:sz w:val="18"/>
                <w:szCs w:val="18"/>
                <w:lang w:eastAsia="ko-KR"/>
              </w:rPr>
              <w:t>allowedCG-List</w:t>
            </w:r>
            <w:r>
              <w:rPr>
                <w:rFonts w:ascii="Arial" w:eastAsia="맑은 고딕" w:hAnsi="Arial" w:cs="Arial"/>
                <w:iCs/>
                <w:sz w:val="18"/>
                <w:szCs w:val="18"/>
                <w:lang w:eastAsia="ko-KR"/>
              </w:rPr>
              <w:t>. However, t</w:t>
            </w:r>
            <w:r>
              <w:rPr>
                <w:rFonts w:ascii="Arial" w:eastAsia="맑은 고딕" w:hAnsi="Arial" w:cs="Arial" w:hint="eastAsia"/>
                <w:iCs/>
                <w:sz w:val="18"/>
                <w:szCs w:val="18"/>
                <w:lang w:eastAsia="ko-KR"/>
              </w:rPr>
              <w:t xml:space="preserve">here can be some </w:t>
            </w:r>
            <w:r>
              <w:rPr>
                <w:rFonts w:ascii="Arial" w:eastAsia="맑은 고딕" w:hAnsi="Arial" w:cs="Arial"/>
                <w:iCs/>
                <w:sz w:val="18"/>
                <w:szCs w:val="18"/>
                <w:lang w:eastAsia="ko-KR"/>
              </w:rPr>
              <w:t xml:space="preserve">mapping </w:t>
            </w:r>
            <w:r>
              <w:rPr>
                <w:rFonts w:ascii="Arial" w:eastAsia="맑은 고딕" w:hAnsi="Arial" w:cs="Arial" w:hint="eastAsia"/>
                <w:iCs/>
                <w:sz w:val="18"/>
                <w:szCs w:val="18"/>
                <w:lang w:eastAsia="ko-KR"/>
              </w:rPr>
              <w:t>restrictions</w:t>
            </w:r>
            <w:r>
              <w:rPr>
                <w:rFonts w:ascii="Arial" w:eastAsia="맑은 고딕"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맑은 고딕" w:hAnsi="Arial" w:cs="Arial"/>
                <w:iCs/>
                <w:sz w:val="18"/>
                <w:szCs w:val="18"/>
                <w:lang w:eastAsia="ko-KR"/>
              </w:rPr>
              <w:t>One simple option is that one CG is mapped to one RB, which avoids multiplexing SDUs from different RBs. However, this can be done by NW implementation.</w:t>
            </w:r>
          </w:p>
        </w:tc>
      </w:tr>
      <w:tr w:rsidR="00A1210D" w14:paraId="2EF88C00" w14:textId="77777777" w:rsidTr="00F04528">
        <w:tc>
          <w:tcPr>
            <w:tcW w:w="1555" w:type="dxa"/>
          </w:tcPr>
          <w:p w14:paraId="3A5F09AC" w14:textId="77777777" w:rsidR="00A1210D" w:rsidRDefault="00A1210D" w:rsidP="00F04528">
            <w:pPr>
              <w:spacing w:before="20" w:after="120"/>
              <w:rPr>
                <w:rFonts w:ascii="Arial" w:hAnsi="Arial" w:cs="Arial"/>
                <w:iCs/>
                <w:sz w:val="18"/>
                <w:szCs w:val="18"/>
              </w:rPr>
            </w:pPr>
          </w:p>
        </w:tc>
        <w:tc>
          <w:tcPr>
            <w:tcW w:w="1701" w:type="dxa"/>
          </w:tcPr>
          <w:p w14:paraId="6B02D0CA" w14:textId="77777777" w:rsidR="00A1210D" w:rsidRDefault="00A1210D" w:rsidP="00CF42D1">
            <w:pPr>
              <w:spacing w:before="20" w:after="120"/>
              <w:jc w:val="left"/>
              <w:rPr>
                <w:rFonts w:ascii="Arial" w:hAnsi="Arial" w:cs="Arial"/>
                <w:iCs/>
                <w:sz w:val="18"/>
                <w:szCs w:val="18"/>
              </w:rPr>
            </w:pPr>
          </w:p>
        </w:tc>
        <w:tc>
          <w:tcPr>
            <w:tcW w:w="6375" w:type="dxa"/>
          </w:tcPr>
          <w:p w14:paraId="6610D642" w14:textId="77777777" w:rsidR="00A1210D" w:rsidRDefault="00A1210D" w:rsidP="00F04528">
            <w:pPr>
              <w:spacing w:before="20" w:after="120"/>
              <w:rPr>
                <w:rFonts w:ascii="Arial" w:hAnsi="Arial" w:cs="Arial"/>
                <w:iCs/>
                <w:sz w:val="18"/>
                <w:szCs w:val="18"/>
              </w:rPr>
            </w:pPr>
          </w:p>
        </w:tc>
      </w:tr>
      <w:tr w:rsidR="00A1210D" w14:paraId="05583309" w14:textId="77777777" w:rsidTr="00F04528">
        <w:tc>
          <w:tcPr>
            <w:tcW w:w="1555" w:type="dxa"/>
          </w:tcPr>
          <w:p w14:paraId="101FB6AB" w14:textId="77777777" w:rsidR="00A1210D" w:rsidRDefault="00A1210D" w:rsidP="00F04528">
            <w:pPr>
              <w:spacing w:before="20" w:after="120"/>
              <w:rPr>
                <w:rFonts w:ascii="Arial" w:eastAsia="SimSun" w:hAnsi="Arial" w:cs="Arial"/>
                <w:iCs/>
                <w:sz w:val="18"/>
                <w:szCs w:val="18"/>
                <w:lang w:eastAsia="zh-CN"/>
              </w:rPr>
            </w:pPr>
          </w:p>
        </w:tc>
        <w:tc>
          <w:tcPr>
            <w:tcW w:w="1701" w:type="dxa"/>
          </w:tcPr>
          <w:p w14:paraId="2BAF695B" w14:textId="77777777" w:rsidR="00A1210D" w:rsidRDefault="00A1210D" w:rsidP="00CF42D1">
            <w:pPr>
              <w:spacing w:before="20" w:after="120"/>
              <w:jc w:val="left"/>
              <w:rPr>
                <w:rFonts w:ascii="Arial" w:hAnsi="Arial" w:cs="Arial"/>
                <w:iCs/>
                <w:sz w:val="18"/>
                <w:szCs w:val="18"/>
              </w:rPr>
            </w:pPr>
          </w:p>
        </w:tc>
        <w:tc>
          <w:tcPr>
            <w:tcW w:w="6375" w:type="dxa"/>
          </w:tcPr>
          <w:p w14:paraId="03699A7C" w14:textId="77777777" w:rsidR="00A1210D" w:rsidRDefault="00A1210D" w:rsidP="00F04528">
            <w:pPr>
              <w:spacing w:before="20" w:after="120"/>
              <w:rPr>
                <w:rFonts w:ascii="Arial" w:eastAsia="SimSun" w:hAnsi="Arial" w:cs="Arial"/>
                <w:iCs/>
                <w:sz w:val="18"/>
                <w:szCs w:val="18"/>
                <w:lang w:eastAsia="zh-CN"/>
              </w:rPr>
            </w:pPr>
          </w:p>
        </w:tc>
      </w:tr>
      <w:tr w:rsidR="00A1210D" w14:paraId="09D3DF33" w14:textId="77777777" w:rsidTr="00F04528">
        <w:tc>
          <w:tcPr>
            <w:tcW w:w="1555" w:type="dxa"/>
          </w:tcPr>
          <w:p w14:paraId="23AA8549" w14:textId="77777777" w:rsidR="00A1210D" w:rsidRDefault="00A1210D" w:rsidP="00F04528">
            <w:pPr>
              <w:spacing w:before="20" w:after="120"/>
              <w:rPr>
                <w:rFonts w:ascii="Arial" w:hAnsi="Arial" w:cs="Arial"/>
                <w:iCs/>
                <w:sz w:val="18"/>
                <w:szCs w:val="18"/>
              </w:rPr>
            </w:pPr>
          </w:p>
        </w:tc>
        <w:tc>
          <w:tcPr>
            <w:tcW w:w="1701" w:type="dxa"/>
          </w:tcPr>
          <w:p w14:paraId="5FC81104" w14:textId="77777777" w:rsidR="00A1210D" w:rsidRDefault="00A1210D" w:rsidP="00CF42D1">
            <w:pPr>
              <w:spacing w:before="20" w:after="120"/>
              <w:jc w:val="left"/>
              <w:rPr>
                <w:rFonts w:ascii="Arial" w:hAnsi="Arial" w:cs="Arial"/>
                <w:iCs/>
                <w:sz w:val="18"/>
                <w:szCs w:val="18"/>
              </w:rPr>
            </w:pPr>
          </w:p>
        </w:tc>
        <w:tc>
          <w:tcPr>
            <w:tcW w:w="6375" w:type="dxa"/>
          </w:tcPr>
          <w:p w14:paraId="1941BBF2" w14:textId="77777777" w:rsidR="00A1210D" w:rsidRDefault="00A1210D" w:rsidP="00F04528">
            <w:pPr>
              <w:spacing w:before="20" w:after="120"/>
              <w:rPr>
                <w:rFonts w:ascii="Arial" w:hAnsi="Arial" w:cs="Arial"/>
                <w:iCs/>
                <w:sz w:val="18"/>
                <w:szCs w:val="18"/>
              </w:rPr>
            </w:pPr>
          </w:p>
        </w:tc>
      </w:tr>
      <w:tr w:rsidR="00A1210D" w14:paraId="4A34DEEA" w14:textId="77777777" w:rsidTr="00F04528">
        <w:tc>
          <w:tcPr>
            <w:tcW w:w="1555" w:type="dxa"/>
          </w:tcPr>
          <w:p w14:paraId="2026686B" w14:textId="77777777" w:rsidR="00A1210D" w:rsidRDefault="00A1210D" w:rsidP="00F04528">
            <w:pPr>
              <w:spacing w:before="20" w:after="120"/>
              <w:rPr>
                <w:rFonts w:ascii="Arial" w:hAnsi="Arial" w:cs="Arial"/>
                <w:iCs/>
                <w:sz w:val="18"/>
                <w:szCs w:val="18"/>
              </w:rPr>
            </w:pPr>
          </w:p>
        </w:tc>
        <w:tc>
          <w:tcPr>
            <w:tcW w:w="1701" w:type="dxa"/>
          </w:tcPr>
          <w:p w14:paraId="7C808FE2" w14:textId="77777777" w:rsidR="00A1210D" w:rsidRDefault="00A1210D" w:rsidP="00CF42D1">
            <w:pPr>
              <w:spacing w:before="20" w:after="120"/>
              <w:jc w:val="left"/>
              <w:rPr>
                <w:rFonts w:ascii="Arial" w:hAnsi="Arial" w:cs="Arial"/>
                <w:iCs/>
                <w:sz w:val="18"/>
                <w:szCs w:val="18"/>
              </w:rPr>
            </w:pPr>
          </w:p>
        </w:tc>
        <w:tc>
          <w:tcPr>
            <w:tcW w:w="6375" w:type="dxa"/>
          </w:tcPr>
          <w:p w14:paraId="6B1CC816" w14:textId="77777777" w:rsidR="00A1210D" w:rsidRDefault="00A1210D" w:rsidP="00F04528">
            <w:pPr>
              <w:spacing w:before="20" w:after="120"/>
              <w:rPr>
                <w:rFonts w:ascii="Arial" w:hAnsi="Arial" w:cs="Arial"/>
                <w:iCs/>
                <w:sz w:val="18"/>
                <w:szCs w:val="18"/>
              </w:rPr>
            </w:pPr>
          </w:p>
        </w:tc>
      </w:tr>
      <w:tr w:rsidR="00A1210D" w14:paraId="7BED2CEC" w14:textId="77777777" w:rsidTr="00F04528">
        <w:tc>
          <w:tcPr>
            <w:tcW w:w="1555" w:type="dxa"/>
          </w:tcPr>
          <w:p w14:paraId="695898A3" w14:textId="77777777" w:rsidR="00A1210D" w:rsidRPr="0061669C" w:rsidRDefault="00A1210D" w:rsidP="00F04528">
            <w:pPr>
              <w:spacing w:before="20" w:after="120"/>
              <w:rPr>
                <w:rFonts w:ascii="Arial" w:eastAsia="PMingLiU" w:hAnsi="Arial" w:cs="Arial"/>
                <w:iCs/>
                <w:sz w:val="18"/>
                <w:szCs w:val="18"/>
                <w:lang w:eastAsia="zh-TW"/>
              </w:rPr>
            </w:pPr>
          </w:p>
        </w:tc>
        <w:tc>
          <w:tcPr>
            <w:tcW w:w="1701" w:type="dxa"/>
          </w:tcPr>
          <w:p w14:paraId="06E4990F" w14:textId="77777777" w:rsidR="00A1210D" w:rsidRDefault="00A1210D" w:rsidP="00CF42D1">
            <w:pPr>
              <w:spacing w:before="20" w:after="120"/>
              <w:jc w:val="left"/>
              <w:rPr>
                <w:rFonts w:ascii="Arial" w:hAnsi="Arial" w:cs="Arial"/>
                <w:iCs/>
                <w:sz w:val="18"/>
                <w:szCs w:val="18"/>
              </w:rPr>
            </w:pPr>
          </w:p>
        </w:tc>
        <w:tc>
          <w:tcPr>
            <w:tcW w:w="6375" w:type="dxa"/>
          </w:tcPr>
          <w:p w14:paraId="0AD080E3" w14:textId="77777777" w:rsidR="00A1210D" w:rsidRPr="0061669C" w:rsidRDefault="00A1210D" w:rsidP="00F04528">
            <w:pPr>
              <w:spacing w:before="20" w:after="120"/>
              <w:rPr>
                <w:rFonts w:ascii="Arial" w:eastAsia="PMingLiU" w:hAnsi="Arial" w:cs="Arial"/>
                <w:iCs/>
                <w:sz w:val="18"/>
                <w:szCs w:val="18"/>
                <w:lang w:eastAsia="zh-TW"/>
              </w:rPr>
            </w:pPr>
          </w:p>
        </w:tc>
      </w:tr>
      <w:tr w:rsidR="00A1210D" w14:paraId="6D0BB019" w14:textId="77777777" w:rsidTr="00F04528">
        <w:tc>
          <w:tcPr>
            <w:tcW w:w="1555" w:type="dxa"/>
          </w:tcPr>
          <w:p w14:paraId="54E15D3C" w14:textId="77777777" w:rsidR="00A1210D" w:rsidRDefault="00A1210D" w:rsidP="00F04528">
            <w:pPr>
              <w:spacing w:before="20" w:after="120"/>
              <w:rPr>
                <w:rFonts w:ascii="Arial" w:hAnsi="Arial" w:cs="Arial"/>
                <w:iCs/>
                <w:sz w:val="18"/>
                <w:szCs w:val="18"/>
              </w:rPr>
            </w:pPr>
          </w:p>
        </w:tc>
        <w:tc>
          <w:tcPr>
            <w:tcW w:w="1701" w:type="dxa"/>
          </w:tcPr>
          <w:p w14:paraId="64C2983E" w14:textId="77777777" w:rsidR="00A1210D" w:rsidRDefault="00A1210D" w:rsidP="00CF42D1">
            <w:pPr>
              <w:spacing w:before="20" w:after="120"/>
              <w:jc w:val="left"/>
              <w:rPr>
                <w:rFonts w:ascii="Arial" w:hAnsi="Arial" w:cs="Arial"/>
                <w:iCs/>
                <w:sz w:val="18"/>
                <w:szCs w:val="18"/>
              </w:rPr>
            </w:pPr>
          </w:p>
        </w:tc>
        <w:tc>
          <w:tcPr>
            <w:tcW w:w="6375" w:type="dxa"/>
          </w:tcPr>
          <w:p w14:paraId="18576D60" w14:textId="77777777" w:rsidR="00A1210D" w:rsidRDefault="00A1210D" w:rsidP="00F04528">
            <w:pPr>
              <w:spacing w:before="20" w:after="120"/>
              <w:rPr>
                <w:rFonts w:ascii="Arial" w:hAnsi="Arial" w:cs="Arial"/>
                <w:iCs/>
                <w:sz w:val="18"/>
                <w:szCs w:val="18"/>
              </w:rPr>
            </w:pPr>
          </w:p>
        </w:tc>
      </w:tr>
      <w:tr w:rsidR="00A1210D" w14:paraId="24F6F6D0" w14:textId="77777777" w:rsidTr="00F04528">
        <w:tc>
          <w:tcPr>
            <w:tcW w:w="1555" w:type="dxa"/>
          </w:tcPr>
          <w:p w14:paraId="746FA012" w14:textId="77777777" w:rsidR="00A1210D" w:rsidRDefault="00A1210D" w:rsidP="00F04528">
            <w:pPr>
              <w:spacing w:before="20" w:after="120"/>
              <w:rPr>
                <w:rFonts w:ascii="Arial" w:hAnsi="Arial" w:cs="Arial"/>
                <w:iCs/>
                <w:sz w:val="18"/>
                <w:szCs w:val="18"/>
              </w:rPr>
            </w:pPr>
          </w:p>
        </w:tc>
        <w:tc>
          <w:tcPr>
            <w:tcW w:w="1701" w:type="dxa"/>
          </w:tcPr>
          <w:p w14:paraId="795CCF71" w14:textId="77777777" w:rsidR="00A1210D" w:rsidRDefault="00A1210D" w:rsidP="00CF42D1">
            <w:pPr>
              <w:spacing w:before="20" w:after="120"/>
              <w:jc w:val="left"/>
              <w:rPr>
                <w:rFonts w:ascii="Arial" w:hAnsi="Arial" w:cs="Arial"/>
                <w:iCs/>
                <w:sz w:val="18"/>
                <w:szCs w:val="18"/>
              </w:rPr>
            </w:pPr>
          </w:p>
        </w:tc>
        <w:tc>
          <w:tcPr>
            <w:tcW w:w="6375" w:type="dxa"/>
          </w:tcPr>
          <w:p w14:paraId="788F1A75" w14:textId="77777777" w:rsidR="00A1210D" w:rsidRDefault="00A1210D" w:rsidP="00F04528">
            <w:pPr>
              <w:spacing w:before="20" w:after="120"/>
              <w:rPr>
                <w:rFonts w:ascii="Arial" w:hAnsi="Arial" w:cs="Arial"/>
                <w:iCs/>
                <w:sz w:val="18"/>
                <w:szCs w:val="18"/>
              </w:rPr>
            </w:pPr>
          </w:p>
        </w:tc>
      </w:tr>
      <w:tr w:rsidR="00A1210D" w14:paraId="0096607D" w14:textId="77777777" w:rsidTr="00F04528">
        <w:tc>
          <w:tcPr>
            <w:tcW w:w="1555" w:type="dxa"/>
          </w:tcPr>
          <w:p w14:paraId="31674A3A" w14:textId="77777777" w:rsidR="00A1210D" w:rsidRDefault="00A1210D" w:rsidP="00F04528">
            <w:pPr>
              <w:spacing w:before="20" w:after="120"/>
              <w:rPr>
                <w:rFonts w:ascii="Arial" w:hAnsi="Arial" w:cs="Arial"/>
                <w:iCs/>
                <w:sz w:val="18"/>
                <w:szCs w:val="18"/>
              </w:rPr>
            </w:pPr>
          </w:p>
        </w:tc>
        <w:tc>
          <w:tcPr>
            <w:tcW w:w="1701" w:type="dxa"/>
          </w:tcPr>
          <w:p w14:paraId="6297638B" w14:textId="77777777" w:rsidR="00A1210D" w:rsidRDefault="00A1210D" w:rsidP="00CF42D1">
            <w:pPr>
              <w:spacing w:before="20" w:after="120"/>
              <w:jc w:val="left"/>
              <w:rPr>
                <w:rFonts w:ascii="Arial" w:hAnsi="Arial" w:cs="Arial"/>
                <w:iCs/>
                <w:sz w:val="18"/>
                <w:szCs w:val="18"/>
              </w:rPr>
            </w:pPr>
          </w:p>
        </w:tc>
        <w:tc>
          <w:tcPr>
            <w:tcW w:w="6375" w:type="dxa"/>
          </w:tcPr>
          <w:p w14:paraId="64D2A87B" w14:textId="77777777" w:rsidR="00A1210D" w:rsidRDefault="00A1210D" w:rsidP="00F04528">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ae"/>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1" w:author="Apple" w:date="2021-12-03T18:20:00Z">
              <w:r w:rsidDel="009F1A1A">
                <w:rPr>
                  <w:rFonts w:ascii="Arial" w:hAnsi="Arial" w:cs="Arial"/>
                  <w:b/>
                  <w:iCs/>
                </w:rPr>
                <w:delText>Options</w:delText>
              </w:r>
            </w:del>
            <w:ins w:id="12"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It </w:t>
            </w:r>
            <w:r w:rsidR="00171F29">
              <w:rPr>
                <w:rFonts w:ascii="Arial" w:eastAsia="맑은 고딕" w:hAnsi="Arial" w:cs="Arial"/>
                <w:iCs/>
                <w:sz w:val="18"/>
                <w:szCs w:val="18"/>
                <w:lang w:eastAsia="ko-KR"/>
              </w:rPr>
              <w:t>should be made clear in the specification</w:t>
            </w:r>
            <w:r w:rsidR="002907A6">
              <w:rPr>
                <w:rFonts w:ascii="Arial" w:eastAsia="맑은 고딕"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r w:rsidRPr="002B0B71">
              <w:rPr>
                <w:rFonts w:ascii="Arial" w:eastAsia="SimSun" w:hAnsi="Arial" w:cs="Arial"/>
                <w:i/>
                <w:iCs/>
                <w:sz w:val="18"/>
                <w:szCs w:val="18"/>
                <w:lang w:val="en-US" w:eastAsia="zh-CN"/>
              </w:rPr>
              <w:t>survivalTimeSupport</w:t>
            </w:r>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맑은 고딕"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맑은 고딕" w:hAnsi="Arial" w:cs="Arial" w:hint="eastAsia"/>
                <w:iCs/>
                <w:sz w:val="18"/>
                <w:szCs w:val="18"/>
                <w:lang w:eastAsia="ko-KR"/>
              </w:rPr>
              <w:t>LG</w:t>
            </w:r>
            <w:r w:rsidR="00824841">
              <w:rPr>
                <w:rFonts w:ascii="Arial" w:eastAsia="맑은 고딕"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맑은 고딕"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맑은 고딕" w:hAnsi="Arial" w:cs="Arial" w:hint="eastAsia"/>
                <w:iCs/>
                <w:sz w:val="18"/>
                <w:szCs w:val="18"/>
                <w:lang w:eastAsia="ko-KR"/>
              </w:rPr>
              <w:t xml:space="preserve">As </w:t>
            </w:r>
            <w:r>
              <w:rPr>
                <w:rFonts w:ascii="Arial" w:eastAsia="맑은 고딕" w:hAnsi="Arial" w:cs="Arial"/>
                <w:iCs/>
                <w:sz w:val="18"/>
                <w:szCs w:val="18"/>
                <w:lang w:eastAsia="ko-KR"/>
              </w:rPr>
              <w:t>responded</w:t>
            </w:r>
            <w:r>
              <w:rPr>
                <w:rFonts w:ascii="Arial" w:eastAsia="맑은 고딕" w:hAnsi="Arial" w:cs="Arial" w:hint="eastAsia"/>
                <w:iCs/>
                <w:sz w:val="18"/>
                <w:szCs w:val="18"/>
                <w:lang w:eastAsia="ko-KR"/>
              </w:rPr>
              <w:t xml:space="preserve"> to Q8, it should be avoided by the NW implmenetation.</w:t>
            </w:r>
          </w:p>
        </w:tc>
      </w:tr>
      <w:tr w:rsidR="00087C83" w14:paraId="371CE192" w14:textId="77777777" w:rsidTr="00F04528">
        <w:tc>
          <w:tcPr>
            <w:tcW w:w="1555" w:type="dxa"/>
          </w:tcPr>
          <w:p w14:paraId="0D90B7C0" w14:textId="77777777" w:rsidR="00087C83" w:rsidRDefault="00087C83" w:rsidP="00087C83">
            <w:pPr>
              <w:spacing w:before="20" w:after="120"/>
              <w:rPr>
                <w:rFonts w:ascii="Arial" w:hAnsi="Arial" w:cs="Arial"/>
                <w:iCs/>
                <w:sz w:val="18"/>
                <w:szCs w:val="18"/>
              </w:rPr>
            </w:pPr>
          </w:p>
        </w:tc>
        <w:tc>
          <w:tcPr>
            <w:tcW w:w="1701" w:type="dxa"/>
          </w:tcPr>
          <w:p w14:paraId="03E5F62E" w14:textId="77777777" w:rsidR="00087C83" w:rsidRDefault="00087C83" w:rsidP="00087C83">
            <w:pPr>
              <w:spacing w:before="20" w:after="120"/>
              <w:jc w:val="left"/>
              <w:rPr>
                <w:rFonts w:ascii="Arial" w:hAnsi="Arial" w:cs="Arial"/>
                <w:iCs/>
                <w:sz w:val="18"/>
                <w:szCs w:val="18"/>
              </w:rPr>
            </w:pPr>
          </w:p>
        </w:tc>
        <w:tc>
          <w:tcPr>
            <w:tcW w:w="6375" w:type="dxa"/>
          </w:tcPr>
          <w:p w14:paraId="2821E362" w14:textId="77777777" w:rsidR="00087C83" w:rsidRDefault="00087C83" w:rsidP="00087C83">
            <w:pPr>
              <w:spacing w:before="20" w:after="120"/>
              <w:rPr>
                <w:rFonts w:ascii="Arial" w:hAnsi="Arial" w:cs="Arial"/>
                <w:iCs/>
                <w:sz w:val="18"/>
                <w:szCs w:val="18"/>
              </w:rPr>
            </w:pPr>
          </w:p>
        </w:tc>
      </w:tr>
      <w:tr w:rsidR="00087C83" w14:paraId="7DF485EC" w14:textId="77777777" w:rsidTr="00F04528">
        <w:tc>
          <w:tcPr>
            <w:tcW w:w="1555" w:type="dxa"/>
          </w:tcPr>
          <w:p w14:paraId="6A067601" w14:textId="77777777" w:rsidR="00087C83" w:rsidRDefault="00087C83" w:rsidP="00087C83">
            <w:pPr>
              <w:spacing w:before="20" w:after="120"/>
              <w:rPr>
                <w:rFonts w:ascii="Arial" w:eastAsia="SimSun" w:hAnsi="Arial" w:cs="Arial"/>
                <w:iCs/>
                <w:sz w:val="18"/>
                <w:szCs w:val="18"/>
                <w:lang w:eastAsia="zh-CN"/>
              </w:rPr>
            </w:pPr>
          </w:p>
        </w:tc>
        <w:tc>
          <w:tcPr>
            <w:tcW w:w="1701" w:type="dxa"/>
          </w:tcPr>
          <w:p w14:paraId="14E9E7A5" w14:textId="77777777" w:rsidR="00087C83" w:rsidRDefault="00087C83" w:rsidP="00087C83">
            <w:pPr>
              <w:spacing w:before="20" w:after="120"/>
              <w:jc w:val="left"/>
              <w:rPr>
                <w:rFonts w:ascii="Arial" w:hAnsi="Arial" w:cs="Arial"/>
                <w:iCs/>
                <w:sz w:val="18"/>
                <w:szCs w:val="18"/>
              </w:rPr>
            </w:pPr>
          </w:p>
        </w:tc>
        <w:tc>
          <w:tcPr>
            <w:tcW w:w="6375" w:type="dxa"/>
          </w:tcPr>
          <w:p w14:paraId="6C687244" w14:textId="77777777" w:rsidR="00087C83" w:rsidRDefault="00087C83" w:rsidP="00087C83">
            <w:pPr>
              <w:spacing w:before="20" w:after="120"/>
              <w:rPr>
                <w:rFonts w:ascii="Arial" w:eastAsia="SimSun" w:hAnsi="Arial" w:cs="Arial"/>
                <w:iCs/>
                <w:sz w:val="18"/>
                <w:szCs w:val="18"/>
                <w:lang w:eastAsia="zh-CN"/>
              </w:rPr>
            </w:pPr>
          </w:p>
        </w:tc>
      </w:tr>
      <w:tr w:rsidR="00087C83" w14:paraId="220148E2" w14:textId="77777777" w:rsidTr="00F04528">
        <w:tc>
          <w:tcPr>
            <w:tcW w:w="1555" w:type="dxa"/>
          </w:tcPr>
          <w:p w14:paraId="28C2AC3E" w14:textId="77777777" w:rsidR="00087C83" w:rsidRDefault="00087C83" w:rsidP="00087C83">
            <w:pPr>
              <w:spacing w:before="20" w:after="120"/>
              <w:rPr>
                <w:rFonts w:ascii="Arial" w:hAnsi="Arial" w:cs="Arial"/>
                <w:iCs/>
                <w:sz w:val="18"/>
                <w:szCs w:val="18"/>
              </w:rPr>
            </w:pPr>
          </w:p>
        </w:tc>
        <w:tc>
          <w:tcPr>
            <w:tcW w:w="1701" w:type="dxa"/>
          </w:tcPr>
          <w:p w14:paraId="4F568397" w14:textId="77777777" w:rsidR="00087C83" w:rsidRDefault="00087C83" w:rsidP="00087C83">
            <w:pPr>
              <w:spacing w:before="20" w:after="120"/>
              <w:jc w:val="left"/>
              <w:rPr>
                <w:rFonts w:ascii="Arial" w:hAnsi="Arial" w:cs="Arial"/>
                <w:iCs/>
                <w:sz w:val="18"/>
                <w:szCs w:val="18"/>
              </w:rPr>
            </w:pPr>
          </w:p>
        </w:tc>
        <w:tc>
          <w:tcPr>
            <w:tcW w:w="6375" w:type="dxa"/>
          </w:tcPr>
          <w:p w14:paraId="4503131E" w14:textId="77777777" w:rsidR="00087C83" w:rsidRDefault="00087C83" w:rsidP="00087C83">
            <w:pPr>
              <w:spacing w:before="20" w:after="120"/>
              <w:rPr>
                <w:rFonts w:ascii="Arial" w:hAnsi="Arial" w:cs="Arial"/>
                <w:iCs/>
                <w:sz w:val="18"/>
                <w:szCs w:val="18"/>
              </w:rPr>
            </w:pPr>
          </w:p>
        </w:tc>
      </w:tr>
      <w:tr w:rsidR="00087C83" w14:paraId="1AC50605" w14:textId="77777777" w:rsidTr="00F04528">
        <w:tc>
          <w:tcPr>
            <w:tcW w:w="1555" w:type="dxa"/>
          </w:tcPr>
          <w:p w14:paraId="2655B78E" w14:textId="77777777" w:rsidR="00087C83" w:rsidRDefault="00087C83" w:rsidP="00087C83">
            <w:pPr>
              <w:spacing w:before="20" w:after="120"/>
              <w:rPr>
                <w:rFonts w:ascii="Arial" w:hAnsi="Arial" w:cs="Arial"/>
                <w:iCs/>
                <w:sz w:val="18"/>
                <w:szCs w:val="18"/>
              </w:rPr>
            </w:pPr>
          </w:p>
        </w:tc>
        <w:tc>
          <w:tcPr>
            <w:tcW w:w="1701" w:type="dxa"/>
          </w:tcPr>
          <w:p w14:paraId="416F97EE" w14:textId="77777777" w:rsidR="00087C83" w:rsidRDefault="00087C83" w:rsidP="00087C83">
            <w:pPr>
              <w:spacing w:before="20" w:after="120"/>
              <w:jc w:val="left"/>
              <w:rPr>
                <w:rFonts w:ascii="Arial" w:hAnsi="Arial" w:cs="Arial"/>
                <w:iCs/>
                <w:sz w:val="18"/>
                <w:szCs w:val="18"/>
              </w:rPr>
            </w:pPr>
          </w:p>
        </w:tc>
        <w:tc>
          <w:tcPr>
            <w:tcW w:w="6375" w:type="dxa"/>
          </w:tcPr>
          <w:p w14:paraId="71245B07" w14:textId="77777777" w:rsidR="00087C83" w:rsidRDefault="00087C83" w:rsidP="00087C83">
            <w:pPr>
              <w:spacing w:before="20" w:after="120"/>
              <w:rPr>
                <w:rFonts w:ascii="Arial" w:hAnsi="Arial" w:cs="Arial"/>
                <w:iCs/>
                <w:sz w:val="18"/>
                <w:szCs w:val="18"/>
              </w:rPr>
            </w:pPr>
          </w:p>
        </w:tc>
      </w:tr>
      <w:tr w:rsidR="00087C83" w14:paraId="09E225D4" w14:textId="77777777" w:rsidTr="00F04528">
        <w:tc>
          <w:tcPr>
            <w:tcW w:w="1555" w:type="dxa"/>
          </w:tcPr>
          <w:p w14:paraId="1384A5A4" w14:textId="77777777" w:rsidR="00087C83" w:rsidRPr="0061669C" w:rsidRDefault="00087C83" w:rsidP="00087C83">
            <w:pPr>
              <w:spacing w:before="20" w:after="120"/>
              <w:rPr>
                <w:rFonts w:ascii="Arial" w:eastAsia="PMingLiU" w:hAnsi="Arial" w:cs="Arial"/>
                <w:iCs/>
                <w:sz w:val="18"/>
                <w:szCs w:val="18"/>
                <w:lang w:eastAsia="zh-TW"/>
              </w:rPr>
            </w:pPr>
          </w:p>
        </w:tc>
        <w:tc>
          <w:tcPr>
            <w:tcW w:w="1701" w:type="dxa"/>
          </w:tcPr>
          <w:p w14:paraId="62D3446A" w14:textId="77777777" w:rsidR="00087C83" w:rsidRDefault="00087C83" w:rsidP="00087C83">
            <w:pPr>
              <w:spacing w:before="20" w:after="120"/>
              <w:jc w:val="left"/>
              <w:rPr>
                <w:rFonts w:ascii="Arial" w:hAnsi="Arial" w:cs="Arial"/>
                <w:iCs/>
                <w:sz w:val="18"/>
                <w:szCs w:val="18"/>
              </w:rPr>
            </w:pPr>
          </w:p>
        </w:tc>
        <w:tc>
          <w:tcPr>
            <w:tcW w:w="6375" w:type="dxa"/>
          </w:tcPr>
          <w:p w14:paraId="5DF48D6B" w14:textId="77777777" w:rsidR="00087C83" w:rsidRPr="0061669C" w:rsidRDefault="00087C83" w:rsidP="00087C83">
            <w:pPr>
              <w:spacing w:before="20" w:after="120"/>
              <w:rPr>
                <w:rFonts w:ascii="Arial" w:eastAsia="PMingLiU" w:hAnsi="Arial" w:cs="Arial"/>
                <w:iCs/>
                <w:sz w:val="18"/>
                <w:szCs w:val="18"/>
                <w:lang w:eastAsia="zh-TW"/>
              </w:rPr>
            </w:pPr>
          </w:p>
        </w:tc>
      </w:tr>
      <w:tr w:rsidR="00087C83" w14:paraId="0BA4BB1A" w14:textId="77777777" w:rsidTr="00F04528">
        <w:tc>
          <w:tcPr>
            <w:tcW w:w="1555" w:type="dxa"/>
          </w:tcPr>
          <w:p w14:paraId="43D1F555" w14:textId="77777777" w:rsidR="00087C83" w:rsidRDefault="00087C83" w:rsidP="00087C83">
            <w:pPr>
              <w:spacing w:before="20" w:after="120"/>
              <w:rPr>
                <w:rFonts w:ascii="Arial" w:hAnsi="Arial" w:cs="Arial"/>
                <w:iCs/>
                <w:sz w:val="18"/>
                <w:szCs w:val="18"/>
              </w:rPr>
            </w:pPr>
          </w:p>
        </w:tc>
        <w:tc>
          <w:tcPr>
            <w:tcW w:w="1701" w:type="dxa"/>
          </w:tcPr>
          <w:p w14:paraId="68BD8402" w14:textId="77777777" w:rsidR="00087C83" w:rsidRDefault="00087C83" w:rsidP="00087C83">
            <w:pPr>
              <w:spacing w:before="20" w:after="120"/>
              <w:jc w:val="left"/>
              <w:rPr>
                <w:rFonts w:ascii="Arial" w:hAnsi="Arial" w:cs="Arial"/>
                <w:iCs/>
                <w:sz w:val="18"/>
                <w:szCs w:val="18"/>
              </w:rPr>
            </w:pPr>
          </w:p>
        </w:tc>
        <w:tc>
          <w:tcPr>
            <w:tcW w:w="6375" w:type="dxa"/>
          </w:tcPr>
          <w:p w14:paraId="497E4187" w14:textId="77777777" w:rsidR="00087C83" w:rsidRDefault="00087C83" w:rsidP="00087C83">
            <w:pPr>
              <w:spacing w:before="20" w:after="120"/>
              <w:rPr>
                <w:rFonts w:ascii="Arial" w:hAnsi="Arial" w:cs="Arial"/>
                <w:iCs/>
                <w:sz w:val="18"/>
                <w:szCs w:val="18"/>
              </w:rPr>
            </w:pPr>
          </w:p>
        </w:tc>
      </w:tr>
      <w:tr w:rsidR="00087C83" w14:paraId="71E2F097" w14:textId="77777777" w:rsidTr="00F04528">
        <w:tc>
          <w:tcPr>
            <w:tcW w:w="1555" w:type="dxa"/>
          </w:tcPr>
          <w:p w14:paraId="49AA8CDE" w14:textId="77777777" w:rsidR="00087C83" w:rsidRDefault="00087C83" w:rsidP="00087C83">
            <w:pPr>
              <w:spacing w:before="20" w:after="120"/>
              <w:rPr>
                <w:rFonts w:ascii="Arial" w:hAnsi="Arial" w:cs="Arial"/>
                <w:iCs/>
                <w:sz w:val="18"/>
                <w:szCs w:val="18"/>
              </w:rPr>
            </w:pPr>
          </w:p>
        </w:tc>
        <w:tc>
          <w:tcPr>
            <w:tcW w:w="1701" w:type="dxa"/>
          </w:tcPr>
          <w:p w14:paraId="2EEAF1DF" w14:textId="77777777" w:rsidR="00087C83" w:rsidRDefault="00087C83" w:rsidP="00087C83">
            <w:pPr>
              <w:spacing w:before="20" w:after="120"/>
              <w:jc w:val="left"/>
              <w:rPr>
                <w:rFonts w:ascii="Arial" w:hAnsi="Arial" w:cs="Arial"/>
                <w:iCs/>
                <w:sz w:val="18"/>
                <w:szCs w:val="18"/>
              </w:rPr>
            </w:pPr>
          </w:p>
        </w:tc>
        <w:tc>
          <w:tcPr>
            <w:tcW w:w="6375" w:type="dxa"/>
          </w:tcPr>
          <w:p w14:paraId="064DCDF5" w14:textId="77777777" w:rsidR="00087C83" w:rsidRDefault="00087C83" w:rsidP="00087C83">
            <w:pPr>
              <w:spacing w:before="20" w:after="120"/>
              <w:rPr>
                <w:rFonts w:ascii="Arial" w:hAnsi="Arial" w:cs="Arial"/>
                <w:iCs/>
                <w:sz w:val="18"/>
                <w:szCs w:val="18"/>
              </w:rPr>
            </w:pPr>
          </w:p>
        </w:tc>
      </w:tr>
      <w:tr w:rsidR="00087C83" w14:paraId="0F302696" w14:textId="77777777" w:rsidTr="00F04528">
        <w:tc>
          <w:tcPr>
            <w:tcW w:w="1555" w:type="dxa"/>
          </w:tcPr>
          <w:p w14:paraId="2A34C0BA" w14:textId="77777777" w:rsidR="00087C83" w:rsidRDefault="00087C83" w:rsidP="00087C83">
            <w:pPr>
              <w:spacing w:before="20" w:after="120"/>
              <w:rPr>
                <w:rFonts w:ascii="Arial" w:hAnsi="Arial" w:cs="Arial"/>
                <w:iCs/>
                <w:sz w:val="18"/>
                <w:szCs w:val="18"/>
              </w:rPr>
            </w:pPr>
          </w:p>
        </w:tc>
        <w:tc>
          <w:tcPr>
            <w:tcW w:w="1701" w:type="dxa"/>
          </w:tcPr>
          <w:p w14:paraId="44D25A64" w14:textId="77777777" w:rsidR="00087C83" w:rsidRDefault="00087C83" w:rsidP="00087C83">
            <w:pPr>
              <w:spacing w:before="20" w:after="120"/>
              <w:jc w:val="left"/>
              <w:rPr>
                <w:rFonts w:ascii="Arial" w:hAnsi="Arial" w:cs="Arial"/>
                <w:iCs/>
                <w:sz w:val="18"/>
                <w:szCs w:val="18"/>
              </w:rPr>
            </w:pPr>
          </w:p>
        </w:tc>
        <w:tc>
          <w:tcPr>
            <w:tcW w:w="6375" w:type="dxa"/>
          </w:tcPr>
          <w:p w14:paraId="54E2785B" w14:textId="77777777" w:rsidR="00087C83" w:rsidRDefault="00087C83" w:rsidP="00087C83">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lastRenderedPageBreak/>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ae"/>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Ideally the mapping should be kept flexible</w:t>
            </w:r>
            <w:r w:rsidR="0056188B">
              <w:rPr>
                <w:rFonts w:ascii="Arial" w:eastAsia="맑은 고딕" w:hAnsi="Arial" w:cs="Arial"/>
                <w:iCs/>
                <w:sz w:val="18"/>
                <w:szCs w:val="18"/>
                <w:lang w:eastAsia="ko-KR"/>
              </w:rPr>
              <w:t xml:space="preserve"> and the Survival Time triggering </w:t>
            </w:r>
            <w:r w:rsidR="00601CD1">
              <w:rPr>
                <w:rFonts w:ascii="Arial" w:eastAsia="맑은 고딕" w:hAnsi="Arial" w:cs="Arial"/>
                <w:iCs/>
                <w:sz w:val="18"/>
                <w:szCs w:val="18"/>
                <w:lang w:eastAsia="ko-KR"/>
              </w:rPr>
              <w:t>would need to reflect this</w:t>
            </w:r>
            <w:r>
              <w:rPr>
                <w:rFonts w:ascii="Arial" w:eastAsia="맑은 고딕"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r w:rsidRPr="00CC1B40">
              <w:rPr>
                <w:rFonts w:ascii="Arial" w:eastAsia="SimSun" w:hAnsi="Arial" w:cs="Arial"/>
                <w:i/>
                <w:iCs/>
                <w:sz w:val="18"/>
                <w:szCs w:val="18"/>
                <w:lang w:val="en-US" w:eastAsia="zh-CN"/>
              </w:rPr>
              <w:t>survivalTimeSupport</w:t>
            </w:r>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맑은 고딕"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맑은 고딕"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맑은 고딕"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Other</w:t>
            </w:r>
            <w:r w:rsidR="00B937DF">
              <w:rPr>
                <w:rFonts w:ascii="Arial" w:eastAsia="맑은 고딕" w:hAnsi="Arial" w:cs="Arial"/>
                <w:iCs/>
                <w:sz w:val="18"/>
                <w:szCs w:val="18"/>
                <w:lang w:eastAsia="ko-KR"/>
              </w:rPr>
              <w:t xml:space="preserve">: </w:t>
            </w:r>
            <w:r w:rsidR="00B937DF" w:rsidRPr="00B937DF">
              <w:rPr>
                <w:iCs/>
                <w:lang w:val="en-US"/>
              </w:rPr>
              <w:t xml:space="preserve">Following a HARQ-NACK, entry to Survival Time state is triggered </w:t>
            </w:r>
            <w:r w:rsidR="00B937DF" w:rsidRPr="00B937DF">
              <w:rPr>
                <w:iCs/>
                <w:lang w:val="en-US"/>
              </w:rPr>
              <w:t>to</w:t>
            </w:r>
            <w:r w:rsidR="00B937DF" w:rsidRPr="00B937DF">
              <w:rPr>
                <w:iCs/>
                <w:lang w:val="en-US"/>
              </w:rPr>
              <w:t xml:space="preserve"> DRBs (with a requirement for Survival Time) which are </w:t>
            </w:r>
            <w:r w:rsidR="00B937DF" w:rsidRPr="00B937DF">
              <w:rPr>
                <w:iCs/>
                <w:lang w:val="en-US"/>
              </w:rPr>
              <w:t>associated with the CG used for transmission of the MAC PDU</w:t>
            </w:r>
          </w:p>
        </w:tc>
        <w:tc>
          <w:tcPr>
            <w:tcW w:w="6375" w:type="dxa"/>
          </w:tcPr>
          <w:p w14:paraId="5C58C839" w14:textId="77777777" w:rsidR="00087C83" w:rsidRDefault="00087C83" w:rsidP="00F04528">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Is it to ask</w:t>
            </w:r>
            <w:r>
              <w:rPr>
                <w:rFonts w:ascii="Arial" w:eastAsia="맑은 고딕" w:hAnsi="Arial" w:cs="Arial"/>
                <w:iCs/>
                <w:sz w:val="18"/>
                <w:szCs w:val="18"/>
                <w:lang w:eastAsia="ko-KR"/>
              </w:rPr>
              <w:t xml:space="preserve"> whether PDCP duplication is triggered also for the DRBs not configured with survivalTimeSupport (option1) or to trigger PDCP duplication only for the DRBs configured with survivalTimeSupport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맑은 고딕" w:hAnsi="Arial" w:cs="Arial"/>
                <w:iCs/>
                <w:sz w:val="18"/>
                <w:szCs w:val="18"/>
                <w:u w:val="single"/>
                <w:lang w:eastAsia="ko-KR"/>
              </w:rPr>
            </w:pPr>
            <w:r>
              <w:rPr>
                <w:rFonts w:ascii="Arial" w:eastAsia="맑은 고딕" w:hAnsi="Arial" w:cs="Arial"/>
                <w:iCs/>
                <w:sz w:val="18"/>
                <w:szCs w:val="18"/>
                <w:lang w:eastAsia="ko-KR"/>
              </w:rPr>
              <w:t xml:space="preserve">As responded Q7, we think the MAC idendifies the RBs for which ST PDCP duplication is activated based on the mapping between CG and LCH. </w:t>
            </w:r>
            <w:r w:rsidR="00B937DF">
              <w:rPr>
                <w:rFonts w:ascii="Arial" w:eastAsia="맑은 고딕"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맑은 고딕" w:hAnsi="Arial" w:cs="Arial" w:hint="eastAsia"/>
                <w:iCs/>
                <w:sz w:val="18"/>
                <w:szCs w:val="18"/>
                <w:lang w:eastAsia="ko-KR"/>
              </w:rPr>
            </w:pPr>
            <w:r>
              <w:rPr>
                <w:rFonts w:ascii="Arial" w:eastAsia="맑은 고딕" w:hAnsi="Arial" w:cs="Arial"/>
                <w:iCs/>
                <w:sz w:val="18"/>
                <w:szCs w:val="18"/>
                <w:lang w:eastAsia="ko-KR"/>
              </w:rPr>
              <w:t>In the meanwhile, we don’t think there is such case that DRBs configured with survivalTimeSupport and without survivalTimeSupport are mixed into one TB or mapped to the same CG.</w:t>
            </w:r>
          </w:p>
        </w:tc>
      </w:tr>
      <w:tr w:rsidR="00DF3DBC" w14:paraId="2ADC6F48" w14:textId="77777777" w:rsidTr="00F04528">
        <w:tc>
          <w:tcPr>
            <w:tcW w:w="1555" w:type="dxa"/>
          </w:tcPr>
          <w:p w14:paraId="3FA53814" w14:textId="77777777" w:rsidR="00DF3DBC" w:rsidRDefault="00DF3DBC" w:rsidP="00F04528">
            <w:pPr>
              <w:spacing w:before="20" w:after="120"/>
              <w:rPr>
                <w:rFonts w:ascii="Arial" w:hAnsi="Arial" w:cs="Arial"/>
                <w:iCs/>
                <w:sz w:val="18"/>
                <w:szCs w:val="18"/>
              </w:rPr>
            </w:pPr>
          </w:p>
        </w:tc>
        <w:tc>
          <w:tcPr>
            <w:tcW w:w="1701" w:type="dxa"/>
          </w:tcPr>
          <w:p w14:paraId="406539DF" w14:textId="77777777" w:rsidR="00DF3DBC" w:rsidRDefault="00DF3DBC" w:rsidP="00CF42D1">
            <w:pPr>
              <w:spacing w:before="20" w:after="120"/>
              <w:jc w:val="left"/>
              <w:rPr>
                <w:rFonts w:ascii="Arial" w:hAnsi="Arial" w:cs="Arial"/>
                <w:iCs/>
                <w:sz w:val="18"/>
                <w:szCs w:val="18"/>
              </w:rPr>
            </w:pPr>
          </w:p>
        </w:tc>
        <w:tc>
          <w:tcPr>
            <w:tcW w:w="6375" w:type="dxa"/>
          </w:tcPr>
          <w:p w14:paraId="0669FB5A" w14:textId="77777777" w:rsidR="00DF3DBC" w:rsidRDefault="00DF3DBC" w:rsidP="00F04528">
            <w:pPr>
              <w:spacing w:before="20" w:after="120"/>
              <w:rPr>
                <w:rFonts w:ascii="Arial" w:hAnsi="Arial" w:cs="Arial"/>
                <w:iCs/>
                <w:sz w:val="18"/>
                <w:szCs w:val="18"/>
              </w:rPr>
            </w:pPr>
          </w:p>
        </w:tc>
      </w:tr>
      <w:tr w:rsidR="00DF3DBC" w14:paraId="751D95F3" w14:textId="77777777" w:rsidTr="00F04528">
        <w:tc>
          <w:tcPr>
            <w:tcW w:w="1555" w:type="dxa"/>
          </w:tcPr>
          <w:p w14:paraId="65A5F0D9" w14:textId="77777777" w:rsidR="00DF3DBC" w:rsidRDefault="00DF3DBC" w:rsidP="00F04528">
            <w:pPr>
              <w:spacing w:before="20" w:after="120"/>
              <w:rPr>
                <w:rFonts w:ascii="Arial" w:eastAsia="SimSun" w:hAnsi="Arial" w:cs="Arial"/>
                <w:iCs/>
                <w:sz w:val="18"/>
                <w:szCs w:val="18"/>
                <w:lang w:eastAsia="zh-CN"/>
              </w:rPr>
            </w:pPr>
          </w:p>
        </w:tc>
        <w:tc>
          <w:tcPr>
            <w:tcW w:w="1701" w:type="dxa"/>
          </w:tcPr>
          <w:p w14:paraId="2A15B0EA" w14:textId="77777777" w:rsidR="00DF3DBC" w:rsidRDefault="00DF3DBC" w:rsidP="00CF42D1">
            <w:pPr>
              <w:spacing w:before="20" w:after="120"/>
              <w:jc w:val="left"/>
              <w:rPr>
                <w:rFonts w:ascii="Arial" w:hAnsi="Arial" w:cs="Arial"/>
                <w:iCs/>
                <w:sz w:val="18"/>
                <w:szCs w:val="18"/>
              </w:rPr>
            </w:pPr>
          </w:p>
        </w:tc>
        <w:tc>
          <w:tcPr>
            <w:tcW w:w="6375" w:type="dxa"/>
          </w:tcPr>
          <w:p w14:paraId="1D30D30F" w14:textId="77777777" w:rsidR="00DF3DBC" w:rsidRDefault="00DF3DBC" w:rsidP="00F04528">
            <w:pPr>
              <w:spacing w:before="20" w:after="120"/>
              <w:rPr>
                <w:rFonts w:ascii="Arial" w:eastAsia="SimSun" w:hAnsi="Arial" w:cs="Arial"/>
                <w:iCs/>
                <w:sz w:val="18"/>
                <w:szCs w:val="18"/>
                <w:lang w:eastAsia="zh-CN"/>
              </w:rPr>
            </w:pPr>
          </w:p>
        </w:tc>
      </w:tr>
      <w:tr w:rsidR="00DF3DBC" w14:paraId="21872786" w14:textId="77777777" w:rsidTr="00F04528">
        <w:tc>
          <w:tcPr>
            <w:tcW w:w="1555" w:type="dxa"/>
          </w:tcPr>
          <w:p w14:paraId="0B0E91A1" w14:textId="77777777" w:rsidR="00DF3DBC" w:rsidRDefault="00DF3DBC" w:rsidP="00F04528">
            <w:pPr>
              <w:spacing w:before="20" w:after="120"/>
              <w:rPr>
                <w:rFonts w:ascii="Arial" w:hAnsi="Arial" w:cs="Arial"/>
                <w:iCs/>
                <w:sz w:val="18"/>
                <w:szCs w:val="18"/>
              </w:rPr>
            </w:pPr>
          </w:p>
        </w:tc>
        <w:tc>
          <w:tcPr>
            <w:tcW w:w="1701" w:type="dxa"/>
          </w:tcPr>
          <w:p w14:paraId="48F574D3" w14:textId="77777777" w:rsidR="00DF3DBC" w:rsidRDefault="00DF3DBC" w:rsidP="00CF42D1">
            <w:pPr>
              <w:spacing w:before="20" w:after="120"/>
              <w:jc w:val="left"/>
              <w:rPr>
                <w:rFonts w:ascii="Arial" w:hAnsi="Arial" w:cs="Arial"/>
                <w:iCs/>
                <w:sz w:val="18"/>
                <w:szCs w:val="18"/>
              </w:rPr>
            </w:pPr>
          </w:p>
        </w:tc>
        <w:tc>
          <w:tcPr>
            <w:tcW w:w="6375" w:type="dxa"/>
          </w:tcPr>
          <w:p w14:paraId="0B8FAA5B" w14:textId="77777777" w:rsidR="00DF3DBC" w:rsidRDefault="00DF3DBC" w:rsidP="00F04528">
            <w:pPr>
              <w:spacing w:before="20" w:after="120"/>
              <w:rPr>
                <w:rFonts w:ascii="Arial" w:hAnsi="Arial" w:cs="Arial"/>
                <w:iCs/>
                <w:sz w:val="18"/>
                <w:szCs w:val="18"/>
              </w:rPr>
            </w:pPr>
          </w:p>
        </w:tc>
      </w:tr>
      <w:tr w:rsidR="00DF3DBC" w14:paraId="35C6B758" w14:textId="77777777" w:rsidTr="00F04528">
        <w:tc>
          <w:tcPr>
            <w:tcW w:w="1555" w:type="dxa"/>
          </w:tcPr>
          <w:p w14:paraId="5903F793" w14:textId="77777777" w:rsidR="00DF3DBC" w:rsidRDefault="00DF3DBC" w:rsidP="00F04528">
            <w:pPr>
              <w:spacing w:before="20" w:after="120"/>
              <w:rPr>
                <w:rFonts w:ascii="Arial" w:hAnsi="Arial" w:cs="Arial"/>
                <w:iCs/>
                <w:sz w:val="18"/>
                <w:szCs w:val="18"/>
              </w:rPr>
            </w:pPr>
          </w:p>
        </w:tc>
        <w:tc>
          <w:tcPr>
            <w:tcW w:w="1701" w:type="dxa"/>
          </w:tcPr>
          <w:p w14:paraId="083DAF94" w14:textId="77777777" w:rsidR="00DF3DBC" w:rsidRDefault="00DF3DBC" w:rsidP="00CF42D1">
            <w:pPr>
              <w:spacing w:before="20" w:after="120"/>
              <w:jc w:val="left"/>
              <w:rPr>
                <w:rFonts w:ascii="Arial" w:hAnsi="Arial" w:cs="Arial"/>
                <w:iCs/>
                <w:sz w:val="18"/>
                <w:szCs w:val="18"/>
              </w:rPr>
            </w:pPr>
          </w:p>
        </w:tc>
        <w:tc>
          <w:tcPr>
            <w:tcW w:w="6375" w:type="dxa"/>
          </w:tcPr>
          <w:p w14:paraId="418566D4" w14:textId="77777777" w:rsidR="00DF3DBC" w:rsidRDefault="00DF3DBC" w:rsidP="00F04528">
            <w:pPr>
              <w:spacing w:before="20" w:after="120"/>
              <w:rPr>
                <w:rFonts w:ascii="Arial" w:hAnsi="Arial" w:cs="Arial"/>
                <w:iCs/>
                <w:sz w:val="18"/>
                <w:szCs w:val="18"/>
              </w:rPr>
            </w:pPr>
          </w:p>
        </w:tc>
      </w:tr>
      <w:tr w:rsidR="00DF3DBC" w14:paraId="27E95227" w14:textId="77777777" w:rsidTr="00F04528">
        <w:tc>
          <w:tcPr>
            <w:tcW w:w="1555" w:type="dxa"/>
          </w:tcPr>
          <w:p w14:paraId="23748D20" w14:textId="77777777" w:rsidR="00DF3DBC" w:rsidRPr="0061669C" w:rsidRDefault="00DF3DBC" w:rsidP="00F04528">
            <w:pPr>
              <w:spacing w:before="20" w:after="120"/>
              <w:rPr>
                <w:rFonts w:ascii="Arial" w:eastAsia="PMingLiU" w:hAnsi="Arial" w:cs="Arial"/>
                <w:iCs/>
                <w:sz w:val="18"/>
                <w:szCs w:val="18"/>
                <w:lang w:eastAsia="zh-TW"/>
              </w:rPr>
            </w:pPr>
          </w:p>
        </w:tc>
        <w:tc>
          <w:tcPr>
            <w:tcW w:w="1701" w:type="dxa"/>
          </w:tcPr>
          <w:p w14:paraId="4956DC84" w14:textId="77777777" w:rsidR="00DF3DBC" w:rsidRDefault="00DF3DBC" w:rsidP="00CF42D1">
            <w:pPr>
              <w:spacing w:before="20" w:after="120"/>
              <w:jc w:val="left"/>
              <w:rPr>
                <w:rFonts w:ascii="Arial" w:hAnsi="Arial" w:cs="Arial"/>
                <w:iCs/>
                <w:sz w:val="18"/>
                <w:szCs w:val="18"/>
              </w:rPr>
            </w:pPr>
          </w:p>
        </w:tc>
        <w:tc>
          <w:tcPr>
            <w:tcW w:w="6375" w:type="dxa"/>
          </w:tcPr>
          <w:p w14:paraId="24569044" w14:textId="77777777" w:rsidR="00DF3DBC" w:rsidRPr="0061669C" w:rsidRDefault="00DF3DBC" w:rsidP="00F04528">
            <w:pPr>
              <w:spacing w:before="20" w:after="120"/>
              <w:rPr>
                <w:rFonts w:ascii="Arial" w:eastAsia="PMingLiU" w:hAnsi="Arial" w:cs="Arial"/>
                <w:iCs/>
                <w:sz w:val="18"/>
                <w:szCs w:val="18"/>
                <w:lang w:eastAsia="zh-TW"/>
              </w:rPr>
            </w:pPr>
          </w:p>
        </w:tc>
      </w:tr>
      <w:tr w:rsidR="00DF3DBC" w14:paraId="51C6EDDA" w14:textId="77777777" w:rsidTr="00F04528">
        <w:tc>
          <w:tcPr>
            <w:tcW w:w="1555" w:type="dxa"/>
          </w:tcPr>
          <w:p w14:paraId="3D0166A7" w14:textId="77777777" w:rsidR="00DF3DBC" w:rsidRDefault="00DF3DBC" w:rsidP="00F04528">
            <w:pPr>
              <w:spacing w:before="20" w:after="120"/>
              <w:rPr>
                <w:rFonts w:ascii="Arial" w:hAnsi="Arial" w:cs="Arial"/>
                <w:iCs/>
                <w:sz w:val="18"/>
                <w:szCs w:val="18"/>
              </w:rPr>
            </w:pPr>
          </w:p>
        </w:tc>
        <w:tc>
          <w:tcPr>
            <w:tcW w:w="1701" w:type="dxa"/>
          </w:tcPr>
          <w:p w14:paraId="79CBEF41" w14:textId="77777777" w:rsidR="00DF3DBC" w:rsidRDefault="00DF3DBC" w:rsidP="00CF42D1">
            <w:pPr>
              <w:spacing w:before="20" w:after="120"/>
              <w:jc w:val="left"/>
              <w:rPr>
                <w:rFonts w:ascii="Arial" w:hAnsi="Arial" w:cs="Arial"/>
                <w:iCs/>
                <w:sz w:val="18"/>
                <w:szCs w:val="18"/>
              </w:rPr>
            </w:pPr>
          </w:p>
        </w:tc>
        <w:tc>
          <w:tcPr>
            <w:tcW w:w="6375" w:type="dxa"/>
          </w:tcPr>
          <w:p w14:paraId="1FA6819C" w14:textId="77777777" w:rsidR="00DF3DBC" w:rsidRDefault="00DF3DBC" w:rsidP="00F04528">
            <w:pPr>
              <w:spacing w:before="20" w:after="120"/>
              <w:rPr>
                <w:rFonts w:ascii="Arial" w:hAnsi="Arial" w:cs="Arial"/>
                <w:iCs/>
                <w:sz w:val="18"/>
                <w:szCs w:val="18"/>
              </w:rPr>
            </w:pPr>
          </w:p>
        </w:tc>
      </w:tr>
      <w:tr w:rsidR="00DF3DBC" w14:paraId="12E0747D" w14:textId="77777777" w:rsidTr="00F04528">
        <w:tc>
          <w:tcPr>
            <w:tcW w:w="1555" w:type="dxa"/>
          </w:tcPr>
          <w:p w14:paraId="579F962A" w14:textId="77777777" w:rsidR="00DF3DBC" w:rsidRDefault="00DF3DBC" w:rsidP="00F04528">
            <w:pPr>
              <w:spacing w:before="20" w:after="120"/>
              <w:rPr>
                <w:rFonts w:ascii="Arial" w:hAnsi="Arial" w:cs="Arial"/>
                <w:iCs/>
                <w:sz w:val="18"/>
                <w:szCs w:val="18"/>
              </w:rPr>
            </w:pPr>
          </w:p>
        </w:tc>
        <w:tc>
          <w:tcPr>
            <w:tcW w:w="1701" w:type="dxa"/>
          </w:tcPr>
          <w:p w14:paraId="2050BE86" w14:textId="77777777" w:rsidR="00DF3DBC" w:rsidRDefault="00DF3DBC" w:rsidP="00CF42D1">
            <w:pPr>
              <w:spacing w:before="20" w:after="120"/>
              <w:jc w:val="left"/>
              <w:rPr>
                <w:rFonts w:ascii="Arial" w:hAnsi="Arial" w:cs="Arial"/>
                <w:iCs/>
                <w:sz w:val="18"/>
                <w:szCs w:val="18"/>
              </w:rPr>
            </w:pPr>
          </w:p>
        </w:tc>
        <w:tc>
          <w:tcPr>
            <w:tcW w:w="6375" w:type="dxa"/>
          </w:tcPr>
          <w:p w14:paraId="54A9D86B" w14:textId="77777777" w:rsidR="00DF3DBC" w:rsidRDefault="00DF3DBC" w:rsidP="00F04528">
            <w:pPr>
              <w:spacing w:before="20" w:after="120"/>
              <w:rPr>
                <w:rFonts w:ascii="Arial" w:hAnsi="Arial" w:cs="Arial"/>
                <w:iCs/>
                <w:sz w:val="18"/>
                <w:szCs w:val="18"/>
              </w:rPr>
            </w:pPr>
          </w:p>
        </w:tc>
      </w:tr>
      <w:tr w:rsidR="00DF3DBC" w14:paraId="77DEFE37" w14:textId="77777777" w:rsidTr="00F04528">
        <w:tc>
          <w:tcPr>
            <w:tcW w:w="1555" w:type="dxa"/>
          </w:tcPr>
          <w:p w14:paraId="47E19D4D" w14:textId="77777777" w:rsidR="00DF3DBC" w:rsidRDefault="00DF3DBC" w:rsidP="00F04528">
            <w:pPr>
              <w:spacing w:before="20" w:after="120"/>
              <w:rPr>
                <w:rFonts w:ascii="Arial" w:hAnsi="Arial" w:cs="Arial"/>
                <w:iCs/>
                <w:sz w:val="18"/>
                <w:szCs w:val="18"/>
              </w:rPr>
            </w:pPr>
          </w:p>
        </w:tc>
        <w:tc>
          <w:tcPr>
            <w:tcW w:w="1701" w:type="dxa"/>
          </w:tcPr>
          <w:p w14:paraId="355C6E29" w14:textId="77777777" w:rsidR="00DF3DBC" w:rsidRDefault="00DF3DBC" w:rsidP="00CF42D1">
            <w:pPr>
              <w:spacing w:before="20" w:after="120"/>
              <w:jc w:val="left"/>
              <w:rPr>
                <w:rFonts w:ascii="Arial" w:hAnsi="Arial" w:cs="Arial"/>
                <w:iCs/>
                <w:sz w:val="18"/>
                <w:szCs w:val="18"/>
              </w:rPr>
            </w:pPr>
          </w:p>
        </w:tc>
        <w:tc>
          <w:tcPr>
            <w:tcW w:w="6375" w:type="dxa"/>
          </w:tcPr>
          <w:p w14:paraId="35FAF6E8" w14:textId="77777777" w:rsidR="00DF3DBC" w:rsidRDefault="00DF3DBC" w:rsidP="00F04528">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lastRenderedPageBreak/>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ae"/>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3" w:author="Apple" w:date="2021-12-03T18:20:00Z">
              <w:r w:rsidDel="009F1A1A">
                <w:rPr>
                  <w:rFonts w:ascii="Arial" w:hAnsi="Arial" w:cs="Arial"/>
                  <w:b/>
                  <w:iCs/>
                </w:rPr>
                <w:delText>Options</w:delText>
              </w:r>
            </w:del>
            <w:ins w:id="14"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r w:rsidRPr="00D22B15">
              <w:rPr>
                <w:rFonts w:ascii="Arial" w:eastAsia="SimSun"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맑은 고딕" w:hAnsi="Arial" w:cs="Arial"/>
                <w:iCs/>
                <w:sz w:val="18"/>
                <w:szCs w:val="18"/>
                <w:lang w:eastAsia="ko-KR"/>
              </w:rPr>
              <w:t xml:space="preserve">the </w:t>
            </w:r>
            <w:r>
              <w:rPr>
                <w:rFonts w:ascii="Arial" w:eastAsia="맑은 고딕"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r w:rsidRPr="002B0B71">
              <w:rPr>
                <w:rFonts w:ascii="Arial" w:eastAsia="SimSun" w:hAnsi="Arial" w:cs="Arial"/>
                <w:i/>
                <w:iCs/>
                <w:sz w:val="18"/>
                <w:szCs w:val="18"/>
                <w:lang w:val="en-US" w:eastAsia="zh-CN"/>
              </w:rPr>
              <w:t>survivalTimeSupport</w:t>
            </w:r>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맑은 고딕"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맑은 고딕"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맑은 고딕" w:hAnsi="Arial" w:cs="Arial" w:hint="eastAsia"/>
                <w:iCs/>
                <w:sz w:val="18"/>
                <w:szCs w:val="18"/>
                <w:lang w:eastAsia="ko-KR"/>
              </w:rPr>
              <w:t>LG</w:t>
            </w:r>
            <w:r>
              <w:rPr>
                <w:rFonts w:ascii="Arial" w:eastAsia="맑은 고딕"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맑은 고딕"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맑은 고딕" w:hAnsi="Arial" w:cs="Arial" w:hint="eastAsia"/>
                <w:iCs/>
                <w:sz w:val="18"/>
                <w:szCs w:val="18"/>
                <w:lang w:eastAsia="ko-KR"/>
              </w:rPr>
              <w:t xml:space="preserve">As responded to </w:t>
            </w:r>
            <w:r>
              <w:rPr>
                <w:rFonts w:ascii="Arial" w:eastAsia="맑은 고딕" w:hAnsi="Arial" w:cs="Arial"/>
                <w:iCs/>
                <w:sz w:val="18"/>
                <w:szCs w:val="18"/>
                <w:lang w:eastAsia="ko-KR"/>
              </w:rPr>
              <w:t>Q8, SDUs from different DRBs</w:t>
            </w:r>
            <w:r>
              <w:rPr>
                <w:rFonts w:ascii="Arial" w:eastAsia="맑은 고딕" w:hAnsi="Arial" w:cs="Arial"/>
                <w:iCs/>
                <w:sz w:val="18"/>
                <w:szCs w:val="18"/>
                <w:lang w:eastAsia="ko-KR"/>
              </w:rPr>
              <w:t xml:space="preserve"> (with </w:t>
            </w:r>
            <w:r>
              <w:rPr>
                <w:rFonts w:ascii="Arial" w:eastAsia="맑은 고딕" w:hAnsi="Arial" w:cs="Arial"/>
                <w:i/>
                <w:iCs/>
                <w:sz w:val="18"/>
                <w:szCs w:val="18"/>
                <w:lang w:eastAsia="ko-KR"/>
              </w:rPr>
              <w:t xml:space="preserve">survivalTimeSupport </w:t>
            </w:r>
            <w:r>
              <w:rPr>
                <w:rFonts w:ascii="Arial" w:eastAsia="맑은 고딕" w:hAnsi="Arial" w:cs="Arial"/>
                <w:iCs/>
                <w:sz w:val="18"/>
                <w:szCs w:val="18"/>
                <w:lang w:eastAsia="ko-KR"/>
              </w:rPr>
              <w:t>configured)</w:t>
            </w:r>
            <w:r>
              <w:rPr>
                <w:rFonts w:ascii="Arial" w:eastAsia="맑은 고딕" w:hAnsi="Arial" w:cs="Arial"/>
                <w:iCs/>
                <w:sz w:val="18"/>
                <w:szCs w:val="18"/>
                <w:lang w:eastAsia="ko-KR"/>
              </w:rPr>
              <w:t xml:space="preserve"> should not be mapped to one CG. </w:t>
            </w:r>
          </w:p>
        </w:tc>
      </w:tr>
      <w:tr w:rsidR="00B937DF" w14:paraId="2A03EC96" w14:textId="77777777" w:rsidTr="00F04528">
        <w:tc>
          <w:tcPr>
            <w:tcW w:w="1555" w:type="dxa"/>
          </w:tcPr>
          <w:p w14:paraId="7EA4B4CB" w14:textId="77777777" w:rsidR="00B937DF" w:rsidRDefault="00B937DF" w:rsidP="00B937DF">
            <w:pPr>
              <w:spacing w:before="20" w:after="120"/>
              <w:rPr>
                <w:rFonts w:ascii="Arial" w:hAnsi="Arial" w:cs="Arial"/>
                <w:iCs/>
                <w:sz w:val="18"/>
                <w:szCs w:val="18"/>
              </w:rPr>
            </w:pPr>
          </w:p>
        </w:tc>
        <w:tc>
          <w:tcPr>
            <w:tcW w:w="1701" w:type="dxa"/>
          </w:tcPr>
          <w:p w14:paraId="0FB8D75F" w14:textId="77777777" w:rsidR="00B937DF" w:rsidRDefault="00B937DF" w:rsidP="00B937DF">
            <w:pPr>
              <w:spacing w:before="20" w:after="120"/>
              <w:jc w:val="left"/>
              <w:rPr>
                <w:rFonts w:ascii="Arial" w:hAnsi="Arial" w:cs="Arial"/>
                <w:iCs/>
                <w:sz w:val="18"/>
                <w:szCs w:val="18"/>
              </w:rPr>
            </w:pPr>
          </w:p>
        </w:tc>
        <w:tc>
          <w:tcPr>
            <w:tcW w:w="6375" w:type="dxa"/>
          </w:tcPr>
          <w:p w14:paraId="412B024C" w14:textId="77777777" w:rsidR="00B937DF" w:rsidRDefault="00B937DF" w:rsidP="00B937DF">
            <w:pPr>
              <w:spacing w:before="20" w:after="120"/>
              <w:rPr>
                <w:rFonts w:ascii="Arial" w:hAnsi="Arial" w:cs="Arial"/>
                <w:iCs/>
                <w:sz w:val="18"/>
                <w:szCs w:val="18"/>
              </w:rPr>
            </w:pPr>
          </w:p>
        </w:tc>
      </w:tr>
      <w:tr w:rsidR="00B937DF" w14:paraId="34E69C15" w14:textId="77777777" w:rsidTr="00F04528">
        <w:tc>
          <w:tcPr>
            <w:tcW w:w="1555" w:type="dxa"/>
          </w:tcPr>
          <w:p w14:paraId="7397FB33" w14:textId="77777777" w:rsidR="00B937DF" w:rsidRDefault="00B937DF" w:rsidP="00B937DF">
            <w:pPr>
              <w:spacing w:before="20" w:after="120"/>
              <w:rPr>
                <w:rFonts w:ascii="Arial" w:eastAsia="SimSun" w:hAnsi="Arial" w:cs="Arial"/>
                <w:iCs/>
                <w:sz w:val="18"/>
                <w:szCs w:val="18"/>
                <w:lang w:eastAsia="zh-CN"/>
              </w:rPr>
            </w:pPr>
          </w:p>
        </w:tc>
        <w:tc>
          <w:tcPr>
            <w:tcW w:w="1701" w:type="dxa"/>
          </w:tcPr>
          <w:p w14:paraId="288CC306" w14:textId="77777777" w:rsidR="00B937DF" w:rsidRDefault="00B937DF" w:rsidP="00B937DF">
            <w:pPr>
              <w:spacing w:before="20" w:after="120"/>
              <w:jc w:val="left"/>
              <w:rPr>
                <w:rFonts w:ascii="Arial" w:hAnsi="Arial" w:cs="Arial"/>
                <w:iCs/>
                <w:sz w:val="18"/>
                <w:szCs w:val="18"/>
              </w:rPr>
            </w:pPr>
          </w:p>
        </w:tc>
        <w:tc>
          <w:tcPr>
            <w:tcW w:w="6375" w:type="dxa"/>
          </w:tcPr>
          <w:p w14:paraId="3B227B72" w14:textId="77777777" w:rsidR="00B937DF" w:rsidRDefault="00B937DF" w:rsidP="00B937DF">
            <w:pPr>
              <w:spacing w:before="20" w:after="120"/>
              <w:rPr>
                <w:rFonts w:ascii="Arial" w:eastAsia="SimSun" w:hAnsi="Arial" w:cs="Arial"/>
                <w:iCs/>
                <w:sz w:val="18"/>
                <w:szCs w:val="18"/>
                <w:lang w:eastAsia="zh-CN"/>
              </w:rPr>
            </w:pPr>
          </w:p>
        </w:tc>
      </w:tr>
      <w:tr w:rsidR="00B937DF" w14:paraId="5AAF4323" w14:textId="77777777" w:rsidTr="00F04528">
        <w:tc>
          <w:tcPr>
            <w:tcW w:w="1555" w:type="dxa"/>
          </w:tcPr>
          <w:p w14:paraId="0DFE990A" w14:textId="77777777" w:rsidR="00B937DF" w:rsidRDefault="00B937DF" w:rsidP="00B937DF">
            <w:pPr>
              <w:spacing w:before="20" w:after="120"/>
              <w:rPr>
                <w:rFonts w:ascii="Arial" w:hAnsi="Arial" w:cs="Arial"/>
                <w:iCs/>
                <w:sz w:val="18"/>
                <w:szCs w:val="18"/>
              </w:rPr>
            </w:pPr>
          </w:p>
        </w:tc>
        <w:tc>
          <w:tcPr>
            <w:tcW w:w="1701" w:type="dxa"/>
          </w:tcPr>
          <w:p w14:paraId="7B41CC14" w14:textId="77777777" w:rsidR="00B937DF" w:rsidRDefault="00B937DF" w:rsidP="00B937DF">
            <w:pPr>
              <w:spacing w:before="20" w:after="120"/>
              <w:jc w:val="left"/>
              <w:rPr>
                <w:rFonts w:ascii="Arial" w:hAnsi="Arial" w:cs="Arial"/>
                <w:iCs/>
                <w:sz w:val="18"/>
                <w:szCs w:val="18"/>
              </w:rPr>
            </w:pPr>
          </w:p>
        </w:tc>
        <w:tc>
          <w:tcPr>
            <w:tcW w:w="6375" w:type="dxa"/>
          </w:tcPr>
          <w:p w14:paraId="263F04FE" w14:textId="77777777" w:rsidR="00B937DF" w:rsidRDefault="00B937DF" w:rsidP="00B937DF">
            <w:pPr>
              <w:spacing w:before="20" w:after="120"/>
              <w:rPr>
                <w:rFonts w:ascii="Arial" w:hAnsi="Arial" w:cs="Arial"/>
                <w:iCs/>
                <w:sz w:val="18"/>
                <w:szCs w:val="18"/>
              </w:rPr>
            </w:pPr>
          </w:p>
        </w:tc>
      </w:tr>
      <w:tr w:rsidR="00B937DF" w14:paraId="704EF288" w14:textId="77777777" w:rsidTr="00F04528">
        <w:tc>
          <w:tcPr>
            <w:tcW w:w="1555" w:type="dxa"/>
          </w:tcPr>
          <w:p w14:paraId="10AF7EC4" w14:textId="77777777" w:rsidR="00B937DF" w:rsidRDefault="00B937DF" w:rsidP="00B937DF">
            <w:pPr>
              <w:spacing w:before="20" w:after="120"/>
              <w:rPr>
                <w:rFonts w:ascii="Arial" w:hAnsi="Arial" w:cs="Arial"/>
                <w:iCs/>
                <w:sz w:val="18"/>
                <w:szCs w:val="18"/>
              </w:rPr>
            </w:pPr>
          </w:p>
        </w:tc>
        <w:tc>
          <w:tcPr>
            <w:tcW w:w="1701" w:type="dxa"/>
          </w:tcPr>
          <w:p w14:paraId="379EF201" w14:textId="77777777" w:rsidR="00B937DF" w:rsidRDefault="00B937DF" w:rsidP="00B937DF">
            <w:pPr>
              <w:spacing w:before="20" w:after="120"/>
              <w:jc w:val="left"/>
              <w:rPr>
                <w:rFonts w:ascii="Arial" w:hAnsi="Arial" w:cs="Arial"/>
                <w:iCs/>
                <w:sz w:val="18"/>
                <w:szCs w:val="18"/>
              </w:rPr>
            </w:pPr>
          </w:p>
        </w:tc>
        <w:tc>
          <w:tcPr>
            <w:tcW w:w="6375" w:type="dxa"/>
          </w:tcPr>
          <w:p w14:paraId="67B6F12B" w14:textId="77777777" w:rsidR="00B937DF" w:rsidRDefault="00B937DF" w:rsidP="00B937DF">
            <w:pPr>
              <w:spacing w:before="20" w:after="120"/>
              <w:rPr>
                <w:rFonts w:ascii="Arial" w:hAnsi="Arial" w:cs="Arial"/>
                <w:iCs/>
                <w:sz w:val="18"/>
                <w:szCs w:val="18"/>
              </w:rPr>
            </w:pPr>
          </w:p>
        </w:tc>
      </w:tr>
      <w:tr w:rsidR="00B937DF" w14:paraId="42BC1960" w14:textId="77777777" w:rsidTr="00F04528">
        <w:tc>
          <w:tcPr>
            <w:tcW w:w="1555" w:type="dxa"/>
          </w:tcPr>
          <w:p w14:paraId="1FBB4B89" w14:textId="77777777" w:rsidR="00B937DF" w:rsidRPr="0061669C" w:rsidRDefault="00B937DF" w:rsidP="00B937DF">
            <w:pPr>
              <w:spacing w:before="20" w:after="120"/>
              <w:rPr>
                <w:rFonts w:ascii="Arial" w:eastAsia="PMingLiU" w:hAnsi="Arial" w:cs="Arial"/>
                <w:iCs/>
                <w:sz w:val="18"/>
                <w:szCs w:val="18"/>
                <w:lang w:eastAsia="zh-TW"/>
              </w:rPr>
            </w:pPr>
          </w:p>
        </w:tc>
        <w:tc>
          <w:tcPr>
            <w:tcW w:w="1701" w:type="dxa"/>
          </w:tcPr>
          <w:p w14:paraId="6F4D919F" w14:textId="77777777" w:rsidR="00B937DF" w:rsidRDefault="00B937DF" w:rsidP="00B937DF">
            <w:pPr>
              <w:spacing w:before="20" w:after="120"/>
              <w:jc w:val="left"/>
              <w:rPr>
                <w:rFonts w:ascii="Arial" w:hAnsi="Arial" w:cs="Arial"/>
                <w:iCs/>
                <w:sz w:val="18"/>
                <w:szCs w:val="18"/>
              </w:rPr>
            </w:pPr>
          </w:p>
        </w:tc>
        <w:tc>
          <w:tcPr>
            <w:tcW w:w="6375" w:type="dxa"/>
          </w:tcPr>
          <w:p w14:paraId="0DD86C36" w14:textId="77777777" w:rsidR="00B937DF" w:rsidRPr="0061669C" w:rsidRDefault="00B937DF" w:rsidP="00B937DF">
            <w:pPr>
              <w:spacing w:before="20" w:after="120"/>
              <w:rPr>
                <w:rFonts w:ascii="Arial" w:eastAsia="PMingLiU" w:hAnsi="Arial" w:cs="Arial"/>
                <w:iCs/>
                <w:sz w:val="18"/>
                <w:szCs w:val="18"/>
                <w:lang w:eastAsia="zh-TW"/>
              </w:rPr>
            </w:pPr>
          </w:p>
        </w:tc>
      </w:tr>
      <w:tr w:rsidR="00B937DF" w14:paraId="42FE0754" w14:textId="77777777" w:rsidTr="00F04528">
        <w:tc>
          <w:tcPr>
            <w:tcW w:w="1555" w:type="dxa"/>
          </w:tcPr>
          <w:p w14:paraId="452655D6" w14:textId="77777777" w:rsidR="00B937DF" w:rsidRDefault="00B937DF" w:rsidP="00B937DF">
            <w:pPr>
              <w:spacing w:before="20" w:after="120"/>
              <w:rPr>
                <w:rFonts w:ascii="Arial" w:hAnsi="Arial" w:cs="Arial"/>
                <w:iCs/>
                <w:sz w:val="18"/>
                <w:szCs w:val="18"/>
              </w:rPr>
            </w:pPr>
          </w:p>
        </w:tc>
        <w:tc>
          <w:tcPr>
            <w:tcW w:w="1701" w:type="dxa"/>
          </w:tcPr>
          <w:p w14:paraId="6AB7C409" w14:textId="77777777" w:rsidR="00B937DF" w:rsidRDefault="00B937DF" w:rsidP="00B937DF">
            <w:pPr>
              <w:spacing w:before="20" w:after="120"/>
              <w:jc w:val="left"/>
              <w:rPr>
                <w:rFonts w:ascii="Arial" w:hAnsi="Arial" w:cs="Arial"/>
                <w:iCs/>
                <w:sz w:val="18"/>
                <w:szCs w:val="18"/>
              </w:rPr>
            </w:pPr>
          </w:p>
        </w:tc>
        <w:tc>
          <w:tcPr>
            <w:tcW w:w="6375" w:type="dxa"/>
          </w:tcPr>
          <w:p w14:paraId="26E8908C" w14:textId="77777777" w:rsidR="00B937DF" w:rsidRDefault="00B937DF" w:rsidP="00B937DF">
            <w:pPr>
              <w:spacing w:before="20" w:after="120"/>
              <w:rPr>
                <w:rFonts w:ascii="Arial" w:hAnsi="Arial" w:cs="Arial"/>
                <w:iCs/>
                <w:sz w:val="18"/>
                <w:szCs w:val="18"/>
              </w:rPr>
            </w:pPr>
          </w:p>
        </w:tc>
      </w:tr>
      <w:tr w:rsidR="00B937DF" w14:paraId="242A8131" w14:textId="77777777" w:rsidTr="00F04528">
        <w:tc>
          <w:tcPr>
            <w:tcW w:w="1555" w:type="dxa"/>
          </w:tcPr>
          <w:p w14:paraId="266BEB66" w14:textId="77777777" w:rsidR="00B937DF" w:rsidRDefault="00B937DF" w:rsidP="00B937DF">
            <w:pPr>
              <w:spacing w:before="20" w:after="120"/>
              <w:rPr>
                <w:rFonts w:ascii="Arial" w:hAnsi="Arial" w:cs="Arial"/>
                <w:iCs/>
                <w:sz w:val="18"/>
                <w:szCs w:val="18"/>
              </w:rPr>
            </w:pPr>
          </w:p>
        </w:tc>
        <w:tc>
          <w:tcPr>
            <w:tcW w:w="1701" w:type="dxa"/>
          </w:tcPr>
          <w:p w14:paraId="15325F48" w14:textId="77777777" w:rsidR="00B937DF" w:rsidRDefault="00B937DF" w:rsidP="00B937DF">
            <w:pPr>
              <w:spacing w:before="20" w:after="120"/>
              <w:jc w:val="left"/>
              <w:rPr>
                <w:rFonts w:ascii="Arial" w:hAnsi="Arial" w:cs="Arial"/>
                <w:iCs/>
                <w:sz w:val="18"/>
                <w:szCs w:val="18"/>
              </w:rPr>
            </w:pPr>
          </w:p>
        </w:tc>
        <w:tc>
          <w:tcPr>
            <w:tcW w:w="6375" w:type="dxa"/>
          </w:tcPr>
          <w:p w14:paraId="487DFB9D" w14:textId="77777777" w:rsidR="00B937DF" w:rsidRDefault="00B937DF" w:rsidP="00B937DF">
            <w:pPr>
              <w:spacing w:before="20" w:after="120"/>
              <w:rPr>
                <w:rFonts w:ascii="Arial" w:hAnsi="Arial" w:cs="Arial"/>
                <w:iCs/>
                <w:sz w:val="18"/>
                <w:szCs w:val="18"/>
              </w:rPr>
            </w:pPr>
          </w:p>
        </w:tc>
      </w:tr>
      <w:tr w:rsidR="00B937DF" w14:paraId="1FD20041" w14:textId="77777777" w:rsidTr="00F04528">
        <w:tc>
          <w:tcPr>
            <w:tcW w:w="1555" w:type="dxa"/>
          </w:tcPr>
          <w:p w14:paraId="0DAAEF66" w14:textId="77777777" w:rsidR="00B937DF" w:rsidRDefault="00B937DF" w:rsidP="00B937DF">
            <w:pPr>
              <w:spacing w:before="20" w:after="120"/>
              <w:rPr>
                <w:rFonts w:ascii="Arial" w:hAnsi="Arial" w:cs="Arial"/>
                <w:iCs/>
                <w:sz w:val="18"/>
                <w:szCs w:val="18"/>
              </w:rPr>
            </w:pPr>
          </w:p>
        </w:tc>
        <w:tc>
          <w:tcPr>
            <w:tcW w:w="1701" w:type="dxa"/>
          </w:tcPr>
          <w:p w14:paraId="71AED12D" w14:textId="77777777" w:rsidR="00B937DF" w:rsidRDefault="00B937DF" w:rsidP="00B937DF">
            <w:pPr>
              <w:spacing w:before="20" w:after="120"/>
              <w:jc w:val="left"/>
              <w:rPr>
                <w:rFonts w:ascii="Arial" w:hAnsi="Arial" w:cs="Arial"/>
                <w:iCs/>
                <w:sz w:val="18"/>
                <w:szCs w:val="18"/>
              </w:rPr>
            </w:pPr>
          </w:p>
        </w:tc>
        <w:tc>
          <w:tcPr>
            <w:tcW w:w="6375" w:type="dxa"/>
          </w:tcPr>
          <w:p w14:paraId="5A9BA33B" w14:textId="77777777" w:rsidR="00B937DF" w:rsidRDefault="00B937DF" w:rsidP="00B937DF">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20"/>
      </w:pPr>
      <w:commentRangeStart w:id="15"/>
      <w:commentRangeStart w:id="16"/>
      <w:r>
        <w:lastRenderedPageBreak/>
        <w:t xml:space="preserve">On entering </w:t>
      </w:r>
      <w:r w:rsidR="005909F3">
        <w:t>Survival Time</w:t>
      </w:r>
      <w:r w:rsidR="005E7EE8">
        <w:t xml:space="preserve"> when PDCP duplication is already active</w:t>
      </w:r>
      <w:commentRangeEnd w:id="15"/>
      <w:r w:rsidR="004B76BD">
        <w:rPr>
          <w:rStyle w:val="af1"/>
          <w:rFonts w:ascii="Times New Roman" w:hAnsi="Times New Roman"/>
        </w:rPr>
        <w:commentReference w:id="15"/>
      </w:r>
      <w:commentRangeEnd w:id="16"/>
      <w:r w:rsidR="00FC6B5A">
        <w:rPr>
          <w:rStyle w:val="af1"/>
          <w:rFonts w:ascii="Times New Roman" w:hAnsi="Times New Roman"/>
        </w:rPr>
        <w:commentReference w:id="16"/>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ounting of HARQ-NACK when PDCP duplicaton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7"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maybe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8"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9" w:author="Apple" w:date="2021-12-03T18:40:00Z">
        <w:r w:rsidR="00E834BC" w:rsidRPr="005F0598" w:rsidDel="00B01B6B">
          <w:rPr>
            <w:b/>
            <w:bCs/>
            <w:iCs/>
          </w:rPr>
          <w:delText xml:space="preserve">PDCP </w:delText>
        </w:r>
      </w:del>
      <w:ins w:id="20"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ae"/>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af2"/>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af2"/>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Agree</w:t>
            </w:r>
            <w:r w:rsidR="008D691B">
              <w:rPr>
                <w:rFonts w:ascii="Arial" w:eastAsia="맑은 고딕"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When two MAC entities are involved in DC duplication, </w:t>
            </w:r>
            <w:r w:rsidR="00467D1C">
              <w:rPr>
                <w:rFonts w:ascii="Arial" w:eastAsia="맑은 고딕" w:hAnsi="Arial" w:cs="Arial"/>
                <w:iCs/>
                <w:sz w:val="18"/>
                <w:szCs w:val="18"/>
                <w:lang w:eastAsia="ko-KR"/>
              </w:rPr>
              <w:t xml:space="preserve">RAN2 </w:t>
            </w:r>
            <w:r w:rsidR="006E54DB">
              <w:rPr>
                <w:rFonts w:ascii="Arial" w:eastAsia="맑은 고딕" w:hAnsi="Arial" w:cs="Arial"/>
                <w:iCs/>
                <w:sz w:val="18"/>
                <w:szCs w:val="18"/>
                <w:lang w:eastAsia="ko-KR"/>
              </w:rPr>
              <w:t xml:space="preserve">may </w:t>
            </w:r>
            <w:r w:rsidR="00467D1C">
              <w:rPr>
                <w:rFonts w:ascii="Arial" w:eastAsia="맑은 고딕" w:hAnsi="Arial" w:cs="Arial"/>
                <w:iCs/>
                <w:sz w:val="18"/>
                <w:szCs w:val="18"/>
                <w:lang w:eastAsia="ko-KR"/>
              </w:rPr>
              <w:t xml:space="preserve">have </w:t>
            </w:r>
            <w:r w:rsidR="006E54DB">
              <w:rPr>
                <w:rFonts w:ascii="Arial" w:eastAsia="맑은 고딕" w:hAnsi="Arial" w:cs="Arial"/>
                <w:iCs/>
                <w:sz w:val="18"/>
                <w:szCs w:val="18"/>
                <w:lang w:eastAsia="ko-KR"/>
              </w:rPr>
              <w:t xml:space="preserve">to define a rule how the counting is supposed to happen as a trigger to enter Survival </w:t>
            </w:r>
            <w:r>
              <w:rPr>
                <w:rFonts w:ascii="Arial" w:eastAsia="맑은 고딕" w:hAnsi="Arial" w:cs="Arial"/>
                <w:iCs/>
                <w:sz w:val="18"/>
                <w:szCs w:val="18"/>
                <w:lang w:eastAsia="ko-KR"/>
              </w:rPr>
              <w:t>T</w:t>
            </w:r>
            <w:r w:rsidR="006E54DB">
              <w:rPr>
                <w:rFonts w:ascii="Arial" w:eastAsia="맑은 고딕" w:hAnsi="Arial" w:cs="Arial"/>
                <w:iCs/>
                <w:sz w:val="18"/>
                <w:szCs w:val="18"/>
                <w:lang w:eastAsia="ko-KR"/>
              </w:rPr>
              <w:t>ime, that is, which legs participate in the counting.</w:t>
            </w:r>
            <w:r>
              <w:rPr>
                <w:rFonts w:ascii="Arial" w:eastAsia="맑은 고딕" w:hAnsi="Arial" w:cs="Arial"/>
                <w:iCs/>
                <w:sz w:val="18"/>
                <w:szCs w:val="18"/>
                <w:lang w:eastAsia="ko-KR"/>
              </w:rPr>
              <w:t xml:space="preserve"> </w:t>
            </w:r>
            <w:r w:rsidR="00467D1C">
              <w:rPr>
                <w:rFonts w:ascii="Arial" w:eastAsia="맑은 고딕" w:hAnsi="Arial" w:cs="Arial"/>
                <w:iCs/>
                <w:sz w:val="18"/>
                <w:szCs w:val="18"/>
                <w:lang w:eastAsia="ko-KR"/>
              </w:rPr>
              <w:t xml:space="preserve">We think </w:t>
            </w:r>
            <w:r w:rsidR="00467D1C" w:rsidRPr="00467D1C">
              <w:rPr>
                <w:rFonts w:ascii="Arial" w:eastAsia="맑은 고딕" w:hAnsi="Arial" w:cs="Arial"/>
                <w:iCs/>
                <w:sz w:val="18"/>
                <w:szCs w:val="18"/>
                <w:lang w:eastAsia="ko-KR"/>
              </w:rPr>
              <w:t>the counting should be done separately on each leg so that no interaction is required between different MAC entities.</w:t>
            </w:r>
            <w:r w:rsidR="006E7A61">
              <w:rPr>
                <w:rFonts w:ascii="Arial" w:eastAsia="맑은 고딕" w:hAnsi="Arial" w:cs="Arial"/>
                <w:iCs/>
                <w:sz w:val="18"/>
                <w:szCs w:val="18"/>
                <w:lang w:eastAsia="ko-KR"/>
              </w:rPr>
              <w:t xml:space="preserve"> </w:t>
            </w:r>
            <w:r w:rsidR="00AD5D6D">
              <w:rPr>
                <w:rFonts w:ascii="Arial" w:eastAsia="맑은 고딕" w:hAnsi="Arial" w:cs="Arial"/>
                <w:iCs/>
                <w:sz w:val="18"/>
                <w:szCs w:val="18"/>
                <w:lang w:eastAsia="ko-KR"/>
              </w:rPr>
              <w:t xml:space="preserve">This is </w:t>
            </w:r>
            <w:r w:rsidR="00C83BD8">
              <w:rPr>
                <w:rFonts w:ascii="Arial" w:eastAsia="맑은 고딕" w:hAnsi="Arial" w:cs="Arial"/>
                <w:iCs/>
                <w:sz w:val="18"/>
                <w:szCs w:val="18"/>
                <w:lang w:eastAsia="ko-KR"/>
              </w:rPr>
              <w:t xml:space="preserve">also </w:t>
            </w:r>
            <w:r w:rsidR="00AD5D6D">
              <w:rPr>
                <w:rFonts w:ascii="Arial" w:eastAsia="맑은 고딕" w:hAnsi="Arial" w:cs="Arial"/>
                <w:iCs/>
                <w:sz w:val="18"/>
                <w:szCs w:val="18"/>
                <w:lang w:eastAsia="ko-KR"/>
              </w:rPr>
              <w:t xml:space="preserve">following the agreement that </w:t>
            </w:r>
            <w:r w:rsidR="00C83BD8">
              <w:rPr>
                <w:rFonts w:ascii="Arial" w:eastAsia="맑은 고딕" w:hAnsi="Arial" w:cs="Arial"/>
                <w:iCs/>
                <w:sz w:val="18"/>
                <w:szCs w:val="18"/>
                <w:lang w:eastAsia="ko-KR"/>
              </w:rPr>
              <w:t xml:space="preserve">the </w:t>
            </w:r>
            <w:r w:rsidR="00C83BD8" w:rsidRPr="00C83BD8">
              <w:rPr>
                <w:rFonts w:ascii="Arial" w:eastAsia="맑은 고딕" w:hAnsi="Arial" w:cs="Arial"/>
                <w:iCs/>
                <w:sz w:val="18"/>
                <w:szCs w:val="18"/>
                <w:lang w:eastAsia="ko-KR"/>
              </w:rPr>
              <w:t>MAC entity shall handle the determination of triggering survival state based on HARQ-NACK</w:t>
            </w:r>
            <w:r w:rsidR="00C83BD8">
              <w:rPr>
                <w:rFonts w:ascii="Arial" w:eastAsia="맑은 고딕" w:hAnsi="Arial" w:cs="Arial"/>
                <w:iCs/>
                <w:sz w:val="18"/>
                <w:szCs w:val="18"/>
                <w:lang w:eastAsia="ko-KR"/>
              </w:rPr>
              <w:t xml:space="preserve">. </w:t>
            </w:r>
          </w:p>
          <w:p w14:paraId="1FBD6996" w14:textId="14B3E80E" w:rsidR="006E7A61" w:rsidRDefault="006E7A61" w:rsidP="00467D1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However, </w:t>
            </w:r>
            <w:r w:rsidR="00D50479">
              <w:rPr>
                <w:rFonts w:ascii="Arial" w:eastAsia="맑은 고딕" w:hAnsi="Arial" w:cs="Arial"/>
                <w:iCs/>
                <w:sz w:val="18"/>
                <w:szCs w:val="18"/>
                <w:lang w:eastAsia="ko-KR"/>
              </w:rPr>
              <w:t xml:space="preserve">if this option </w:t>
            </w:r>
            <w:r>
              <w:rPr>
                <w:rFonts w:ascii="Arial" w:eastAsia="맑은 고딕" w:hAnsi="Arial" w:cs="Arial"/>
                <w:iCs/>
                <w:sz w:val="18"/>
                <w:szCs w:val="18"/>
                <w:lang w:eastAsia="ko-KR"/>
              </w:rPr>
              <w:t xml:space="preserve">is </w:t>
            </w:r>
            <w:r w:rsidR="00C83BD8">
              <w:rPr>
                <w:rFonts w:ascii="Arial" w:eastAsia="맑은 고딕" w:hAnsi="Arial" w:cs="Arial"/>
                <w:iCs/>
                <w:sz w:val="18"/>
                <w:szCs w:val="18"/>
                <w:lang w:eastAsia="ko-KR"/>
              </w:rPr>
              <w:t xml:space="preserve">agreed </w:t>
            </w:r>
            <w:r>
              <w:rPr>
                <w:rFonts w:ascii="Arial" w:eastAsia="맑은 고딕" w:hAnsi="Arial" w:cs="Arial"/>
                <w:iCs/>
                <w:sz w:val="18"/>
                <w:szCs w:val="18"/>
                <w:lang w:eastAsia="ko-KR"/>
              </w:rPr>
              <w:t>the UE may enter survival time a bit early in some cases or even unnecessarily (e.g., when one leg is still</w:t>
            </w:r>
            <w:r w:rsidR="007A369D">
              <w:rPr>
                <w:rFonts w:ascii="Arial" w:eastAsia="맑은 고딕" w:hAnsi="Arial" w:cs="Arial"/>
                <w:iCs/>
                <w:sz w:val="18"/>
                <w:szCs w:val="18"/>
                <w:lang w:eastAsia="ko-KR"/>
              </w:rPr>
              <w:t xml:space="preserve"> fully operational without any HARQ NACKs).</w:t>
            </w:r>
            <w:r w:rsidR="00C83BD8">
              <w:rPr>
                <w:rFonts w:ascii="Arial" w:eastAsia="맑은 고딕" w:hAnsi="Arial" w:cs="Arial"/>
                <w:iCs/>
                <w:sz w:val="18"/>
                <w:szCs w:val="18"/>
                <w:lang w:eastAsia="ko-KR"/>
              </w:rPr>
              <w:t xml:space="preserve"> </w:t>
            </w:r>
            <w:r w:rsidR="007A369D">
              <w:rPr>
                <w:rFonts w:ascii="Arial" w:eastAsia="맑은 고딕" w:hAnsi="Arial" w:cs="Arial"/>
                <w:iCs/>
                <w:sz w:val="18"/>
                <w:szCs w:val="18"/>
                <w:lang w:eastAsia="ko-KR"/>
              </w:rPr>
              <w:t xml:space="preserve">Option 2 of Q13 </w:t>
            </w:r>
            <w:r w:rsidR="00AD5D6D">
              <w:rPr>
                <w:rFonts w:ascii="Arial" w:eastAsia="맑은 고딕" w:hAnsi="Arial" w:cs="Arial"/>
                <w:iCs/>
                <w:sz w:val="18"/>
                <w:szCs w:val="18"/>
                <w:lang w:eastAsia="ko-KR"/>
              </w:rPr>
              <w:t xml:space="preserve">can </w:t>
            </w:r>
            <w:r w:rsidR="007A369D">
              <w:rPr>
                <w:rFonts w:ascii="Arial" w:eastAsia="맑은 고딕" w:hAnsi="Arial" w:cs="Arial"/>
                <w:iCs/>
                <w:sz w:val="18"/>
                <w:szCs w:val="18"/>
                <w:lang w:eastAsia="ko-KR"/>
              </w:rPr>
              <w:t>avoid</w:t>
            </w:r>
            <w:r w:rsidR="00AD5D6D">
              <w:rPr>
                <w:rFonts w:ascii="Arial" w:eastAsia="맑은 고딕" w:hAnsi="Arial" w:cs="Arial"/>
                <w:iCs/>
                <w:sz w:val="18"/>
                <w:szCs w:val="18"/>
                <w:lang w:eastAsia="ko-KR"/>
              </w:rPr>
              <w:t xml:space="preserve"> </w:t>
            </w:r>
            <w:r w:rsidR="007A369D">
              <w:rPr>
                <w:rFonts w:ascii="Arial" w:eastAsia="맑은 고딕" w:hAnsi="Arial" w:cs="Arial"/>
                <w:iCs/>
                <w:sz w:val="18"/>
                <w:szCs w:val="18"/>
                <w:lang w:eastAsia="ko-KR"/>
              </w:rPr>
              <w:t>this problem</w:t>
            </w:r>
            <w:r w:rsidR="00AD5D6D">
              <w:rPr>
                <w:rFonts w:ascii="Arial" w:eastAsia="맑은 고딕"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맑은 고딕" w:cs="Arial"/>
                <w:iCs/>
                <w:sz w:val="18"/>
                <w:szCs w:val="18"/>
                <w:lang w:eastAsia="ko-KR"/>
              </w:rPr>
            </w:pPr>
            <w:r>
              <w:rPr>
                <w:rFonts w:ascii="Arial" w:eastAsia="맑은 고딕"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맑은 고딕" w:hAnsi="Arial" w:cs="Arial"/>
                <w:iCs/>
                <w:sz w:val="18"/>
                <w:szCs w:val="18"/>
                <w:lang w:eastAsia="ko-KR"/>
              </w:rPr>
              <w:t>Agree and d</w:t>
            </w:r>
            <w:r w:rsidR="0044533F">
              <w:rPr>
                <w:rFonts w:ascii="Arial" w:eastAsia="맑은 고딕" w:hAnsi="Arial" w:cs="Arial"/>
                <w:iCs/>
                <w:sz w:val="18"/>
                <w:szCs w:val="18"/>
                <w:lang w:eastAsia="ko-KR"/>
              </w:rPr>
              <w:t>own prioritize this</w:t>
            </w:r>
            <w:r>
              <w:rPr>
                <w:rFonts w:ascii="Arial" w:eastAsia="맑은 고딕" w:hAnsi="Arial" w:cs="Arial"/>
                <w:iCs/>
                <w:sz w:val="18"/>
                <w:szCs w:val="18"/>
                <w:lang w:eastAsia="ko-KR"/>
              </w:rPr>
              <w:t xml:space="preserve"> DC</w:t>
            </w:r>
            <w:r w:rsidR="003A38F1">
              <w:rPr>
                <w:rFonts w:ascii="Arial" w:eastAsia="맑은 고딕" w:hAnsi="Arial" w:cs="Arial"/>
                <w:iCs/>
                <w:sz w:val="18"/>
                <w:szCs w:val="18"/>
                <w:lang w:eastAsia="ko-KR"/>
              </w:rPr>
              <w:t xml:space="preserve"> </w:t>
            </w:r>
            <w:r w:rsidR="003A38F1">
              <w:rPr>
                <w:rFonts w:ascii="Arial" w:eastAsia="맑은 고딕" w:hAnsi="Arial" w:cs="Arial"/>
                <w:iCs/>
                <w:sz w:val="18"/>
                <w:szCs w:val="18"/>
                <w:lang w:eastAsia="ko-KR"/>
              </w:rPr>
              <w:lastRenderedPageBreak/>
              <w:t>duplication</w:t>
            </w:r>
            <w:r w:rsidR="0044533F">
              <w:rPr>
                <w:rFonts w:ascii="Arial" w:eastAsia="맑은 고딕"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lastRenderedPageBreak/>
              <w:t>We don’t think DC duplication is common</w:t>
            </w:r>
            <w:r w:rsidR="006251FE">
              <w:rPr>
                <w:rFonts w:ascii="Arial" w:hAnsi="Arial" w:cs="Arial"/>
                <w:iCs/>
                <w:sz w:val="18"/>
                <w:szCs w:val="18"/>
              </w:rPr>
              <w:t xml:space="preserve"> in IIoT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맑은 고딕" w:hAnsi="Arial" w:cs="Arial" w:hint="eastAsia"/>
                <w:iCs/>
                <w:sz w:val="18"/>
                <w:szCs w:val="18"/>
                <w:lang w:eastAsia="ko-KR"/>
              </w:rPr>
              <w:t>LG</w:t>
            </w:r>
            <w:r w:rsidR="00824841">
              <w:rPr>
                <w:rFonts w:ascii="Arial" w:eastAsia="맑은 고딕"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맑은 고딕"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F</w:t>
            </w:r>
            <w:r>
              <w:rPr>
                <w:rFonts w:ascii="Arial" w:eastAsia="맑은 고딕" w:hAnsi="Arial" w:cs="Arial"/>
                <w:iCs/>
                <w:sz w:val="18"/>
                <w:szCs w:val="18"/>
                <w:lang w:eastAsia="ko-KR"/>
              </w:rPr>
              <w:t>i</w:t>
            </w:r>
            <w:r>
              <w:rPr>
                <w:rFonts w:ascii="Arial" w:eastAsia="맑은 고딕" w:hAnsi="Arial" w:cs="Arial" w:hint="eastAsia"/>
                <w:iCs/>
                <w:sz w:val="18"/>
                <w:szCs w:val="18"/>
                <w:lang w:eastAsia="ko-KR"/>
              </w:rPr>
              <w:t xml:space="preserve">rst of all, </w:t>
            </w:r>
            <w:r>
              <w:rPr>
                <w:rFonts w:ascii="Arial" w:eastAsia="맑은 고딕" w:hAnsi="Arial" w:cs="Arial"/>
                <w:iCs/>
                <w:sz w:val="18"/>
                <w:szCs w:val="18"/>
                <w:lang w:eastAsia="ko-KR"/>
              </w:rPr>
              <w:t>it is not yet decided whether DC</w:t>
            </w:r>
            <w:r>
              <w:rPr>
                <w:rFonts w:ascii="Arial" w:eastAsia="맑은 고딕" w:hAnsi="Arial" w:cs="Arial" w:hint="eastAsia"/>
                <w:iCs/>
                <w:sz w:val="18"/>
                <w:szCs w:val="18"/>
                <w:lang w:eastAsia="ko-KR"/>
              </w:rPr>
              <w:t xml:space="preserve"> dupli</w:t>
            </w:r>
            <w:r>
              <w:rPr>
                <w:rFonts w:ascii="Arial" w:eastAsia="맑은 고딕" w:hAnsi="Arial" w:cs="Arial"/>
                <w:iCs/>
                <w:sz w:val="18"/>
                <w:szCs w:val="18"/>
                <w:lang w:eastAsia="ko-KR"/>
              </w:rPr>
              <w:t>cation can be activated already.</w:t>
            </w:r>
          </w:p>
          <w:p w14:paraId="3054CCC6" w14:textId="77777777" w:rsid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맑은 고딕" w:hAnsi="Arial" w:cs="Arial" w:hint="eastAsia"/>
                <w:iCs/>
                <w:sz w:val="18"/>
                <w:szCs w:val="18"/>
                <w:lang w:eastAsia="ko-KR"/>
              </w:rPr>
            </w:pPr>
            <w:r>
              <w:rPr>
                <w:rFonts w:ascii="Arial" w:eastAsia="맑은 고딕" w:hAnsi="Arial" w:cs="Arial"/>
                <w:iCs/>
                <w:sz w:val="18"/>
                <w:szCs w:val="18"/>
                <w:lang w:eastAsia="ko-KR"/>
              </w:rPr>
              <w:t>If DC duplication is already activated and N&gt;1 is supported, we think ST is triggered when any HARQ process reaches the ST count N.</w:t>
            </w:r>
          </w:p>
        </w:tc>
      </w:tr>
      <w:tr w:rsidR="00B937DF" w14:paraId="5E061F6B" w14:textId="77777777" w:rsidTr="00F04528">
        <w:tc>
          <w:tcPr>
            <w:tcW w:w="1555" w:type="dxa"/>
          </w:tcPr>
          <w:p w14:paraId="2F60AA75" w14:textId="77777777" w:rsidR="00B937DF" w:rsidRDefault="00B937DF" w:rsidP="00B937DF">
            <w:pPr>
              <w:spacing w:before="20" w:after="120"/>
              <w:rPr>
                <w:rFonts w:ascii="Arial" w:hAnsi="Arial" w:cs="Arial"/>
                <w:iCs/>
                <w:sz w:val="18"/>
                <w:szCs w:val="18"/>
              </w:rPr>
            </w:pPr>
          </w:p>
        </w:tc>
        <w:tc>
          <w:tcPr>
            <w:tcW w:w="1701" w:type="dxa"/>
          </w:tcPr>
          <w:p w14:paraId="2A7824B8" w14:textId="77777777" w:rsidR="00B937DF" w:rsidRDefault="00B937DF" w:rsidP="00B937DF">
            <w:pPr>
              <w:spacing w:before="20" w:after="120"/>
              <w:jc w:val="left"/>
              <w:rPr>
                <w:rFonts w:ascii="Arial" w:hAnsi="Arial" w:cs="Arial"/>
                <w:iCs/>
                <w:sz w:val="18"/>
                <w:szCs w:val="18"/>
              </w:rPr>
            </w:pPr>
          </w:p>
        </w:tc>
        <w:tc>
          <w:tcPr>
            <w:tcW w:w="6375" w:type="dxa"/>
          </w:tcPr>
          <w:p w14:paraId="5E2574FE" w14:textId="77777777" w:rsidR="00B937DF" w:rsidRDefault="00B937DF" w:rsidP="00B937DF">
            <w:pPr>
              <w:spacing w:before="20" w:after="120"/>
              <w:rPr>
                <w:rFonts w:ascii="Arial" w:hAnsi="Arial" w:cs="Arial"/>
                <w:iCs/>
                <w:sz w:val="18"/>
                <w:szCs w:val="18"/>
              </w:rPr>
            </w:pPr>
          </w:p>
        </w:tc>
      </w:tr>
      <w:tr w:rsidR="00B937DF" w14:paraId="5835D59C" w14:textId="77777777" w:rsidTr="00F04528">
        <w:tc>
          <w:tcPr>
            <w:tcW w:w="1555" w:type="dxa"/>
          </w:tcPr>
          <w:p w14:paraId="2BF04256" w14:textId="77777777" w:rsidR="00B937DF" w:rsidRDefault="00B937DF" w:rsidP="00B937DF">
            <w:pPr>
              <w:spacing w:before="20" w:after="120"/>
              <w:rPr>
                <w:rFonts w:ascii="Arial" w:eastAsia="SimSun" w:hAnsi="Arial" w:cs="Arial"/>
                <w:iCs/>
                <w:sz w:val="18"/>
                <w:szCs w:val="18"/>
                <w:lang w:eastAsia="zh-CN"/>
              </w:rPr>
            </w:pPr>
          </w:p>
        </w:tc>
        <w:tc>
          <w:tcPr>
            <w:tcW w:w="1701" w:type="dxa"/>
          </w:tcPr>
          <w:p w14:paraId="3B2D9763" w14:textId="77777777" w:rsidR="00B937DF" w:rsidRDefault="00B937DF" w:rsidP="00B937DF">
            <w:pPr>
              <w:spacing w:before="20" w:after="120"/>
              <w:jc w:val="left"/>
              <w:rPr>
                <w:rFonts w:ascii="Arial" w:hAnsi="Arial" w:cs="Arial"/>
                <w:iCs/>
                <w:sz w:val="18"/>
                <w:szCs w:val="18"/>
              </w:rPr>
            </w:pPr>
          </w:p>
        </w:tc>
        <w:tc>
          <w:tcPr>
            <w:tcW w:w="6375" w:type="dxa"/>
          </w:tcPr>
          <w:p w14:paraId="5F158901" w14:textId="77777777" w:rsidR="00B937DF" w:rsidRDefault="00B937DF" w:rsidP="00B937DF">
            <w:pPr>
              <w:spacing w:before="20" w:after="120"/>
              <w:rPr>
                <w:rFonts w:ascii="Arial" w:eastAsia="SimSun" w:hAnsi="Arial" w:cs="Arial"/>
                <w:iCs/>
                <w:sz w:val="18"/>
                <w:szCs w:val="18"/>
                <w:lang w:eastAsia="zh-CN"/>
              </w:rPr>
            </w:pPr>
          </w:p>
        </w:tc>
      </w:tr>
      <w:tr w:rsidR="00B937DF" w14:paraId="12AA77F7" w14:textId="77777777" w:rsidTr="00F04528">
        <w:tc>
          <w:tcPr>
            <w:tcW w:w="1555" w:type="dxa"/>
          </w:tcPr>
          <w:p w14:paraId="2450B13E" w14:textId="77777777" w:rsidR="00B937DF" w:rsidRDefault="00B937DF" w:rsidP="00B937DF">
            <w:pPr>
              <w:spacing w:before="20" w:after="120"/>
              <w:rPr>
                <w:rFonts w:ascii="Arial" w:hAnsi="Arial" w:cs="Arial"/>
                <w:iCs/>
                <w:sz w:val="18"/>
                <w:szCs w:val="18"/>
              </w:rPr>
            </w:pPr>
          </w:p>
        </w:tc>
        <w:tc>
          <w:tcPr>
            <w:tcW w:w="1701" w:type="dxa"/>
          </w:tcPr>
          <w:p w14:paraId="46AC5CC2" w14:textId="77777777" w:rsidR="00B937DF" w:rsidRDefault="00B937DF" w:rsidP="00B937DF">
            <w:pPr>
              <w:spacing w:before="20" w:after="120"/>
              <w:jc w:val="left"/>
              <w:rPr>
                <w:rFonts w:ascii="Arial" w:hAnsi="Arial" w:cs="Arial"/>
                <w:iCs/>
                <w:sz w:val="18"/>
                <w:szCs w:val="18"/>
              </w:rPr>
            </w:pPr>
          </w:p>
        </w:tc>
        <w:tc>
          <w:tcPr>
            <w:tcW w:w="6375" w:type="dxa"/>
          </w:tcPr>
          <w:p w14:paraId="5D6F5205" w14:textId="77777777" w:rsidR="00B937DF" w:rsidRDefault="00B937DF" w:rsidP="00B937DF">
            <w:pPr>
              <w:spacing w:before="20" w:after="120"/>
              <w:rPr>
                <w:rFonts w:ascii="Arial" w:hAnsi="Arial" w:cs="Arial"/>
                <w:iCs/>
                <w:sz w:val="18"/>
                <w:szCs w:val="18"/>
              </w:rPr>
            </w:pPr>
          </w:p>
        </w:tc>
      </w:tr>
      <w:tr w:rsidR="00B937DF" w14:paraId="78CC3FD9" w14:textId="77777777" w:rsidTr="00F04528">
        <w:tc>
          <w:tcPr>
            <w:tcW w:w="1555" w:type="dxa"/>
          </w:tcPr>
          <w:p w14:paraId="30C8F2A8" w14:textId="77777777" w:rsidR="00B937DF" w:rsidRDefault="00B937DF" w:rsidP="00B937DF">
            <w:pPr>
              <w:spacing w:before="20" w:after="120"/>
              <w:rPr>
                <w:rFonts w:ascii="Arial" w:hAnsi="Arial" w:cs="Arial"/>
                <w:iCs/>
                <w:sz w:val="18"/>
                <w:szCs w:val="18"/>
              </w:rPr>
            </w:pPr>
          </w:p>
        </w:tc>
        <w:tc>
          <w:tcPr>
            <w:tcW w:w="1701" w:type="dxa"/>
          </w:tcPr>
          <w:p w14:paraId="2811EC27" w14:textId="77777777" w:rsidR="00B937DF" w:rsidRDefault="00B937DF" w:rsidP="00B937DF">
            <w:pPr>
              <w:spacing w:before="20" w:after="120"/>
              <w:jc w:val="left"/>
              <w:rPr>
                <w:rFonts w:ascii="Arial" w:hAnsi="Arial" w:cs="Arial"/>
                <w:iCs/>
                <w:sz w:val="18"/>
                <w:szCs w:val="18"/>
              </w:rPr>
            </w:pPr>
          </w:p>
        </w:tc>
        <w:tc>
          <w:tcPr>
            <w:tcW w:w="6375" w:type="dxa"/>
          </w:tcPr>
          <w:p w14:paraId="529D54D5" w14:textId="77777777" w:rsidR="00B937DF" w:rsidRDefault="00B937DF" w:rsidP="00B937DF">
            <w:pPr>
              <w:spacing w:before="20" w:after="120"/>
              <w:rPr>
                <w:rFonts w:ascii="Arial" w:hAnsi="Arial" w:cs="Arial"/>
                <w:iCs/>
                <w:sz w:val="18"/>
                <w:szCs w:val="18"/>
              </w:rPr>
            </w:pPr>
          </w:p>
        </w:tc>
      </w:tr>
      <w:tr w:rsidR="00B937DF" w14:paraId="254EDE2F" w14:textId="77777777" w:rsidTr="00F04528">
        <w:tc>
          <w:tcPr>
            <w:tcW w:w="1555" w:type="dxa"/>
          </w:tcPr>
          <w:p w14:paraId="4EBA6B2E" w14:textId="77777777" w:rsidR="00B937DF" w:rsidRPr="0061669C" w:rsidRDefault="00B937DF" w:rsidP="00B937DF">
            <w:pPr>
              <w:spacing w:before="20" w:after="120"/>
              <w:rPr>
                <w:rFonts w:ascii="Arial" w:eastAsia="PMingLiU" w:hAnsi="Arial" w:cs="Arial"/>
                <w:iCs/>
                <w:sz w:val="18"/>
                <w:szCs w:val="18"/>
                <w:lang w:eastAsia="zh-TW"/>
              </w:rPr>
            </w:pPr>
          </w:p>
        </w:tc>
        <w:tc>
          <w:tcPr>
            <w:tcW w:w="1701" w:type="dxa"/>
          </w:tcPr>
          <w:p w14:paraId="60AEAD95" w14:textId="77777777" w:rsidR="00B937DF" w:rsidRDefault="00B937DF" w:rsidP="00B937DF">
            <w:pPr>
              <w:spacing w:before="20" w:after="120"/>
              <w:jc w:val="left"/>
              <w:rPr>
                <w:rFonts w:ascii="Arial" w:hAnsi="Arial" w:cs="Arial"/>
                <w:iCs/>
                <w:sz w:val="18"/>
                <w:szCs w:val="18"/>
              </w:rPr>
            </w:pPr>
          </w:p>
        </w:tc>
        <w:tc>
          <w:tcPr>
            <w:tcW w:w="6375" w:type="dxa"/>
          </w:tcPr>
          <w:p w14:paraId="28462038" w14:textId="77777777" w:rsidR="00B937DF" w:rsidRPr="0061669C" w:rsidRDefault="00B937DF" w:rsidP="00B937DF">
            <w:pPr>
              <w:spacing w:before="20" w:after="120"/>
              <w:rPr>
                <w:rFonts w:ascii="Arial" w:eastAsia="PMingLiU" w:hAnsi="Arial" w:cs="Arial"/>
                <w:iCs/>
                <w:sz w:val="18"/>
                <w:szCs w:val="18"/>
                <w:lang w:eastAsia="zh-TW"/>
              </w:rPr>
            </w:pPr>
          </w:p>
        </w:tc>
      </w:tr>
      <w:tr w:rsidR="00B937DF" w14:paraId="167C9C12" w14:textId="77777777" w:rsidTr="00F04528">
        <w:tc>
          <w:tcPr>
            <w:tcW w:w="1555" w:type="dxa"/>
          </w:tcPr>
          <w:p w14:paraId="5DAE82BF" w14:textId="77777777" w:rsidR="00B937DF" w:rsidRDefault="00B937DF" w:rsidP="00B937DF">
            <w:pPr>
              <w:spacing w:before="20" w:after="120"/>
              <w:rPr>
                <w:rFonts w:ascii="Arial" w:hAnsi="Arial" w:cs="Arial"/>
                <w:iCs/>
                <w:sz w:val="18"/>
                <w:szCs w:val="18"/>
              </w:rPr>
            </w:pPr>
          </w:p>
        </w:tc>
        <w:tc>
          <w:tcPr>
            <w:tcW w:w="1701" w:type="dxa"/>
          </w:tcPr>
          <w:p w14:paraId="0ADAB2C8" w14:textId="77777777" w:rsidR="00B937DF" w:rsidRDefault="00B937DF" w:rsidP="00B937DF">
            <w:pPr>
              <w:spacing w:before="20" w:after="120"/>
              <w:jc w:val="left"/>
              <w:rPr>
                <w:rFonts w:ascii="Arial" w:hAnsi="Arial" w:cs="Arial"/>
                <w:iCs/>
                <w:sz w:val="18"/>
                <w:szCs w:val="18"/>
              </w:rPr>
            </w:pPr>
          </w:p>
        </w:tc>
        <w:tc>
          <w:tcPr>
            <w:tcW w:w="6375" w:type="dxa"/>
          </w:tcPr>
          <w:p w14:paraId="03094A86" w14:textId="77777777" w:rsidR="00B937DF" w:rsidRDefault="00B937DF" w:rsidP="00B937DF">
            <w:pPr>
              <w:spacing w:before="20" w:after="120"/>
              <w:rPr>
                <w:rFonts w:ascii="Arial" w:hAnsi="Arial" w:cs="Arial"/>
                <w:iCs/>
                <w:sz w:val="18"/>
                <w:szCs w:val="18"/>
              </w:rPr>
            </w:pPr>
          </w:p>
        </w:tc>
      </w:tr>
      <w:tr w:rsidR="00B937DF" w14:paraId="1DE4246B" w14:textId="77777777" w:rsidTr="00F04528">
        <w:tc>
          <w:tcPr>
            <w:tcW w:w="1555" w:type="dxa"/>
          </w:tcPr>
          <w:p w14:paraId="457C2A85" w14:textId="77777777" w:rsidR="00B937DF" w:rsidRDefault="00B937DF" w:rsidP="00B937DF">
            <w:pPr>
              <w:spacing w:before="20" w:after="120"/>
              <w:rPr>
                <w:rFonts w:ascii="Arial" w:hAnsi="Arial" w:cs="Arial"/>
                <w:iCs/>
                <w:sz w:val="18"/>
                <w:szCs w:val="18"/>
              </w:rPr>
            </w:pPr>
          </w:p>
        </w:tc>
        <w:tc>
          <w:tcPr>
            <w:tcW w:w="1701" w:type="dxa"/>
          </w:tcPr>
          <w:p w14:paraId="477801D7" w14:textId="77777777" w:rsidR="00B937DF" w:rsidRDefault="00B937DF" w:rsidP="00B937DF">
            <w:pPr>
              <w:spacing w:before="20" w:after="120"/>
              <w:jc w:val="left"/>
              <w:rPr>
                <w:rFonts w:ascii="Arial" w:hAnsi="Arial" w:cs="Arial"/>
                <w:iCs/>
                <w:sz w:val="18"/>
                <w:szCs w:val="18"/>
              </w:rPr>
            </w:pPr>
          </w:p>
        </w:tc>
        <w:tc>
          <w:tcPr>
            <w:tcW w:w="6375" w:type="dxa"/>
          </w:tcPr>
          <w:p w14:paraId="61EB608E" w14:textId="77777777" w:rsidR="00B937DF" w:rsidRDefault="00B937DF" w:rsidP="00B937DF">
            <w:pPr>
              <w:spacing w:before="20" w:after="120"/>
              <w:rPr>
                <w:rFonts w:ascii="Arial" w:hAnsi="Arial" w:cs="Arial"/>
                <w:iCs/>
                <w:sz w:val="18"/>
                <w:szCs w:val="18"/>
              </w:rPr>
            </w:pPr>
          </w:p>
        </w:tc>
      </w:tr>
      <w:tr w:rsidR="00B937DF" w14:paraId="77953514" w14:textId="77777777" w:rsidTr="00F04528">
        <w:tc>
          <w:tcPr>
            <w:tcW w:w="1555" w:type="dxa"/>
          </w:tcPr>
          <w:p w14:paraId="5455E7E0" w14:textId="77777777" w:rsidR="00B937DF" w:rsidRDefault="00B937DF" w:rsidP="00B937DF">
            <w:pPr>
              <w:spacing w:before="20" w:after="120"/>
              <w:rPr>
                <w:rFonts w:ascii="Arial" w:hAnsi="Arial" w:cs="Arial"/>
                <w:iCs/>
                <w:sz w:val="18"/>
                <w:szCs w:val="18"/>
              </w:rPr>
            </w:pPr>
          </w:p>
        </w:tc>
        <w:tc>
          <w:tcPr>
            <w:tcW w:w="1701" w:type="dxa"/>
          </w:tcPr>
          <w:p w14:paraId="7EAD4F64" w14:textId="77777777" w:rsidR="00B937DF" w:rsidRDefault="00B937DF" w:rsidP="00B937DF">
            <w:pPr>
              <w:spacing w:before="20" w:after="120"/>
              <w:jc w:val="left"/>
              <w:rPr>
                <w:rFonts w:ascii="Arial" w:hAnsi="Arial" w:cs="Arial"/>
                <w:iCs/>
                <w:sz w:val="18"/>
                <w:szCs w:val="18"/>
              </w:rPr>
            </w:pPr>
          </w:p>
        </w:tc>
        <w:tc>
          <w:tcPr>
            <w:tcW w:w="6375" w:type="dxa"/>
          </w:tcPr>
          <w:p w14:paraId="59CBB96B" w14:textId="77777777" w:rsidR="00B937DF" w:rsidRDefault="00B937DF" w:rsidP="00B937DF">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1" w:author="Apple" w:date="2021-12-03T18:59:00Z"/>
          <w:iCs/>
          <w:rPrChange w:id="22" w:author="Apple" w:date="2021-12-03T19:01:00Z">
            <w:rPr>
              <w:ins w:id="23" w:author="Apple" w:date="2021-12-03T18:59:00Z"/>
              <w:b/>
              <w:bCs/>
              <w:iCs/>
            </w:rPr>
          </w:rPrChange>
        </w:rPr>
      </w:pPr>
    </w:p>
    <w:p w14:paraId="0F994C3B" w14:textId="224A8EE2" w:rsidR="00BD255C" w:rsidRPr="00BD255C" w:rsidRDefault="00BD255C" w:rsidP="005E7EE8">
      <w:pPr>
        <w:rPr>
          <w:ins w:id="24" w:author="Apple" w:date="2021-12-03T18:54:00Z"/>
          <w:iCs/>
          <w:rPrChange w:id="25" w:author="Apple" w:date="2021-12-03T19:01:00Z">
            <w:rPr>
              <w:ins w:id="26" w:author="Apple" w:date="2021-12-03T18:54:00Z"/>
              <w:b/>
              <w:bCs/>
              <w:iCs/>
            </w:rPr>
          </w:rPrChange>
        </w:rPr>
      </w:pPr>
      <w:ins w:id="27" w:author="Apple" w:date="2021-12-03T18:59:00Z">
        <w:r w:rsidRPr="00BD255C">
          <w:rPr>
            <w:iCs/>
            <w:rPrChange w:id="28" w:author="Apple" w:date="2021-12-03T19:01:00Z">
              <w:rPr>
                <w:b/>
                <w:bCs/>
                <w:iCs/>
              </w:rPr>
            </w:rPrChange>
          </w:rPr>
          <w:t xml:space="preserve">To confirm the understanding when </w:t>
        </w:r>
      </w:ins>
      <w:ins w:id="29" w:author="Apple" w:date="2021-12-03T19:01:00Z">
        <w:r>
          <w:rPr>
            <w:iCs/>
          </w:rPr>
          <w:t xml:space="preserve">PDCP </w:t>
        </w:r>
      </w:ins>
      <w:ins w:id="30" w:author="Apple" w:date="2021-12-03T18:59:00Z">
        <w:r w:rsidRPr="00BD255C">
          <w:rPr>
            <w:iCs/>
            <w:rPrChange w:id="31" w:author="Apple" w:date="2021-12-03T19:01:00Z">
              <w:rPr>
                <w:b/>
                <w:bCs/>
                <w:iCs/>
              </w:rPr>
            </w:rPrChange>
          </w:rPr>
          <w:t xml:space="preserve">duplication happens </w:t>
        </w:r>
      </w:ins>
      <w:ins w:id="32" w:author="Apple" w:date="2021-12-03T19:00:00Z">
        <w:r w:rsidRPr="00BD255C">
          <w:rPr>
            <w:iCs/>
            <w:rPrChange w:id="33" w:author="Apple" w:date="2021-12-03T19:01:00Z">
              <w:rPr>
                <w:b/>
                <w:bCs/>
                <w:iCs/>
              </w:rPr>
            </w:rPrChange>
          </w:rPr>
          <w:t xml:space="preserve">in scenarios where only one </w:t>
        </w:r>
      </w:ins>
      <w:ins w:id="34" w:author="Apple" w:date="2021-12-03T19:01:00Z">
        <w:r>
          <w:rPr>
            <w:iCs/>
          </w:rPr>
          <w:t>MAC entity is involved</w:t>
        </w:r>
      </w:ins>
      <w:ins w:id="35" w:author="Apple" w:date="2021-12-03T19:02:00Z">
        <w:r>
          <w:rPr>
            <w:iCs/>
          </w:rPr>
          <w:t>, we also</w:t>
        </w:r>
      </w:ins>
      <w:ins w:id="36" w:author="Apple" w:date="2021-12-03T19:03:00Z">
        <w:r>
          <w:rPr>
            <w:iCs/>
          </w:rPr>
          <w:t xml:space="preserve"> have </w:t>
        </w:r>
      </w:ins>
      <w:ins w:id="37" w:author="Apple" w:date="2021-12-03T20:55:00Z">
        <w:r w:rsidR="00E30E13">
          <w:rPr>
            <w:iCs/>
          </w:rPr>
          <w:t xml:space="preserve">the </w:t>
        </w:r>
      </w:ins>
      <w:ins w:id="38" w:author="Apple" w:date="2021-12-03T19:03:00Z">
        <w:r>
          <w:rPr>
            <w:iCs/>
          </w:rPr>
          <w:t>following question</w:t>
        </w:r>
      </w:ins>
      <w:ins w:id="39" w:author="Apple" w:date="2021-12-03T19:06:00Z">
        <w:r w:rsidR="00355A62">
          <w:rPr>
            <w:iCs/>
          </w:rPr>
          <w:t xml:space="preserve"> for completeness</w:t>
        </w:r>
      </w:ins>
      <w:ins w:id="40" w:author="Apple" w:date="2021-12-03T19:02:00Z">
        <w:r>
          <w:rPr>
            <w:iCs/>
          </w:rPr>
          <w:t xml:space="preserve">. </w:t>
        </w:r>
      </w:ins>
    </w:p>
    <w:p w14:paraId="1D093559" w14:textId="2FA8EAB5" w:rsidR="00BE7A26" w:rsidRDefault="00BE7A26" w:rsidP="00BE7A26">
      <w:pPr>
        <w:rPr>
          <w:ins w:id="41" w:author="Apple" w:date="2021-12-03T18:55:00Z"/>
          <w:b/>
          <w:bCs/>
          <w:iCs/>
        </w:rPr>
      </w:pPr>
      <w:ins w:id="42"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3" w:author="Apple" w:date="2021-12-03T19:02:00Z">
        <w:r w:rsidR="00BD255C">
          <w:rPr>
            <w:b/>
            <w:bCs/>
            <w:iCs/>
          </w:rPr>
          <w:t xml:space="preserve"> and only one MAC entity is involv</w:t>
        </w:r>
      </w:ins>
      <w:ins w:id="44" w:author="Apple" w:date="2021-12-03T19:03:00Z">
        <w:r w:rsidR="00BD255C">
          <w:rPr>
            <w:b/>
            <w:bCs/>
            <w:iCs/>
          </w:rPr>
          <w:t>ed</w:t>
        </w:r>
      </w:ins>
      <w:ins w:id="45" w:author="Apple" w:date="2021-12-03T18:55:00Z">
        <w:r>
          <w:rPr>
            <w:b/>
            <w:bCs/>
            <w:iCs/>
          </w:rPr>
          <w:t xml:space="preserve">, do you agree that the UE enters Survival Time </w:t>
        </w:r>
        <w:r w:rsidRPr="005E7EE8">
          <w:rPr>
            <w:b/>
            <w:bCs/>
            <w:iCs/>
          </w:rPr>
          <w:t xml:space="preserve">when at least one </w:t>
        </w:r>
      </w:ins>
      <w:ins w:id="46" w:author="Apple" w:date="2021-12-03T18:56:00Z">
        <w:r>
          <w:rPr>
            <w:b/>
            <w:bCs/>
            <w:iCs/>
          </w:rPr>
          <w:t xml:space="preserve">CC </w:t>
        </w:r>
      </w:ins>
      <w:ins w:id="47" w:author="Apple" w:date="2021-12-03T18:55:00Z">
        <w:r>
          <w:rPr>
            <w:b/>
            <w:bCs/>
            <w:iCs/>
          </w:rPr>
          <w:t>reaches the Survival Time count N?</w:t>
        </w:r>
      </w:ins>
    </w:p>
    <w:tbl>
      <w:tblPr>
        <w:tblStyle w:val="ae"/>
        <w:tblW w:w="0" w:type="auto"/>
        <w:tblLook w:val="04A0" w:firstRow="1" w:lastRow="0" w:firstColumn="1" w:lastColumn="0" w:noHBand="0" w:noVBand="1"/>
      </w:tblPr>
      <w:tblGrid>
        <w:gridCol w:w="1555"/>
        <w:gridCol w:w="1701"/>
        <w:gridCol w:w="6375"/>
      </w:tblGrid>
      <w:tr w:rsidR="00E30E13" w14:paraId="27929DC5" w14:textId="77777777" w:rsidTr="00C84F4F">
        <w:trPr>
          <w:ins w:id="48" w:author="Apple" w:date="2021-12-03T18:55:00Z"/>
        </w:trPr>
        <w:tc>
          <w:tcPr>
            <w:tcW w:w="1555" w:type="dxa"/>
            <w:shd w:val="clear" w:color="auto" w:fill="5B9BD5" w:themeFill="accent1"/>
          </w:tcPr>
          <w:p w14:paraId="05504B69" w14:textId="77777777" w:rsidR="00BE7A26" w:rsidRDefault="00BE7A26" w:rsidP="00C84F4F">
            <w:pPr>
              <w:spacing w:before="20" w:after="120"/>
              <w:rPr>
                <w:ins w:id="49" w:author="Apple" w:date="2021-12-03T18:55:00Z"/>
                <w:rFonts w:ascii="Arial" w:hAnsi="Arial" w:cs="Arial"/>
                <w:b/>
                <w:iCs/>
              </w:rPr>
            </w:pPr>
            <w:ins w:id="50"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1" w:author="Apple" w:date="2021-12-03T18:55:00Z"/>
                <w:rFonts w:ascii="Arial" w:hAnsi="Arial" w:cs="Arial"/>
                <w:b/>
                <w:iCs/>
              </w:rPr>
            </w:pPr>
            <w:ins w:id="52"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3" w:author="Apple" w:date="2021-12-03T18:55:00Z"/>
                <w:rFonts w:ascii="Arial" w:hAnsi="Arial" w:cs="Arial"/>
                <w:b/>
                <w:iCs/>
              </w:rPr>
            </w:pPr>
            <w:ins w:id="54" w:author="Apple" w:date="2021-12-03T18:55:00Z">
              <w:r>
                <w:rPr>
                  <w:rFonts w:ascii="Arial" w:hAnsi="Arial" w:cs="Arial"/>
                  <w:b/>
                  <w:iCs/>
                </w:rPr>
                <w:t>Comments</w:t>
              </w:r>
            </w:ins>
          </w:p>
        </w:tc>
      </w:tr>
      <w:tr w:rsidR="00E30E13" w14:paraId="188147F1" w14:textId="77777777" w:rsidTr="00C84F4F">
        <w:trPr>
          <w:ins w:id="55" w:author="Apple" w:date="2021-12-03T18:55:00Z"/>
        </w:trPr>
        <w:tc>
          <w:tcPr>
            <w:tcW w:w="1555" w:type="dxa"/>
          </w:tcPr>
          <w:p w14:paraId="23644585" w14:textId="24C9EB96" w:rsidR="00BE7A26" w:rsidRDefault="00775DA6" w:rsidP="00C84F4F">
            <w:pPr>
              <w:spacing w:before="20" w:after="120"/>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7"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8" w:author="Apple" w:date="2021-12-03T18:55:00Z"/>
                <w:rFonts w:ascii="Arial" w:eastAsia="SimSun" w:hAnsi="Arial" w:cs="Arial"/>
                <w:iCs/>
                <w:sz w:val="18"/>
                <w:szCs w:val="18"/>
                <w:lang w:val="en-US" w:eastAsia="zh-CN"/>
                <w:rPrChange w:id="59" w:author="Apple" w:date="2021-12-03T18:55:00Z">
                  <w:rPr>
                    <w:ins w:id="60"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efficient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ins w:id="61" w:author="Apple" w:date="2021-12-03T18:55:00Z"/>
        </w:trPr>
        <w:tc>
          <w:tcPr>
            <w:tcW w:w="1555" w:type="dxa"/>
          </w:tcPr>
          <w:p w14:paraId="2A26EBB6" w14:textId="207B7EDC" w:rsidR="00BE7A26" w:rsidRDefault="00F63AA5" w:rsidP="00C84F4F">
            <w:pPr>
              <w:spacing w:before="20" w:after="120"/>
              <w:rPr>
                <w:ins w:id="62" w:author="Apple" w:date="2021-12-03T18:55:00Z"/>
                <w:rFonts w:ascii="Arial" w:eastAsia="맑은 고딕" w:hAnsi="Arial" w:cs="Arial"/>
                <w:iCs/>
                <w:sz w:val="18"/>
                <w:szCs w:val="18"/>
                <w:lang w:eastAsia="ko-KR"/>
              </w:rPr>
            </w:pPr>
            <w:r>
              <w:rPr>
                <w:rFonts w:ascii="Arial" w:eastAsia="맑은 고딕"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3" w:author="Apple" w:date="2021-12-03T18:55:00Z"/>
                <w:rFonts w:ascii="Arial" w:eastAsia="맑은 고딕" w:hAnsi="Arial" w:cs="Arial"/>
                <w:iCs/>
                <w:sz w:val="18"/>
                <w:szCs w:val="18"/>
                <w:lang w:eastAsia="ko-KR"/>
              </w:rPr>
            </w:pPr>
            <w:r>
              <w:rPr>
                <w:rFonts w:ascii="Arial" w:eastAsia="맑은 고딕"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4" w:author="Apple" w:date="2021-12-03T18:55:00Z"/>
                <w:rFonts w:ascii="Arial" w:eastAsia="맑은 고딕"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ins w:id="65" w:author="Apple" w:date="2021-12-03T18:55:00Z"/>
        </w:trPr>
        <w:tc>
          <w:tcPr>
            <w:tcW w:w="1555" w:type="dxa"/>
          </w:tcPr>
          <w:p w14:paraId="4B56A340" w14:textId="3F68602D" w:rsidR="00BE7A26" w:rsidRDefault="00E518F0" w:rsidP="00C84F4F">
            <w:pPr>
              <w:spacing w:before="20" w:after="120"/>
              <w:rPr>
                <w:ins w:id="66"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7"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맑은 고딕" w:hAnsi="Arial" w:cs="Arial"/>
                <w:iCs/>
                <w:sz w:val="18"/>
                <w:szCs w:val="18"/>
                <w:lang w:eastAsia="ko-KR"/>
              </w:rPr>
              <w:t xml:space="preserve">and down prioritize this </w:t>
            </w:r>
            <w:r w:rsidR="00844441">
              <w:rPr>
                <w:rFonts w:ascii="Arial" w:eastAsia="맑은 고딕" w:hAnsi="Arial" w:cs="Arial"/>
                <w:iCs/>
                <w:sz w:val="18"/>
                <w:szCs w:val="18"/>
                <w:lang w:eastAsia="ko-KR"/>
              </w:rPr>
              <w:t>CA</w:t>
            </w:r>
            <w:r w:rsidR="00432934">
              <w:rPr>
                <w:rFonts w:ascii="Arial" w:eastAsia="맑은 고딕"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Even in the CA duplication, the MAC entity is not aware that two RLC PDUs are actually from the same PDCP for duplication. MAC entity only knows that they have to be sent on differet cells, by LCP restriction configuration.  The counting </w:t>
            </w:r>
            <w:r w:rsidR="00432934">
              <w:rPr>
                <w:rFonts w:ascii="Arial" w:eastAsia="맑은 고딕" w:hAnsi="Arial" w:cs="Arial"/>
                <w:iCs/>
                <w:sz w:val="18"/>
                <w:szCs w:val="18"/>
                <w:lang w:eastAsia="ko-KR"/>
              </w:rPr>
              <w:t xml:space="preserve">seems better to </w:t>
            </w:r>
            <w:r>
              <w:rPr>
                <w:rFonts w:ascii="Arial" w:eastAsia="맑은 고딕"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맑은 고딕" w:hAnsi="Arial" w:cs="Arial"/>
                <w:iCs/>
                <w:sz w:val="18"/>
                <w:szCs w:val="18"/>
                <w:lang w:eastAsia="ko-KR"/>
              </w:rPr>
              <w:t xml:space="preserve"> </w:t>
            </w:r>
          </w:p>
          <w:p w14:paraId="03D2AF94" w14:textId="55736644" w:rsidR="00BE7A26" w:rsidRDefault="00DD0FAB" w:rsidP="00C84F4F">
            <w:pPr>
              <w:spacing w:before="20" w:after="120"/>
              <w:rPr>
                <w:ins w:id="68" w:author="Apple" w:date="2021-12-03T18:55:00Z"/>
                <w:rFonts w:ascii="Arial" w:hAnsi="Arial" w:cs="Arial"/>
                <w:iCs/>
                <w:sz w:val="18"/>
                <w:szCs w:val="18"/>
              </w:rPr>
            </w:pPr>
            <w:r>
              <w:rPr>
                <w:rFonts w:ascii="Arial" w:eastAsia="맑은 고딕"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mis-match. </w:t>
            </w:r>
          </w:p>
        </w:tc>
      </w:tr>
      <w:tr w:rsidR="00B937DF" w14:paraId="6DD3DF55" w14:textId="77777777" w:rsidTr="00C84F4F">
        <w:trPr>
          <w:ins w:id="69" w:author="Apple" w:date="2021-12-03T18:55:00Z"/>
        </w:trPr>
        <w:tc>
          <w:tcPr>
            <w:tcW w:w="1555" w:type="dxa"/>
          </w:tcPr>
          <w:p w14:paraId="42D168A8" w14:textId="2F2DEE9B" w:rsidR="00B937DF" w:rsidRDefault="00B937DF" w:rsidP="00B937DF">
            <w:pPr>
              <w:spacing w:before="20" w:after="120"/>
              <w:rPr>
                <w:ins w:id="70" w:author="Apple" w:date="2021-12-03T18:55:00Z"/>
                <w:rFonts w:ascii="Arial" w:hAnsi="Arial" w:cs="Arial"/>
                <w:iCs/>
                <w:sz w:val="18"/>
                <w:szCs w:val="18"/>
              </w:rPr>
            </w:pPr>
            <w:r>
              <w:rPr>
                <w:rFonts w:ascii="Arial" w:eastAsia="맑은 고딕" w:hAnsi="Arial" w:cs="Arial" w:hint="eastAsia"/>
                <w:iCs/>
                <w:sz w:val="18"/>
                <w:szCs w:val="18"/>
                <w:lang w:val="en-US" w:eastAsia="ko-KR"/>
              </w:rPr>
              <w:lastRenderedPageBreak/>
              <w:t>LG</w:t>
            </w:r>
            <w:r>
              <w:rPr>
                <w:rFonts w:ascii="Arial" w:eastAsia="맑은 고딕"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1" w:author="Apple" w:date="2021-12-03T18:55:00Z"/>
                <w:rFonts w:ascii="Arial" w:hAnsi="Arial" w:cs="Arial"/>
                <w:iCs/>
                <w:sz w:val="18"/>
                <w:szCs w:val="18"/>
              </w:rPr>
            </w:pPr>
            <w:r>
              <w:rPr>
                <w:rFonts w:ascii="Arial" w:eastAsia="맑은 고딕"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F</w:t>
            </w:r>
            <w:r>
              <w:rPr>
                <w:rFonts w:ascii="Arial" w:eastAsia="맑은 고딕" w:hAnsi="Arial" w:cs="Arial"/>
                <w:iCs/>
                <w:sz w:val="18"/>
                <w:szCs w:val="18"/>
                <w:lang w:eastAsia="ko-KR"/>
              </w:rPr>
              <w:t>i</w:t>
            </w:r>
            <w:r>
              <w:rPr>
                <w:rFonts w:ascii="Arial" w:eastAsia="맑은 고딕" w:hAnsi="Arial" w:cs="Arial" w:hint="eastAsia"/>
                <w:iCs/>
                <w:sz w:val="18"/>
                <w:szCs w:val="18"/>
                <w:lang w:eastAsia="ko-KR"/>
              </w:rPr>
              <w:t xml:space="preserve">rst of all, </w:t>
            </w:r>
            <w:r>
              <w:rPr>
                <w:rFonts w:ascii="Arial" w:eastAsia="맑은 고딕" w:hAnsi="Arial" w:cs="Arial"/>
                <w:iCs/>
                <w:sz w:val="18"/>
                <w:szCs w:val="18"/>
                <w:lang w:eastAsia="ko-KR"/>
              </w:rPr>
              <w:t>it is not yet decided whether CA</w:t>
            </w:r>
            <w:r>
              <w:rPr>
                <w:rFonts w:ascii="Arial" w:eastAsia="맑은 고딕" w:hAnsi="Arial" w:cs="Arial" w:hint="eastAsia"/>
                <w:iCs/>
                <w:sz w:val="18"/>
                <w:szCs w:val="18"/>
                <w:lang w:eastAsia="ko-KR"/>
              </w:rPr>
              <w:t xml:space="preserve"> dupli</w:t>
            </w:r>
            <w:r>
              <w:rPr>
                <w:rFonts w:ascii="Arial" w:eastAsia="맑은 고딕" w:hAnsi="Arial" w:cs="Arial"/>
                <w:iCs/>
                <w:sz w:val="18"/>
                <w:szCs w:val="18"/>
                <w:lang w:eastAsia="ko-KR"/>
              </w:rPr>
              <w:t>cation can be activated already.</w:t>
            </w:r>
          </w:p>
          <w:p w14:paraId="253BFA25" w14:textId="77777777" w:rsid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Secondly, we do not support N&gt;1. </w:t>
            </w:r>
          </w:p>
          <w:p w14:paraId="4798F5B7" w14:textId="21F2BD37" w:rsidR="00B937DF" w:rsidRDefault="00B937DF" w:rsidP="00B937DF">
            <w:pPr>
              <w:spacing w:before="20" w:after="120"/>
              <w:rPr>
                <w:ins w:id="72" w:author="Apple" w:date="2021-12-03T18:55:00Z"/>
                <w:rFonts w:ascii="Arial" w:hAnsi="Arial" w:cs="Arial"/>
                <w:iCs/>
                <w:sz w:val="18"/>
                <w:szCs w:val="18"/>
              </w:rPr>
            </w:pPr>
            <w:r>
              <w:rPr>
                <w:rFonts w:ascii="Arial" w:eastAsia="맑은 고딕" w:hAnsi="Arial" w:cs="Arial"/>
                <w:iCs/>
                <w:sz w:val="18"/>
                <w:szCs w:val="18"/>
                <w:lang w:eastAsia="ko-KR"/>
              </w:rPr>
              <w:t>If CA duplication is already activated and N&gt;1 is supported, we think ST is triggered when any HARQ process reaches the ST count N.</w:t>
            </w:r>
          </w:p>
        </w:tc>
      </w:tr>
      <w:tr w:rsidR="00B937DF" w14:paraId="6FA65CBD" w14:textId="77777777" w:rsidTr="00C84F4F">
        <w:trPr>
          <w:ins w:id="73" w:author="Apple" w:date="2021-12-03T18:55:00Z"/>
        </w:trPr>
        <w:tc>
          <w:tcPr>
            <w:tcW w:w="1555" w:type="dxa"/>
          </w:tcPr>
          <w:p w14:paraId="61B06B1D" w14:textId="77777777" w:rsidR="00B937DF" w:rsidRDefault="00B937DF" w:rsidP="00B937DF">
            <w:pPr>
              <w:spacing w:before="20" w:after="120"/>
              <w:rPr>
                <w:ins w:id="74" w:author="Apple" w:date="2021-12-03T18:55:00Z"/>
                <w:rFonts w:ascii="Arial" w:hAnsi="Arial" w:cs="Arial"/>
                <w:iCs/>
                <w:sz w:val="18"/>
                <w:szCs w:val="18"/>
              </w:rPr>
            </w:pPr>
          </w:p>
        </w:tc>
        <w:tc>
          <w:tcPr>
            <w:tcW w:w="1701" w:type="dxa"/>
          </w:tcPr>
          <w:p w14:paraId="480A3231" w14:textId="77777777" w:rsidR="00B937DF" w:rsidRDefault="00B937DF" w:rsidP="00B937DF">
            <w:pPr>
              <w:spacing w:before="20" w:after="120"/>
              <w:jc w:val="left"/>
              <w:rPr>
                <w:ins w:id="75" w:author="Apple" w:date="2021-12-03T18:55:00Z"/>
                <w:rFonts w:ascii="Arial" w:hAnsi="Arial" w:cs="Arial"/>
                <w:iCs/>
                <w:sz w:val="18"/>
                <w:szCs w:val="18"/>
              </w:rPr>
            </w:pPr>
          </w:p>
        </w:tc>
        <w:tc>
          <w:tcPr>
            <w:tcW w:w="6375" w:type="dxa"/>
          </w:tcPr>
          <w:p w14:paraId="4A3468E7" w14:textId="77777777" w:rsidR="00B937DF" w:rsidRDefault="00B937DF" w:rsidP="00B937DF">
            <w:pPr>
              <w:spacing w:before="20" w:after="120"/>
              <w:rPr>
                <w:ins w:id="76" w:author="Apple" w:date="2021-12-03T18:55:00Z"/>
                <w:rFonts w:ascii="Arial" w:hAnsi="Arial" w:cs="Arial"/>
                <w:iCs/>
                <w:sz w:val="18"/>
                <w:szCs w:val="18"/>
              </w:rPr>
            </w:pPr>
          </w:p>
        </w:tc>
      </w:tr>
      <w:tr w:rsidR="00B937DF" w14:paraId="59EA198A" w14:textId="77777777" w:rsidTr="00C84F4F">
        <w:trPr>
          <w:ins w:id="77" w:author="Apple" w:date="2021-12-03T18:55:00Z"/>
        </w:trPr>
        <w:tc>
          <w:tcPr>
            <w:tcW w:w="1555" w:type="dxa"/>
          </w:tcPr>
          <w:p w14:paraId="12A3CB4A" w14:textId="77777777" w:rsidR="00B937DF" w:rsidRDefault="00B937DF" w:rsidP="00B937DF">
            <w:pPr>
              <w:spacing w:before="20" w:after="120"/>
              <w:rPr>
                <w:ins w:id="78" w:author="Apple" w:date="2021-12-03T18:55:00Z"/>
                <w:rFonts w:ascii="Arial" w:hAnsi="Arial" w:cs="Arial"/>
                <w:iCs/>
                <w:sz w:val="18"/>
                <w:szCs w:val="18"/>
              </w:rPr>
            </w:pPr>
          </w:p>
        </w:tc>
        <w:tc>
          <w:tcPr>
            <w:tcW w:w="1701" w:type="dxa"/>
          </w:tcPr>
          <w:p w14:paraId="30BA99B2" w14:textId="77777777" w:rsidR="00B937DF" w:rsidRDefault="00B937DF" w:rsidP="00B937DF">
            <w:pPr>
              <w:spacing w:before="20" w:after="120"/>
              <w:jc w:val="left"/>
              <w:rPr>
                <w:ins w:id="79" w:author="Apple" w:date="2021-12-03T18:55:00Z"/>
                <w:rFonts w:ascii="Arial" w:hAnsi="Arial" w:cs="Arial"/>
                <w:iCs/>
                <w:sz w:val="18"/>
                <w:szCs w:val="18"/>
              </w:rPr>
            </w:pPr>
          </w:p>
        </w:tc>
        <w:tc>
          <w:tcPr>
            <w:tcW w:w="6375" w:type="dxa"/>
          </w:tcPr>
          <w:p w14:paraId="01A703E8" w14:textId="77777777" w:rsidR="00B937DF" w:rsidRDefault="00B937DF" w:rsidP="00B937DF">
            <w:pPr>
              <w:spacing w:before="20" w:after="120"/>
              <w:rPr>
                <w:ins w:id="80" w:author="Apple" w:date="2021-12-03T18:55:00Z"/>
                <w:rFonts w:ascii="Arial" w:hAnsi="Arial" w:cs="Arial"/>
                <w:iCs/>
                <w:sz w:val="18"/>
                <w:szCs w:val="18"/>
              </w:rPr>
            </w:pPr>
          </w:p>
        </w:tc>
      </w:tr>
      <w:tr w:rsidR="00B937DF" w14:paraId="458908CE" w14:textId="77777777" w:rsidTr="00C84F4F">
        <w:trPr>
          <w:ins w:id="81" w:author="Apple" w:date="2021-12-03T18:55:00Z"/>
        </w:trPr>
        <w:tc>
          <w:tcPr>
            <w:tcW w:w="1555" w:type="dxa"/>
          </w:tcPr>
          <w:p w14:paraId="5AF2169A" w14:textId="77777777" w:rsidR="00B937DF" w:rsidRDefault="00B937DF" w:rsidP="00B937DF">
            <w:pPr>
              <w:spacing w:before="20" w:after="120"/>
              <w:rPr>
                <w:ins w:id="82" w:author="Apple" w:date="2021-12-03T18:55:00Z"/>
                <w:rFonts w:ascii="Arial" w:eastAsia="SimSun" w:hAnsi="Arial" w:cs="Arial"/>
                <w:iCs/>
                <w:sz w:val="18"/>
                <w:szCs w:val="18"/>
                <w:lang w:eastAsia="zh-CN"/>
              </w:rPr>
            </w:pPr>
          </w:p>
        </w:tc>
        <w:tc>
          <w:tcPr>
            <w:tcW w:w="1701" w:type="dxa"/>
          </w:tcPr>
          <w:p w14:paraId="1459E8CA" w14:textId="77777777" w:rsidR="00B937DF" w:rsidRDefault="00B937DF" w:rsidP="00B937DF">
            <w:pPr>
              <w:spacing w:before="20" w:after="120"/>
              <w:jc w:val="left"/>
              <w:rPr>
                <w:ins w:id="83" w:author="Apple" w:date="2021-12-03T18:55:00Z"/>
                <w:rFonts w:ascii="Arial" w:hAnsi="Arial" w:cs="Arial"/>
                <w:iCs/>
                <w:sz w:val="18"/>
                <w:szCs w:val="18"/>
              </w:rPr>
            </w:pPr>
          </w:p>
        </w:tc>
        <w:tc>
          <w:tcPr>
            <w:tcW w:w="6375" w:type="dxa"/>
          </w:tcPr>
          <w:p w14:paraId="584454DD" w14:textId="77777777" w:rsidR="00B937DF" w:rsidRDefault="00B937DF" w:rsidP="00B937DF">
            <w:pPr>
              <w:spacing w:before="20" w:after="120"/>
              <w:rPr>
                <w:ins w:id="84" w:author="Apple" w:date="2021-12-03T18:55:00Z"/>
                <w:rFonts w:ascii="Arial" w:eastAsia="SimSun" w:hAnsi="Arial" w:cs="Arial"/>
                <w:iCs/>
                <w:sz w:val="18"/>
                <w:szCs w:val="18"/>
                <w:lang w:eastAsia="zh-CN"/>
              </w:rPr>
            </w:pPr>
          </w:p>
        </w:tc>
      </w:tr>
      <w:tr w:rsidR="00B937DF" w14:paraId="15BDAC41" w14:textId="77777777" w:rsidTr="00C84F4F">
        <w:trPr>
          <w:ins w:id="85" w:author="Apple" w:date="2021-12-03T18:55:00Z"/>
        </w:trPr>
        <w:tc>
          <w:tcPr>
            <w:tcW w:w="1555" w:type="dxa"/>
          </w:tcPr>
          <w:p w14:paraId="3AE2566A" w14:textId="77777777" w:rsidR="00B937DF" w:rsidRDefault="00B937DF" w:rsidP="00B937DF">
            <w:pPr>
              <w:spacing w:before="20" w:after="120"/>
              <w:rPr>
                <w:ins w:id="86" w:author="Apple" w:date="2021-12-03T18:55:00Z"/>
                <w:rFonts w:ascii="Arial" w:hAnsi="Arial" w:cs="Arial"/>
                <w:iCs/>
                <w:sz w:val="18"/>
                <w:szCs w:val="18"/>
              </w:rPr>
            </w:pPr>
          </w:p>
        </w:tc>
        <w:tc>
          <w:tcPr>
            <w:tcW w:w="1701" w:type="dxa"/>
          </w:tcPr>
          <w:p w14:paraId="181A060A" w14:textId="77777777" w:rsidR="00B937DF" w:rsidRDefault="00B937DF" w:rsidP="00B937DF">
            <w:pPr>
              <w:spacing w:before="20" w:after="120"/>
              <w:jc w:val="left"/>
              <w:rPr>
                <w:ins w:id="87" w:author="Apple" w:date="2021-12-03T18:55:00Z"/>
                <w:rFonts w:ascii="Arial" w:hAnsi="Arial" w:cs="Arial"/>
                <w:iCs/>
                <w:sz w:val="18"/>
                <w:szCs w:val="18"/>
              </w:rPr>
            </w:pPr>
          </w:p>
        </w:tc>
        <w:tc>
          <w:tcPr>
            <w:tcW w:w="6375" w:type="dxa"/>
          </w:tcPr>
          <w:p w14:paraId="396665D4" w14:textId="77777777" w:rsidR="00B937DF" w:rsidRDefault="00B937DF" w:rsidP="00B937DF">
            <w:pPr>
              <w:spacing w:before="20" w:after="120"/>
              <w:rPr>
                <w:ins w:id="88" w:author="Apple" w:date="2021-12-03T18:55:00Z"/>
                <w:rFonts w:ascii="Arial" w:hAnsi="Arial" w:cs="Arial"/>
                <w:iCs/>
                <w:sz w:val="18"/>
                <w:szCs w:val="18"/>
              </w:rPr>
            </w:pPr>
          </w:p>
        </w:tc>
      </w:tr>
      <w:tr w:rsidR="00B937DF" w14:paraId="5F894E99" w14:textId="77777777" w:rsidTr="00C84F4F">
        <w:trPr>
          <w:ins w:id="89" w:author="Apple" w:date="2021-12-03T18:55:00Z"/>
        </w:trPr>
        <w:tc>
          <w:tcPr>
            <w:tcW w:w="1555" w:type="dxa"/>
          </w:tcPr>
          <w:p w14:paraId="202086F9" w14:textId="77777777" w:rsidR="00B937DF" w:rsidRDefault="00B937DF" w:rsidP="00B937DF">
            <w:pPr>
              <w:spacing w:before="20" w:after="120"/>
              <w:rPr>
                <w:ins w:id="90" w:author="Apple" w:date="2021-12-03T18:55:00Z"/>
                <w:rFonts w:ascii="Arial" w:hAnsi="Arial" w:cs="Arial"/>
                <w:iCs/>
                <w:sz w:val="18"/>
                <w:szCs w:val="18"/>
              </w:rPr>
            </w:pPr>
          </w:p>
        </w:tc>
        <w:tc>
          <w:tcPr>
            <w:tcW w:w="1701" w:type="dxa"/>
          </w:tcPr>
          <w:p w14:paraId="1AE6BDED" w14:textId="77777777" w:rsidR="00B937DF" w:rsidRDefault="00B937DF" w:rsidP="00B937DF">
            <w:pPr>
              <w:spacing w:before="20" w:after="120"/>
              <w:jc w:val="left"/>
              <w:rPr>
                <w:ins w:id="91" w:author="Apple" w:date="2021-12-03T18:55:00Z"/>
                <w:rFonts w:ascii="Arial" w:hAnsi="Arial" w:cs="Arial"/>
                <w:iCs/>
                <w:sz w:val="18"/>
                <w:szCs w:val="18"/>
              </w:rPr>
            </w:pPr>
          </w:p>
        </w:tc>
        <w:tc>
          <w:tcPr>
            <w:tcW w:w="6375" w:type="dxa"/>
          </w:tcPr>
          <w:p w14:paraId="2110DACE" w14:textId="77777777" w:rsidR="00B937DF" w:rsidRDefault="00B937DF" w:rsidP="00B937DF">
            <w:pPr>
              <w:spacing w:before="20" w:after="120"/>
              <w:rPr>
                <w:ins w:id="92" w:author="Apple" w:date="2021-12-03T18:55:00Z"/>
                <w:rFonts w:ascii="Arial" w:hAnsi="Arial" w:cs="Arial"/>
                <w:iCs/>
                <w:sz w:val="18"/>
                <w:szCs w:val="18"/>
              </w:rPr>
            </w:pPr>
          </w:p>
        </w:tc>
      </w:tr>
      <w:tr w:rsidR="00B937DF" w14:paraId="2D4DD59B" w14:textId="77777777" w:rsidTr="00C84F4F">
        <w:trPr>
          <w:ins w:id="93" w:author="Apple" w:date="2021-12-03T18:55:00Z"/>
        </w:trPr>
        <w:tc>
          <w:tcPr>
            <w:tcW w:w="1555" w:type="dxa"/>
          </w:tcPr>
          <w:p w14:paraId="03608DB7" w14:textId="77777777" w:rsidR="00B937DF" w:rsidRPr="0061669C" w:rsidRDefault="00B937DF" w:rsidP="00B937DF">
            <w:pPr>
              <w:spacing w:before="20" w:after="120"/>
              <w:rPr>
                <w:ins w:id="94" w:author="Apple" w:date="2021-12-03T18:55:00Z"/>
                <w:rFonts w:ascii="Arial" w:eastAsia="PMingLiU" w:hAnsi="Arial" w:cs="Arial"/>
                <w:iCs/>
                <w:sz w:val="18"/>
                <w:szCs w:val="18"/>
                <w:lang w:eastAsia="zh-TW"/>
              </w:rPr>
            </w:pPr>
          </w:p>
        </w:tc>
        <w:tc>
          <w:tcPr>
            <w:tcW w:w="1701" w:type="dxa"/>
          </w:tcPr>
          <w:p w14:paraId="2A2956DC" w14:textId="77777777" w:rsidR="00B937DF" w:rsidRDefault="00B937DF" w:rsidP="00B937DF">
            <w:pPr>
              <w:spacing w:before="20" w:after="120"/>
              <w:jc w:val="left"/>
              <w:rPr>
                <w:ins w:id="95" w:author="Apple" w:date="2021-12-03T18:55:00Z"/>
                <w:rFonts w:ascii="Arial" w:hAnsi="Arial" w:cs="Arial"/>
                <w:iCs/>
                <w:sz w:val="18"/>
                <w:szCs w:val="18"/>
              </w:rPr>
            </w:pPr>
          </w:p>
        </w:tc>
        <w:tc>
          <w:tcPr>
            <w:tcW w:w="6375" w:type="dxa"/>
          </w:tcPr>
          <w:p w14:paraId="0EF6044D" w14:textId="77777777" w:rsidR="00B937DF" w:rsidRPr="0061669C" w:rsidRDefault="00B937DF" w:rsidP="00B937DF">
            <w:pPr>
              <w:spacing w:before="20" w:after="120"/>
              <w:rPr>
                <w:ins w:id="96" w:author="Apple" w:date="2021-12-03T18:55:00Z"/>
                <w:rFonts w:ascii="Arial" w:eastAsia="PMingLiU" w:hAnsi="Arial" w:cs="Arial"/>
                <w:iCs/>
                <w:sz w:val="18"/>
                <w:szCs w:val="18"/>
                <w:lang w:eastAsia="zh-TW"/>
              </w:rPr>
            </w:pPr>
          </w:p>
        </w:tc>
      </w:tr>
      <w:tr w:rsidR="00B937DF" w14:paraId="25A8E2A7" w14:textId="77777777" w:rsidTr="00C84F4F">
        <w:trPr>
          <w:ins w:id="97" w:author="Apple" w:date="2021-12-03T18:55:00Z"/>
        </w:trPr>
        <w:tc>
          <w:tcPr>
            <w:tcW w:w="1555" w:type="dxa"/>
          </w:tcPr>
          <w:p w14:paraId="68119AB5" w14:textId="77777777" w:rsidR="00B937DF" w:rsidRDefault="00B937DF" w:rsidP="00B937DF">
            <w:pPr>
              <w:spacing w:before="20" w:after="120"/>
              <w:rPr>
                <w:ins w:id="98" w:author="Apple" w:date="2021-12-03T18:55:00Z"/>
                <w:rFonts w:ascii="Arial" w:hAnsi="Arial" w:cs="Arial"/>
                <w:iCs/>
                <w:sz w:val="18"/>
                <w:szCs w:val="18"/>
              </w:rPr>
            </w:pPr>
          </w:p>
        </w:tc>
        <w:tc>
          <w:tcPr>
            <w:tcW w:w="1701" w:type="dxa"/>
          </w:tcPr>
          <w:p w14:paraId="0668F364" w14:textId="77777777" w:rsidR="00B937DF" w:rsidRDefault="00B937DF" w:rsidP="00B937DF">
            <w:pPr>
              <w:spacing w:before="20" w:after="120"/>
              <w:jc w:val="left"/>
              <w:rPr>
                <w:ins w:id="99" w:author="Apple" w:date="2021-12-03T18:55:00Z"/>
                <w:rFonts w:ascii="Arial" w:hAnsi="Arial" w:cs="Arial"/>
                <w:iCs/>
                <w:sz w:val="18"/>
                <w:szCs w:val="18"/>
              </w:rPr>
            </w:pPr>
          </w:p>
        </w:tc>
        <w:tc>
          <w:tcPr>
            <w:tcW w:w="6375" w:type="dxa"/>
          </w:tcPr>
          <w:p w14:paraId="034DEA72" w14:textId="77777777" w:rsidR="00B937DF" w:rsidRDefault="00B937DF" w:rsidP="00B937DF">
            <w:pPr>
              <w:spacing w:before="20" w:after="120"/>
              <w:rPr>
                <w:ins w:id="100" w:author="Apple" w:date="2021-12-03T18:55:00Z"/>
                <w:rFonts w:ascii="Arial" w:hAnsi="Arial" w:cs="Arial"/>
                <w:iCs/>
                <w:sz w:val="18"/>
                <w:szCs w:val="18"/>
              </w:rPr>
            </w:pPr>
          </w:p>
        </w:tc>
      </w:tr>
      <w:tr w:rsidR="00B937DF" w14:paraId="4879A4D2" w14:textId="77777777" w:rsidTr="00C84F4F">
        <w:trPr>
          <w:ins w:id="101" w:author="Apple" w:date="2021-12-03T18:55:00Z"/>
        </w:trPr>
        <w:tc>
          <w:tcPr>
            <w:tcW w:w="1555" w:type="dxa"/>
          </w:tcPr>
          <w:p w14:paraId="13912AA9" w14:textId="77777777" w:rsidR="00B937DF" w:rsidRDefault="00B937DF" w:rsidP="00B937DF">
            <w:pPr>
              <w:spacing w:before="20" w:after="120"/>
              <w:rPr>
                <w:ins w:id="102" w:author="Apple" w:date="2021-12-03T18:55:00Z"/>
                <w:rFonts w:ascii="Arial" w:hAnsi="Arial" w:cs="Arial"/>
                <w:iCs/>
                <w:sz w:val="18"/>
                <w:szCs w:val="18"/>
              </w:rPr>
            </w:pPr>
          </w:p>
        </w:tc>
        <w:tc>
          <w:tcPr>
            <w:tcW w:w="1701" w:type="dxa"/>
          </w:tcPr>
          <w:p w14:paraId="431E632C" w14:textId="77777777" w:rsidR="00B937DF" w:rsidRDefault="00B937DF" w:rsidP="00B937DF">
            <w:pPr>
              <w:spacing w:before="20" w:after="120"/>
              <w:jc w:val="left"/>
              <w:rPr>
                <w:ins w:id="103" w:author="Apple" w:date="2021-12-03T18:55:00Z"/>
                <w:rFonts w:ascii="Arial" w:hAnsi="Arial" w:cs="Arial"/>
                <w:iCs/>
                <w:sz w:val="18"/>
                <w:szCs w:val="18"/>
              </w:rPr>
            </w:pPr>
          </w:p>
        </w:tc>
        <w:tc>
          <w:tcPr>
            <w:tcW w:w="6375" w:type="dxa"/>
          </w:tcPr>
          <w:p w14:paraId="7FCF5749" w14:textId="77777777" w:rsidR="00B937DF" w:rsidRDefault="00B937DF" w:rsidP="00B937DF">
            <w:pPr>
              <w:spacing w:before="20" w:after="120"/>
              <w:rPr>
                <w:ins w:id="104" w:author="Apple" w:date="2021-12-03T18:55:00Z"/>
                <w:rFonts w:ascii="Arial" w:hAnsi="Arial" w:cs="Arial"/>
                <w:iCs/>
                <w:sz w:val="18"/>
                <w:szCs w:val="18"/>
              </w:rPr>
            </w:pPr>
          </w:p>
        </w:tc>
      </w:tr>
      <w:tr w:rsidR="00B937DF" w14:paraId="621231D6" w14:textId="77777777" w:rsidTr="00C84F4F">
        <w:trPr>
          <w:ins w:id="105" w:author="Apple" w:date="2021-12-03T18:55:00Z"/>
        </w:trPr>
        <w:tc>
          <w:tcPr>
            <w:tcW w:w="1555" w:type="dxa"/>
          </w:tcPr>
          <w:p w14:paraId="5821D720" w14:textId="77777777" w:rsidR="00B937DF" w:rsidRDefault="00B937DF" w:rsidP="00B937DF">
            <w:pPr>
              <w:spacing w:before="20" w:after="120"/>
              <w:rPr>
                <w:ins w:id="106" w:author="Apple" w:date="2021-12-03T18:55:00Z"/>
                <w:rFonts w:ascii="Arial" w:hAnsi="Arial" w:cs="Arial"/>
                <w:iCs/>
                <w:sz w:val="18"/>
                <w:szCs w:val="18"/>
              </w:rPr>
            </w:pPr>
          </w:p>
        </w:tc>
        <w:tc>
          <w:tcPr>
            <w:tcW w:w="1701" w:type="dxa"/>
          </w:tcPr>
          <w:p w14:paraId="2546D047" w14:textId="77777777" w:rsidR="00B937DF" w:rsidRDefault="00B937DF" w:rsidP="00B937DF">
            <w:pPr>
              <w:spacing w:before="20" w:after="120"/>
              <w:jc w:val="left"/>
              <w:rPr>
                <w:ins w:id="107" w:author="Apple" w:date="2021-12-03T18:55:00Z"/>
                <w:rFonts w:ascii="Arial" w:hAnsi="Arial" w:cs="Arial"/>
                <w:iCs/>
                <w:sz w:val="18"/>
                <w:szCs w:val="18"/>
              </w:rPr>
            </w:pPr>
          </w:p>
        </w:tc>
        <w:tc>
          <w:tcPr>
            <w:tcW w:w="6375" w:type="dxa"/>
          </w:tcPr>
          <w:p w14:paraId="28B0EB9E" w14:textId="77777777" w:rsidR="00B937DF" w:rsidRDefault="00B937DF" w:rsidP="00B937DF">
            <w:pPr>
              <w:spacing w:before="20" w:after="120"/>
              <w:rPr>
                <w:ins w:id="108" w:author="Apple" w:date="2021-12-03T18:55:00Z"/>
                <w:rFonts w:ascii="Arial" w:hAnsi="Arial" w:cs="Arial"/>
                <w:iCs/>
                <w:sz w:val="18"/>
                <w:szCs w:val="18"/>
              </w:rPr>
            </w:pPr>
          </w:p>
        </w:tc>
      </w:tr>
    </w:tbl>
    <w:p w14:paraId="44E710B5" w14:textId="77777777" w:rsidR="00BE7A26" w:rsidRDefault="00BE7A26" w:rsidP="00BE7A26">
      <w:pPr>
        <w:rPr>
          <w:ins w:id="109" w:author="Apple" w:date="2021-12-03T18:55:00Z"/>
          <w:lang w:val="en-US"/>
        </w:rPr>
      </w:pPr>
    </w:p>
    <w:p w14:paraId="6F78D3B5" w14:textId="014CC1B3" w:rsidR="00BE7A26" w:rsidRDefault="00BE7A26" w:rsidP="00BE7A26">
      <w:pPr>
        <w:rPr>
          <w:ins w:id="110" w:author="Apple" w:date="2021-12-03T18:55:00Z"/>
          <w:b/>
          <w:bCs/>
          <w:i/>
          <w:lang w:val="en-US"/>
        </w:rPr>
      </w:pPr>
      <w:ins w:id="111" w:author="Apple" w:date="2021-12-03T18:55:00Z">
        <w:r>
          <w:rPr>
            <w:b/>
            <w:bCs/>
            <w:i/>
            <w:lang w:val="en-US"/>
          </w:rPr>
          <w:t>Summary of Question 12</w:t>
        </w:r>
      </w:ins>
      <w:ins w:id="112" w:author="Apple" w:date="2021-12-03T18:57:00Z">
        <w:r>
          <w:rPr>
            <w:b/>
            <w:bCs/>
            <w:i/>
            <w:lang w:val="en-US"/>
          </w:rPr>
          <w:t>A</w:t>
        </w:r>
      </w:ins>
      <w:ins w:id="113" w:author="Apple" w:date="2021-12-03T18:55:00Z">
        <w:r>
          <w:rPr>
            <w:b/>
            <w:bCs/>
            <w:i/>
            <w:lang w:val="en-US"/>
          </w:rPr>
          <w:t>:</w:t>
        </w:r>
      </w:ins>
    </w:p>
    <w:p w14:paraId="095EAC6F" w14:textId="77777777" w:rsidR="00BE7A26" w:rsidRDefault="00BE7A26" w:rsidP="00BE7A26">
      <w:pPr>
        <w:rPr>
          <w:ins w:id="114" w:author="Apple" w:date="2021-12-03T18:55:00Z"/>
          <w:i/>
          <w:lang w:val="en-US"/>
        </w:rPr>
      </w:pPr>
      <w:ins w:id="115" w:author="Apple" w:date="2021-12-03T18:55:00Z">
        <w:r>
          <w:rPr>
            <w:i/>
            <w:lang w:val="en-US"/>
          </w:rPr>
          <w:t xml:space="preserve">TBD  </w:t>
        </w:r>
      </w:ins>
    </w:p>
    <w:p w14:paraId="1009E489" w14:textId="13BB3E54" w:rsidR="00BE7A26" w:rsidRPr="007E0F9D" w:rsidRDefault="00BE7A26" w:rsidP="00BE7A26">
      <w:pPr>
        <w:rPr>
          <w:ins w:id="116" w:author="Apple" w:date="2021-12-03T18:55:00Z"/>
          <w:b/>
          <w:bCs/>
          <w:iCs/>
          <w:lang w:val="en-US"/>
        </w:rPr>
      </w:pPr>
      <w:ins w:id="117"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20"/>
      </w:pPr>
      <w:r>
        <w:t xml:space="preserve">On entering Survival Time in DC </w:t>
      </w:r>
      <w:ins w:id="118"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ko-KR"/>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lastRenderedPageBreak/>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ae"/>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af2"/>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af2"/>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A </w:t>
            </w:r>
            <w:r w:rsidR="0096240B">
              <w:rPr>
                <w:rFonts w:ascii="Arial" w:eastAsia="맑은 고딕" w:hAnsi="Arial" w:cs="Arial"/>
                <w:iCs/>
                <w:sz w:val="18"/>
                <w:szCs w:val="18"/>
                <w:lang w:eastAsia="ko-KR"/>
              </w:rPr>
              <w:t>split-bearer involve</w:t>
            </w:r>
            <w:r w:rsidR="00D03EB8">
              <w:rPr>
                <w:rFonts w:ascii="Arial" w:eastAsia="맑은 고딕" w:hAnsi="Arial" w:cs="Arial"/>
                <w:iCs/>
                <w:sz w:val="18"/>
                <w:szCs w:val="18"/>
                <w:lang w:eastAsia="ko-KR"/>
              </w:rPr>
              <w:t>s</w:t>
            </w:r>
            <w:r w:rsidR="0096240B">
              <w:rPr>
                <w:rFonts w:ascii="Arial" w:eastAsia="맑은 고딕" w:hAnsi="Arial" w:cs="Arial"/>
                <w:iCs/>
                <w:sz w:val="18"/>
                <w:szCs w:val="18"/>
                <w:lang w:eastAsia="ko-KR"/>
              </w:rPr>
              <w:t xml:space="preserve"> sending different </w:t>
            </w:r>
            <w:r w:rsidR="00D03EB8">
              <w:rPr>
                <w:rFonts w:ascii="Arial" w:eastAsia="맑은 고딕" w:hAnsi="Arial" w:cs="Arial"/>
                <w:iCs/>
                <w:sz w:val="18"/>
                <w:szCs w:val="18"/>
                <w:lang w:eastAsia="ko-KR"/>
              </w:rPr>
              <w:t xml:space="preserve">PDCP </w:t>
            </w:r>
            <w:r w:rsidR="0096240B">
              <w:rPr>
                <w:rFonts w:ascii="Arial" w:eastAsia="맑은 고딕" w:hAnsi="Arial" w:cs="Arial"/>
                <w:iCs/>
                <w:sz w:val="18"/>
                <w:szCs w:val="18"/>
                <w:lang w:eastAsia="ko-KR"/>
              </w:rPr>
              <w:t xml:space="preserve">PDUs of the same DRB over different legs and the Survival Time requirement typically applies to consecutive </w:t>
            </w:r>
            <w:r w:rsidR="000A4EF3">
              <w:rPr>
                <w:rFonts w:ascii="Arial" w:eastAsia="맑은 고딕" w:hAnsi="Arial" w:cs="Arial"/>
                <w:iCs/>
                <w:sz w:val="18"/>
                <w:szCs w:val="18"/>
                <w:lang w:eastAsia="ko-KR"/>
              </w:rPr>
              <w:t xml:space="preserve">PDUs. If the UE splits </w:t>
            </w:r>
            <w:r w:rsidR="004A4368">
              <w:rPr>
                <w:rFonts w:ascii="Arial" w:eastAsia="맑은 고딕" w:hAnsi="Arial" w:cs="Arial"/>
                <w:iCs/>
                <w:sz w:val="18"/>
                <w:szCs w:val="18"/>
                <w:lang w:eastAsia="ko-KR"/>
              </w:rPr>
              <w:t xml:space="preserve">consecutive PDUs over different legs </w:t>
            </w:r>
            <w:r w:rsidR="00405061">
              <w:rPr>
                <w:rFonts w:ascii="Arial" w:eastAsia="맑은 고딕" w:hAnsi="Arial" w:cs="Arial"/>
                <w:iCs/>
                <w:sz w:val="18"/>
                <w:szCs w:val="18"/>
                <w:lang w:eastAsia="ko-KR"/>
              </w:rPr>
              <w:t xml:space="preserve">(e.g., above </w:t>
            </w:r>
            <w:r w:rsidR="00405061" w:rsidRPr="00405061">
              <w:rPr>
                <w:rFonts w:ascii="Arial" w:eastAsia="맑은 고딕" w:hAnsi="Arial" w:cs="Arial"/>
                <w:i/>
                <w:sz w:val="18"/>
                <w:szCs w:val="18"/>
                <w:lang w:eastAsia="ko-KR"/>
              </w:rPr>
              <w:t>ul-DataSplitThreshold</w:t>
            </w:r>
            <w:r w:rsidR="00405061">
              <w:rPr>
                <w:rFonts w:ascii="Arial" w:eastAsia="맑은 고딕" w:hAnsi="Arial" w:cs="Arial"/>
                <w:iCs/>
                <w:sz w:val="18"/>
                <w:szCs w:val="18"/>
                <w:lang w:eastAsia="ko-KR"/>
              </w:rPr>
              <w:t xml:space="preserve">) </w:t>
            </w:r>
            <w:r w:rsidR="004A4368">
              <w:rPr>
                <w:rFonts w:ascii="Arial" w:eastAsia="맑은 고딕" w:hAnsi="Arial" w:cs="Arial"/>
                <w:iCs/>
                <w:sz w:val="18"/>
                <w:szCs w:val="18"/>
                <w:lang w:eastAsia="ko-KR"/>
              </w:rPr>
              <w:t xml:space="preserve">and the Survival Time count </w:t>
            </w:r>
            <w:r w:rsidR="00470088">
              <w:rPr>
                <w:rFonts w:ascii="Arial" w:eastAsia="맑은 고딕" w:hAnsi="Arial" w:cs="Arial"/>
                <w:iCs/>
                <w:sz w:val="18"/>
                <w:szCs w:val="18"/>
                <w:lang w:eastAsia="ko-KR"/>
              </w:rPr>
              <w:t xml:space="preserve">N </w:t>
            </w:r>
            <w:r w:rsidR="004A4368">
              <w:rPr>
                <w:rFonts w:ascii="Arial" w:eastAsia="맑은 고딕" w:hAnsi="Arial" w:cs="Arial"/>
                <w:iCs/>
                <w:sz w:val="18"/>
                <w:szCs w:val="18"/>
                <w:lang w:eastAsia="ko-KR"/>
              </w:rPr>
              <w:t xml:space="preserve">is greater than 1, </w:t>
            </w:r>
            <w:r>
              <w:rPr>
                <w:rFonts w:ascii="Arial" w:eastAsia="맑은 고딕" w:hAnsi="Arial" w:cs="Arial"/>
                <w:iCs/>
                <w:sz w:val="18"/>
                <w:szCs w:val="18"/>
                <w:lang w:eastAsia="ko-KR"/>
              </w:rPr>
              <w:t>a counting strictly based on option 1 may not be correct</w:t>
            </w:r>
            <w:r w:rsidR="00405061">
              <w:rPr>
                <w:rFonts w:ascii="Arial" w:eastAsia="맑은 고딕" w:hAnsi="Arial" w:cs="Arial"/>
                <w:iCs/>
                <w:sz w:val="18"/>
                <w:szCs w:val="18"/>
                <w:lang w:eastAsia="ko-KR"/>
              </w:rPr>
              <w:t xml:space="preserve">. In this case, </w:t>
            </w:r>
            <w:r w:rsidR="004A4368">
              <w:rPr>
                <w:rFonts w:ascii="Arial" w:eastAsia="맑은 고딕" w:hAnsi="Arial" w:cs="Arial"/>
                <w:iCs/>
                <w:sz w:val="18"/>
                <w:szCs w:val="18"/>
                <w:lang w:eastAsia="ko-KR"/>
              </w:rPr>
              <w:t>some interaction between MAC entities would be required</w:t>
            </w:r>
            <w:r w:rsidR="00C250E2">
              <w:rPr>
                <w:rFonts w:ascii="Arial" w:eastAsia="맑은 고딕" w:hAnsi="Arial" w:cs="Arial"/>
                <w:iCs/>
                <w:sz w:val="18"/>
                <w:szCs w:val="18"/>
                <w:lang w:eastAsia="ko-KR"/>
              </w:rPr>
              <w:t>. O</w:t>
            </w:r>
            <w:r w:rsidR="004A4368">
              <w:rPr>
                <w:rFonts w:ascii="Arial" w:eastAsia="맑은 고딕" w:hAnsi="Arial" w:cs="Arial"/>
                <w:iCs/>
                <w:sz w:val="18"/>
                <w:szCs w:val="18"/>
                <w:lang w:eastAsia="ko-KR"/>
              </w:rPr>
              <w:t xml:space="preserve">r </w:t>
            </w:r>
            <w:r w:rsidR="00C250E2">
              <w:rPr>
                <w:rFonts w:ascii="Arial" w:eastAsia="맑은 고딕" w:hAnsi="Arial" w:cs="Arial"/>
                <w:iCs/>
                <w:sz w:val="18"/>
                <w:szCs w:val="18"/>
                <w:lang w:eastAsia="ko-KR"/>
              </w:rPr>
              <w:t xml:space="preserve">alternatively, </w:t>
            </w:r>
            <w:r w:rsidR="004A4368">
              <w:rPr>
                <w:rFonts w:ascii="Arial" w:eastAsia="맑은 고딕" w:hAnsi="Arial" w:cs="Arial"/>
                <w:iCs/>
                <w:sz w:val="18"/>
                <w:szCs w:val="18"/>
                <w:lang w:eastAsia="ko-KR"/>
              </w:rPr>
              <w:t>the counting of N has to happen in PDCP.</w:t>
            </w:r>
            <w:r w:rsidR="00405061">
              <w:rPr>
                <w:rFonts w:ascii="Arial" w:eastAsia="맑은 고딕" w:hAnsi="Arial" w:cs="Arial"/>
                <w:iCs/>
                <w:sz w:val="18"/>
                <w:szCs w:val="18"/>
                <w:lang w:eastAsia="ko-KR"/>
              </w:rPr>
              <w:t xml:space="preserve"> </w:t>
            </w:r>
            <w:r w:rsidR="009A4BAD">
              <w:rPr>
                <w:rFonts w:ascii="Arial" w:eastAsia="맑은 고딕" w:hAnsi="Arial" w:cs="Arial"/>
                <w:iCs/>
                <w:sz w:val="18"/>
                <w:szCs w:val="18"/>
                <w:lang w:eastAsia="ko-KR"/>
              </w:rPr>
              <w:t xml:space="preserve">Option 2 is a close fit for this case although </w:t>
            </w:r>
            <w:r w:rsidR="00C250E2">
              <w:rPr>
                <w:rFonts w:ascii="Arial" w:eastAsia="맑은 고딕"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If the UE is below </w:t>
            </w:r>
            <w:r w:rsidRPr="001C2742">
              <w:rPr>
                <w:rFonts w:ascii="Arial" w:eastAsia="맑은 고딕" w:hAnsi="Arial" w:cs="Arial"/>
                <w:i/>
                <w:sz w:val="18"/>
                <w:szCs w:val="18"/>
                <w:lang w:eastAsia="ko-KR"/>
              </w:rPr>
              <w:t>ul-DataSplitThreshold</w:t>
            </w:r>
            <w:r>
              <w:rPr>
                <w:rFonts w:ascii="Arial" w:eastAsia="맑은 고딕" w:hAnsi="Arial" w:cs="Arial"/>
                <w:iCs/>
                <w:sz w:val="18"/>
                <w:szCs w:val="18"/>
                <w:lang w:eastAsia="ko-KR"/>
              </w:rPr>
              <w:t xml:space="preserve">, </w:t>
            </w:r>
            <w:r w:rsidR="00C3004C">
              <w:rPr>
                <w:rFonts w:ascii="Arial" w:eastAsia="맑은 고딕" w:hAnsi="Arial" w:cs="Arial"/>
                <w:iCs/>
                <w:sz w:val="18"/>
                <w:szCs w:val="18"/>
                <w:lang w:eastAsia="ko-KR"/>
              </w:rPr>
              <w:t xml:space="preserve">only one MAC entity is involved and </w:t>
            </w:r>
            <w:r>
              <w:rPr>
                <w:rFonts w:ascii="Arial" w:eastAsia="맑은 고딕" w:hAnsi="Arial" w:cs="Arial"/>
                <w:iCs/>
                <w:sz w:val="18"/>
                <w:szCs w:val="18"/>
                <w:lang w:eastAsia="ko-KR"/>
              </w:rPr>
              <w:t>we can use option 1</w:t>
            </w:r>
            <w:r w:rsidR="00982B9E">
              <w:rPr>
                <w:rFonts w:ascii="Arial" w:eastAsia="맑은 고딕" w:hAnsi="Arial" w:cs="Arial"/>
                <w:iCs/>
                <w:sz w:val="18"/>
                <w:szCs w:val="18"/>
                <w:lang w:eastAsia="ko-KR"/>
              </w:rPr>
              <w:t xml:space="preserve"> on the primary path</w:t>
            </w:r>
            <w:r>
              <w:rPr>
                <w:rFonts w:ascii="Arial" w:eastAsia="맑은 고딕" w:hAnsi="Arial" w:cs="Arial"/>
                <w:iCs/>
                <w:sz w:val="18"/>
                <w:szCs w:val="18"/>
                <w:lang w:eastAsia="ko-KR"/>
              </w:rPr>
              <w:t xml:space="preserve">. </w:t>
            </w:r>
          </w:p>
          <w:p w14:paraId="0A1FCDB9" w14:textId="2C3340A8" w:rsidR="00982B9E" w:rsidRDefault="00982B9E" w:rsidP="00982B9E">
            <w:pPr>
              <w:spacing w:before="20" w:after="120"/>
              <w:rPr>
                <w:rFonts w:ascii="Arial" w:eastAsia="맑은 고딕" w:hAnsi="Arial" w:cs="Arial"/>
                <w:iCs/>
                <w:sz w:val="18"/>
                <w:szCs w:val="18"/>
                <w:lang w:eastAsia="ko-KR"/>
              </w:rPr>
            </w:pPr>
            <w:r w:rsidRPr="00982B9E">
              <w:rPr>
                <w:rFonts w:ascii="Arial" w:eastAsia="맑은 고딕" w:hAnsi="Arial" w:cs="Arial"/>
                <w:iCs/>
                <w:sz w:val="18"/>
                <w:szCs w:val="18"/>
                <w:lang w:eastAsia="ko-KR"/>
              </w:rPr>
              <w:t xml:space="preserve">If the UE is </w:t>
            </w:r>
            <w:r w:rsidRPr="00A44FE5">
              <w:rPr>
                <w:rFonts w:ascii="Arial" w:eastAsia="맑은 고딕" w:hAnsi="Arial" w:cs="Arial"/>
                <w:iCs/>
                <w:sz w:val="18"/>
                <w:szCs w:val="18"/>
                <w:lang w:eastAsia="ko-KR"/>
              </w:rPr>
              <w:t xml:space="preserve">above </w:t>
            </w:r>
            <w:r w:rsidRPr="00A44FE5">
              <w:rPr>
                <w:rFonts w:ascii="Arial" w:eastAsia="맑은 고딕" w:hAnsi="Arial" w:cs="Arial"/>
                <w:i/>
                <w:iCs/>
                <w:sz w:val="18"/>
                <w:szCs w:val="18"/>
                <w:lang w:eastAsia="ko-KR"/>
              </w:rPr>
              <w:t>ul-DataSplitThreshold</w:t>
            </w:r>
            <w:r w:rsidR="001C2742">
              <w:rPr>
                <w:rFonts w:ascii="Arial" w:eastAsia="맑은 고딕" w:hAnsi="Arial" w:cs="Arial"/>
                <w:iCs/>
                <w:sz w:val="18"/>
                <w:szCs w:val="18"/>
                <w:lang w:eastAsia="ko-KR"/>
              </w:rPr>
              <w:t xml:space="preserve">, </w:t>
            </w:r>
            <w:r>
              <w:rPr>
                <w:rFonts w:ascii="Arial" w:eastAsia="맑은 고딕" w:hAnsi="Arial" w:cs="Arial"/>
                <w:iCs/>
                <w:sz w:val="18"/>
                <w:szCs w:val="18"/>
                <w:lang w:eastAsia="ko-KR"/>
              </w:rPr>
              <w:t xml:space="preserve">there could be an option 3 where the </w:t>
            </w:r>
            <w:r w:rsidRPr="00A44FE5">
              <w:rPr>
                <w:rFonts w:ascii="Arial" w:eastAsia="맑은 고딕" w:hAnsi="Arial" w:cs="Arial"/>
                <w:iCs/>
                <w:sz w:val="18"/>
                <w:szCs w:val="18"/>
                <w:lang w:eastAsia="ko-KR"/>
              </w:rPr>
              <w:t>UE enters Survival Time state on rec</w:t>
            </w:r>
            <w:r>
              <w:rPr>
                <w:rFonts w:ascii="Arial" w:eastAsia="맑은 고딕" w:hAnsi="Arial" w:cs="Arial"/>
                <w:iCs/>
                <w:sz w:val="18"/>
                <w:szCs w:val="18"/>
                <w:lang w:eastAsia="ko-KR"/>
              </w:rPr>
              <w:t>e</w:t>
            </w:r>
            <w:r w:rsidRPr="00A44FE5">
              <w:rPr>
                <w:rFonts w:ascii="Arial" w:eastAsia="맑은 고딕"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Another option is that a split-bearer </w:t>
            </w:r>
            <w:r w:rsidR="00C3004C">
              <w:rPr>
                <w:rFonts w:ascii="Arial" w:eastAsia="맑은 고딕" w:hAnsi="Arial" w:cs="Arial"/>
                <w:iCs/>
                <w:sz w:val="18"/>
                <w:szCs w:val="18"/>
                <w:lang w:eastAsia="ko-KR"/>
              </w:rPr>
              <w:t xml:space="preserve">config </w:t>
            </w:r>
            <w:r>
              <w:rPr>
                <w:rFonts w:ascii="Arial" w:eastAsia="맑은 고딕" w:hAnsi="Arial" w:cs="Arial"/>
                <w:iCs/>
                <w:sz w:val="18"/>
                <w:szCs w:val="18"/>
                <w:lang w:eastAsia="ko-KR"/>
              </w:rPr>
              <w:t>always has to use N=1</w:t>
            </w:r>
            <w:r w:rsidR="00982B9E">
              <w:rPr>
                <w:rFonts w:ascii="Arial" w:eastAsia="맑은 고딕" w:hAnsi="Arial" w:cs="Arial"/>
                <w:iCs/>
                <w:sz w:val="18"/>
                <w:szCs w:val="18"/>
                <w:lang w:eastAsia="ko-KR"/>
              </w:rPr>
              <w:t xml:space="preserve"> for simplicity (</w:t>
            </w:r>
            <w:r w:rsidR="00F360E2">
              <w:rPr>
                <w:rFonts w:ascii="Arial" w:eastAsia="맑은 고딕" w:hAnsi="Arial" w:cs="Arial"/>
                <w:iCs/>
                <w:sz w:val="18"/>
                <w:szCs w:val="18"/>
                <w:lang w:eastAsia="ko-KR"/>
              </w:rPr>
              <w:t xml:space="preserve">but </w:t>
            </w:r>
            <w:r w:rsidR="00982B9E">
              <w:rPr>
                <w:rFonts w:ascii="Arial" w:eastAsia="맑은 고딕"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맑은 고딕"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If PDCP duplication is not activated, then PDCP PDUs are transmitted via either MCG or SCG. The couting,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맑은 고딕" w:hAnsi="Arial" w:cs="Arial"/>
                <w:iCs/>
                <w:sz w:val="18"/>
                <w:szCs w:val="18"/>
                <w:lang w:eastAsia="ko-KR"/>
              </w:rPr>
              <w:t>If t</w:t>
            </w:r>
            <w:r w:rsidR="00C8113C">
              <w:rPr>
                <w:rFonts w:ascii="Arial" w:eastAsia="맑은 고딕" w:hAnsi="Arial" w:cs="Arial"/>
                <w:iCs/>
                <w:sz w:val="18"/>
                <w:szCs w:val="18"/>
                <w:lang w:eastAsia="ko-KR"/>
              </w:rPr>
              <w:t xml:space="preserve">he question </w:t>
            </w:r>
            <w:r>
              <w:rPr>
                <w:rFonts w:ascii="Arial" w:eastAsia="맑은 고딕" w:hAnsi="Arial" w:cs="Arial"/>
                <w:iCs/>
                <w:sz w:val="18"/>
                <w:szCs w:val="18"/>
                <w:lang w:eastAsia="ko-KR"/>
              </w:rPr>
              <w:t xml:space="preserve">is </w:t>
            </w:r>
            <w:r w:rsidR="00C8113C">
              <w:rPr>
                <w:rFonts w:ascii="Arial" w:eastAsia="맑은 고딕" w:hAnsi="Arial" w:cs="Arial"/>
                <w:iCs/>
                <w:sz w:val="18"/>
                <w:szCs w:val="18"/>
                <w:lang w:eastAsia="ko-KR"/>
              </w:rPr>
              <w:t xml:space="preserve">more </w:t>
            </w:r>
            <w:r>
              <w:rPr>
                <w:rFonts w:ascii="Arial" w:eastAsia="맑은 고딕" w:hAnsi="Arial" w:cs="Arial"/>
                <w:iCs/>
                <w:sz w:val="18"/>
                <w:szCs w:val="18"/>
                <w:lang w:eastAsia="ko-KR"/>
              </w:rPr>
              <w:t xml:space="preserve">on </w:t>
            </w:r>
            <w:r w:rsidR="00C8113C">
              <w:rPr>
                <w:rFonts w:ascii="Arial" w:eastAsia="맑은 고딕" w:hAnsi="Arial" w:cs="Arial"/>
                <w:iCs/>
                <w:sz w:val="18"/>
                <w:szCs w:val="18"/>
                <w:lang w:eastAsia="ko-KR"/>
              </w:rPr>
              <w:t>when the PDCP duplication is already activated</w:t>
            </w:r>
            <w:r>
              <w:rPr>
                <w:rFonts w:ascii="Arial" w:eastAsia="맑은 고딕" w:hAnsi="Arial" w:cs="Arial"/>
                <w:iCs/>
                <w:sz w:val="18"/>
                <w:szCs w:val="18"/>
                <w:lang w:eastAsia="ko-KR"/>
              </w:rPr>
              <w:t xml:space="preserve">, </w:t>
            </w:r>
            <w:r w:rsidR="00C8113C">
              <w:rPr>
                <w:rFonts w:ascii="Arial" w:eastAsia="맑은 고딕"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L</w:t>
            </w:r>
            <w:r>
              <w:rPr>
                <w:rFonts w:ascii="Arial" w:eastAsia="맑은 고딕" w:hAnsi="Arial" w:cs="Arial"/>
                <w:iCs/>
                <w:sz w:val="18"/>
                <w:szCs w:val="18"/>
                <w:lang w:eastAsia="ko-KR"/>
              </w:rPr>
              <w:t>G</w:t>
            </w:r>
            <w:r>
              <w:rPr>
                <w:rFonts w:ascii="Arial" w:eastAsia="맑은 고딕" w:hAnsi="Arial" w:cs="Arial"/>
                <w:iCs/>
                <w:sz w:val="18"/>
                <w:szCs w:val="18"/>
                <w:lang w:eastAsia="ko-KR"/>
              </w:rPr>
              <w:t>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맑은 고딕"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hint="eastAsia"/>
                <w:iCs/>
                <w:sz w:val="18"/>
                <w:szCs w:val="18"/>
                <w:lang w:eastAsia="ko-KR"/>
              </w:rPr>
              <w:t>F</w:t>
            </w:r>
            <w:r>
              <w:rPr>
                <w:rFonts w:ascii="Arial" w:eastAsia="맑은 고딕" w:hAnsi="Arial" w:cs="Arial"/>
                <w:iCs/>
                <w:sz w:val="18"/>
                <w:szCs w:val="18"/>
                <w:lang w:eastAsia="ko-KR"/>
              </w:rPr>
              <w:t>i</w:t>
            </w:r>
            <w:r>
              <w:rPr>
                <w:rFonts w:ascii="Arial" w:eastAsia="맑은 고딕" w:hAnsi="Arial" w:cs="Arial" w:hint="eastAsia"/>
                <w:iCs/>
                <w:sz w:val="18"/>
                <w:szCs w:val="18"/>
                <w:lang w:eastAsia="ko-KR"/>
              </w:rPr>
              <w:t xml:space="preserve">rst of all, </w:t>
            </w:r>
            <w:r>
              <w:rPr>
                <w:rFonts w:ascii="Arial" w:eastAsia="맑은 고딕" w:hAnsi="Arial" w:cs="Arial"/>
                <w:iCs/>
                <w:sz w:val="18"/>
                <w:szCs w:val="18"/>
                <w:lang w:eastAsia="ko-KR"/>
              </w:rPr>
              <w:t>it is not yet decided whether DC</w:t>
            </w:r>
            <w:r>
              <w:rPr>
                <w:rFonts w:ascii="Arial" w:eastAsia="맑은 고딕" w:hAnsi="Arial" w:cs="Arial" w:hint="eastAsia"/>
                <w:iCs/>
                <w:sz w:val="18"/>
                <w:szCs w:val="18"/>
                <w:lang w:eastAsia="ko-KR"/>
              </w:rPr>
              <w:t xml:space="preserve"> dupli</w:t>
            </w:r>
            <w:r>
              <w:rPr>
                <w:rFonts w:ascii="Arial" w:eastAsia="맑은 고딕" w:hAnsi="Arial" w:cs="Arial"/>
                <w:iCs/>
                <w:sz w:val="18"/>
                <w:szCs w:val="18"/>
                <w:lang w:eastAsia="ko-KR"/>
              </w:rPr>
              <w:t>cation can be activated already.</w:t>
            </w:r>
          </w:p>
          <w:p w14:paraId="50D20A66" w14:textId="77777777" w:rsidR="00B937DF" w:rsidRDefault="00B937DF" w:rsidP="00B937D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B937DF" w14:paraId="52C1C925" w14:textId="77777777" w:rsidTr="00F04528">
        <w:tc>
          <w:tcPr>
            <w:tcW w:w="1555" w:type="dxa"/>
          </w:tcPr>
          <w:p w14:paraId="4C6FD936" w14:textId="77777777" w:rsidR="00B937DF" w:rsidRDefault="00B937DF" w:rsidP="00B937DF">
            <w:pPr>
              <w:spacing w:before="20" w:after="120"/>
              <w:rPr>
                <w:rFonts w:ascii="Arial" w:hAnsi="Arial" w:cs="Arial"/>
                <w:iCs/>
                <w:sz w:val="18"/>
                <w:szCs w:val="18"/>
              </w:rPr>
            </w:pPr>
          </w:p>
        </w:tc>
        <w:tc>
          <w:tcPr>
            <w:tcW w:w="1701" w:type="dxa"/>
          </w:tcPr>
          <w:p w14:paraId="79ECD60A" w14:textId="77777777" w:rsidR="00B937DF" w:rsidRDefault="00B937DF" w:rsidP="00B937DF">
            <w:pPr>
              <w:spacing w:before="20" w:after="120"/>
              <w:jc w:val="left"/>
              <w:rPr>
                <w:rFonts w:ascii="Arial" w:hAnsi="Arial" w:cs="Arial"/>
                <w:iCs/>
                <w:sz w:val="18"/>
                <w:szCs w:val="18"/>
              </w:rPr>
            </w:pPr>
          </w:p>
        </w:tc>
        <w:tc>
          <w:tcPr>
            <w:tcW w:w="6375" w:type="dxa"/>
          </w:tcPr>
          <w:p w14:paraId="0DDC2D48" w14:textId="77777777" w:rsidR="00B937DF" w:rsidRDefault="00B937DF" w:rsidP="00B937DF">
            <w:pPr>
              <w:spacing w:before="20" w:after="120"/>
              <w:rPr>
                <w:rFonts w:ascii="Arial" w:hAnsi="Arial" w:cs="Arial"/>
                <w:iCs/>
                <w:sz w:val="18"/>
                <w:szCs w:val="18"/>
              </w:rPr>
            </w:pPr>
          </w:p>
        </w:tc>
      </w:tr>
      <w:tr w:rsidR="00B937DF" w14:paraId="5A1B2868" w14:textId="77777777" w:rsidTr="00F04528">
        <w:tc>
          <w:tcPr>
            <w:tcW w:w="1555" w:type="dxa"/>
          </w:tcPr>
          <w:p w14:paraId="6F4E6DCD" w14:textId="77777777" w:rsidR="00B937DF" w:rsidRDefault="00B937DF" w:rsidP="00B937DF">
            <w:pPr>
              <w:spacing w:before="20" w:after="120"/>
              <w:rPr>
                <w:rFonts w:ascii="Arial" w:eastAsia="SimSun" w:hAnsi="Arial" w:cs="Arial"/>
                <w:iCs/>
                <w:sz w:val="18"/>
                <w:szCs w:val="18"/>
                <w:lang w:eastAsia="zh-CN"/>
              </w:rPr>
            </w:pPr>
          </w:p>
        </w:tc>
        <w:tc>
          <w:tcPr>
            <w:tcW w:w="1701" w:type="dxa"/>
          </w:tcPr>
          <w:p w14:paraId="2ED737C0" w14:textId="77777777" w:rsidR="00B937DF" w:rsidRDefault="00B937DF" w:rsidP="00B937DF">
            <w:pPr>
              <w:spacing w:before="20" w:after="120"/>
              <w:jc w:val="left"/>
              <w:rPr>
                <w:rFonts w:ascii="Arial" w:hAnsi="Arial" w:cs="Arial"/>
                <w:iCs/>
                <w:sz w:val="18"/>
                <w:szCs w:val="18"/>
              </w:rPr>
            </w:pPr>
          </w:p>
        </w:tc>
        <w:tc>
          <w:tcPr>
            <w:tcW w:w="6375" w:type="dxa"/>
          </w:tcPr>
          <w:p w14:paraId="11829858" w14:textId="77777777" w:rsidR="00B937DF" w:rsidRDefault="00B937DF" w:rsidP="00B937DF">
            <w:pPr>
              <w:spacing w:before="20" w:after="120"/>
              <w:rPr>
                <w:rFonts w:ascii="Arial" w:eastAsia="SimSun" w:hAnsi="Arial" w:cs="Arial"/>
                <w:iCs/>
                <w:sz w:val="18"/>
                <w:szCs w:val="18"/>
                <w:lang w:eastAsia="zh-CN"/>
              </w:rPr>
            </w:pPr>
          </w:p>
        </w:tc>
      </w:tr>
      <w:tr w:rsidR="00B937DF" w14:paraId="6A721F9A" w14:textId="77777777" w:rsidTr="00F04528">
        <w:tc>
          <w:tcPr>
            <w:tcW w:w="1555" w:type="dxa"/>
          </w:tcPr>
          <w:p w14:paraId="5EE9FFB6" w14:textId="77777777" w:rsidR="00B937DF" w:rsidRDefault="00B937DF" w:rsidP="00B937DF">
            <w:pPr>
              <w:spacing w:before="20" w:after="120"/>
              <w:rPr>
                <w:rFonts w:ascii="Arial" w:hAnsi="Arial" w:cs="Arial"/>
                <w:iCs/>
                <w:sz w:val="18"/>
                <w:szCs w:val="18"/>
              </w:rPr>
            </w:pPr>
          </w:p>
        </w:tc>
        <w:tc>
          <w:tcPr>
            <w:tcW w:w="1701" w:type="dxa"/>
          </w:tcPr>
          <w:p w14:paraId="5203D277" w14:textId="77777777" w:rsidR="00B937DF" w:rsidRDefault="00B937DF" w:rsidP="00B937DF">
            <w:pPr>
              <w:spacing w:before="20" w:after="120"/>
              <w:jc w:val="left"/>
              <w:rPr>
                <w:rFonts w:ascii="Arial" w:hAnsi="Arial" w:cs="Arial"/>
                <w:iCs/>
                <w:sz w:val="18"/>
                <w:szCs w:val="18"/>
              </w:rPr>
            </w:pPr>
          </w:p>
        </w:tc>
        <w:tc>
          <w:tcPr>
            <w:tcW w:w="6375" w:type="dxa"/>
          </w:tcPr>
          <w:p w14:paraId="77AE07E7" w14:textId="77777777" w:rsidR="00B937DF" w:rsidRDefault="00B937DF" w:rsidP="00B937DF">
            <w:pPr>
              <w:spacing w:before="20" w:after="120"/>
              <w:rPr>
                <w:rFonts w:ascii="Arial" w:hAnsi="Arial" w:cs="Arial"/>
                <w:iCs/>
                <w:sz w:val="18"/>
                <w:szCs w:val="18"/>
              </w:rPr>
            </w:pPr>
          </w:p>
        </w:tc>
      </w:tr>
      <w:tr w:rsidR="00B937DF" w14:paraId="47A88225" w14:textId="77777777" w:rsidTr="00F04528">
        <w:tc>
          <w:tcPr>
            <w:tcW w:w="1555" w:type="dxa"/>
          </w:tcPr>
          <w:p w14:paraId="37334C5C" w14:textId="77777777" w:rsidR="00B937DF" w:rsidRDefault="00B937DF" w:rsidP="00B937DF">
            <w:pPr>
              <w:spacing w:before="20" w:after="120"/>
              <w:rPr>
                <w:rFonts w:ascii="Arial" w:hAnsi="Arial" w:cs="Arial"/>
                <w:iCs/>
                <w:sz w:val="18"/>
                <w:szCs w:val="18"/>
              </w:rPr>
            </w:pPr>
          </w:p>
        </w:tc>
        <w:tc>
          <w:tcPr>
            <w:tcW w:w="1701" w:type="dxa"/>
          </w:tcPr>
          <w:p w14:paraId="46053119" w14:textId="77777777" w:rsidR="00B937DF" w:rsidRDefault="00B937DF" w:rsidP="00B937DF">
            <w:pPr>
              <w:spacing w:before="20" w:after="120"/>
              <w:jc w:val="left"/>
              <w:rPr>
                <w:rFonts w:ascii="Arial" w:hAnsi="Arial" w:cs="Arial"/>
                <w:iCs/>
                <w:sz w:val="18"/>
                <w:szCs w:val="18"/>
              </w:rPr>
            </w:pPr>
          </w:p>
        </w:tc>
        <w:tc>
          <w:tcPr>
            <w:tcW w:w="6375" w:type="dxa"/>
          </w:tcPr>
          <w:p w14:paraId="50397774" w14:textId="77777777" w:rsidR="00B937DF" w:rsidRDefault="00B937DF" w:rsidP="00B937DF">
            <w:pPr>
              <w:spacing w:before="20" w:after="120"/>
              <w:rPr>
                <w:rFonts w:ascii="Arial" w:hAnsi="Arial" w:cs="Arial"/>
                <w:iCs/>
                <w:sz w:val="18"/>
                <w:szCs w:val="18"/>
              </w:rPr>
            </w:pPr>
          </w:p>
        </w:tc>
      </w:tr>
      <w:tr w:rsidR="00B937DF" w14:paraId="2939C899" w14:textId="77777777" w:rsidTr="00F04528">
        <w:tc>
          <w:tcPr>
            <w:tcW w:w="1555" w:type="dxa"/>
          </w:tcPr>
          <w:p w14:paraId="26959996" w14:textId="77777777" w:rsidR="00B937DF" w:rsidRPr="0061669C" w:rsidRDefault="00B937DF" w:rsidP="00B937DF">
            <w:pPr>
              <w:spacing w:before="20" w:after="120"/>
              <w:rPr>
                <w:rFonts w:ascii="Arial" w:eastAsia="PMingLiU" w:hAnsi="Arial" w:cs="Arial"/>
                <w:iCs/>
                <w:sz w:val="18"/>
                <w:szCs w:val="18"/>
                <w:lang w:eastAsia="zh-TW"/>
              </w:rPr>
            </w:pPr>
          </w:p>
        </w:tc>
        <w:tc>
          <w:tcPr>
            <w:tcW w:w="1701" w:type="dxa"/>
          </w:tcPr>
          <w:p w14:paraId="5431E8A8" w14:textId="77777777" w:rsidR="00B937DF" w:rsidRDefault="00B937DF" w:rsidP="00B937DF">
            <w:pPr>
              <w:spacing w:before="20" w:after="120"/>
              <w:jc w:val="left"/>
              <w:rPr>
                <w:rFonts w:ascii="Arial" w:hAnsi="Arial" w:cs="Arial"/>
                <w:iCs/>
                <w:sz w:val="18"/>
                <w:szCs w:val="18"/>
              </w:rPr>
            </w:pPr>
          </w:p>
        </w:tc>
        <w:tc>
          <w:tcPr>
            <w:tcW w:w="6375" w:type="dxa"/>
          </w:tcPr>
          <w:p w14:paraId="19B754B8" w14:textId="77777777" w:rsidR="00B937DF" w:rsidRPr="0061669C" w:rsidRDefault="00B937DF" w:rsidP="00B937DF">
            <w:pPr>
              <w:spacing w:before="20" w:after="120"/>
              <w:rPr>
                <w:rFonts w:ascii="Arial" w:eastAsia="PMingLiU" w:hAnsi="Arial" w:cs="Arial"/>
                <w:iCs/>
                <w:sz w:val="18"/>
                <w:szCs w:val="18"/>
                <w:lang w:eastAsia="zh-TW"/>
              </w:rPr>
            </w:pPr>
          </w:p>
        </w:tc>
      </w:tr>
      <w:tr w:rsidR="00B937DF" w14:paraId="13B62029" w14:textId="77777777" w:rsidTr="00F04528">
        <w:tc>
          <w:tcPr>
            <w:tcW w:w="1555" w:type="dxa"/>
          </w:tcPr>
          <w:p w14:paraId="28D16070" w14:textId="77777777" w:rsidR="00B937DF" w:rsidRDefault="00B937DF" w:rsidP="00B937DF">
            <w:pPr>
              <w:spacing w:before="20" w:after="120"/>
              <w:rPr>
                <w:rFonts w:ascii="Arial" w:hAnsi="Arial" w:cs="Arial"/>
                <w:iCs/>
                <w:sz w:val="18"/>
                <w:szCs w:val="18"/>
              </w:rPr>
            </w:pPr>
          </w:p>
        </w:tc>
        <w:tc>
          <w:tcPr>
            <w:tcW w:w="1701" w:type="dxa"/>
          </w:tcPr>
          <w:p w14:paraId="036D6DC7" w14:textId="77777777" w:rsidR="00B937DF" w:rsidRDefault="00B937DF" w:rsidP="00B937DF">
            <w:pPr>
              <w:spacing w:before="20" w:after="120"/>
              <w:jc w:val="left"/>
              <w:rPr>
                <w:rFonts w:ascii="Arial" w:hAnsi="Arial" w:cs="Arial"/>
                <w:iCs/>
                <w:sz w:val="18"/>
                <w:szCs w:val="18"/>
              </w:rPr>
            </w:pPr>
          </w:p>
        </w:tc>
        <w:tc>
          <w:tcPr>
            <w:tcW w:w="6375" w:type="dxa"/>
          </w:tcPr>
          <w:p w14:paraId="18190A8A" w14:textId="77777777" w:rsidR="00B937DF" w:rsidRDefault="00B937DF" w:rsidP="00B937DF">
            <w:pPr>
              <w:spacing w:before="20" w:after="120"/>
              <w:rPr>
                <w:rFonts w:ascii="Arial" w:hAnsi="Arial" w:cs="Arial"/>
                <w:iCs/>
                <w:sz w:val="18"/>
                <w:szCs w:val="18"/>
              </w:rPr>
            </w:pPr>
          </w:p>
        </w:tc>
      </w:tr>
      <w:tr w:rsidR="00B937DF" w14:paraId="32418CA5" w14:textId="77777777" w:rsidTr="00F04528">
        <w:tc>
          <w:tcPr>
            <w:tcW w:w="1555" w:type="dxa"/>
          </w:tcPr>
          <w:p w14:paraId="4CFC7812" w14:textId="77777777" w:rsidR="00B937DF" w:rsidRDefault="00B937DF" w:rsidP="00B937DF">
            <w:pPr>
              <w:spacing w:before="20" w:after="120"/>
              <w:rPr>
                <w:rFonts w:ascii="Arial" w:hAnsi="Arial" w:cs="Arial"/>
                <w:iCs/>
                <w:sz w:val="18"/>
                <w:szCs w:val="18"/>
              </w:rPr>
            </w:pPr>
          </w:p>
        </w:tc>
        <w:tc>
          <w:tcPr>
            <w:tcW w:w="1701" w:type="dxa"/>
          </w:tcPr>
          <w:p w14:paraId="0C9726B4" w14:textId="77777777" w:rsidR="00B937DF" w:rsidRDefault="00B937DF" w:rsidP="00B937DF">
            <w:pPr>
              <w:spacing w:before="20" w:after="120"/>
              <w:jc w:val="left"/>
              <w:rPr>
                <w:rFonts w:ascii="Arial" w:hAnsi="Arial" w:cs="Arial"/>
                <w:iCs/>
                <w:sz w:val="18"/>
                <w:szCs w:val="18"/>
              </w:rPr>
            </w:pPr>
          </w:p>
        </w:tc>
        <w:tc>
          <w:tcPr>
            <w:tcW w:w="6375" w:type="dxa"/>
          </w:tcPr>
          <w:p w14:paraId="1DB48AE7" w14:textId="77777777" w:rsidR="00B937DF" w:rsidRDefault="00B937DF" w:rsidP="00B937DF">
            <w:pPr>
              <w:spacing w:before="20" w:after="120"/>
              <w:rPr>
                <w:rFonts w:ascii="Arial" w:hAnsi="Arial" w:cs="Arial"/>
                <w:iCs/>
                <w:sz w:val="18"/>
                <w:szCs w:val="18"/>
              </w:rPr>
            </w:pPr>
          </w:p>
        </w:tc>
      </w:tr>
      <w:tr w:rsidR="00B937DF" w14:paraId="4E0CAA81" w14:textId="77777777" w:rsidTr="00F04528">
        <w:tc>
          <w:tcPr>
            <w:tcW w:w="1555" w:type="dxa"/>
          </w:tcPr>
          <w:p w14:paraId="17BD6FC9" w14:textId="77777777" w:rsidR="00B937DF" w:rsidRDefault="00B937DF" w:rsidP="00B937DF">
            <w:pPr>
              <w:spacing w:before="20" w:after="120"/>
              <w:rPr>
                <w:rFonts w:ascii="Arial" w:hAnsi="Arial" w:cs="Arial"/>
                <w:iCs/>
                <w:sz w:val="18"/>
                <w:szCs w:val="18"/>
              </w:rPr>
            </w:pPr>
          </w:p>
        </w:tc>
        <w:tc>
          <w:tcPr>
            <w:tcW w:w="1701" w:type="dxa"/>
          </w:tcPr>
          <w:p w14:paraId="59761D54" w14:textId="77777777" w:rsidR="00B937DF" w:rsidRDefault="00B937DF" w:rsidP="00B937DF">
            <w:pPr>
              <w:spacing w:before="20" w:after="120"/>
              <w:jc w:val="left"/>
              <w:rPr>
                <w:rFonts w:ascii="Arial" w:hAnsi="Arial" w:cs="Arial"/>
                <w:iCs/>
                <w:sz w:val="18"/>
                <w:szCs w:val="18"/>
              </w:rPr>
            </w:pPr>
          </w:p>
        </w:tc>
        <w:tc>
          <w:tcPr>
            <w:tcW w:w="6375" w:type="dxa"/>
          </w:tcPr>
          <w:p w14:paraId="234FF8E8" w14:textId="77777777" w:rsidR="00B937DF" w:rsidRDefault="00B937DF" w:rsidP="00B937DF">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20"/>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Xn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If the gNB is deployed with CU-DU architecture, or if the duplication is configured with dual-connectivity, then some impacts in Xn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ae"/>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9" w:author="Apple" w:date="2021-12-03T18:21:00Z">
              <w:r w:rsidDel="009F1A1A">
                <w:rPr>
                  <w:rFonts w:ascii="Arial" w:hAnsi="Arial" w:cs="Arial"/>
                  <w:b/>
                  <w:iCs/>
                </w:rPr>
                <w:delText>Options</w:delText>
              </w:r>
            </w:del>
            <w:ins w:id="120"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Survival Time m</w:t>
            </w:r>
            <w:r w:rsidR="00F729A2">
              <w:rPr>
                <w:rFonts w:ascii="Arial" w:eastAsia="맑은 고딕" w:hAnsi="Arial" w:cs="Arial"/>
                <w:iCs/>
                <w:sz w:val="18"/>
                <w:szCs w:val="18"/>
                <w:lang w:eastAsia="ko-KR"/>
              </w:rPr>
              <w:t xml:space="preserve">ay indeed </w:t>
            </w:r>
            <w:r>
              <w:rPr>
                <w:rFonts w:ascii="Arial" w:eastAsia="맑은 고딕" w:hAnsi="Arial" w:cs="Arial"/>
                <w:iCs/>
                <w:sz w:val="18"/>
                <w:szCs w:val="18"/>
                <w:lang w:eastAsia="ko-KR"/>
              </w:rPr>
              <w:t xml:space="preserve">impose </w:t>
            </w:r>
            <w:r w:rsidR="00F729A2">
              <w:rPr>
                <w:rFonts w:ascii="Arial" w:eastAsia="맑은 고딕" w:hAnsi="Arial" w:cs="Arial"/>
                <w:iCs/>
                <w:sz w:val="18"/>
                <w:szCs w:val="18"/>
                <w:lang w:eastAsia="ko-KR"/>
              </w:rPr>
              <w:t>some impact to RAN3</w:t>
            </w:r>
            <w:r>
              <w:rPr>
                <w:rFonts w:ascii="Arial" w:eastAsia="맑은 고딕"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맑은 고딕"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맑은 고딕" w:hAnsi="Arial" w:cs="Arial" w:hint="eastAsia"/>
                <w:iCs/>
                <w:sz w:val="18"/>
                <w:szCs w:val="18"/>
                <w:lang w:eastAsia="ko-KR"/>
              </w:rPr>
              <w:t>LG</w:t>
            </w:r>
            <w:r w:rsidR="00824841">
              <w:rPr>
                <w:rFonts w:ascii="Arial" w:eastAsia="맑은 고딕"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맑은 고딕"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맑은 고딕" w:hAnsi="Arial" w:cs="Arial" w:hint="eastAsia"/>
                <w:iCs/>
                <w:sz w:val="18"/>
                <w:szCs w:val="18"/>
                <w:lang w:eastAsia="ko-KR"/>
              </w:rPr>
              <w:t>So far we don</w:t>
            </w:r>
            <w:r>
              <w:rPr>
                <w:rFonts w:ascii="Arial" w:eastAsia="맑은 고딕" w:hAnsi="Arial" w:cs="Arial"/>
                <w:iCs/>
                <w:sz w:val="18"/>
                <w:szCs w:val="18"/>
                <w:lang w:eastAsia="ko-KR"/>
              </w:rPr>
              <w:t>’t see any specific information that needs to be sent to RAN3.</w:t>
            </w:r>
          </w:p>
        </w:tc>
      </w:tr>
      <w:tr w:rsidR="000A27FE" w14:paraId="4FD38684" w14:textId="77777777" w:rsidTr="00F04528">
        <w:tc>
          <w:tcPr>
            <w:tcW w:w="1555" w:type="dxa"/>
          </w:tcPr>
          <w:p w14:paraId="325D50A1" w14:textId="77777777" w:rsidR="000A27FE" w:rsidRDefault="000A27FE" w:rsidP="000A27FE">
            <w:pPr>
              <w:spacing w:before="20" w:after="120"/>
              <w:rPr>
                <w:rFonts w:ascii="Arial" w:hAnsi="Arial" w:cs="Arial"/>
                <w:iCs/>
                <w:sz w:val="18"/>
                <w:szCs w:val="18"/>
              </w:rPr>
            </w:pPr>
          </w:p>
        </w:tc>
        <w:tc>
          <w:tcPr>
            <w:tcW w:w="1701" w:type="dxa"/>
          </w:tcPr>
          <w:p w14:paraId="40EAEF21" w14:textId="77777777" w:rsidR="000A27FE" w:rsidRDefault="000A27FE" w:rsidP="000A27FE">
            <w:pPr>
              <w:spacing w:before="20" w:after="120"/>
              <w:jc w:val="left"/>
              <w:rPr>
                <w:rFonts w:ascii="Arial" w:hAnsi="Arial" w:cs="Arial"/>
                <w:iCs/>
                <w:sz w:val="18"/>
                <w:szCs w:val="18"/>
              </w:rPr>
            </w:pPr>
          </w:p>
        </w:tc>
        <w:tc>
          <w:tcPr>
            <w:tcW w:w="6375" w:type="dxa"/>
          </w:tcPr>
          <w:p w14:paraId="0FE49923" w14:textId="77777777" w:rsidR="000A27FE" w:rsidRDefault="000A27FE" w:rsidP="000A27FE">
            <w:pPr>
              <w:spacing w:before="20" w:after="120"/>
              <w:rPr>
                <w:rFonts w:ascii="Arial" w:hAnsi="Arial" w:cs="Arial"/>
                <w:iCs/>
                <w:sz w:val="18"/>
                <w:szCs w:val="18"/>
              </w:rPr>
            </w:pPr>
          </w:p>
        </w:tc>
      </w:tr>
      <w:tr w:rsidR="000A27FE" w14:paraId="4262DDE2" w14:textId="77777777" w:rsidTr="00F04528">
        <w:tc>
          <w:tcPr>
            <w:tcW w:w="1555" w:type="dxa"/>
          </w:tcPr>
          <w:p w14:paraId="00DC55A4" w14:textId="77777777" w:rsidR="000A27FE" w:rsidRDefault="000A27FE" w:rsidP="000A27FE">
            <w:pPr>
              <w:spacing w:before="20" w:after="120"/>
              <w:rPr>
                <w:rFonts w:ascii="Arial" w:eastAsia="SimSun" w:hAnsi="Arial" w:cs="Arial"/>
                <w:iCs/>
                <w:sz w:val="18"/>
                <w:szCs w:val="18"/>
                <w:lang w:eastAsia="zh-CN"/>
              </w:rPr>
            </w:pPr>
          </w:p>
        </w:tc>
        <w:tc>
          <w:tcPr>
            <w:tcW w:w="1701" w:type="dxa"/>
          </w:tcPr>
          <w:p w14:paraId="1FCE2655" w14:textId="77777777" w:rsidR="000A27FE" w:rsidRDefault="000A27FE" w:rsidP="000A27FE">
            <w:pPr>
              <w:spacing w:before="20" w:after="120"/>
              <w:jc w:val="left"/>
              <w:rPr>
                <w:rFonts w:ascii="Arial" w:hAnsi="Arial" w:cs="Arial"/>
                <w:iCs/>
                <w:sz w:val="18"/>
                <w:szCs w:val="18"/>
              </w:rPr>
            </w:pPr>
          </w:p>
        </w:tc>
        <w:tc>
          <w:tcPr>
            <w:tcW w:w="6375" w:type="dxa"/>
          </w:tcPr>
          <w:p w14:paraId="42A155BC" w14:textId="77777777" w:rsidR="000A27FE" w:rsidRDefault="000A27FE" w:rsidP="000A27FE">
            <w:pPr>
              <w:spacing w:before="20" w:after="120"/>
              <w:rPr>
                <w:rFonts w:ascii="Arial" w:eastAsia="SimSun" w:hAnsi="Arial" w:cs="Arial"/>
                <w:iCs/>
                <w:sz w:val="18"/>
                <w:szCs w:val="18"/>
                <w:lang w:eastAsia="zh-CN"/>
              </w:rPr>
            </w:pPr>
          </w:p>
        </w:tc>
      </w:tr>
      <w:tr w:rsidR="000A27FE" w14:paraId="67B40919" w14:textId="77777777" w:rsidTr="00F04528">
        <w:tc>
          <w:tcPr>
            <w:tcW w:w="1555" w:type="dxa"/>
          </w:tcPr>
          <w:p w14:paraId="65E6FB52" w14:textId="77777777" w:rsidR="000A27FE" w:rsidRDefault="000A27FE" w:rsidP="000A27FE">
            <w:pPr>
              <w:spacing w:before="20" w:after="120"/>
              <w:rPr>
                <w:rFonts w:ascii="Arial" w:hAnsi="Arial" w:cs="Arial"/>
                <w:iCs/>
                <w:sz w:val="18"/>
                <w:szCs w:val="18"/>
              </w:rPr>
            </w:pPr>
          </w:p>
        </w:tc>
        <w:tc>
          <w:tcPr>
            <w:tcW w:w="1701" w:type="dxa"/>
          </w:tcPr>
          <w:p w14:paraId="694458EB" w14:textId="77777777" w:rsidR="000A27FE" w:rsidRDefault="000A27FE" w:rsidP="000A27FE">
            <w:pPr>
              <w:spacing w:before="20" w:after="120"/>
              <w:jc w:val="left"/>
              <w:rPr>
                <w:rFonts w:ascii="Arial" w:hAnsi="Arial" w:cs="Arial"/>
                <w:iCs/>
                <w:sz w:val="18"/>
                <w:szCs w:val="18"/>
              </w:rPr>
            </w:pPr>
          </w:p>
        </w:tc>
        <w:tc>
          <w:tcPr>
            <w:tcW w:w="6375" w:type="dxa"/>
          </w:tcPr>
          <w:p w14:paraId="7E14314B" w14:textId="77777777" w:rsidR="000A27FE" w:rsidRDefault="000A27FE" w:rsidP="000A27FE">
            <w:pPr>
              <w:spacing w:before="20" w:after="120"/>
              <w:rPr>
                <w:rFonts w:ascii="Arial" w:hAnsi="Arial" w:cs="Arial"/>
                <w:iCs/>
                <w:sz w:val="18"/>
                <w:szCs w:val="18"/>
              </w:rPr>
            </w:pPr>
          </w:p>
        </w:tc>
      </w:tr>
      <w:tr w:rsidR="000A27FE" w14:paraId="166252C3" w14:textId="77777777" w:rsidTr="00F04528">
        <w:tc>
          <w:tcPr>
            <w:tcW w:w="1555" w:type="dxa"/>
          </w:tcPr>
          <w:p w14:paraId="00CDF1DB" w14:textId="77777777" w:rsidR="000A27FE" w:rsidRDefault="000A27FE" w:rsidP="000A27FE">
            <w:pPr>
              <w:spacing w:before="20" w:after="120"/>
              <w:rPr>
                <w:rFonts w:ascii="Arial" w:hAnsi="Arial" w:cs="Arial"/>
                <w:iCs/>
                <w:sz w:val="18"/>
                <w:szCs w:val="18"/>
              </w:rPr>
            </w:pPr>
          </w:p>
        </w:tc>
        <w:tc>
          <w:tcPr>
            <w:tcW w:w="1701" w:type="dxa"/>
          </w:tcPr>
          <w:p w14:paraId="77C41601" w14:textId="77777777" w:rsidR="000A27FE" w:rsidRDefault="000A27FE" w:rsidP="000A27FE">
            <w:pPr>
              <w:spacing w:before="20" w:after="120"/>
              <w:jc w:val="left"/>
              <w:rPr>
                <w:rFonts w:ascii="Arial" w:hAnsi="Arial" w:cs="Arial"/>
                <w:iCs/>
                <w:sz w:val="18"/>
                <w:szCs w:val="18"/>
              </w:rPr>
            </w:pPr>
          </w:p>
        </w:tc>
        <w:tc>
          <w:tcPr>
            <w:tcW w:w="6375" w:type="dxa"/>
          </w:tcPr>
          <w:p w14:paraId="388D0E17" w14:textId="77777777" w:rsidR="000A27FE" w:rsidRDefault="000A27FE" w:rsidP="000A27FE">
            <w:pPr>
              <w:spacing w:before="20" w:after="120"/>
              <w:rPr>
                <w:rFonts w:ascii="Arial" w:hAnsi="Arial" w:cs="Arial"/>
                <w:iCs/>
                <w:sz w:val="18"/>
                <w:szCs w:val="18"/>
              </w:rPr>
            </w:pPr>
          </w:p>
        </w:tc>
      </w:tr>
      <w:tr w:rsidR="000A27FE" w14:paraId="35FB4982" w14:textId="77777777" w:rsidTr="00F04528">
        <w:tc>
          <w:tcPr>
            <w:tcW w:w="1555" w:type="dxa"/>
          </w:tcPr>
          <w:p w14:paraId="550DC47A" w14:textId="77777777" w:rsidR="000A27FE" w:rsidRPr="0061669C" w:rsidRDefault="000A27FE" w:rsidP="000A27FE">
            <w:pPr>
              <w:spacing w:before="20" w:after="120"/>
              <w:rPr>
                <w:rFonts w:ascii="Arial" w:eastAsia="PMingLiU" w:hAnsi="Arial" w:cs="Arial"/>
                <w:iCs/>
                <w:sz w:val="18"/>
                <w:szCs w:val="18"/>
                <w:lang w:eastAsia="zh-TW"/>
              </w:rPr>
            </w:pPr>
          </w:p>
        </w:tc>
        <w:tc>
          <w:tcPr>
            <w:tcW w:w="1701" w:type="dxa"/>
          </w:tcPr>
          <w:p w14:paraId="0C375AA9" w14:textId="77777777" w:rsidR="000A27FE" w:rsidRDefault="000A27FE" w:rsidP="000A27FE">
            <w:pPr>
              <w:spacing w:before="20" w:after="120"/>
              <w:jc w:val="left"/>
              <w:rPr>
                <w:rFonts w:ascii="Arial" w:hAnsi="Arial" w:cs="Arial"/>
                <w:iCs/>
                <w:sz w:val="18"/>
                <w:szCs w:val="18"/>
              </w:rPr>
            </w:pPr>
          </w:p>
        </w:tc>
        <w:tc>
          <w:tcPr>
            <w:tcW w:w="6375" w:type="dxa"/>
          </w:tcPr>
          <w:p w14:paraId="429DACCF" w14:textId="77777777" w:rsidR="000A27FE" w:rsidRPr="0061669C" w:rsidRDefault="000A27FE" w:rsidP="000A27FE">
            <w:pPr>
              <w:spacing w:before="20" w:after="120"/>
              <w:rPr>
                <w:rFonts w:ascii="Arial" w:eastAsia="PMingLiU" w:hAnsi="Arial" w:cs="Arial"/>
                <w:iCs/>
                <w:sz w:val="18"/>
                <w:szCs w:val="18"/>
                <w:lang w:eastAsia="zh-TW"/>
              </w:rPr>
            </w:pPr>
          </w:p>
        </w:tc>
      </w:tr>
      <w:tr w:rsidR="000A27FE" w14:paraId="1B65CB85" w14:textId="77777777" w:rsidTr="00F04528">
        <w:tc>
          <w:tcPr>
            <w:tcW w:w="1555" w:type="dxa"/>
          </w:tcPr>
          <w:p w14:paraId="043FBE92" w14:textId="77777777" w:rsidR="000A27FE" w:rsidRDefault="000A27FE" w:rsidP="000A27FE">
            <w:pPr>
              <w:spacing w:before="20" w:after="120"/>
              <w:rPr>
                <w:rFonts w:ascii="Arial" w:hAnsi="Arial" w:cs="Arial"/>
                <w:iCs/>
                <w:sz w:val="18"/>
                <w:szCs w:val="18"/>
              </w:rPr>
            </w:pPr>
          </w:p>
        </w:tc>
        <w:tc>
          <w:tcPr>
            <w:tcW w:w="1701" w:type="dxa"/>
          </w:tcPr>
          <w:p w14:paraId="1C7E9F50" w14:textId="77777777" w:rsidR="000A27FE" w:rsidRDefault="000A27FE" w:rsidP="000A27FE">
            <w:pPr>
              <w:spacing w:before="20" w:after="120"/>
              <w:jc w:val="left"/>
              <w:rPr>
                <w:rFonts w:ascii="Arial" w:hAnsi="Arial" w:cs="Arial"/>
                <w:iCs/>
                <w:sz w:val="18"/>
                <w:szCs w:val="18"/>
              </w:rPr>
            </w:pPr>
          </w:p>
        </w:tc>
        <w:tc>
          <w:tcPr>
            <w:tcW w:w="6375" w:type="dxa"/>
          </w:tcPr>
          <w:p w14:paraId="40B28359" w14:textId="77777777" w:rsidR="000A27FE" w:rsidRDefault="000A27FE" w:rsidP="000A27FE">
            <w:pPr>
              <w:spacing w:before="20" w:after="120"/>
              <w:rPr>
                <w:rFonts w:ascii="Arial" w:hAnsi="Arial" w:cs="Arial"/>
                <w:iCs/>
                <w:sz w:val="18"/>
                <w:szCs w:val="18"/>
              </w:rPr>
            </w:pPr>
          </w:p>
        </w:tc>
      </w:tr>
      <w:tr w:rsidR="000A27FE" w14:paraId="0D7F692D" w14:textId="77777777" w:rsidTr="00F04528">
        <w:tc>
          <w:tcPr>
            <w:tcW w:w="1555" w:type="dxa"/>
          </w:tcPr>
          <w:p w14:paraId="2B3D6D28" w14:textId="77777777" w:rsidR="000A27FE" w:rsidRDefault="000A27FE" w:rsidP="000A27FE">
            <w:pPr>
              <w:spacing w:before="20" w:after="120"/>
              <w:rPr>
                <w:rFonts w:ascii="Arial" w:hAnsi="Arial" w:cs="Arial"/>
                <w:iCs/>
                <w:sz w:val="18"/>
                <w:szCs w:val="18"/>
              </w:rPr>
            </w:pPr>
          </w:p>
        </w:tc>
        <w:tc>
          <w:tcPr>
            <w:tcW w:w="1701" w:type="dxa"/>
          </w:tcPr>
          <w:p w14:paraId="6E916814" w14:textId="77777777" w:rsidR="000A27FE" w:rsidRDefault="000A27FE" w:rsidP="000A27FE">
            <w:pPr>
              <w:spacing w:before="20" w:after="120"/>
              <w:jc w:val="left"/>
              <w:rPr>
                <w:rFonts w:ascii="Arial" w:hAnsi="Arial" w:cs="Arial"/>
                <w:iCs/>
                <w:sz w:val="18"/>
                <w:szCs w:val="18"/>
              </w:rPr>
            </w:pPr>
          </w:p>
        </w:tc>
        <w:tc>
          <w:tcPr>
            <w:tcW w:w="6375" w:type="dxa"/>
          </w:tcPr>
          <w:p w14:paraId="5B52AB38" w14:textId="77777777" w:rsidR="000A27FE" w:rsidRDefault="000A27FE" w:rsidP="000A27FE">
            <w:pPr>
              <w:spacing w:before="20" w:after="120"/>
              <w:rPr>
                <w:rFonts w:ascii="Arial" w:hAnsi="Arial" w:cs="Arial"/>
                <w:iCs/>
                <w:sz w:val="18"/>
                <w:szCs w:val="18"/>
              </w:rPr>
            </w:pPr>
          </w:p>
        </w:tc>
      </w:tr>
      <w:tr w:rsidR="000A27FE" w14:paraId="2DB6C5FB" w14:textId="77777777" w:rsidTr="00F04528">
        <w:tc>
          <w:tcPr>
            <w:tcW w:w="1555" w:type="dxa"/>
          </w:tcPr>
          <w:p w14:paraId="6BF2910D" w14:textId="77777777" w:rsidR="000A27FE" w:rsidRDefault="000A27FE" w:rsidP="000A27FE">
            <w:pPr>
              <w:spacing w:before="20" w:after="120"/>
              <w:rPr>
                <w:rFonts w:ascii="Arial" w:hAnsi="Arial" w:cs="Arial"/>
                <w:iCs/>
                <w:sz w:val="18"/>
                <w:szCs w:val="18"/>
              </w:rPr>
            </w:pPr>
          </w:p>
        </w:tc>
        <w:tc>
          <w:tcPr>
            <w:tcW w:w="1701" w:type="dxa"/>
          </w:tcPr>
          <w:p w14:paraId="53B39848" w14:textId="77777777" w:rsidR="000A27FE" w:rsidRDefault="000A27FE" w:rsidP="000A27FE">
            <w:pPr>
              <w:spacing w:before="20" w:after="120"/>
              <w:jc w:val="left"/>
              <w:rPr>
                <w:rFonts w:ascii="Arial" w:hAnsi="Arial" w:cs="Arial"/>
                <w:iCs/>
                <w:sz w:val="18"/>
                <w:szCs w:val="18"/>
              </w:rPr>
            </w:pPr>
          </w:p>
        </w:tc>
        <w:tc>
          <w:tcPr>
            <w:tcW w:w="6375" w:type="dxa"/>
          </w:tcPr>
          <w:p w14:paraId="2BE5E60A" w14:textId="77777777" w:rsidR="000A27FE" w:rsidRDefault="000A27FE" w:rsidP="000A27FE">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20"/>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ae"/>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맑은 고딕" w:hAnsi="Arial" w:cs="Arial"/>
                <w:iCs/>
                <w:sz w:val="18"/>
                <w:szCs w:val="18"/>
                <w:lang w:eastAsia="ko-KR"/>
              </w:rPr>
            </w:pPr>
            <w:r>
              <w:rPr>
                <w:rFonts w:ascii="Arial" w:eastAsia="맑은 고딕"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맑은 고딕"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77777777" w:rsidR="00B62292" w:rsidRDefault="00B62292" w:rsidP="00F04528">
            <w:pPr>
              <w:spacing w:before="20" w:after="120"/>
              <w:rPr>
                <w:rFonts w:ascii="Arial" w:hAnsi="Arial" w:cs="Arial"/>
                <w:iCs/>
                <w:sz w:val="18"/>
                <w:szCs w:val="18"/>
              </w:rPr>
            </w:pPr>
          </w:p>
        </w:tc>
        <w:tc>
          <w:tcPr>
            <w:tcW w:w="1701" w:type="dxa"/>
          </w:tcPr>
          <w:p w14:paraId="53846E1A" w14:textId="77777777" w:rsidR="00B62292" w:rsidRDefault="00B62292" w:rsidP="00CF42D1">
            <w:pPr>
              <w:spacing w:before="20" w:after="120"/>
              <w:jc w:val="left"/>
              <w:rPr>
                <w:rFonts w:ascii="Arial" w:hAnsi="Arial" w:cs="Arial"/>
                <w:iCs/>
                <w:sz w:val="18"/>
                <w:szCs w:val="18"/>
              </w:rPr>
            </w:pPr>
          </w:p>
        </w:tc>
        <w:tc>
          <w:tcPr>
            <w:tcW w:w="6375" w:type="dxa"/>
          </w:tcPr>
          <w:p w14:paraId="1A80CEEA" w14:textId="77777777" w:rsidR="00B62292" w:rsidRDefault="00B62292" w:rsidP="00F04528">
            <w:pPr>
              <w:spacing w:before="20" w:after="120"/>
              <w:rPr>
                <w:rFonts w:ascii="Arial" w:hAnsi="Arial" w:cs="Arial"/>
                <w:iCs/>
                <w:sz w:val="18"/>
                <w:szCs w:val="18"/>
              </w:rPr>
            </w:pPr>
          </w:p>
        </w:tc>
      </w:tr>
      <w:tr w:rsidR="00B62292" w14:paraId="64E0C796" w14:textId="77777777" w:rsidTr="00F04528">
        <w:tc>
          <w:tcPr>
            <w:tcW w:w="1555" w:type="dxa"/>
          </w:tcPr>
          <w:p w14:paraId="2B423ECC" w14:textId="77777777" w:rsidR="00B62292" w:rsidRDefault="00B62292" w:rsidP="00F04528">
            <w:pPr>
              <w:spacing w:before="20" w:after="120"/>
              <w:rPr>
                <w:rFonts w:ascii="Arial" w:eastAsia="SimSun" w:hAnsi="Arial" w:cs="Arial"/>
                <w:iCs/>
                <w:sz w:val="18"/>
                <w:szCs w:val="18"/>
                <w:lang w:eastAsia="zh-CN"/>
              </w:rPr>
            </w:pPr>
          </w:p>
        </w:tc>
        <w:tc>
          <w:tcPr>
            <w:tcW w:w="1701" w:type="dxa"/>
          </w:tcPr>
          <w:p w14:paraId="276FF360" w14:textId="77777777" w:rsidR="00B62292" w:rsidRDefault="00B62292" w:rsidP="00CF42D1">
            <w:pPr>
              <w:spacing w:before="20" w:after="120"/>
              <w:jc w:val="left"/>
              <w:rPr>
                <w:rFonts w:ascii="Arial" w:hAnsi="Arial" w:cs="Arial"/>
                <w:iCs/>
                <w:sz w:val="18"/>
                <w:szCs w:val="18"/>
              </w:rPr>
            </w:pPr>
          </w:p>
        </w:tc>
        <w:tc>
          <w:tcPr>
            <w:tcW w:w="6375" w:type="dxa"/>
          </w:tcPr>
          <w:p w14:paraId="0CD8667F" w14:textId="77777777" w:rsidR="00B62292" w:rsidRDefault="00B62292" w:rsidP="00F04528">
            <w:pPr>
              <w:spacing w:before="20" w:after="120"/>
              <w:rPr>
                <w:rFonts w:ascii="Arial" w:eastAsia="SimSun" w:hAnsi="Arial" w:cs="Arial"/>
                <w:iCs/>
                <w:sz w:val="18"/>
                <w:szCs w:val="18"/>
                <w:lang w:eastAsia="zh-CN"/>
              </w:rPr>
            </w:pPr>
          </w:p>
        </w:tc>
      </w:tr>
      <w:tr w:rsidR="00B62292" w14:paraId="74205BE8" w14:textId="77777777" w:rsidTr="00F04528">
        <w:tc>
          <w:tcPr>
            <w:tcW w:w="1555" w:type="dxa"/>
          </w:tcPr>
          <w:p w14:paraId="1E55C134" w14:textId="77777777" w:rsidR="00B62292" w:rsidRDefault="00B62292" w:rsidP="00F04528">
            <w:pPr>
              <w:spacing w:before="20" w:after="120"/>
              <w:rPr>
                <w:rFonts w:ascii="Arial" w:hAnsi="Arial" w:cs="Arial"/>
                <w:iCs/>
                <w:sz w:val="18"/>
                <w:szCs w:val="18"/>
              </w:rPr>
            </w:pPr>
          </w:p>
        </w:tc>
        <w:tc>
          <w:tcPr>
            <w:tcW w:w="1701" w:type="dxa"/>
          </w:tcPr>
          <w:p w14:paraId="5AE19718" w14:textId="77777777" w:rsidR="00B62292" w:rsidRDefault="00B62292" w:rsidP="00CF42D1">
            <w:pPr>
              <w:spacing w:before="20" w:after="120"/>
              <w:jc w:val="left"/>
              <w:rPr>
                <w:rFonts w:ascii="Arial" w:hAnsi="Arial" w:cs="Arial"/>
                <w:iCs/>
                <w:sz w:val="18"/>
                <w:szCs w:val="18"/>
              </w:rPr>
            </w:pPr>
          </w:p>
        </w:tc>
        <w:tc>
          <w:tcPr>
            <w:tcW w:w="6375" w:type="dxa"/>
          </w:tcPr>
          <w:p w14:paraId="1B6E5E32" w14:textId="77777777" w:rsidR="00B62292" w:rsidRDefault="00B62292" w:rsidP="00F04528">
            <w:pPr>
              <w:spacing w:before="20" w:after="120"/>
              <w:rPr>
                <w:rFonts w:ascii="Arial" w:hAnsi="Arial" w:cs="Arial"/>
                <w:iCs/>
                <w:sz w:val="18"/>
                <w:szCs w:val="18"/>
              </w:rPr>
            </w:pPr>
          </w:p>
        </w:tc>
      </w:tr>
      <w:tr w:rsidR="00B62292" w14:paraId="00953584" w14:textId="77777777" w:rsidTr="00F04528">
        <w:tc>
          <w:tcPr>
            <w:tcW w:w="1555" w:type="dxa"/>
          </w:tcPr>
          <w:p w14:paraId="1872D8E2" w14:textId="77777777" w:rsidR="00B62292" w:rsidRDefault="00B62292" w:rsidP="00F04528">
            <w:pPr>
              <w:spacing w:before="20" w:after="120"/>
              <w:rPr>
                <w:rFonts w:ascii="Arial" w:hAnsi="Arial" w:cs="Arial"/>
                <w:iCs/>
                <w:sz w:val="18"/>
                <w:szCs w:val="18"/>
              </w:rPr>
            </w:pPr>
          </w:p>
        </w:tc>
        <w:tc>
          <w:tcPr>
            <w:tcW w:w="1701" w:type="dxa"/>
          </w:tcPr>
          <w:p w14:paraId="08F7047C" w14:textId="77777777" w:rsidR="00B62292" w:rsidRDefault="00B62292" w:rsidP="00CF42D1">
            <w:pPr>
              <w:spacing w:before="20" w:after="120"/>
              <w:jc w:val="left"/>
              <w:rPr>
                <w:rFonts w:ascii="Arial" w:hAnsi="Arial" w:cs="Arial"/>
                <w:iCs/>
                <w:sz w:val="18"/>
                <w:szCs w:val="18"/>
              </w:rPr>
            </w:pPr>
          </w:p>
        </w:tc>
        <w:tc>
          <w:tcPr>
            <w:tcW w:w="6375" w:type="dxa"/>
          </w:tcPr>
          <w:p w14:paraId="0773CD3C" w14:textId="77777777" w:rsidR="00B62292" w:rsidRDefault="00B62292" w:rsidP="00F04528">
            <w:pPr>
              <w:spacing w:before="20" w:after="120"/>
              <w:rPr>
                <w:rFonts w:ascii="Arial" w:hAnsi="Arial" w:cs="Arial"/>
                <w:iCs/>
                <w:sz w:val="18"/>
                <w:szCs w:val="18"/>
              </w:rPr>
            </w:pPr>
          </w:p>
        </w:tc>
      </w:tr>
      <w:tr w:rsidR="00B62292" w14:paraId="7DD9B939" w14:textId="77777777" w:rsidTr="00F04528">
        <w:tc>
          <w:tcPr>
            <w:tcW w:w="1555" w:type="dxa"/>
          </w:tcPr>
          <w:p w14:paraId="7732BDB3" w14:textId="77777777" w:rsidR="00B62292" w:rsidRPr="0061669C" w:rsidRDefault="00B62292" w:rsidP="00F04528">
            <w:pPr>
              <w:spacing w:before="20" w:after="120"/>
              <w:rPr>
                <w:rFonts w:ascii="Arial" w:eastAsia="PMingLiU" w:hAnsi="Arial" w:cs="Arial"/>
                <w:iCs/>
                <w:sz w:val="18"/>
                <w:szCs w:val="18"/>
                <w:lang w:eastAsia="zh-TW"/>
              </w:rPr>
            </w:pPr>
          </w:p>
        </w:tc>
        <w:tc>
          <w:tcPr>
            <w:tcW w:w="1701" w:type="dxa"/>
          </w:tcPr>
          <w:p w14:paraId="70A4776F" w14:textId="77777777" w:rsidR="00B62292" w:rsidRDefault="00B62292" w:rsidP="00CF42D1">
            <w:pPr>
              <w:spacing w:before="20" w:after="120"/>
              <w:jc w:val="left"/>
              <w:rPr>
                <w:rFonts w:ascii="Arial" w:hAnsi="Arial" w:cs="Arial"/>
                <w:iCs/>
                <w:sz w:val="18"/>
                <w:szCs w:val="18"/>
              </w:rPr>
            </w:pPr>
          </w:p>
        </w:tc>
        <w:tc>
          <w:tcPr>
            <w:tcW w:w="6375" w:type="dxa"/>
          </w:tcPr>
          <w:p w14:paraId="7086C8FE" w14:textId="77777777" w:rsidR="00B62292" w:rsidRPr="0061669C" w:rsidRDefault="00B62292" w:rsidP="00F04528">
            <w:pPr>
              <w:spacing w:before="20" w:after="120"/>
              <w:rPr>
                <w:rFonts w:ascii="Arial" w:eastAsia="PMingLiU" w:hAnsi="Arial" w:cs="Arial"/>
                <w:iCs/>
                <w:sz w:val="18"/>
                <w:szCs w:val="18"/>
                <w:lang w:eastAsia="zh-TW"/>
              </w:rPr>
            </w:pPr>
          </w:p>
        </w:tc>
      </w:tr>
      <w:tr w:rsidR="00B62292" w14:paraId="68682415" w14:textId="77777777" w:rsidTr="00F04528">
        <w:tc>
          <w:tcPr>
            <w:tcW w:w="1555" w:type="dxa"/>
          </w:tcPr>
          <w:p w14:paraId="24A3B0C7" w14:textId="77777777" w:rsidR="00B62292" w:rsidRDefault="00B62292" w:rsidP="00F04528">
            <w:pPr>
              <w:spacing w:before="20" w:after="120"/>
              <w:rPr>
                <w:rFonts w:ascii="Arial" w:hAnsi="Arial" w:cs="Arial"/>
                <w:iCs/>
                <w:sz w:val="18"/>
                <w:szCs w:val="18"/>
              </w:rPr>
            </w:pPr>
          </w:p>
        </w:tc>
        <w:tc>
          <w:tcPr>
            <w:tcW w:w="1701" w:type="dxa"/>
          </w:tcPr>
          <w:p w14:paraId="36C17984" w14:textId="77777777" w:rsidR="00B62292" w:rsidRDefault="00B62292" w:rsidP="00CF42D1">
            <w:pPr>
              <w:spacing w:before="20" w:after="120"/>
              <w:jc w:val="left"/>
              <w:rPr>
                <w:rFonts w:ascii="Arial" w:hAnsi="Arial" w:cs="Arial"/>
                <w:iCs/>
                <w:sz w:val="18"/>
                <w:szCs w:val="18"/>
              </w:rPr>
            </w:pPr>
          </w:p>
        </w:tc>
        <w:tc>
          <w:tcPr>
            <w:tcW w:w="6375" w:type="dxa"/>
          </w:tcPr>
          <w:p w14:paraId="375F91C6" w14:textId="77777777" w:rsidR="00B62292" w:rsidRDefault="00B62292" w:rsidP="00F04528">
            <w:pPr>
              <w:spacing w:before="20" w:after="120"/>
              <w:rPr>
                <w:rFonts w:ascii="Arial" w:hAnsi="Arial" w:cs="Arial"/>
                <w:iCs/>
                <w:sz w:val="18"/>
                <w:szCs w:val="18"/>
              </w:rPr>
            </w:pPr>
          </w:p>
        </w:tc>
      </w:tr>
      <w:tr w:rsidR="00B62292" w14:paraId="69D10013" w14:textId="77777777" w:rsidTr="00F04528">
        <w:tc>
          <w:tcPr>
            <w:tcW w:w="1555" w:type="dxa"/>
          </w:tcPr>
          <w:p w14:paraId="7E3D1A95" w14:textId="77777777" w:rsidR="00B62292" w:rsidRDefault="00B62292" w:rsidP="00F04528">
            <w:pPr>
              <w:spacing w:before="20" w:after="120"/>
              <w:rPr>
                <w:rFonts w:ascii="Arial" w:hAnsi="Arial" w:cs="Arial"/>
                <w:iCs/>
                <w:sz w:val="18"/>
                <w:szCs w:val="18"/>
              </w:rPr>
            </w:pPr>
          </w:p>
        </w:tc>
        <w:tc>
          <w:tcPr>
            <w:tcW w:w="1701" w:type="dxa"/>
          </w:tcPr>
          <w:p w14:paraId="0931C7FC" w14:textId="77777777" w:rsidR="00B62292" w:rsidRDefault="00B62292" w:rsidP="00CF42D1">
            <w:pPr>
              <w:spacing w:before="20" w:after="120"/>
              <w:jc w:val="left"/>
              <w:rPr>
                <w:rFonts w:ascii="Arial" w:hAnsi="Arial" w:cs="Arial"/>
                <w:iCs/>
                <w:sz w:val="18"/>
                <w:szCs w:val="18"/>
              </w:rPr>
            </w:pPr>
          </w:p>
        </w:tc>
        <w:tc>
          <w:tcPr>
            <w:tcW w:w="6375" w:type="dxa"/>
          </w:tcPr>
          <w:p w14:paraId="55D1B9C8" w14:textId="77777777" w:rsidR="00B62292" w:rsidRDefault="00B62292" w:rsidP="00F04528">
            <w:pPr>
              <w:spacing w:before="20" w:after="120"/>
              <w:rPr>
                <w:rFonts w:ascii="Arial" w:hAnsi="Arial" w:cs="Arial"/>
                <w:iCs/>
                <w:sz w:val="18"/>
                <w:szCs w:val="18"/>
              </w:rPr>
            </w:pPr>
          </w:p>
        </w:tc>
      </w:tr>
      <w:tr w:rsidR="00B62292" w14:paraId="252C3CDA" w14:textId="77777777" w:rsidTr="00F04528">
        <w:tc>
          <w:tcPr>
            <w:tcW w:w="1555" w:type="dxa"/>
          </w:tcPr>
          <w:p w14:paraId="11FCD19D" w14:textId="77777777" w:rsidR="00B62292" w:rsidRDefault="00B62292" w:rsidP="00F04528">
            <w:pPr>
              <w:spacing w:before="20" w:after="120"/>
              <w:rPr>
                <w:rFonts w:ascii="Arial" w:hAnsi="Arial" w:cs="Arial"/>
                <w:iCs/>
                <w:sz w:val="18"/>
                <w:szCs w:val="18"/>
              </w:rPr>
            </w:pPr>
          </w:p>
        </w:tc>
        <w:tc>
          <w:tcPr>
            <w:tcW w:w="1701" w:type="dxa"/>
          </w:tcPr>
          <w:p w14:paraId="2B023F6A" w14:textId="77777777" w:rsidR="00B62292" w:rsidRDefault="00B62292" w:rsidP="00CF42D1">
            <w:pPr>
              <w:spacing w:before="20" w:after="120"/>
              <w:jc w:val="left"/>
              <w:rPr>
                <w:rFonts w:ascii="Arial" w:hAnsi="Arial" w:cs="Arial"/>
                <w:iCs/>
                <w:sz w:val="18"/>
                <w:szCs w:val="18"/>
              </w:rPr>
            </w:pPr>
          </w:p>
        </w:tc>
        <w:tc>
          <w:tcPr>
            <w:tcW w:w="6375" w:type="dxa"/>
          </w:tcPr>
          <w:p w14:paraId="10479503" w14:textId="77777777" w:rsidR="00B62292" w:rsidRDefault="00B62292" w:rsidP="00F04528">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20"/>
        <w:rPr>
          <w:lang w:val="en-US"/>
        </w:rPr>
      </w:pPr>
      <w:r>
        <w:rPr>
          <w:lang w:val="en-US"/>
        </w:rPr>
        <w:lastRenderedPageBreak/>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ae"/>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r w:rsidRPr="00077EFB">
              <w:rPr>
                <w:rFonts w:ascii="Arial" w:eastAsia="SimSun" w:hAnsi="Arial" w:cs="Arial"/>
                <w:i/>
                <w:iCs/>
                <w:sz w:val="18"/>
                <w:szCs w:val="18"/>
                <w:lang w:val="en-US" w:eastAsia="zh-CN"/>
              </w:rPr>
              <w:t>applyRetransmission</w:t>
            </w:r>
            <w:r w:rsidRPr="00077EFB">
              <w:rPr>
                <w:rFonts w:ascii="Arial" w:eastAsia="SimSun" w:hAnsi="Arial" w:cs="Arial"/>
                <w:iCs/>
                <w:sz w:val="18"/>
                <w:szCs w:val="18"/>
                <w:lang w:val="en-US" w:eastAsia="zh-CN"/>
              </w:rPr>
              <w:t xml:space="preserve">) in PDCP_Config along with </w:t>
            </w:r>
            <w:r w:rsidRPr="00077EFB">
              <w:rPr>
                <w:rFonts w:ascii="Arial" w:eastAsia="SimSun" w:hAnsi="Arial" w:cs="Arial"/>
                <w:i/>
                <w:iCs/>
                <w:sz w:val="18"/>
                <w:szCs w:val="18"/>
                <w:lang w:val="en-US" w:eastAsia="zh-CN"/>
              </w:rPr>
              <w:t>survivalTimeSupport</w:t>
            </w:r>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맑은 고딕"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What RAN2 has agreed is to </w:t>
            </w:r>
            <w:r w:rsidRPr="006B5AA2">
              <w:rPr>
                <w:rFonts w:ascii="Arial" w:eastAsia="맑은 고딕" w:hAnsi="Arial" w:cs="Arial"/>
                <w:b/>
                <w:bCs/>
                <w:i/>
                <w:sz w:val="18"/>
                <w:szCs w:val="18"/>
                <w:u w:val="single"/>
                <w:lang w:eastAsia="ko-KR"/>
              </w:rPr>
              <w:t>add</w:t>
            </w:r>
            <w:r>
              <w:rPr>
                <w:rFonts w:ascii="Arial" w:eastAsia="맑은 고딕" w:hAnsi="Arial" w:cs="Arial"/>
                <w:iCs/>
                <w:sz w:val="18"/>
                <w:szCs w:val="18"/>
                <w:lang w:eastAsia="ko-KR"/>
              </w:rPr>
              <w:t xml:space="preserve"> another interpretation of the retransmission grant, </w:t>
            </w:r>
            <w:r w:rsidR="000E712A">
              <w:rPr>
                <w:rFonts w:ascii="Arial" w:eastAsia="맑은 고딕" w:hAnsi="Arial" w:cs="Arial"/>
                <w:iCs/>
                <w:sz w:val="18"/>
                <w:szCs w:val="18"/>
                <w:lang w:eastAsia="ko-KR"/>
              </w:rPr>
              <w:t>but</w:t>
            </w:r>
            <w:r>
              <w:rPr>
                <w:rFonts w:ascii="Arial" w:eastAsia="맑은 고딕" w:hAnsi="Arial" w:cs="Arial"/>
                <w:iCs/>
                <w:sz w:val="18"/>
                <w:szCs w:val="18"/>
                <w:lang w:eastAsia="ko-KR"/>
              </w:rPr>
              <w:t xml:space="preserve"> no change to its existing functionality. To change the legacy meaning of this DCI must involve RAN1</w:t>
            </w:r>
            <w:r w:rsidR="00407446">
              <w:rPr>
                <w:rFonts w:ascii="Arial" w:eastAsia="맑은 고딕" w:hAnsi="Arial" w:cs="Arial"/>
                <w:iCs/>
                <w:sz w:val="18"/>
                <w:szCs w:val="18"/>
                <w:lang w:eastAsia="ko-KR"/>
              </w:rPr>
              <w:t xml:space="preserve">. For example, the new functionality seems </w:t>
            </w:r>
            <w:r w:rsidR="004F1779">
              <w:rPr>
                <w:rFonts w:ascii="Arial" w:eastAsia="맑은 고딕" w:hAnsi="Arial" w:cs="Arial"/>
                <w:iCs/>
                <w:sz w:val="18"/>
                <w:szCs w:val="18"/>
                <w:lang w:eastAsia="ko-KR"/>
              </w:rPr>
              <w:t xml:space="preserve">to enable another variant of the </w:t>
            </w:r>
            <w:r w:rsidR="00407446">
              <w:rPr>
                <w:rFonts w:ascii="Arial" w:eastAsia="맑은 고딕" w:hAnsi="Arial" w:cs="Arial"/>
                <w:iCs/>
                <w:sz w:val="18"/>
                <w:szCs w:val="18"/>
                <w:lang w:eastAsia="ko-KR"/>
              </w:rPr>
              <w:t xml:space="preserve">UL skipping and RAN1/2 has spent a </w:t>
            </w:r>
            <w:r w:rsidR="000868BF">
              <w:rPr>
                <w:rFonts w:ascii="Arial" w:eastAsia="맑은 고딕" w:hAnsi="Arial" w:cs="Arial"/>
                <w:iCs/>
                <w:sz w:val="18"/>
                <w:szCs w:val="18"/>
                <w:lang w:eastAsia="ko-KR"/>
              </w:rPr>
              <w:t xml:space="preserve">long </w:t>
            </w:r>
            <w:r w:rsidR="00407446">
              <w:rPr>
                <w:rFonts w:ascii="Arial" w:eastAsia="맑은 고딕" w:hAnsi="Arial" w:cs="Arial"/>
                <w:iCs/>
                <w:sz w:val="18"/>
                <w:szCs w:val="18"/>
                <w:lang w:eastAsia="ko-KR"/>
              </w:rPr>
              <w:t>long time to sort out this issue in Rel-16.</w:t>
            </w:r>
            <w:r w:rsidR="000868BF">
              <w:rPr>
                <w:rFonts w:ascii="Arial" w:eastAsia="맑은 고딕" w:hAnsi="Arial" w:cs="Arial"/>
                <w:iCs/>
                <w:sz w:val="18"/>
                <w:szCs w:val="18"/>
                <w:lang w:eastAsia="ko-KR"/>
              </w:rPr>
              <w:t>.</w:t>
            </w:r>
          </w:p>
          <w:p w14:paraId="72098992" w14:textId="5A2D1C40" w:rsidR="00282B51" w:rsidRDefault="00407446" w:rsidP="004541B6">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As the original proponent company of this issue</w:t>
            </w:r>
            <w:r w:rsidR="004541B6">
              <w:rPr>
                <w:rFonts w:ascii="Arial" w:eastAsia="맑은 고딕" w:hAnsi="Arial" w:cs="Arial"/>
                <w:iCs/>
                <w:sz w:val="18"/>
                <w:szCs w:val="18"/>
                <w:lang w:eastAsia="ko-KR"/>
              </w:rPr>
              <w:t>, we do not prefer retransmission gran</w:t>
            </w:r>
            <w:r w:rsidR="0005205C">
              <w:rPr>
                <w:rFonts w:ascii="Arial" w:eastAsia="맑은 고딕" w:hAnsi="Arial" w:cs="Arial"/>
                <w:iCs/>
                <w:sz w:val="18"/>
                <w:szCs w:val="18"/>
                <w:lang w:eastAsia="ko-KR"/>
              </w:rPr>
              <w:t>t</w:t>
            </w:r>
            <w:r w:rsidR="004541B6">
              <w:rPr>
                <w:rFonts w:ascii="Arial" w:eastAsia="맑은 고딕" w:hAnsi="Arial" w:cs="Arial"/>
                <w:iCs/>
                <w:sz w:val="18"/>
                <w:szCs w:val="18"/>
                <w:lang w:eastAsia="ko-KR"/>
              </w:rPr>
              <w:t xml:space="preserve"> at all. Since it was agreed, given the complexity involving RAN1, </w:t>
            </w:r>
            <w:r>
              <w:rPr>
                <w:rFonts w:ascii="Arial" w:eastAsia="맑은 고딕"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맑은 고딕" w:hAnsi="Arial" w:cs="Arial" w:hint="eastAsia"/>
                <w:iCs/>
                <w:sz w:val="18"/>
                <w:szCs w:val="18"/>
                <w:lang w:eastAsia="ko-KR"/>
              </w:rPr>
            </w:pPr>
            <w:r>
              <w:rPr>
                <w:rFonts w:ascii="Arial" w:eastAsia="맑은 고딕" w:hAnsi="Arial" w:cs="Arial" w:hint="eastAsia"/>
                <w:iCs/>
                <w:sz w:val="18"/>
                <w:szCs w:val="18"/>
                <w:lang w:eastAsia="ko-KR"/>
              </w:rPr>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Regarding CATT’s issue – We don’</w:t>
            </w:r>
            <w:r w:rsidR="00537114">
              <w:rPr>
                <w:rFonts w:ascii="Arial" w:eastAsia="맑은 고딕" w:hAnsi="Arial" w:cs="Arial"/>
                <w:iCs/>
                <w:sz w:val="18"/>
                <w:szCs w:val="18"/>
                <w:lang w:eastAsia="ko-KR"/>
              </w:rPr>
              <w:t xml:space="preserve">t think it is necessary. Although retransmitting a MAC PDU is </w:t>
            </w:r>
            <w:r w:rsidR="00E80C63">
              <w:rPr>
                <w:rFonts w:ascii="Arial" w:eastAsia="맑은 고딕" w:hAnsi="Arial" w:cs="Arial"/>
                <w:iCs/>
                <w:sz w:val="18"/>
                <w:szCs w:val="18"/>
                <w:lang w:eastAsia="ko-KR"/>
              </w:rPr>
              <w:t xml:space="preserve">not essential for ST, </w:t>
            </w:r>
            <w:r w:rsidR="00537114">
              <w:rPr>
                <w:rFonts w:ascii="Arial" w:eastAsia="맑은 고딕" w:hAnsi="Arial" w:cs="Arial"/>
                <w:iCs/>
                <w:sz w:val="18"/>
                <w:szCs w:val="18"/>
                <w:lang w:eastAsia="ko-KR"/>
              </w:rPr>
              <w:t xml:space="preserve">it is just one time </w:t>
            </w:r>
            <w:r w:rsidR="00E80C63">
              <w:rPr>
                <w:rFonts w:ascii="Arial" w:eastAsia="맑은 고딕"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We may need to clearly specify that retransmnission itself is UE implementation but ST triggering is not up to UE implementation.</w:t>
            </w:r>
          </w:p>
          <w:p w14:paraId="50A79CF9" w14:textId="77777777" w:rsidR="00E80C63" w:rsidRPr="00E80C63" w:rsidRDefault="00E80C63" w:rsidP="00F04528">
            <w:pPr>
              <w:spacing w:before="20" w:after="120"/>
              <w:rPr>
                <w:rFonts w:ascii="Arial" w:eastAsia="맑은 고딕" w:hAnsi="Arial" w:cs="Arial"/>
                <w:iCs/>
                <w:sz w:val="18"/>
                <w:szCs w:val="18"/>
                <w:lang w:eastAsia="ko-KR"/>
              </w:rPr>
            </w:pPr>
          </w:p>
          <w:p w14:paraId="0C90D7E4" w14:textId="2FFE6F28" w:rsidR="00282B51" w:rsidRDefault="00E80C63"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In the meanwhile, c</w:t>
            </w:r>
            <w:r w:rsidR="000A27FE">
              <w:rPr>
                <w:rFonts w:ascii="Arial" w:eastAsia="맑은 고딕" w:hAnsi="Arial" w:cs="Arial" w:hint="eastAsia"/>
                <w:iCs/>
                <w:sz w:val="18"/>
                <w:szCs w:val="18"/>
                <w:lang w:eastAsia="ko-KR"/>
              </w:rPr>
              <w:t>onsidering the remaining time, we have concern on considering complex cases and functionalities</w:t>
            </w:r>
            <w:r>
              <w:rPr>
                <w:rFonts w:ascii="Arial" w:eastAsia="맑은 고딕" w:hAnsi="Arial" w:cs="Arial"/>
                <w:iCs/>
                <w:sz w:val="18"/>
                <w:szCs w:val="18"/>
                <w:lang w:eastAsia="ko-KR"/>
              </w:rPr>
              <w:t xml:space="preserve"> in Rel-17</w:t>
            </w:r>
            <w:r w:rsidR="00B55288">
              <w:rPr>
                <w:rFonts w:ascii="Arial" w:eastAsia="맑은 고딕" w:hAnsi="Arial" w:cs="Arial"/>
                <w:iCs/>
                <w:sz w:val="18"/>
                <w:szCs w:val="18"/>
                <w:lang w:eastAsia="ko-KR"/>
              </w:rPr>
              <w:t xml:space="preserve"> ST mechanism</w:t>
            </w:r>
            <w:r w:rsidR="000A27FE">
              <w:rPr>
                <w:rFonts w:ascii="Arial" w:eastAsia="맑은 고딕" w:hAnsi="Arial" w:cs="Arial" w:hint="eastAsia"/>
                <w:iCs/>
                <w:sz w:val="18"/>
                <w:szCs w:val="18"/>
                <w:lang w:eastAsia="ko-KR"/>
              </w:rPr>
              <w:t xml:space="preserve">. </w:t>
            </w:r>
            <w:r w:rsidR="000A27FE">
              <w:rPr>
                <w:rFonts w:ascii="Arial" w:eastAsia="맑은 고딕" w:hAnsi="Arial" w:cs="Arial"/>
                <w:iCs/>
                <w:sz w:val="18"/>
                <w:szCs w:val="18"/>
                <w:lang w:eastAsia="ko-KR"/>
              </w:rPr>
              <w:t>For example,</w:t>
            </w:r>
          </w:p>
          <w:p w14:paraId="2200DA81" w14:textId="045177FA" w:rsidR="000A27FE" w:rsidRDefault="000A27FE" w:rsidP="00F04528">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맑은 고딕" w:hAnsi="Arial" w:cs="Arial"/>
                <w:iCs/>
                <w:sz w:val="18"/>
                <w:szCs w:val="18"/>
                <w:lang w:eastAsia="ko-KR"/>
              </w:rPr>
            </w:pPr>
            <w:r>
              <w:rPr>
                <w:rFonts w:ascii="Arial" w:eastAsia="맑은 고딕" w:hAnsi="Arial" w:cs="Arial"/>
                <w:iCs/>
                <w:sz w:val="18"/>
                <w:szCs w:val="18"/>
                <w:lang w:eastAsia="ko-KR"/>
              </w:rPr>
              <w:t>2) DRBs configured with survivalTimeSupport are mapped to</w:t>
            </w:r>
            <w:r w:rsidR="00E80C63">
              <w:rPr>
                <w:rFonts w:ascii="Arial" w:eastAsia="맑은 고딕"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맑은 고딕" w:hAnsi="Arial" w:cs="Arial" w:hint="eastAsia"/>
                <w:iCs/>
                <w:sz w:val="18"/>
                <w:szCs w:val="18"/>
                <w:lang w:eastAsia="ko-KR"/>
              </w:rPr>
            </w:pPr>
            <w:r>
              <w:rPr>
                <w:rFonts w:ascii="Arial" w:eastAsia="맑은 고딕" w:hAnsi="Arial" w:cs="Arial"/>
                <w:iCs/>
                <w:sz w:val="18"/>
                <w:szCs w:val="18"/>
                <w:lang w:eastAsia="ko-KR"/>
              </w:rPr>
              <w:t>For simplicity, we suggest to limit N to 1 and a maping between CG and RB to 1:1.</w:t>
            </w:r>
          </w:p>
        </w:tc>
      </w:tr>
      <w:tr w:rsidR="00282B51" w14:paraId="1727D24D" w14:textId="77777777" w:rsidTr="00F04528">
        <w:tc>
          <w:tcPr>
            <w:tcW w:w="1555" w:type="dxa"/>
          </w:tcPr>
          <w:p w14:paraId="061275FC" w14:textId="2CBFD77A" w:rsidR="00282B51" w:rsidRDefault="00282B51" w:rsidP="00F04528">
            <w:pPr>
              <w:spacing w:before="20" w:after="120"/>
              <w:rPr>
                <w:rFonts w:ascii="Arial" w:hAnsi="Arial" w:cs="Arial"/>
                <w:iCs/>
                <w:sz w:val="18"/>
                <w:szCs w:val="18"/>
              </w:rPr>
            </w:pPr>
          </w:p>
        </w:tc>
        <w:tc>
          <w:tcPr>
            <w:tcW w:w="1701" w:type="dxa"/>
          </w:tcPr>
          <w:p w14:paraId="0D4507FC" w14:textId="77777777" w:rsidR="00282B51" w:rsidRDefault="00282B51" w:rsidP="00CF42D1">
            <w:pPr>
              <w:spacing w:before="20" w:after="120"/>
              <w:jc w:val="left"/>
              <w:rPr>
                <w:rFonts w:ascii="Arial" w:hAnsi="Arial" w:cs="Arial"/>
                <w:iCs/>
                <w:sz w:val="18"/>
                <w:szCs w:val="18"/>
              </w:rPr>
            </w:pPr>
          </w:p>
        </w:tc>
        <w:tc>
          <w:tcPr>
            <w:tcW w:w="6375" w:type="dxa"/>
          </w:tcPr>
          <w:p w14:paraId="2C50144F" w14:textId="77777777" w:rsidR="00282B51" w:rsidRDefault="00282B51" w:rsidP="00F04528">
            <w:pPr>
              <w:spacing w:before="20" w:after="120"/>
              <w:rPr>
                <w:rFonts w:ascii="Arial" w:hAnsi="Arial" w:cs="Arial"/>
                <w:iCs/>
                <w:sz w:val="18"/>
                <w:szCs w:val="18"/>
              </w:rPr>
            </w:pPr>
          </w:p>
        </w:tc>
      </w:tr>
      <w:tr w:rsidR="00282B51" w14:paraId="0C7601BC" w14:textId="77777777" w:rsidTr="00F04528">
        <w:tc>
          <w:tcPr>
            <w:tcW w:w="1555" w:type="dxa"/>
          </w:tcPr>
          <w:p w14:paraId="6DBB7EE7" w14:textId="77777777" w:rsidR="00282B51" w:rsidRDefault="00282B51" w:rsidP="00F04528">
            <w:pPr>
              <w:spacing w:before="20" w:after="120"/>
              <w:rPr>
                <w:rFonts w:ascii="Arial" w:hAnsi="Arial" w:cs="Arial"/>
                <w:iCs/>
                <w:sz w:val="18"/>
                <w:szCs w:val="18"/>
              </w:rPr>
            </w:pPr>
          </w:p>
        </w:tc>
        <w:tc>
          <w:tcPr>
            <w:tcW w:w="1701" w:type="dxa"/>
          </w:tcPr>
          <w:p w14:paraId="4D006731" w14:textId="77777777" w:rsidR="00282B51" w:rsidRDefault="00282B51" w:rsidP="00CF42D1">
            <w:pPr>
              <w:spacing w:before="20" w:after="120"/>
              <w:jc w:val="left"/>
              <w:rPr>
                <w:rFonts w:ascii="Arial" w:hAnsi="Arial" w:cs="Arial"/>
                <w:iCs/>
                <w:sz w:val="18"/>
                <w:szCs w:val="18"/>
              </w:rPr>
            </w:pPr>
          </w:p>
        </w:tc>
        <w:tc>
          <w:tcPr>
            <w:tcW w:w="6375" w:type="dxa"/>
          </w:tcPr>
          <w:p w14:paraId="2383A5A2" w14:textId="77777777" w:rsidR="00282B51" w:rsidRDefault="00282B51" w:rsidP="00F04528">
            <w:pPr>
              <w:spacing w:before="20" w:after="120"/>
              <w:rPr>
                <w:rFonts w:ascii="Arial" w:hAnsi="Arial" w:cs="Arial"/>
                <w:iCs/>
                <w:sz w:val="18"/>
                <w:szCs w:val="18"/>
              </w:rPr>
            </w:pPr>
          </w:p>
        </w:tc>
      </w:tr>
      <w:tr w:rsidR="00282B51" w14:paraId="70A3C59A" w14:textId="77777777" w:rsidTr="00F04528">
        <w:tc>
          <w:tcPr>
            <w:tcW w:w="1555" w:type="dxa"/>
          </w:tcPr>
          <w:p w14:paraId="262D4085" w14:textId="77777777" w:rsidR="00282B51" w:rsidRDefault="00282B51" w:rsidP="00F04528">
            <w:pPr>
              <w:spacing w:before="20" w:after="120"/>
              <w:rPr>
                <w:rFonts w:ascii="Arial" w:hAnsi="Arial" w:cs="Arial"/>
                <w:iCs/>
                <w:sz w:val="18"/>
                <w:szCs w:val="18"/>
              </w:rPr>
            </w:pPr>
          </w:p>
        </w:tc>
        <w:tc>
          <w:tcPr>
            <w:tcW w:w="1701" w:type="dxa"/>
          </w:tcPr>
          <w:p w14:paraId="31110323" w14:textId="77777777" w:rsidR="00282B51" w:rsidRDefault="00282B51" w:rsidP="00CF42D1">
            <w:pPr>
              <w:spacing w:before="20" w:after="120"/>
              <w:jc w:val="left"/>
              <w:rPr>
                <w:rFonts w:ascii="Arial" w:hAnsi="Arial" w:cs="Arial"/>
                <w:iCs/>
                <w:sz w:val="18"/>
                <w:szCs w:val="18"/>
              </w:rPr>
            </w:pPr>
          </w:p>
        </w:tc>
        <w:tc>
          <w:tcPr>
            <w:tcW w:w="6375" w:type="dxa"/>
          </w:tcPr>
          <w:p w14:paraId="74B220DD" w14:textId="77777777" w:rsidR="00282B51" w:rsidRDefault="00282B51" w:rsidP="00F04528">
            <w:pPr>
              <w:spacing w:before="20" w:after="120"/>
              <w:rPr>
                <w:rFonts w:ascii="Arial" w:hAnsi="Arial" w:cs="Arial"/>
                <w:iCs/>
                <w:sz w:val="18"/>
                <w:szCs w:val="18"/>
              </w:rPr>
            </w:pPr>
          </w:p>
        </w:tc>
      </w:tr>
      <w:tr w:rsidR="00282B51" w14:paraId="2856141A" w14:textId="77777777" w:rsidTr="00F04528">
        <w:tc>
          <w:tcPr>
            <w:tcW w:w="1555" w:type="dxa"/>
          </w:tcPr>
          <w:p w14:paraId="55E0A6F2" w14:textId="77777777" w:rsidR="00282B51" w:rsidRDefault="00282B51" w:rsidP="00F04528">
            <w:pPr>
              <w:spacing w:before="20" w:after="120"/>
              <w:rPr>
                <w:rFonts w:ascii="Arial" w:eastAsia="SimSun" w:hAnsi="Arial" w:cs="Arial"/>
                <w:iCs/>
                <w:sz w:val="18"/>
                <w:szCs w:val="18"/>
                <w:lang w:eastAsia="zh-CN"/>
              </w:rPr>
            </w:pPr>
          </w:p>
        </w:tc>
        <w:tc>
          <w:tcPr>
            <w:tcW w:w="1701" w:type="dxa"/>
          </w:tcPr>
          <w:p w14:paraId="26717173" w14:textId="77777777" w:rsidR="00282B51" w:rsidRDefault="00282B51" w:rsidP="00CF42D1">
            <w:pPr>
              <w:spacing w:before="20" w:after="120"/>
              <w:jc w:val="left"/>
              <w:rPr>
                <w:rFonts w:ascii="Arial" w:hAnsi="Arial" w:cs="Arial"/>
                <w:iCs/>
                <w:sz w:val="18"/>
                <w:szCs w:val="18"/>
              </w:rPr>
            </w:pPr>
          </w:p>
        </w:tc>
        <w:tc>
          <w:tcPr>
            <w:tcW w:w="6375" w:type="dxa"/>
          </w:tcPr>
          <w:p w14:paraId="691A12F4" w14:textId="77777777" w:rsidR="00282B51" w:rsidRDefault="00282B51" w:rsidP="00F04528">
            <w:pPr>
              <w:spacing w:before="20" w:after="120"/>
              <w:rPr>
                <w:rFonts w:ascii="Arial" w:eastAsia="SimSun" w:hAnsi="Arial" w:cs="Arial"/>
                <w:iCs/>
                <w:sz w:val="18"/>
                <w:szCs w:val="18"/>
                <w:lang w:eastAsia="zh-CN"/>
              </w:rPr>
            </w:pPr>
          </w:p>
        </w:tc>
      </w:tr>
      <w:tr w:rsidR="00282B51" w14:paraId="65E169D4" w14:textId="77777777" w:rsidTr="00F04528">
        <w:tc>
          <w:tcPr>
            <w:tcW w:w="1555" w:type="dxa"/>
          </w:tcPr>
          <w:p w14:paraId="094DEDC9" w14:textId="77777777" w:rsidR="00282B51" w:rsidRDefault="00282B51" w:rsidP="00F04528">
            <w:pPr>
              <w:spacing w:before="20" w:after="120"/>
              <w:rPr>
                <w:rFonts w:ascii="Arial" w:hAnsi="Arial" w:cs="Arial"/>
                <w:iCs/>
                <w:sz w:val="18"/>
                <w:szCs w:val="18"/>
              </w:rPr>
            </w:pPr>
          </w:p>
        </w:tc>
        <w:tc>
          <w:tcPr>
            <w:tcW w:w="1701" w:type="dxa"/>
          </w:tcPr>
          <w:p w14:paraId="0DA7DE50" w14:textId="77777777" w:rsidR="00282B51" w:rsidRDefault="00282B51" w:rsidP="00CF42D1">
            <w:pPr>
              <w:spacing w:before="20" w:after="120"/>
              <w:jc w:val="left"/>
              <w:rPr>
                <w:rFonts w:ascii="Arial" w:hAnsi="Arial" w:cs="Arial"/>
                <w:iCs/>
                <w:sz w:val="18"/>
                <w:szCs w:val="18"/>
              </w:rPr>
            </w:pPr>
          </w:p>
        </w:tc>
        <w:tc>
          <w:tcPr>
            <w:tcW w:w="6375" w:type="dxa"/>
          </w:tcPr>
          <w:p w14:paraId="7C084F91" w14:textId="77777777" w:rsidR="00282B51" w:rsidRDefault="00282B51" w:rsidP="00F04528">
            <w:pPr>
              <w:spacing w:before="20" w:after="120"/>
              <w:rPr>
                <w:rFonts w:ascii="Arial" w:hAnsi="Arial" w:cs="Arial"/>
                <w:iCs/>
                <w:sz w:val="18"/>
                <w:szCs w:val="18"/>
              </w:rPr>
            </w:pPr>
          </w:p>
        </w:tc>
      </w:tr>
      <w:tr w:rsidR="00282B51" w14:paraId="62936CAA" w14:textId="77777777" w:rsidTr="00F04528">
        <w:tc>
          <w:tcPr>
            <w:tcW w:w="1555" w:type="dxa"/>
          </w:tcPr>
          <w:p w14:paraId="13A5E979" w14:textId="77777777" w:rsidR="00282B51" w:rsidRDefault="00282B51" w:rsidP="00F04528">
            <w:pPr>
              <w:spacing w:before="20" w:after="120"/>
              <w:rPr>
                <w:rFonts w:ascii="Arial" w:hAnsi="Arial" w:cs="Arial"/>
                <w:iCs/>
                <w:sz w:val="18"/>
                <w:szCs w:val="18"/>
              </w:rPr>
            </w:pPr>
          </w:p>
        </w:tc>
        <w:tc>
          <w:tcPr>
            <w:tcW w:w="1701" w:type="dxa"/>
          </w:tcPr>
          <w:p w14:paraId="5EFA794F" w14:textId="77777777" w:rsidR="00282B51" w:rsidRDefault="00282B51" w:rsidP="00CF42D1">
            <w:pPr>
              <w:spacing w:before="20" w:after="120"/>
              <w:jc w:val="left"/>
              <w:rPr>
                <w:rFonts w:ascii="Arial" w:hAnsi="Arial" w:cs="Arial"/>
                <w:iCs/>
                <w:sz w:val="18"/>
                <w:szCs w:val="18"/>
              </w:rPr>
            </w:pPr>
          </w:p>
        </w:tc>
        <w:tc>
          <w:tcPr>
            <w:tcW w:w="6375" w:type="dxa"/>
          </w:tcPr>
          <w:p w14:paraId="4A0CA7F0" w14:textId="77777777" w:rsidR="00282B51" w:rsidRDefault="00282B51" w:rsidP="00F04528">
            <w:pPr>
              <w:spacing w:before="20" w:after="120"/>
              <w:rPr>
                <w:rFonts w:ascii="Arial" w:hAnsi="Arial" w:cs="Arial"/>
                <w:iCs/>
                <w:sz w:val="18"/>
                <w:szCs w:val="18"/>
              </w:rPr>
            </w:pPr>
          </w:p>
        </w:tc>
      </w:tr>
      <w:tr w:rsidR="00282B51" w14:paraId="4F36EAD8" w14:textId="77777777" w:rsidTr="00F04528">
        <w:tc>
          <w:tcPr>
            <w:tcW w:w="1555" w:type="dxa"/>
          </w:tcPr>
          <w:p w14:paraId="4CBCA4BA" w14:textId="77777777" w:rsidR="00282B51" w:rsidRPr="0061669C" w:rsidRDefault="00282B51" w:rsidP="00F04528">
            <w:pPr>
              <w:spacing w:before="20" w:after="120"/>
              <w:rPr>
                <w:rFonts w:ascii="Arial" w:eastAsia="PMingLiU" w:hAnsi="Arial" w:cs="Arial"/>
                <w:iCs/>
                <w:sz w:val="18"/>
                <w:szCs w:val="18"/>
                <w:lang w:eastAsia="zh-TW"/>
              </w:rPr>
            </w:pPr>
          </w:p>
        </w:tc>
        <w:tc>
          <w:tcPr>
            <w:tcW w:w="1701" w:type="dxa"/>
          </w:tcPr>
          <w:p w14:paraId="7C084DC8" w14:textId="77777777" w:rsidR="00282B51" w:rsidRDefault="00282B51" w:rsidP="00CF42D1">
            <w:pPr>
              <w:spacing w:before="20" w:after="120"/>
              <w:jc w:val="left"/>
              <w:rPr>
                <w:rFonts w:ascii="Arial" w:hAnsi="Arial" w:cs="Arial"/>
                <w:iCs/>
                <w:sz w:val="18"/>
                <w:szCs w:val="18"/>
              </w:rPr>
            </w:pPr>
          </w:p>
        </w:tc>
        <w:tc>
          <w:tcPr>
            <w:tcW w:w="6375" w:type="dxa"/>
          </w:tcPr>
          <w:p w14:paraId="659CE62B" w14:textId="77777777" w:rsidR="00282B51" w:rsidRPr="0061669C" w:rsidRDefault="00282B51" w:rsidP="00F04528">
            <w:pPr>
              <w:spacing w:before="20" w:after="120"/>
              <w:rPr>
                <w:rFonts w:ascii="Arial" w:eastAsia="PMingLiU" w:hAnsi="Arial" w:cs="Arial"/>
                <w:iCs/>
                <w:sz w:val="18"/>
                <w:szCs w:val="18"/>
                <w:lang w:eastAsia="zh-TW"/>
              </w:rPr>
            </w:pPr>
          </w:p>
        </w:tc>
      </w:tr>
      <w:tr w:rsidR="00282B51" w14:paraId="591D7FA4" w14:textId="77777777" w:rsidTr="00F04528">
        <w:tc>
          <w:tcPr>
            <w:tcW w:w="1555" w:type="dxa"/>
          </w:tcPr>
          <w:p w14:paraId="08DC378A" w14:textId="77777777" w:rsidR="00282B51" w:rsidRDefault="00282B51" w:rsidP="00F04528">
            <w:pPr>
              <w:spacing w:before="20" w:after="120"/>
              <w:rPr>
                <w:rFonts w:ascii="Arial" w:hAnsi="Arial" w:cs="Arial"/>
                <w:iCs/>
                <w:sz w:val="18"/>
                <w:szCs w:val="18"/>
              </w:rPr>
            </w:pPr>
          </w:p>
        </w:tc>
        <w:tc>
          <w:tcPr>
            <w:tcW w:w="1701" w:type="dxa"/>
          </w:tcPr>
          <w:p w14:paraId="034B5F29" w14:textId="77777777" w:rsidR="00282B51" w:rsidRDefault="00282B51" w:rsidP="00CF42D1">
            <w:pPr>
              <w:spacing w:before="20" w:after="120"/>
              <w:jc w:val="left"/>
              <w:rPr>
                <w:rFonts w:ascii="Arial" w:hAnsi="Arial" w:cs="Arial"/>
                <w:iCs/>
                <w:sz w:val="18"/>
                <w:szCs w:val="18"/>
              </w:rPr>
            </w:pPr>
          </w:p>
        </w:tc>
        <w:tc>
          <w:tcPr>
            <w:tcW w:w="6375" w:type="dxa"/>
          </w:tcPr>
          <w:p w14:paraId="7D8E59F1" w14:textId="77777777" w:rsidR="00282B51" w:rsidRDefault="00282B51" w:rsidP="00F04528">
            <w:pPr>
              <w:spacing w:before="20" w:after="120"/>
              <w:rPr>
                <w:rFonts w:ascii="Arial" w:hAnsi="Arial" w:cs="Arial"/>
                <w:iCs/>
                <w:sz w:val="18"/>
                <w:szCs w:val="18"/>
              </w:rPr>
            </w:pPr>
          </w:p>
        </w:tc>
      </w:tr>
      <w:tr w:rsidR="00282B51" w14:paraId="73BF86FA" w14:textId="77777777" w:rsidTr="00F04528">
        <w:tc>
          <w:tcPr>
            <w:tcW w:w="1555" w:type="dxa"/>
          </w:tcPr>
          <w:p w14:paraId="5BB6A88B" w14:textId="77777777" w:rsidR="00282B51" w:rsidRDefault="00282B51" w:rsidP="00F04528">
            <w:pPr>
              <w:spacing w:before="20" w:after="120"/>
              <w:rPr>
                <w:rFonts w:ascii="Arial" w:hAnsi="Arial" w:cs="Arial"/>
                <w:iCs/>
                <w:sz w:val="18"/>
                <w:szCs w:val="18"/>
              </w:rPr>
            </w:pPr>
          </w:p>
        </w:tc>
        <w:tc>
          <w:tcPr>
            <w:tcW w:w="1701" w:type="dxa"/>
          </w:tcPr>
          <w:p w14:paraId="096CC0E7" w14:textId="77777777" w:rsidR="00282B51" w:rsidRDefault="00282B51" w:rsidP="00CF42D1">
            <w:pPr>
              <w:spacing w:before="20" w:after="120"/>
              <w:jc w:val="left"/>
              <w:rPr>
                <w:rFonts w:ascii="Arial" w:hAnsi="Arial" w:cs="Arial"/>
                <w:iCs/>
                <w:sz w:val="18"/>
                <w:szCs w:val="18"/>
              </w:rPr>
            </w:pPr>
          </w:p>
        </w:tc>
        <w:tc>
          <w:tcPr>
            <w:tcW w:w="6375" w:type="dxa"/>
          </w:tcPr>
          <w:p w14:paraId="2C3120AE" w14:textId="77777777" w:rsidR="00282B51" w:rsidRDefault="00282B51" w:rsidP="00F04528">
            <w:pPr>
              <w:spacing w:before="20" w:after="120"/>
              <w:rPr>
                <w:rFonts w:ascii="Arial" w:hAnsi="Arial" w:cs="Arial"/>
                <w:iCs/>
                <w:sz w:val="18"/>
                <w:szCs w:val="18"/>
              </w:rPr>
            </w:pPr>
          </w:p>
        </w:tc>
      </w:tr>
      <w:tr w:rsidR="00282B51" w14:paraId="66F8F650" w14:textId="77777777" w:rsidTr="00F04528">
        <w:tc>
          <w:tcPr>
            <w:tcW w:w="1555" w:type="dxa"/>
          </w:tcPr>
          <w:p w14:paraId="15AA27DF" w14:textId="77777777" w:rsidR="00282B51" w:rsidRDefault="00282B51" w:rsidP="00F04528">
            <w:pPr>
              <w:spacing w:before="20" w:after="120"/>
              <w:rPr>
                <w:rFonts w:ascii="Arial" w:hAnsi="Arial" w:cs="Arial"/>
                <w:iCs/>
                <w:sz w:val="18"/>
                <w:szCs w:val="18"/>
              </w:rPr>
            </w:pPr>
          </w:p>
        </w:tc>
        <w:tc>
          <w:tcPr>
            <w:tcW w:w="1701" w:type="dxa"/>
          </w:tcPr>
          <w:p w14:paraId="3BC86403" w14:textId="77777777" w:rsidR="00282B51" w:rsidRDefault="00282B51" w:rsidP="00CF42D1">
            <w:pPr>
              <w:spacing w:before="20" w:after="120"/>
              <w:jc w:val="left"/>
              <w:rPr>
                <w:rFonts w:ascii="Arial" w:hAnsi="Arial" w:cs="Arial"/>
                <w:iCs/>
                <w:sz w:val="18"/>
                <w:szCs w:val="18"/>
              </w:rPr>
            </w:pPr>
          </w:p>
        </w:tc>
        <w:tc>
          <w:tcPr>
            <w:tcW w:w="6375" w:type="dxa"/>
          </w:tcPr>
          <w:p w14:paraId="11B1A44E" w14:textId="77777777" w:rsidR="00282B51" w:rsidRDefault="00282B51" w:rsidP="00F04528">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(InterDigital)</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 xml:space="preserve">Summary of [Post115-e][513][IIoT] QoS </w:t>
      </w:r>
      <w:r w:rsidR="005909F3">
        <w:rPr>
          <w:iCs/>
        </w:rPr>
        <w:t>Survival Time</w:t>
      </w:r>
      <w:r w:rsidR="006448BC">
        <w:rPr>
          <w:iCs/>
        </w:rPr>
        <w:t xml:space="preserve">, </w:t>
      </w:r>
      <w:r w:rsidRPr="00AC1BBC">
        <w:rPr>
          <w:iCs/>
        </w:rPr>
        <w:t>Huawei, HiSilicon</w:t>
      </w:r>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Huawei, HiSilicon</w:t>
      </w:r>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Huawei, HiSilicon</w:t>
      </w:r>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N and combined Tx-side timer for IIoT QoS</w:t>
      </w:r>
      <w:r>
        <w:rPr>
          <w:iCs/>
        </w:rPr>
        <w:t xml:space="preserve">, </w:t>
      </w:r>
      <w:r w:rsidRPr="00AC1BBC">
        <w:rPr>
          <w:iCs/>
        </w:rPr>
        <w:t>ZTE, Sanechips,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lastRenderedPageBreak/>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r w:rsidRPr="00AC1BBC">
        <w:rPr>
          <w:iCs/>
        </w:rPr>
        <w:t>InterDigital</w:t>
      </w:r>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[POST113bis-e][506][R17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lastRenderedPageBreak/>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Pr>
          <w:lang w:val="de-DE" w:eastAsia="ko-KR"/>
        </w:rPr>
        <w:t>[Post114-e][511][URLLC/IIoT]</w:t>
      </w:r>
      <w:r>
        <w:rPr>
          <w:lang w:val="de-DE" w:eastAsia="ko-KR"/>
        </w:rPr>
        <w:t xml:space="preserve"> </w:t>
      </w:r>
      <w:r w:rsidRPr="008B6A2F">
        <w:rPr>
          <w:lang w:val="de-DE" w:eastAsia="ko-KR"/>
        </w:rPr>
        <w:t>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495DFF">
        <w:rPr>
          <w:lang w:val="de-DE"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lastRenderedPageBreak/>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CATT" w:date="2021-12-06T08:16:00Z" w:initials="CATT">
    <w:p w14:paraId="49AFB3B2" w14:textId="74F065BD" w:rsidR="00C84F4F" w:rsidRDefault="00C84F4F">
      <w:pPr>
        <w:pStyle w:val="a7"/>
      </w:pPr>
      <w:r>
        <w:rPr>
          <w:rStyle w:val="af1"/>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C84F4F" w:rsidRDefault="00C84F4F">
      <w:pPr>
        <w:pStyle w:val="a7"/>
      </w:pPr>
      <w:r>
        <w:rPr>
          <w:rStyle w:val="af1"/>
        </w:rPr>
        <w:annotationRef/>
      </w:r>
      <w:r>
        <w:t>Why a subset for this option? In our understanding, the case of a subset is addressed by Option 2. Otherwise what is the difference between Option 1 and Option 2?</w:t>
      </w:r>
    </w:p>
  </w:comment>
  <w:comment w:id="15" w:author="Nokia - Wallace" w:date="2021-12-02T15:37:00Z" w:initials="KP(-G">
    <w:p w14:paraId="3D4A877D" w14:textId="77777777" w:rsidR="00C84F4F" w:rsidRDefault="00C84F4F">
      <w:pPr>
        <w:pStyle w:val="a7"/>
      </w:pPr>
      <w:r>
        <w:rPr>
          <w:rStyle w:val="af1"/>
        </w:rPr>
        <w:annotationRef/>
      </w:r>
      <w:r>
        <w:t>We are wondering if this is mainly for cases where duplication is configured in DC ?</w:t>
      </w:r>
    </w:p>
    <w:p w14:paraId="20BC28C3" w14:textId="279C2EA4" w:rsidR="00C84F4F" w:rsidRDefault="00C84F4F">
      <w:pPr>
        <w:pStyle w:val="a7"/>
      </w:pPr>
      <w:r>
        <w:t>Because the question below specifically mentioned the cases with 2 MAC entities, we presume this is for discussion relating to DC.</w:t>
      </w:r>
    </w:p>
  </w:comment>
  <w:comment w:id="16" w:author="Apple" w:date="2021-12-03T19:07:00Z" w:initials="Apple">
    <w:p w14:paraId="40E4B014" w14:textId="4AB88A9B" w:rsidR="00C84F4F" w:rsidRDefault="00C84F4F">
      <w:pPr>
        <w:pStyle w:val="a7"/>
      </w:pPr>
      <w:r>
        <w:rPr>
          <w:rStyle w:val="af1"/>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1E53A" w14:textId="77777777" w:rsidR="003454C3" w:rsidRDefault="003454C3" w:rsidP="005655E6">
      <w:pPr>
        <w:spacing w:after="0" w:line="240" w:lineRule="auto"/>
      </w:pPr>
      <w:r>
        <w:separator/>
      </w:r>
    </w:p>
  </w:endnote>
  <w:endnote w:type="continuationSeparator" w:id="0">
    <w:p w14:paraId="150BFD48" w14:textId="77777777" w:rsidR="003454C3" w:rsidRDefault="003454C3"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18822" w14:textId="77777777" w:rsidR="003454C3" w:rsidRDefault="003454C3" w:rsidP="005655E6">
      <w:pPr>
        <w:spacing w:after="0" w:line="240" w:lineRule="auto"/>
      </w:pPr>
      <w:r>
        <w:separator/>
      </w:r>
    </w:p>
  </w:footnote>
  <w:footnote w:type="continuationSeparator" w:id="0">
    <w:p w14:paraId="64BD198C" w14:textId="77777777" w:rsidR="003454C3" w:rsidRDefault="003454C3" w:rsidP="00565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3"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8" w15:restartNumberingAfterBreak="0">
    <w:nsid w:val="77704A60"/>
    <w:multiLevelType w:val="multilevel"/>
    <w:tmpl w:val="77704A60"/>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8"/>
  </w:num>
  <w:num w:numId="2">
    <w:abstractNumId w:val="0"/>
  </w:num>
  <w:num w:numId="3">
    <w:abstractNumId w:val="1"/>
  </w:num>
  <w:num w:numId="4">
    <w:abstractNumId w:val="22"/>
  </w:num>
  <w:num w:numId="5">
    <w:abstractNumId w:val="17"/>
  </w:num>
  <w:num w:numId="6">
    <w:abstractNumId w:val="6"/>
  </w:num>
  <w:num w:numId="7">
    <w:abstractNumId w:val="27"/>
  </w:num>
  <w:num w:numId="8">
    <w:abstractNumId w:val="23"/>
  </w:num>
  <w:num w:numId="9">
    <w:abstractNumId w:val="10"/>
  </w:num>
  <w:num w:numId="10">
    <w:abstractNumId w:val="24"/>
  </w:num>
  <w:num w:numId="11">
    <w:abstractNumId w:val="12"/>
  </w:num>
  <w:num w:numId="12">
    <w:abstractNumId w:val="4"/>
  </w:num>
  <w:num w:numId="13">
    <w:abstractNumId w:val="7"/>
  </w:num>
  <w:num w:numId="14">
    <w:abstractNumId w:val="26"/>
  </w:num>
  <w:num w:numId="15">
    <w:abstractNumId w:val="14"/>
  </w:num>
  <w:num w:numId="16">
    <w:abstractNumId w:val="25"/>
  </w:num>
  <w:num w:numId="17">
    <w:abstractNumId w:val="21"/>
  </w:num>
  <w:num w:numId="18">
    <w:abstractNumId w:val="5"/>
  </w:num>
  <w:num w:numId="19">
    <w:abstractNumId w:val="19"/>
  </w:num>
  <w:num w:numId="20">
    <w:abstractNumId w:val="9"/>
  </w:num>
  <w:num w:numId="21">
    <w:abstractNumId w:val="18"/>
  </w:num>
  <w:num w:numId="22">
    <w:abstractNumId w:val="29"/>
  </w:num>
  <w:num w:numId="23">
    <w:abstractNumId w:val="30"/>
  </w:num>
  <w:num w:numId="24">
    <w:abstractNumId w:val="31"/>
  </w:num>
  <w:num w:numId="25">
    <w:abstractNumId w:val="8"/>
  </w:num>
  <w:num w:numId="26">
    <w:abstractNumId w:val="11"/>
  </w:num>
  <w:num w:numId="27">
    <w:abstractNumId w:val="2"/>
  </w:num>
  <w:num w:numId="28">
    <w:abstractNumId w:val="20"/>
  </w:num>
  <w:num w:numId="29">
    <w:abstractNumId w:val="15"/>
  </w:num>
  <w:num w:numId="30">
    <w:abstractNumId w:val="3"/>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7F6"/>
    <w:rsid w:val="00030D87"/>
    <w:rsid w:val="0003230E"/>
    <w:rsid w:val="00033397"/>
    <w:rsid w:val="00033938"/>
    <w:rsid w:val="00036387"/>
    <w:rsid w:val="00037552"/>
    <w:rsid w:val="00040095"/>
    <w:rsid w:val="00041D42"/>
    <w:rsid w:val="00042091"/>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382"/>
    <w:rsid w:val="000561E6"/>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C11"/>
    <w:rsid w:val="00085F1F"/>
    <w:rsid w:val="0008618A"/>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7D"/>
    <w:rsid w:val="000F003D"/>
    <w:rsid w:val="000F19D0"/>
    <w:rsid w:val="000F2125"/>
    <w:rsid w:val="000F3D92"/>
    <w:rsid w:val="000F4540"/>
    <w:rsid w:val="000F4783"/>
    <w:rsid w:val="000F57F4"/>
    <w:rsid w:val="000F5C82"/>
    <w:rsid w:val="000F5E46"/>
    <w:rsid w:val="000F622F"/>
    <w:rsid w:val="000F687E"/>
    <w:rsid w:val="000F78E9"/>
    <w:rsid w:val="00101D2F"/>
    <w:rsid w:val="00103C0F"/>
    <w:rsid w:val="00104785"/>
    <w:rsid w:val="00104A2C"/>
    <w:rsid w:val="00105921"/>
    <w:rsid w:val="001059F9"/>
    <w:rsid w:val="00105DBA"/>
    <w:rsid w:val="0011087C"/>
    <w:rsid w:val="001121A9"/>
    <w:rsid w:val="001123E7"/>
    <w:rsid w:val="00112F1A"/>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261D"/>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247"/>
    <w:rsid w:val="00197CD2"/>
    <w:rsid w:val="001A0AFF"/>
    <w:rsid w:val="001A158E"/>
    <w:rsid w:val="001A1935"/>
    <w:rsid w:val="001A22A6"/>
    <w:rsid w:val="001A232C"/>
    <w:rsid w:val="001A27A7"/>
    <w:rsid w:val="001A2A3C"/>
    <w:rsid w:val="001A39C1"/>
    <w:rsid w:val="001A578F"/>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4D1"/>
    <w:rsid w:val="001E7A88"/>
    <w:rsid w:val="001E7C1E"/>
    <w:rsid w:val="001E7E5A"/>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618"/>
    <w:rsid w:val="002C7768"/>
    <w:rsid w:val="002C7A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F0A02"/>
    <w:rsid w:val="002F0D22"/>
    <w:rsid w:val="002F20F2"/>
    <w:rsid w:val="002F24F4"/>
    <w:rsid w:val="002F3E56"/>
    <w:rsid w:val="002F40BF"/>
    <w:rsid w:val="002F6747"/>
    <w:rsid w:val="002F779D"/>
    <w:rsid w:val="002F7E19"/>
    <w:rsid w:val="00300B82"/>
    <w:rsid w:val="00300CF1"/>
    <w:rsid w:val="00301627"/>
    <w:rsid w:val="00302041"/>
    <w:rsid w:val="003037FC"/>
    <w:rsid w:val="00303C98"/>
    <w:rsid w:val="003040C6"/>
    <w:rsid w:val="00304B33"/>
    <w:rsid w:val="0030591D"/>
    <w:rsid w:val="00307650"/>
    <w:rsid w:val="00307ABD"/>
    <w:rsid w:val="00307DE4"/>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7367"/>
    <w:rsid w:val="00327C14"/>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FCB"/>
    <w:rsid w:val="0036148F"/>
    <w:rsid w:val="003620EC"/>
    <w:rsid w:val="00363939"/>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6E8"/>
    <w:rsid w:val="00401855"/>
    <w:rsid w:val="00401B8B"/>
    <w:rsid w:val="004028FC"/>
    <w:rsid w:val="0040358D"/>
    <w:rsid w:val="004048E8"/>
    <w:rsid w:val="00405061"/>
    <w:rsid w:val="00405108"/>
    <w:rsid w:val="00407446"/>
    <w:rsid w:val="0040790D"/>
    <w:rsid w:val="004079AB"/>
    <w:rsid w:val="004109C7"/>
    <w:rsid w:val="00411A48"/>
    <w:rsid w:val="004126E2"/>
    <w:rsid w:val="00412A4C"/>
    <w:rsid w:val="0041445E"/>
    <w:rsid w:val="0041481F"/>
    <w:rsid w:val="004154F4"/>
    <w:rsid w:val="00415624"/>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9B3"/>
    <w:rsid w:val="00497BAE"/>
    <w:rsid w:val="00497DCC"/>
    <w:rsid w:val="00497DDD"/>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2496"/>
    <w:rsid w:val="004B24BB"/>
    <w:rsid w:val="004B3E87"/>
    <w:rsid w:val="004B496C"/>
    <w:rsid w:val="004B50E0"/>
    <w:rsid w:val="004B7027"/>
    <w:rsid w:val="004B76BD"/>
    <w:rsid w:val="004B7761"/>
    <w:rsid w:val="004C02F0"/>
    <w:rsid w:val="004C3F58"/>
    <w:rsid w:val="004C4241"/>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5006FB"/>
    <w:rsid w:val="00500C6B"/>
    <w:rsid w:val="00502FEC"/>
    <w:rsid w:val="00503171"/>
    <w:rsid w:val="00503781"/>
    <w:rsid w:val="00503F50"/>
    <w:rsid w:val="0050551C"/>
    <w:rsid w:val="005057B4"/>
    <w:rsid w:val="00505B4A"/>
    <w:rsid w:val="00505D7E"/>
    <w:rsid w:val="00505E5D"/>
    <w:rsid w:val="00505F86"/>
    <w:rsid w:val="00506158"/>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4D9"/>
    <w:rsid w:val="00534DA0"/>
    <w:rsid w:val="00535E27"/>
    <w:rsid w:val="0053656F"/>
    <w:rsid w:val="00536F4D"/>
    <w:rsid w:val="00537114"/>
    <w:rsid w:val="0054004F"/>
    <w:rsid w:val="0054031A"/>
    <w:rsid w:val="00540354"/>
    <w:rsid w:val="005412C9"/>
    <w:rsid w:val="00541E58"/>
    <w:rsid w:val="0054258C"/>
    <w:rsid w:val="00542E2E"/>
    <w:rsid w:val="00543BB0"/>
    <w:rsid w:val="00543E6C"/>
    <w:rsid w:val="005450C8"/>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33B"/>
    <w:rsid w:val="00570E10"/>
    <w:rsid w:val="00571157"/>
    <w:rsid w:val="005719CC"/>
    <w:rsid w:val="0057318B"/>
    <w:rsid w:val="00573535"/>
    <w:rsid w:val="0057459D"/>
    <w:rsid w:val="00575A01"/>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569E"/>
    <w:rsid w:val="005963AB"/>
    <w:rsid w:val="00596E2E"/>
    <w:rsid w:val="00597782"/>
    <w:rsid w:val="00597BAA"/>
    <w:rsid w:val="00597C36"/>
    <w:rsid w:val="005A0745"/>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4C9D"/>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734E"/>
    <w:rsid w:val="005E7AFE"/>
    <w:rsid w:val="005E7EE8"/>
    <w:rsid w:val="005F0598"/>
    <w:rsid w:val="005F0CC5"/>
    <w:rsid w:val="005F1F32"/>
    <w:rsid w:val="005F253A"/>
    <w:rsid w:val="005F2FB5"/>
    <w:rsid w:val="005F4647"/>
    <w:rsid w:val="005F4DC9"/>
    <w:rsid w:val="005F5340"/>
    <w:rsid w:val="005F7512"/>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9B6"/>
    <w:rsid w:val="00642288"/>
    <w:rsid w:val="0064273E"/>
    <w:rsid w:val="00643687"/>
    <w:rsid w:val="00643829"/>
    <w:rsid w:val="0064384C"/>
    <w:rsid w:val="00643D40"/>
    <w:rsid w:val="006448BC"/>
    <w:rsid w:val="006469D6"/>
    <w:rsid w:val="00646D99"/>
    <w:rsid w:val="0064772B"/>
    <w:rsid w:val="00647A6C"/>
    <w:rsid w:val="00647DA3"/>
    <w:rsid w:val="006507F9"/>
    <w:rsid w:val="00651235"/>
    <w:rsid w:val="006524D7"/>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7147B"/>
    <w:rsid w:val="00672558"/>
    <w:rsid w:val="00673F22"/>
    <w:rsid w:val="00677E29"/>
    <w:rsid w:val="00681EC9"/>
    <w:rsid w:val="00682405"/>
    <w:rsid w:val="00684C51"/>
    <w:rsid w:val="0068562F"/>
    <w:rsid w:val="00685A7D"/>
    <w:rsid w:val="0068632C"/>
    <w:rsid w:val="006877F3"/>
    <w:rsid w:val="00687908"/>
    <w:rsid w:val="0069046F"/>
    <w:rsid w:val="0069048E"/>
    <w:rsid w:val="006939E7"/>
    <w:rsid w:val="0069563D"/>
    <w:rsid w:val="00696393"/>
    <w:rsid w:val="00696418"/>
    <w:rsid w:val="00696A0C"/>
    <w:rsid w:val="00697AAE"/>
    <w:rsid w:val="00697CF2"/>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E06D2"/>
    <w:rsid w:val="006E0726"/>
    <w:rsid w:val="006E1417"/>
    <w:rsid w:val="006E380C"/>
    <w:rsid w:val="006E3A6E"/>
    <w:rsid w:val="006E3AAE"/>
    <w:rsid w:val="006E54DB"/>
    <w:rsid w:val="006E5801"/>
    <w:rsid w:val="006E612A"/>
    <w:rsid w:val="006E6D86"/>
    <w:rsid w:val="006E7A61"/>
    <w:rsid w:val="006E7EEF"/>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92E"/>
    <w:rsid w:val="00717DDA"/>
    <w:rsid w:val="00721185"/>
    <w:rsid w:val="00721540"/>
    <w:rsid w:val="00722659"/>
    <w:rsid w:val="007228E2"/>
    <w:rsid w:val="007231BC"/>
    <w:rsid w:val="00723E9E"/>
    <w:rsid w:val="007241B2"/>
    <w:rsid w:val="007246D2"/>
    <w:rsid w:val="00725E8B"/>
    <w:rsid w:val="0072662E"/>
    <w:rsid w:val="007279B2"/>
    <w:rsid w:val="00730C05"/>
    <w:rsid w:val="00731554"/>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2AA5"/>
    <w:rsid w:val="00743DC9"/>
    <w:rsid w:val="00744E76"/>
    <w:rsid w:val="007451C3"/>
    <w:rsid w:val="00745259"/>
    <w:rsid w:val="007454EB"/>
    <w:rsid w:val="00747214"/>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92F"/>
    <w:rsid w:val="00775BA4"/>
    <w:rsid w:val="00775DA6"/>
    <w:rsid w:val="007761C5"/>
    <w:rsid w:val="00776D3D"/>
    <w:rsid w:val="00780F3B"/>
    <w:rsid w:val="00781570"/>
    <w:rsid w:val="00781F0F"/>
    <w:rsid w:val="007839D9"/>
    <w:rsid w:val="0078727C"/>
    <w:rsid w:val="007878EA"/>
    <w:rsid w:val="007879FB"/>
    <w:rsid w:val="007900B2"/>
    <w:rsid w:val="0079049D"/>
    <w:rsid w:val="007926BD"/>
    <w:rsid w:val="00792A33"/>
    <w:rsid w:val="007933B8"/>
    <w:rsid w:val="0079350D"/>
    <w:rsid w:val="00793DC5"/>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449D"/>
    <w:rsid w:val="007D455B"/>
    <w:rsid w:val="007D68DC"/>
    <w:rsid w:val="007E0F9D"/>
    <w:rsid w:val="007E2DDD"/>
    <w:rsid w:val="007E313D"/>
    <w:rsid w:val="007E5CF3"/>
    <w:rsid w:val="007E6029"/>
    <w:rsid w:val="007E69EA"/>
    <w:rsid w:val="007E6DB4"/>
    <w:rsid w:val="007E7BCE"/>
    <w:rsid w:val="007F0077"/>
    <w:rsid w:val="007F0159"/>
    <w:rsid w:val="007F019E"/>
    <w:rsid w:val="007F13D7"/>
    <w:rsid w:val="007F1F41"/>
    <w:rsid w:val="007F2534"/>
    <w:rsid w:val="007F3CB2"/>
    <w:rsid w:val="00800AA6"/>
    <w:rsid w:val="00800C19"/>
    <w:rsid w:val="00800C29"/>
    <w:rsid w:val="00801BCB"/>
    <w:rsid w:val="008028A4"/>
    <w:rsid w:val="00803244"/>
    <w:rsid w:val="008032AD"/>
    <w:rsid w:val="00803AAF"/>
    <w:rsid w:val="008040CF"/>
    <w:rsid w:val="008049B9"/>
    <w:rsid w:val="00804DC6"/>
    <w:rsid w:val="00805397"/>
    <w:rsid w:val="00805CED"/>
    <w:rsid w:val="00807B95"/>
    <w:rsid w:val="00810A38"/>
    <w:rsid w:val="00810A81"/>
    <w:rsid w:val="00811B17"/>
    <w:rsid w:val="00811BA2"/>
    <w:rsid w:val="00811EC3"/>
    <w:rsid w:val="0081211D"/>
    <w:rsid w:val="00812927"/>
    <w:rsid w:val="00813245"/>
    <w:rsid w:val="00813B8F"/>
    <w:rsid w:val="00814787"/>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6DF7"/>
    <w:rsid w:val="00826FD5"/>
    <w:rsid w:val="0082730F"/>
    <w:rsid w:val="00827C6B"/>
    <w:rsid w:val="00830721"/>
    <w:rsid w:val="00830A5C"/>
    <w:rsid w:val="00831D8B"/>
    <w:rsid w:val="00831FA5"/>
    <w:rsid w:val="008326B6"/>
    <w:rsid w:val="0083318D"/>
    <w:rsid w:val="00834034"/>
    <w:rsid w:val="00834853"/>
    <w:rsid w:val="00835EA1"/>
    <w:rsid w:val="008362F6"/>
    <w:rsid w:val="00836520"/>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3039"/>
    <w:rsid w:val="008532EA"/>
    <w:rsid w:val="008536A2"/>
    <w:rsid w:val="00853B71"/>
    <w:rsid w:val="00853DF2"/>
    <w:rsid w:val="00854A82"/>
    <w:rsid w:val="008560E3"/>
    <w:rsid w:val="008578F7"/>
    <w:rsid w:val="00857A5C"/>
    <w:rsid w:val="00857B52"/>
    <w:rsid w:val="00860A3D"/>
    <w:rsid w:val="00860E60"/>
    <w:rsid w:val="008612AB"/>
    <w:rsid w:val="00861870"/>
    <w:rsid w:val="00863B57"/>
    <w:rsid w:val="0086587B"/>
    <w:rsid w:val="00870163"/>
    <w:rsid w:val="008701CE"/>
    <w:rsid w:val="0087099B"/>
    <w:rsid w:val="00870B2A"/>
    <w:rsid w:val="008713E5"/>
    <w:rsid w:val="0087175F"/>
    <w:rsid w:val="008717C3"/>
    <w:rsid w:val="0087284E"/>
    <w:rsid w:val="00872B81"/>
    <w:rsid w:val="0087355B"/>
    <w:rsid w:val="00873A6B"/>
    <w:rsid w:val="008748B9"/>
    <w:rsid w:val="008751E5"/>
    <w:rsid w:val="008768CA"/>
    <w:rsid w:val="00877EF9"/>
    <w:rsid w:val="00880559"/>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901E5"/>
    <w:rsid w:val="00890586"/>
    <w:rsid w:val="00890780"/>
    <w:rsid w:val="00891947"/>
    <w:rsid w:val="00892E4A"/>
    <w:rsid w:val="00893F52"/>
    <w:rsid w:val="008949D2"/>
    <w:rsid w:val="00894A6F"/>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1637"/>
    <w:rsid w:val="008C1A97"/>
    <w:rsid w:val="008C1D09"/>
    <w:rsid w:val="008C1EE6"/>
    <w:rsid w:val="008C244B"/>
    <w:rsid w:val="008C2CF2"/>
    <w:rsid w:val="008C2DA6"/>
    <w:rsid w:val="008C4341"/>
    <w:rsid w:val="008C5D5D"/>
    <w:rsid w:val="008C61C7"/>
    <w:rsid w:val="008C655F"/>
    <w:rsid w:val="008C705A"/>
    <w:rsid w:val="008C7D18"/>
    <w:rsid w:val="008D0CD3"/>
    <w:rsid w:val="008D10E5"/>
    <w:rsid w:val="008D1C75"/>
    <w:rsid w:val="008D1FB6"/>
    <w:rsid w:val="008D2718"/>
    <w:rsid w:val="008D2E4D"/>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614D"/>
    <w:rsid w:val="009A678F"/>
    <w:rsid w:val="009A6B7C"/>
    <w:rsid w:val="009A6BC9"/>
    <w:rsid w:val="009A6C20"/>
    <w:rsid w:val="009B0711"/>
    <w:rsid w:val="009B07CD"/>
    <w:rsid w:val="009B0A14"/>
    <w:rsid w:val="009B0A1A"/>
    <w:rsid w:val="009B1D52"/>
    <w:rsid w:val="009B32EF"/>
    <w:rsid w:val="009B3635"/>
    <w:rsid w:val="009B4108"/>
    <w:rsid w:val="009B4122"/>
    <w:rsid w:val="009B4D14"/>
    <w:rsid w:val="009B4DAB"/>
    <w:rsid w:val="009B511B"/>
    <w:rsid w:val="009B54B2"/>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54A9"/>
    <w:rsid w:val="009D6CE9"/>
    <w:rsid w:val="009D74A6"/>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1531"/>
    <w:rsid w:val="00A01D95"/>
    <w:rsid w:val="00A01FA9"/>
    <w:rsid w:val="00A021F8"/>
    <w:rsid w:val="00A02606"/>
    <w:rsid w:val="00A03BFC"/>
    <w:rsid w:val="00A057A5"/>
    <w:rsid w:val="00A05F03"/>
    <w:rsid w:val="00A06F87"/>
    <w:rsid w:val="00A1033D"/>
    <w:rsid w:val="00A10F02"/>
    <w:rsid w:val="00A114C7"/>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47C"/>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CD6"/>
    <w:rsid w:val="00B20259"/>
    <w:rsid w:val="00B2052E"/>
    <w:rsid w:val="00B227BD"/>
    <w:rsid w:val="00B22E57"/>
    <w:rsid w:val="00B22F5B"/>
    <w:rsid w:val="00B23BB2"/>
    <w:rsid w:val="00B2528A"/>
    <w:rsid w:val="00B2557B"/>
    <w:rsid w:val="00B268BB"/>
    <w:rsid w:val="00B270AF"/>
    <w:rsid w:val="00B27303"/>
    <w:rsid w:val="00B27A55"/>
    <w:rsid w:val="00B27DD8"/>
    <w:rsid w:val="00B30AF7"/>
    <w:rsid w:val="00B3111F"/>
    <w:rsid w:val="00B324C0"/>
    <w:rsid w:val="00B34A84"/>
    <w:rsid w:val="00B3518F"/>
    <w:rsid w:val="00B353E0"/>
    <w:rsid w:val="00B35920"/>
    <w:rsid w:val="00B373B9"/>
    <w:rsid w:val="00B37E45"/>
    <w:rsid w:val="00B42784"/>
    <w:rsid w:val="00B43C6D"/>
    <w:rsid w:val="00B43CD5"/>
    <w:rsid w:val="00B43D35"/>
    <w:rsid w:val="00B44088"/>
    <w:rsid w:val="00B44B22"/>
    <w:rsid w:val="00B44EFF"/>
    <w:rsid w:val="00B451D9"/>
    <w:rsid w:val="00B45722"/>
    <w:rsid w:val="00B45F14"/>
    <w:rsid w:val="00B4640F"/>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43B3"/>
    <w:rsid w:val="00B84D65"/>
    <w:rsid w:val="00B84F50"/>
    <w:rsid w:val="00B86973"/>
    <w:rsid w:val="00B878D2"/>
    <w:rsid w:val="00B92BDF"/>
    <w:rsid w:val="00B93013"/>
    <w:rsid w:val="00B93357"/>
    <w:rsid w:val="00B937DF"/>
    <w:rsid w:val="00B938A0"/>
    <w:rsid w:val="00B93C7C"/>
    <w:rsid w:val="00B93DC9"/>
    <w:rsid w:val="00B943D8"/>
    <w:rsid w:val="00B94728"/>
    <w:rsid w:val="00B948B1"/>
    <w:rsid w:val="00B949D7"/>
    <w:rsid w:val="00B9614E"/>
    <w:rsid w:val="00B9621D"/>
    <w:rsid w:val="00B962A0"/>
    <w:rsid w:val="00B963EC"/>
    <w:rsid w:val="00B96FF3"/>
    <w:rsid w:val="00B976EC"/>
    <w:rsid w:val="00B978FC"/>
    <w:rsid w:val="00B97AAA"/>
    <w:rsid w:val="00BA0D89"/>
    <w:rsid w:val="00BA31EC"/>
    <w:rsid w:val="00BA32E3"/>
    <w:rsid w:val="00BA4E42"/>
    <w:rsid w:val="00BA567D"/>
    <w:rsid w:val="00BA660F"/>
    <w:rsid w:val="00BA7DCF"/>
    <w:rsid w:val="00BB07C9"/>
    <w:rsid w:val="00BB0DE7"/>
    <w:rsid w:val="00BB1C2D"/>
    <w:rsid w:val="00BB2757"/>
    <w:rsid w:val="00BB2E5D"/>
    <w:rsid w:val="00BB2EB9"/>
    <w:rsid w:val="00BB31D3"/>
    <w:rsid w:val="00BB33C4"/>
    <w:rsid w:val="00BB3BCE"/>
    <w:rsid w:val="00BB5144"/>
    <w:rsid w:val="00BB5B59"/>
    <w:rsid w:val="00BB6F79"/>
    <w:rsid w:val="00BB759C"/>
    <w:rsid w:val="00BC23D1"/>
    <w:rsid w:val="00BC24CA"/>
    <w:rsid w:val="00BC33EF"/>
    <w:rsid w:val="00BC3555"/>
    <w:rsid w:val="00BC3B2F"/>
    <w:rsid w:val="00BC4920"/>
    <w:rsid w:val="00BC517A"/>
    <w:rsid w:val="00BC6679"/>
    <w:rsid w:val="00BC70CB"/>
    <w:rsid w:val="00BC7EDD"/>
    <w:rsid w:val="00BD06A1"/>
    <w:rsid w:val="00BD0B77"/>
    <w:rsid w:val="00BD0D42"/>
    <w:rsid w:val="00BD0F01"/>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F00F5"/>
    <w:rsid w:val="00BF08BD"/>
    <w:rsid w:val="00BF17F1"/>
    <w:rsid w:val="00BF1D0E"/>
    <w:rsid w:val="00BF2AD3"/>
    <w:rsid w:val="00BF367C"/>
    <w:rsid w:val="00BF4211"/>
    <w:rsid w:val="00BF4421"/>
    <w:rsid w:val="00BF4E82"/>
    <w:rsid w:val="00BF54A8"/>
    <w:rsid w:val="00BF630E"/>
    <w:rsid w:val="00BF6413"/>
    <w:rsid w:val="00C00254"/>
    <w:rsid w:val="00C008AD"/>
    <w:rsid w:val="00C03198"/>
    <w:rsid w:val="00C03A64"/>
    <w:rsid w:val="00C03B9F"/>
    <w:rsid w:val="00C03F14"/>
    <w:rsid w:val="00C04F0D"/>
    <w:rsid w:val="00C0531E"/>
    <w:rsid w:val="00C064DE"/>
    <w:rsid w:val="00C079CC"/>
    <w:rsid w:val="00C11767"/>
    <w:rsid w:val="00C12146"/>
    <w:rsid w:val="00C12B25"/>
    <w:rsid w:val="00C12B51"/>
    <w:rsid w:val="00C13314"/>
    <w:rsid w:val="00C13A04"/>
    <w:rsid w:val="00C13F35"/>
    <w:rsid w:val="00C1645E"/>
    <w:rsid w:val="00C164F2"/>
    <w:rsid w:val="00C1663B"/>
    <w:rsid w:val="00C173E0"/>
    <w:rsid w:val="00C17935"/>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302C"/>
    <w:rsid w:val="00C534E6"/>
    <w:rsid w:val="00C55F66"/>
    <w:rsid w:val="00C56412"/>
    <w:rsid w:val="00C60A64"/>
    <w:rsid w:val="00C60F9F"/>
    <w:rsid w:val="00C60FC6"/>
    <w:rsid w:val="00C6267E"/>
    <w:rsid w:val="00C63707"/>
    <w:rsid w:val="00C64167"/>
    <w:rsid w:val="00C653B3"/>
    <w:rsid w:val="00C6585C"/>
    <w:rsid w:val="00C65999"/>
    <w:rsid w:val="00C65A7C"/>
    <w:rsid w:val="00C65CFB"/>
    <w:rsid w:val="00C65D12"/>
    <w:rsid w:val="00C663CC"/>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85B"/>
    <w:rsid w:val="00C84937"/>
    <w:rsid w:val="00C84E1A"/>
    <w:rsid w:val="00C84F4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10ED"/>
    <w:rsid w:val="00CE159E"/>
    <w:rsid w:val="00CE16A2"/>
    <w:rsid w:val="00CE181F"/>
    <w:rsid w:val="00CE1EDC"/>
    <w:rsid w:val="00CE2E6E"/>
    <w:rsid w:val="00CE39DD"/>
    <w:rsid w:val="00CE49B2"/>
    <w:rsid w:val="00CE6B38"/>
    <w:rsid w:val="00CF04A8"/>
    <w:rsid w:val="00CF07F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4BD"/>
    <w:rsid w:val="00D168E2"/>
    <w:rsid w:val="00D16960"/>
    <w:rsid w:val="00D1766C"/>
    <w:rsid w:val="00D17AB1"/>
    <w:rsid w:val="00D20022"/>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D94"/>
    <w:rsid w:val="00D3504D"/>
    <w:rsid w:val="00D35516"/>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EE6"/>
    <w:rsid w:val="00D83A60"/>
    <w:rsid w:val="00D83AD5"/>
    <w:rsid w:val="00D83E45"/>
    <w:rsid w:val="00D84D3A"/>
    <w:rsid w:val="00D854BE"/>
    <w:rsid w:val="00D87E00"/>
    <w:rsid w:val="00D909EB"/>
    <w:rsid w:val="00D9134D"/>
    <w:rsid w:val="00D91C8B"/>
    <w:rsid w:val="00D92A20"/>
    <w:rsid w:val="00D92AA6"/>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731A"/>
    <w:rsid w:val="00DA7A0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D03B7"/>
    <w:rsid w:val="00DD0B74"/>
    <w:rsid w:val="00DD0FAB"/>
    <w:rsid w:val="00DD1DEC"/>
    <w:rsid w:val="00DD1E25"/>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F2429"/>
    <w:rsid w:val="00DF2E49"/>
    <w:rsid w:val="00DF39F6"/>
    <w:rsid w:val="00DF3DBC"/>
    <w:rsid w:val="00DF4B1F"/>
    <w:rsid w:val="00DF5546"/>
    <w:rsid w:val="00DF7EFE"/>
    <w:rsid w:val="00E00AB6"/>
    <w:rsid w:val="00E018F4"/>
    <w:rsid w:val="00E03F9A"/>
    <w:rsid w:val="00E0431F"/>
    <w:rsid w:val="00E0579B"/>
    <w:rsid w:val="00E066A2"/>
    <w:rsid w:val="00E10827"/>
    <w:rsid w:val="00E12630"/>
    <w:rsid w:val="00E12B5D"/>
    <w:rsid w:val="00E1446F"/>
    <w:rsid w:val="00E16492"/>
    <w:rsid w:val="00E16FC5"/>
    <w:rsid w:val="00E16FDD"/>
    <w:rsid w:val="00E179A3"/>
    <w:rsid w:val="00E17DB8"/>
    <w:rsid w:val="00E25BA9"/>
    <w:rsid w:val="00E27040"/>
    <w:rsid w:val="00E27593"/>
    <w:rsid w:val="00E27B75"/>
    <w:rsid w:val="00E30A8C"/>
    <w:rsid w:val="00E30E13"/>
    <w:rsid w:val="00E31155"/>
    <w:rsid w:val="00E31A44"/>
    <w:rsid w:val="00E323A4"/>
    <w:rsid w:val="00E33359"/>
    <w:rsid w:val="00E3540C"/>
    <w:rsid w:val="00E37E6F"/>
    <w:rsid w:val="00E401B3"/>
    <w:rsid w:val="00E40E6B"/>
    <w:rsid w:val="00E418C6"/>
    <w:rsid w:val="00E41C1C"/>
    <w:rsid w:val="00E4241E"/>
    <w:rsid w:val="00E449B4"/>
    <w:rsid w:val="00E45C45"/>
    <w:rsid w:val="00E46F44"/>
    <w:rsid w:val="00E471CF"/>
    <w:rsid w:val="00E47B23"/>
    <w:rsid w:val="00E509BC"/>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615"/>
    <w:rsid w:val="00E70307"/>
    <w:rsid w:val="00E72A6E"/>
    <w:rsid w:val="00E733FF"/>
    <w:rsid w:val="00E73FED"/>
    <w:rsid w:val="00E760C6"/>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316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6AA4"/>
    <w:rsid w:val="00F07383"/>
    <w:rsid w:val="00F07388"/>
    <w:rsid w:val="00F07DDE"/>
    <w:rsid w:val="00F10052"/>
    <w:rsid w:val="00F10D0B"/>
    <w:rsid w:val="00F12F0D"/>
    <w:rsid w:val="00F13ED0"/>
    <w:rsid w:val="00F14A7F"/>
    <w:rsid w:val="00F14CA7"/>
    <w:rsid w:val="00F1530E"/>
    <w:rsid w:val="00F1698D"/>
    <w:rsid w:val="00F16B07"/>
    <w:rsid w:val="00F172BA"/>
    <w:rsid w:val="00F172F9"/>
    <w:rsid w:val="00F17496"/>
    <w:rsid w:val="00F17A26"/>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3D44"/>
    <w:rsid w:val="00F54A3D"/>
    <w:rsid w:val="00F54CB0"/>
    <w:rsid w:val="00F561F0"/>
    <w:rsid w:val="00F57840"/>
    <w:rsid w:val="00F5792B"/>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60B"/>
    <w:rsid w:val="00FD3859"/>
    <w:rsid w:val="00FD3AA4"/>
    <w:rsid w:val="00FD3D0E"/>
    <w:rsid w:val="00FD433E"/>
    <w:rsid w:val="00FD5AAE"/>
    <w:rsid w:val="00FD6E32"/>
    <w:rsid w:val="00FD6F92"/>
    <w:rsid w:val="00FD722D"/>
    <w:rsid w:val="00FD72E5"/>
    <w:rsid w:val="00FD78D6"/>
    <w:rsid w:val="00FE0F19"/>
    <w:rsid w:val="00FE0F2D"/>
    <w:rsid w:val="00FE1795"/>
    <w:rsid w:val="00FE251B"/>
    <w:rsid w:val="00FE2779"/>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3266"/>
    <w:pPr>
      <w:spacing w:after="180"/>
      <w:jc w:val="both"/>
    </w:pPr>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Heading 1 3GPP"/>
    <w:next w:val="a1"/>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20">
    <w:name w:val="heading 2"/>
    <w:aliases w:val="Head2A,2,H2,UNDERRUBRIK 1-2,DO NOT USE_h2,h2,h21,H2 Char,h2 Char,Heading 2 3GPP"/>
    <w:basedOn w:val="1"/>
    <w:next w:val="a1"/>
    <w:link w:val="2Char"/>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qFormat/>
    <w:pPr>
      <w:numPr>
        <w:ilvl w:val="2"/>
      </w:numPr>
      <w:spacing w:before="120"/>
      <w:outlineLvl w:val="2"/>
    </w:pPr>
    <w:rPr>
      <w:sz w:val="28"/>
    </w:rPr>
  </w:style>
  <w:style w:type="paragraph" w:styleId="4">
    <w:name w:val="heading 4"/>
    <w:basedOn w:val="3"/>
    <w:next w:val="a1"/>
    <w:qFormat/>
    <w:pPr>
      <w:numPr>
        <w:ilvl w:val="3"/>
      </w:numPr>
      <w:outlineLvl w:val="3"/>
    </w:pPr>
    <w:rPr>
      <w:sz w:val="24"/>
    </w:rPr>
  </w:style>
  <w:style w:type="paragraph" w:styleId="5">
    <w:name w:val="heading 5"/>
    <w:basedOn w:val="4"/>
    <w:next w:val="a1"/>
    <w:qFormat/>
    <w:pPr>
      <w:numPr>
        <w:ilvl w:val="4"/>
      </w:numPr>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70">
    <w:name w:val="toc 7"/>
    <w:basedOn w:val="60"/>
    <w:next w:val="a1"/>
    <w:semiHidden/>
    <w:qFormat/>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0"/>
    <w:next w:val="a1"/>
    <w:semiHidden/>
    <w:qFormat/>
    <w:pPr>
      <w:ind w:left="1418" w:hanging="1418"/>
    </w:pPr>
  </w:style>
  <w:style w:type="paragraph" w:styleId="30">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a">
    <w:name w:val="List Number"/>
    <w:basedOn w:val="a1"/>
    <w:qFormat/>
    <w:pPr>
      <w:numPr>
        <w:numId w:val="2"/>
      </w:numPr>
      <w:contextualSpacing/>
    </w:p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Char"/>
    <w:unhideWhenUsed/>
    <w:qFormat/>
    <w:pPr>
      <w:spacing w:after="200"/>
    </w:pPr>
    <w:rPr>
      <w:i/>
      <w:iCs/>
      <w:color w:val="44546A" w:themeColor="text2"/>
      <w:sz w:val="18"/>
      <w:szCs w:val="18"/>
    </w:rPr>
  </w:style>
  <w:style w:type="paragraph" w:styleId="a0">
    <w:name w:val="List Bullet"/>
    <w:basedOn w:val="a1"/>
    <w:qFormat/>
    <w:pPr>
      <w:numPr>
        <w:numId w:val="3"/>
      </w:numPr>
      <w:contextualSpacing/>
    </w:pPr>
  </w:style>
  <w:style w:type="paragraph" w:styleId="a6">
    <w:name w:val="Document Map"/>
    <w:basedOn w:val="a1"/>
    <w:link w:val="Char0"/>
    <w:pPr>
      <w:spacing w:after="0"/>
    </w:pPr>
    <w:rPr>
      <w:sz w:val="24"/>
      <w:szCs w:val="24"/>
    </w:rPr>
  </w:style>
  <w:style w:type="paragraph" w:styleId="a7">
    <w:name w:val="annotation text"/>
    <w:basedOn w:val="a1"/>
    <w:link w:val="Char1"/>
    <w:qFormat/>
  </w:style>
  <w:style w:type="paragraph" w:styleId="a8">
    <w:name w:val="Body Text"/>
    <w:basedOn w:val="a1"/>
    <w:link w:val="Char2"/>
    <w:pPr>
      <w:spacing w:after="120"/>
    </w:pPr>
    <w:rPr>
      <w:rFonts w:ascii="Arial" w:eastAsiaTheme="minorHAnsi" w:hAnsi="Arial" w:cstheme="minorBidi"/>
      <w:sz w:val="22"/>
      <w:szCs w:val="22"/>
    </w:rPr>
  </w:style>
  <w:style w:type="paragraph" w:styleId="80">
    <w:name w:val="toc 8"/>
    <w:basedOn w:val="10"/>
    <w:next w:val="a1"/>
    <w:semiHidden/>
    <w:qFormat/>
    <w:pPr>
      <w:spacing w:before="180"/>
      <w:ind w:left="2693" w:hanging="2693"/>
    </w:pPr>
    <w:rPr>
      <w:b/>
    </w:rPr>
  </w:style>
  <w:style w:type="paragraph" w:styleId="a9">
    <w:name w:val="Balloon Text"/>
    <w:basedOn w:val="a1"/>
    <w:link w:val="Char3"/>
    <w:qFormat/>
    <w:pPr>
      <w:spacing w:after="0"/>
    </w:pPr>
    <w:rPr>
      <w:rFonts w:ascii="Helvetica" w:hAnsi="Helvetica"/>
      <w:sz w:val="18"/>
      <w:szCs w:val="18"/>
    </w:rPr>
  </w:style>
  <w:style w:type="paragraph" w:styleId="aa">
    <w:name w:val="footer"/>
    <w:basedOn w:val="ab"/>
    <w:pPr>
      <w:jc w:val="center"/>
    </w:pPr>
    <w:rPr>
      <w:i/>
    </w:rPr>
  </w:style>
  <w:style w:type="paragraph" w:styleId="ab">
    <w:name w:val="header"/>
    <w:link w:val="Char4"/>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90">
    <w:name w:val="toc 9"/>
    <w:basedOn w:val="80"/>
    <w:next w:val="a1"/>
    <w:semiHidden/>
    <w:qFormat/>
    <w:pPr>
      <w:ind w:left="1418" w:hanging="1418"/>
    </w:pPr>
  </w:style>
  <w:style w:type="paragraph" w:styleId="ac">
    <w:name w:val="Normal (Web)"/>
    <w:basedOn w:val="a1"/>
    <w:uiPriority w:val="99"/>
    <w:unhideWhenUsed/>
    <w:qFormat/>
    <w:pPr>
      <w:spacing w:before="100" w:beforeAutospacing="1" w:after="100" w:afterAutospacing="1"/>
    </w:pPr>
    <w:rPr>
      <w:sz w:val="24"/>
      <w:szCs w:val="24"/>
      <w:lang w:val="en-US"/>
    </w:rPr>
  </w:style>
  <w:style w:type="paragraph" w:styleId="ad">
    <w:name w:val="annotation subject"/>
    <w:basedOn w:val="a7"/>
    <w:next w:val="a7"/>
    <w:link w:val="Char5"/>
    <w:rPr>
      <w:b/>
      <w:bCs/>
    </w:rPr>
  </w:style>
  <w:style w:type="table" w:styleId="ae">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2"/>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2"/>
    <w:qFormat/>
    <w:rPr>
      <w:sz w:val="16"/>
      <w:szCs w:val="16"/>
    </w:rPr>
  </w:style>
  <w:style w:type="character" w:customStyle="1" w:styleId="Char3">
    <w:name w:val="풍선 도움말 텍스트 Char"/>
    <w:basedOn w:val="a2"/>
    <w:link w:val="a9"/>
    <w:qFormat/>
    <w:rPr>
      <w:rFonts w:ascii="Helvetica" w:hAnsi="Helvetica"/>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4">
    <w:name w:val="머리글 Char"/>
    <w:link w:val="ab"/>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Char0">
    <w:name w:val="문서 구조 Char"/>
    <w:basedOn w:val="a2"/>
    <w:link w:val="a6"/>
    <w:qFormat/>
    <w:rPr>
      <w:sz w:val="24"/>
      <w:szCs w:val="24"/>
      <w:lang w:eastAsia="en-US"/>
    </w:rPr>
  </w:style>
  <w:style w:type="paragraph" w:styleId="af2">
    <w:name w:val="List Paragraph"/>
    <w:aliases w:val="- Bullets,?? ??,?????,????,Lista1,列出段落1,中等深浅网格 1 - 着色 21,¥¡¡¡¡ì¬º¥¹¥È¶ÎÂä,ÁÐ³ö¶ÎÂä,列表段落1,—ño’i—Ž,¥ê¥¹¥È¶ÎÂä,リスト段落,1st level - Bullet List Paragraph,Lettre d'introduction,Paragrafo elenco,Normal bullet 2,Bullet list,列表段落11,목록단락"/>
    <w:basedOn w:val="a1"/>
    <w:link w:val="Char6"/>
    <w:uiPriority w:val="34"/>
    <w:qFormat/>
    <w:pPr>
      <w:ind w:left="720"/>
      <w:contextualSpacing/>
    </w:pPr>
  </w:style>
  <w:style w:type="character" w:customStyle="1" w:styleId="Char1">
    <w:name w:val="메모 텍스트 Char"/>
    <w:basedOn w:val="a2"/>
    <w:link w:val="a7"/>
    <w:qFormat/>
    <w:rPr>
      <w:lang w:eastAsia="en-US"/>
    </w:rPr>
  </w:style>
  <w:style w:type="character" w:customStyle="1" w:styleId="Char5">
    <w:name w:val="메모 주제 Char"/>
    <w:basedOn w:val="Char1"/>
    <w:link w:val="ad"/>
    <w:qFormat/>
    <w:rPr>
      <w:b/>
      <w:bCs/>
      <w:lang w:eastAsia="en-US"/>
    </w:rPr>
  </w:style>
  <w:style w:type="character" w:customStyle="1" w:styleId="2Char">
    <w:name w:val="제목 2 Char"/>
    <w:aliases w:val="Head2A Char,2 Char,H2 Char1,UNDERRUBRIK 1-2 Char,DO NOT USE_h2 Char,h2 Char1,h21 Char,H2 Char Char,h2 Char Char,Heading 2 3GPP Char"/>
    <w:basedOn w:val="a2"/>
    <w:link w:val="20"/>
    <w:qFormat/>
    <w:rPr>
      <w:rFonts w:ascii="Arial" w:eastAsia="Times New Roman" w:hAnsi="Arial"/>
      <w:sz w:val="32"/>
      <w:lang w:eastAsia="en-US"/>
    </w:rPr>
  </w:style>
  <w:style w:type="paragraph" w:customStyle="1" w:styleId="11">
    <w:name w:val="수정1"/>
    <w:hidden/>
    <w:uiPriority w:val="99"/>
    <w:semiHidden/>
    <w:qFormat/>
    <w:pPr>
      <w:jc w:val="both"/>
    </w:pPr>
    <w:rPr>
      <w:rFonts w:eastAsia="Times New Roman"/>
      <w:lang w:eastAsia="en-US"/>
    </w:rPr>
  </w:style>
  <w:style w:type="character" w:customStyle="1" w:styleId="Char2">
    <w:name w:val="본문 Char"/>
    <w:basedOn w:val="a2"/>
    <w:link w:val="a8"/>
    <w:qFormat/>
    <w:rPr>
      <w:rFonts w:ascii="Arial" w:eastAsiaTheme="minorHAnsi" w:hAnsi="Arial" w:cstheme="minorBidi"/>
      <w:sz w:val="22"/>
      <w:szCs w:val="22"/>
      <w:lang w:eastAsia="en-US"/>
    </w:rPr>
  </w:style>
  <w:style w:type="character" w:customStyle="1" w:styleId="normaltextrun">
    <w:name w:val="normaltextrun"/>
    <w:basedOn w:val="a2"/>
    <w:qFormat/>
  </w:style>
  <w:style w:type="paragraph" w:customStyle="1" w:styleId="paragraph">
    <w:name w:val="paragraph"/>
    <w:basedOn w:val="a1"/>
    <w:qFormat/>
    <w:pPr>
      <w:spacing w:before="100" w:beforeAutospacing="1" w:after="100" w:afterAutospacing="1"/>
    </w:pPr>
    <w:rPr>
      <w:sz w:val="24"/>
      <w:szCs w:val="24"/>
      <w:lang w:val="fi-FI" w:eastAsia="fi-FI"/>
    </w:rPr>
  </w:style>
  <w:style w:type="character" w:customStyle="1" w:styleId="spellingerror">
    <w:name w:val="spellingerror"/>
    <w:basedOn w:val="a2"/>
    <w:qFormat/>
  </w:style>
  <w:style w:type="character" w:customStyle="1" w:styleId="eop">
    <w:name w:val="eop"/>
    <w:basedOn w:val="a2"/>
    <w:qFormat/>
  </w:style>
  <w:style w:type="paragraph" w:customStyle="1" w:styleId="Agreement">
    <w:name w:val="Agreement"/>
    <w:basedOn w:val="a1"/>
    <w:next w:val="a1"/>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a2"/>
    <w:qFormat/>
    <w:rPr>
      <w:color w:val="605E5C"/>
      <w:shd w:val="clear" w:color="auto" w:fill="E1DFDD"/>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a1"/>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1"/>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a1"/>
    <w:qFormat/>
    <w:pPr>
      <w:spacing w:before="100" w:beforeAutospacing="1" w:after="100" w:afterAutospacing="1"/>
    </w:pPr>
    <w:rPr>
      <w:sz w:val="24"/>
      <w:szCs w:val="24"/>
      <w:lang w:val="en-US"/>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sz w:val="24"/>
      <w:szCs w:val="24"/>
      <w:lang w:val="en-US"/>
    </w:rPr>
  </w:style>
  <w:style w:type="paragraph" w:customStyle="1" w:styleId="emaildiscussion20">
    <w:name w:val="emaildiscussion2"/>
    <w:basedOn w:val="a1"/>
    <w:qFormat/>
    <w:pPr>
      <w:spacing w:before="100" w:beforeAutospacing="1" w:after="100" w:afterAutospacing="1"/>
    </w:pPr>
    <w:rPr>
      <w:sz w:val="24"/>
      <w:szCs w:val="24"/>
      <w:lang w:val="en-US"/>
    </w:rPr>
  </w:style>
  <w:style w:type="character" w:customStyle="1" w:styleId="UnresolvedMention2">
    <w:name w:val="Unresolved Mention2"/>
    <w:basedOn w:val="a2"/>
    <w:uiPriority w:val="99"/>
    <w:semiHidden/>
    <w:unhideWhenUsed/>
    <w:rsid w:val="0054004F"/>
    <w:rPr>
      <w:color w:val="605E5C"/>
      <w:shd w:val="clear" w:color="auto" w:fill="E1DFDD"/>
    </w:rPr>
  </w:style>
  <w:style w:type="paragraph" w:customStyle="1" w:styleId="Proposal">
    <w:name w:val="Proposal"/>
    <w:basedOn w:val="a1"/>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af3">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2"/>
    <w:uiPriority w:val="34"/>
    <w:qFormat/>
    <w:rsid w:val="00B82A7F"/>
    <w:rPr>
      <w:rFonts w:eastAsia="Times New Roman"/>
      <w:lang w:eastAsia="en-US"/>
    </w:rPr>
  </w:style>
  <w:style w:type="character" w:customStyle="1" w:styleId="Char">
    <w:name w:val="캡션 Char"/>
    <w:aliases w:val="cap Char1,cap Char Char,Caption Char Char,Caption Char1 Char Char,cap Char Char1 Char,Caption Char Char1 Char Char,cap Char2 Char,条目 Char,Ca Char,cap1 Char,cap2 Char,cap11 Char,Légende-figure Char1,Légende-figure Char Char,Beschrifubg Char"/>
    <w:link w:val="a5"/>
    <w:qFormat/>
    <w:rsid w:val="00F45E00"/>
    <w:rPr>
      <w:rFonts w:eastAsia="Times New Roman"/>
      <w:i/>
      <w:iCs/>
      <w:color w:val="44546A" w:themeColor="text2"/>
      <w:sz w:val="18"/>
      <w:szCs w:val="18"/>
      <w:lang w:eastAsia="en-US"/>
    </w:rPr>
  </w:style>
  <w:style w:type="paragraph" w:styleId="2">
    <w:name w:val="List 2"/>
    <w:basedOn w:val="af4"/>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af4">
    <w:name w:val="List"/>
    <w:basedOn w:val="a1"/>
    <w:semiHidden/>
    <w:unhideWhenUsed/>
    <w:rsid w:val="00F45E00"/>
    <w:pPr>
      <w:ind w:left="283" w:hanging="283"/>
      <w:contextualSpacing/>
    </w:pPr>
  </w:style>
  <w:style w:type="paragraph" w:styleId="HTML">
    <w:name w:val="HTML Preformatted"/>
    <w:basedOn w:val="a1"/>
    <w:link w:val="HTMLChar"/>
    <w:semiHidden/>
    <w:unhideWhenUsed/>
    <w:rsid w:val="007124B2"/>
    <w:pPr>
      <w:spacing w:after="0" w:line="240" w:lineRule="auto"/>
    </w:pPr>
    <w:rPr>
      <w:rFonts w:ascii="Consolas" w:hAnsi="Consolas" w:cs="Consolas"/>
    </w:rPr>
  </w:style>
  <w:style w:type="character" w:customStyle="1" w:styleId="HTMLChar">
    <w:name w:val="미리 서식이 지정된 HTML Char"/>
    <w:basedOn w:val="a2"/>
    <w:link w:val="HTML"/>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5558AEF-3C40-4950-BCC2-6DB3B423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34</Pages>
  <Words>12821</Words>
  <Characters>73085</Characters>
  <Application>Microsoft Office Word</Application>
  <DocSecurity>0</DocSecurity>
  <Lines>609</Lines>
  <Paragraphs>171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On Coordination for PDCP Duplication with NR-DC/CA Combination</vt:lpstr>
      <vt:lpstr>On Coordination for PDCP Duplication with NR-DC/CA Combination</vt:lpstr>
    </vt:vector>
  </TitlesOfParts>
  <Company>Nokia Siemens Networks</Company>
  <LinksUpToDate>false</LinksUpToDate>
  <CharactersWithSpaces>85735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LGE (SunYoung)</cp:lastModifiedBy>
  <cp:revision>2</cp:revision>
  <dcterms:created xsi:type="dcterms:W3CDTF">2021-12-07T07:27:00Z</dcterms:created>
  <dcterms:modified xsi:type="dcterms:W3CDTF">2021-12-07T07:27:00Z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