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44529" w14:textId="77777777" w:rsidR="009D2E2C" w:rsidRDefault="00254CD0">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1CC4452A" w14:textId="77777777" w:rsidR="009D2E2C" w:rsidRDefault="00254CD0">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25 January 2022</w:t>
      </w:r>
    </w:p>
    <w:p w14:paraId="1CC4452B" w14:textId="77777777" w:rsidR="009D2E2C" w:rsidRDefault="009D2E2C">
      <w:pPr>
        <w:pStyle w:val="Header"/>
        <w:rPr>
          <w:bCs/>
          <w:sz w:val="24"/>
        </w:rPr>
      </w:pPr>
    </w:p>
    <w:p w14:paraId="1CC4452C" w14:textId="77777777" w:rsidR="009D2E2C" w:rsidRDefault="009D2E2C">
      <w:pPr>
        <w:pStyle w:val="Header"/>
        <w:rPr>
          <w:bCs/>
          <w:sz w:val="24"/>
        </w:rPr>
      </w:pPr>
    </w:p>
    <w:p w14:paraId="1CC4452D" w14:textId="77777777" w:rsidR="009D2E2C" w:rsidRDefault="00254CD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14:paraId="1CC4452E" w14:textId="77777777" w:rsidR="009D2E2C" w:rsidRDefault="00254CD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CC4452F" w14:textId="77777777" w:rsidR="009D2E2C" w:rsidRDefault="00254CD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[Post116-e][</w:t>
      </w:r>
      <w:proofErr w:type="gramStart"/>
      <w:r>
        <w:rPr>
          <w:rFonts w:ascii="Arial" w:hAnsi="Arial" w:cs="Arial"/>
          <w:b/>
          <w:bCs/>
          <w:sz w:val="24"/>
        </w:rPr>
        <w:t>510][</w:t>
      </w:r>
      <w:proofErr w:type="gramEnd"/>
      <w:r>
        <w:rPr>
          <w:rFonts w:ascii="Arial" w:hAnsi="Arial" w:cs="Arial"/>
          <w:b/>
          <w:bCs/>
          <w:sz w:val="24"/>
        </w:rPr>
        <w:t>SDT] CCCH and DCCH (Nokia)</w:t>
      </w:r>
    </w:p>
    <w:p w14:paraId="1CC44530" w14:textId="77777777" w:rsidR="009D2E2C" w:rsidRDefault="00254CD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NR_SmallData_INACTIVE</w:t>
      </w:r>
      <w:proofErr w:type="spellEnd"/>
      <w:r>
        <w:rPr>
          <w:rFonts w:ascii="Arial" w:hAnsi="Arial" w:cs="Arial"/>
          <w:b/>
          <w:bCs/>
          <w:sz w:val="24"/>
        </w:rPr>
        <w:t xml:space="preserve"> - Release 17</w:t>
      </w:r>
    </w:p>
    <w:p w14:paraId="1CC44531" w14:textId="77777777" w:rsidR="009D2E2C" w:rsidRDefault="00254CD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C44532" w14:textId="77777777" w:rsidR="009D2E2C" w:rsidRDefault="00254CD0">
      <w:pPr>
        <w:pStyle w:val="Heading1"/>
      </w:pPr>
      <w:r>
        <w:t>1</w:t>
      </w:r>
      <w:r>
        <w:tab/>
        <w:t>Introduction</w:t>
      </w:r>
    </w:p>
    <w:p w14:paraId="1CC44533" w14:textId="77777777" w:rsidR="009D2E2C" w:rsidRDefault="00254CD0">
      <w:r>
        <w:t>This document is the report of the following email discussion:</w:t>
      </w:r>
    </w:p>
    <w:p w14:paraId="1CC44534" w14:textId="77777777" w:rsidR="009D2E2C" w:rsidRDefault="00254CD0">
      <w:pPr>
        <w:pStyle w:val="EmailDiscussion"/>
      </w:pPr>
      <w:r>
        <w:t>[Post116-e][</w:t>
      </w:r>
      <w:proofErr w:type="gramStart"/>
      <w:r>
        <w:t>510][</w:t>
      </w:r>
      <w:proofErr w:type="gramEnd"/>
      <w:r>
        <w:t>SDT] CCCH and DCCH (Nokia)</w:t>
      </w:r>
    </w:p>
    <w:p w14:paraId="1CC44535" w14:textId="77777777" w:rsidR="009D2E2C" w:rsidRDefault="00254CD0">
      <w:pPr>
        <w:pStyle w:val="Doc-text2"/>
      </w:pPr>
      <w:r>
        <w:t xml:space="preserve">      Scope: Aim to have CRs describing each solution and discuss technical points on the two solution such that a decision can take place next meeting. </w:t>
      </w:r>
    </w:p>
    <w:p w14:paraId="1CC44536" w14:textId="77777777" w:rsidR="009D2E2C" w:rsidRDefault="00254CD0">
      <w:pPr>
        <w:pStyle w:val="Doc-text2"/>
      </w:pPr>
      <w:r>
        <w:t xml:space="preserve">      Deadline: Long</w:t>
      </w:r>
    </w:p>
    <w:p w14:paraId="1CC44537" w14:textId="77777777" w:rsidR="009D2E2C" w:rsidRDefault="009D2E2C"/>
    <w:p w14:paraId="1CC44538" w14:textId="77777777" w:rsidR="009D2E2C" w:rsidRDefault="00254CD0">
      <w:pPr>
        <w:pStyle w:val="Heading1"/>
      </w:pPr>
      <w:r>
        <w:t>2</w:t>
      </w:r>
      <w:r>
        <w:tab/>
        <w:t>Contact Points</w:t>
      </w:r>
    </w:p>
    <w:p w14:paraId="1CC44539" w14:textId="77777777" w:rsidR="009D2E2C" w:rsidRDefault="00254CD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D2E2C" w14:paraId="1CC445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CC4453A" w14:textId="77777777" w:rsidR="009D2E2C" w:rsidRDefault="00254CD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CC4453B" w14:textId="77777777" w:rsidR="009D2E2C" w:rsidRDefault="00254CD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CC4453C" w14:textId="77777777" w:rsidR="009D2E2C" w:rsidRDefault="00254CD0">
            <w:pPr>
              <w:pStyle w:val="TAH"/>
              <w:spacing w:before="20" w:after="20"/>
              <w:ind w:left="57" w:right="57"/>
              <w:jc w:val="left"/>
              <w:rPr>
                <w:color w:val="FFFFFF" w:themeColor="background1"/>
              </w:rPr>
            </w:pPr>
            <w:r>
              <w:rPr>
                <w:color w:val="FFFFFF" w:themeColor="background1"/>
              </w:rPr>
              <w:t>Email Address</w:t>
            </w:r>
          </w:p>
        </w:tc>
      </w:tr>
      <w:tr w:rsidR="009D2E2C" w14:paraId="1CC445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3E" w14:textId="77777777" w:rsidR="009D2E2C" w:rsidRDefault="00254CD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CC4453F" w14:textId="77777777" w:rsidR="009D2E2C" w:rsidRDefault="00254CD0">
            <w:pPr>
              <w:pStyle w:val="TAC"/>
              <w:spacing w:before="20" w:after="20"/>
              <w:ind w:left="57" w:right="57"/>
              <w:jc w:val="left"/>
              <w:rPr>
                <w:lang w:eastAsia="zh-CN"/>
              </w:rPr>
            </w:pPr>
            <w:proofErr w:type="spellStart"/>
            <w:r>
              <w:rPr>
                <w:lang w:eastAsia="zh-CN"/>
              </w:rPr>
              <w:t>Samuli</w:t>
            </w:r>
            <w:proofErr w:type="spellEnd"/>
            <w:r>
              <w:rPr>
                <w:lang w:eastAsia="zh-CN"/>
              </w:rPr>
              <w:t xml:space="preserve"> </w:t>
            </w:r>
            <w:proofErr w:type="spellStart"/>
            <w:r>
              <w:rPr>
                <w:lang w:eastAsia="zh-CN"/>
              </w:rPr>
              <w:t>Turtinen</w:t>
            </w:r>
            <w:proofErr w:type="spellEnd"/>
          </w:p>
        </w:tc>
        <w:tc>
          <w:tcPr>
            <w:tcW w:w="4391" w:type="dxa"/>
            <w:tcBorders>
              <w:top w:val="single" w:sz="4" w:space="0" w:color="auto"/>
              <w:left w:val="single" w:sz="4" w:space="0" w:color="auto"/>
              <w:bottom w:val="single" w:sz="4" w:space="0" w:color="auto"/>
              <w:right w:val="single" w:sz="4" w:space="0" w:color="auto"/>
            </w:tcBorders>
          </w:tcPr>
          <w:p w14:paraId="1CC44540" w14:textId="77777777" w:rsidR="009D2E2C" w:rsidRDefault="00254CD0">
            <w:pPr>
              <w:pStyle w:val="TAC"/>
              <w:spacing w:before="20" w:after="20"/>
              <w:ind w:left="57" w:right="57"/>
              <w:jc w:val="left"/>
              <w:rPr>
                <w:lang w:eastAsia="zh-CN"/>
              </w:rPr>
            </w:pPr>
            <w:r>
              <w:rPr>
                <w:lang w:eastAsia="zh-CN"/>
              </w:rPr>
              <w:t>samuli.turtinen@nokia.com</w:t>
            </w:r>
          </w:p>
        </w:tc>
      </w:tr>
      <w:tr w:rsidR="009D2E2C" w14:paraId="1CC445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2" w14:textId="77777777" w:rsidR="009D2E2C" w:rsidRDefault="00254CD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CC44543" w14:textId="77777777" w:rsidR="009D2E2C" w:rsidRDefault="00254CD0">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14:paraId="1CC44544" w14:textId="77777777" w:rsidR="009D2E2C" w:rsidRDefault="00254CD0">
            <w:pPr>
              <w:pStyle w:val="TAC"/>
              <w:spacing w:before="20" w:after="20"/>
              <w:ind w:left="57" w:right="57"/>
              <w:jc w:val="left"/>
              <w:rPr>
                <w:lang w:val="en-US" w:eastAsia="zh-CN"/>
              </w:rPr>
            </w:pPr>
            <w:r>
              <w:rPr>
                <w:rFonts w:hint="eastAsia"/>
                <w:lang w:val="en-US" w:eastAsia="zh-CN"/>
              </w:rPr>
              <w:t>Huang.he4@zte.com.cn</w:t>
            </w:r>
          </w:p>
        </w:tc>
      </w:tr>
      <w:tr w:rsidR="009D2E2C" w14:paraId="1CC445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6" w14:textId="77777777" w:rsidR="009D2E2C" w:rsidRDefault="00254CD0">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CC44547" w14:textId="77777777" w:rsidR="009D2E2C" w:rsidRDefault="00254CD0">
            <w:pPr>
              <w:pStyle w:val="TAC"/>
              <w:spacing w:before="20" w:after="20"/>
              <w:ind w:left="57" w:right="57"/>
              <w:jc w:val="left"/>
              <w:rPr>
                <w:lang w:eastAsia="zh-CN"/>
              </w:rPr>
            </w:pPr>
            <w:r>
              <w:rPr>
                <w:lang w:eastAsia="zh-CN"/>
              </w:rPr>
              <w:t xml:space="preserve">Anil </w:t>
            </w:r>
            <w:proofErr w:type="spellStart"/>
            <w:r>
              <w:rPr>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1CC44548" w14:textId="77777777" w:rsidR="009D2E2C" w:rsidRDefault="00254CD0">
            <w:pPr>
              <w:pStyle w:val="TAC"/>
              <w:spacing w:before="20" w:after="20"/>
              <w:ind w:left="57" w:right="57"/>
              <w:jc w:val="left"/>
              <w:rPr>
                <w:lang w:eastAsia="zh-CN"/>
              </w:rPr>
            </w:pPr>
            <w:r>
              <w:rPr>
                <w:lang w:eastAsia="zh-CN"/>
              </w:rPr>
              <w:t>anilag@samsung.com</w:t>
            </w:r>
          </w:p>
        </w:tc>
      </w:tr>
      <w:tr w:rsidR="009D2E2C" w14:paraId="1CC445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A" w14:textId="77777777" w:rsidR="009D2E2C" w:rsidRDefault="00254CD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CC4454B" w14:textId="77777777" w:rsidR="009D2E2C" w:rsidRDefault="00254CD0">
            <w:pPr>
              <w:pStyle w:val="TAC"/>
              <w:spacing w:before="20" w:after="20"/>
              <w:ind w:left="57" w:right="57"/>
              <w:jc w:val="left"/>
              <w:rPr>
                <w:lang w:eastAsia="zh-CN"/>
              </w:rPr>
            </w:pPr>
            <w:r>
              <w:rPr>
                <w:lang w:eastAsia="zh-CN"/>
              </w:rPr>
              <w:t xml:space="preserve">Marta Martinez </w:t>
            </w:r>
            <w:proofErr w:type="spellStart"/>
            <w:r>
              <w:rPr>
                <w:lang w:eastAsia="zh-CN"/>
              </w:rPr>
              <w:t>Tarradell</w:t>
            </w:r>
            <w:proofErr w:type="spellEnd"/>
          </w:p>
        </w:tc>
        <w:tc>
          <w:tcPr>
            <w:tcW w:w="4391" w:type="dxa"/>
            <w:tcBorders>
              <w:top w:val="single" w:sz="4" w:space="0" w:color="auto"/>
              <w:left w:val="single" w:sz="4" w:space="0" w:color="auto"/>
              <w:bottom w:val="single" w:sz="4" w:space="0" w:color="auto"/>
              <w:right w:val="single" w:sz="4" w:space="0" w:color="auto"/>
            </w:tcBorders>
          </w:tcPr>
          <w:p w14:paraId="1CC4454C" w14:textId="77777777" w:rsidR="009D2E2C" w:rsidRDefault="00254CD0">
            <w:pPr>
              <w:pStyle w:val="TAC"/>
              <w:spacing w:before="20" w:after="20"/>
              <w:ind w:left="57" w:right="57"/>
              <w:jc w:val="left"/>
              <w:rPr>
                <w:lang w:eastAsia="zh-CN"/>
              </w:rPr>
            </w:pPr>
            <w:r>
              <w:rPr>
                <w:lang w:eastAsia="zh-CN"/>
              </w:rPr>
              <w:t>marta.m.tarradell@intel.com</w:t>
            </w:r>
          </w:p>
        </w:tc>
      </w:tr>
      <w:tr w:rsidR="009D2E2C" w14:paraId="1CC445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CC4454F" w14:textId="77777777" w:rsidR="009D2E2C" w:rsidRDefault="00254CD0">
            <w:pPr>
              <w:pStyle w:val="TAC"/>
              <w:spacing w:before="20" w:after="20"/>
              <w:ind w:left="57" w:right="57"/>
              <w:jc w:val="left"/>
              <w:rPr>
                <w:lang w:eastAsia="zh-CN"/>
              </w:rPr>
            </w:pPr>
            <w:r>
              <w:rPr>
                <w:rFonts w:hint="eastAsia"/>
                <w:lang w:eastAsia="zh-CN"/>
              </w:rPr>
              <w:t>X</w:t>
            </w:r>
            <w:r>
              <w:rPr>
                <w:lang w:eastAsia="zh-CN"/>
              </w:rPr>
              <w:t>ue Lin</w:t>
            </w:r>
          </w:p>
        </w:tc>
        <w:tc>
          <w:tcPr>
            <w:tcW w:w="4391" w:type="dxa"/>
            <w:tcBorders>
              <w:top w:val="single" w:sz="4" w:space="0" w:color="auto"/>
              <w:left w:val="single" w:sz="4" w:space="0" w:color="auto"/>
              <w:bottom w:val="single" w:sz="4" w:space="0" w:color="auto"/>
              <w:right w:val="single" w:sz="4" w:space="0" w:color="auto"/>
            </w:tcBorders>
          </w:tcPr>
          <w:p w14:paraId="1CC44550" w14:textId="77777777" w:rsidR="009D2E2C" w:rsidRDefault="00254CD0">
            <w:pPr>
              <w:pStyle w:val="TAC"/>
              <w:spacing w:before="20" w:after="20"/>
              <w:ind w:left="57" w:right="57"/>
              <w:jc w:val="left"/>
              <w:rPr>
                <w:lang w:eastAsia="zh-CN"/>
              </w:rPr>
            </w:pPr>
            <w:r>
              <w:rPr>
                <w:rFonts w:hint="eastAsia"/>
                <w:lang w:eastAsia="zh-CN"/>
              </w:rPr>
              <w:t>l</w:t>
            </w:r>
            <w:r>
              <w:rPr>
                <w:lang w:eastAsia="zh-CN"/>
              </w:rPr>
              <w:t>inxue@oppo.com</w:t>
            </w:r>
          </w:p>
        </w:tc>
      </w:tr>
      <w:tr w:rsidR="009D2E2C" w14:paraId="1CC445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2" w14:textId="77777777" w:rsidR="009D2E2C" w:rsidRDefault="00254CD0">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C44553" w14:textId="77777777" w:rsidR="009D2E2C" w:rsidRDefault="00254CD0">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1CC44554" w14:textId="77777777" w:rsidR="009D2E2C" w:rsidRDefault="00142E1F">
            <w:pPr>
              <w:pStyle w:val="TAC"/>
              <w:spacing w:before="20" w:after="20"/>
              <w:ind w:left="57" w:right="57"/>
              <w:jc w:val="left"/>
              <w:rPr>
                <w:lang w:eastAsia="zh-CN"/>
              </w:rPr>
            </w:pPr>
            <w:hyperlink r:id="rId12" w:history="1">
              <w:r w:rsidR="00254CD0">
                <w:rPr>
                  <w:rStyle w:val="Hyperlink"/>
                  <w:lang w:eastAsia="zh-CN"/>
                </w:rPr>
                <w:t>Chandrika@catt.cn</w:t>
              </w:r>
            </w:hyperlink>
          </w:p>
        </w:tc>
      </w:tr>
      <w:tr w:rsidR="009D2E2C" w14:paraId="1CC445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6"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CC44557" w14:textId="77777777" w:rsidR="009D2E2C" w:rsidRDefault="00254CD0">
            <w:pPr>
              <w:pStyle w:val="TAC"/>
              <w:spacing w:before="20" w:after="20"/>
              <w:ind w:left="57" w:right="57"/>
              <w:jc w:val="left"/>
              <w:rPr>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14:paraId="1CC44558" w14:textId="77777777" w:rsidR="009D2E2C" w:rsidRDefault="00254CD0">
            <w:pPr>
              <w:pStyle w:val="TAC"/>
              <w:spacing w:before="20" w:after="20"/>
              <w:ind w:left="57" w:right="57"/>
              <w:jc w:val="left"/>
              <w:rPr>
                <w:lang w:eastAsia="zh-CN"/>
              </w:rPr>
            </w:pPr>
            <w:r>
              <w:rPr>
                <w:lang w:eastAsia="zh-CN"/>
              </w:rPr>
              <w:t>dawid.koziol@huawei.com</w:t>
            </w:r>
          </w:p>
        </w:tc>
      </w:tr>
      <w:tr w:rsidR="009D2E2C" w14:paraId="1CC445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1CC4455B" w14:textId="77777777" w:rsidR="009D2E2C" w:rsidRDefault="00254CD0">
            <w:pPr>
              <w:pStyle w:val="TAC"/>
              <w:spacing w:before="20" w:after="20"/>
              <w:ind w:left="57" w:right="57"/>
              <w:jc w:val="left"/>
              <w:rPr>
                <w:rFonts w:eastAsiaTheme="minorEastAsia"/>
                <w:lang w:eastAsia="ja-JP"/>
              </w:rPr>
            </w:pPr>
            <w:proofErr w:type="spellStart"/>
            <w:r>
              <w:rPr>
                <w:rFonts w:eastAsiaTheme="minorEastAsia" w:hint="eastAsia"/>
                <w:lang w:eastAsia="ja-JP"/>
              </w:rPr>
              <w:t>O</w:t>
            </w:r>
            <w:r>
              <w:rPr>
                <w:rFonts w:eastAsiaTheme="minorEastAsia"/>
                <w:lang w:eastAsia="ja-JP"/>
              </w:rPr>
              <w:t>hta</w:t>
            </w:r>
            <w:proofErr w:type="spellEnd"/>
            <w:r>
              <w:rPr>
                <w:rFonts w:eastAsiaTheme="minorEastAsia"/>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1CC4455C" w14:textId="77777777" w:rsidR="009D2E2C" w:rsidRDefault="00254CD0">
            <w:pPr>
              <w:pStyle w:val="TAC"/>
              <w:spacing w:before="20" w:after="20"/>
              <w:ind w:left="57" w:right="57"/>
              <w:jc w:val="left"/>
              <w:rPr>
                <w:lang w:eastAsia="zh-CN"/>
              </w:rPr>
            </w:pPr>
            <w:r>
              <w:rPr>
                <w:rFonts w:eastAsiaTheme="minorEastAsia"/>
                <w:lang w:eastAsia="ja-JP"/>
              </w:rPr>
              <w:t>ohta.yoshiaki@fujitsu.com</w:t>
            </w:r>
          </w:p>
        </w:tc>
      </w:tr>
      <w:tr w:rsidR="009D2E2C" w14:paraId="1CC445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E" w14:textId="77777777" w:rsidR="009D2E2C" w:rsidRDefault="00254CD0">
            <w:pPr>
              <w:pStyle w:val="TAC"/>
              <w:spacing w:before="20" w:after="20"/>
              <w:ind w:left="57" w:right="57"/>
              <w:jc w:val="left"/>
              <w:rPr>
                <w:lang w:val="en-US" w:eastAsia="zh-CN"/>
              </w:rPr>
            </w:pPr>
            <w:r>
              <w:rPr>
                <w:lang w:eastAsia="zh-CN" w:bidi="hi-IN"/>
              </w:rPr>
              <w:t>Sharp</w:t>
            </w:r>
          </w:p>
        </w:tc>
        <w:tc>
          <w:tcPr>
            <w:tcW w:w="3118" w:type="dxa"/>
            <w:tcBorders>
              <w:top w:val="single" w:sz="4" w:space="0" w:color="auto"/>
              <w:left w:val="single" w:sz="4" w:space="0" w:color="auto"/>
              <w:bottom w:val="single" w:sz="4" w:space="0" w:color="auto"/>
              <w:right w:val="single" w:sz="4" w:space="0" w:color="auto"/>
            </w:tcBorders>
          </w:tcPr>
          <w:p w14:paraId="1CC4455F" w14:textId="77777777" w:rsidR="009D2E2C" w:rsidRDefault="00254CD0">
            <w:pPr>
              <w:pStyle w:val="TAC"/>
              <w:spacing w:before="20" w:after="20"/>
              <w:ind w:left="57" w:right="57"/>
              <w:jc w:val="left"/>
              <w:rPr>
                <w:lang w:eastAsia="zh-CN"/>
              </w:rPr>
            </w:pPr>
            <w:r>
              <w:rPr>
                <w:lang w:eastAsia="zh-CN" w:bidi="hi-IN"/>
              </w:rPr>
              <w:t>Chongming Zhang</w:t>
            </w:r>
          </w:p>
        </w:tc>
        <w:tc>
          <w:tcPr>
            <w:tcW w:w="4391" w:type="dxa"/>
            <w:tcBorders>
              <w:top w:val="single" w:sz="4" w:space="0" w:color="auto"/>
              <w:left w:val="single" w:sz="4" w:space="0" w:color="auto"/>
              <w:bottom w:val="single" w:sz="4" w:space="0" w:color="auto"/>
              <w:right w:val="single" w:sz="4" w:space="0" w:color="auto"/>
            </w:tcBorders>
          </w:tcPr>
          <w:p w14:paraId="1CC44560" w14:textId="77777777" w:rsidR="009D2E2C" w:rsidRDefault="00254CD0">
            <w:pPr>
              <w:pStyle w:val="TAC"/>
              <w:spacing w:before="20" w:after="20"/>
              <w:ind w:left="57" w:right="57"/>
              <w:jc w:val="left"/>
              <w:rPr>
                <w:lang w:eastAsia="zh-CN"/>
              </w:rPr>
            </w:pPr>
            <w:r>
              <w:rPr>
                <w:lang w:eastAsia="zh-CN" w:bidi="hi-IN"/>
              </w:rPr>
              <w:t>Chongming.zhang@cn.sharp-world.com</w:t>
            </w:r>
          </w:p>
        </w:tc>
      </w:tr>
      <w:tr w:rsidR="009D2E2C" w14:paraId="1CC44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2" w14:textId="77777777" w:rsidR="009D2E2C" w:rsidRDefault="00254CD0">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CC44563" w14:textId="77777777" w:rsidR="009D2E2C" w:rsidRDefault="00254CD0">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1CC44564" w14:textId="77777777" w:rsidR="009D2E2C" w:rsidRDefault="00254CD0">
            <w:pPr>
              <w:pStyle w:val="TAC"/>
              <w:spacing w:before="20" w:after="20"/>
              <w:ind w:left="57" w:right="57"/>
              <w:jc w:val="left"/>
              <w:rPr>
                <w:lang w:eastAsia="zh-CN"/>
              </w:rPr>
            </w:pPr>
            <w:r>
              <w:rPr>
                <w:lang w:eastAsia="zh-CN"/>
              </w:rPr>
              <w:t>wuyumin@xiaomi.com</w:t>
            </w:r>
          </w:p>
        </w:tc>
      </w:tr>
      <w:tr w:rsidR="009D2E2C" w14:paraId="1CC445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1CC4456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1CC44568" w14:textId="77777777" w:rsidR="009D2E2C" w:rsidRDefault="00254CD0">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9D2E2C" w14:paraId="1CC445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A" w14:textId="4E94BC6E" w:rsidR="009D2E2C" w:rsidRDefault="00591D9B">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1CC4456B" w14:textId="798B9B08" w:rsidR="009D2E2C" w:rsidRDefault="00591D9B">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1CC4456C" w14:textId="20B256B7" w:rsidR="009D2E2C" w:rsidRDefault="00591D9B">
            <w:pPr>
              <w:pStyle w:val="TAC"/>
              <w:spacing w:before="20" w:after="20"/>
              <w:ind w:left="57" w:right="57"/>
              <w:jc w:val="left"/>
              <w:rPr>
                <w:lang w:eastAsia="zh-CN"/>
              </w:rPr>
            </w:pPr>
            <w:r>
              <w:rPr>
                <w:lang w:eastAsia="zh-CN"/>
              </w:rPr>
              <w:t>keiichi.kubota@interdigital.com</w:t>
            </w:r>
          </w:p>
        </w:tc>
      </w:tr>
      <w:tr w:rsidR="00807A49" w14:paraId="1CC445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E" w14:textId="7F686F4F" w:rsidR="00807A49" w:rsidRDefault="00807A49" w:rsidP="00807A49">
            <w:pPr>
              <w:pStyle w:val="TAC"/>
              <w:spacing w:before="20" w:after="20"/>
              <w:ind w:left="57" w:right="57"/>
              <w:jc w:val="left"/>
              <w:rPr>
                <w:lang w:eastAsia="zh-CN"/>
              </w:rPr>
            </w:pPr>
            <w:r>
              <w:rPr>
                <w:rFonts w:hint="eastAsia"/>
                <w:lang w:eastAsia="zh-CN"/>
              </w:rPr>
              <w:t>C</w:t>
            </w:r>
            <w:r>
              <w:rPr>
                <w:lang w:eastAsia="zh-CN"/>
              </w:rPr>
              <w:t xml:space="preserve">hina </w:t>
            </w:r>
            <w:r>
              <w:rPr>
                <w:rFonts w:hint="eastAsia"/>
                <w:lang w:eastAsia="zh-CN"/>
              </w:rPr>
              <w:t>Telecom</w:t>
            </w:r>
          </w:p>
        </w:tc>
        <w:tc>
          <w:tcPr>
            <w:tcW w:w="3118" w:type="dxa"/>
            <w:tcBorders>
              <w:top w:val="single" w:sz="4" w:space="0" w:color="auto"/>
              <w:left w:val="single" w:sz="4" w:space="0" w:color="auto"/>
              <w:bottom w:val="single" w:sz="4" w:space="0" w:color="auto"/>
              <w:right w:val="single" w:sz="4" w:space="0" w:color="auto"/>
            </w:tcBorders>
          </w:tcPr>
          <w:p w14:paraId="1CC4456F" w14:textId="64832A20" w:rsidR="00807A49" w:rsidRDefault="00807A49" w:rsidP="00807A49">
            <w:pPr>
              <w:pStyle w:val="TAC"/>
              <w:spacing w:before="20" w:after="20"/>
              <w:ind w:left="57" w:right="57"/>
              <w:jc w:val="left"/>
              <w:rPr>
                <w:lang w:eastAsia="zh-CN"/>
              </w:rPr>
            </w:pPr>
            <w:proofErr w:type="spellStart"/>
            <w:r>
              <w:rPr>
                <w:rFonts w:hint="eastAsia"/>
                <w:lang w:eastAsia="zh-CN"/>
              </w:rPr>
              <w:t>J</w:t>
            </w:r>
            <w:r>
              <w:rPr>
                <w:lang w:eastAsia="zh-CN"/>
              </w:rPr>
              <w:t>incan</w:t>
            </w:r>
            <w:proofErr w:type="spellEnd"/>
            <w:r>
              <w:rPr>
                <w:lang w:eastAsia="zh-CN"/>
              </w:rPr>
              <w:t xml:space="preserve"> Xin</w:t>
            </w:r>
          </w:p>
        </w:tc>
        <w:tc>
          <w:tcPr>
            <w:tcW w:w="4391" w:type="dxa"/>
            <w:tcBorders>
              <w:top w:val="single" w:sz="4" w:space="0" w:color="auto"/>
              <w:left w:val="single" w:sz="4" w:space="0" w:color="auto"/>
              <w:bottom w:val="single" w:sz="4" w:space="0" w:color="auto"/>
              <w:right w:val="single" w:sz="4" w:space="0" w:color="auto"/>
            </w:tcBorders>
          </w:tcPr>
          <w:p w14:paraId="1CC44570" w14:textId="16F3F45B" w:rsidR="00807A49" w:rsidRDefault="00807A49" w:rsidP="00807A49">
            <w:pPr>
              <w:pStyle w:val="TAC"/>
              <w:spacing w:before="20" w:after="20"/>
              <w:ind w:left="57" w:right="57"/>
              <w:jc w:val="left"/>
              <w:rPr>
                <w:lang w:eastAsia="zh-CN"/>
              </w:rPr>
            </w:pPr>
            <w:r>
              <w:rPr>
                <w:rFonts w:hint="eastAsia"/>
                <w:lang w:eastAsia="zh-CN"/>
              </w:rPr>
              <w:t>x</w:t>
            </w:r>
            <w:r>
              <w:rPr>
                <w:lang w:eastAsia="zh-CN"/>
              </w:rPr>
              <w:t>injc@chinatelecom.cn</w:t>
            </w:r>
          </w:p>
        </w:tc>
      </w:tr>
      <w:tr w:rsidR="00C07E40" w14:paraId="761AC4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84F0E8" w14:textId="77BD2B52" w:rsidR="00C07E40" w:rsidRDefault="00C07E40" w:rsidP="00807A49">
            <w:pPr>
              <w:pStyle w:val="TAC"/>
              <w:spacing w:before="20" w:after="20"/>
              <w:ind w:left="57" w:right="57"/>
              <w:jc w:val="left"/>
              <w:rPr>
                <w:lang w:eastAsia="zh-CN"/>
              </w:rPr>
            </w:pPr>
            <w:r>
              <w:rPr>
                <w:lang w:eastAsia="zh-CN"/>
              </w:rPr>
              <w:t>Henrik Enbuske</w:t>
            </w:r>
          </w:p>
        </w:tc>
        <w:tc>
          <w:tcPr>
            <w:tcW w:w="3118" w:type="dxa"/>
            <w:tcBorders>
              <w:top w:val="single" w:sz="4" w:space="0" w:color="auto"/>
              <w:left w:val="single" w:sz="4" w:space="0" w:color="auto"/>
              <w:bottom w:val="single" w:sz="4" w:space="0" w:color="auto"/>
              <w:right w:val="single" w:sz="4" w:space="0" w:color="auto"/>
            </w:tcBorders>
          </w:tcPr>
          <w:p w14:paraId="141ADFCE" w14:textId="565147D8" w:rsidR="00C07E40" w:rsidRDefault="00C07E40" w:rsidP="00807A49">
            <w:pPr>
              <w:pStyle w:val="TAC"/>
              <w:spacing w:before="20" w:after="20"/>
              <w:ind w:left="57" w:right="57"/>
              <w:jc w:val="left"/>
              <w:rPr>
                <w:lang w:eastAsia="zh-CN"/>
              </w:rPr>
            </w:pPr>
            <w:r>
              <w:rPr>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6608AE7C" w14:textId="485930DD" w:rsidR="00C07E40" w:rsidRDefault="00C07E40" w:rsidP="00807A49">
            <w:pPr>
              <w:pStyle w:val="TAC"/>
              <w:spacing w:before="20" w:after="20"/>
              <w:ind w:left="57" w:right="57"/>
              <w:jc w:val="left"/>
              <w:rPr>
                <w:lang w:eastAsia="zh-CN"/>
              </w:rPr>
            </w:pPr>
            <w:r>
              <w:rPr>
                <w:lang w:eastAsia="zh-CN"/>
              </w:rPr>
              <w:t>Henrik.enbuske@ericsson.com</w:t>
            </w:r>
          </w:p>
        </w:tc>
      </w:tr>
      <w:tr w:rsidR="006B5DE1" w14:paraId="5E2D0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03DE60" w14:textId="76E2AB81" w:rsidR="006B5DE1" w:rsidRDefault="006B5DE1" w:rsidP="006B5DE1">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D76D108" w14:textId="70DA5CAF" w:rsidR="006B5DE1" w:rsidRDefault="006B5DE1" w:rsidP="006B5DE1">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423DF6AC" w14:textId="0422AA47" w:rsidR="006B5DE1" w:rsidRDefault="006B5DE1" w:rsidP="006B5DE1">
            <w:pPr>
              <w:pStyle w:val="TAC"/>
              <w:spacing w:before="20" w:after="20"/>
              <w:ind w:left="57" w:right="57"/>
              <w:jc w:val="left"/>
              <w:rPr>
                <w:lang w:eastAsia="zh-CN"/>
              </w:rPr>
            </w:pPr>
            <w:r>
              <w:rPr>
                <w:lang w:eastAsia="zh-CN"/>
              </w:rPr>
              <w:t>rzheng@qti.qualcomm.com</w:t>
            </w:r>
          </w:p>
        </w:tc>
      </w:tr>
      <w:tr w:rsidR="00B96350" w14:paraId="6E8DFA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1A672D" w14:textId="4061A266" w:rsidR="00B96350" w:rsidRPr="00B96350" w:rsidRDefault="00B96350" w:rsidP="00B96350">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08F511F4" w14:textId="7C9FF326" w:rsidR="00B96350" w:rsidRDefault="00B96350" w:rsidP="00B96350">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3CBE60A2" w14:textId="142A2F7B" w:rsidR="00B96350" w:rsidRDefault="00142E1F" w:rsidP="00B96350">
            <w:pPr>
              <w:pStyle w:val="TAC"/>
              <w:spacing w:before="20" w:after="20"/>
              <w:ind w:left="57" w:right="57"/>
              <w:jc w:val="left"/>
              <w:rPr>
                <w:lang w:eastAsia="zh-CN"/>
              </w:rPr>
            </w:pPr>
            <w:hyperlink r:id="rId13" w:history="1">
              <w:r w:rsidR="00CA3A00" w:rsidRPr="00F30DF4">
                <w:rPr>
                  <w:rStyle w:val="Hyperlink"/>
                  <w:lang w:eastAsia="zh-CN"/>
                </w:rPr>
                <w:t>wang_da@nec.cn</w:t>
              </w:r>
            </w:hyperlink>
          </w:p>
        </w:tc>
      </w:tr>
      <w:tr w:rsidR="00CA3A00" w14:paraId="750BCF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3D8550" w14:textId="35BB3CF7" w:rsidR="00CA3A00" w:rsidRDefault="00CA3A00" w:rsidP="00CA3A00">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7300390" w14:textId="6B1EB255" w:rsidR="00CA3A00" w:rsidRDefault="00CA3A00" w:rsidP="00CA3A00">
            <w:pPr>
              <w:pStyle w:val="TAC"/>
              <w:spacing w:before="20" w:after="20"/>
              <w:ind w:left="57" w:right="57"/>
              <w:jc w:val="left"/>
              <w:rPr>
                <w:lang w:eastAsia="zh-CN"/>
              </w:rPr>
            </w:pPr>
            <w:proofErr w:type="spellStart"/>
            <w:r>
              <w:rPr>
                <w:rFonts w:hint="eastAsia"/>
                <w:lang w:eastAsia="zh-CN"/>
              </w:rPr>
              <w:t>Y</w:t>
            </w:r>
            <w:r>
              <w:rPr>
                <w:lang w:eastAsia="zh-CN"/>
              </w:rPr>
              <w:t>itao</w:t>
            </w:r>
            <w:proofErr w:type="spellEnd"/>
            <w:r>
              <w:rPr>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28057951" w14:textId="21BC79C7" w:rsidR="00CA3A00" w:rsidRDefault="00142E1F" w:rsidP="00CA3A00">
            <w:pPr>
              <w:pStyle w:val="TAC"/>
              <w:spacing w:before="20" w:after="20"/>
              <w:ind w:left="57" w:right="57"/>
              <w:jc w:val="left"/>
              <w:rPr>
                <w:lang w:eastAsia="zh-CN"/>
              </w:rPr>
            </w:pPr>
            <w:hyperlink r:id="rId14" w:history="1">
              <w:r w:rsidR="00CA3A00" w:rsidRPr="00F30DF4">
                <w:rPr>
                  <w:rStyle w:val="Hyperlink"/>
                  <w:lang w:eastAsia="zh-CN"/>
                </w:rPr>
                <w:t>yitao.mo@vivoo.com</w:t>
              </w:r>
            </w:hyperlink>
          </w:p>
        </w:tc>
      </w:tr>
      <w:tr w:rsidR="00FD14C9" w14:paraId="646EE6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432C57" w14:textId="18452071" w:rsidR="00FD14C9" w:rsidRDefault="00FD14C9" w:rsidP="00FD14C9">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5F08F639" w14:textId="2EFA3B09" w:rsidR="00FD14C9" w:rsidRDefault="00FD14C9" w:rsidP="00FD14C9">
            <w:pPr>
              <w:pStyle w:val="TAC"/>
              <w:spacing w:before="20" w:after="20"/>
              <w:ind w:left="57" w:right="57"/>
              <w:jc w:val="left"/>
              <w:rPr>
                <w:lang w:eastAsia="zh-CN"/>
              </w:rPr>
            </w:pPr>
            <w:r>
              <w:rPr>
                <w:lang w:eastAsia="zh-CN"/>
              </w:rPr>
              <w:t xml:space="preserve">Anders Berggren </w:t>
            </w:r>
          </w:p>
        </w:tc>
        <w:tc>
          <w:tcPr>
            <w:tcW w:w="4391" w:type="dxa"/>
            <w:tcBorders>
              <w:top w:val="single" w:sz="4" w:space="0" w:color="auto"/>
              <w:left w:val="single" w:sz="4" w:space="0" w:color="auto"/>
              <w:bottom w:val="single" w:sz="4" w:space="0" w:color="auto"/>
              <w:right w:val="single" w:sz="4" w:space="0" w:color="auto"/>
            </w:tcBorders>
          </w:tcPr>
          <w:p w14:paraId="75DAC2C5" w14:textId="50B793A6" w:rsidR="00FD14C9" w:rsidRDefault="00FD14C9" w:rsidP="00FD14C9">
            <w:pPr>
              <w:pStyle w:val="TAC"/>
              <w:spacing w:before="20" w:after="20"/>
              <w:ind w:left="57" w:right="57"/>
              <w:jc w:val="left"/>
              <w:rPr>
                <w:lang w:eastAsia="zh-CN"/>
              </w:rPr>
            </w:pPr>
            <w:r>
              <w:rPr>
                <w:lang w:eastAsia="zh-CN"/>
              </w:rPr>
              <w:t>Anders.Berggren@sony.com</w:t>
            </w:r>
          </w:p>
        </w:tc>
      </w:tr>
    </w:tbl>
    <w:p w14:paraId="1CC44572" w14:textId="77777777" w:rsidR="009D2E2C" w:rsidRDefault="009D2E2C"/>
    <w:p w14:paraId="1CC44573" w14:textId="77777777" w:rsidR="009D2E2C" w:rsidRDefault="00254CD0">
      <w:pPr>
        <w:pStyle w:val="Heading1"/>
      </w:pPr>
      <w:r>
        <w:lastRenderedPageBreak/>
        <w:t>3</w:t>
      </w:r>
      <w:r>
        <w:tab/>
        <w:t>Discussion</w:t>
      </w:r>
    </w:p>
    <w:p w14:paraId="1CC44574" w14:textId="77777777" w:rsidR="009D2E2C" w:rsidRDefault="00254CD0">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14:paraId="1CC44575" w14:textId="77777777" w:rsidR="009D2E2C" w:rsidRDefault="00254CD0">
      <w:r>
        <w:t>The intention of this discussion is to gather companies’ views on the presented issues for both solutions to guide the discussion on agreeing on a solution basis for the long-lasting issue.</w:t>
      </w:r>
    </w:p>
    <w:p w14:paraId="1CC44576" w14:textId="77777777" w:rsidR="009D2E2C" w:rsidRDefault="00254CD0">
      <w:r>
        <w:t xml:space="preserve">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w:t>
      </w:r>
      <w:proofErr w:type="spellStart"/>
      <w:r>
        <w:t>ie</w:t>
      </w:r>
      <w:proofErr w:type="spellEnd"/>
      <w:r>
        <w:t>., more details of each solution should be described.</w:t>
      </w:r>
    </w:p>
    <w:p w14:paraId="1CC44577" w14:textId="77777777" w:rsidR="009D2E2C" w:rsidRDefault="00254CD0">
      <w:r>
        <w:t>Even though both solutions on high level have been clear for pretty much everyone, they are shortly recapped hereinafter for convenience:</w:t>
      </w:r>
    </w:p>
    <w:p w14:paraId="1CC44578" w14:textId="77777777" w:rsidR="009D2E2C" w:rsidRDefault="00254CD0">
      <w:r>
        <w:tab/>
        <w:t>When SDT procedure is ongoing (</w:t>
      </w:r>
      <w:proofErr w:type="spellStart"/>
      <w:r>
        <w:t>ie</w:t>
      </w:r>
      <w:proofErr w:type="spellEnd"/>
      <w:r>
        <w:t xml:space="preserve">., SDT has been initiated by RRC layer) and data arrives into a buffer of at least one </w:t>
      </w:r>
      <w:r>
        <w:tab/>
        <w:t>SRB/DRB not configured for SDT, the UE</w:t>
      </w:r>
    </w:p>
    <w:p w14:paraId="1CC44579" w14:textId="77777777" w:rsidR="009D2E2C" w:rsidRDefault="00254CD0">
      <w:pPr>
        <w:pStyle w:val="ListParagraph"/>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14:paraId="1CC4457A" w14:textId="77777777" w:rsidR="009D2E2C" w:rsidRDefault="009D2E2C">
      <w:pPr>
        <w:pStyle w:val="ListParagraph"/>
        <w:ind w:left="645"/>
      </w:pPr>
    </w:p>
    <w:p w14:paraId="1CC4457B" w14:textId="77777777" w:rsidR="009D2E2C" w:rsidRDefault="00254CD0">
      <w:pPr>
        <w:pStyle w:val="ListParagraph"/>
        <w:numPr>
          <w:ilvl w:val="0"/>
          <w:numId w:val="2"/>
        </w:numPr>
      </w:pPr>
      <w:r>
        <w:t xml:space="preserve">CCCH solution: terminates the SDT procedure and triggers an RRC resume procedure (non-SDT). Based on the </w:t>
      </w:r>
      <w:proofErr w:type="spellStart"/>
      <w:r>
        <w:rPr>
          <w:i/>
          <w:iCs/>
        </w:rPr>
        <w:t>RRCResumeRequest</w:t>
      </w:r>
      <w:proofErr w:type="spellEnd"/>
      <w:r>
        <w:t>, the NW may bring the UE into CONNECTED mode.</w:t>
      </w:r>
    </w:p>
    <w:p w14:paraId="1CC4457C" w14:textId="77777777" w:rsidR="009D2E2C" w:rsidRDefault="00254CD0">
      <w:pPr>
        <w:pStyle w:val="Heading2"/>
      </w:pPr>
      <w:r>
        <w:t>3.1</w:t>
      </w:r>
      <w:r>
        <w:tab/>
        <w:t>Questions on DCCH based solution</w:t>
      </w:r>
    </w:p>
    <w:p w14:paraId="1CC4457D" w14:textId="77777777" w:rsidR="009D2E2C" w:rsidRDefault="00254CD0">
      <w:r>
        <w:t xml:space="preserve">[2, 6] provides a set of open issues </w:t>
      </w:r>
      <w:proofErr w:type="spellStart"/>
      <w:r>
        <w:t>wrt</w:t>
      </w:r>
      <w:proofErr w:type="spellEnd"/>
      <w:r>
        <w:t>. DCCH-based solution. These issues are discussed hereinafter.</w:t>
      </w:r>
    </w:p>
    <w:p w14:paraId="1CC4457E" w14:textId="77777777" w:rsidR="009D2E2C" w:rsidRDefault="00254CD0">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14:paraId="1CC4457F" w14:textId="77777777" w:rsidR="009D2E2C" w:rsidRDefault="00254CD0">
      <w:r>
        <w:rPr>
          <w:b/>
          <w:bCs/>
        </w:rPr>
        <w:t>Question 1</w:t>
      </w:r>
      <w:r>
        <w:t>: Do you agree that resume cause needs to be indicated in the RRC message for non-SDT data indication for DCCH based solution? Further, should this be confirmed from CT1 with an LS?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984"/>
        <w:gridCol w:w="10"/>
        <w:gridCol w:w="5941"/>
        <w:gridCol w:w="10"/>
      </w:tblGrid>
      <w:tr w:rsidR="009D2E2C" w14:paraId="1CC44581" w14:textId="77777777">
        <w:trPr>
          <w:gridAfter w:val="1"/>
          <w:wAfter w:w="10" w:type="dxa"/>
          <w:trHeight w:val="240"/>
          <w:jc w:val="center"/>
        </w:trPr>
        <w:tc>
          <w:tcPr>
            <w:tcW w:w="9634" w:type="dxa"/>
            <w:gridSpan w:val="8"/>
            <w:tcBorders>
              <w:top w:val="single" w:sz="4" w:space="0" w:color="auto"/>
              <w:left w:val="single" w:sz="4" w:space="0" w:color="auto"/>
              <w:bottom w:val="single" w:sz="4" w:space="0" w:color="auto"/>
              <w:right w:val="single" w:sz="4" w:space="0" w:color="auto"/>
            </w:tcBorders>
            <w:shd w:val="clear" w:color="auto" w:fill="0070C0"/>
          </w:tcPr>
          <w:p w14:paraId="1CC4458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w:t>
            </w:r>
          </w:p>
        </w:tc>
      </w:tr>
      <w:tr w:rsidR="009D2E2C" w14:paraId="1CC4458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3" w14:textId="77777777" w:rsidR="009D2E2C" w:rsidRDefault="00254CD0">
            <w:pPr>
              <w:pStyle w:val="TAH"/>
              <w:spacing w:before="20" w:after="20"/>
              <w:ind w:left="57" w:right="57"/>
              <w:jc w:val="left"/>
            </w:pPr>
            <w:r>
              <w:t>Yes/No</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4" w14:textId="77777777" w:rsidR="009D2E2C" w:rsidRDefault="00254CD0">
            <w:pPr>
              <w:pStyle w:val="TAH"/>
              <w:spacing w:before="20" w:after="20"/>
              <w:ind w:left="57" w:right="57"/>
              <w:jc w:val="left"/>
            </w:pPr>
            <w:r>
              <w:t>CT1 LS: Yes/No</w:t>
            </w:r>
          </w:p>
        </w:tc>
        <w:tc>
          <w:tcPr>
            <w:tcW w:w="59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5" w14:textId="77777777" w:rsidR="009D2E2C" w:rsidRDefault="00254CD0">
            <w:pPr>
              <w:pStyle w:val="TAH"/>
              <w:spacing w:before="20" w:after="20"/>
              <w:ind w:left="57" w:right="57"/>
              <w:jc w:val="left"/>
            </w:pPr>
            <w:r>
              <w:t>Technical Arguments</w:t>
            </w:r>
          </w:p>
        </w:tc>
      </w:tr>
      <w:tr w:rsidR="009D2E2C" w14:paraId="1CC4459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87"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588"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89"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8A" w14:textId="77777777" w:rsidR="009D2E2C" w:rsidRDefault="00254CD0">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14:paraId="1CC4458B" w14:textId="77777777" w:rsidR="009D2E2C" w:rsidRDefault="009D2E2C">
            <w:pPr>
              <w:pStyle w:val="TAC"/>
              <w:spacing w:before="20" w:after="20"/>
              <w:ind w:left="57" w:right="57"/>
              <w:jc w:val="left"/>
              <w:rPr>
                <w:lang w:val="en-US" w:eastAsia="zh-CN"/>
              </w:rPr>
            </w:pPr>
          </w:p>
          <w:p w14:paraId="1CC4458C" w14:textId="77777777" w:rsidR="009D2E2C" w:rsidRDefault="00254CD0">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w:t>
            </w:r>
            <w:proofErr w:type="spellStart"/>
            <w:r>
              <w:rPr>
                <w:lang w:val="en-US" w:eastAsia="zh-CN"/>
              </w:rPr>
              <w:t>behaviour</w:t>
            </w:r>
            <w:proofErr w:type="spellEnd"/>
            <w:r>
              <w:rPr>
                <w:lang w:val="en-US" w:eastAsia="zh-CN"/>
              </w:rPr>
              <w:t xml:space="preserve"> is that once a resume procedure is initiated (i.e. T319 is running), AS doesn’t respond to any new triggers from NAS except NAS abort procedure. This legacy </w:t>
            </w:r>
            <w:proofErr w:type="spellStart"/>
            <w:r>
              <w:rPr>
                <w:lang w:val="en-US" w:eastAsia="zh-CN"/>
              </w:rPr>
              <w:t>behaviour</w:t>
            </w:r>
            <w:proofErr w:type="spellEnd"/>
            <w:r>
              <w:rPr>
                <w:lang w:val="en-US" w:eastAsia="zh-CN"/>
              </w:rPr>
              <w:t xml:space="preserve"> should not be changed in Rel-17 just for SDT! If we change this </w:t>
            </w:r>
            <w:proofErr w:type="spellStart"/>
            <w:r>
              <w:rPr>
                <w:lang w:val="en-US" w:eastAsia="zh-CN"/>
              </w:rPr>
              <w:t>behaviour</w:t>
            </w:r>
            <w:proofErr w:type="spellEnd"/>
            <w:r>
              <w:rPr>
                <w:lang w:val="en-US" w:eastAsia="zh-CN"/>
              </w:rPr>
              <w:t xml:space="preserve"> for SDT, then we will have two procedures in AS (when SDT is running, AS will respond to new triggers from NAS whilst when SDT is not running, AS will continue with existing resume procedure and such a situation is not good). </w:t>
            </w:r>
          </w:p>
          <w:p w14:paraId="1CC4458D" w14:textId="77777777" w:rsidR="009D2E2C" w:rsidRDefault="009D2E2C">
            <w:pPr>
              <w:pStyle w:val="TAC"/>
              <w:spacing w:before="20" w:after="20"/>
              <w:ind w:left="57" w:right="57"/>
              <w:jc w:val="left"/>
              <w:rPr>
                <w:lang w:val="en-US" w:eastAsia="zh-CN"/>
              </w:rPr>
            </w:pPr>
          </w:p>
          <w:p w14:paraId="1CC4458E" w14:textId="77777777" w:rsidR="009D2E2C" w:rsidRDefault="00254CD0">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14:paraId="1CC4458F" w14:textId="77777777" w:rsidR="009D2E2C" w:rsidRDefault="00254CD0">
            <w:pPr>
              <w:pStyle w:val="TAC"/>
              <w:spacing w:before="20" w:after="20"/>
              <w:ind w:left="57" w:right="57"/>
              <w:jc w:val="left"/>
              <w:rPr>
                <w:lang w:val="en-US" w:eastAsia="zh-CN"/>
              </w:rPr>
            </w:pPr>
            <w:r>
              <w:rPr>
                <w:lang w:val="en-US" w:eastAsia="zh-CN"/>
              </w:rPr>
              <w:t xml:space="preserve"> </w:t>
            </w:r>
          </w:p>
          <w:p w14:paraId="1CC44590" w14:textId="77777777" w:rsidR="009D2E2C" w:rsidRDefault="00254CD0">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14:paraId="1CC44591" w14:textId="77777777" w:rsidR="009D2E2C" w:rsidRDefault="009D2E2C">
            <w:pPr>
              <w:pStyle w:val="TAC"/>
              <w:spacing w:before="20" w:after="20"/>
              <w:ind w:left="57" w:right="57"/>
              <w:jc w:val="left"/>
              <w:rPr>
                <w:lang w:val="en-US" w:eastAsia="zh-CN"/>
              </w:rPr>
            </w:pPr>
          </w:p>
          <w:p w14:paraId="1CC44592" w14:textId="77777777" w:rsidR="009D2E2C" w:rsidRDefault="00254CD0">
            <w:pPr>
              <w:pStyle w:val="TAC"/>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w:t>
            </w:r>
            <w:proofErr w:type="spellStart"/>
            <w:r>
              <w:rPr>
                <w:lang w:val="en-US" w:eastAsia="zh-CN"/>
              </w:rPr>
              <w:t>behvaiour</w:t>
            </w:r>
            <w:proofErr w:type="spellEnd"/>
            <w:r>
              <w:rPr>
                <w:lang w:val="en-US" w:eastAsia="zh-CN"/>
              </w:rPr>
              <w:t xml:space="preserve"> should not be changed). </w:t>
            </w:r>
          </w:p>
        </w:tc>
      </w:tr>
      <w:tr w:rsidR="009D2E2C" w14:paraId="1CC4459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4"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595"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6"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7" w14:textId="77777777" w:rsidR="009D2E2C" w:rsidRDefault="00254CD0">
            <w:pPr>
              <w:pStyle w:val="TAC"/>
              <w:spacing w:before="20" w:after="20"/>
              <w:ind w:left="57" w:right="57"/>
              <w:jc w:val="left"/>
              <w:rPr>
                <w:lang w:eastAsia="zh-CN"/>
              </w:rPr>
            </w:pPr>
            <w:r>
              <w:rPr>
                <w:lang w:eastAsia="zh-CN"/>
              </w:rPr>
              <w:t>We do not see any need to indicate resume cause.</w:t>
            </w:r>
          </w:p>
        </w:tc>
      </w:tr>
      <w:tr w:rsidR="009D2E2C" w14:paraId="1CC445A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9" w14:textId="77777777" w:rsidR="009D2E2C" w:rsidRDefault="00254CD0">
            <w:pPr>
              <w:pStyle w:val="TAC"/>
              <w:spacing w:before="20" w:after="20"/>
              <w:ind w:left="57" w:right="57"/>
              <w:jc w:val="left"/>
              <w:rPr>
                <w:lang w:eastAsia="zh-CN"/>
              </w:rPr>
            </w:pPr>
            <w:r>
              <w:rPr>
                <w:lang w:eastAsia="zh-CN"/>
              </w:rPr>
              <w:lastRenderedPageBreak/>
              <w:t>Intel</w:t>
            </w:r>
          </w:p>
        </w:tc>
        <w:tc>
          <w:tcPr>
            <w:tcW w:w="994" w:type="dxa"/>
            <w:gridSpan w:val="2"/>
            <w:tcBorders>
              <w:top w:val="single" w:sz="4" w:space="0" w:color="auto"/>
              <w:left w:val="single" w:sz="4" w:space="0" w:color="auto"/>
              <w:bottom w:val="single" w:sz="4" w:space="0" w:color="auto"/>
              <w:right w:val="single" w:sz="4" w:space="0" w:color="auto"/>
            </w:tcBorders>
          </w:tcPr>
          <w:p w14:paraId="1CC4459A"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B"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C" w14:textId="77777777" w:rsidR="009D2E2C" w:rsidRDefault="00254CD0">
            <w:pPr>
              <w:pStyle w:val="TAC"/>
              <w:spacing w:before="20" w:after="20"/>
              <w:ind w:left="57" w:right="57"/>
              <w:jc w:val="left"/>
              <w:rPr>
                <w:lang w:eastAsia="zh-CN"/>
              </w:rPr>
            </w:pPr>
            <w:r>
              <w:rPr>
                <w:lang w:eastAsia="zh-CN"/>
              </w:rPr>
              <w:t>On the RNA topic, how RNAU is handled in relation to an SDT procedure needs to be discussed by RAN2 independently on which solution is chosen to handle the non-SDT traffic during an SDT session. We explained in R2-2109620 that two possible behaviours are proposed by companies:</w:t>
            </w:r>
          </w:p>
          <w:p w14:paraId="1CC4459D" w14:textId="77777777" w:rsidR="009D2E2C" w:rsidRDefault="00254CD0">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14:paraId="1CC4459E" w14:textId="77777777" w:rsidR="009D2E2C" w:rsidRDefault="00254CD0">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14:paraId="1CC4459F" w14:textId="77777777" w:rsidR="009D2E2C" w:rsidRDefault="00254CD0">
            <w:pPr>
              <w:pStyle w:val="TAC"/>
              <w:spacing w:before="20" w:after="20"/>
              <w:ind w:left="57" w:right="57"/>
              <w:jc w:val="left"/>
              <w:rPr>
                <w:lang w:eastAsia="zh-CN"/>
              </w:rPr>
            </w:pPr>
            <w:r>
              <w:rPr>
                <w:lang w:eastAsia="zh-CN"/>
              </w:rPr>
              <w:t>Our preference is that periodic RNAU timer (T380) continues running during the SDT procedure. However, if T380 expires during an ongoing SDT proc., UE does not need to notify the network as UE already communication ongoing with the network while SDT procedure is ongoing. Therefore, there is no need to send RNAU cause value to the network while the SDT session is ongoing.</w:t>
            </w:r>
          </w:p>
          <w:p w14:paraId="1CC445A0" w14:textId="77777777" w:rsidR="009D2E2C" w:rsidRDefault="009D2E2C">
            <w:pPr>
              <w:pStyle w:val="TAC"/>
              <w:spacing w:before="20" w:after="20"/>
              <w:ind w:left="57" w:right="57"/>
              <w:jc w:val="left"/>
              <w:rPr>
                <w:lang w:eastAsia="zh-CN"/>
              </w:rPr>
            </w:pPr>
          </w:p>
          <w:p w14:paraId="1CC445A1" w14:textId="77777777" w:rsidR="009D2E2C" w:rsidRDefault="00254CD0">
            <w:pPr>
              <w:pStyle w:val="TAC"/>
              <w:spacing w:before="20" w:after="20"/>
              <w:ind w:left="57" w:right="57"/>
              <w:jc w:val="left"/>
              <w:rPr>
                <w:lang w:eastAsia="zh-CN"/>
              </w:rPr>
            </w:pPr>
            <w:r>
              <w:rPr>
                <w:lang w:eastAsia="zh-CN"/>
              </w:rPr>
              <w:t xml:space="preserve">On the NAS/CT1 topic, CT1 did not have consensus on the NAS handling during SDT procedure as captured in their LS C1-215152. In our understanding, there is no need to contact CT1 on this again. If CT1 reaches consensus in future meetings and agrees on the cause, RAN2 could easily incorporate it in the UL DCCH </w:t>
            </w:r>
            <w:proofErr w:type="spellStart"/>
            <w:r>
              <w:rPr>
                <w:lang w:eastAsia="zh-CN"/>
              </w:rPr>
              <w:t>msg</w:t>
            </w:r>
            <w:proofErr w:type="spellEnd"/>
            <w:r>
              <w:rPr>
                <w:lang w:eastAsia="zh-CN"/>
              </w:rPr>
              <w:t xml:space="preserve"> in used. </w:t>
            </w:r>
          </w:p>
          <w:p w14:paraId="1CC445A2" w14:textId="77777777" w:rsidR="009D2E2C" w:rsidRDefault="009D2E2C">
            <w:pPr>
              <w:pStyle w:val="TAC"/>
              <w:spacing w:before="20" w:after="20"/>
              <w:ind w:left="57" w:right="57"/>
              <w:jc w:val="left"/>
              <w:rPr>
                <w:lang w:eastAsia="zh-CN"/>
              </w:rPr>
            </w:pPr>
          </w:p>
          <w:p w14:paraId="1CC445A3" w14:textId="77777777" w:rsidR="009D2E2C" w:rsidRDefault="00254CD0">
            <w:pPr>
              <w:pStyle w:val="TAC"/>
              <w:spacing w:before="20" w:after="20"/>
              <w:ind w:left="57" w:right="57"/>
              <w:jc w:val="left"/>
              <w:rPr>
                <w:lang w:eastAsia="zh-CN"/>
              </w:rPr>
            </w:pPr>
            <w:r>
              <w:rPr>
                <w:lang w:eastAsia="zh-CN"/>
              </w:rPr>
              <w:t>On summary, from RAN2 point of view, it seems sufficient to notify the network that non-SDT data is available as explained in [1].</w:t>
            </w:r>
          </w:p>
        </w:tc>
      </w:tr>
      <w:tr w:rsidR="009D2E2C" w14:paraId="1CC445A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5A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gridSpan w:val="2"/>
            <w:tcBorders>
              <w:top w:val="single" w:sz="4" w:space="0" w:color="auto"/>
              <w:left w:val="single" w:sz="4" w:space="0" w:color="auto"/>
              <w:bottom w:val="single" w:sz="4" w:space="0" w:color="auto"/>
              <w:right w:val="single" w:sz="4" w:space="0" w:color="auto"/>
            </w:tcBorders>
          </w:tcPr>
          <w:p w14:paraId="1CC445A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gridSpan w:val="2"/>
            <w:tcBorders>
              <w:top w:val="single" w:sz="4" w:space="0" w:color="auto"/>
              <w:left w:val="single" w:sz="4" w:space="0" w:color="auto"/>
              <w:bottom w:val="single" w:sz="4" w:space="0" w:color="auto"/>
              <w:right w:val="single" w:sz="4" w:space="0" w:color="auto"/>
            </w:tcBorders>
          </w:tcPr>
          <w:p w14:paraId="1CC445A8" w14:textId="77777777" w:rsidR="009D2E2C" w:rsidRDefault="00254CD0">
            <w:pPr>
              <w:pStyle w:val="TAC"/>
              <w:spacing w:before="20" w:after="20"/>
              <w:ind w:left="57" w:right="57"/>
              <w:jc w:val="left"/>
              <w:rPr>
                <w:lang w:eastAsia="zh-CN"/>
              </w:rPr>
            </w:pPr>
            <w:r>
              <w:rPr>
                <w:rFonts w:hint="eastAsia"/>
                <w:lang w:eastAsia="zh-CN"/>
              </w:rPr>
              <w:t>T</w:t>
            </w:r>
            <w:r>
              <w:rPr>
                <w:lang w:eastAsia="zh-CN"/>
              </w:rPr>
              <w:t>he RRC message itself can be used as the indication of non-SDT data arrival.</w:t>
            </w:r>
          </w:p>
        </w:tc>
      </w:tr>
      <w:tr w:rsidR="009D2E2C" w14:paraId="1CC445A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A"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5AB" w14:textId="77777777" w:rsidR="009D2E2C" w:rsidRDefault="00254CD0">
            <w:pPr>
              <w:pStyle w:val="TAC"/>
              <w:spacing w:before="20" w:after="20"/>
              <w:ind w:left="57" w:right="57"/>
              <w:jc w:val="left"/>
              <w:rPr>
                <w:lang w:eastAsia="zh-CN"/>
              </w:rPr>
            </w:pPr>
            <w:r>
              <w:rPr>
                <w:lang w:eastAsia="zh-CN"/>
              </w:rPr>
              <w:t>See comments</w:t>
            </w:r>
          </w:p>
        </w:tc>
        <w:tc>
          <w:tcPr>
            <w:tcW w:w="994" w:type="dxa"/>
            <w:gridSpan w:val="2"/>
            <w:tcBorders>
              <w:top w:val="single" w:sz="4" w:space="0" w:color="auto"/>
              <w:left w:val="single" w:sz="4" w:space="0" w:color="auto"/>
              <w:bottom w:val="single" w:sz="4" w:space="0" w:color="auto"/>
              <w:right w:val="single" w:sz="4" w:space="0" w:color="auto"/>
            </w:tcBorders>
          </w:tcPr>
          <w:p w14:paraId="1CC445AC" w14:textId="77777777" w:rsidR="009D2E2C" w:rsidRDefault="00254CD0">
            <w:pPr>
              <w:pStyle w:val="TAC"/>
              <w:spacing w:before="20" w:after="20"/>
              <w:ind w:left="57" w:right="57"/>
              <w:jc w:val="left"/>
              <w:rPr>
                <w:lang w:eastAsia="zh-CN"/>
              </w:rPr>
            </w:pPr>
            <w:r>
              <w:rPr>
                <w:lang w:eastAsia="zh-CN"/>
              </w:rPr>
              <w:t xml:space="preserve">No </w:t>
            </w:r>
          </w:p>
        </w:tc>
        <w:tc>
          <w:tcPr>
            <w:tcW w:w="5951" w:type="dxa"/>
            <w:gridSpan w:val="2"/>
            <w:tcBorders>
              <w:top w:val="single" w:sz="4" w:space="0" w:color="auto"/>
              <w:left w:val="single" w:sz="4" w:space="0" w:color="auto"/>
              <w:bottom w:val="single" w:sz="4" w:space="0" w:color="auto"/>
              <w:right w:val="single" w:sz="4" w:space="0" w:color="auto"/>
            </w:tcBorders>
          </w:tcPr>
          <w:p w14:paraId="1CC445AD" w14:textId="77777777" w:rsidR="009D2E2C" w:rsidRDefault="00254CD0">
            <w:pPr>
              <w:pStyle w:val="TAC"/>
              <w:spacing w:before="20" w:after="20"/>
              <w:ind w:left="57" w:right="57"/>
              <w:jc w:val="left"/>
              <w:rPr>
                <w:lang w:eastAsia="zh-CN"/>
              </w:rPr>
            </w:pPr>
            <w:r>
              <w:rPr>
                <w:lang w:eastAsia="zh-CN"/>
              </w:rPr>
              <w:t xml:space="preserve">If NAS provides resume cause to AS layer when new data/signalling arrives during SDT, resume cause can be included in the RRC message for DCCH based solution. But if NAS doesn’t provide resume cause to AS layer for the case, resume cause doesn’t need to be included in the RRC message. </w:t>
            </w:r>
          </w:p>
          <w:p w14:paraId="1CC445AE" w14:textId="77777777" w:rsidR="009D2E2C" w:rsidRDefault="00254CD0">
            <w:pPr>
              <w:pStyle w:val="TAC"/>
              <w:spacing w:before="20" w:after="20"/>
              <w:ind w:left="57" w:right="57"/>
              <w:jc w:val="left"/>
              <w:rPr>
                <w:lang w:eastAsia="zh-CN"/>
              </w:rPr>
            </w:pPr>
            <w:r>
              <w:rPr>
                <w:lang w:eastAsia="zh-CN"/>
              </w:rPr>
              <w:t>We don’t think we need to contact CT1 on this again. And share the same view with Intel, if CT1 reaches consensus on cause value in future meetings, RAN2 can include it in DCCH message.</w:t>
            </w:r>
          </w:p>
        </w:tc>
      </w:tr>
      <w:tr w:rsidR="009D2E2C" w14:paraId="1CC445B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0"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CC445B1" w14:textId="77777777" w:rsidR="009D2E2C" w:rsidRDefault="00254CD0">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B2" w14:textId="77777777" w:rsidR="009D2E2C" w:rsidRDefault="00254CD0">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B3" w14:textId="77777777" w:rsidR="009D2E2C" w:rsidRDefault="00254CD0">
            <w:pPr>
              <w:pStyle w:val="TAC"/>
              <w:spacing w:before="20" w:after="20"/>
              <w:ind w:left="57" w:right="57"/>
              <w:jc w:val="left"/>
              <w:rPr>
                <w:lang w:eastAsia="zh-CN"/>
              </w:rPr>
            </w:pPr>
            <w:r>
              <w:rPr>
                <w:lang w:eastAsia="zh-CN"/>
              </w:rPr>
              <w:t xml:space="preserve">We think it is important to indicate the resume cause, e.g. in case the access is for emergency call, it is important that this is treated by the network with very high priority (e.g. move the UE to RRC Connected right-away, without waiting for the ongoing transmissions to be acknowledged). If the network assumes the same </w:t>
            </w:r>
            <w:proofErr w:type="spellStart"/>
            <w:r>
              <w:rPr>
                <w:lang w:eastAsia="zh-CN"/>
              </w:rPr>
              <w:t>resumeCause</w:t>
            </w:r>
            <w:proofErr w:type="spellEnd"/>
            <w:r>
              <w:rPr>
                <w:lang w:eastAsia="zh-CN"/>
              </w:rPr>
              <w:t xml:space="preserve"> which is most likely </w:t>
            </w:r>
            <w:proofErr w:type="spellStart"/>
            <w:r>
              <w:rPr>
                <w:lang w:eastAsia="zh-CN"/>
              </w:rPr>
              <w:t>mo</w:t>
            </w:r>
            <w:proofErr w:type="spellEnd"/>
            <w:r>
              <w:rPr>
                <w:lang w:eastAsia="zh-CN"/>
              </w:rPr>
              <w:t>-Data, then the transition to RRC Connected can happen later, e.g. after the ongoing transmissions are finalized.</w:t>
            </w:r>
          </w:p>
          <w:p w14:paraId="1CC445B4" w14:textId="77777777" w:rsidR="009D2E2C" w:rsidRDefault="00254CD0">
            <w:pPr>
              <w:pStyle w:val="TAC"/>
              <w:spacing w:before="20" w:after="20"/>
              <w:ind w:left="57" w:right="57"/>
              <w:jc w:val="left"/>
              <w:rPr>
                <w:lang w:eastAsia="zh-CN"/>
              </w:rPr>
            </w:pPr>
            <w:r>
              <w:rPr>
                <w:lang w:eastAsia="zh-CN"/>
              </w:rPr>
              <w:t>CT1 reply to RAN2 LS was quite confusing as it seems CT1 described a case which is different than the one RAN2 asked about, so not sure how much we can rely on this. It would be better to clarify with CT1.</w:t>
            </w:r>
          </w:p>
          <w:p w14:paraId="1CC445B5" w14:textId="77777777" w:rsidR="009D2E2C" w:rsidRDefault="00254CD0">
            <w:pPr>
              <w:pStyle w:val="TAC"/>
              <w:spacing w:before="20" w:after="20"/>
              <w:ind w:left="57" w:right="57"/>
              <w:jc w:val="left"/>
              <w:rPr>
                <w:lang w:eastAsia="zh-CN"/>
              </w:rPr>
            </w:pPr>
            <w:r>
              <w:rPr>
                <w:rFonts w:hint="eastAsia"/>
                <w:lang w:eastAsia="zh-CN"/>
              </w:rPr>
              <w:t xml:space="preserve">Regarding RNA </w:t>
            </w:r>
            <w:r>
              <w:rPr>
                <w:lang w:eastAsia="zh-CN"/>
              </w:rPr>
              <w:t>update during an ongoing SDT procedure our view is that UE does not need to perform RNAU during an SDT procedure as there is already an ongoing communication between the UE and the network</w:t>
            </w:r>
          </w:p>
        </w:tc>
      </w:tr>
      <w:tr w:rsidR="009D2E2C" w14:paraId="1CC445B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gridSpan w:val="2"/>
            <w:tcBorders>
              <w:top w:val="single" w:sz="4" w:space="0" w:color="auto"/>
              <w:left w:val="single" w:sz="4" w:space="0" w:color="auto"/>
              <w:bottom w:val="single" w:sz="4" w:space="0" w:color="auto"/>
              <w:right w:val="single" w:sz="4" w:space="0" w:color="auto"/>
            </w:tcBorders>
          </w:tcPr>
          <w:p w14:paraId="1CC445B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gridSpan w:val="2"/>
            <w:tcBorders>
              <w:top w:val="single" w:sz="4" w:space="0" w:color="auto"/>
              <w:left w:val="single" w:sz="4" w:space="0" w:color="auto"/>
              <w:bottom w:val="single" w:sz="4" w:space="0" w:color="auto"/>
              <w:right w:val="single" w:sz="4" w:space="0" w:color="auto"/>
            </w:tcBorders>
          </w:tcPr>
          <w:p w14:paraId="1CC445B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5951" w:type="dxa"/>
            <w:gridSpan w:val="2"/>
            <w:tcBorders>
              <w:top w:val="single" w:sz="4" w:space="0" w:color="auto"/>
              <w:left w:val="single" w:sz="4" w:space="0" w:color="auto"/>
              <w:bottom w:val="single" w:sz="4" w:space="0" w:color="auto"/>
              <w:right w:val="single" w:sz="4" w:space="0" w:color="auto"/>
            </w:tcBorders>
          </w:tcPr>
          <w:p w14:paraId="1CC445B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proofErr w:type="spellStart"/>
            <w:r>
              <w:rPr>
                <w:rFonts w:eastAsiaTheme="minorEastAsia"/>
                <w:i/>
                <w:iCs/>
                <w:lang w:eastAsia="ja-JP"/>
              </w:rPr>
              <w:t>RRCResumeRequest</w:t>
            </w:r>
            <w:proofErr w:type="spellEnd"/>
            <w:r>
              <w:rPr>
                <w:rFonts w:eastAsiaTheme="minorEastAsia"/>
                <w:lang w:eastAsia="ja-JP"/>
              </w:rPr>
              <w:t xml:space="preserve"> would be introduced. This is useful for the </w:t>
            </w:r>
            <w:proofErr w:type="spellStart"/>
            <w:r>
              <w:rPr>
                <w:rFonts w:eastAsiaTheme="minorEastAsia"/>
                <w:lang w:eastAsia="ja-JP"/>
              </w:rPr>
              <w:t>gNB</w:t>
            </w:r>
            <w:proofErr w:type="spellEnd"/>
            <w:r>
              <w:rPr>
                <w:rFonts w:eastAsiaTheme="minorEastAsia"/>
                <w:lang w:eastAsia="ja-JP"/>
              </w:rPr>
              <w:t xml:space="preserve"> processing in terms of identifying of the purpose of </w:t>
            </w:r>
            <w:proofErr w:type="spellStart"/>
            <w:r>
              <w:rPr>
                <w:rFonts w:eastAsiaTheme="minorEastAsia"/>
                <w:i/>
                <w:iCs/>
                <w:lang w:eastAsia="ja-JP"/>
              </w:rPr>
              <w:t>RRCResumeRequest</w:t>
            </w:r>
            <w:proofErr w:type="spellEnd"/>
            <w:r>
              <w:rPr>
                <w:rFonts w:eastAsiaTheme="minorEastAsia"/>
                <w:lang w:eastAsia="ja-JP"/>
              </w:rPr>
              <w:t xml:space="preserve">. Otherwise, it increases the complexity of the </w:t>
            </w:r>
            <w:proofErr w:type="spellStart"/>
            <w:r>
              <w:rPr>
                <w:rFonts w:eastAsiaTheme="minorEastAsia"/>
                <w:lang w:eastAsia="ja-JP"/>
              </w:rPr>
              <w:t>gNB</w:t>
            </w:r>
            <w:proofErr w:type="spellEnd"/>
            <w:r>
              <w:rPr>
                <w:rFonts w:eastAsiaTheme="minorEastAsia"/>
                <w:lang w:eastAsia="ja-JP"/>
              </w:rPr>
              <w:t>.</w:t>
            </w:r>
          </w:p>
        </w:tc>
      </w:tr>
      <w:tr w:rsidR="009D2E2C" w14:paraId="1CC445C0"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5BC"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D" w14:textId="77777777" w:rsidR="009D2E2C" w:rsidRDefault="00254CD0">
            <w:pPr>
              <w:pStyle w:val="TAC"/>
              <w:spacing w:before="20" w:after="20"/>
              <w:ind w:left="57" w:right="57"/>
              <w:jc w:val="left"/>
              <w:rPr>
                <w:lang w:eastAsia="zh-CN" w:bidi="hi-IN"/>
              </w:rPr>
            </w:pPr>
            <w:proofErr w:type="gramStart"/>
            <w:r>
              <w:rPr>
                <w:lang w:eastAsia="zh-CN" w:bidi="hi-IN"/>
              </w:rPr>
              <w:t>Yes</w:t>
            </w:r>
            <w:proofErr w:type="gramEnd"/>
            <w:r>
              <w:rPr>
                <w:lang w:eastAsia="zh-CN" w:bidi="hi-IN"/>
              </w:rPr>
              <w:t xml:space="preserve"> with comments</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E" w14:textId="77777777" w:rsidR="009D2E2C" w:rsidRDefault="00254CD0">
            <w:pPr>
              <w:pStyle w:val="TAC"/>
              <w:spacing w:before="20" w:after="20"/>
              <w:ind w:left="57" w:right="57"/>
              <w:jc w:val="left"/>
              <w:rPr>
                <w:lang w:eastAsia="zh-CN" w:bidi="hi-IN"/>
              </w:rPr>
            </w:pPr>
            <w:r>
              <w:rPr>
                <w:lang w:eastAsia="zh-CN" w:bidi="hi-IN"/>
              </w:rPr>
              <w:t>No</w:t>
            </w:r>
          </w:p>
        </w:tc>
        <w:tc>
          <w:tcPr>
            <w:tcW w:w="5951" w:type="dxa"/>
            <w:gridSpan w:val="2"/>
            <w:tcBorders>
              <w:top w:val="single" w:sz="4" w:space="0" w:color="auto"/>
              <w:left w:val="single" w:sz="4" w:space="0" w:color="auto"/>
              <w:bottom w:val="single" w:sz="4" w:space="0" w:color="auto"/>
              <w:right w:val="single" w:sz="4" w:space="0" w:color="auto"/>
            </w:tcBorders>
            <w:hideMark/>
          </w:tcPr>
          <w:p w14:paraId="1CC445BF" w14:textId="77777777" w:rsidR="009D2E2C" w:rsidRDefault="00254CD0">
            <w:pPr>
              <w:pStyle w:val="TAC"/>
              <w:spacing w:before="20" w:after="20"/>
              <w:ind w:left="57" w:right="57"/>
              <w:jc w:val="left"/>
              <w:rPr>
                <w:lang w:eastAsia="zh-CN" w:bidi="hi-IN"/>
              </w:rPr>
            </w:pPr>
            <w:r>
              <w:rPr>
                <w:lang w:eastAsia="zh-CN" w:bidi="hi-IN"/>
              </w:rPr>
              <w:t xml:space="preserve">According to the CT1 LS, the resume cause is not always provided from upper layer. </w:t>
            </w:r>
            <w:proofErr w:type="gramStart"/>
            <w:r>
              <w:rPr>
                <w:lang w:eastAsia="zh-CN" w:bidi="hi-IN"/>
              </w:rPr>
              <w:t>So</w:t>
            </w:r>
            <w:proofErr w:type="gramEnd"/>
            <w:r>
              <w:rPr>
                <w:lang w:eastAsia="zh-CN" w:bidi="hi-IN"/>
              </w:rPr>
              <w:t xml:space="preserve"> we think if it is provided, it could be included in the RRC message, otherwise, there is no need to include it.</w:t>
            </w:r>
          </w:p>
        </w:tc>
      </w:tr>
      <w:tr w:rsidR="009D2E2C" w14:paraId="1CC445C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1"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5C2"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C3"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C4" w14:textId="77777777" w:rsidR="009D2E2C" w:rsidRDefault="00254CD0">
            <w:pPr>
              <w:pStyle w:val="TAC"/>
              <w:spacing w:before="20" w:after="20"/>
              <w:ind w:left="57" w:right="57"/>
              <w:jc w:val="left"/>
              <w:rPr>
                <w:lang w:eastAsia="zh-CN"/>
              </w:rPr>
            </w:pPr>
            <w:r>
              <w:rPr>
                <w:lang w:eastAsia="zh-CN"/>
              </w:rPr>
              <w:t>The DCCH RRC message itself is sufficient.</w:t>
            </w:r>
          </w:p>
        </w:tc>
      </w:tr>
      <w:tr w:rsidR="009D2E2C" w14:paraId="1CC445D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lastRenderedPageBreak/>
              <w:t>LG</w:t>
            </w:r>
          </w:p>
        </w:tc>
        <w:tc>
          <w:tcPr>
            <w:tcW w:w="994" w:type="dxa"/>
            <w:gridSpan w:val="2"/>
            <w:tcBorders>
              <w:top w:val="single" w:sz="4" w:space="0" w:color="auto"/>
              <w:left w:val="single" w:sz="4" w:space="0" w:color="auto"/>
              <w:bottom w:val="single" w:sz="4" w:space="0" w:color="auto"/>
              <w:right w:val="single" w:sz="4" w:space="0" w:color="auto"/>
            </w:tcBorders>
          </w:tcPr>
          <w:p w14:paraId="1CC445C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C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C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Companies who answered </w:t>
            </w:r>
            <w:r>
              <w:rPr>
                <w:rFonts w:eastAsia="Malgun Gothic"/>
                <w:lang w:eastAsia="ko-KR"/>
              </w:rPr>
              <w:t>“No” seem to assume that a new RRC procedure is used, as can be seen in [4]. But, our assumption is that the existing RRC Resume procedure is reused, which can minimize the spec impact. If a new RRC procedure is introduced, it means that we have two different procedures for the same purpose, i.e. new procedure and RRC Resume procedure, depending on whether there is ongoing SDT procedure or not. Considering that non-SDT data arrival during short-period SDT procedure is not frequent case, introducing a new procedure for not frequent case is too much.</w:t>
            </w:r>
          </w:p>
          <w:p w14:paraId="1CC445CA" w14:textId="77777777" w:rsidR="009D2E2C" w:rsidRDefault="00254CD0">
            <w:pPr>
              <w:pStyle w:val="TAC"/>
              <w:spacing w:before="20" w:after="20"/>
              <w:ind w:left="57" w:right="57"/>
              <w:jc w:val="left"/>
              <w:rPr>
                <w:rFonts w:eastAsia="Malgun Gothic"/>
                <w:lang w:eastAsia="ko-KR"/>
              </w:rPr>
            </w:pPr>
            <w:r>
              <w:rPr>
                <w:rFonts w:eastAsia="Malgun Gothic"/>
                <w:lang w:eastAsia="ko-KR"/>
              </w:rPr>
              <w:t>To rely on the existing procedure and apply the same RRC message construction, a new resume cause is needed, as shown below.</w:t>
            </w:r>
          </w:p>
          <w:p w14:paraId="1CC445CB" w14:textId="77777777" w:rsidR="009D2E2C" w:rsidRDefault="009D2E2C">
            <w:pPr>
              <w:pStyle w:val="TAC"/>
              <w:spacing w:before="20" w:after="20"/>
              <w:ind w:left="57" w:right="57"/>
              <w:jc w:val="left"/>
              <w:rPr>
                <w:rFonts w:eastAsia="Malgun Gothic"/>
                <w:lang w:eastAsia="ko-KR"/>
              </w:rPr>
            </w:pPr>
          </w:p>
          <w:p w14:paraId="1CC445CC" w14:textId="77777777" w:rsidR="009D2E2C" w:rsidRDefault="00254CD0">
            <w:pPr>
              <w:pStyle w:val="B1"/>
            </w:pPr>
            <w:r>
              <w:t>1&gt;</w:t>
            </w:r>
            <w:r>
              <w:tab/>
              <w:t>else if the resumption of the RRC connection is triggered by upper layers:</w:t>
            </w:r>
          </w:p>
          <w:p w14:paraId="1CC445CD" w14:textId="77777777" w:rsidR="009D2E2C" w:rsidRDefault="00254CD0">
            <w:pPr>
              <w:pStyle w:val="B2"/>
            </w:pPr>
            <w:r>
              <w:t>2&gt;</w:t>
            </w:r>
            <w:r>
              <w:tab/>
              <w:t>if the upper layers provide an Access Category and one or more Access Identities:</w:t>
            </w:r>
          </w:p>
          <w:p w14:paraId="1CC445CE" w14:textId="77777777" w:rsidR="009D2E2C" w:rsidRDefault="00254CD0">
            <w:pPr>
              <w:pStyle w:val="B3"/>
            </w:pPr>
            <w:r>
              <w:t>3&gt;</w:t>
            </w:r>
            <w:r>
              <w:tab/>
              <w:t>perform the unified access control procedure as specified in 5.3.14 using the Access Category and Access Identities provided by upper layers;</w:t>
            </w:r>
          </w:p>
          <w:p w14:paraId="1CC445CF" w14:textId="77777777" w:rsidR="009D2E2C" w:rsidRDefault="00254CD0">
            <w:pPr>
              <w:pStyle w:val="B4"/>
            </w:pPr>
            <w:r>
              <w:t>4&gt;</w:t>
            </w:r>
            <w:r>
              <w:tab/>
              <w:t>if the access attempt is barred, the procedure ends;</w:t>
            </w:r>
          </w:p>
          <w:p w14:paraId="1CC445D0" w14:textId="77777777" w:rsidR="009D2E2C" w:rsidRDefault="00254CD0">
            <w:pPr>
              <w:pStyle w:val="B2"/>
            </w:pPr>
            <w:r>
              <w:t>2&gt;</w:t>
            </w:r>
            <w:r>
              <w:tab/>
              <w:t xml:space="preserve">if the resumption occurs after release with redirect with </w:t>
            </w:r>
            <w:proofErr w:type="spellStart"/>
            <w:r>
              <w:rPr>
                <w:i/>
              </w:rPr>
              <w:t>mpsPriorityIndication</w:t>
            </w:r>
            <w:proofErr w:type="spellEnd"/>
            <w:r>
              <w:t>:</w:t>
            </w:r>
          </w:p>
          <w:p w14:paraId="1CC445D1" w14:textId="77777777" w:rsidR="009D2E2C" w:rsidRDefault="00254CD0">
            <w:pPr>
              <w:pStyle w:val="B3"/>
            </w:pPr>
            <w:r>
              <w:t>3&gt;</w:t>
            </w:r>
            <w:r>
              <w:tab/>
              <w:t xml:space="preserve">set the </w:t>
            </w:r>
            <w:proofErr w:type="spellStart"/>
            <w:r>
              <w:t>resumeCause</w:t>
            </w:r>
            <w:proofErr w:type="spellEnd"/>
            <w:r>
              <w:t xml:space="preserve"> to </w:t>
            </w:r>
            <w:proofErr w:type="spellStart"/>
            <w:r>
              <w:t>mps-PriorityAccess</w:t>
            </w:r>
            <w:proofErr w:type="spellEnd"/>
            <w:r>
              <w:t>;</w:t>
            </w:r>
          </w:p>
          <w:p w14:paraId="1CC445D2" w14:textId="77777777" w:rsidR="009D2E2C" w:rsidRDefault="00254CD0">
            <w:pPr>
              <w:pStyle w:val="B2"/>
            </w:pPr>
            <w:r>
              <w:t>2&gt;</w:t>
            </w:r>
            <w:r>
              <w:tab/>
              <w:t>else:</w:t>
            </w:r>
          </w:p>
          <w:p w14:paraId="1CC445D3" w14:textId="77777777" w:rsidR="009D2E2C" w:rsidRDefault="00254CD0">
            <w:pPr>
              <w:pStyle w:val="B3"/>
            </w:pPr>
            <w:r>
              <w:t>3&gt;</w:t>
            </w:r>
            <w:r>
              <w:tab/>
              <w:t xml:space="preserve">set the </w:t>
            </w:r>
            <w:proofErr w:type="spellStart"/>
            <w:r>
              <w:rPr>
                <w:i/>
                <w:highlight w:val="yellow"/>
              </w:rPr>
              <w:t>resumeCause</w:t>
            </w:r>
            <w:proofErr w:type="spellEnd"/>
            <w:r>
              <w:t xml:space="preserve"> in accordance with the information received from upper layers;</w:t>
            </w:r>
          </w:p>
          <w:p w14:paraId="1CC445D4" w14:textId="77777777" w:rsidR="009D2E2C" w:rsidRDefault="009D2E2C">
            <w:pPr>
              <w:pStyle w:val="TAC"/>
              <w:spacing w:before="20" w:after="20"/>
              <w:ind w:left="57" w:right="57"/>
              <w:jc w:val="left"/>
              <w:rPr>
                <w:rFonts w:eastAsia="Malgun Gothic"/>
                <w:lang w:eastAsia="ko-KR"/>
              </w:rPr>
            </w:pPr>
          </w:p>
        </w:tc>
      </w:tr>
      <w:tr w:rsidR="00174058" w14:paraId="1CC445D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6" w14:textId="4A196C15" w:rsidR="00174058" w:rsidRDefault="00174058" w:rsidP="00174058">
            <w:pPr>
              <w:pStyle w:val="TAC"/>
              <w:spacing w:before="20" w:after="20"/>
              <w:ind w:left="57" w:right="57"/>
              <w:jc w:val="left"/>
              <w:rPr>
                <w:lang w:eastAsia="zh-CN"/>
              </w:rPr>
            </w:pPr>
            <w:r>
              <w:rPr>
                <w:lang w:eastAsia="zh-CN"/>
              </w:rPr>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5D7" w14:textId="4C544881" w:rsidR="00174058" w:rsidRDefault="00174058" w:rsidP="00174058">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D8" w14:textId="586E65C3" w:rsidR="00174058" w:rsidRDefault="00174058" w:rsidP="00174058">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E42CF12" w14:textId="77777777" w:rsidR="00174058" w:rsidRDefault="00174058" w:rsidP="00174058">
            <w:pPr>
              <w:pStyle w:val="TAC"/>
              <w:spacing w:before="20" w:after="20"/>
              <w:ind w:left="57" w:right="57"/>
              <w:jc w:val="left"/>
              <w:rPr>
                <w:lang w:eastAsia="zh-CN"/>
              </w:rPr>
            </w:pPr>
            <w:r>
              <w:rPr>
                <w:lang w:eastAsia="zh-CN"/>
              </w:rPr>
              <w:t xml:space="preserve">Non-SDT data resumption is supposed to be equivalent to the legacy resumption and so the resume cause should be informed to </w:t>
            </w:r>
            <w:proofErr w:type="spellStart"/>
            <w:r>
              <w:rPr>
                <w:lang w:eastAsia="zh-CN"/>
              </w:rPr>
              <w:t>gNB</w:t>
            </w:r>
            <w:proofErr w:type="spellEnd"/>
            <w:r>
              <w:rPr>
                <w:lang w:eastAsia="zh-CN"/>
              </w:rPr>
              <w:t xml:space="preserve"> upon non-SDT resumption.</w:t>
            </w:r>
          </w:p>
          <w:p w14:paraId="1CC445D9" w14:textId="040EA83B" w:rsidR="00174058" w:rsidRDefault="00174058" w:rsidP="00174058">
            <w:pPr>
              <w:pStyle w:val="TAC"/>
              <w:spacing w:before="20" w:after="20"/>
              <w:ind w:left="57" w:right="57"/>
              <w:jc w:val="left"/>
              <w:rPr>
                <w:lang w:eastAsia="zh-CN"/>
              </w:rPr>
            </w:pPr>
            <w:r>
              <w:rPr>
                <w:lang w:eastAsia="zh-CN"/>
              </w:rPr>
              <w:t>Regarding to the CT1 reply LS, CT1 didn’t get what RAN2 wanted to know and so it’s better to clarify things to get a right answer from them.</w:t>
            </w:r>
          </w:p>
        </w:tc>
      </w:tr>
      <w:tr w:rsidR="006122A1" w14:paraId="1CC445D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B" w14:textId="44C7CA1B" w:rsidR="006122A1" w:rsidRDefault="006122A1" w:rsidP="006122A1">
            <w:pPr>
              <w:pStyle w:val="TAC"/>
              <w:spacing w:before="20" w:after="20"/>
              <w:ind w:left="57" w:right="57"/>
              <w:jc w:val="left"/>
              <w:rPr>
                <w:lang w:eastAsia="zh-CN"/>
              </w:rPr>
            </w:pPr>
            <w:r>
              <w:rPr>
                <w:rFonts w:hint="eastAsia"/>
                <w:lang w:eastAsia="zh-CN"/>
              </w:rPr>
              <w:t>C</w:t>
            </w:r>
            <w:r>
              <w:rPr>
                <w:lang w:eastAsia="zh-CN"/>
              </w:rPr>
              <w:t>hina Telecom</w:t>
            </w:r>
          </w:p>
        </w:tc>
        <w:tc>
          <w:tcPr>
            <w:tcW w:w="994" w:type="dxa"/>
            <w:gridSpan w:val="2"/>
            <w:tcBorders>
              <w:top w:val="single" w:sz="4" w:space="0" w:color="auto"/>
              <w:left w:val="single" w:sz="4" w:space="0" w:color="auto"/>
              <w:bottom w:val="single" w:sz="4" w:space="0" w:color="auto"/>
              <w:right w:val="single" w:sz="4" w:space="0" w:color="auto"/>
            </w:tcBorders>
          </w:tcPr>
          <w:p w14:paraId="1CC445DC" w14:textId="3FA13597" w:rsidR="006122A1" w:rsidRDefault="006122A1" w:rsidP="006122A1">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DD" w14:textId="2691BC25" w:rsidR="006122A1" w:rsidRDefault="006122A1" w:rsidP="006122A1">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DE" w14:textId="34A37ED4" w:rsidR="006122A1" w:rsidRDefault="006122A1" w:rsidP="006122A1">
            <w:pPr>
              <w:pStyle w:val="TAC"/>
              <w:spacing w:before="20" w:after="20"/>
              <w:ind w:left="57" w:right="57"/>
              <w:jc w:val="left"/>
              <w:rPr>
                <w:lang w:eastAsia="zh-CN"/>
              </w:rPr>
            </w:pPr>
            <w:r>
              <w:rPr>
                <w:rFonts w:hint="eastAsia"/>
                <w:lang w:eastAsia="zh-CN"/>
              </w:rPr>
              <w:t>I</w:t>
            </w:r>
            <w:r>
              <w:rPr>
                <w:lang w:eastAsia="zh-CN"/>
              </w:rPr>
              <w:t xml:space="preserve">t is better to indicate the resume cause to </w:t>
            </w:r>
            <w:proofErr w:type="spellStart"/>
            <w:r>
              <w:rPr>
                <w:lang w:eastAsia="zh-CN"/>
              </w:rPr>
              <w:t>gNB</w:t>
            </w:r>
            <w:proofErr w:type="spellEnd"/>
            <w:r>
              <w:rPr>
                <w:lang w:eastAsia="zh-CN"/>
              </w:rPr>
              <w:t xml:space="preserve"> to respond to the non-SDT data arrival more correctly.</w:t>
            </w:r>
          </w:p>
        </w:tc>
      </w:tr>
      <w:tr w:rsidR="00174058" w14:paraId="1CC445E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0" w14:textId="24E8E143" w:rsidR="00174058" w:rsidRDefault="00C07E40" w:rsidP="00174058">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1CC445E1" w14:textId="51393677" w:rsidR="00174058" w:rsidRDefault="00C07E40" w:rsidP="00174058">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E2" w14:textId="3E4D5561" w:rsidR="00174058" w:rsidRDefault="00C07E40" w:rsidP="00174058">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E3" w14:textId="501C06BF" w:rsidR="00174058" w:rsidRDefault="00C07E40" w:rsidP="00174058">
            <w:pPr>
              <w:pStyle w:val="TAC"/>
              <w:spacing w:before="20" w:after="20"/>
              <w:ind w:left="57" w:right="57"/>
              <w:jc w:val="left"/>
              <w:rPr>
                <w:lang w:eastAsia="zh-CN"/>
              </w:rPr>
            </w:pPr>
            <w:r>
              <w:rPr>
                <w:lang w:eastAsia="zh-CN"/>
              </w:rPr>
              <w:t xml:space="preserve">We believe a resumption cause is needed and agree with other on that the priority of the cause is required. </w:t>
            </w:r>
            <w:proofErr w:type="gramStart"/>
            <w:r>
              <w:rPr>
                <w:lang w:eastAsia="zh-CN"/>
              </w:rPr>
              <w:t>Additionally</w:t>
            </w:r>
            <w:proofErr w:type="gramEnd"/>
            <w:r>
              <w:rPr>
                <w:lang w:eastAsia="zh-CN"/>
              </w:rPr>
              <w:t xml:space="preserve"> the RRC message is not a new message as pointed out by LG. As a </w:t>
            </w:r>
            <w:proofErr w:type="gramStart"/>
            <w:r>
              <w:rPr>
                <w:lang w:eastAsia="zh-CN"/>
              </w:rPr>
              <w:t>result</w:t>
            </w:r>
            <w:proofErr w:type="gramEnd"/>
            <w:r>
              <w:rPr>
                <w:lang w:eastAsia="zh-CN"/>
              </w:rPr>
              <w:t xml:space="preserve"> we think this must be the base-line also as it aligns with the legacy principle for the </w:t>
            </w:r>
            <w:proofErr w:type="spellStart"/>
            <w:r>
              <w:rPr>
                <w:lang w:eastAsia="zh-CN"/>
              </w:rPr>
              <w:t>RRCResume</w:t>
            </w:r>
            <w:proofErr w:type="spellEnd"/>
            <w:r>
              <w:rPr>
                <w:lang w:eastAsia="zh-CN"/>
              </w:rPr>
              <w:t xml:space="preserve"> procedure.</w:t>
            </w:r>
          </w:p>
        </w:tc>
      </w:tr>
      <w:tr w:rsidR="00D67613" w14:paraId="1CC445E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5" w14:textId="0B3CE991" w:rsidR="00D67613" w:rsidRDefault="00D67613" w:rsidP="00D67613">
            <w:pPr>
              <w:pStyle w:val="TAC"/>
              <w:spacing w:before="20" w:after="20"/>
              <w:ind w:left="57" w:right="57"/>
              <w:jc w:val="left"/>
              <w:rPr>
                <w:lang w:eastAsia="zh-CN"/>
              </w:rPr>
            </w:pPr>
            <w:r>
              <w:rPr>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1CC445E6" w14:textId="3AD903A4" w:rsidR="00D67613" w:rsidRDefault="00D67613" w:rsidP="00D67613">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E7" w14:textId="326D8B9D" w:rsidR="00D67613" w:rsidRDefault="00D67613" w:rsidP="00D67613">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2F91C221" w14:textId="77777777" w:rsidR="00D67613" w:rsidRDefault="00D67613" w:rsidP="00D67613">
            <w:pPr>
              <w:pStyle w:val="TAC"/>
              <w:spacing w:before="20" w:after="20"/>
              <w:ind w:left="57" w:right="57"/>
              <w:jc w:val="left"/>
              <w:rPr>
                <w:lang w:eastAsia="zh-CN"/>
              </w:rPr>
            </w:pPr>
            <w:r>
              <w:rPr>
                <w:lang w:eastAsia="zh-CN"/>
              </w:rPr>
              <w:t xml:space="preserve">For now, we don’t think it is needed to indicate resume cause. And this question is for both DCCH solution and CCCH solution. </w:t>
            </w:r>
            <w:r w:rsidRPr="00CB0918">
              <w:rPr>
                <w:lang w:eastAsia="zh-CN"/>
              </w:rPr>
              <w:t>The concern raised for such as emergency call is also for CCCH solution.</w:t>
            </w:r>
            <w:r>
              <w:rPr>
                <w:lang w:eastAsia="zh-CN"/>
              </w:rPr>
              <w:t xml:space="preserve"> </w:t>
            </w:r>
          </w:p>
          <w:p w14:paraId="1CC445E8" w14:textId="05D13965" w:rsidR="00D67613" w:rsidRDefault="00D67613" w:rsidP="00D67613">
            <w:pPr>
              <w:pStyle w:val="TAC"/>
              <w:spacing w:before="20" w:after="20"/>
              <w:ind w:left="57" w:right="57"/>
              <w:jc w:val="left"/>
              <w:rPr>
                <w:lang w:eastAsia="zh-CN"/>
              </w:rPr>
            </w:pPr>
            <w:r>
              <w:rPr>
                <w:lang w:eastAsia="zh-CN"/>
              </w:rPr>
              <w:t xml:space="preserve">CT1 LS </w:t>
            </w:r>
            <w:r w:rsidRPr="008B7FED">
              <w:rPr>
                <w:lang w:eastAsia="zh-CN"/>
              </w:rPr>
              <w:t>C1-215152</w:t>
            </w:r>
            <w:r>
              <w:rPr>
                <w:lang w:eastAsia="zh-CN"/>
              </w:rPr>
              <w:t xml:space="preserve"> statement is clear at least for this issue. ‘</w:t>
            </w:r>
            <w:r>
              <w:t xml:space="preserve">once small data transmission is initiated the UAC parameters (access category and access identity) for subsequent UL data for non-SDT DRBs to use will be the same as those for UL data for SDT DRBs’. Per our understanding, it means resume cause is not changed hence </w:t>
            </w:r>
            <w:r>
              <w:rPr>
                <w:lang w:val="en-US" w:eastAsia="zh-CN"/>
              </w:rPr>
              <w:t xml:space="preserve">it </w:t>
            </w:r>
            <w:r>
              <w:t>is no need to indicate again. For other CT1 mentioned cases, those are separate issues which might be further discussed in CT1, thus no need to send LS to CT1 again.</w:t>
            </w:r>
          </w:p>
        </w:tc>
      </w:tr>
      <w:tr w:rsidR="007E7057" w14:paraId="0C27B0F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60A1D0" w14:textId="0EA43E93" w:rsidR="007E7057" w:rsidRDefault="007E7057" w:rsidP="007E7057">
            <w:pPr>
              <w:pStyle w:val="TAC"/>
              <w:spacing w:before="20" w:after="20"/>
              <w:ind w:left="57" w:right="57"/>
              <w:jc w:val="left"/>
              <w:rPr>
                <w:lang w:eastAsia="zh-CN"/>
              </w:rPr>
            </w:pPr>
            <w:r>
              <w:rPr>
                <w:lang w:eastAsia="zh-CN"/>
              </w:rPr>
              <w:t>Nokia, Nokia Shanghai Bell</w:t>
            </w:r>
          </w:p>
        </w:tc>
        <w:tc>
          <w:tcPr>
            <w:tcW w:w="994" w:type="dxa"/>
            <w:gridSpan w:val="2"/>
            <w:tcBorders>
              <w:top w:val="single" w:sz="4" w:space="0" w:color="auto"/>
              <w:left w:val="single" w:sz="4" w:space="0" w:color="auto"/>
              <w:bottom w:val="single" w:sz="4" w:space="0" w:color="auto"/>
              <w:right w:val="single" w:sz="4" w:space="0" w:color="auto"/>
            </w:tcBorders>
          </w:tcPr>
          <w:p w14:paraId="202C6555" w14:textId="4E014214" w:rsidR="007E7057" w:rsidRDefault="007E7057" w:rsidP="007E7057">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62382D44" w14:textId="2150C758" w:rsidR="007E7057" w:rsidRDefault="007E7057" w:rsidP="007E7057">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202D7D2B" w14:textId="32FC38C9" w:rsidR="007E7057" w:rsidRDefault="007E7057" w:rsidP="007E7057">
            <w:pPr>
              <w:pStyle w:val="TAC"/>
              <w:spacing w:before="20" w:after="20"/>
              <w:ind w:left="57" w:right="57"/>
              <w:jc w:val="left"/>
              <w:rPr>
                <w:lang w:eastAsia="zh-CN"/>
              </w:rPr>
            </w:pPr>
            <w:r>
              <w:rPr>
                <w:lang w:eastAsia="zh-CN"/>
              </w:rPr>
              <w:t>Agree with Huawei.</w:t>
            </w:r>
          </w:p>
        </w:tc>
      </w:tr>
      <w:tr w:rsidR="00B96350" w14:paraId="0EEF7F6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D6DE347" w14:textId="6368C9D4" w:rsidR="00B96350" w:rsidRDefault="00B96350" w:rsidP="00B96350">
            <w:pPr>
              <w:pStyle w:val="TAC"/>
              <w:spacing w:before="20" w:after="20"/>
              <w:ind w:left="57" w:right="57"/>
              <w:jc w:val="left"/>
              <w:rPr>
                <w:lang w:eastAsia="zh-CN"/>
              </w:rPr>
            </w:pPr>
            <w:r>
              <w:rPr>
                <w:rFonts w:hint="eastAsia"/>
                <w:lang w:eastAsia="zh-CN"/>
              </w:rPr>
              <w:lastRenderedPageBreak/>
              <w:t>NEC</w:t>
            </w:r>
          </w:p>
        </w:tc>
        <w:tc>
          <w:tcPr>
            <w:tcW w:w="994" w:type="dxa"/>
            <w:gridSpan w:val="2"/>
            <w:tcBorders>
              <w:top w:val="single" w:sz="4" w:space="0" w:color="auto"/>
              <w:left w:val="single" w:sz="4" w:space="0" w:color="auto"/>
              <w:bottom w:val="single" w:sz="4" w:space="0" w:color="auto"/>
              <w:right w:val="single" w:sz="4" w:space="0" w:color="auto"/>
            </w:tcBorders>
          </w:tcPr>
          <w:p w14:paraId="5BB5051D" w14:textId="4613B071" w:rsidR="00B96350" w:rsidRDefault="00B96350" w:rsidP="00B96350">
            <w:pPr>
              <w:pStyle w:val="TAC"/>
              <w:spacing w:before="20" w:after="20"/>
              <w:ind w:left="57" w:right="57"/>
              <w:jc w:val="left"/>
              <w:rPr>
                <w:lang w:eastAsia="zh-CN"/>
              </w:rPr>
            </w:pPr>
            <w:r>
              <w:rPr>
                <w:rFonts w:hint="eastAsia"/>
                <w:lang w:eastAsia="zh-CN"/>
              </w:rPr>
              <w:t>Y</w:t>
            </w:r>
            <w:r>
              <w:rPr>
                <w:lang w:eastAsia="zh-CN"/>
              </w:rPr>
              <w:t>es</w:t>
            </w:r>
          </w:p>
        </w:tc>
        <w:tc>
          <w:tcPr>
            <w:tcW w:w="994" w:type="dxa"/>
            <w:gridSpan w:val="2"/>
            <w:tcBorders>
              <w:top w:val="single" w:sz="4" w:space="0" w:color="auto"/>
              <w:left w:val="single" w:sz="4" w:space="0" w:color="auto"/>
              <w:bottom w:val="single" w:sz="4" w:space="0" w:color="auto"/>
              <w:right w:val="single" w:sz="4" w:space="0" w:color="auto"/>
            </w:tcBorders>
          </w:tcPr>
          <w:p w14:paraId="4A922012" w14:textId="7C64C480" w:rsidR="00B96350" w:rsidRDefault="00B96350" w:rsidP="00B96350">
            <w:pPr>
              <w:pStyle w:val="TAC"/>
              <w:spacing w:before="20" w:after="20"/>
              <w:ind w:left="57" w:right="57"/>
              <w:jc w:val="left"/>
              <w:rPr>
                <w:lang w:eastAsia="zh-CN"/>
              </w:rPr>
            </w:pPr>
            <w:r>
              <w:rPr>
                <w:rFonts w:hint="eastAsia"/>
                <w:lang w:eastAsia="zh-CN"/>
              </w:rPr>
              <w:t>Y</w:t>
            </w:r>
            <w:r>
              <w:rPr>
                <w:lang w:eastAsia="zh-CN"/>
              </w:rPr>
              <w:t>es</w:t>
            </w:r>
          </w:p>
        </w:tc>
        <w:tc>
          <w:tcPr>
            <w:tcW w:w="5951" w:type="dxa"/>
            <w:gridSpan w:val="2"/>
            <w:tcBorders>
              <w:top w:val="single" w:sz="4" w:space="0" w:color="auto"/>
              <w:left w:val="single" w:sz="4" w:space="0" w:color="auto"/>
              <w:bottom w:val="single" w:sz="4" w:space="0" w:color="auto"/>
              <w:right w:val="single" w:sz="4" w:space="0" w:color="auto"/>
            </w:tcBorders>
          </w:tcPr>
          <w:p w14:paraId="40D36074" w14:textId="77777777" w:rsidR="00B96350" w:rsidRDefault="00B96350" w:rsidP="00B96350">
            <w:pPr>
              <w:pStyle w:val="TAC"/>
              <w:spacing w:before="20" w:after="20"/>
              <w:ind w:left="57" w:right="57"/>
              <w:jc w:val="left"/>
              <w:rPr>
                <w:lang w:eastAsia="zh-CN"/>
              </w:rPr>
            </w:pPr>
            <w:r>
              <w:rPr>
                <w:rFonts w:hint="eastAsia"/>
                <w:lang w:eastAsia="zh-CN"/>
              </w:rPr>
              <w:t>I</w:t>
            </w:r>
            <w:r>
              <w:rPr>
                <w:lang w:eastAsia="zh-CN"/>
              </w:rPr>
              <w:t xml:space="preserve">f </w:t>
            </w:r>
            <w:r>
              <w:rPr>
                <w:rFonts w:hint="eastAsia"/>
                <w:lang w:eastAsia="zh-CN"/>
              </w:rPr>
              <w:t>NAS</w:t>
            </w:r>
            <w:r>
              <w:rPr>
                <w:lang w:eastAsia="zh-CN"/>
              </w:rPr>
              <w:t xml:space="preserve"> layer provide resume cause to the AS layer upon non-SDT data arrival, we think it is necessary for the UE to provide this </w:t>
            </w:r>
            <w:proofErr w:type="spellStart"/>
            <w:r>
              <w:rPr>
                <w:lang w:eastAsia="zh-CN"/>
              </w:rPr>
              <w:t>resumeCause</w:t>
            </w:r>
            <w:proofErr w:type="spellEnd"/>
            <w:r>
              <w:rPr>
                <w:lang w:eastAsia="zh-CN"/>
              </w:rPr>
              <w:t xml:space="preserve"> to the </w:t>
            </w:r>
            <w:proofErr w:type="spellStart"/>
            <w:r>
              <w:rPr>
                <w:lang w:eastAsia="zh-CN"/>
              </w:rPr>
              <w:t>gNB</w:t>
            </w:r>
            <w:proofErr w:type="spellEnd"/>
            <w:r>
              <w:rPr>
                <w:lang w:eastAsia="zh-CN"/>
              </w:rPr>
              <w:t xml:space="preserve"> to help the network to understand the cause of the second RRC Resume procedure. It is not clear if the NAS layer provide resume cause to the UE due to non-SDT arrival based on the </w:t>
            </w:r>
            <w:r>
              <w:rPr>
                <w:rFonts w:hint="eastAsia"/>
                <w:lang w:eastAsia="zh-CN"/>
              </w:rPr>
              <w:t>CT1</w:t>
            </w:r>
            <w:r>
              <w:rPr>
                <w:lang w:eastAsia="zh-CN"/>
              </w:rPr>
              <w:t xml:space="preserve"> reply LS</w:t>
            </w:r>
            <w:r w:rsidRPr="00AA6981">
              <w:rPr>
                <w:lang w:eastAsia="zh-CN"/>
              </w:rPr>
              <w:t xml:space="preserve"> R2-</w:t>
            </w:r>
            <w:proofErr w:type="gramStart"/>
            <w:r w:rsidRPr="00AA6981">
              <w:rPr>
                <w:lang w:eastAsia="zh-CN"/>
              </w:rPr>
              <w:t>2109308</w:t>
            </w:r>
            <w:r>
              <w:rPr>
                <w:lang w:eastAsia="zh-CN"/>
              </w:rPr>
              <w:t>,  so</w:t>
            </w:r>
            <w:proofErr w:type="gramEnd"/>
            <w:r>
              <w:rPr>
                <w:lang w:eastAsia="zh-CN"/>
              </w:rPr>
              <w:t xml:space="preserve"> it is better that we need to send LS to CT1 to confirm this.</w:t>
            </w:r>
          </w:p>
          <w:p w14:paraId="62E53A03" w14:textId="08282905" w:rsidR="00B96350" w:rsidRDefault="00B96350" w:rsidP="00B96350">
            <w:pPr>
              <w:pStyle w:val="TAC"/>
              <w:spacing w:before="20" w:after="20"/>
              <w:ind w:left="57" w:right="57"/>
              <w:jc w:val="left"/>
              <w:rPr>
                <w:lang w:eastAsia="zh-CN"/>
              </w:rPr>
            </w:pPr>
            <w:r>
              <w:rPr>
                <w:lang w:eastAsia="zh-CN"/>
              </w:rPr>
              <w:t xml:space="preserve">About RNA update during SDT, RAN2 has discussed on the similar issue and agreed at the main session of </w:t>
            </w:r>
            <w:r w:rsidRPr="00871DEB">
              <w:rPr>
                <w:lang w:eastAsia="zh-CN"/>
              </w:rPr>
              <w:t xml:space="preserve">RAN2#113bis-e that “The UE should not start the 2nd RRC resumption procedure when there is a RRC resumption procedure ongoing (no spec change required)”, </w:t>
            </w:r>
            <w:r>
              <w:rPr>
                <w:rFonts w:eastAsia="DengXian"/>
                <w:noProof/>
                <w:lang w:eastAsia="zh-CN"/>
              </w:rPr>
              <w:t>therefore a seond RRC Resume procedure for RNA update should not be triggered during SDT.</w:t>
            </w:r>
          </w:p>
        </w:tc>
      </w:tr>
      <w:tr w:rsidR="00F72118" w14:paraId="0FD8A34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CA25B20" w14:textId="7ED69389" w:rsidR="00F72118" w:rsidRDefault="00F72118" w:rsidP="00F72118">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5B8EC3BF" w14:textId="08E6E529" w:rsidR="00F72118" w:rsidRDefault="00F72118" w:rsidP="00F72118">
            <w:pPr>
              <w:pStyle w:val="TAC"/>
              <w:spacing w:before="20" w:after="20"/>
              <w:ind w:left="57" w:right="57"/>
              <w:jc w:val="left"/>
              <w:rPr>
                <w:lang w:eastAsia="zh-CN"/>
              </w:rPr>
            </w:pPr>
            <w:r>
              <w:rPr>
                <w:rFonts w:hint="eastAsia"/>
                <w:lang w:eastAsia="zh-CN"/>
              </w:rPr>
              <w:t>N</w:t>
            </w:r>
            <w:r>
              <w:rPr>
                <w:lang w:eastAsia="zh-CN"/>
              </w:rPr>
              <w:t>o</w:t>
            </w:r>
          </w:p>
        </w:tc>
        <w:tc>
          <w:tcPr>
            <w:tcW w:w="994" w:type="dxa"/>
            <w:gridSpan w:val="2"/>
            <w:tcBorders>
              <w:top w:val="single" w:sz="4" w:space="0" w:color="auto"/>
              <w:left w:val="single" w:sz="4" w:space="0" w:color="auto"/>
              <w:bottom w:val="single" w:sz="4" w:space="0" w:color="auto"/>
              <w:right w:val="single" w:sz="4" w:space="0" w:color="auto"/>
            </w:tcBorders>
          </w:tcPr>
          <w:p w14:paraId="0EF87086" w14:textId="1CF20913" w:rsidR="00F72118" w:rsidRDefault="00F72118" w:rsidP="00F72118">
            <w:pPr>
              <w:pStyle w:val="TAC"/>
              <w:spacing w:before="20" w:after="20"/>
              <w:ind w:left="57" w:right="57"/>
              <w:jc w:val="left"/>
              <w:rPr>
                <w:lang w:eastAsia="zh-CN"/>
              </w:rPr>
            </w:pPr>
            <w:r>
              <w:rPr>
                <w:rFonts w:hint="eastAsia"/>
                <w:lang w:eastAsia="zh-CN"/>
              </w:rPr>
              <w:t>N</w:t>
            </w:r>
            <w:r>
              <w:rPr>
                <w:lang w:eastAsia="zh-CN"/>
              </w:rPr>
              <w:t>o</w:t>
            </w:r>
          </w:p>
        </w:tc>
        <w:tc>
          <w:tcPr>
            <w:tcW w:w="5951" w:type="dxa"/>
            <w:gridSpan w:val="2"/>
            <w:tcBorders>
              <w:top w:val="single" w:sz="4" w:space="0" w:color="auto"/>
              <w:left w:val="single" w:sz="4" w:space="0" w:color="auto"/>
              <w:bottom w:val="single" w:sz="4" w:space="0" w:color="auto"/>
              <w:right w:val="single" w:sz="4" w:space="0" w:color="auto"/>
            </w:tcBorders>
          </w:tcPr>
          <w:p w14:paraId="6C017B00" w14:textId="0C52D3B4" w:rsidR="00F72118" w:rsidRDefault="00F72118" w:rsidP="00F72118">
            <w:pPr>
              <w:pStyle w:val="TAC"/>
              <w:spacing w:before="20" w:after="20"/>
              <w:ind w:left="57" w:right="57"/>
              <w:jc w:val="left"/>
              <w:rPr>
                <w:lang w:eastAsia="zh-CN"/>
              </w:rPr>
            </w:pPr>
            <w:r>
              <w:rPr>
                <w:lang w:eastAsia="zh-CN"/>
              </w:rPr>
              <w:t xml:space="preserve">If the DCCH solution is adopted, we assume the newly introduced RRC message can only be reported when there is non-SDT arrival during SDT procedure. The NW can identify the UE situation upon the reception of this RRC message. We fail to see the motivation. </w:t>
            </w:r>
          </w:p>
        </w:tc>
      </w:tr>
      <w:tr w:rsidR="00720537" w14:paraId="169128C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D520BCB" w14:textId="027934EC" w:rsidR="00720537" w:rsidRDefault="00720537" w:rsidP="00720537">
            <w:pPr>
              <w:pStyle w:val="TAC"/>
              <w:spacing w:before="20" w:after="20"/>
              <w:ind w:left="57" w:right="57"/>
              <w:jc w:val="left"/>
              <w:rPr>
                <w:lang w:eastAsia="zh-CN"/>
              </w:rPr>
            </w:pPr>
            <w:r>
              <w:rPr>
                <w:lang w:eastAsia="zh-CN"/>
              </w:rPr>
              <w:t>Sony</w:t>
            </w:r>
          </w:p>
        </w:tc>
        <w:tc>
          <w:tcPr>
            <w:tcW w:w="994" w:type="dxa"/>
            <w:gridSpan w:val="2"/>
            <w:tcBorders>
              <w:top w:val="single" w:sz="4" w:space="0" w:color="auto"/>
              <w:left w:val="single" w:sz="4" w:space="0" w:color="auto"/>
              <w:bottom w:val="single" w:sz="4" w:space="0" w:color="auto"/>
              <w:right w:val="single" w:sz="4" w:space="0" w:color="auto"/>
            </w:tcBorders>
          </w:tcPr>
          <w:p w14:paraId="2F9B5E83" w14:textId="7EEFF7FB" w:rsidR="00720537" w:rsidRDefault="00720537" w:rsidP="00720537">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7685936A" w14:textId="57094581" w:rsidR="00720537" w:rsidRDefault="00720537" w:rsidP="00720537">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7D7542D0" w14:textId="575B61FD" w:rsidR="00720537" w:rsidRDefault="00720537" w:rsidP="00720537">
            <w:pPr>
              <w:pStyle w:val="TAC"/>
              <w:spacing w:before="20" w:after="20"/>
              <w:ind w:left="57" w:right="57"/>
              <w:jc w:val="left"/>
              <w:rPr>
                <w:lang w:eastAsia="zh-CN"/>
              </w:rPr>
            </w:pPr>
            <w:r>
              <w:rPr>
                <w:lang w:eastAsia="zh-CN"/>
              </w:rPr>
              <w:t>See no need to indicate resume ca</w:t>
            </w:r>
            <w:r>
              <w:rPr>
                <w:lang w:eastAsia="zh-CN"/>
              </w:rPr>
              <w:t>u</w:t>
            </w:r>
            <w:r>
              <w:rPr>
                <w:lang w:eastAsia="zh-CN"/>
              </w:rPr>
              <w:t>se in this case</w:t>
            </w:r>
          </w:p>
        </w:tc>
      </w:tr>
    </w:tbl>
    <w:p w14:paraId="1CC445EA" w14:textId="77777777" w:rsidR="009D2E2C" w:rsidRDefault="009D2E2C"/>
    <w:p w14:paraId="1CC445EB" w14:textId="77777777" w:rsidR="009D2E2C" w:rsidRDefault="00254CD0">
      <w:r>
        <w:rPr>
          <w:b/>
          <w:bCs/>
        </w:rPr>
        <w:t>Summary 1</w:t>
      </w:r>
      <w:r>
        <w:t>: TBD.</w:t>
      </w:r>
    </w:p>
    <w:p w14:paraId="1CC445EC" w14:textId="77777777" w:rsidR="009D2E2C" w:rsidRDefault="00254CD0">
      <w:r>
        <w:rPr>
          <w:b/>
          <w:bCs/>
        </w:rPr>
        <w:t>Proposal 1</w:t>
      </w:r>
      <w:r>
        <w:t>: TBD.</w:t>
      </w:r>
    </w:p>
    <w:p w14:paraId="1CC445ED" w14:textId="77777777" w:rsidR="009D2E2C" w:rsidRDefault="00254CD0">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proofErr w:type="spellStart"/>
      <w:r>
        <w:rPr>
          <w:i/>
          <w:iCs/>
        </w:rPr>
        <w:t>resumeCause</w:t>
      </w:r>
      <w:proofErr w:type="spellEnd"/>
      <w:r>
        <w:rPr>
          <w:i/>
          <w:iCs/>
        </w:rPr>
        <w:t xml:space="preserve"> </w:t>
      </w:r>
      <w:r>
        <w:t>(see previous question), amount of data, etc.</w:t>
      </w:r>
    </w:p>
    <w:p w14:paraId="1CC445EE" w14:textId="77777777" w:rsidR="009D2E2C" w:rsidRDefault="00254CD0">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9D2E2C" w14:paraId="1CC445F0"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CC445EF"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2</w:t>
            </w:r>
          </w:p>
        </w:tc>
      </w:tr>
      <w:tr w:rsidR="009D2E2C" w14:paraId="1CC445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1" w14:textId="77777777" w:rsidR="009D2E2C" w:rsidRDefault="00254CD0">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2" w14:textId="77777777" w:rsidR="009D2E2C" w:rsidRDefault="00254CD0">
            <w:pPr>
              <w:pStyle w:val="TAH"/>
              <w:spacing w:before="20" w:after="20"/>
              <w:ind w:left="57" w:right="57"/>
              <w:jc w:val="left"/>
            </w:pPr>
            <w:r>
              <w:t>Technical Arguments</w:t>
            </w:r>
          </w:p>
        </w:tc>
      </w:tr>
      <w:tr w:rsidR="009D2E2C" w14:paraId="1CC445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4" w14:textId="77777777" w:rsidR="009D2E2C" w:rsidRDefault="00254CD0">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1CC445F5" w14:textId="77777777" w:rsidR="009D2E2C" w:rsidRDefault="00254CD0">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rsidR="009D2E2C" w14:paraId="1CC44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7" w14:textId="77777777" w:rsidR="009D2E2C" w:rsidRDefault="00254CD0">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CC445F8" w14:textId="77777777" w:rsidR="009D2E2C" w:rsidRDefault="00254CD0">
            <w:pPr>
              <w:pStyle w:val="TAC"/>
              <w:spacing w:before="20" w:after="20"/>
              <w:ind w:left="57" w:right="57"/>
              <w:jc w:val="left"/>
              <w:rPr>
                <w:lang w:eastAsia="zh-CN"/>
              </w:rPr>
            </w:pPr>
            <w:r>
              <w:rPr>
                <w:lang w:eastAsia="zh-CN"/>
              </w:rPr>
              <w:t>Non SDT data indication is sufficient.</w:t>
            </w:r>
          </w:p>
        </w:tc>
      </w:tr>
      <w:tr w:rsidR="009D2E2C" w14:paraId="1CC44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A" w14:textId="77777777" w:rsidR="009D2E2C" w:rsidRDefault="00254CD0">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1CC445FB" w14:textId="77777777" w:rsidR="009D2E2C" w:rsidRDefault="00254CD0">
            <w:pPr>
              <w:pStyle w:val="TAC"/>
              <w:spacing w:before="20" w:after="20"/>
              <w:ind w:left="57" w:right="57"/>
              <w:jc w:val="left"/>
              <w:rPr>
                <w:lang w:eastAsia="zh-CN"/>
              </w:rPr>
            </w:pPr>
            <w:r>
              <w:rPr>
                <w:lang w:eastAsia="zh-CN"/>
              </w:rPr>
              <w:t xml:space="preserve">UE only needs to notify to the network that non-SDT data is available. This can be done via a new UL RRC message as shown in drafted CR of [4], or as a new container defined within the </w:t>
            </w:r>
            <w:proofErr w:type="spellStart"/>
            <w:r>
              <w:rPr>
                <w:i/>
                <w:iCs/>
                <w:lang w:eastAsia="zh-CN"/>
              </w:rPr>
              <w:t>UEAssistanceInformation</w:t>
            </w:r>
            <w:proofErr w:type="spellEnd"/>
            <w:r>
              <w:rPr>
                <w:lang w:eastAsia="zh-CN"/>
              </w:rPr>
              <w:t xml:space="preserve"> message as shown in the drafted CR of [7]. As we explained in previous Q1, from RAN2 point of view, there is no strictly need for UE to provide any additional information.</w:t>
            </w:r>
          </w:p>
        </w:tc>
      </w:tr>
      <w:tr w:rsidR="009D2E2C" w14:paraId="1CC445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1CC445FE" w14:textId="77777777" w:rsidR="009D2E2C" w:rsidRDefault="00254CD0">
            <w:pPr>
              <w:pStyle w:val="TAC"/>
              <w:spacing w:before="20" w:after="20"/>
              <w:ind w:left="57" w:right="57"/>
              <w:jc w:val="left"/>
              <w:rPr>
                <w:lang w:eastAsia="zh-CN"/>
              </w:rPr>
            </w:pPr>
            <w:r>
              <w:rPr>
                <w:lang w:eastAsia="zh-CN"/>
              </w:rPr>
              <w:t>Share same view as ZTE. No extra information needs to be included in RRC message.</w:t>
            </w:r>
          </w:p>
        </w:tc>
      </w:tr>
      <w:tr w:rsidR="009D2E2C" w14:paraId="1CC44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0" w14:textId="77777777" w:rsidR="009D2E2C" w:rsidRDefault="00254CD0">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1CC44601" w14:textId="77777777" w:rsidR="009D2E2C" w:rsidRDefault="00254CD0">
            <w:pPr>
              <w:pStyle w:val="TAC"/>
              <w:spacing w:before="20" w:after="20"/>
              <w:ind w:left="57" w:right="57"/>
              <w:jc w:val="left"/>
              <w:rPr>
                <w:lang w:eastAsia="zh-CN"/>
              </w:rPr>
            </w:pPr>
            <w:r>
              <w:rPr>
                <w:lang w:eastAsia="zh-CN"/>
              </w:rPr>
              <w:t>Same as Q1, currently it is enough to only indicate non-SDT data indication in DCCH based solution. But if CT1 reaches consensus that NAS provides resume cause to AS layer when new data/signalling arrives during SDT, it can be included.</w:t>
            </w:r>
          </w:p>
        </w:tc>
      </w:tr>
      <w:tr w:rsidR="009D2E2C" w14:paraId="1CC446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3"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1CC44604" w14:textId="77777777" w:rsidR="009D2E2C" w:rsidRDefault="00254CD0">
            <w:pPr>
              <w:pStyle w:val="TAC"/>
              <w:spacing w:before="20" w:after="20"/>
              <w:ind w:left="57" w:right="57"/>
              <w:jc w:val="left"/>
              <w:rPr>
                <w:lang w:eastAsia="zh-CN"/>
              </w:rPr>
            </w:pPr>
            <w:r>
              <w:rPr>
                <w:lang w:eastAsia="zh-CN"/>
              </w:rPr>
              <w:t xml:space="preserve">As mentioned above, we think </w:t>
            </w:r>
            <w:proofErr w:type="spellStart"/>
            <w:r>
              <w:rPr>
                <w:lang w:eastAsia="zh-CN"/>
              </w:rPr>
              <w:t>resumeCause</w:t>
            </w:r>
            <w:proofErr w:type="spellEnd"/>
            <w:r>
              <w:rPr>
                <w:lang w:eastAsia="zh-CN"/>
              </w:rPr>
              <w:t xml:space="preserve"> should be included. We do not see the need for any other information, e.g. the amount of data can be signalled via BSR as for normal connection resume. In theory, as an alternative to </w:t>
            </w:r>
            <w:proofErr w:type="spellStart"/>
            <w:r>
              <w:rPr>
                <w:lang w:eastAsia="zh-CN"/>
              </w:rPr>
              <w:t>resumeCause</w:t>
            </w:r>
            <w:proofErr w:type="spellEnd"/>
            <w:r>
              <w:rPr>
                <w:lang w:eastAsia="zh-CN"/>
              </w:rPr>
              <w:t xml:space="preserve">, the information about which RB triggered the indication could be used, but we still prefer to rely on </w:t>
            </w:r>
            <w:proofErr w:type="spellStart"/>
            <w:r>
              <w:rPr>
                <w:lang w:eastAsia="zh-CN"/>
              </w:rPr>
              <w:t>resumeCause</w:t>
            </w:r>
            <w:proofErr w:type="spellEnd"/>
            <w:r>
              <w:rPr>
                <w:lang w:eastAsia="zh-CN"/>
              </w:rPr>
              <w:t xml:space="preserve"> as for legacy.</w:t>
            </w:r>
          </w:p>
        </w:tc>
      </w:tr>
      <w:tr w:rsidR="009D2E2C" w14:paraId="1CC446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7939" w:type="dxa"/>
            <w:tcBorders>
              <w:top w:val="single" w:sz="4" w:space="0" w:color="auto"/>
              <w:left w:val="single" w:sz="4" w:space="0" w:color="auto"/>
              <w:bottom w:val="single" w:sz="4" w:space="0" w:color="auto"/>
              <w:right w:val="single" w:sz="4" w:space="0" w:color="auto"/>
            </w:tcBorders>
          </w:tcPr>
          <w:p w14:paraId="1CC44607" w14:textId="77777777" w:rsidR="009D2E2C" w:rsidRDefault="00254CD0">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f something is useful, RAN2 can discuss it.</w:t>
            </w:r>
          </w:p>
        </w:tc>
      </w:tr>
      <w:tr w:rsidR="009D2E2C" w14:paraId="1CC44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9" w14:textId="77777777" w:rsidR="009D2E2C" w:rsidRDefault="00254CD0">
            <w:pPr>
              <w:pStyle w:val="TAC"/>
              <w:spacing w:before="20" w:after="20"/>
              <w:ind w:left="57" w:right="57"/>
              <w:jc w:val="left"/>
              <w:rPr>
                <w:lang w:eastAsia="zh-CN"/>
              </w:rPr>
            </w:pPr>
            <w:r>
              <w:rPr>
                <w:lang w:eastAsia="zh-CN" w:bidi="hi-IN"/>
              </w:rPr>
              <w:t>Sharp</w:t>
            </w:r>
          </w:p>
        </w:tc>
        <w:tc>
          <w:tcPr>
            <w:tcW w:w="7939" w:type="dxa"/>
            <w:tcBorders>
              <w:top w:val="single" w:sz="4" w:space="0" w:color="auto"/>
              <w:left w:val="single" w:sz="4" w:space="0" w:color="auto"/>
              <w:bottom w:val="single" w:sz="4" w:space="0" w:color="auto"/>
              <w:right w:val="single" w:sz="4" w:space="0" w:color="auto"/>
            </w:tcBorders>
          </w:tcPr>
          <w:p w14:paraId="1CC4460A" w14:textId="77777777" w:rsidR="009D2E2C" w:rsidRDefault="00254CD0">
            <w:pPr>
              <w:pStyle w:val="TAC"/>
              <w:spacing w:before="20" w:after="20"/>
              <w:ind w:left="57" w:right="57"/>
              <w:jc w:val="left"/>
              <w:rPr>
                <w:lang w:eastAsia="zh-CN"/>
              </w:rPr>
            </w:pPr>
            <w:r>
              <w:rPr>
                <w:lang w:eastAsia="zh-CN" w:bidi="hi-IN"/>
              </w:rPr>
              <w:t xml:space="preserve">Further information is </w:t>
            </w:r>
            <w:proofErr w:type="gramStart"/>
            <w:r>
              <w:rPr>
                <w:lang w:eastAsia="zh-CN" w:bidi="hi-IN"/>
              </w:rPr>
              <w:t>better,</w:t>
            </w:r>
            <w:proofErr w:type="gramEnd"/>
            <w:r>
              <w:rPr>
                <w:lang w:eastAsia="zh-CN" w:bidi="hi-IN"/>
              </w:rPr>
              <w:t xml:space="preserve"> however, they are kind of optimization which could be discussed for future.</w:t>
            </w:r>
          </w:p>
        </w:tc>
      </w:tr>
      <w:tr w:rsidR="009D2E2C" w14:paraId="1CC44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C" w14:textId="77777777" w:rsidR="009D2E2C" w:rsidRDefault="00254CD0">
            <w:pPr>
              <w:pStyle w:val="TAC"/>
              <w:spacing w:before="20" w:after="20"/>
              <w:ind w:left="57" w:right="57"/>
              <w:jc w:val="left"/>
              <w:rPr>
                <w:lang w:eastAsia="zh-CN"/>
              </w:rPr>
            </w:pPr>
            <w:r>
              <w:rPr>
                <w:lang w:eastAsia="zh-CN"/>
              </w:rPr>
              <w:t>Xiaomi</w:t>
            </w:r>
          </w:p>
        </w:tc>
        <w:tc>
          <w:tcPr>
            <w:tcW w:w="7939" w:type="dxa"/>
            <w:tcBorders>
              <w:top w:val="single" w:sz="4" w:space="0" w:color="auto"/>
              <w:left w:val="single" w:sz="4" w:space="0" w:color="auto"/>
              <w:bottom w:val="single" w:sz="4" w:space="0" w:color="auto"/>
              <w:right w:val="single" w:sz="4" w:space="0" w:color="auto"/>
            </w:tcBorders>
          </w:tcPr>
          <w:p w14:paraId="1CC4460D" w14:textId="77777777" w:rsidR="009D2E2C" w:rsidRDefault="00254CD0">
            <w:pPr>
              <w:pStyle w:val="TAC"/>
              <w:spacing w:before="20" w:after="20"/>
              <w:ind w:left="57" w:right="57"/>
              <w:jc w:val="left"/>
              <w:rPr>
                <w:lang w:eastAsia="zh-CN"/>
              </w:rPr>
            </w:pPr>
            <w:r>
              <w:rPr>
                <w:lang w:eastAsia="zh-CN"/>
              </w:rPr>
              <w:t>Agree with ZTE.</w:t>
            </w:r>
          </w:p>
        </w:tc>
      </w:tr>
      <w:tr w:rsidR="009D2E2C" w14:paraId="1CC44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7939" w:type="dxa"/>
            <w:tcBorders>
              <w:top w:val="single" w:sz="4" w:space="0" w:color="auto"/>
              <w:left w:val="single" w:sz="4" w:space="0" w:color="auto"/>
              <w:bottom w:val="single" w:sz="4" w:space="0" w:color="auto"/>
              <w:right w:val="single" w:sz="4" w:space="0" w:color="auto"/>
            </w:tcBorders>
          </w:tcPr>
          <w:p w14:paraId="1CC4461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We think </w:t>
            </w:r>
            <w:r>
              <w:rPr>
                <w:rFonts w:eastAsia="Malgun Gothic"/>
                <w:lang w:eastAsia="ko-KR"/>
              </w:rPr>
              <w:t xml:space="preserve">existing </w:t>
            </w:r>
            <w:proofErr w:type="spellStart"/>
            <w:r>
              <w:rPr>
                <w:rFonts w:eastAsia="Malgun Gothic"/>
                <w:lang w:eastAsia="ko-KR"/>
              </w:rPr>
              <w:t>RRCResumeRequest</w:t>
            </w:r>
            <w:proofErr w:type="spellEnd"/>
            <w:r>
              <w:rPr>
                <w:rFonts w:eastAsia="Malgun Gothic"/>
                <w:lang w:eastAsia="ko-KR"/>
              </w:rPr>
              <w:t xml:space="preserve"> message should be used.</w:t>
            </w:r>
          </w:p>
        </w:tc>
      </w:tr>
      <w:tr w:rsidR="00E23C8D" w14:paraId="1CC44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2" w14:textId="5F4CA373" w:rsidR="00E23C8D" w:rsidRDefault="00E23C8D" w:rsidP="00E23C8D">
            <w:pPr>
              <w:pStyle w:val="TAC"/>
              <w:spacing w:before="20" w:after="20"/>
              <w:ind w:left="57" w:right="57"/>
              <w:jc w:val="left"/>
              <w:rPr>
                <w:lang w:eastAsia="zh-CN"/>
              </w:rPr>
            </w:pPr>
            <w:r>
              <w:rPr>
                <w:lang w:eastAsia="zh-CN"/>
              </w:rPr>
              <w:t>Interdigital</w:t>
            </w:r>
          </w:p>
        </w:tc>
        <w:tc>
          <w:tcPr>
            <w:tcW w:w="7939" w:type="dxa"/>
            <w:tcBorders>
              <w:top w:val="single" w:sz="4" w:space="0" w:color="auto"/>
              <w:left w:val="single" w:sz="4" w:space="0" w:color="auto"/>
              <w:bottom w:val="single" w:sz="4" w:space="0" w:color="auto"/>
              <w:right w:val="single" w:sz="4" w:space="0" w:color="auto"/>
            </w:tcBorders>
          </w:tcPr>
          <w:p w14:paraId="1CC44613" w14:textId="1A2755C3" w:rsidR="00E23C8D" w:rsidRDefault="00E23C8D" w:rsidP="00E23C8D">
            <w:pPr>
              <w:pStyle w:val="TAC"/>
              <w:spacing w:before="20" w:after="20"/>
              <w:ind w:left="57" w:right="57"/>
              <w:jc w:val="left"/>
              <w:rPr>
                <w:lang w:eastAsia="zh-CN"/>
              </w:rPr>
            </w:pPr>
            <w:proofErr w:type="spellStart"/>
            <w:r>
              <w:rPr>
                <w:lang w:eastAsia="zh-CN"/>
              </w:rPr>
              <w:t>resumeCause</w:t>
            </w:r>
            <w:proofErr w:type="spellEnd"/>
            <w:r>
              <w:rPr>
                <w:lang w:eastAsia="zh-CN"/>
              </w:rPr>
              <w:t xml:space="preserve"> needs to be present in the non-SDT data arrival indication.</w:t>
            </w:r>
          </w:p>
        </w:tc>
      </w:tr>
      <w:tr w:rsidR="00681A5A" w14:paraId="1CC446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5" w14:textId="64537226" w:rsidR="00681A5A" w:rsidRDefault="00681A5A" w:rsidP="00681A5A">
            <w:pPr>
              <w:pStyle w:val="TAC"/>
              <w:spacing w:before="20" w:after="20"/>
              <w:ind w:left="57" w:right="57"/>
              <w:jc w:val="left"/>
              <w:rPr>
                <w:lang w:eastAsia="zh-CN"/>
              </w:rPr>
            </w:pPr>
            <w:r>
              <w:rPr>
                <w:rFonts w:hint="eastAsia"/>
                <w:lang w:eastAsia="zh-CN"/>
              </w:rPr>
              <w:t>C</w:t>
            </w:r>
            <w:r>
              <w:rPr>
                <w:lang w:eastAsia="zh-CN"/>
              </w:rPr>
              <w:t>hina Telecom</w:t>
            </w:r>
          </w:p>
        </w:tc>
        <w:tc>
          <w:tcPr>
            <w:tcW w:w="7939" w:type="dxa"/>
            <w:tcBorders>
              <w:top w:val="single" w:sz="4" w:space="0" w:color="auto"/>
              <w:left w:val="single" w:sz="4" w:space="0" w:color="auto"/>
              <w:bottom w:val="single" w:sz="4" w:space="0" w:color="auto"/>
              <w:right w:val="single" w:sz="4" w:space="0" w:color="auto"/>
            </w:tcBorders>
          </w:tcPr>
          <w:p w14:paraId="1CC44616" w14:textId="704EFDF5" w:rsidR="00681A5A" w:rsidRDefault="00681A5A" w:rsidP="00681A5A">
            <w:pPr>
              <w:pStyle w:val="TAC"/>
              <w:spacing w:before="20" w:after="20"/>
              <w:ind w:left="57" w:right="57"/>
              <w:jc w:val="left"/>
              <w:rPr>
                <w:lang w:eastAsia="zh-CN"/>
              </w:rPr>
            </w:pPr>
            <w:r>
              <w:rPr>
                <w:rFonts w:hint="eastAsia"/>
                <w:lang w:eastAsia="zh-CN"/>
              </w:rPr>
              <w:t>W</w:t>
            </w:r>
            <w:r>
              <w:rPr>
                <w:lang w:eastAsia="zh-CN"/>
              </w:rPr>
              <w:t xml:space="preserve">e think the </w:t>
            </w:r>
            <w:proofErr w:type="spellStart"/>
            <w:r>
              <w:rPr>
                <w:lang w:eastAsia="zh-CN"/>
              </w:rPr>
              <w:t>resumeCause</w:t>
            </w:r>
            <w:proofErr w:type="spellEnd"/>
            <w:r>
              <w:rPr>
                <w:lang w:eastAsia="zh-CN"/>
              </w:rPr>
              <w:t xml:space="preserve"> should be included.</w:t>
            </w:r>
          </w:p>
        </w:tc>
      </w:tr>
      <w:tr w:rsidR="00E23C8D" w14:paraId="1CC44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8" w14:textId="6E7BB39D" w:rsidR="00E23C8D" w:rsidRDefault="001F65A4" w:rsidP="00E23C8D">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1CC44619" w14:textId="1700C734" w:rsidR="00E23C8D" w:rsidRDefault="001F65A4" w:rsidP="00E23C8D">
            <w:pPr>
              <w:pStyle w:val="TAC"/>
              <w:spacing w:before="20" w:after="20"/>
              <w:ind w:left="57" w:right="57"/>
              <w:jc w:val="left"/>
              <w:rPr>
                <w:lang w:eastAsia="zh-CN"/>
              </w:rPr>
            </w:pPr>
            <w:r>
              <w:rPr>
                <w:lang w:eastAsia="zh-CN"/>
              </w:rPr>
              <w:t>See Q1. AS we see a RRC procedure aligned w legacy we assume resume cause is used.</w:t>
            </w:r>
          </w:p>
        </w:tc>
      </w:tr>
      <w:tr w:rsidR="00D81F2F" w14:paraId="661F57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64E9A3" w14:textId="7E1DDEF9" w:rsidR="00D81F2F" w:rsidRDefault="00D81F2F" w:rsidP="00D81F2F">
            <w:pPr>
              <w:pStyle w:val="TAC"/>
              <w:spacing w:before="20" w:after="20"/>
              <w:ind w:left="57" w:right="57"/>
              <w:jc w:val="left"/>
              <w:rPr>
                <w:lang w:eastAsia="zh-CN"/>
              </w:rPr>
            </w:pPr>
            <w:r>
              <w:rPr>
                <w:lang w:val="en-US"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4E63CF95" w14:textId="5AFFFC6D" w:rsidR="00D81F2F" w:rsidRDefault="00D81F2F" w:rsidP="00D81F2F">
            <w:pPr>
              <w:pStyle w:val="TAC"/>
              <w:spacing w:before="20" w:after="20"/>
              <w:ind w:left="57" w:right="57"/>
              <w:jc w:val="left"/>
              <w:rPr>
                <w:lang w:eastAsia="zh-CN"/>
              </w:rPr>
            </w:pPr>
            <w:r>
              <w:rPr>
                <w:lang w:val="en-US" w:eastAsia="zh-CN"/>
              </w:rPr>
              <w:t>Currently, non-SDT indication is enough like the CR in [4]. If CT1 further reaches more agreements such as new resume cause, it can be further discussed.</w:t>
            </w:r>
          </w:p>
        </w:tc>
      </w:tr>
      <w:tr w:rsidR="007E7057" w14:paraId="4D8ABD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C6FCF" w14:textId="7F568442" w:rsidR="007E7057" w:rsidRDefault="007E7057" w:rsidP="007E7057">
            <w:pPr>
              <w:pStyle w:val="TAC"/>
              <w:spacing w:before="20" w:after="20"/>
              <w:ind w:left="57" w:right="57"/>
              <w:jc w:val="left"/>
              <w:rPr>
                <w:lang w:val="en-US" w:eastAsia="zh-CN"/>
              </w:rPr>
            </w:pPr>
            <w:r>
              <w:rPr>
                <w:lang w:eastAsia="zh-CN"/>
              </w:rPr>
              <w:t>Nokia, Nokia Shanghai Bell</w:t>
            </w:r>
          </w:p>
        </w:tc>
        <w:tc>
          <w:tcPr>
            <w:tcW w:w="7939" w:type="dxa"/>
            <w:tcBorders>
              <w:top w:val="single" w:sz="4" w:space="0" w:color="auto"/>
              <w:left w:val="single" w:sz="4" w:space="0" w:color="auto"/>
              <w:bottom w:val="single" w:sz="4" w:space="0" w:color="auto"/>
              <w:right w:val="single" w:sz="4" w:space="0" w:color="auto"/>
            </w:tcBorders>
          </w:tcPr>
          <w:p w14:paraId="00DA30B2" w14:textId="351CD362" w:rsidR="007E7057" w:rsidRDefault="007E7057" w:rsidP="007E7057">
            <w:pPr>
              <w:pStyle w:val="TAC"/>
              <w:spacing w:before="20" w:after="20"/>
              <w:ind w:left="57" w:right="57"/>
              <w:jc w:val="left"/>
              <w:rPr>
                <w:lang w:val="en-US" w:eastAsia="zh-CN"/>
              </w:rPr>
            </w:pPr>
            <w:r>
              <w:rPr>
                <w:lang w:eastAsia="zh-CN"/>
              </w:rPr>
              <w:t xml:space="preserve">We think the </w:t>
            </w:r>
            <w:proofErr w:type="spellStart"/>
            <w:r>
              <w:rPr>
                <w:lang w:eastAsia="zh-CN"/>
              </w:rPr>
              <w:t>resumeCause</w:t>
            </w:r>
            <w:proofErr w:type="spellEnd"/>
            <w:r>
              <w:rPr>
                <w:lang w:eastAsia="zh-CN"/>
              </w:rPr>
              <w:t xml:space="preserve"> on top of the non-SDT data indication is required, and this should be sufficient.</w:t>
            </w:r>
          </w:p>
        </w:tc>
      </w:tr>
      <w:tr w:rsidR="00B96350" w14:paraId="6CBF0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4769E" w14:textId="49F1963F"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7939" w:type="dxa"/>
            <w:tcBorders>
              <w:top w:val="single" w:sz="4" w:space="0" w:color="auto"/>
              <w:left w:val="single" w:sz="4" w:space="0" w:color="auto"/>
              <w:bottom w:val="single" w:sz="4" w:space="0" w:color="auto"/>
              <w:right w:val="single" w:sz="4" w:space="0" w:color="auto"/>
            </w:tcBorders>
          </w:tcPr>
          <w:p w14:paraId="1547561B" w14:textId="541DC341" w:rsidR="00B96350" w:rsidRDefault="00B96350" w:rsidP="00B96350">
            <w:pPr>
              <w:pStyle w:val="TAC"/>
              <w:spacing w:before="20" w:after="20"/>
              <w:ind w:left="57" w:right="57"/>
              <w:jc w:val="left"/>
              <w:rPr>
                <w:lang w:eastAsia="zh-CN"/>
              </w:rPr>
            </w:pPr>
            <w:r>
              <w:rPr>
                <w:lang w:eastAsia="zh-CN"/>
              </w:rPr>
              <w:t xml:space="preserve">Other information besides </w:t>
            </w:r>
            <w:proofErr w:type="spellStart"/>
            <w:r>
              <w:rPr>
                <w:lang w:eastAsia="zh-CN"/>
              </w:rPr>
              <w:t>resumeCause</w:t>
            </w:r>
            <w:proofErr w:type="spellEnd"/>
            <w:r>
              <w:rPr>
                <w:lang w:eastAsia="zh-CN"/>
              </w:rPr>
              <w:t xml:space="preserve"> can be seen as optimization, should be deprioritized.</w:t>
            </w:r>
          </w:p>
        </w:tc>
      </w:tr>
      <w:tr w:rsidR="0098729F" w14:paraId="0D1B28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453BB1" w14:textId="5268C69D" w:rsidR="0098729F" w:rsidRDefault="0098729F" w:rsidP="0098729F">
            <w:pPr>
              <w:pStyle w:val="TAC"/>
              <w:spacing w:before="20" w:after="20"/>
              <w:ind w:left="57" w:right="57"/>
              <w:jc w:val="left"/>
              <w:rPr>
                <w:lang w:eastAsia="zh-CN"/>
              </w:rPr>
            </w:pPr>
            <w:r>
              <w:rPr>
                <w:rFonts w:hint="eastAsia"/>
                <w:lang w:eastAsia="zh-CN"/>
              </w:rPr>
              <w:t>vivo</w:t>
            </w:r>
          </w:p>
        </w:tc>
        <w:tc>
          <w:tcPr>
            <w:tcW w:w="7939" w:type="dxa"/>
            <w:tcBorders>
              <w:top w:val="single" w:sz="4" w:space="0" w:color="auto"/>
              <w:left w:val="single" w:sz="4" w:space="0" w:color="auto"/>
              <w:bottom w:val="single" w:sz="4" w:space="0" w:color="auto"/>
              <w:right w:val="single" w:sz="4" w:space="0" w:color="auto"/>
            </w:tcBorders>
          </w:tcPr>
          <w:p w14:paraId="6D0FAADF" w14:textId="18984849" w:rsidR="0098729F" w:rsidRDefault="0098729F" w:rsidP="0098729F">
            <w:pPr>
              <w:pStyle w:val="TAC"/>
              <w:spacing w:before="20" w:after="20"/>
              <w:ind w:left="57" w:right="57"/>
              <w:jc w:val="left"/>
              <w:rPr>
                <w:lang w:eastAsia="zh-CN"/>
              </w:rPr>
            </w:pPr>
            <w:r>
              <w:rPr>
                <w:lang w:eastAsia="zh-CN"/>
              </w:rPr>
              <w:t>We share the same view with ZTE.</w:t>
            </w:r>
          </w:p>
        </w:tc>
      </w:tr>
      <w:tr w:rsidR="00366A56" w14:paraId="15627A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A3422" w14:textId="4E0D6D4C" w:rsidR="00366A56" w:rsidRDefault="00366A56" w:rsidP="00366A56">
            <w:pPr>
              <w:pStyle w:val="TAC"/>
              <w:spacing w:before="20" w:after="20"/>
              <w:ind w:left="57" w:right="57"/>
              <w:jc w:val="left"/>
              <w:rPr>
                <w:lang w:eastAsia="zh-CN"/>
              </w:rPr>
            </w:pPr>
            <w:r>
              <w:rPr>
                <w:lang w:eastAsia="zh-CN"/>
              </w:rPr>
              <w:t>Sony</w:t>
            </w:r>
          </w:p>
        </w:tc>
        <w:tc>
          <w:tcPr>
            <w:tcW w:w="7939" w:type="dxa"/>
            <w:tcBorders>
              <w:top w:val="single" w:sz="4" w:space="0" w:color="auto"/>
              <w:left w:val="single" w:sz="4" w:space="0" w:color="auto"/>
              <w:bottom w:val="single" w:sz="4" w:space="0" w:color="auto"/>
              <w:right w:val="single" w:sz="4" w:space="0" w:color="auto"/>
            </w:tcBorders>
          </w:tcPr>
          <w:p w14:paraId="011ECB1B" w14:textId="7C2FAF9D" w:rsidR="00366A56" w:rsidRDefault="00366A56" w:rsidP="00366A56">
            <w:pPr>
              <w:pStyle w:val="TAC"/>
              <w:spacing w:before="20" w:after="20"/>
              <w:ind w:left="57" w:right="57"/>
              <w:jc w:val="left"/>
              <w:rPr>
                <w:lang w:eastAsia="zh-CN"/>
              </w:rPr>
            </w:pPr>
            <w:r>
              <w:rPr>
                <w:lang w:eastAsia="zh-CN"/>
              </w:rPr>
              <w:t>Basically</w:t>
            </w:r>
            <w:r>
              <w:rPr>
                <w:lang w:eastAsia="zh-CN"/>
              </w:rPr>
              <w:t>,</w:t>
            </w:r>
            <w:r>
              <w:rPr>
                <w:lang w:eastAsia="zh-CN"/>
              </w:rPr>
              <w:t xml:space="preserve"> it would be enough with an empty RRC message.</w:t>
            </w:r>
          </w:p>
        </w:tc>
      </w:tr>
    </w:tbl>
    <w:p w14:paraId="1CC4461B" w14:textId="77777777" w:rsidR="009D2E2C" w:rsidRDefault="009D2E2C"/>
    <w:p w14:paraId="1CC4461C" w14:textId="77777777" w:rsidR="009D2E2C" w:rsidRDefault="00254CD0">
      <w:r>
        <w:rPr>
          <w:b/>
          <w:bCs/>
        </w:rPr>
        <w:t>Summary 2</w:t>
      </w:r>
      <w:r>
        <w:t>: TBD.</w:t>
      </w:r>
    </w:p>
    <w:p w14:paraId="1CC4461D" w14:textId="77777777" w:rsidR="009D2E2C" w:rsidRDefault="00254CD0">
      <w:r>
        <w:rPr>
          <w:b/>
          <w:bCs/>
        </w:rPr>
        <w:t>Proposal 2</w:t>
      </w:r>
      <w:r>
        <w:t>: TBD.</w:t>
      </w:r>
    </w:p>
    <w:p w14:paraId="1CC4461E" w14:textId="77777777" w:rsidR="009D2E2C" w:rsidRDefault="00254CD0">
      <w:r>
        <w:t xml:space="preserve">Another issue is whether a new UL RRC message would be defined, or an existing UL RRC message (like </w:t>
      </w:r>
      <w:proofErr w:type="spellStart"/>
      <w:r>
        <w:rPr>
          <w:i/>
          <w:iCs/>
        </w:rPr>
        <w:t>UEAssistanceInformation</w:t>
      </w:r>
      <w:proofErr w:type="spellEnd"/>
      <w:r>
        <w:t>) could be utilized for the purpose.</w:t>
      </w:r>
    </w:p>
    <w:p w14:paraId="1CC4461F" w14:textId="77777777" w:rsidR="009D2E2C" w:rsidRDefault="00254CD0">
      <w:r>
        <w:rPr>
          <w:b/>
          <w:bCs/>
        </w:rPr>
        <w:t>Question 3</w:t>
      </w:r>
      <w:r>
        <w:t>: Do you prefer to introduce a new UL RRC message for the non-SDT data indication for DCCH based solution? If not, which existing UL RRC message is preferred to be utilized and why?</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9D2E2C" w14:paraId="1CC44621" w14:textId="7777777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1CC4462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3</w:t>
            </w:r>
          </w:p>
        </w:tc>
      </w:tr>
      <w:tr w:rsidR="009D2E2C" w14:paraId="1CC4462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3" w14:textId="77777777" w:rsidR="009D2E2C" w:rsidRDefault="00254CD0">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4" w14:textId="77777777" w:rsidR="009D2E2C" w:rsidRDefault="00254CD0">
            <w:pPr>
              <w:pStyle w:val="TAH"/>
              <w:spacing w:before="20" w:after="20"/>
              <w:ind w:left="57" w:right="57"/>
              <w:jc w:val="left"/>
            </w:pPr>
            <w:r>
              <w:t>Technical Arguments</w:t>
            </w:r>
          </w:p>
        </w:tc>
      </w:tr>
      <w:tr w:rsidR="009D2E2C" w14:paraId="1CC4462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6"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627" w14:textId="77777777" w:rsidR="009D2E2C" w:rsidRDefault="00254CD0">
            <w:pPr>
              <w:pStyle w:val="TAC"/>
              <w:spacing w:before="20" w:after="20"/>
              <w:ind w:left="57" w:right="57"/>
              <w:jc w:val="left"/>
              <w:rPr>
                <w:lang w:val="en-US" w:eastAsia="zh-CN"/>
              </w:rPr>
            </w:pPr>
            <w:r>
              <w:rPr>
                <w:rFonts w:hint="eastAsia"/>
                <w:lang w:val="en-US"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28" w14:textId="77777777" w:rsidR="009D2E2C" w:rsidRDefault="00254CD0">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9D2E2C" w14:paraId="1CC4462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A"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62B" w14:textId="77777777" w:rsidR="009D2E2C" w:rsidRDefault="00254CD0">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1CC4462C" w14:textId="77777777" w:rsidR="009D2E2C" w:rsidRDefault="00254CD0">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proofErr w:type="spellStart"/>
            <w:r>
              <w:rPr>
                <w:i/>
                <w:iCs/>
              </w:rPr>
              <w:t>UEAssistanceInformation</w:t>
            </w:r>
            <w:proofErr w:type="spellEnd"/>
          </w:p>
        </w:tc>
      </w:tr>
      <w:tr w:rsidR="009D2E2C" w14:paraId="1CC4463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E" w14:textId="77777777" w:rsidR="009D2E2C" w:rsidRDefault="00254CD0">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CC4462F" w14:textId="77777777" w:rsidR="009D2E2C" w:rsidRDefault="00254CD0">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C44630" w14:textId="77777777" w:rsidR="009D2E2C" w:rsidRDefault="00254CD0">
            <w:pPr>
              <w:pStyle w:val="TAC"/>
              <w:spacing w:before="20" w:after="20"/>
              <w:ind w:left="57" w:right="57"/>
              <w:jc w:val="left"/>
              <w:rPr>
                <w:lang w:eastAsia="zh-CN"/>
              </w:rPr>
            </w:pPr>
            <w:r>
              <w:rPr>
                <w:lang w:eastAsia="zh-CN"/>
              </w:rPr>
              <w:t xml:space="preserve">We have slightly preference to define a new UL RRC msg. as it seems cleaner and with less overhead (with corresponding drafted CR in [4]). However, if majority view prefers reusing an existing UL RRC </w:t>
            </w:r>
            <w:proofErr w:type="spellStart"/>
            <w:r>
              <w:rPr>
                <w:lang w:eastAsia="zh-CN"/>
              </w:rPr>
              <w:t>msg</w:t>
            </w:r>
            <w:proofErr w:type="spellEnd"/>
            <w:r>
              <w:rPr>
                <w:lang w:eastAsia="zh-CN"/>
              </w:rPr>
              <w:t xml:space="preserve">, we are open to use </w:t>
            </w:r>
            <w:proofErr w:type="spellStart"/>
            <w:r>
              <w:rPr>
                <w:i/>
                <w:iCs/>
                <w:lang w:eastAsia="zh-CN"/>
              </w:rPr>
              <w:t>UEAssistanceInformation</w:t>
            </w:r>
            <w:proofErr w:type="spellEnd"/>
            <w:r>
              <w:rPr>
                <w:lang w:eastAsia="zh-CN"/>
              </w:rPr>
              <w:t xml:space="preserve"> message (with corresponding drafted CR in [7]).   </w:t>
            </w:r>
          </w:p>
        </w:tc>
      </w:tr>
      <w:tr w:rsidR="009D2E2C" w14:paraId="1CC4463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2"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633" w14:textId="77777777" w:rsidR="009D2E2C" w:rsidRDefault="00254CD0">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1CC44634" w14:textId="77777777" w:rsidR="009D2E2C" w:rsidRDefault="00254CD0">
            <w:pPr>
              <w:pStyle w:val="TAC"/>
              <w:spacing w:before="20" w:after="20"/>
              <w:ind w:left="57" w:right="57"/>
              <w:jc w:val="left"/>
              <w:rPr>
                <w:lang w:eastAsia="zh-CN"/>
              </w:rPr>
            </w:pPr>
            <w:r>
              <w:rPr>
                <w:rFonts w:hint="eastAsia"/>
                <w:lang w:eastAsia="zh-CN"/>
              </w:rPr>
              <w:t>W</w:t>
            </w:r>
            <w:r>
              <w:rPr>
                <w:lang w:eastAsia="zh-CN"/>
              </w:rPr>
              <w:t xml:space="preserve">e prefer to use a new RRC message but we are also fine to reuse </w:t>
            </w:r>
            <w:proofErr w:type="spellStart"/>
            <w:r>
              <w:rPr>
                <w:lang w:eastAsia="zh-CN"/>
              </w:rPr>
              <w:t>UEAssistantInformation</w:t>
            </w:r>
            <w:proofErr w:type="spellEnd"/>
            <w:r>
              <w:rPr>
                <w:lang w:eastAsia="zh-CN"/>
              </w:rPr>
              <w:t>.</w:t>
            </w:r>
          </w:p>
        </w:tc>
      </w:tr>
      <w:tr w:rsidR="009D2E2C" w14:paraId="1CC4463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6"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637" w14:textId="77777777" w:rsidR="009D2E2C" w:rsidRDefault="00254CD0">
            <w:pPr>
              <w:pStyle w:val="TAC"/>
              <w:spacing w:before="20" w:after="20"/>
              <w:ind w:left="57" w:right="57"/>
              <w:jc w:val="left"/>
              <w:rPr>
                <w:lang w:eastAsia="zh-CN"/>
              </w:rPr>
            </w:pPr>
            <w:r>
              <w:rPr>
                <w:lang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38" w14:textId="77777777" w:rsidR="009D2E2C" w:rsidRDefault="009D2E2C">
            <w:pPr>
              <w:pStyle w:val="TAC"/>
              <w:spacing w:before="20" w:after="20"/>
              <w:ind w:left="57" w:right="57"/>
              <w:jc w:val="left"/>
              <w:rPr>
                <w:lang w:eastAsia="zh-CN"/>
              </w:rPr>
            </w:pPr>
          </w:p>
        </w:tc>
      </w:tr>
      <w:tr w:rsidR="009D2E2C" w14:paraId="1CC4463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A"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CC4463B" w14:textId="77777777" w:rsidR="009D2E2C" w:rsidRDefault="00254CD0">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3C" w14:textId="77777777" w:rsidR="009D2E2C" w:rsidRDefault="00254CD0">
            <w:pPr>
              <w:pStyle w:val="TAC"/>
              <w:spacing w:before="20" w:after="20"/>
              <w:ind w:left="57" w:right="57"/>
              <w:jc w:val="left"/>
              <w:rPr>
                <w:lang w:eastAsia="zh-CN"/>
              </w:rPr>
            </w:pPr>
            <w:r>
              <w:rPr>
                <w:lang w:eastAsia="zh-CN"/>
              </w:rPr>
              <w:t xml:space="preserve">For DCCH, we would prefer to reuse </w:t>
            </w:r>
            <w:proofErr w:type="spellStart"/>
            <w:r>
              <w:t>ReleasePreference</w:t>
            </w:r>
            <w:proofErr w:type="spellEnd"/>
            <w:r>
              <w:rPr>
                <w:lang w:eastAsia="zh-CN"/>
              </w:rPr>
              <w:t xml:space="preserve"> indication from </w:t>
            </w:r>
            <w:proofErr w:type="spellStart"/>
            <w:r>
              <w:rPr>
                <w:lang w:eastAsia="zh-CN"/>
              </w:rPr>
              <w:t>UEAssistanceInformation</w:t>
            </w:r>
            <w:proofErr w:type="spellEnd"/>
            <w:r>
              <w:rPr>
                <w:lang w:eastAsia="zh-CN"/>
              </w:rPr>
              <w:t xml:space="preserve">, with an extension to include </w:t>
            </w:r>
            <w:proofErr w:type="spellStart"/>
            <w:r>
              <w:rPr>
                <w:lang w:eastAsia="zh-CN"/>
              </w:rPr>
              <w:t>resumeCause</w:t>
            </w:r>
            <w:proofErr w:type="spellEnd"/>
            <w:r>
              <w:rPr>
                <w:lang w:eastAsia="zh-CN"/>
              </w:rPr>
              <w:t xml:space="preserve"> as this IE already serves a similar purpose.</w:t>
            </w:r>
          </w:p>
        </w:tc>
      </w:tr>
      <w:tr w:rsidR="009D2E2C" w14:paraId="1CC4464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gridSpan w:val="2"/>
            <w:tcBorders>
              <w:top w:val="single" w:sz="4" w:space="0" w:color="auto"/>
              <w:left w:val="single" w:sz="4" w:space="0" w:color="auto"/>
              <w:bottom w:val="single" w:sz="4" w:space="0" w:color="auto"/>
              <w:right w:val="single" w:sz="4" w:space="0" w:color="auto"/>
            </w:tcBorders>
          </w:tcPr>
          <w:p w14:paraId="1CC4463F"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bstain</w:t>
            </w:r>
          </w:p>
        </w:tc>
        <w:tc>
          <w:tcPr>
            <w:tcW w:w="6942" w:type="dxa"/>
            <w:gridSpan w:val="2"/>
            <w:tcBorders>
              <w:top w:val="single" w:sz="4" w:space="0" w:color="auto"/>
              <w:left w:val="single" w:sz="4" w:space="0" w:color="auto"/>
              <w:bottom w:val="single" w:sz="4" w:space="0" w:color="auto"/>
              <w:right w:val="single" w:sz="4" w:space="0" w:color="auto"/>
            </w:tcBorders>
          </w:tcPr>
          <w:p w14:paraId="1CC44640" w14:textId="77777777" w:rsidR="009D2E2C" w:rsidRDefault="00254CD0">
            <w:pPr>
              <w:pStyle w:val="TAC"/>
              <w:spacing w:before="20" w:after="20"/>
              <w:ind w:left="57" w:right="57"/>
              <w:jc w:val="left"/>
              <w:rPr>
                <w:lang w:eastAsia="zh-CN"/>
              </w:rPr>
            </w:pPr>
            <w:r>
              <w:rPr>
                <w:rFonts w:eastAsiaTheme="minorEastAsia"/>
                <w:lang w:eastAsia="ja-JP"/>
              </w:rPr>
              <w:t>Before going into details, our priority would be to decide which solution RAN2 will go for.</w:t>
            </w:r>
          </w:p>
        </w:tc>
      </w:tr>
      <w:tr w:rsidR="009D2E2C" w14:paraId="1CC44645"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642"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643" w14:textId="77777777" w:rsidR="009D2E2C" w:rsidRDefault="00254CD0">
            <w:pPr>
              <w:pStyle w:val="TAC"/>
              <w:spacing w:before="20" w:after="20"/>
              <w:ind w:left="57" w:right="57"/>
              <w:jc w:val="left"/>
              <w:rPr>
                <w:lang w:eastAsia="zh-CN" w:bidi="hi-IN"/>
              </w:rPr>
            </w:pPr>
            <w:r>
              <w:rPr>
                <w:lang w:eastAsia="zh-CN" w:bidi="hi-IN"/>
              </w:rP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1CC44644" w14:textId="77777777" w:rsidR="009D2E2C" w:rsidRDefault="00254CD0">
            <w:pPr>
              <w:pStyle w:val="TAC"/>
              <w:spacing w:before="20" w:after="20"/>
              <w:ind w:left="57" w:right="57"/>
              <w:jc w:val="left"/>
              <w:rPr>
                <w:lang w:eastAsia="zh-CN" w:bidi="hi-IN"/>
              </w:rPr>
            </w:pPr>
            <w:r>
              <w:rPr>
                <w:lang w:eastAsia="zh-CN" w:bidi="hi-IN"/>
              </w:rPr>
              <w:t>No strong opinion, we can go with majority view.</w:t>
            </w:r>
          </w:p>
        </w:tc>
      </w:tr>
      <w:tr w:rsidR="009D2E2C" w14:paraId="1CC4464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6"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647" w14:textId="77777777" w:rsidR="009D2E2C" w:rsidRDefault="00254CD0">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48" w14:textId="77777777" w:rsidR="009D2E2C" w:rsidRDefault="00254CD0">
            <w:pPr>
              <w:pStyle w:val="TAC"/>
              <w:spacing w:before="20" w:after="20"/>
              <w:ind w:left="57" w:right="57"/>
              <w:jc w:val="left"/>
              <w:rPr>
                <w:lang w:eastAsia="zh-CN"/>
              </w:rPr>
            </w:pPr>
            <w:r>
              <w:rPr>
                <w:lang w:eastAsia="zh-CN"/>
              </w:rPr>
              <w:t>We slightly prefer a new RRC message, as a clean solution.</w:t>
            </w:r>
          </w:p>
        </w:tc>
      </w:tr>
      <w:tr w:rsidR="009D2E2C" w14:paraId="1CC4465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1CC4464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4C" w14:textId="77777777" w:rsidR="009D2E2C" w:rsidRDefault="00254CD0">
            <w:pPr>
              <w:pStyle w:val="TAC"/>
              <w:spacing w:before="20" w:after="20"/>
              <w:ind w:left="57" w:right="57"/>
              <w:jc w:val="left"/>
              <w:rPr>
                <w:rFonts w:eastAsia="Malgun Gothic"/>
                <w:lang w:eastAsia="ko-KR"/>
              </w:rPr>
            </w:pPr>
            <w:r>
              <w:rPr>
                <w:rFonts w:eastAsia="Malgun Gothic"/>
                <w:lang w:eastAsia="ko-KR"/>
              </w:rPr>
              <w:t>According to the CT1 LS, the NAS is agnostic to DRBs, and NAS will request RRC resume as in legacy even if non-SDT becomes available during SDT procedure.</w:t>
            </w:r>
          </w:p>
          <w:p w14:paraId="1CC4464D" w14:textId="77777777" w:rsidR="009D2E2C" w:rsidRDefault="009D2E2C">
            <w:pPr>
              <w:pStyle w:val="TAC"/>
              <w:spacing w:before="20" w:after="20"/>
              <w:ind w:left="57" w:right="57"/>
              <w:jc w:val="left"/>
              <w:rPr>
                <w:rFonts w:eastAsia="Malgun Gothic"/>
                <w:lang w:eastAsia="ko-KR"/>
              </w:rPr>
            </w:pPr>
          </w:p>
          <w:p w14:paraId="1CC4464E" w14:textId="77777777" w:rsidR="009D2E2C" w:rsidRDefault="00254CD0">
            <w:pPr>
              <w:pStyle w:val="TAC"/>
              <w:spacing w:before="20" w:after="20"/>
              <w:ind w:left="57" w:right="57"/>
              <w:jc w:val="left"/>
              <w:rPr>
                <w:rFonts w:eastAsia="Malgun Gothic"/>
                <w:i/>
                <w:lang w:eastAsia="ko-KR"/>
              </w:rPr>
            </w:pPr>
            <w:r>
              <w:rPr>
                <w:i/>
              </w:rPr>
              <w:t>if new UL data or NAS message becomes available for which non-SDT radio bearers are not established, the current behaviour (of NAS in 5GMM_CONNECTED mode with inactive indication) applies</w:t>
            </w:r>
            <w:bookmarkStart w:id="0" w:name="OLE_LINK17"/>
            <w:r>
              <w:rPr>
                <w:i/>
              </w:rPr>
              <w:t>, i.e. any new pending UL data associated with a PDU session with no suspended user plane resources, will require the Service Request procedure to be initiated and NAS will need to provide UAC parameters based on the reason for that Service Request.</w:t>
            </w:r>
            <w:bookmarkEnd w:id="0"/>
          </w:p>
          <w:p w14:paraId="1CC4464F" w14:textId="77777777" w:rsidR="009D2E2C" w:rsidRDefault="009D2E2C">
            <w:pPr>
              <w:pStyle w:val="TAC"/>
              <w:spacing w:before="20" w:after="20"/>
              <w:ind w:left="57" w:right="57"/>
              <w:jc w:val="left"/>
              <w:rPr>
                <w:rFonts w:eastAsia="Malgun Gothic"/>
                <w:lang w:eastAsia="ko-KR"/>
              </w:rPr>
            </w:pPr>
          </w:p>
          <w:p w14:paraId="1CC4465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w:t>
            </w:r>
            <w:r>
              <w:rPr>
                <w:rFonts w:eastAsia="Malgun Gothic"/>
                <w:lang w:eastAsia="ko-KR"/>
              </w:rPr>
              <w:t xml:space="preserve">is is same as legacy </w:t>
            </w:r>
            <w:proofErr w:type="spellStart"/>
            <w:r>
              <w:rPr>
                <w:rFonts w:eastAsia="Malgun Gothic"/>
                <w:lang w:eastAsia="ko-KR"/>
              </w:rPr>
              <w:t>RRCResume</w:t>
            </w:r>
            <w:proofErr w:type="spellEnd"/>
            <w:r>
              <w:rPr>
                <w:rFonts w:eastAsia="Malgun Gothic"/>
                <w:lang w:eastAsia="ko-KR"/>
              </w:rPr>
              <w:t xml:space="preserve"> procedure, and </w:t>
            </w:r>
            <w:r>
              <w:rPr>
                <w:rFonts w:eastAsia="Malgun Gothic" w:hint="eastAsia"/>
                <w:lang w:eastAsia="ko-KR"/>
              </w:rPr>
              <w:t>the UE</w:t>
            </w:r>
            <w:r>
              <w:rPr>
                <w:rFonts w:eastAsia="Malgun Gothic"/>
                <w:lang w:eastAsia="ko-KR"/>
              </w:rPr>
              <w:t xml:space="preserve"> should reuse existing </w:t>
            </w:r>
            <w:proofErr w:type="spellStart"/>
            <w:r>
              <w:rPr>
                <w:rFonts w:eastAsia="Malgun Gothic"/>
                <w:lang w:eastAsia="ko-KR"/>
              </w:rPr>
              <w:t>RRCResumeRequest</w:t>
            </w:r>
            <w:proofErr w:type="spellEnd"/>
            <w:r>
              <w:rPr>
                <w:rFonts w:eastAsia="Malgun Gothic"/>
                <w:lang w:eastAsia="ko-KR"/>
              </w:rPr>
              <w:t xml:space="preserve"> message.</w:t>
            </w:r>
          </w:p>
        </w:tc>
      </w:tr>
      <w:tr w:rsidR="00482A1B" w14:paraId="1CC4465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2" w14:textId="53E95C5F" w:rsidR="00482A1B" w:rsidRDefault="00482A1B" w:rsidP="00482A1B">
            <w:pPr>
              <w:pStyle w:val="TAC"/>
              <w:spacing w:before="20" w:after="20"/>
              <w:ind w:left="57" w:right="57"/>
              <w:jc w:val="left"/>
              <w:rPr>
                <w:lang w:eastAsia="zh-CN"/>
              </w:rPr>
            </w:pPr>
            <w:r>
              <w:rPr>
                <w:lang w:eastAsia="zh-CN"/>
              </w:rPr>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653" w14:textId="3A899708" w:rsidR="00482A1B" w:rsidRDefault="00482A1B" w:rsidP="00482A1B">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54" w14:textId="4B73E4AC" w:rsidR="00482A1B" w:rsidRDefault="00482A1B" w:rsidP="00482A1B">
            <w:pPr>
              <w:pStyle w:val="TAC"/>
              <w:spacing w:before="20" w:after="20"/>
              <w:ind w:left="57" w:right="57"/>
              <w:jc w:val="left"/>
              <w:rPr>
                <w:lang w:eastAsia="zh-CN"/>
              </w:rPr>
            </w:pPr>
            <w:r>
              <w:rPr>
                <w:lang w:eastAsia="zh-CN"/>
              </w:rPr>
              <w:t xml:space="preserve">UAI with an extension of </w:t>
            </w:r>
            <w:proofErr w:type="spellStart"/>
            <w:r>
              <w:rPr>
                <w:lang w:eastAsia="zh-CN"/>
              </w:rPr>
              <w:t>resumeCause</w:t>
            </w:r>
            <w:proofErr w:type="spellEnd"/>
          </w:p>
        </w:tc>
      </w:tr>
      <w:tr w:rsidR="00681A5A" w14:paraId="1CC4465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6" w14:textId="44CA3EFF" w:rsidR="00681A5A" w:rsidRDefault="00681A5A" w:rsidP="00681A5A">
            <w:pPr>
              <w:pStyle w:val="TAC"/>
              <w:spacing w:before="20" w:after="20"/>
              <w:ind w:left="57" w:right="57"/>
              <w:jc w:val="left"/>
              <w:rPr>
                <w:lang w:eastAsia="zh-CN"/>
              </w:rPr>
            </w:pPr>
            <w:r>
              <w:rPr>
                <w:rFonts w:hint="eastAsia"/>
                <w:lang w:eastAsia="zh-CN"/>
              </w:rPr>
              <w:t>C</w:t>
            </w:r>
            <w:r>
              <w:rPr>
                <w:lang w:eastAsia="zh-CN"/>
              </w:rPr>
              <w:t>hina Telecom</w:t>
            </w:r>
          </w:p>
        </w:tc>
        <w:tc>
          <w:tcPr>
            <w:tcW w:w="994" w:type="dxa"/>
            <w:gridSpan w:val="2"/>
            <w:tcBorders>
              <w:top w:val="single" w:sz="4" w:space="0" w:color="auto"/>
              <w:left w:val="single" w:sz="4" w:space="0" w:color="auto"/>
              <w:bottom w:val="single" w:sz="4" w:space="0" w:color="auto"/>
              <w:right w:val="single" w:sz="4" w:space="0" w:color="auto"/>
            </w:tcBorders>
          </w:tcPr>
          <w:p w14:paraId="1CC44657" w14:textId="1DDF8A31" w:rsidR="00681A5A" w:rsidRDefault="00681A5A" w:rsidP="00681A5A">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1CC44658" w14:textId="369F45C9" w:rsidR="00681A5A" w:rsidRDefault="00681A5A" w:rsidP="00681A5A">
            <w:pPr>
              <w:pStyle w:val="TAC"/>
              <w:spacing w:before="20" w:after="20"/>
              <w:ind w:left="57" w:right="57"/>
              <w:jc w:val="left"/>
              <w:rPr>
                <w:lang w:eastAsia="zh-CN"/>
              </w:rPr>
            </w:pPr>
            <w:r>
              <w:rPr>
                <w:lang w:eastAsia="zh-CN"/>
              </w:rPr>
              <w:t>Slight</w:t>
            </w:r>
            <w:r>
              <w:rPr>
                <w:rFonts w:hint="eastAsia"/>
                <w:lang w:eastAsia="zh-CN"/>
              </w:rPr>
              <w:t>ly</w:t>
            </w:r>
            <w:r>
              <w:rPr>
                <w:lang w:eastAsia="zh-CN"/>
              </w:rPr>
              <w:t xml:space="preserve"> prefer to introduce a new RRC message. </w:t>
            </w:r>
            <w:r>
              <w:rPr>
                <w:rFonts w:hint="eastAsia"/>
                <w:lang w:eastAsia="zh-CN"/>
              </w:rPr>
              <w:t>But</w:t>
            </w:r>
            <w:r>
              <w:rPr>
                <w:lang w:eastAsia="zh-CN"/>
              </w:rPr>
              <w:t xml:space="preserve"> we are </w:t>
            </w:r>
            <w:r>
              <w:rPr>
                <w:rFonts w:hint="eastAsia"/>
                <w:lang w:eastAsia="zh-CN"/>
              </w:rPr>
              <w:t>fine</w:t>
            </w:r>
            <w:r>
              <w:rPr>
                <w:lang w:eastAsia="zh-CN"/>
              </w:rPr>
              <w:t xml:space="preserve"> to reuse the existing message if majority prefer. </w:t>
            </w:r>
          </w:p>
        </w:tc>
      </w:tr>
      <w:tr w:rsidR="00482A1B" w14:paraId="1CC4465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A" w14:textId="1795910D" w:rsidR="00482A1B" w:rsidRDefault="001F65A4" w:rsidP="00482A1B">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1CC4465B" w14:textId="3C52B405" w:rsidR="00482A1B" w:rsidRDefault="001F65A4" w:rsidP="00482A1B">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5C" w14:textId="2373A9C5" w:rsidR="00482A1B" w:rsidRDefault="001F65A4" w:rsidP="00482A1B">
            <w:pPr>
              <w:pStyle w:val="TAC"/>
              <w:spacing w:before="20" w:after="20"/>
              <w:ind w:left="57" w:right="57"/>
              <w:jc w:val="left"/>
              <w:rPr>
                <w:lang w:eastAsia="zh-CN"/>
              </w:rPr>
            </w:pPr>
            <w:r>
              <w:rPr>
                <w:lang w:eastAsia="zh-CN"/>
              </w:rPr>
              <w:t>We agree w LG. If to use DCCH message, we think existing messages can be re-used.</w:t>
            </w:r>
          </w:p>
        </w:tc>
      </w:tr>
      <w:tr w:rsidR="00B5325F" w14:paraId="1CC4466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E" w14:textId="22C67535" w:rsidR="00B5325F" w:rsidRDefault="00B5325F" w:rsidP="00B5325F">
            <w:pPr>
              <w:pStyle w:val="TAC"/>
              <w:spacing w:before="20" w:after="20"/>
              <w:ind w:left="57" w:right="57"/>
              <w:jc w:val="left"/>
              <w:rPr>
                <w:lang w:eastAsia="zh-CN"/>
              </w:rPr>
            </w:pPr>
            <w:r>
              <w:rPr>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1CC4465F" w14:textId="328B249B" w:rsidR="00B5325F" w:rsidRDefault="00B5325F" w:rsidP="00B5325F">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C44660" w14:textId="1F082A8C" w:rsidR="00B5325F" w:rsidRDefault="00B5325F" w:rsidP="00B5325F">
            <w:pPr>
              <w:pStyle w:val="TAC"/>
              <w:spacing w:before="20" w:after="20"/>
              <w:ind w:left="57" w:right="57"/>
              <w:jc w:val="left"/>
              <w:rPr>
                <w:lang w:eastAsia="zh-CN"/>
              </w:rPr>
            </w:pPr>
            <w:proofErr w:type="spellStart"/>
            <w:r>
              <w:rPr>
                <w:i/>
                <w:iCs/>
              </w:rPr>
              <w:t>UEAssistanceInformation</w:t>
            </w:r>
            <w:proofErr w:type="spellEnd"/>
            <w:r>
              <w:t xml:space="preserve"> is also acceptable for us.</w:t>
            </w:r>
          </w:p>
        </w:tc>
      </w:tr>
      <w:tr w:rsidR="007E7057" w14:paraId="4B79F07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FB1C6EA" w14:textId="266BA5AF" w:rsidR="007E7057" w:rsidRDefault="007E7057" w:rsidP="007E7057">
            <w:pPr>
              <w:pStyle w:val="TAC"/>
              <w:spacing w:before="20" w:after="20"/>
              <w:ind w:left="57" w:right="57"/>
              <w:jc w:val="left"/>
              <w:rPr>
                <w:lang w:eastAsia="zh-CN"/>
              </w:rPr>
            </w:pPr>
            <w:r>
              <w:rPr>
                <w:lang w:eastAsia="zh-CN"/>
              </w:rPr>
              <w:t>Nokia, Nokia Shanghai Bell</w:t>
            </w:r>
          </w:p>
        </w:tc>
        <w:tc>
          <w:tcPr>
            <w:tcW w:w="994" w:type="dxa"/>
            <w:gridSpan w:val="2"/>
            <w:tcBorders>
              <w:top w:val="single" w:sz="4" w:space="0" w:color="auto"/>
              <w:left w:val="single" w:sz="4" w:space="0" w:color="auto"/>
              <w:bottom w:val="single" w:sz="4" w:space="0" w:color="auto"/>
              <w:right w:val="single" w:sz="4" w:space="0" w:color="auto"/>
            </w:tcBorders>
          </w:tcPr>
          <w:p w14:paraId="4228DCD1" w14:textId="77777777" w:rsidR="007E7057" w:rsidRDefault="007E7057" w:rsidP="007E705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4AC27A7" w14:textId="0ABFEB64" w:rsidR="007E7057" w:rsidRDefault="007E7057" w:rsidP="007E7057">
            <w:pPr>
              <w:pStyle w:val="TAC"/>
              <w:spacing w:before="20" w:after="20"/>
              <w:ind w:left="57" w:right="57"/>
              <w:jc w:val="left"/>
              <w:rPr>
                <w:i/>
                <w:iCs/>
              </w:rPr>
            </w:pPr>
            <w:r>
              <w:rPr>
                <w:lang w:eastAsia="zh-CN"/>
              </w:rPr>
              <w:t>No strong view, both can work.</w:t>
            </w:r>
          </w:p>
        </w:tc>
      </w:tr>
      <w:tr w:rsidR="00B96350" w14:paraId="1F259AF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8ED0766" w14:textId="043BEE8A"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gridSpan w:val="2"/>
            <w:tcBorders>
              <w:top w:val="single" w:sz="4" w:space="0" w:color="auto"/>
              <w:left w:val="single" w:sz="4" w:space="0" w:color="auto"/>
              <w:bottom w:val="single" w:sz="4" w:space="0" w:color="auto"/>
              <w:right w:val="single" w:sz="4" w:space="0" w:color="auto"/>
            </w:tcBorders>
          </w:tcPr>
          <w:p w14:paraId="1841BB62" w14:textId="0A3ADB35" w:rsidR="00B96350" w:rsidRDefault="00B96350" w:rsidP="00B96350">
            <w:pPr>
              <w:pStyle w:val="TAC"/>
              <w:spacing w:before="20" w:after="20"/>
              <w:ind w:left="57" w:right="57"/>
              <w:jc w:val="left"/>
              <w:rPr>
                <w:lang w:eastAsia="zh-CN"/>
              </w:rPr>
            </w:pPr>
            <w:r>
              <w:rPr>
                <w:rFonts w:hint="eastAsia"/>
                <w:lang w:eastAsia="zh-CN"/>
              </w:rPr>
              <w:t>N</w:t>
            </w:r>
            <w:r>
              <w:rPr>
                <w:lang w:eastAsia="zh-CN"/>
              </w:rPr>
              <w:t>o strong view</w:t>
            </w:r>
          </w:p>
        </w:tc>
        <w:tc>
          <w:tcPr>
            <w:tcW w:w="6942" w:type="dxa"/>
            <w:gridSpan w:val="2"/>
            <w:tcBorders>
              <w:top w:val="single" w:sz="4" w:space="0" w:color="auto"/>
              <w:left w:val="single" w:sz="4" w:space="0" w:color="auto"/>
              <w:bottom w:val="single" w:sz="4" w:space="0" w:color="auto"/>
              <w:right w:val="single" w:sz="4" w:space="0" w:color="auto"/>
            </w:tcBorders>
          </w:tcPr>
          <w:p w14:paraId="2CBE6496" w14:textId="0EF84724" w:rsidR="00B96350" w:rsidRDefault="00B96350" w:rsidP="00B96350">
            <w:pPr>
              <w:pStyle w:val="TAC"/>
              <w:spacing w:before="20" w:after="20"/>
              <w:ind w:left="57" w:right="57"/>
              <w:jc w:val="left"/>
              <w:rPr>
                <w:lang w:eastAsia="zh-CN"/>
              </w:rPr>
            </w:pPr>
            <w:r>
              <w:rPr>
                <w:lang w:eastAsia="zh-CN"/>
              </w:rPr>
              <w:t>Either is fine for us.</w:t>
            </w:r>
          </w:p>
        </w:tc>
      </w:tr>
      <w:tr w:rsidR="00C72246" w14:paraId="103B56C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7AB09FD" w14:textId="1A612BEB" w:rsidR="00C72246" w:rsidRDefault="00C72246" w:rsidP="00C72246">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17AAE9CE" w14:textId="1CDE8AC0" w:rsidR="00C72246" w:rsidRDefault="00C72246" w:rsidP="00C72246">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12D854D6" w14:textId="207D99F4" w:rsidR="00C72246" w:rsidRDefault="00C72246" w:rsidP="00C72246">
            <w:pPr>
              <w:pStyle w:val="TAC"/>
              <w:spacing w:before="20" w:after="20"/>
              <w:ind w:left="57" w:right="57"/>
              <w:jc w:val="left"/>
              <w:rPr>
                <w:lang w:eastAsia="zh-CN"/>
              </w:rPr>
            </w:pPr>
            <w:r>
              <w:rPr>
                <w:rFonts w:hint="eastAsia"/>
                <w:lang w:eastAsia="zh-CN"/>
              </w:rPr>
              <w:t>W</w:t>
            </w:r>
            <w:r>
              <w:rPr>
                <w:lang w:eastAsia="zh-CN"/>
              </w:rPr>
              <w:t xml:space="preserve">e also think the existing </w:t>
            </w:r>
            <w:proofErr w:type="spellStart"/>
            <w:r>
              <w:t>preferredRRC</w:t>
            </w:r>
            <w:proofErr w:type="spellEnd"/>
            <w:r>
              <w:t>-State (</w:t>
            </w:r>
            <w:r>
              <w:rPr>
                <w:rFonts w:hint="eastAsia"/>
                <w:lang w:eastAsia="zh-CN"/>
              </w:rPr>
              <w:t>i.</w:t>
            </w:r>
            <w:r>
              <w:rPr>
                <w:lang w:eastAsia="zh-CN"/>
              </w:rPr>
              <w:t xml:space="preserve">e. </w:t>
            </w:r>
            <w:r>
              <w:rPr>
                <w:color w:val="993366"/>
              </w:rPr>
              <w:t>ENUMERATED</w:t>
            </w:r>
            <w:r>
              <w:t xml:space="preserve"> {idle, inactive, connected, </w:t>
            </w:r>
            <w:proofErr w:type="spellStart"/>
            <w:r>
              <w:t>outOfConnected</w:t>
            </w:r>
            <w:proofErr w:type="spellEnd"/>
            <w:r>
              <w:t xml:space="preserve">}) can be used. </w:t>
            </w:r>
          </w:p>
        </w:tc>
      </w:tr>
      <w:tr w:rsidR="00D8116F" w14:paraId="321A537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E611C7" w14:textId="28A4A2CE" w:rsidR="00D8116F" w:rsidRDefault="00D8116F" w:rsidP="00D8116F">
            <w:pPr>
              <w:pStyle w:val="TAC"/>
              <w:spacing w:before="20" w:after="20"/>
              <w:ind w:left="57" w:right="57"/>
              <w:jc w:val="left"/>
              <w:rPr>
                <w:lang w:eastAsia="zh-CN"/>
              </w:rPr>
            </w:pPr>
            <w:r>
              <w:rPr>
                <w:lang w:eastAsia="zh-CN"/>
              </w:rPr>
              <w:t>Sony</w:t>
            </w:r>
          </w:p>
        </w:tc>
        <w:tc>
          <w:tcPr>
            <w:tcW w:w="994" w:type="dxa"/>
            <w:gridSpan w:val="2"/>
            <w:tcBorders>
              <w:top w:val="single" w:sz="4" w:space="0" w:color="auto"/>
              <w:left w:val="single" w:sz="4" w:space="0" w:color="auto"/>
              <w:bottom w:val="single" w:sz="4" w:space="0" w:color="auto"/>
              <w:right w:val="single" w:sz="4" w:space="0" w:color="auto"/>
            </w:tcBorders>
          </w:tcPr>
          <w:p w14:paraId="1C44D04B" w14:textId="4F0683B0" w:rsidR="00D8116F" w:rsidRDefault="00D8116F" w:rsidP="00D8116F">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6F78E49" w14:textId="47F6E262" w:rsidR="00D8116F" w:rsidRDefault="00D8116F" w:rsidP="00D8116F">
            <w:pPr>
              <w:pStyle w:val="TAC"/>
              <w:spacing w:before="20" w:after="20"/>
              <w:ind w:left="57" w:right="57"/>
              <w:jc w:val="left"/>
              <w:rPr>
                <w:lang w:eastAsia="zh-CN"/>
              </w:rPr>
            </w:pPr>
            <w:r>
              <w:rPr>
                <w:lang w:eastAsia="zh-CN"/>
              </w:rPr>
              <w:t>Prefer a new message, no strong view</w:t>
            </w:r>
          </w:p>
        </w:tc>
      </w:tr>
    </w:tbl>
    <w:p w14:paraId="1CC44662" w14:textId="77777777" w:rsidR="009D2E2C" w:rsidRDefault="009D2E2C"/>
    <w:p w14:paraId="1CC44663" w14:textId="77777777" w:rsidR="009D2E2C" w:rsidRDefault="00254CD0">
      <w:r>
        <w:rPr>
          <w:b/>
          <w:bCs/>
        </w:rPr>
        <w:t>Summary 3</w:t>
      </w:r>
      <w:r>
        <w:t>: TBD.</w:t>
      </w:r>
    </w:p>
    <w:p w14:paraId="1CC44664" w14:textId="77777777" w:rsidR="009D2E2C" w:rsidRDefault="00254CD0">
      <w:r>
        <w:rPr>
          <w:b/>
          <w:bCs/>
        </w:rPr>
        <w:t>Proposal 3</w:t>
      </w:r>
      <w:r>
        <w:t>: TBD.</w:t>
      </w:r>
    </w:p>
    <w:p w14:paraId="1CC44665" w14:textId="77777777" w:rsidR="009D2E2C" w:rsidRDefault="00254CD0">
      <w:r>
        <w:t xml:space="preserve">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w:t>
      </w:r>
      <w:r>
        <w:lastRenderedPageBreak/>
        <w:t>failure timer applicability for non-SDT data arrival is questionable, for instance, in case the non-SDT data is high priority traffic, e.g. an emergency call.</w:t>
      </w:r>
    </w:p>
    <w:p w14:paraId="1CC44666" w14:textId="77777777" w:rsidR="009D2E2C" w:rsidRDefault="00254CD0">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67"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4</w:t>
            </w:r>
          </w:p>
        </w:tc>
      </w:tr>
      <w:tr w:rsidR="009D2E2C" w14:paraId="1CC446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9"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A"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B" w14:textId="77777777" w:rsidR="009D2E2C" w:rsidRDefault="00254CD0">
            <w:pPr>
              <w:pStyle w:val="TAH"/>
              <w:spacing w:before="20" w:after="20"/>
              <w:ind w:left="57" w:right="57"/>
              <w:jc w:val="left"/>
            </w:pPr>
            <w:r>
              <w:t>Technical Arguments</w:t>
            </w:r>
          </w:p>
        </w:tc>
      </w:tr>
      <w:tr w:rsidR="009D2E2C" w14:paraId="1CC446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6D"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6E"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6F" w14:textId="77777777" w:rsidR="009D2E2C" w:rsidRDefault="00254CD0">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14:paraId="1CC44670" w14:textId="77777777" w:rsidR="009D2E2C" w:rsidRDefault="00254CD0">
            <w:pPr>
              <w:pStyle w:val="TAC"/>
              <w:spacing w:before="20" w:after="20"/>
              <w:ind w:left="57" w:right="57"/>
              <w:jc w:val="left"/>
              <w:rPr>
                <w:lang w:val="en-US" w:eastAsia="zh-CN"/>
              </w:rPr>
            </w:pPr>
            <w:r>
              <w:rPr>
                <w:lang w:val="en-US" w:eastAsia="zh-CN"/>
              </w:rPr>
              <w:t xml:space="preserve">First of </w:t>
            </w:r>
            <w:proofErr w:type="gramStart"/>
            <w:r>
              <w:rPr>
                <w:lang w:val="en-US" w:eastAsia="zh-CN"/>
              </w:rPr>
              <w:t>all</w:t>
            </w:r>
            <w:proofErr w:type="gramEnd"/>
            <w:r>
              <w:rPr>
                <w:lang w:val="en-US" w:eastAsia="zh-CN"/>
              </w:rPr>
              <w:t xml:space="preserve">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w:t>
            </w:r>
            <w:proofErr w:type="spellStart"/>
            <w:r>
              <w:rPr>
                <w:lang w:val="en-US" w:eastAsia="zh-CN"/>
              </w:rPr>
              <w:t>etc</w:t>
            </w:r>
            <w:proofErr w:type="spellEnd"/>
            <w:r>
              <w:rPr>
                <w:lang w:val="en-US" w:eastAsia="zh-CN"/>
              </w:rPr>
              <w:t xml:space="preserve">). </w:t>
            </w:r>
          </w:p>
          <w:p w14:paraId="1CC44671" w14:textId="77777777" w:rsidR="009D2E2C" w:rsidRDefault="00254CD0">
            <w:pPr>
              <w:pStyle w:val="TAC"/>
              <w:spacing w:before="20" w:after="20"/>
              <w:ind w:left="57" w:right="57"/>
              <w:jc w:val="left"/>
              <w:rPr>
                <w:lang w:val="en-US" w:eastAsia="zh-CN"/>
              </w:rPr>
            </w:pPr>
            <w:r>
              <w:rPr>
                <w:lang w:val="en-US" w:eastAsia="zh-CN"/>
              </w:rPr>
              <w:t xml:space="preserve">The point is that if there is some problem on the </w:t>
            </w:r>
            <w:proofErr w:type="spellStart"/>
            <w:r>
              <w:rPr>
                <w:lang w:val="en-US" w:eastAsia="zh-CN"/>
              </w:rPr>
              <w:t>Uu</w:t>
            </w:r>
            <w:proofErr w:type="spellEnd"/>
            <w:r>
              <w:rPr>
                <w:lang w:val="en-US" w:eastAsia="zh-CN"/>
              </w:rPr>
              <w:t xml:space="preserve">,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14:paraId="1CC44672" w14:textId="77777777" w:rsidR="009D2E2C" w:rsidRDefault="009D2E2C">
            <w:pPr>
              <w:pStyle w:val="TAC"/>
              <w:spacing w:before="20" w:after="20"/>
              <w:ind w:left="57" w:right="57"/>
              <w:jc w:val="left"/>
              <w:rPr>
                <w:lang w:val="en-US" w:eastAsia="zh-CN"/>
              </w:rPr>
            </w:pPr>
          </w:p>
          <w:p w14:paraId="1CC44673" w14:textId="77777777" w:rsidR="009D2E2C" w:rsidRDefault="00254CD0">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14:paraId="1CC44674" w14:textId="77777777" w:rsidR="009D2E2C" w:rsidRDefault="009D2E2C">
            <w:pPr>
              <w:pStyle w:val="TAC"/>
              <w:spacing w:before="20" w:after="20"/>
              <w:ind w:left="57" w:right="57"/>
              <w:jc w:val="left"/>
              <w:rPr>
                <w:lang w:val="en-US" w:eastAsia="zh-CN"/>
              </w:rPr>
            </w:pPr>
          </w:p>
        </w:tc>
      </w:tr>
      <w:tr w:rsidR="009D2E2C" w14:paraId="1CC446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6"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77"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8" w14:textId="77777777" w:rsidR="009D2E2C" w:rsidRDefault="00254CD0">
            <w:pPr>
              <w:pStyle w:val="TAC"/>
              <w:spacing w:before="20" w:after="20"/>
              <w:ind w:left="57" w:right="57"/>
              <w:jc w:val="left"/>
              <w:rPr>
                <w:lang w:eastAsia="zh-CN"/>
              </w:rPr>
            </w:pPr>
            <w:r>
              <w:rPr>
                <w:lang w:eastAsia="zh-CN"/>
              </w:rPr>
              <w:t>Share ZTE’s views</w:t>
            </w:r>
          </w:p>
        </w:tc>
      </w:tr>
      <w:tr w:rsidR="009D2E2C" w14:paraId="1CC44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7B"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C" w14:textId="77777777" w:rsidR="009D2E2C" w:rsidRDefault="00254CD0">
            <w:pPr>
              <w:pStyle w:val="TAC"/>
              <w:spacing w:before="20" w:after="20"/>
              <w:ind w:left="57" w:right="57"/>
              <w:jc w:val="left"/>
            </w:pPr>
            <w:r>
              <w:rPr>
                <w:lang w:eastAsia="zh-CN"/>
              </w:rPr>
              <w:t xml:space="preserve">We understand that </w:t>
            </w:r>
            <w:r>
              <w:t xml:space="preserve">SDT failure timer is defined to determine any error handling during an ongoing SDT session. Moreover, we do not understand why special error handling is required for UL RRC </w:t>
            </w:r>
            <w:proofErr w:type="spellStart"/>
            <w:r>
              <w:t>msg</w:t>
            </w:r>
            <w:proofErr w:type="spellEnd"/>
            <w:r>
              <w:t xml:space="preserve"> notifying that non-SDT data is available in comparison with other UL SDT </w:t>
            </w:r>
            <w:proofErr w:type="spellStart"/>
            <w:r>
              <w:t>signaling</w:t>
            </w:r>
            <w:proofErr w:type="spellEnd"/>
            <w:r>
              <w:t xml:space="preserve">/data that could be sent during an ongoing SDT session. </w:t>
            </w:r>
          </w:p>
          <w:p w14:paraId="1CC4467D" w14:textId="77777777" w:rsidR="009D2E2C" w:rsidRDefault="00254CD0">
            <w:pPr>
              <w:pStyle w:val="TAC"/>
              <w:spacing w:before="20" w:after="20"/>
              <w:ind w:left="57" w:right="57"/>
              <w:jc w:val="left"/>
            </w:pPr>
            <w:r>
              <w:t xml:space="preserve">If for any failure cases, there was no response, this scenario is also equally possible/applicable to the new connection for CCCH solution.  </w:t>
            </w:r>
            <w:proofErr w:type="gramStart"/>
            <w:r>
              <w:t>So</w:t>
            </w:r>
            <w:proofErr w:type="gramEnd"/>
            <w:r>
              <w:t xml:space="preserve"> we see no difference between the two failure cases.  </w:t>
            </w:r>
          </w:p>
          <w:p w14:paraId="1CC4467E" w14:textId="77777777" w:rsidR="009D2E2C" w:rsidRDefault="00254CD0">
            <w:pPr>
              <w:pStyle w:val="TAC"/>
              <w:spacing w:before="20" w:after="20"/>
              <w:ind w:left="57" w:right="57"/>
              <w:jc w:val="left"/>
              <w:rPr>
                <w:lang w:eastAsia="zh-CN"/>
              </w:rPr>
            </w:pPr>
            <w:r>
              <w:t xml:space="preserve">In addition, for the example mention of high priority traffic (e.g. an emergency call), there is no special handling defined either for a UE in RRC_CONNECTED. On other hand, as explained in previous Q1, if CT1 were to agree that corresponding cause information is critical, RAN2 could easily incorporated it in the UL DCCH </w:t>
            </w:r>
            <w:proofErr w:type="spellStart"/>
            <w:r>
              <w:t>msg</w:t>
            </w:r>
            <w:proofErr w:type="spellEnd"/>
            <w:r>
              <w:t xml:space="preserve"> to be used.</w:t>
            </w:r>
          </w:p>
        </w:tc>
      </w:tr>
      <w:tr w:rsidR="009D2E2C" w14:paraId="1CC446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8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82"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as ZTE.</w:t>
            </w:r>
          </w:p>
        </w:tc>
      </w:tr>
      <w:tr w:rsidR="009D2E2C" w14:paraId="1CC44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8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6" w14:textId="77777777" w:rsidR="009D2E2C" w:rsidRDefault="00254CD0">
            <w:pPr>
              <w:pStyle w:val="TAC"/>
              <w:spacing w:before="20" w:after="20"/>
              <w:ind w:left="57" w:right="57"/>
              <w:jc w:val="left"/>
              <w:rPr>
                <w:lang w:eastAsia="zh-CN"/>
              </w:rPr>
            </w:pPr>
            <w:r>
              <w:rPr>
                <w:lang w:eastAsia="zh-CN"/>
              </w:rPr>
              <w:t>RLC retransmission for DCCH based solution is enough to ensure that the network can receive the message successfully. Then it is up to network implementation when and how to response to the UE.</w:t>
            </w:r>
          </w:p>
        </w:tc>
      </w:tr>
      <w:tr w:rsidR="009D2E2C" w14:paraId="1CC446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8"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68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A" w14:textId="77777777" w:rsidR="009D2E2C" w:rsidRDefault="00254CD0">
            <w:pPr>
              <w:pStyle w:val="TAC"/>
              <w:spacing w:before="20" w:after="20"/>
              <w:ind w:left="57" w:right="57"/>
              <w:jc w:val="left"/>
              <w:rPr>
                <w:lang w:eastAsia="zh-CN"/>
              </w:rPr>
            </w:pPr>
            <w:r>
              <w:rPr>
                <w:lang w:eastAsia="zh-CN"/>
              </w:rPr>
              <w:t xml:space="preserve">There are multiple mechanisms built into RA procedure to ensure that it succeeds, i.e. preamble retransmission, power ramping etc. which makes CCCH solution more reliable. For DCCH on the other hand, we have to rely only on RLC retransmissions, which can take longer time and it should be noted that dedicated resources in SDT are much less reliable than in RRC Connected as we do not have beam management, RLM etc. In our opinion all these mechanism makes DCCH solution actually less reliable than CCCH approach. </w:t>
            </w:r>
          </w:p>
          <w:p w14:paraId="1CC4468B" w14:textId="77777777" w:rsidR="009D2E2C" w:rsidRDefault="00254CD0">
            <w:pPr>
              <w:pStyle w:val="TAC"/>
              <w:spacing w:before="20" w:after="20"/>
              <w:ind w:left="57" w:right="57"/>
              <w:jc w:val="left"/>
              <w:rPr>
                <w:lang w:eastAsia="zh-CN"/>
              </w:rPr>
            </w:pPr>
            <w:proofErr w:type="gramStart"/>
            <w:r>
              <w:rPr>
                <w:lang w:eastAsia="zh-CN"/>
              </w:rPr>
              <w:t>However</w:t>
            </w:r>
            <w:proofErr w:type="gramEnd"/>
            <w:r>
              <w:rPr>
                <w:lang w:eastAsia="zh-CN"/>
              </w:rPr>
              <w:t xml:space="preserve"> we tend to agree it does not seem to make sense to optimize DCCH solution for this as that would require quite some additional work. </w:t>
            </w:r>
          </w:p>
        </w:tc>
      </w:tr>
      <w:tr w:rsidR="009D2E2C" w14:paraId="1CC44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D"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CC4468E"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CC4468F"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DT failure timer should handle all errors.</w:t>
            </w:r>
          </w:p>
        </w:tc>
      </w:tr>
      <w:tr w:rsidR="009D2E2C" w14:paraId="1CC44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1" w14:textId="77777777" w:rsidR="009D2E2C" w:rsidRDefault="00254CD0">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1CC44692"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93"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with ZTE.</w:t>
            </w:r>
          </w:p>
        </w:tc>
      </w:tr>
      <w:tr w:rsidR="009D2E2C" w14:paraId="1CC44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9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7" w14:textId="77777777" w:rsidR="009D2E2C" w:rsidRDefault="00254CD0">
            <w:pPr>
              <w:pStyle w:val="TAC"/>
              <w:spacing w:before="20" w:after="20"/>
              <w:ind w:left="57" w:right="57"/>
              <w:jc w:val="left"/>
              <w:rPr>
                <w:lang w:eastAsia="zh-CN"/>
              </w:rPr>
            </w:pPr>
            <w:r>
              <w:rPr>
                <w:lang w:eastAsia="zh-CN"/>
              </w:rPr>
              <w:t>Share ZTE’s views.</w:t>
            </w:r>
          </w:p>
        </w:tc>
      </w:tr>
      <w:tr w:rsidR="009D2E2C" w14:paraId="1CC446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9A" w14:textId="77777777" w:rsidR="009D2E2C" w:rsidRDefault="00254CD0">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9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The </w:t>
            </w:r>
            <w:r>
              <w:rPr>
                <w:rFonts w:eastAsia="Malgun Gothic"/>
                <w:lang w:eastAsia="ko-KR"/>
              </w:rPr>
              <w:t xml:space="preserve">SDT failure timer is used for detection of failure of the SDT procedure. However, the non-SDT data indication is a separate procedure, as can be seen in draft CR [4]. As this is a separate procedure from the SDT procedure, the SDT failure timer is not applicable. We think the non-SDT data indication is a </w:t>
            </w:r>
            <w:proofErr w:type="spellStart"/>
            <w:r>
              <w:rPr>
                <w:rFonts w:eastAsia="Malgun Gothic"/>
                <w:lang w:eastAsia="ko-KR"/>
              </w:rPr>
              <w:t>RRCResume</w:t>
            </w:r>
            <w:proofErr w:type="spellEnd"/>
            <w:r>
              <w:rPr>
                <w:rFonts w:eastAsia="Malgun Gothic"/>
                <w:lang w:eastAsia="ko-KR"/>
              </w:rPr>
              <w:t xml:space="preserve"> procedure, and T319 could be used for this.</w:t>
            </w:r>
          </w:p>
        </w:tc>
      </w:tr>
      <w:tr w:rsidR="004B6529" w14:paraId="1CC446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D" w14:textId="3809CA04" w:rsidR="004B6529" w:rsidRDefault="004B6529" w:rsidP="004B652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9E" w14:textId="6A97C601" w:rsidR="004B6529" w:rsidRDefault="004B6529" w:rsidP="004B65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F" w14:textId="5B940A4D" w:rsidR="004B6529" w:rsidRDefault="004B6529" w:rsidP="004B6529">
            <w:pPr>
              <w:pStyle w:val="TAC"/>
              <w:spacing w:before="20" w:after="20"/>
              <w:ind w:left="57" w:right="57"/>
              <w:jc w:val="left"/>
              <w:rPr>
                <w:lang w:eastAsia="zh-CN"/>
              </w:rPr>
            </w:pPr>
            <w:r>
              <w:rPr>
                <w:lang w:eastAsia="zh-CN"/>
              </w:rPr>
              <w:t>The DCCH message is sent with ARQ operation and the SDT failure timer would be sufficient to handle the case that the transmission fails.</w:t>
            </w:r>
          </w:p>
        </w:tc>
      </w:tr>
      <w:tr w:rsidR="00F97A83" w14:paraId="1CC44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1" w14:textId="01DFED9D" w:rsidR="00F97A83" w:rsidRDefault="00F97A83" w:rsidP="00F97A83">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6A2" w14:textId="06AB438E" w:rsidR="00F97A83" w:rsidRDefault="00F97A83" w:rsidP="00F97A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A3" w14:textId="734B55CF" w:rsidR="00F97A83" w:rsidRDefault="00F97A83" w:rsidP="00F97A83">
            <w:pPr>
              <w:pStyle w:val="TAC"/>
              <w:spacing w:before="20" w:after="20"/>
              <w:ind w:left="57" w:right="57"/>
              <w:jc w:val="left"/>
              <w:rPr>
                <w:lang w:eastAsia="zh-CN"/>
              </w:rPr>
            </w:pPr>
            <w:r>
              <w:rPr>
                <w:rFonts w:hint="eastAsia"/>
                <w:lang w:eastAsia="zh-CN"/>
              </w:rPr>
              <w:t>S</w:t>
            </w:r>
            <w:r>
              <w:rPr>
                <w:lang w:eastAsia="zh-CN"/>
              </w:rPr>
              <w:t>hare the same view as ZTE.</w:t>
            </w:r>
          </w:p>
        </w:tc>
      </w:tr>
      <w:tr w:rsidR="004B6529" w14:paraId="1CC446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5" w14:textId="14691A8C" w:rsidR="004B6529" w:rsidRDefault="001F65A4" w:rsidP="004B652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6A6" w14:textId="7A62DA9A" w:rsidR="004B6529" w:rsidRDefault="001F65A4" w:rsidP="004B65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A7" w14:textId="70065177" w:rsidR="004B6529" w:rsidRDefault="001F65A4" w:rsidP="004B6529">
            <w:pPr>
              <w:pStyle w:val="TAC"/>
              <w:spacing w:before="20" w:after="20"/>
              <w:ind w:left="57" w:right="57"/>
              <w:jc w:val="left"/>
              <w:rPr>
                <w:lang w:eastAsia="zh-CN"/>
              </w:rPr>
            </w:pPr>
            <w:r>
              <w:rPr>
                <w:lang w:eastAsia="zh-CN"/>
              </w:rPr>
              <w:t>Agree with Huawei</w:t>
            </w:r>
          </w:p>
        </w:tc>
      </w:tr>
      <w:tr w:rsidR="00A75F99" w14:paraId="076F6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97026" w14:textId="376B0B78" w:rsidR="00A75F99" w:rsidRDefault="00A75F99" w:rsidP="00A75F99">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5B402251" w14:textId="20A3DF26" w:rsidR="00A75F99" w:rsidRDefault="00A75F99" w:rsidP="00A75F9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716653" w14:textId="49B48581" w:rsidR="00A75F99" w:rsidRDefault="00A75F99" w:rsidP="00A75F99">
            <w:pPr>
              <w:pStyle w:val="TAC"/>
              <w:spacing w:before="20" w:after="20"/>
              <w:ind w:left="57" w:right="57"/>
              <w:jc w:val="left"/>
              <w:rPr>
                <w:lang w:eastAsia="zh-CN"/>
              </w:rPr>
            </w:pPr>
            <w:r>
              <w:rPr>
                <w:lang w:eastAsia="zh-CN"/>
              </w:rPr>
              <w:t>SDT failure timer is sufficient. The purpose of the whole design is just to inform network non-SDT data arrival. It is quite complicated to let UE aborting the normal SDT procedure and initiate a new RACH to just send a CCCH message. We don’t understand why using RACH can provide more reliability or short latency than RLC retransmission, which is obviously a normal error handling scheme.</w:t>
            </w:r>
          </w:p>
        </w:tc>
      </w:tr>
      <w:tr w:rsidR="007E7057" w14:paraId="147EFE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BF8EC" w14:textId="599FC398"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7D95A5C" w14:textId="611F85C5"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6C7987" w14:textId="115BB175" w:rsidR="007E7057" w:rsidRDefault="007E7057" w:rsidP="007E7057">
            <w:pPr>
              <w:pStyle w:val="TAC"/>
              <w:spacing w:before="20" w:after="20"/>
              <w:ind w:left="57" w:right="57"/>
              <w:jc w:val="left"/>
              <w:rPr>
                <w:lang w:eastAsia="zh-CN"/>
              </w:rPr>
            </w:pPr>
            <w:r>
              <w:rPr>
                <w:lang w:eastAsia="zh-CN"/>
              </w:rPr>
              <w:t>Random Access procedure error recovery plays no role here if there is a grant for UE to transmit the non-SDT data indication. The SDT failure timer can be very long compared to T319 for instance given the nature of the SDT procedure since its length is not know in advance by neither UE or NW. We think the T319 can be used for the purpose of non-SDT data arrival indication for DCCH solution – the same would be applied for CCCH solution as well.</w:t>
            </w:r>
          </w:p>
        </w:tc>
      </w:tr>
      <w:tr w:rsidR="00B96350" w14:paraId="1AB714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BCFDF" w14:textId="0C43898E"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5CB25755" w14:textId="1600D079" w:rsidR="00B96350" w:rsidRDefault="00B96350" w:rsidP="00B9635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84A7B2A" w14:textId="77777777" w:rsidR="00B96350" w:rsidRDefault="00B96350" w:rsidP="00B96350">
            <w:pPr>
              <w:pStyle w:val="TAC"/>
              <w:spacing w:before="20" w:after="20"/>
              <w:ind w:left="57" w:right="57"/>
              <w:jc w:val="left"/>
              <w:rPr>
                <w:lang w:eastAsia="zh-CN"/>
              </w:rPr>
            </w:pPr>
            <w:r>
              <w:rPr>
                <w:lang w:eastAsia="zh-CN"/>
              </w:rPr>
              <w:t>To make it simple, any timer enhancement for the DCCH solution is less preferred.</w:t>
            </w:r>
          </w:p>
          <w:p w14:paraId="40CD2FFF" w14:textId="1C63BF7E" w:rsidR="00B96350" w:rsidRDefault="00B96350" w:rsidP="00B96350">
            <w:pPr>
              <w:pStyle w:val="TAC"/>
              <w:spacing w:before="20" w:after="20"/>
              <w:ind w:left="57" w:right="57"/>
              <w:jc w:val="left"/>
              <w:rPr>
                <w:lang w:eastAsia="zh-CN"/>
              </w:rPr>
            </w:pPr>
            <w:proofErr w:type="gramStart"/>
            <w:r>
              <w:rPr>
                <w:lang w:eastAsia="zh-CN"/>
              </w:rPr>
              <w:t>Actually</w:t>
            </w:r>
            <w:proofErr w:type="gramEnd"/>
            <w:r>
              <w:rPr>
                <w:lang w:eastAsia="zh-CN"/>
              </w:rPr>
              <w:t xml:space="preserve"> the question is not very clear to us, if the concern is that the DCCH is sent, but the network is not able to response before SDT timer expiry, what is the UE behaviour, we think the same UE behaviour upon SDT timer expiry should be applied, which is UE goes to IDLE mode.</w:t>
            </w:r>
          </w:p>
        </w:tc>
      </w:tr>
      <w:tr w:rsidR="00775202" w14:paraId="3CB223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0008C" w14:textId="13BDF8C5" w:rsidR="00775202" w:rsidRDefault="00775202" w:rsidP="0077520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181AB1D" w14:textId="79FD5F33" w:rsidR="00775202" w:rsidRDefault="00775202" w:rsidP="0077520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68E507A" w14:textId="083A2C3B" w:rsidR="00775202" w:rsidRDefault="00775202" w:rsidP="00775202">
            <w:pPr>
              <w:pStyle w:val="TAC"/>
              <w:spacing w:before="20" w:after="20"/>
              <w:ind w:left="57" w:right="57"/>
              <w:jc w:val="left"/>
              <w:rPr>
                <w:lang w:eastAsia="zh-CN"/>
              </w:rPr>
            </w:pPr>
            <w:r>
              <w:rPr>
                <w:rFonts w:hint="eastAsia"/>
                <w:lang w:eastAsia="zh-CN"/>
              </w:rPr>
              <w:t>D</w:t>
            </w:r>
            <w:r>
              <w:rPr>
                <w:lang w:eastAsia="zh-CN"/>
              </w:rPr>
              <w:t xml:space="preserve">CCH-based reporting is just a sub-procedure of SDT. When the SDT failure timer expires, it means the whole SDT procedure fails. Then some recovery </w:t>
            </w:r>
            <w:proofErr w:type="spellStart"/>
            <w:r>
              <w:rPr>
                <w:lang w:eastAsia="zh-CN"/>
              </w:rPr>
              <w:t>behavior</w:t>
            </w:r>
            <w:proofErr w:type="spellEnd"/>
            <w:r>
              <w:rPr>
                <w:lang w:eastAsia="zh-CN"/>
              </w:rPr>
              <w:t xml:space="preserve"> will be performed. We don’t see the strong motivation to have separate recovery </w:t>
            </w:r>
            <w:proofErr w:type="spellStart"/>
            <w:r>
              <w:rPr>
                <w:lang w:eastAsia="zh-CN"/>
              </w:rPr>
              <w:t>behavior</w:t>
            </w:r>
            <w:proofErr w:type="spellEnd"/>
            <w:r>
              <w:rPr>
                <w:lang w:eastAsia="zh-CN"/>
              </w:rPr>
              <w:t xml:space="preserve"> is needed for DCCH solution (i.e. a unified UE recovery solution is preferred). </w:t>
            </w:r>
          </w:p>
        </w:tc>
      </w:tr>
      <w:tr w:rsidR="000317E9" w14:paraId="5C396C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A9C5B6" w14:textId="0B4E0232" w:rsidR="000317E9" w:rsidRDefault="000317E9" w:rsidP="000317E9">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B1296E2" w14:textId="4AB6F4A2" w:rsidR="000317E9" w:rsidRDefault="000317E9" w:rsidP="000317E9">
            <w:pPr>
              <w:pStyle w:val="TAC"/>
              <w:spacing w:before="20" w:after="20"/>
              <w:ind w:left="57" w:right="57"/>
              <w:jc w:val="left"/>
              <w:rPr>
                <w:lang w:eastAsia="zh-CN"/>
              </w:rPr>
            </w:pPr>
            <w:r w:rsidRPr="00B32BA0">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33325AF" w14:textId="67D3B4BB" w:rsidR="000317E9" w:rsidRDefault="000317E9" w:rsidP="000317E9">
            <w:pPr>
              <w:pStyle w:val="TAC"/>
              <w:spacing w:before="20" w:after="20"/>
              <w:ind w:left="57" w:right="57"/>
              <w:jc w:val="left"/>
              <w:rPr>
                <w:lang w:eastAsia="zh-CN"/>
              </w:rPr>
            </w:pPr>
            <w:r>
              <w:t>W</w:t>
            </w:r>
            <w:r w:rsidRPr="0361DC41">
              <w:t xml:space="preserve">e prefer to define a new timer, </w:t>
            </w:r>
            <w:proofErr w:type="gramStart"/>
            <w:r w:rsidRPr="0361DC41">
              <w:t>in order to</w:t>
            </w:r>
            <w:proofErr w:type="gramEnd"/>
            <w:r w:rsidRPr="0361DC41">
              <w:t xml:space="preserve"> operate </w:t>
            </w:r>
            <w:r>
              <w:t>independently for small data RACH procedure. The reason is that available data for SDT is variable in size and its delivery will also be variable in time due to subsequent transmissions.</w:t>
            </w:r>
          </w:p>
        </w:tc>
      </w:tr>
    </w:tbl>
    <w:p w14:paraId="1CC446A9" w14:textId="77777777" w:rsidR="009D2E2C" w:rsidRDefault="009D2E2C"/>
    <w:p w14:paraId="1CC446AA" w14:textId="77777777" w:rsidR="009D2E2C" w:rsidRDefault="00254CD0">
      <w:r>
        <w:rPr>
          <w:b/>
          <w:bCs/>
        </w:rPr>
        <w:t>Summary 4</w:t>
      </w:r>
      <w:r>
        <w:t>: TBD.</w:t>
      </w:r>
    </w:p>
    <w:p w14:paraId="1CC446AB" w14:textId="77777777" w:rsidR="009D2E2C" w:rsidRDefault="00254CD0">
      <w:r>
        <w:rPr>
          <w:b/>
          <w:bCs/>
        </w:rPr>
        <w:t>Proposal 4</w:t>
      </w:r>
      <w:r>
        <w:t>: TBD.</w:t>
      </w:r>
    </w:p>
    <w:p w14:paraId="1CC446AC" w14:textId="77777777" w:rsidR="009D2E2C" w:rsidRDefault="00254CD0">
      <w:r>
        <w:t xml:space="preserve">For CCCH based solution, the NW can respond with existing RRC messages as specified. For DCCH based solution, however, this is not completely clear. For instance, can the NW respond with </w:t>
      </w:r>
      <w:proofErr w:type="spellStart"/>
      <w:r>
        <w:rPr>
          <w:i/>
          <w:iCs/>
        </w:rPr>
        <w:t>RRCReject</w:t>
      </w:r>
      <w:proofErr w:type="spellEnd"/>
      <w:r>
        <w:t xml:space="preserve"> based on the RRC message for the non-SDT data indication and would the UE go to RRC_INACTIVE mode based on it? Furthermore, would the UE terminate the ongoing SDT procedure or continue with it?</w:t>
      </w:r>
    </w:p>
    <w:p w14:paraId="1CC446AD" w14:textId="77777777" w:rsidR="009D2E2C" w:rsidRDefault="00254CD0">
      <w:r>
        <w:rPr>
          <w:b/>
          <w:bCs/>
        </w:rPr>
        <w:t>Question 5</w:t>
      </w:r>
      <w:r>
        <w:t xml:space="preserve">: Do you agree that the NW can respond with </w:t>
      </w:r>
      <w:proofErr w:type="spellStart"/>
      <w:r>
        <w:rPr>
          <w:i/>
          <w:iCs/>
        </w:rPr>
        <w:t>RRCReject</w:t>
      </w:r>
      <w:proofErr w:type="spellEnd"/>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A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A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5</w:t>
            </w:r>
          </w:p>
        </w:tc>
      </w:tr>
      <w:tr w:rsidR="009D2E2C" w14:paraId="1CC44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2" w14:textId="77777777" w:rsidR="009D2E2C" w:rsidRDefault="00254CD0">
            <w:pPr>
              <w:pStyle w:val="TAH"/>
              <w:spacing w:before="20" w:after="20"/>
              <w:ind w:left="57" w:right="57"/>
              <w:jc w:val="left"/>
            </w:pPr>
            <w:r>
              <w:t>Technical Arguments</w:t>
            </w:r>
          </w:p>
        </w:tc>
      </w:tr>
      <w:tr w:rsidR="009D2E2C" w14:paraId="1CC44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4"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B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6" w14:textId="77777777" w:rsidR="009D2E2C" w:rsidRDefault="00254CD0">
            <w:pPr>
              <w:pStyle w:val="TAC"/>
              <w:spacing w:before="20" w:after="20"/>
              <w:ind w:left="57" w:right="57"/>
              <w:jc w:val="left"/>
              <w:rPr>
                <w:lang w:val="en-US" w:eastAsia="zh-CN"/>
              </w:rPr>
            </w:pPr>
            <w:r>
              <w:rPr>
                <w:lang w:val="en-US" w:eastAsia="zh-CN"/>
              </w:rPr>
              <w:t xml:space="preserve">The UE has already sent an </w:t>
            </w:r>
            <w:proofErr w:type="spellStart"/>
            <w:r>
              <w:rPr>
                <w:lang w:val="en-US" w:eastAsia="zh-CN"/>
              </w:rPr>
              <w:t>RRCResumeRequest</w:t>
            </w:r>
            <w:proofErr w:type="spellEnd"/>
            <w:r>
              <w:rPr>
                <w:lang w:val="en-US" w:eastAsia="zh-CN"/>
              </w:rPr>
              <w:t xml:space="preserve"> message. So, if the network may have already retrieved the UE context and once the UE context is available, there is actually no need to use </w:t>
            </w:r>
            <w:proofErr w:type="spellStart"/>
            <w:r>
              <w:rPr>
                <w:lang w:val="en-US" w:eastAsia="zh-CN"/>
              </w:rPr>
              <w:t>RRCReject</w:t>
            </w:r>
            <w:proofErr w:type="spellEnd"/>
            <w:r>
              <w:rPr>
                <w:lang w:val="en-US" w:eastAsia="zh-CN"/>
              </w:rPr>
              <w:t xml:space="preserve"> anymore. The purpose of </w:t>
            </w:r>
            <w:proofErr w:type="spellStart"/>
            <w:r>
              <w:rPr>
                <w:lang w:val="en-US" w:eastAsia="zh-CN"/>
              </w:rPr>
              <w:t>RRCReject</w:t>
            </w:r>
            <w:proofErr w:type="spellEnd"/>
            <w:r>
              <w:rPr>
                <w:lang w:val="en-US" w:eastAsia="zh-CN"/>
              </w:rPr>
              <w:t xml:space="preserve"> is when the UE context is not yet retrieved. Of course, if the UE context has not been retrieved (or network is unable to identify the UE </w:t>
            </w:r>
            <w:proofErr w:type="spellStart"/>
            <w:r>
              <w:rPr>
                <w:lang w:val="en-US" w:eastAsia="zh-CN"/>
              </w:rPr>
              <w:t>etc</w:t>
            </w:r>
            <w:proofErr w:type="spellEnd"/>
            <w:r>
              <w:rPr>
                <w:lang w:val="en-US" w:eastAsia="zh-CN"/>
              </w:rPr>
              <w:t xml:space="preserve">, then the network can send </w:t>
            </w:r>
            <w:proofErr w:type="spellStart"/>
            <w:r>
              <w:rPr>
                <w:lang w:val="en-US" w:eastAsia="zh-CN"/>
              </w:rPr>
              <w:t>RRCReject</w:t>
            </w:r>
            <w:proofErr w:type="spellEnd"/>
            <w:r>
              <w:rPr>
                <w:lang w:val="en-US" w:eastAsia="zh-CN"/>
              </w:rPr>
              <w:t xml:space="preserve"> to the UE – this is legacy </w:t>
            </w:r>
            <w:proofErr w:type="spellStart"/>
            <w:r>
              <w:rPr>
                <w:lang w:val="en-US" w:eastAsia="zh-CN"/>
              </w:rPr>
              <w:t>behaviour</w:t>
            </w:r>
            <w:proofErr w:type="spellEnd"/>
            <w:r>
              <w:rPr>
                <w:lang w:val="en-US" w:eastAsia="zh-CN"/>
              </w:rPr>
              <w:t xml:space="preserve">). So, whether or not </w:t>
            </w:r>
            <w:proofErr w:type="spellStart"/>
            <w:r>
              <w:rPr>
                <w:lang w:val="en-US" w:eastAsia="zh-CN"/>
              </w:rPr>
              <w:t>RRCReject</w:t>
            </w:r>
            <w:proofErr w:type="spellEnd"/>
            <w:r>
              <w:rPr>
                <w:lang w:val="en-US" w:eastAsia="zh-CN"/>
              </w:rPr>
              <w:t xml:space="preserve"> is used depends on whether or not network is able to retrieve the UE context. This has nothing to do with CCCH or DCCH solution to be used!  The actual UE </w:t>
            </w:r>
            <w:proofErr w:type="spellStart"/>
            <w:r>
              <w:rPr>
                <w:lang w:val="en-US" w:eastAsia="zh-CN"/>
              </w:rPr>
              <w:t>behaviour</w:t>
            </w:r>
            <w:proofErr w:type="spellEnd"/>
            <w:r>
              <w:rPr>
                <w:lang w:val="en-US" w:eastAsia="zh-CN"/>
              </w:rPr>
              <w:t xml:space="preserve"> upon receiving the </w:t>
            </w:r>
            <w:proofErr w:type="spellStart"/>
            <w:r>
              <w:rPr>
                <w:lang w:val="en-US" w:eastAsia="zh-CN"/>
              </w:rPr>
              <w:t>RRCReject</w:t>
            </w:r>
            <w:proofErr w:type="spellEnd"/>
            <w:r>
              <w:rPr>
                <w:lang w:val="en-US" w:eastAsia="zh-CN"/>
              </w:rPr>
              <w:t xml:space="preserve"> is also the same as legacy and needs no changes (as this can only happen in case UE context is not retrieved). </w:t>
            </w:r>
          </w:p>
        </w:tc>
      </w:tr>
      <w:tr w:rsidR="009D2E2C" w14:paraId="1CC44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B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A" w14:textId="77777777" w:rsidR="009D2E2C" w:rsidRDefault="00254CD0">
            <w:pPr>
              <w:pStyle w:val="TAC"/>
              <w:spacing w:before="20" w:after="20"/>
              <w:ind w:left="57" w:right="57"/>
              <w:jc w:val="left"/>
              <w:rPr>
                <w:lang w:eastAsia="zh-CN"/>
              </w:rPr>
            </w:pPr>
            <w:r>
              <w:rPr>
                <w:lang w:eastAsia="zh-CN"/>
              </w:rPr>
              <w:t>Share ZTE’s views</w:t>
            </w:r>
          </w:p>
        </w:tc>
      </w:tr>
      <w:tr w:rsidR="009D2E2C" w14:paraId="1CC44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BD"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E" w14:textId="77777777" w:rsidR="009D2E2C" w:rsidRDefault="00254CD0">
            <w:pPr>
              <w:pStyle w:val="TAC"/>
              <w:spacing w:before="20" w:after="20"/>
              <w:ind w:left="57" w:right="57"/>
              <w:jc w:val="left"/>
              <w:rPr>
                <w:lang w:eastAsia="zh-CN"/>
              </w:rPr>
            </w:pPr>
            <w:r>
              <w:rPr>
                <w:lang w:eastAsia="zh-CN"/>
              </w:rPr>
              <w:t xml:space="preserve">We understand that </w:t>
            </w:r>
            <w:proofErr w:type="spellStart"/>
            <w:r>
              <w:rPr>
                <w:lang w:eastAsia="zh-CN"/>
              </w:rPr>
              <w:t>RRCReject</w:t>
            </w:r>
            <w:proofErr w:type="spellEnd"/>
            <w:r>
              <w:rPr>
                <w:lang w:eastAsia="zh-CN"/>
              </w:rPr>
              <w:t xml:space="preserve"> </w:t>
            </w:r>
            <w:proofErr w:type="spellStart"/>
            <w:r>
              <w:rPr>
                <w:lang w:eastAsia="zh-CN"/>
              </w:rPr>
              <w:t>msg</w:t>
            </w:r>
            <w:proofErr w:type="spellEnd"/>
            <w:r>
              <w:rPr>
                <w:lang w:eastAsia="zh-CN"/>
              </w:rPr>
              <w:t xml:space="preserve"> can only be used in respond to the </w:t>
            </w:r>
            <w:proofErr w:type="spellStart"/>
            <w:r>
              <w:rPr>
                <w:lang w:eastAsia="zh-CN"/>
              </w:rPr>
              <w:t>RRCResumeRequest</w:t>
            </w:r>
            <w:proofErr w:type="spellEnd"/>
            <w:r>
              <w:rPr>
                <w:lang w:eastAsia="zh-CN"/>
              </w:rPr>
              <w:t xml:space="preserve"> msg. When UE has an ongoing SDT procedure with UL/DL SDT data being exchanged, we understand that network should not respond with </w:t>
            </w:r>
            <w:proofErr w:type="spellStart"/>
            <w:r>
              <w:rPr>
                <w:lang w:eastAsia="zh-CN"/>
              </w:rPr>
              <w:t>RRCReject</w:t>
            </w:r>
            <w:proofErr w:type="spellEnd"/>
            <w:r>
              <w:rPr>
                <w:lang w:eastAsia="zh-CN"/>
              </w:rPr>
              <w:t xml:space="preserve">. If there is a congestion situation, network can always choose to send </w:t>
            </w:r>
            <w:proofErr w:type="spellStart"/>
            <w:r>
              <w:rPr>
                <w:lang w:eastAsia="zh-CN"/>
              </w:rPr>
              <w:t>RRCRelease</w:t>
            </w:r>
            <w:proofErr w:type="spellEnd"/>
            <w:r>
              <w:rPr>
                <w:lang w:eastAsia="zh-CN"/>
              </w:rPr>
              <w:t xml:space="preserve"> </w:t>
            </w:r>
            <w:proofErr w:type="spellStart"/>
            <w:r>
              <w:rPr>
                <w:lang w:eastAsia="zh-CN"/>
              </w:rPr>
              <w:t>msg</w:t>
            </w:r>
            <w:proofErr w:type="spellEnd"/>
            <w:r>
              <w:rPr>
                <w:lang w:eastAsia="zh-CN"/>
              </w:rPr>
              <w:t xml:space="preserve"> to terminate the SDT procedure similarly to legacy operation in RRC_CONNECTED.</w:t>
            </w:r>
          </w:p>
        </w:tc>
      </w:tr>
      <w:tr w:rsidR="009D2E2C" w14:paraId="1CC44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C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C2" w14:textId="77777777" w:rsidR="009D2E2C" w:rsidRDefault="00254CD0">
            <w:pPr>
              <w:pStyle w:val="TAC"/>
              <w:spacing w:before="20" w:after="20"/>
              <w:ind w:left="57" w:right="57"/>
              <w:jc w:val="left"/>
              <w:rPr>
                <w:lang w:eastAsia="zh-CN"/>
              </w:rPr>
            </w:pPr>
            <w:proofErr w:type="spellStart"/>
            <w:r>
              <w:rPr>
                <w:rFonts w:hint="eastAsia"/>
                <w:lang w:eastAsia="zh-CN"/>
              </w:rPr>
              <w:t>R</w:t>
            </w:r>
            <w:r>
              <w:rPr>
                <w:lang w:eastAsia="zh-CN"/>
              </w:rPr>
              <w:t>RCReject</w:t>
            </w:r>
            <w:proofErr w:type="spellEnd"/>
            <w:r>
              <w:rPr>
                <w:lang w:eastAsia="zh-CN"/>
              </w:rPr>
              <w:t xml:space="preserve"> is one of the responses to </w:t>
            </w:r>
            <w:proofErr w:type="spellStart"/>
            <w:r>
              <w:rPr>
                <w:lang w:eastAsia="zh-CN"/>
              </w:rPr>
              <w:t>RRCResumeRequest</w:t>
            </w:r>
            <w:proofErr w:type="spellEnd"/>
            <w:r>
              <w:rPr>
                <w:lang w:eastAsia="zh-CN"/>
              </w:rPr>
              <w:t>/</w:t>
            </w:r>
            <w:proofErr w:type="spellStart"/>
            <w:r>
              <w:rPr>
                <w:lang w:eastAsia="zh-CN"/>
              </w:rPr>
              <w:t>RRCSetupRequest</w:t>
            </w:r>
            <w:proofErr w:type="spellEnd"/>
            <w:r>
              <w:rPr>
                <w:lang w:eastAsia="zh-CN"/>
              </w:rPr>
              <w:t xml:space="preserve">. We do not think this message can be used as the feedback for a DCCH message. In addition, </w:t>
            </w:r>
            <w:proofErr w:type="spellStart"/>
            <w:r>
              <w:rPr>
                <w:lang w:eastAsia="zh-CN"/>
              </w:rPr>
              <w:t>RRCReject</w:t>
            </w:r>
            <w:proofErr w:type="spellEnd"/>
            <w:r>
              <w:rPr>
                <w:lang w:eastAsia="zh-CN"/>
              </w:rPr>
              <w:t xml:space="preserve"> can be sent after </w:t>
            </w:r>
            <w:proofErr w:type="spellStart"/>
            <w:r>
              <w:rPr>
                <w:lang w:eastAsia="zh-CN"/>
              </w:rPr>
              <w:t>RRCResumeRequest</w:t>
            </w:r>
            <w:proofErr w:type="spellEnd"/>
            <w:r>
              <w:rPr>
                <w:lang w:eastAsia="zh-CN"/>
              </w:rPr>
              <w:t xml:space="preserve"> is received for overload balancing, it is unreasonable to send an </w:t>
            </w:r>
            <w:proofErr w:type="spellStart"/>
            <w:r>
              <w:rPr>
                <w:lang w:eastAsia="zh-CN"/>
              </w:rPr>
              <w:t>RRCReject</w:t>
            </w:r>
            <w:proofErr w:type="spellEnd"/>
            <w:r>
              <w:rPr>
                <w:lang w:eastAsia="zh-CN"/>
              </w:rPr>
              <w:t xml:space="preserve"> message in an ongoing SDT procedure.</w:t>
            </w:r>
          </w:p>
        </w:tc>
      </w:tr>
      <w:tr w:rsidR="009D2E2C" w14:paraId="1CC44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C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C6" w14:textId="77777777" w:rsidR="009D2E2C" w:rsidRDefault="00254CD0">
            <w:pPr>
              <w:pStyle w:val="TAC"/>
              <w:spacing w:before="20" w:after="20"/>
              <w:ind w:left="57" w:right="57"/>
              <w:jc w:val="left"/>
              <w:rPr>
                <w:lang w:eastAsia="zh-CN"/>
              </w:rPr>
            </w:pPr>
            <w:r>
              <w:rPr>
                <w:lang w:eastAsia="zh-CN"/>
              </w:rPr>
              <w:t>Share the same view with ZTE.</w:t>
            </w:r>
          </w:p>
        </w:tc>
      </w:tr>
      <w:tr w:rsidR="009D2E2C" w14:paraId="1CC446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8"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6C9"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CA" w14:textId="77777777" w:rsidR="009D2E2C" w:rsidRDefault="00254CD0">
            <w:pPr>
              <w:pStyle w:val="TAC"/>
              <w:spacing w:before="20" w:after="20"/>
              <w:ind w:left="57" w:right="57"/>
              <w:jc w:val="left"/>
              <w:rPr>
                <w:lang w:eastAsia="zh-CN"/>
              </w:rPr>
            </w:pPr>
            <w:proofErr w:type="spellStart"/>
            <w:r>
              <w:rPr>
                <w:lang w:eastAsia="zh-CN"/>
              </w:rPr>
              <w:t>RRCReject</w:t>
            </w:r>
            <w:proofErr w:type="spellEnd"/>
            <w:r>
              <w:rPr>
                <w:lang w:eastAsia="zh-CN"/>
              </w:rPr>
              <w:t xml:space="preserve"> can be used by the network, e.g. in case it cannot handle the requested connection, e.g. due to overload and wants to use </w:t>
            </w:r>
            <w:proofErr w:type="spellStart"/>
            <w:r>
              <w:rPr>
                <w:lang w:eastAsia="zh-CN"/>
              </w:rPr>
              <w:t>waitTime</w:t>
            </w:r>
            <w:proofErr w:type="spellEnd"/>
            <w:r>
              <w:rPr>
                <w:lang w:eastAsia="zh-CN"/>
              </w:rPr>
              <w:t xml:space="preserve">. In our understanding, upon receiving </w:t>
            </w:r>
            <w:proofErr w:type="spellStart"/>
            <w:r>
              <w:rPr>
                <w:lang w:eastAsia="zh-CN"/>
              </w:rPr>
              <w:t>RRCReject</w:t>
            </w:r>
            <w:proofErr w:type="spellEnd"/>
            <w:r>
              <w:rPr>
                <w:lang w:eastAsia="zh-CN"/>
              </w:rPr>
              <w:t>, the UE goes to RRC INACTIVE and should not continue the SDT session.</w:t>
            </w:r>
          </w:p>
        </w:tc>
      </w:tr>
      <w:tr w:rsidR="009D2E2C" w14:paraId="1CC446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C"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6CD" w14:textId="77777777" w:rsidR="009D2E2C" w:rsidRDefault="00254CD0">
            <w:pPr>
              <w:pStyle w:val="TAC"/>
              <w:spacing w:before="20" w:after="20"/>
              <w:ind w:left="57" w:right="57"/>
              <w:jc w:val="left"/>
              <w:rPr>
                <w:lang w:eastAsia="zh-CN"/>
              </w:rPr>
            </w:pPr>
            <w:r>
              <w:rPr>
                <w:rFonts w:eastAsiaTheme="minorEastAsia"/>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1CC446CE"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up to NW implementation.</w:t>
            </w:r>
          </w:p>
        </w:tc>
      </w:tr>
      <w:tr w:rsidR="009D2E2C" w14:paraId="1CC446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6D1"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6D2" w14:textId="77777777" w:rsidR="009D2E2C" w:rsidRDefault="00254CD0">
            <w:pPr>
              <w:pStyle w:val="TAC"/>
              <w:spacing w:before="20" w:after="20"/>
              <w:ind w:left="57" w:right="57"/>
              <w:jc w:val="left"/>
              <w:rPr>
                <w:lang w:eastAsia="zh-CN" w:bidi="hi-IN"/>
              </w:rPr>
            </w:pPr>
            <w:r>
              <w:rPr>
                <w:lang w:eastAsia="zh-CN" w:bidi="hi-IN"/>
              </w:rPr>
              <w:t>If the intention is to make the UE go to INACTIVE mode or terminate the procedure, RRC release is enough.</w:t>
            </w:r>
          </w:p>
          <w:p w14:paraId="1CC446D3" w14:textId="77777777" w:rsidR="009D2E2C" w:rsidRDefault="00254CD0">
            <w:pPr>
              <w:pStyle w:val="TAC"/>
              <w:spacing w:before="20" w:after="20"/>
              <w:ind w:left="57" w:right="57"/>
              <w:jc w:val="left"/>
              <w:rPr>
                <w:lang w:eastAsia="zh-CN"/>
              </w:rPr>
            </w:pPr>
            <w:r>
              <w:rPr>
                <w:lang w:eastAsia="zh-CN" w:bidi="hi-IN"/>
              </w:rPr>
              <w:t>If the intention is to continue with the ongoing SDT, no response is necessary.</w:t>
            </w:r>
          </w:p>
        </w:tc>
      </w:tr>
      <w:tr w:rsidR="009D2E2C" w14:paraId="1CC446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D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D7" w14:textId="77777777" w:rsidR="009D2E2C" w:rsidRDefault="00254CD0">
            <w:pPr>
              <w:pStyle w:val="TAC"/>
              <w:spacing w:before="20" w:after="20"/>
              <w:ind w:left="57" w:right="57"/>
              <w:jc w:val="left"/>
              <w:rPr>
                <w:lang w:eastAsia="zh-CN"/>
              </w:rPr>
            </w:pPr>
            <w:r>
              <w:rPr>
                <w:lang w:eastAsia="zh-CN"/>
              </w:rPr>
              <w:t>Share ZTE’s views.</w:t>
            </w:r>
          </w:p>
        </w:tc>
      </w:tr>
      <w:tr w:rsidR="009D2E2C" w14:paraId="1CC446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D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D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In the legacy </w:t>
            </w:r>
            <w:proofErr w:type="spellStart"/>
            <w:r>
              <w:rPr>
                <w:rFonts w:eastAsia="Malgun Gothic" w:hint="eastAsia"/>
                <w:lang w:eastAsia="ko-KR"/>
              </w:rPr>
              <w:t>RRCResume</w:t>
            </w:r>
            <w:proofErr w:type="spellEnd"/>
            <w:r>
              <w:rPr>
                <w:rFonts w:eastAsia="Malgun Gothic" w:hint="eastAsia"/>
                <w:lang w:eastAsia="ko-KR"/>
              </w:rPr>
              <w:t xml:space="preserve"> procedure, </w:t>
            </w:r>
            <w:r>
              <w:rPr>
                <w:rFonts w:eastAsia="Malgun Gothic"/>
                <w:lang w:eastAsia="ko-KR"/>
              </w:rPr>
              <w:t xml:space="preserve">after sending </w:t>
            </w:r>
            <w:proofErr w:type="spellStart"/>
            <w:r>
              <w:rPr>
                <w:rFonts w:eastAsia="Malgun Gothic"/>
                <w:lang w:eastAsia="ko-KR"/>
              </w:rPr>
              <w:t>RRCResumeRequest</w:t>
            </w:r>
            <w:proofErr w:type="spellEnd"/>
            <w:r>
              <w:rPr>
                <w:rFonts w:eastAsia="Malgun Gothic"/>
                <w:lang w:eastAsia="ko-KR"/>
              </w:rPr>
              <w:t xml:space="preserve"> message, the UE can receive one of </w:t>
            </w:r>
            <w:proofErr w:type="spellStart"/>
            <w:r>
              <w:rPr>
                <w:rFonts w:eastAsia="Malgun Gothic"/>
                <w:lang w:eastAsia="ko-KR"/>
              </w:rPr>
              <w:t>RRCResume</w:t>
            </w:r>
            <w:proofErr w:type="spellEnd"/>
            <w:r>
              <w:rPr>
                <w:rFonts w:eastAsia="Malgun Gothic"/>
                <w:lang w:eastAsia="ko-KR"/>
              </w:rPr>
              <w:t xml:space="preserve">, </w:t>
            </w:r>
            <w:proofErr w:type="spellStart"/>
            <w:r>
              <w:rPr>
                <w:rFonts w:eastAsia="Malgun Gothic"/>
                <w:lang w:eastAsia="ko-KR"/>
              </w:rPr>
              <w:t>RRCSetup</w:t>
            </w:r>
            <w:proofErr w:type="spellEnd"/>
            <w:r>
              <w:rPr>
                <w:rFonts w:eastAsia="Malgun Gothic"/>
                <w:lang w:eastAsia="ko-KR"/>
              </w:rPr>
              <w:t xml:space="preserve">, </w:t>
            </w:r>
            <w:proofErr w:type="spellStart"/>
            <w:r>
              <w:rPr>
                <w:rFonts w:eastAsia="Malgun Gothic"/>
                <w:lang w:eastAsia="ko-KR"/>
              </w:rPr>
              <w:t>RRCRelease</w:t>
            </w:r>
            <w:proofErr w:type="spellEnd"/>
            <w:r>
              <w:rPr>
                <w:rFonts w:eastAsia="Malgun Gothic"/>
                <w:lang w:eastAsia="ko-KR"/>
              </w:rPr>
              <w:t xml:space="preserve">, and </w:t>
            </w:r>
            <w:proofErr w:type="spellStart"/>
            <w:r>
              <w:rPr>
                <w:rFonts w:eastAsia="Malgun Gothic"/>
                <w:lang w:eastAsia="ko-KR"/>
              </w:rPr>
              <w:t>RRCReject</w:t>
            </w:r>
            <w:proofErr w:type="spellEnd"/>
            <w:r>
              <w:rPr>
                <w:rFonts w:eastAsia="Malgun Gothic"/>
                <w:lang w:eastAsia="ko-KR"/>
              </w:rPr>
              <w:t xml:space="preserve">. Which message is received is all up to network </w:t>
            </w:r>
            <w:proofErr w:type="gramStart"/>
            <w:r>
              <w:rPr>
                <w:rFonts w:eastAsia="Malgun Gothic"/>
                <w:lang w:eastAsia="ko-KR"/>
              </w:rPr>
              <w:t>implementation.</w:t>
            </w:r>
            <w:proofErr w:type="gramEnd"/>
            <w:r>
              <w:rPr>
                <w:rFonts w:eastAsia="Malgun Gothic"/>
                <w:lang w:eastAsia="ko-KR"/>
              </w:rPr>
              <w:t xml:space="preserve"> The UE </w:t>
            </w:r>
            <w:proofErr w:type="spellStart"/>
            <w:r>
              <w:rPr>
                <w:rFonts w:eastAsia="Malgun Gothic"/>
                <w:lang w:eastAsia="ko-KR"/>
              </w:rPr>
              <w:t>behavior</w:t>
            </w:r>
            <w:proofErr w:type="spellEnd"/>
            <w:r>
              <w:rPr>
                <w:rFonts w:eastAsia="Malgun Gothic"/>
                <w:lang w:eastAsia="ko-KR"/>
              </w:rPr>
              <w:t xml:space="preserve"> when </w:t>
            </w:r>
            <w:proofErr w:type="spellStart"/>
            <w:r>
              <w:rPr>
                <w:rFonts w:eastAsia="Malgun Gothic"/>
                <w:lang w:eastAsia="ko-KR"/>
              </w:rPr>
              <w:t>RRCReject</w:t>
            </w:r>
            <w:proofErr w:type="spellEnd"/>
            <w:r>
              <w:rPr>
                <w:rFonts w:eastAsia="Malgun Gothic"/>
                <w:lang w:eastAsia="ko-KR"/>
              </w:rPr>
              <w:t xml:space="preserve"> is received is well specified in 5.3.15 in RRC specification.</w:t>
            </w:r>
          </w:p>
        </w:tc>
      </w:tr>
      <w:tr w:rsidR="00807173" w14:paraId="1CC44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D" w14:textId="6E7F4E81" w:rsidR="00807173" w:rsidRDefault="00807173" w:rsidP="00807173">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DE" w14:textId="24F38A2D" w:rsidR="00807173" w:rsidRDefault="00807173" w:rsidP="008071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DF" w14:textId="2E0895A0" w:rsidR="00807173" w:rsidRDefault="00807173" w:rsidP="00807173">
            <w:pPr>
              <w:pStyle w:val="TAC"/>
              <w:spacing w:before="20" w:after="20"/>
              <w:ind w:left="57" w:right="57"/>
              <w:jc w:val="left"/>
              <w:rPr>
                <w:lang w:eastAsia="zh-CN"/>
              </w:rPr>
            </w:pPr>
            <w:r>
              <w:rPr>
                <w:lang w:eastAsia="zh-CN"/>
              </w:rPr>
              <w:t xml:space="preserve">We assume that the non-SDT resumption would be equivalent to the legacy resumption. Even if the current serving </w:t>
            </w:r>
            <w:proofErr w:type="spellStart"/>
            <w:r>
              <w:rPr>
                <w:lang w:eastAsia="zh-CN"/>
              </w:rPr>
              <w:t>gNB</w:t>
            </w:r>
            <w:proofErr w:type="spellEnd"/>
            <w:r>
              <w:rPr>
                <w:lang w:eastAsia="zh-CN"/>
              </w:rPr>
              <w:t xml:space="preserve"> had enough capacity for SDT operation, that doesn’t mean the </w:t>
            </w:r>
            <w:proofErr w:type="spellStart"/>
            <w:r>
              <w:rPr>
                <w:lang w:eastAsia="zh-CN"/>
              </w:rPr>
              <w:t>gNB</w:t>
            </w:r>
            <w:proofErr w:type="spellEnd"/>
            <w:r>
              <w:rPr>
                <w:lang w:eastAsia="zh-CN"/>
              </w:rPr>
              <w:t xml:space="preserve"> would have enough capacity for the non-SDT operation. Thus, </w:t>
            </w:r>
            <w:proofErr w:type="spellStart"/>
            <w:r>
              <w:rPr>
                <w:lang w:eastAsia="zh-CN"/>
              </w:rPr>
              <w:t>gNB</w:t>
            </w:r>
            <w:proofErr w:type="spellEnd"/>
            <w:r>
              <w:rPr>
                <w:lang w:eastAsia="zh-CN"/>
              </w:rPr>
              <w:t xml:space="preserve"> should have a means to reject the non-SDT resumption like legacy.</w:t>
            </w:r>
          </w:p>
        </w:tc>
      </w:tr>
      <w:tr w:rsidR="009C1FC8" w14:paraId="1CC446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1" w14:textId="50111658" w:rsidR="009C1FC8" w:rsidRDefault="009C1FC8" w:rsidP="009C1FC8">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6E2" w14:textId="3A92FE5E" w:rsidR="009C1FC8" w:rsidRDefault="009C1FC8" w:rsidP="009C1FC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E3" w14:textId="20B7F75A" w:rsidR="009C1FC8" w:rsidRDefault="009C1FC8" w:rsidP="009C1FC8">
            <w:pPr>
              <w:pStyle w:val="TAC"/>
              <w:spacing w:before="20" w:after="20"/>
              <w:ind w:left="57" w:right="57"/>
              <w:jc w:val="left"/>
              <w:rPr>
                <w:lang w:eastAsia="zh-CN"/>
              </w:rPr>
            </w:pPr>
            <w:r>
              <w:rPr>
                <w:rFonts w:hint="eastAsia"/>
                <w:lang w:eastAsia="zh-CN"/>
              </w:rPr>
              <w:t>S</w:t>
            </w:r>
            <w:r>
              <w:rPr>
                <w:lang w:eastAsia="zh-CN"/>
              </w:rPr>
              <w:t xml:space="preserve">hare the same view </w:t>
            </w:r>
            <w:r>
              <w:rPr>
                <w:rFonts w:hint="eastAsia"/>
                <w:lang w:eastAsia="zh-CN"/>
              </w:rPr>
              <w:t>with</w:t>
            </w:r>
            <w:r>
              <w:rPr>
                <w:lang w:eastAsia="zh-CN"/>
              </w:rPr>
              <w:t xml:space="preserve"> ZTE.</w:t>
            </w:r>
          </w:p>
        </w:tc>
      </w:tr>
      <w:tr w:rsidR="00807173" w14:paraId="1CC44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5" w14:textId="78A76F1A" w:rsidR="00807173" w:rsidRDefault="001F65A4" w:rsidP="008071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6E6" w14:textId="7E6B6305" w:rsidR="00807173" w:rsidRDefault="00BE1CF1" w:rsidP="008071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E7" w14:textId="09617D0C" w:rsidR="00807173" w:rsidRDefault="00BE1CF1" w:rsidP="00807173">
            <w:pPr>
              <w:pStyle w:val="TAC"/>
              <w:spacing w:before="20" w:after="20"/>
              <w:ind w:left="57" w:right="57"/>
              <w:jc w:val="left"/>
              <w:rPr>
                <w:lang w:eastAsia="zh-CN"/>
              </w:rPr>
            </w:pPr>
            <w:r>
              <w:rPr>
                <w:lang w:eastAsia="zh-CN"/>
              </w:rPr>
              <w:t>This is up to NW implementation.</w:t>
            </w:r>
          </w:p>
        </w:tc>
      </w:tr>
      <w:tr w:rsidR="00EB0976" w14:paraId="0C482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32718" w14:textId="191CB66B" w:rsidR="00EB0976" w:rsidRDefault="00EB0976" w:rsidP="00EB0976">
            <w:pPr>
              <w:pStyle w:val="TAC"/>
              <w:spacing w:before="20" w:after="20"/>
              <w:ind w:left="57" w:right="57"/>
              <w:jc w:val="left"/>
              <w:rPr>
                <w:lang w:eastAsia="zh-CN"/>
              </w:rPr>
            </w:pPr>
            <w:r>
              <w:rPr>
                <w:rFonts w:hint="eastAsia"/>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35F8EF3" w14:textId="7D8EE55C" w:rsidR="00EB0976" w:rsidRDefault="00EB0976" w:rsidP="00EB0976">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FBC1D7" w14:textId="264DE839" w:rsidR="00EB0976" w:rsidRDefault="00EB0976" w:rsidP="00EB0976">
            <w:pPr>
              <w:pStyle w:val="TAC"/>
              <w:spacing w:before="20" w:after="20"/>
              <w:ind w:left="57" w:right="57"/>
              <w:jc w:val="left"/>
              <w:rPr>
                <w:lang w:eastAsia="zh-CN"/>
              </w:rPr>
            </w:pPr>
            <w:r>
              <w:rPr>
                <w:lang w:eastAsia="zh-CN"/>
              </w:rPr>
              <w:t xml:space="preserve">Why network just sends the </w:t>
            </w:r>
            <w:proofErr w:type="spellStart"/>
            <w:r>
              <w:rPr>
                <w:lang w:eastAsia="zh-CN"/>
              </w:rPr>
              <w:t>RRCRelease</w:t>
            </w:r>
            <w:proofErr w:type="spellEnd"/>
            <w:r>
              <w:rPr>
                <w:lang w:eastAsia="zh-CN"/>
              </w:rPr>
              <w:t xml:space="preserve"> message which also can meet the same purpose, especially for an ongoing SDT session.</w:t>
            </w:r>
          </w:p>
        </w:tc>
      </w:tr>
      <w:tr w:rsidR="007E7057" w14:paraId="08C132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4F2C6" w14:textId="036E4419"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9124DFB" w14:textId="38371DF1"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464491" w14:textId="35847C7F" w:rsidR="007E7057" w:rsidRDefault="007E7057" w:rsidP="007E7057">
            <w:pPr>
              <w:pStyle w:val="TAC"/>
              <w:spacing w:before="20" w:after="20"/>
              <w:ind w:left="57" w:right="57"/>
              <w:jc w:val="left"/>
              <w:rPr>
                <w:lang w:eastAsia="zh-CN"/>
              </w:rPr>
            </w:pPr>
            <w:r>
              <w:rPr>
                <w:lang w:eastAsia="zh-CN"/>
              </w:rPr>
              <w:t>NW may have not retrieved context before the UE sends the non-SDT data indication and NW may want to reject it due to overload. However, it should be discussed if the SDT procedure should continue or not in this case.</w:t>
            </w:r>
          </w:p>
        </w:tc>
      </w:tr>
      <w:tr w:rsidR="00B96350" w14:paraId="5E403F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4F605" w14:textId="7CEE54EC"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63DED14A" w14:textId="5E3CEF92" w:rsidR="00B96350" w:rsidRDefault="00B96350" w:rsidP="00B9635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0FFBEA" w14:textId="62BFAE65" w:rsidR="00B96350" w:rsidRDefault="00B96350" w:rsidP="00B96350">
            <w:pPr>
              <w:pStyle w:val="TAC"/>
              <w:spacing w:before="20" w:after="20"/>
              <w:ind w:left="57" w:right="57"/>
              <w:jc w:val="left"/>
              <w:rPr>
                <w:lang w:eastAsia="zh-CN"/>
              </w:rPr>
            </w:pPr>
            <w:proofErr w:type="spellStart"/>
            <w:r>
              <w:rPr>
                <w:lang w:eastAsia="zh-CN"/>
              </w:rPr>
              <w:t>RRCReject</w:t>
            </w:r>
            <w:proofErr w:type="spellEnd"/>
            <w:r>
              <w:rPr>
                <w:lang w:eastAsia="zh-CN"/>
              </w:rPr>
              <w:t xml:space="preserve"> means the network is not able to accept the request, for DCCH solution, “do not response” has the almost the same effect as sending </w:t>
            </w:r>
            <w:proofErr w:type="spellStart"/>
            <w:r>
              <w:rPr>
                <w:lang w:eastAsia="zh-CN"/>
              </w:rPr>
              <w:t>RRCReject</w:t>
            </w:r>
            <w:proofErr w:type="spellEnd"/>
            <w:r>
              <w:rPr>
                <w:lang w:eastAsia="zh-CN"/>
              </w:rPr>
              <w:t xml:space="preserve"> message, and no specification impact. </w:t>
            </w:r>
          </w:p>
        </w:tc>
      </w:tr>
      <w:tr w:rsidR="00622A9D" w14:paraId="390A5A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24D7E" w14:textId="14550D98" w:rsidR="00622A9D" w:rsidRDefault="00622A9D" w:rsidP="00622A9D">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163AE78" w14:textId="1DF737BE" w:rsidR="00622A9D" w:rsidRDefault="00622A9D" w:rsidP="00622A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8290750" w14:textId="30223E5B" w:rsidR="00622A9D" w:rsidRDefault="00622A9D" w:rsidP="00622A9D">
            <w:pPr>
              <w:pStyle w:val="TAC"/>
              <w:spacing w:before="20" w:after="20"/>
              <w:ind w:left="57" w:right="57"/>
              <w:jc w:val="left"/>
              <w:rPr>
                <w:lang w:eastAsia="zh-CN"/>
              </w:rPr>
            </w:pPr>
            <w:r>
              <w:rPr>
                <w:rFonts w:hint="eastAsia"/>
                <w:lang w:eastAsia="zh-CN"/>
              </w:rPr>
              <w:t>I</w:t>
            </w:r>
            <w:r>
              <w:rPr>
                <w:lang w:eastAsia="zh-CN"/>
              </w:rPr>
              <w:t xml:space="preserve">n our understanding, the NW, by implementation can send RRC Reject due to congestion control. </w:t>
            </w:r>
            <w:r>
              <w:rPr>
                <w:rFonts w:hint="eastAsia"/>
                <w:lang w:eastAsia="zh-CN"/>
              </w:rPr>
              <w:t>W</w:t>
            </w:r>
            <w:r>
              <w:rPr>
                <w:lang w:eastAsia="zh-CN"/>
              </w:rPr>
              <w:t>e failed to see the motivation to limit the NW implementation.</w:t>
            </w:r>
          </w:p>
        </w:tc>
      </w:tr>
      <w:tr w:rsidR="00AF3CF4" w14:paraId="049AF0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BBA5BE" w14:textId="14413500" w:rsidR="00AF3CF4" w:rsidRDefault="00AF3CF4" w:rsidP="00AF3CF4">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CD23CF9" w14:textId="249AEB1D" w:rsidR="00AF3CF4" w:rsidRDefault="00AF3CF4" w:rsidP="00AF3C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879D2DB" w14:textId="663A6E28" w:rsidR="00AF3CF4" w:rsidRDefault="00AF3CF4" w:rsidP="00AF3CF4">
            <w:pPr>
              <w:pStyle w:val="TAC"/>
              <w:spacing w:before="20" w:after="20"/>
              <w:ind w:left="57" w:right="57"/>
              <w:jc w:val="left"/>
              <w:rPr>
                <w:lang w:eastAsia="zh-CN"/>
              </w:rPr>
            </w:pPr>
            <w:r>
              <w:rPr>
                <w:lang w:eastAsia="zh-CN"/>
              </w:rPr>
              <w:t>Share the view with ZTE</w:t>
            </w:r>
          </w:p>
        </w:tc>
      </w:tr>
    </w:tbl>
    <w:p w14:paraId="1CC446E9" w14:textId="77777777" w:rsidR="009D2E2C" w:rsidRDefault="009D2E2C"/>
    <w:p w14:paraId="1CC446EA" w14:textId="77777777" w:rsidR="009D2E2C" w:rsidRDefault="00254CD0">
      <w:r>
        <w:rPr>
          <w:b/>
          <w:bCs/>
        </w:rPr>
        <w:t>Summary 5</w:t>
      </w:r>
      <w:r>
        <w:t>: TBD.</w:t>
      </w:r>
    </w:p>
    <w:p w14:paraId="1CC446EB" w14:textId="77777777" w:rsidR="009D2E2C" w:rsidRDefault="00254CD0">
      <w:r>
        <w:rPr>
          <w:b/>
          <w:bCs/>
        </w:rPr>
        <w:lastRenderedPageBreak/>
        <w:t>Proposal 5</w:t>
      </w:r>
      <w:r>
        <w:t>: TBD.</w:t>
      </w:r>
    </w:p>
    <w:p w14:paraId="1CC446EC" w14:textId="77777777" w:rsidR="009D2E2C" w:rsidRDefault="00254CD0">
      <w:r>
        <w:t xml:space="preserve">Another case described in [6] is in case the NW initiates the transmission of </w:t>
      </w:r>
      <w:proofErr w:type="spellStart"/>
      <w:r>
        <w:rPr>
          <w:i/>
          <w:iCs/>
        </w:rPr>
        <w:t>RRCRelease</w:t>
      </w:r>
      <w:proofErr w:type="spellEnd"/>
      <w:r>
        <w:t xml:space="preserve"> message before receiving the RRC message for non-SDT data indication from the UE, what would be the UE behaviour. Naturally, the UE does not know if the NW received the non-SDT data indication before or after triggering the RRC Release.</w:t>
      </w:r>
    </w:p>
    <w:p w14:paraId="1CC446ED" w14:textId="77777777" w:rsidR="009D2E2C" w:rsidRDefault="00254CD0">
      <w:r>
        <w:rPr>
          <w:b/>
          <w:bCs/>
        </w:rPr>
        <w:t>Question 6</w:t>
      </w:r>
      <w:r>
        <w:t xml:space="preserve">: What should be the UE behaviour in case it receives </w:t>
      </w:r>
      <w:proofErr w:type="spellStart"/>
      <w:r>
        <w:rPr>
          <w:i/>
          <w:iCs/>
        </w:rPr>
        <w:t>RRCRelease</w:t>
      </w:r>
      <w:proofErr w:type="spellEnd"/>
      <w:r>
        <w:t xml:space="preserve"> message after transmitting the RRC message for non-SDT data indication to NW?</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7929"/>
        <w:gridCol w:w="10"/>
      </w:tblGrid>
      <w:tr w:rsidR="009D2E2C" w14:paraId="1CC446EF" w14:textId="77777777">
        <w:trPr>
          <w:gridAfter w:val="1"/>
          <w:wAfter w:w="10" w:type="dxa"/>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6E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6</w:t>
            </w:r>
          </w:p>
        </w:tc>
      </w:tr>
      <w:tr w:rsidR="009D2E2C" w14:paraId="1CC446F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0" w14:textId="77777777" w:rsidR="009D2E2C" w:rsidRDefault="00254CD0">
            <w:pPr>
              <w:pStyle w:val="TAH"/>
              <w:spacing w:before="20" w:after="20"/>
              <w:ind w:left="57" w:right="57"/>
              <w:jc w:val="left"/>
            </w:pPr>
            <w:r>
              <w:t>Company</w:t>
            </w:r>
          </w:p>
        </w:tc>
        <w:tc>
          <w:tcPr>
            <w:tcW w:w="793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1" w14:textId="77777777" w:rsidR="009D2E2C" w:rsidRDefault="00254CD0">
            <w:pPr>
              <w:pStyle w:val="TAH"/>
              <w:spacing w:before="20" w:after="20"/>
              <w:ind w:left="57" w:right="57"/>
              <w:jc w:val="left"/>
            </w:pPr>
            <w:r>
              <w:t>Technical Arguments</w:t>
            </w:r>
          </w:p>
        </w:tc>
      </w:tr>
      <w:tr w:rsidR="009D2E2C" w14:paraId="1CC446F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3" w14:textId="77777777" w:rsidR="009D2E2C" w:rsidRDefault="00254CD0">
            <w:pPr>
              <w:pStyle w:val="TAC"/>
              <w:spacing w:before="20" w:after="20"/>
              <w:ind w:left="57" w:right="57"/>
              <w:jc w:val="left"/>
              <w:rPr>
                <w:lang w:eastAsia="zh-CN"/>
              </w:rPr>
            </w:pPr>
            <w:r>
              <w:rPr>
                <w:lang w:eastAsia="zh-CN"/>
              </w:rPr>
              <w:t>ZTE</w:t>
            </w:r>
          </w:p>
        </w:tc>
        <w:tc>
          <w:tcPr>
            <w:tcW w:w="7939" w:type="dxa"/>
            <w:gridSpan w:val="2"/>
            <w:tcBorders>
              <w:top w:val="single" w:sz="4" w:space="0" w:color="auto"/>
              <w:left w:val="single" w:sz="4" w:space="0" w:color="auto"/>
              <w:bottom w:val="single" w:sz="4" w:space="0" w:color="auto"/>
              <w:right w:val="single" w:sz="4" w:space="0" w:color="auto"/>
            </w:tcBorders>
          </w:tcPr>
          <w:p w14:paraId="1CC446F4" w14:textId="77777777" w:rsidR="009D2E2C" w:rsidRDefault="00254CD0">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14:paraId="1CC446F5" w14:textId="77777777" w:rsidR="009D2E2C" w:rsidRDefault="00254CD0">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w:t>
            </w:r>
            <w:proofErr w:type="spellStart"/>
            <w:r>
              <w:rPr>
                <w:lang w:val="en-US" w:eastAsia="zh-CN"/>
              </w:rPr>
              <w:t>RRCRelease</w:t>
            </w:r>
            <w:proofErr w:type="spellEnd"/>
            <w:r>
              <w:rPr>
                <w:lang w:val="en-US" w:eastAsia="zh-CN"/>
              </w:rPr>
              <w:t xml:space="preserve"> to the UE (before the new procedure is completed). Then what is the UE </w:t>
            </w:r>
            <w:proofErr w:type="spellStart"/>
            <w:r>
              <w:rPr>
                <w:lang w:val="en-US" w:eastAsia="zh-CN"/>
              </w:rPr>
              <w:t>behaviour</w:t>
            </w:r>
            <w:proofErr w:type="spellEnd"/>
            <w:r>
              <w:rPr>
                <w:lang w:val="en-US" w:eastAsia="zh-CN"/>
              </w:rPr>
              <w:t xml:space="preserve"> in the above case? The same </w:t>
            </w:r>
            <w:proofErr w:type="spellStart"/>
            <w:r>
              <w:rPr>
                <w:lang w:val="en-US" w:eastAsia="zh-CN"/>
              </w:rPr>
              <w:t>behaviour</w:t>
            </w:r>
            <w:proofErr w:type="spellEnd"/>
            <w:r>
              <w:rPr>
                <w:lang w:val="en-US" w:eastAsia="zh-CN"/>
              </w:rPr>
              <w:t xml:space="preserve"> would also apply for this case too. </w:t>
            </w:r>
          </w:p>
        </w:tc>
      </w:tr>
      <w:tr w:rsidR="009D2E2C" w14:paraId="1CC446F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7" w14:textId="77777777" w:rsidR="009D2E2C" w:rsidRDefault="00254CD0">
            <w:pPr>
              <w:pStyle w:val="TAC"/>
              <w:spacing w:before="20" w:after="20"/>
              <w:ind w:left="57" w:right="57"/>
              <w:jc w:val="left"/>
              <w:rPr>
                <w:lang w:eastAsia="zh-CN"/>
              </w:rPr>
            </w:pPr>
            <w:r>
              <w:rPr>
                <w:lang w:eastAsia="zh-CN"/>
              </w:rPr>
              <w:t>Samsung</w:t>
            </w:r>
          </w:p>
        </w:tc>
        <w:tc>
          <w:tcPr>
            <w:tcW w:w="7939" w:type="dxa"/>
            <w:gridSpan w:val="2"/>
            <w:tcBorders>
              <w:top w:val="single" w:sz="4" w:space="0" w:color="auto"/>
              <w:left w:val="single" w:sz="4" w:space="0" w:color="auto"/>
              <w:bottom w:val="single" w:sz="4" w:space="0" w:color="auto"/>
              <w:right w:val="single" w:sz="4" w:space="0" w:color="auto"/>
            </w:tcBorders>
          </w:tcPr>
          <w:p w14:paraId="1CC446F8" w14:textId="77777777" w:rsidR="009D2E2C" w:rsidRDefault="00254CD0">
            <w:pPr>
              <w:pStyle w:val="TAC"/>
              <w:spacing w:before="20" w:after="20"/>
              <w:ind w:left="57" w:right="57"/>
              <w:jc w:val="left"/>
              <w:rPr>
                <w:lang w:eastAsia="zh-CN"/>
              </w:rPr>
            </w:pPr>
            <w:r>
              <w:rPr>
                <w:lang w:eastAsia="zh-CN"/>
              </w:rPr>
              <w:t xml:space="preserve">UE will process the RRC Release in same manner irrespective of whether it has </w:t>
            </w:r>
            <w:proofErr w:type="gramStart"/>
            <w:r>
              <w:rPr>
                <w:lang w:eastAsia="zh-CN"/>
              </w:rPr>
              <w:t>send</w:t>
            </w:r>
            <w:proofErr w:type="gramEnd"/>
            <w:r>
              <w:rPr>
                <w:lang w:eastAsia="zh-CN"/>
              </w:rPr>
              <w:t xml:space="preserve"> non-SDT data indication or not. After processing the RRC Release, if there is data in buffer, UE will initiate resume procedure as usual.</w:t>
            </w:r>
          </w:p>
        </w:tc>
      </w:tr>
      <w:tr w:rsidR="009D2E2C" w14:paraId="1CC446F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A" w14:textId="77777777" w:rsidR="009D2E2C" w:rsidRDefault="00254CD0">
            <w:pPr>
              <w:pStyle w:val="TAC"/>
              <w:spacing w:before="20" w:after="20"/>
              <w:ind w:left="57" w:right="57"/>
              <w:jc w:val="left"/>
              <w:rPr>
                <w:lang w:eastAsia="zh-CN"/>
              </w:rPr>
            </w:pPr>
            <w:r>
              <w:rPr>
                <w:lang w:eastAsia="zh-CN"/>
              </w:rPr>
              <w:t>Intel</w:t>
            </w:r>
          </w:p>
        </w:tc>
        <w:tc>
          <w:tcPr>
            <w:tcW w:w="7939" w:type="dxa"/>
            <w:gridSpan w:val="2"/>
            <w:tcBorders>
              <w:top w:val="single" w:sz="4" w:space="0" w:color="auto"/>
              <w:left w:val="single" w:sz="4" w:space="0" w:color="auto"/>
              <w:bottom w:val="single" w:sz="4" w:space="0" w:color="auto"/>
              <w:right w:val="single" w:sz="4" w:space="0" w:color="auto"/>
            </w:tcBorders>
          </w:tcPr>
          <w:p w14:paraId="1CC446FB" w14:textId="77777777" w:rsidR="009D2E2C" w:rsidRDefault="00254CD0">
            <w:pPr>
              <w:pStyle w:val="TAC"/>
              <w:spacing w:before="20" w:after="20"/>
              <w:ind w:left="57" w:right="57"/>
              <w:jc w:val="left"/>
              <w:rPr>
                <w:lang w:eastAsia="zh-CN"/>
              </w:rPr>
            </w:pPr>
            <w:r>
              <w:rPr>
                <w:lang w:eastAsia="zh-CN"/>
              </w:rPr>
              <w:t xml:space="preserve">As we explained in [7], if this happens there will be pending data or NAS procedure and hence a new connection will be triggered by NAS. Further, it should be noted that this can happen anyway even today for a UE in RRC_CONNECTED. For example, UE may be in connected mode and may receive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just when the upper layers in UE initiates some new procedure (which the network is not yet aware of).  And we don’t say that the UE terminates the ongoing procedure autonomously in this case. </w:t>
            </w:r>
          </w:p>
          <w:p w14:paraId="1CC446FC" w14:textId="77777777" w:rsidR="009D2E2C" w:rsidRDefault="00254CD0">
            <w:pPr>
              <w:pStyle w:val="TAC"/>
              <w:spacing w:before="20" w:after="20"/>
              <w:ind w:left="57" w:right="57"/>
              <w:jc w:val="left"/>
              <w:rPr>
                <w:lang w:eastAsia="zh-CN"/>
              </w:rPr>
            </w:pPr>
            <w:r>
              <w:rPr>
                <w:lang w:eastAsia="zh-CN"/>
              </w:rPr>
              <w:t xml:space="preserve">Moreover, even in CCCH case, if the UE sends second </w:t>
            </w:r>
            <w:proofErr w:type="spellStart"/>
            <w:r>
              <w:rPr>
                <w:i/>
                <w:iCs/>
                <w:lang w:eastAsia="zh-CN"/>
              </w:rPr>
              <w:t>RRCResumeRequest</w:t>
            </w:r>
            <w:proofErr w:type="spellEnd"/>
            <w:r>
              <w:rPr>
                <w:lang w:eastAsia="zh-CN"/>
              </w:rPr>
              <w:t xml:space="preserve"> message, the network can still send </w:t>
            </w:r>
            <w:proofErr w:type="spellStart"/>
            <w:r>
              <w:rPr>
                <w:lang w:eastAsia="zh-CN"/>
              </w:rPr>
              <w:t>RRCRelease</w:t>
            </w:r>
            <w:proofErr w:type="spellEnd"/>
            <w:r>
              <w:rPr>
                <w:lang w:eastAsia="zh-CN"/>
              </w:rPr>
              <w:t xml:space="preserve"> for the ongoing SDT session before the </w:t>
            </w:r>
            <w:proofErr w:type="spellStart"/>
            <w:r>
              <w:rPr>
                <w:lang w:eastAsia="zh-CN"/>
              </w:rPr>
              <w:t>gNB</w:t>
            </w:r>
            <w:proofErr w:type="spellEnd"/>
            <w:r>
              <w:rPr>
                <w:lang w:eastAsia="zh-CN"/>
              </w:rPr>
              <w:t xml:space="preserve"> can decode the 2</w:t>
            </w:r>
            <w:r>
              <w:rPr>
                <w:vertAlign w:val="superscript"/>
                <w:lang w:eastAsia="zh-CN"/>
              </w:rPr>
              <w:t>nd</w:t>
            </w:r>
            <w:r>
              <w:rPr>
                <w:lang w:eastAsia="zh-CN"/>
              </w:rPr>
              <w:t xml:space="preserve"> </w:t>
            </w:r>
            <w:proofErr w:type="spellStart"/>
            <w:r>
              <w:rPr>
                <w:i/>
                <w:lang w:eastAsia="zh-CN"/>
              </w:rPr>
              <w:t>RRCResumeRequest</w:t>
            </w:r>
            <w:proofErr w:type="spellEnd"/>
            <w:r>
              <w:rPr>
                <w:lang w:eastAsia="zh-CN"/>
              </w:rPr>
              <w:t xml:space="preserve"> message. The consequences of such collision case for CCCH solution could be even worse.  If the network sent an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just as the UE is aborting the SDT session (or just after), the UE will not receive the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(as it is not monitoring the C-RNTI of the aborted SDT session).  The network is not aware of UE’s aborting actions (i.e. not monitoring of the PDCCH) neither that the UE has not received the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of the SDT procedure successfully terminated.  Now if the UE sends the second </w:t>
            </w:r>
            <w:proofErr w:type="spellStart"/>
            <w:r>
              <w:rPr>
                <w:i/>
                <w:iCs/>
                <w:lang w:eastAsia="zh-CN"/>
              </w:rPr>
              <w:t>RRCResumeRequest</w:t>
            </w:r>
            <w:proofErr w:type="spellEnd"/>
            <w:r>
              <w:rPr>
                <w:lang w:eastAsia="zh-CN"/>
              </w:rPr>
              <w:t xml:space="preserve">, the network will treat this as a normal Resume request and the second </w:t>
            </w:r>
            <w:proofErr w:type="spellStart"/>
            <w:r>
              <w:rPr>
                <w:i/>
                <w:iCs/>
                <w:lang w:eastAsia="zh-CN"/>
              </w:rPr>
              <w:t>RRCResumeRequest</w:t>
            </w:r>
            <w:proofErr w:type="spellEnd"/>
            <w:r>
              <w:rPr>
                <w:lang w:eastAsia="zh-CN"/>
              </w:rPr>
              <w:t xml:space="preserve"> for non-SDT data will fail.  Recovery from this is unclear and might probably results for the UE having to go through RRC IDLE.  </w:t>
            </w:r>
          </w:p>
        </w:tc>
      </w:tr>
      <w:tr w:rsidR="009D2E2C" w14:paraId="1CC4470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gridSpan w:val="2"/>
            <w:tcBorders>
              <w:top w:val="single" w:sz="4" w:space="0" w:color="auto"/>
              <w:left w:val="single" w:sz="4" w:space="0" w:color="auto"/>
              <w:bottom w:val="single" w:sz="4" w:space="0" w:color="auto"/>
              <w:right w:val="single" w:sz="4" w:space="0" w:color="auto"/>
            </w:tcBorders>
          </w:tcPr>
          <w:p w14:paraId="1CC446FF" w14:textId="77777777" w:rsidR="009D2E2C" w:rsidRDefault="00254CD0">
            <w:pPr>
              <w:pStyle w:val="TAC"/>
              <w:spacing w:before="20" w:after="20"/>
              <w:ind w:left="57" w:right="57"/>
              <w:jc w:val="left"/>
              <w:rPr>
                <w:lang w:eastAsia="zh-CN"/>
              </w:rPr>
            </w:pPr>
            <w:r>
              <w:rPr>
                <w:lang w:eastAsia="zh-CN"/>
              </w:rPr>
              <w:t>UE goes into normal RRC_INACTIVE state and then trigger a new RRC resume procedure.</w:t>
            </w:r>
          </w:p>
        </w:tc>
      </w:tr>
      <w:tr w:rsidR="009D2E2C" w14:paraId="1CC4470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1" w14:textId="77777777" w:rsidR="009D2E2C" w:rsidRDefault="00254CD0">
            <w:pPr>
              <w:pStyle w:val="TAC"/>
              <w:spacing w:before="20" w:after="20"/>
              <w:ind w:left="57" w:right="57"/>
              <w:jc w:val="left"/>
              <w:rPr>
                <w:lang w:eastAsia="zh-CN"/>
              </w:rPr>
            </w:pPr>
            <w:r>
              <w:rPr>
                <w:lang w:eastAsia="zh-CN"/>
              </w:rPr>
              <w:t>CATT</w:t>
            </w:r>
          </w:p>
        </w:tc>
        <w:tc>
          <w:tcPr>
            <w:tcW w:w="7939" w:type="dxa"/>
            <w:gridSpan w:val="2"/>
            <w:tcBorders>
              <w:top w:val="single" w:sz="4" w:space="0" w:color="auto"/>
              <w:left w:val="single" w:sz="4" w:space="0" w:color="auto"/>
              <w:bottom w:val="single" w:sz="4" w:space="0" w:color="auto"/>
              <w:right w:val="single" w:sz="4" w:space="0" w:color="auto"/>
            </w:tcBorders>
          </w:tcPr>
          <w:p w14:paraId="1CC44702" w14:textId="77777777" w:rsidR="009D2E2C" w:rsidRDefault="00254CD0">
            <w:pPr>
              <w:pStyle w:val="TAC"/>
              <w:spacing w:before="20" w:after="20"/>
              <w:ind w:left="57" w:right="57"/>
              <w:jc w:val="left"/>
              <w:rPr>
                <w:lang w:eastAsia="zh-CN"/>
              </w:rPr>
            </w:pPr>
            <w:r>
              <w:rPr>
                <w:lang w:eastAsia="zh-CN"/>
              </w:rPr>
              <w:t xml:space="preserve">When the UE receives </w:t>
            </w:r>
            <w:proofErr w:type="spellStart"/>
            <w:r>
              <w:rPr>
                <w:lang w:eastAsia="zh-CN"/>
              </w:rPr>
              <w:t>RRCRelease</w:t>
            </w:r>
            <w:proofErr w:type="spellEnd"/>
            <w:r>
              <w:rPr>
                <w:lang w:eastAsia="zh-CN"/>
              </w:rPr>
              <w:t xml:space="preserve"> message but the UE still has UL data to be transmitted, the UE will initiate another resume procedure. This doesn’t only happen when the UE transmits the RRC message for non-SDT data indication to NW, but also happen with CCCH-based solution and legacy RRC resume procedure. We don’t see there is any special handling or discussion with DCCH based solution.</w:t>
            </w:r>
          </w:p>
        </w:tc>
      </w:tr>
      <w:tr w:rsidR="009D2E2C" w14:paraId="1CC4470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4"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gridSpan w:val="2"/>
            <w:tcBorders>
              <w:top w:val="single" w:sz="4" w:space="0" w:color="auto"/>
              <w:left w:val="single" w:sz="4" w:space="0" w:color="auto"/>
              <w:bottom w:val="single" w:sz="4" w:space="0" w:color="auto"/>
              <w:right w:val="single" w:sz="4" w:space="0" w:color="auto"/>
            </w:tcBorders>
          </w:tcPr>
          <w:p w14:paraId="1CC44705" w14:textId="77777777" w:rsidR="009D2E2C" w:rsidRDefault="00254CD0">
            <w:pPr>
              <w:pStyle w:val="TAC"/>
              <w:spacing w:before="20" w:after="20"/>
              <w:ind w:left="57" w:right="57"/>
              <w:jc w:val="left"/>
              <w:rPr>
                <w:lang w:eastAsia="zh-CN"/>
              </w:rPr>
            </w:pPr>
            <w:r>
              <w:rPr>
                <w:lang w:eastAsia="zh-CN"/>
              </w:rPr>
              <w:t xml:space="preserve">The problem with DCCH solution is that it is unclear what the trigger of the resume would be after receiving </w:t>
            </w:r>
            <w:proofErr w:type="spellStart"/>
            <w:r>
              <w:rPr>
                <w:lang w:eastAsia="zh-CN"/>
              </w:rPr>
              <w:t>RRCRelease</w:t>
            </w:r>
            <w:proofErr w:type="spellEnd"/>
            <w:r>
              <w:rPr>
                <w:lang w:eastAsia="zh-CN"/>
              </w:rPr>
              <w:t xml:space="preserve"> as the UE already indicated the willingness to resume the connection via DCCH message. It might need to be clarified in NAS specifications that the connection request has to be sent again in such case. </w:t>
            </w:r>
          </w:p>
          <w:p w14:paraId="1CC44706" w14:textId="77777777" w:rsidR="009D2E2C" w:rsidRDefault="00254CD0">
            <w:pPr>
              <w:pStyle w:val="TAC"/>
              <w:spacing w:before="20" w:after="20"/>
              <w:ind w:left="57" w:right="57"/>
              <w:jc w:val="left"/>
              <w:rPr>
                <w:lang w:eastAsia="zh-CN"/>
              </w:rPr>
            </w:pPr>
            <w:proofErr w:type="spellStart"/>
            <w:r>
              <w:rPr>
                <w:lang w:eastAsia="zh-CN"/>
              </w:rPr>
              <w:t>RRCRelease</w:t>
            </w:r>
            <w:proofErr w:type="spellEnd"/>
            <w:r>
              <w:rPr>
                <w:lang w:eastAsia="zh-CN"/>
              </w:rPr>
              <w:t xml:space="preserve"> message uses RLC AM, so the issue mentioned by Intel will not happen (i.e. the network will know the UE did not receive the </w:t>
            </w:r>
            <w:proofErr w:type="spellStart"/>
            <w:r>
              <w:rPr>
                <w:lang w:eastAsia="zh-CN"/>
              </w:rPr>
              <w:t>RRCRelease</w:t>
            </w:r>
            <w:proofErr w:type="spellEnd"/>
            <w:r>
              <w:rPr>
                <w:lang w:eastAsia="zh-CN"/>
              </w:rPr>
              <w:t xml:space="preserve"> as there is no confirmation of reception).</w:t>
            </w:r>
          </w:p>
        </w:tc>
      </w:tr>
      <w:tr w:rsidR="009D2E2C" w14:paraId="1CC4470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7939" w:type="dxa"/>
            <w:gridSpan w:val="2"/>
            <w:tcBorders>
              <w:top w:val="single" w:sz="4" w:space="0" w:color="auto"/>
              <w:left w:val="single" w:sz="4" w:space="0" w:color="auto"/>
              <w:bottom w:val="single" w:sz="4" w:space="0" w:color="auto"/>
              <w:right w:val="single" w:sz="4" w:space="0" w:color="auto"/>
            </w:tcBorders>
          </w:tcPr>
          <w:p w14:paraId="1CC44709"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 xml:space="preserve">The intended UE behaviour would be that </w:t>
            </w:r>
            <w:r>
              <w:rPr>
                <w:lang w:eastAsia="zh-CN"/>
              </w:rPr>
              <w:t xml:space="preserve">UE goes into normal RRC_INACTIVE state and then trigger a new RRC resume procedure. But, if the UE is instructed to move on to RRC_IDLE, the UE moves on to RRC_IDLE. </w:t>
            </w:r>
          </w:p>
        </w:tc>
      </w:tr>
      <w:tr w:rsidR="009D2E2C" w14:paraId="1CC4470D"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70B" w14:textId="77777777" w:rsidR="009D2E2C" w:rsidRDefault="00254CD0">
            <w:pPr>
              <w:pStyle w:val="TAC"/>
              <w:spacing w:before="20" w:after="20"/>
              <w:ind w:left="57" w:right="57"/>
              <w:jc w:val="left"/>
              <w:rPr>
                <w:lang w:eastAsia="zh-CN" w:bidi="hi-IN"/>
              </w:rPr>
            </w:pPr>
            <w:r>
              <w:rPr>
                <w:lang w:eastAsia="zh-CN" w:bidi="hi-IN"/>
              </w:rPr>
              <w:t>Sharp</w:t>
            </w:r>
          </w:p>
        </w:tc>
        <w:tc>
          <w:tcPr>
            <w:tcW w:w="7939" w:type="dxa"/>
            <w:gridSpan w:val="2"/>
            <w:tcBorders>
              <w:top w:val="single" w:sz="4" w:space="0" w:color="auto"/>
              <w:left w:val="single" w:sz="4" w:space="0" w:color="auto"/>
              <w:bottom w:val="single" w:sz="4" w:space="0" w:color="auto"/>
              <w:right w:val="single" w:sz="4" w:space="0" w:color="auto"/>
            </w:tcBorders>
            <w:hideMark/>
          </w:tcPr>
          <w:p w14:paraId="1CC4470C" w14:textId="77777777" w:rsidR="009D2E2C" w:rsidRDefault="00254CD0">
            <w:pPr>
              <w:pStyle w:val="TAC"/>
              <w:spacing w:before="20" w:after="20"/>
              <w:ind w:left="57" w:right="57"/>
              <w:jc w:val="left"/>
              <w:rPr>
                <w:lang w:eastAsia="zh-CN" w:bidi="hi-IN"/>
              </w:rPr>
            </w:pPr>
            <w:r>
              <w:rPr>
                <w:lang w:eastAsia="zh-CN" w:bidi="hi-IN"/>
              </w:rPr>
              <w:t>UE is expected to initiate a new RRC resume procedure as legacy.</w:t>
            </w:r>
          </w:p>
        </w:tc>
      </w:tr>
      <w:tr w:rsidR="009D2E2C" w14:paraId="1CC4471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E" w14:textId="77777777" w:rsidR="009D2E2C" w:rsidRDefault="00254CD0">
            <w:pPr>
              <w:pStyle w:val="TAC"/>
              <w:spacing w:before="20" w:after="20"/>
              <w:ind w:left="57" w:right="57"/>
              <w:jc w:val="left"/>
              <w:rPr>
                <w:lang w:val="en-US" w:eastAsia="zh-CN"/>
              </w:rPr>
            </w:pPr>
            <w:r>
              <w:rPr>
                <w:lang w:val="en-US" w:eastAsia="zh-CN"/>
              </w:rPr>
              <w:t>Xiaomi</w:t>
            </w:r>
          </w:p>
        </w:tc>
        <w:tc>
          <w:tcPr>
            <w:tcW w:w="7939" w:type="dxa"/>
            <w:gridSpan w:val="2"/>
            <w:tcBorders>
              <w:top w:val="single" w:sz="4" w:space="0" w:color="auto"/>
              <w:left w:val="single" w:sz="4" w:space="0" w:color="auto"/>
              <w:bottom w:val="single" w:sz="4" w:space="0" w:color="auto"/>
              <w:right w:val="single" w:sz="4" w:space="0" w:color="auto"/>
            </w:tcBorders>
          </w:tcPr>
          <w:p w14:paraId="1CC4470F" w14:textId="77777777" w:rsidR="009D2E2C" w:rsidRDefault="00254CD0">
            <w:pPr>
              <w:pStyle w:val="TAC"/>
              <w:spacing w:before="20" w:after="20"/>
              <w:ind w:left="57" w:right="57"/>
              <w:jc w:val="left"/>
              <w:rPr>
                <w:lang w:eastAsia="zh-CN"/>
              </w:rPr>
            </w:pPr>
            <w:r>
              <w:rPr>
                <w:lang w:eastAsia="zh-CN"/>
              </w:rPr>
              <w:t>Agree with ZTE.</w:t>
            </w:r>
          </w:p>
        </w:tc>
      </w:tr>
      <w:tr w:rsidR="009D2E2C" w14:paraId="1CC4471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1" w14:textId="77777777" w:rsidR="009D2E2C" w:rsidRDefault="00254CD0">
            <w:pPr>
              <w:pStyle w:val="TAC"/>
              <w:spacing w:before="20" w:after="20"/>
              <w:ind w:left="57" w:right="57"/>
              <w:jc w:val="left"/>
              <w:rPr>
                <w:rFonts w:eastAsia="Malgun Gothic"/>
                <w:lang w:val="en-US" w:eastAsia="ko-KR"/>
              </w:rPr>
            </w:pPr>
            <w:r>
              <w:rPr>
                <w:rFonts w:eastAsia="Malgun Gothic" w:hint="eastAsia"/>
                <w:lang w:val="en-US" w:eastAsia="ko-KR"/>
              </w:rPr>
              <w:lastRenderedPageBreak/>
              <w:t>LG</w:t>
            </w:r>
          </w:p>
        </w:tc>
        <w:tc>
          <w:tcPr>
            <w:tcW w:w="7939" w:type="dxa"/>
            <w:gridSpan w:val="2"/>
            <w:tcBorders>
              <w:top w:val="single" w:sz="4" w:space="0" w:color="auto"/>
              <w:left w:val="single" w:sz="4" w:space="0" w:color="auto"/>
              <w:bottom w:val="single" w:sz="4" w:space="0" w:color="auto"/>
              <w:right w:val="single" w:sz="4" w:space="0" w:color="auto"/>
            </w:tcBorders>
          </w:tcPr>
          <w:p w14:paraId="1CC4471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This is the problem of DCCH solution.</w:t>
            </w:r>
          </w:p>
          <w:p w14:paraId="1CC44713" w14:textId="77777777" w:rsidR="009D2E2C" w:rsidRDefault="00254CD0">
            <w:pPr>
              <w:pStyle w:val="TAC"/>
              <w:spacing w:before="20" w:after="20"/>
              <w:ind w:left="57" w:right="57"/>
              <w:jc w:val="left"/>
              <w:rPr>
                <w:rFonts w:eastAsia="Malgun Gothic"/>
                <w:lang w:eastAsia="ko-KR"/>
              </w:rPr>
            </w:pPr>
            <w:r>
              <w:rPr>
                <w:rFonts w:eastAsia="Malgun Gothic"/>
                <w:lang w:eastAsia="ko-KR"/>
              </w:rPr>
              <w:t>1. The UE does not know whether the non-SDT data indication is correctly received by the NW.</w:t>
            </w:r>
          </w:p>
          <w:p w14:paraId="1CC44714"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2. It is not clear how the buffered data can trigger a new </w:t>
            </w:r>
            <w:proofErr w:type="spellStart"/>
            <w:r>
              <w:rPr>
                <w:rFonts w:eastAsia="Malgun Gothic"/>
                <w:lang w:eastAsia="ko-KR"/>
              </w:rPr>
              <w:t>RRCResume</w:t>
            </w:r>
            <w:proofErr w:type="spellEnd"/>
            <w:r>
              <w:rPr>
                <w:rFonts w:eastAsia="Malgun Gothic"/>
                <w:lang w:eastAsia="ko-KR"/>
              </w:rPr>
              <w:t xml:space="preserve"> procedure. In current specification, there is no trigger for this case.</w:t>
            </w:r>
          </w:p>
          <w:p w14:paraId="1CC44715" w14:textId="77777777" w:rsidR="009D2E2C" w:rsidRDefault="009D2E2C">
            <w:pPr>
              <w:pStyle w:val="TAC"/>
              <w:spacing w:before="20" w:after="20"/>
              <w:ind w:left="57" w:right="57"/>
              <w:jc w:val="left"/>
              <w:rPr>
                <w:rFonts w:eastAsia="Malgun Gothic"/>
                <w:lang w:eastAsia="ko-KR"/>
              </w:rPr>
            </w:pPr>
          </w:p>
          <w:p w14:paraId="1CC44716" w14:textId="77777777" w:rsidR="009D2E2C" w:rsidRDefault="00254CD0">
            <w:pPr>
              <w:rPr>
                <w:i/>
              </w:rPr>
            </w:pPr>
            <w:r>
              <w:rPr>
                <w:i/>
              </w:rPr>
              <w:t xml:space="preserve">The UE initiates the procedure when upper layers or AS (when responding to RAN paging, upon triggering RNA updates while the UE is in RRC_INACTIVE, or for NR </w:t>
            </w:r>
            <w:proofErr w:type="spellStart"/>
            <w:r>
              <w:rPr>
                <w:i/>
              </w:rPr>
              <w:t>sidelink</w:t>
            </w:r>
            <w:proofErr w:type="spellEnd"/>
            <w:r>
              <w:rPr>
                <w:i/>
              </w:rPr>
              <w:t xml:space="preserve"> communication/V2X </w:t>
            </w:r>
            <w:proofErr w:type="spellStart"/>
            <w:r>
              <w:rPr>
                <w:i/>
              </w:rPr>
              <w:t>sidelink</w:t>
            </w:r>
            <w:proofErr w:type="spellEnd"/>
            <w:r>
              <w:rPr>
                <w:i/>
              </w:rPr>
              <w:t xml:space="preserve"> communication as specified in sub-clause 5.3.13.1a) requests the resume of a suspended RRC connection.</w:t>
            </w:r>
          </w:p>
          <w:p w14:paraId="1CC44717" w14:textId="77777777" w:rsidR="009D2E2C" w:rsidRDefault="009D2E2C">
            <w:pPr>
              <w:pStyle w:val="TAC"/>
              <w:spacing w:before="20" w:after="20"/>
              <w:ind w:left="57" w:right="57"/>
              <w:jc w:val="left"/>
              <w:rPr>
                <w:rFonts w:eastAsia="Malgun Gothic"/>
                <w:lang w:eastAsia="ko-KR"/>
              </w:rPr>
            </w:pPr>
          </w:p>
          <w:p w14:paraId="1CC44718" w14:textId="77777777" w:rsidR="009D2E2C" w:rsidRDefault="00254CD0">
            <w:pPr>
              <w:pStyle w:val="TAC"/>
              <w:spacing w:before="20" w:after="20"/>
              <w:ind w:left="57" w:right="57"/>
              <w:jc w:val="left"/>
              <w:rPr>
                <w:rFonts w:eastAsia="Malgun Gothic"/>
                <w:lang w:eastAsia="ko-KR"/>
              </w:rPr>
            </w:pPr>
            <w:r>
              <w:rPr>
                <w:rFonts w:eastAsia="Malgun Gothic"/>
                <w:lang w:eastAsia="ko-KR"/>
              </w:rPr>
              <w:t>3. There may not be non-SDT data stored in the PDCP buffer. It is agreed in RAN2#116 that the NAS may or may not submit non-SDT data to the AS. It’s up to UE implementation.</w:t>
            </w:r>
          </w:p>
          <w:p w14:paraId="1CC44719" w14:textId="77777777" w:rsidR="009D2E2C" w:rsidRDefault="009D2E2C">
            <w:pPr>
              <w:pStyle w:val="TAC"/>
              <w:spacing w:before="20" w:after="20"/>
              <w:ind w:left="57" w:right="57"/>
              <w:jc w:val="left"/>
              <w:rPr>
                <w:rFonts w:eastAsia="Malgun Gothic"/>
                <w:lang w:eastAsia="ko-KR"/>
              </w:rPr>
            </w:pPr>
          </w:p>
          <w:p w14:paraId="1CC4471A" w14:textId="77777777" w:rsidR="009D2E2C" w:rsidRDefault="00254CD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 xml:space="preserve">The NAS data can arrive at PDCP layer even if the RB is suspended. </w:t>
            </w:r>
            <w:r>
              <w:rPr>
                <w:highlight w:val="yellow"/>
              </w:rPr>
              <w:t>When does the NAS deliver UL data to AS is up to UE implementation.</w:t>
            </w:r>
            <w:r>
              <w:t xml:space="preserve">  No spec changes are needed</w:t>
            </w:r>
          </w:p>
          <w:p w14:paraId="1CC4471B" w14:textId="77777777" w:rsidR="009D2E2C" w:rsidRDefault="009D2E2C">
            <w:pPr>
              <w:pStyle w:val="TAC"/>
              <w:spacing w:before="20" w:after="20"/>
              <w:ind w:left="57" w:right="57"/>
              <w:jc w:val="left"/>
              <w:rPr>
                <w:rFonts w:eastAsia="Malgun Gothic"/>
                <w:lang w:eastAsia="ko-KR"/>
              </w:rPr>
            </w:pPr>
          </w:p>
          <w:p w14:paraId="1CC447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If NAS didn</w:t>
            </w:r>
            <w:r>
              <w:rPr>
                <w:rFonts w:eastAsia="Malgun Gothic"/>
                <w:lang w:eastAsia="ko-KR"/>
              </w:rPr>
              <w:t xml:space="preserve">’t submit non-SDT data to AS (i.e. only request AS to resume the RRC connection), how the UE triggers a new </w:t>
            </w:r>
            <w:proofErr w:type="spellStart"/>
            <w:r>
              <w:rPr>
                <w:rFonts w:eastAsia="Malgun Gothic"/>
                <w:lang w:eastAsia="ko-KR"/>
              </w:rPr>
              <w:t>RRCResume</w:t>
            </w:r>
            <w:proofErr w:type="spellEnd"/>
            <w:r>
              <w:rPr>
                <w:rFonts w:eastAsia="Malgun Gothic"/>
                <w:lang w:eastAsia="ko-KR"/>
              </w:rPr>
              <w:t xml:space="preserve"> procedure?</w:t>
            </w:r>
          </w:p>
          <w:p w14:paraId="1CC4471D" w14:textId="77777777" w:rsidR="009D2E2C" w:rsidRDefault="009D2E2C">
            <w:pPr>
              <w:pStyle w:val="TAC"/>
              <w:spacing w:before="20" w:after="20"/>
              <w:ind w:left="57" w:right="57"/>
              <w:jc w:val="left"/>
              <w:rPr>
                <w:rFonts w:eastAsia="Malgun Gothic"/>
                <w:lang w:eastAsia="ko-KR"/>
              </w:rPr>
            </w:pPr>
          </w:p>
        </w:tc>
      </w:tr>
      <w:tr w:rsidR="00F65E6E" w14:paraId="1CC4472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F" w14:textId="41774C7C" w:rsidR="00F65E6E" w:rsidRDefault="00F65E6E" w:rsidP="00F65E6E">
            <w:pPr>
              <w:pStyle w:val="TAC"/>
              <w:spacing w:before="20" w:after="20"/>
              <w:ind w:left="57" w:right="57"/>
              <w:jc w:val="left"/>
              <w:rPr>
                <w:lang w:eastAsia="zh-CN"/>
              </w:rPr>
            </w:pPr>
            <w:r>
              <w:rPr>
                <w:lang w:eastAsia="zh-CN"/>
              </w:rPr>
              <w:t>Interdigital</w:t>
            </w:r>
          </w:p>
        </w:tc>
        <w:tc>
          <w:tcPr>
            <w:tcW w:w="7939" w:type="dxa"/>
            <w:gridSpan w:val="2"/>
            <w:tcBorders>
              <w:top w:val="single" w:sz="4" w:space="0" w:color="auto"/>
              <w:left w:val="single" w:sz="4" w:space="0" w:color="auto"/>
              <w:bottom w:val="single" w:sz="4" w:space="0" w:color="auto"/>
              <w:right w:val="single" w:sz="4" w:space="0" w:color="auto"/>
            </w:tcBorders>
          </w:tcPr>
          <w:p w14:paraId="1CC44720" w14:textId="18BE160E" w:rsidR="00F65E6E" w:rsidRDefault="00F65E6E" w:rsidP="00F65E6E">
            <w:pPr>
              <w:pStyle w:val="TAC"/>
              <w:spacing w:before="20" w:after="20"/>
              <w:ind w:left="57" w:right="57"/>
              <w:jc w:val="left"/>
              <w:rPr>
                <w:lang w:eastAsia="zh-CN"/>
              </w:rPr>
            </w:pPr>
            <w:r>
              <w:rPr>
                <w:lang w:eastAsia="zh-CN"/>
              </w:rPr>
              <w:t>We have the same concern as Huawei/</w:t>
            </w:r>
            <w:proofErr w:type="spellStart"/>
            <w:r>
              <w:rPr>
                <w:lang w:eastAsia="zh-CN"/>
              </w:rPr>
              <w:t>HiSilicon</w:t>
            </w:r>
            <w:proofErr w:type="spellEnd"/>
            <w:r>
              <w:rPr>
                <w:lang w:eastAsia="zh-CN"/>
              </w:rPr>
              <w:t>. It’s not clear what triggers another non-SDT data arrival indication. The current 38.331 specifies "</w:t>
            </w:r>
            <w:r w:rsidRPr="00D47D26">
              <w:rPr>
                <w:lang w:eastAsia="zh-CN"/>
              </w:rPr>
              <w:t xml:space="preserve">The UE initiates the </w:t>
            </w:r>
            <w:r>
              <w:rPr>
                <w:lang w:eastAsia="zh-CN"/>
              </w:rPr>
              <w:t xml:space="preserve">(resume) </w:t>
            </w:r>
            <w:r w:rsidRPr="00D47D26">
              <w:rPr>
                <w:lang w:eastAsia="zh-CN"/>
              </w:rPr>
              <w:t>procedure when upper layers or AS requests the resume of a suspended RRC connection</w:t>
            </w:r>
            <w:r>
              <w:rPr>
                <w:lang w:eastAsia="zh-CN"/>
              </w:rPr>
              <w:t xml:space="preserve">" and so it currently relies on the </w:t>
            </w:r>
            <w:proofErr w:type="spellStart"/>
            <w:r>
              <w:rPr>
                <w:lang w:eastAsia="zh-CN"/>
              </w:rPr>
              <w:t>exiplicit</w:t>
            </w:r>
            <w:proofErr w:type="spellEnd"/>
            <w:r>
              <w:rPr>
                <w:lang w:eastAsia="zh-CN"/>
              </w:rPr>
              <w:t xml:space="preserve"> request by NAS or AS. Thus, the expected UE behaviour should be specified somewhere in NAS or AS spec.</w:t>
            </w:r>
          </w:p>
        </w:tc>
      </w:tr>
      <w:tr w:rsidR="00F4109D" w14:paraId="1CC4472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2" w14:textId="6331E746" w:rsidR="00F4109D" w:rsidRDefault="00F4109D" w:rsidP="00F4109D">
            <w:pPr>
              <w:pStyle w:val="TAC"/>
              <w:spacing w:before="20" w:after="20"/>
              <w:ind w:left="57" w:right="57"/>
              <w:jc w:val="left"/>
              <w:rPr>
                <w:lang w:eastAsia="zh-CN"/>
              </w:rPr>
            </w:pPr>
            <w:r>
              <w:rPr>
                <w:rFonts w:hint="eastAsia"/>
                <w:lang w:eastAsia="zh-CN"/>
              </w:rPr>
              <w:t>China</w:t>
            </w:r>
            <w:r>
              <w:rPr>
                <w:lang w:eastAsia="zh-CN"/>
              </w:rPr>
              <w:t xml:space="preserve"> Telecom</w:t>
            </w:r>
          </w:p>
        </w:tc>
        <w:tc>
          <w:tcPr>
            <w:tcW w:w="7939" w:type="dxa"/>
            <w:gridSpan w:val="2"/>
            <w:tcBorders>
              <w:top w:val="single" w:sz="4" w:space="0" w:color="auto"/>
              <w:left w:val="single" w:sz="4" w:space="0" w:color="auto"/>
              <w:bottom w:val="single" w:sz="4" w:space="0" w:color="auto"/>
              <w:right w:val="single" w:sz="4" w:space="0" w:color="auto"/>
            </w:tcBorders>
          </w:tcPr>
          <w:p w14:paraId="1CC44723" w14:textId="4CF04F0F" w:rsidR="00F4109D" w:rsidRDefault="00F4109D" w:rsidP="00F4109D">
            <w:pPr>
              <w:pStyle w:val="TAC"/>
              <w:spacing w:before="20" w:after="20"/>
              <w:ind w:left="57" w:right="57"/>
              <w:jc w:val="left"/>
              <w:rPr>
                <w:lang w:eastAsia="zh-CN"/>
              </w:rPr>
            </w:pPr>
            <w:r>
              <w:rPr>
                <w:lang w:eastAsia="zh-CN"/>
              </w:rPr>
              <w:t xml:space="preserve">When the UE receives the </w:t>
            </w:r>
            <w:proofErr w:type="spellStart"/>
            <w:r>
              <w:rPr>
                <w:lang w:eastAsia="zh-CN"/>
              </w:rPr>
              <w:t>RRCReject</w:t>
            </w:r>
            <w:proofErr w:type="spellEnd"/>
            <w:r>
              <w:rPr>
                <w:lang w:eastAsia="zh-CN"/>
              </w:rPr>
              <w:t xml:space="preserve"> message but there is still data buffered, the UE will initiate another RRC resume procedure</w:t>
            </w:r>
            <w:r>
              <w:rPr>
                <w:rFonts w:hint="eastAsia"/>
                <w:lang w:eastAsia="zh-CN"/>
              </w:rPr>
              <w:t>,</w:t>
            </w:r>
            <w:r>
              <w:rPr>
                <w:lang w:eastAsia="zh-CN"/>
              </w:rPr>
              <w:t xml:space="preserve"> no matter with the non-SDT indication transmission.</w:t>
            </w:r>
          </w:p>
        </w:tc>
      </w:tr>
      <w:tr w:rsidR="00F65E6E" w14:paraId="1CC4472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5" w14:textId="6E5E6E54" w:rsidR="00F65E6E" w:rsidRDefault="00BE1CF1" w:rsidP="00F65E6E">
            <w:pPr>
              <w:pStyle w:val="TAC"/>
              <w:spacing w:before="20" w:after="20"/>
              <w:ind w:left="57" w:right="57"/>
              <w:jc w:val="left"/>
              <w:rPr>
                <w:lang w:eastAsia="zh-CN"/>
              </w:rPr>
            </w:pPr>
            <w:r>
              <w:rPr>
                <w:lang w:eastAsia="zh-CN"/>
              </w:rPr>
              <w:t>Ericsson</w:t>
            </w:r>
          </w:p>
        </w:tc>
        <w:tc>
          <w:tcPr>
            <w:tcW w:w="7939" w:type="dxa"/>
            <w:gridSpan w:val="2"/>
            <w:tcBorders>
              <w:top w:val="single" w:sz="4" w:space="0" w:color="auto"/>
              <w:left w:val="single" w:sz="4" w:space="0" w:color="auto"/>
              <w:bottom w:val="single" w:sz="4" w:space="0" w:color="auto"/>
              <w:right w:val="single" w:sz="4" w:space="0" w:color="auto"/>
            </w:tcBorders>
          </w:tcPr>
          <w:p w14:paraId="1CC44726" w14:textId="5FC5EE8F" w:rsidR="00F65E6E" w:rsidRDefault="00BE1CF1" w:rsidP="00F65E6E">
            <w:pPr>
              <w:pStyle w:val="TAC"/>
              <w:spacing w:before="20" w:after="20"/>
              <w:ind w:left="57" w:right="57"/>
              <w:jc w:val="left"/>
              <w:rPr>
                <w:lang w:eastAsia="zh-CN"/>
              </w:rPr>
            </w:pPr>
            <w:r>
              <w:rPr>
                <w:lang w:eastAsia="zh-CN"/>
              </w:rPr>
              <w:t>This is still very unclear for the DCCH solution and needs to be discussed and specified and thus is one of the more complex topics as it may also impact other specifications/layers.</w:t>
            </w:r>
          </w:p>
        </w:tc>
      </w:tr>
      <w:tr w:rsidR="00444B01" w14:paraId="1CC4472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8" w14:textId="3B4802B9" w:rsidR="00444B01" w:rsidRDefault="00444B01" w:rsidP="00444B01">
            <w:pPr>
              <w:pStyle w:val="TAC"/>
              <w:spacing w:before="20" w:after="20"/>
              <w:ind w:left="57" w:right="57"/>
              <w:jc w:val="left"/>
              <w:rPr>
                <w:lang w:eastAsia="zh-CN"/>
              </w:rPr>
            </w:pPr>
            <w:r>
              <w:rPr>
                <w:lang w:eastAsia="zh-CN"/>
              </w:rPr>
              <w:t>Qualcomm</w:t>
            </w:r>
          </w:p>
        </w:tc>
        <w:tc>
          <w:tcPr>
            <w:tcW w:w="7939" w:type="dxa"/>
            <w:gridSpan w:val="2"/>
            <w:tcBorders>
              <w:top w:val="single" w:sz="4" w:space="0" w:color="auto"/>
              <w:left w:val="single" w:sz="4" w:space="0" w:color="auto"/>
              <w:bottom w:val="single" w:sz="4" w:space="0" w:color="auto"/>
              <w:right w:val="single" w:sz="4" w:space="0" w:color="auto"/>
            </w:tcBorders>
          </w:tcPr>
          <w:p w14:paraId="1CC44729" w14:textId="549D4A33" w:rsidR="00444B01" w:rsidRDefault="00444B01" w:rsidP="00444B01">
            <w:pPr>
              <w:pStyle w:val="TAC"/>
              <w:spacing w:before="20" w:after="20"/>
              <w:ind w:left="57" w:right="57"/>
              <w:jc w:val="left"/>
              <w:rPr>
                <w:lang w:eastAsia="zh-CN"/>
              </w:rPr>
            </w:pPr>
            <w:r>
              <w:rPr>
                <w:lang w:eastAsia="zh-CN"/>
              </w:rPr>
              <w:t xml:space="preserve">No matter whether UE sends non-SDT indication to network or not, when UE receive the </w:t>
            </w:r>
            <w:proofErr w:type="spellStart"/>
            <w:r>
              <w:rPr>
                <w:lang w:eastAsia="zh-CN"/>
              </w:rPr>
              <w:t>RRCRelease</w:t>
            </w:r>
            <w:proofErr w:type="spellEnd"/>
            <w:r>
              <w:rPr>
                <w:lang w:eastAsia="zh-CN"/>
              </w:rPr>
              <w:t>, if UE still has data in the buffer, UE will initiate a new RRC resume procedure just as legacy.</w:t>
            </w:r>
          </w:p>
        </w:tc>
      </w:tr>
      <w:tr w:rsidR="007E7057" w14:paraId="2A82AA7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FD9303" w14:textId="56D34F96" w:rsidR="007E7057" w:rsidRDefault="007E7057" w:rsidP="007E7057">
            <w:pPr>
              <w:pStyle w:val="TAC"/>
              <w:spacing w:before="20" w:after="20"/>
              <w:ind w:left="57" w:right="57"/>
              <w:jc w:val="left"/>
              <w:rPr>
                <w:lang w:eastAsia="zh-CN"/>
              </w:rPr>
            </w:pPr>
            <w:r>
              <w:rPr>
                <w:lang w:eastAsia="zh-CN"/>
              </w:rPr>
              <w:t>Nokia, Nokia Shanghai Bell</w:t>
            </w:r>
          </w:p>
        </w:tc>
        <w:tc>
          <w:tcPr>
            <w:tcW w:w="7939" w:type="dxa"/>
            <w:gridSpan w:val="2"/>
            <w:tcBorders>
              <w:top w:val="single" w:sz="4" w:space="0" w:color="auto"/>
              <w:left w:val="single" w:sz="4" w:space="0" w:color="auto"/>
              <w:bottom w:val="single" w:sz="4" w:space="0" w:color="auto"/>
              <w:right w:val="single" w:sz="4" w:space="0" w:color="auto"/>
            </w:tcBorders>
          </w:tcPr>
          <w:p w14:paraId="66FD9D26" w14:textId="03A10E4E" w:rsidR="007E7057" w:rsidRDefault="007E7057" w:rsidP="007E7057">
            <w:pPr>
              <w:pStyle w:val="TAC"/>
              <w:spacing w:before="20" w:after="20"/>
              <w:ind w:left="57" w:right="57"/>
              <w:jc w:val="left"/>
              <w:rPr>
                <w:lang w:eastAsia="zh-CN"/>
              </w:rPr>
            </w:pPr>
            <w:r>
              <w:rPr>
                <w:lang w:eastAsia="zh-CN"/>
              </w:rPr>
              <w:t>Agree with Huawei.</w:t>
            </w:r>
          </w:p>
        </w:tc>
      </w:tr>
      <w:tr w:rsidR="00B96350" w14:paraId="510BB44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2B5F9F4" w14:textId="75377705"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7939" w:type="dxa"/>
            <w:gridSpan w:val="2"/>
            <w:tcBorders>
              <w:top w:val="single" w:sz="4" w:space="0" w:color="auto"/>
              <w:left w:val="single" w:sz="4" w:space="0" w:color="auto"/>
              <w:bottom w:val="single" w:sz="4" w:space="0" w:color="auto"/>
              <w:right w:val="single" w:sz="4" w:space="0" w:color="auto"/>
            </w:tcBorders>
          </w:tcPr>
          <w:p w14:paraId="5A42D5AA" w14:textId="6BDDFA91" w:rsidR="00B96350" w:rsidRDefault="00B96350" w:rsidP="00B96350">
            <w:pPr>
              <w:pStyle w:val="TAC"/>
              <w:spacing w:before="20" w:after="20"/>
              <w:ind w:left="57" w:right="57"/>
              <w:jc w:val="left"/>
              <w:rPr>
                <w:lang w:eastAsia="zh-CN"/>
              </w:rPr>
            </w:pPr>
            <w:r>
              <w:rPr>
                <w:lang w:eastAsia="zh-CN"/>
              </w:rPr>
              <w:t xml:space="preserve">If UE receives </w:t>
            </w:r>
            <w:proofErr w:type="spellStart"/>
            <w:r>
              <w:rPr>
                <w:lang w:eastAsia="zh-CN"/>
              </w:rPr>
              <w:t>RRCRelease</w:t>
            </w:r>
            <w:proofErr w:type="spellEnd"/>
            <w:r>
              <w:rPr>
                <w:lang w:eastAsia="zh-CN"/>
              </w:rPr>
              <w:t xml:space="preserve"> message, the AS layer will inform the NAS layer </w:t>
            </w:r>
            <w:r w:rsidRPr="003D3C14">
              <w:rPr>
                <w:lang w:eastAsia="zh-CN"/>
              </w:rPr>
              <w:t>suspension</w:t>
            </w:r>
            <w:r>
              <w:rPr>
                <w:lang w:eastAsia="zh-CN"/>
              </w:rPr>
              <w:t>/</w:t>
            </w:r>
            <w:r>
              <w:t xml:space="preserve"> release</w:t>
            </w:r>
            <w:r w:rsidRPr="003D3C14">
              <w:rPr>
                <w:lang w:eastAsia="zh-CN"/>
              </w:rPr>
              <w:t xml:space="preserve"> of the RRC connection</w:t>
            </w:r>
            <w:r>
              <w:rPr>
                <w:lang w:eastAsia="zh-CN"/>
              </w:rPr>
              <w:t>. And if the NAS layer still want to send the new UL data, the NAS layer will trigger the AS layer to initiate RRC Resume/Setup again.</w:t>
            </w:r>
          </w:p>
        </w:tc>
      </w:tr>
      <w:tr w:rsidR="00DC3FF0" w14:paraId="35EC4E9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CD8486F" w14:textId="10F33FA9" w:rsidR="00DC3FF0" w:rsidRDefault="00DC3FF0" w:rsidP="00DC3FF0">
            <w:pPr>
              <w:pStyle w:val="TAC"/>
              <w:spacing w:before="20" w:after="20"/>
              <w:ind w:left="57" w:right="57"/>
              <w:jc w:val="left"/>
              <w:rPr>
                <w:lang w:eastAsia="zh-CN"/>
              </w:rPr>
            </w:pPr>
            <w:r>
              <w:rPr>
                <w:rFonts w:hint="eastAsia"/>
                <w:lang w:eastAsia="zh-CN"/>
              </w:rPr>
              <w:t>v</w:t>
            </w:r>
            <w:r>
              <w:rPr>
                <w:lang w:eastAsia="zh-CN"/>
              </w:rPr>
              <w:t>ivo</w:t>
            </w:r>
          </w:p>
        </w:tc>
        <w:tc>
          <w:tcPr>
            <w:tcW w:w="7939" w:type="dxa"/>
            <w:gridSpan w:val="2"/>
            <w:tcBorders>
              <w:top w:val="single" w:sz="4" w:space="0" w:color="auto"/>
              <w:left w:val="single" w:sz="4" w:space="0" w:color="auto"/>
              <w:bottom w:val="single" w:sz="4" w:space="0" w:color="auto"/>
              <w:right w:val="single" w:sz="4" w:space="0" w:color="auto"/>
            </w:tcBorders>
          </w:tcPr>
          <w:p w14:paraId="405FCA9A" w14:textId="5EDE0046" w:rsidR="00DC3FF0" w:rsidRDefault="00DC3FF0" w:rsidP="00DC3FF0">
            <w:pPr>
              <w:pStyle w:val="TAC"/>
              <w:spacing w:before="20" w:after="20"/>
              <w:ind w:left="57" w:right="57"/>
              <w:jc w:val="left"/>
              <w:rPr>
                <w:lang w:eastAsia="zh-CN"/>
              </w:rPr>
            </w:pPr>
            <w:r>
              <w:rPr>
                <w:rFonts w:hint="eastAsia"/>
                <w:lang w:eastAsia="zh-CN"/>
              </w:rPr>
              <w:t>N</w:t>
            </w:r>
            <w:r>
              <w:rPr>
                <w:lang w:eastAsia="zh-CN"/>
              </w:rPr>
              <w:t xml:space="preserve">o specific enhancement is expected in this case. The UE </w:t>
            </w:r>
            <w:proofErr w:type="spellStart"/>
            <w:r>
              <w:rPr>
                <w:lang w:eastAsia="zh-CN"/>
              </w:rPr>
              <w:t>behavior</w:t>
            </w:r>
            <w:proofErr w:type="spellEnd"/>
            <w:r>
              <w:rPr>
                <w:lang w:eastAsia="zh-CN"/>
              </w:rPr>
              <w:t xml:space="preserve"> is the same as that in the case where </w:t>
            </w:r>
            <w:r>
              <w:t>non-SDT data indication is not indicated.</w:t>
            </w:r>
          </w:p>
        </w:tc>
      </w:tr>
      <w:tr w:rsidR="00814728" w14:paraId="4C8F617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27B196" w14:textId="7F627527" w:rsidR="00814728" w:rsidRDefault="00814728" w:rsidP="00814728">
            <w:pPr>
              <w:pStyle w:val="TAC"/>
              <w:spacing w:before="20" w:after="20"/>
              <w:ind w:left="57" w:right="57"/>
              <w:jc w:val="left"/>
              <w:rPr>
                <w:lang w:eastAsia="zh-CN"/>
              </w:rPr>
            </w:pPr>
            <w:r>
              <w:rPr>
                <w:lang w:eastAsia="zh-CN"/>
              </w:rPr>
              <w:t>Sony</w:t>
            </w:r>
          </w:p>
        </w:tc>
        <w:tc>
          <w:tcPr>
            <w:tcW w:w="7939" w:type="dxa"/>
            <w:gridSpan w:val="2"/>
            <w:tcBorders>
              <w:top w:val="single" w:sz="4" w:space="0" w:color="auto"/>
              <w:left w:val="single" w:sz="4" w:space="0" w:color="auto"/>
              <w:bottom w:val="single" w:sz="4" w:space="0" w:color="auto"/>
              <w:right w:val="single" w:sz="4" w:space="0" w:color="auto"/>
            </w:tcBorders>
          </w:tcPr>
          <w:p w14:paraId="2DD48216" w14:textId="7F355133" w:rsidR="00814728" w:rsidRDefault="00814728" w:rsidP="00814728">
            <w:pPr>
              <w:pStyle w:val="TAC"/>
              <w:spacing w:before="20" w:after="20"/>
              <w:ind w:left="57" w:right="57"/>
              <w:jc w:val="left"/>
              <w:rPr>
                <w:lang w:eastAsia="zh-CN"/>
              </w:rPr>
            </w:pPr>
            <w:r>
              <w:rPr>
                <w:lang w:eastAsia="zh-CN"/>
              </w:rPr>
              <w:t>Should be legacy procedure, where UE will initiate a new resume procedure</w:t>
            </w:r>
          </w:p>
        </w:tc>
      </w:tr>
    </w:tbl>
    <w:p w14:paraId="1CC4472B" w14:textId="77777777" w:rsidR="009D2E2C" w:rsidRDefault="009D2E2C"/>
    <w:p w14:paraId="1CC4472C" w14:textId="77777777" w:rsidR="009D2E2C" w:rsidRDefault="00254CD0">
      <w:r>
        <w:rPr>
          <w:b/>
          <w:bCs/>
        </w:rPr>
        <w:t>Summary 6</w:t>
      </w:r>
      <w:r>
        <w:t>: TBD.</w:t>
      </w:r>
    </w:p>
    <w:p w14:paraId="1CC4472D" w14:textId="77777777" w:rsidR="009D2E2C" w:rsidRDefault="00254CD0">
      <w:r>
        <w:rPr>
          <w:b/>
          <w:bCs/>
        </w:rPr>
        <w:t>Proposal 6</w:t>
      </w:r>
      <w:r>
        <w:t>: TBD.</w:t>
      </w:r>
    </w:p>
    <w:p w14:paraId="1CC4472E" w14:textId="77777777" w:rsidR="009D2E2C" w:rsidRDefault="00254CD0">
      <w:r>
        <w:t xml:space="preserve">RAN3 has agreed that the last serving </w:t>
      </w:r>
      <w:proofErr w:type="spellStart"/>
      <w:r>
        <w:t>gNB</w:t>
      </w:r>
      <w:proofErr w:type="spellEnd"/>
      <w:r>
        <w:t xml:space="preserve"> decides whether to relocate the UE context or not when the SDT procedure is initiated. However, in case the RRC message for non-SDT data indication is received by the receiving </w:t>
      </w:r>
      <w:proofErr w:type="spellStart"/>
      <w:r>
        <w:t>gNB</w:t>
      </w:r>
      <w:proofErr w:type="spellEnd"/>
      <w:r>
        <w:t xml:space="preserve">, the context shall be transferred to the receiving </w:t>
      </w:r>
      <w:proofErr w:type="spellStart"/>
      <w:r>
        <w:t>gNB</w:t>
      </w:r>
      <w:proofErr w:type="spellEnd"/>
      <w:r>
        <w:t xml:space="preserve"> in case the UE is brought into RRC_CONNECTED mode. This would be no longer a decision of the last serving </w:t>
      </w:r>
      <w:proofErr w:type="spellStart"/>
      <w:r>
        <w:t>gNB</w:t>
      </w:r>
      <w:proofErr w:type="spellEnd"/>
      <w:r>
        <w:t>.</w:t>
      </w:r>
    </w:p>
    <w:p w14:paraId="1CC4472F" w14:textId="77777777" w:rsidR="009D2E2C" w:rsidRDefault="00254CD0">
      <w:r>
        <w:rPr>
          <w:b/>
          <w:bCs/>
        </w:rPr>
        <w:t>Question 7</w:t>
      </w:r>
      <w:r>
        <w:t xml:space="preserve">: Do you agree that the receiving </w:t>
      </w:r>
      <w:proofErr w:type="spellStart"/>
      <w:r>
        <w:t>gNB</w:t>
      </w:r>
      <w:proofErr w:type="spellEnd"/>
      <w:r>
        <w:t xml:space="preserve"> shall be able to indicate to the last serving </w:t>
      </w:r>
      <w:proofErr w:type="spellStart"/>
      <w:r>
        <w:t>gNB</w:t>
      </w:r>
      <w:proofErr w:type="spellEnd"/>
      <w:r>
        <w:t xml:space="preserve"> and force UE context relocation in case of RRC message for non-SDT data indication is received by the receiving </w:t>
      </w:r>
      <w:proofErr w:type="spellStart"/>
      <w:r>
        <w:t>gNB</w:t>
      </w:r>
      <w:proofErr w:type="spellEnd"/>
      <w:r>
        <w:t xml:space="preserve"> (</w:t>
      </w:r>
      <w:proofErr w:type="spellStart"/>
      <w:r>
        <w:t>ie</w:t>
      </w:r>
      <w:proofErr w:type="spellEnd"/>
      <w:r>
        <w:t>.,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9D2E2C" w14:paraId="1CC447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3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7</w:t>
            </w:r>
          </w:p>
        </w:tc>
      </w:tr>
      <w:tr w:rsidR="009D2E2C" w14:paraId="1CC447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2" w14:textId="77777777" w:rsidR="009D2E2C" w:rsidRDefault="00254CD0">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3" w14:textId="77777777" w:rsidR="009D2E2C" w:rsidRDefault="00254CD0">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4" w14:textId="77777777" w:rsidR="009D2E2C" w:rsidRDefault="00254CD0">
            <w:pPr>
              <w:pStyle w:val="TAH"/>
              <w:spacing w:before="20" w:after="20"/>
              <w:ind w:left="57" w:right="57"/>
              <w:jc w:val="left"/>
            </w:pPr>
            <w:r>
              <w:t>Technical Arguments</w:t>
            </w:r>
          </w:p>
        </w:tc>
      </w:tr>
      <w:tr w:rsidR="009D2E2C" w14:paraId="1CC44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6" w14:textId="77777777" w:rsidR="009D2E2C" w:rsidRDefault="00254CD0">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1CC44737" w14:textId="77777777" w:rsidR="009D2E2C" w:rsidRDefault="00254CD0">
            <w:pPr>
              <w:pStyle w:val="TAC"/>
              <w:spacing w:before="20" w:after="20"/>
              <w:ind w:left="57" w:right="57"/>
              <w:jc w:val="left"/>
              <w:rPr>
                <w:lang w:val="en-US" w:eastAsia="zh-CN"/>
              </w:rPr>
            </w:pPr>
            <w:r>
              <w:rPr>
                <w:rFonts w:hint="eastAsia"/>
                <w:lang w:val="en-US" w:eastAsia="zh-CN"/>
              </w:rPr>
              <w:t>No</w:t>
            </w:r>
            <w:r>
              <w:rPr>
                <w:lang w:val="en-US" w:eastAsia="zh-CN"/>
              </w:rPr>
              <w:t>/</w:t>
            </w:r>
          </w:p>
          <w:p w14:paraId="1CC44738" w14:textId="77777777" w:rsidR="009D2E2C" w:rsidRDefault="00254CD0">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14:paraId="1CC44739" w14:textId="77777777" w:rsidR="009D2E2C" w:rsidRDefault="00254CD0">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w:t>
            </w:r>
            <w:proofErr w:type="spellStart"/>
            <w:r>
              <w:rPr>
                <w:lang w:val="en-US" w:eastAsia="zh-CN"/>
              </w:rPr>
              <w:t>gNB</w:t>
            </w:r>
            <w:proofErr w:type="spellEnd"/>
            <w:r>
              <w:rPr>
                <w:lang w:val="en-US" w:eastAsia="zh-CN"/>
              </w:rPr>
              <w:t xml:space="preserve"> in this case will not relocate the context, but will simply send </w:t>
            </w:r>
            <w:proofErr w:type="spellStart"/>
            <w:r>
              <w:rPr>
                <w:lang w:val="en-US" w:eastAsia="zh-CN"/>
              </w:rPr>
              <w:t>RRCRelease</w:t>
            </w:r>
            <w:proofErr w:type="spellEnd"/>
            <w:r>
              <w:rPr>
                <w:lang w:val="en-US" w:eastAsia="zh-CN"/>
              </w:rPr>
              <w:t xml:space="preserve"> message (per the agreement below). So, we should not discuss this again (note there is nothing against RAN3 agreement here because the anchor </w:t>
            </w:r>
            <w:proofErr w:type="spellStart"/>
            <w:r>
              <w:rPr>
                <w:lang w:val="en-US" w:eastAsia="zh-CN"/>
              </w:rPr>
              <w:t>gNB</w:t>
            </w:r>
            <w:proofErr w:type="spellEnd"/>
            <w:r>
              <w:rPr>
                <w:lang w:val="en-US" w:eastAsia="zh-CN"/>
              </w:rPr>
              <w:t xml:space="preserve"> is still in-charge but it just sends the UE back to INACTIVE in this case).  </w:t>
            </w:r>
          </w:p>
          <w:p w14:paraId="1CC4473A" w14:textId="77777777" w:rsidR="009D2E2C" w:rsidRDefault="009D2E2C">
            <w:pPr>
              <w:pStyle w:val="TAC"/>
              <w:spacing w:before="20" w:after="20"/>
              <w:ind w:left="57" w:right="57"/>
              <w:jc w:val="left"/>
              <w:rPr>
                <w:lang w:val="en-US" w:eastAsia="zh-CN"/>
              </w:rPr>
            </w:pPr>
          </w:p>
          <w:p w14:paraId="1CC4473B" w14:textId="77777777" w:rsidR="009D2E2C" w:rsidRDefault="00254CD0">
            <w:pPr>
              <w:pStyle w:val="ListParagraph"/>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14:paraId="1CC4473C" w14:textId="77777777" w:rsidR="009D2E2C" w:rsidRDefault="009D2E2C">
            <w:pPr>
              <w:pStyle w:val="TAC"/>
              <w:spacing w:before="20" w:after="20"/>
              <w:ind w:left="57" w:right="57"/>
              <w:jc w:val="left"/>
              <w:rPr>
                <w:lang w:val="en-US" w:eastAsia="zh-CN"/>
              </w:rPr>
            </w:pPr>
          </w:p>
          <w:p w14:paraId="1CC4473D" w14:textId="77777777" w:rsidR="009D2E2C" w:rsidRDefault="009D2E2C">
            <w:pPr>
              <w:pStyle w:val="TAC"/>
              <w:spacing w:before="20" w:after="20"/>
              <w:ind w:left="57" w:right="57"/>
              <w:jc w:val="left"/>
              <w:rPr>
                <w:lang w:val="en-US" w:eastAsia="zh-CN"/>
              </w:rPr>
            </w:pPr>
          </w:p>
        </w:tc>
      </w:tr>
      <w:tr w:rsidR="009D2E2C" w14:paraId="1CC44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F" w14:textId="77777777" w:rsidR="009D2E2C" w:rsidRDefault="00254CD0">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1CC4474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1" w14:textId="77777777" w:rsidR="009D2E2C" w:rsidRDefault="00254CD0">
            <w:pPr>
              <w:pStyle w:val="TAC"/>
              <w:spacing w:before="20" w:after="20"/>
              <w:ind w:left="57" w:right="57"/>
              <w:jc w:val="left"/>
              <w:rPr>
                <w:lang w:eastAsia="zh-CN"/>
              </w:rPr>
            </w:pPr>
            <w:r>
              <w:rPr>
                <w:lang w:eastAsia="zh-CN"/>
              </w:rPr>
              <w:t xml:space="preserve">As already agreed </w:t>
            </w:r>
            <w:r>
              <w:rPr>
                <w:lang w:val="en-US" w:eastAsia="zh-CN"/>
              </w:rPr>
              <w:t xml:space="preserve">context relocation is not performed in the middle of the SDT procedure. </w:t>
            </w:r>
          </w:p>
        </w:tc>
      </w:tr>
      <w:tr w:rsidR="009D2E2C" w14:paraId="1CC447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3" w14:textId="77777777" w:rsidR="009D2E2C" w:rsidRDefault="00254CD0">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1CC44744"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5" w14:textId="77777777" w:rsidR="009D2E2C" w:rsidRDefault="00254CD0">
            <w:pPr>
              <w:pStyle w:val="TAC"/>
              <w:spacing w:before="20" w:after="20"/>
              <w:ind w:left="57" w:right="57"/>
              <w:jc w:val="left"/>
              <w:rPr>
                <w:lang w:eastAsia="zh-CN"/>
              </w:rPr>
            </w:pPr>
            <w:r>
              <w:rPr>
                <w:lang w:eastAsia="zh-CN"/>
              </w:rPr>
              <w:t>The RAN3 agreement is when UE initiates an SDT session and not in the middle of SDT session.</w:t>
            </w:r>
          </w:p>
          <w:p w14:paraId="1CC44746" w14:textId="77777777" w:rsidR="009D2E2C" w:rsidRDefault="00254CD0">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14:paraId="1CC44747" w14:textId="77777777" w:rsidR="009D2E2C" w:rsidRDefault="00254CD0">
            <w:pPr>
              <w:pStyle w:val="TAC"/>
              <w:spacing w:before="20" w:after="20"/>
              <w:ind w:left="284" w:right="57"/>
              <w:jc w:val="left"/>
              <w:rPr>
                <w:lang w:eastAsia="zh-CN"/>
              </w:rPr>
            </w:pPr>
            <w:r>
              <w:rPr>
                <w:lang w:eastAsia="zh-CN"/>
              </w:rPr>
              <w:t xml:space="preserve">Reference to RAN2#115e related agreement: </w:t>
            </w:r>
            <w:r>
              <w:rPr>
                <w:i/>
                <w:lang w:eastAsia="zh-CN"/>
              </w:rPr>
              <w:t>“No new solution is defined to prevent data loss or duplication for the scenario where the anchor relocation is required in the middle of an SDT session, i.e. network can release UE back into RRC_INACTIVE</w:t>
            </w:r>
            <w:r>
              <w:rPr>
                <w:lang w:eastAsia="zh-CN"/>
              </w:rPr>
              <w:t>”</w:t>
            </w:r>
          </w:p>
          <w:p w14:paraId="1CC44748" w14:textId="77777777" w:rsidR="009D2E2C" w:rsidRDefault="00254CD0">
            <w:pPr>
              <w:pStyle w:val="TAC"/>
              <w:spacing w:before="20" w:after="20"/>
              <w:ind w:left="57" w:right="57"/>
              <w:jc w:val="left"/>
              <w:rPr>
                <w:lang w:eastAsia="zh-CN"/>
              </w:rPr>
            </w:pPr>
            <w:r>
              <w:rPr>
                <w:lang w:eastAsia="zh-CN"/>
              </w:rPr>
              <w:t>Therefore, we do not agree that it is required in Rel-17 to “</w:t>
            </w:r>
            <w:r>
              <w:rPr>
                <w:i/>
                <w:iCs/>
              </w:rPr>
              <w:t xml:space="preserve">indicate to the last serving </w:t>
            </w:r>
            <w:proofErr w:type="spellStart"/>
            <w:r>
              <w:rPr>
                <w:i/>
                <w:iCs/>
              </w:rPr>
              <w:t>gNB</w:t>
            </w:r>
            <w:proofErr w:type="spellEnd"/>
            <w:r>
              <w:rPr>
                <w:i/>
                <w:iCs/>
              </w:rPr>
              <w:t xml:space="preserve"> and force UE context relocation in case of RRC message for non-SDT data indication is received by the receiving </w:t>
            </w:r>
            <w:proofErr w:type="spellStart"/>
            <w:r>
              <w:rPr>
                <w:i/>
                <w:iCs/>
              </w:rPr>
              <w:t>gNB</w:t>
            </w:r>
            <w:proofErr w:type="spellEnd"/>
            <w:r>
              <w:rPr>
                <w:lang w:eastAsia="zh-CN"/>
              </w:rPr>
              <w:t>”.</w:t>
            </w:r>
          </w:p>
        </w:tc>
      </w:tr>
      <w:tr w:rsidR="009D2E2C" w14:paraId="1CC44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A"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1CC4474B"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CC4474C" w14:textId="77777777" w:rsidR="009D2E2C" w:rsidRDefault="00254CD0">
            <w:pPr>
              <w:pStyle w:val="TAC"/>
              <w:spacing w:before="20" w:after="20"/>
              <w:ind w:left="57" w:right="57"/>
              <w:jc w:val="left"/>
              <w:rPr>
                <w:lang w:eastAsia="zh-CN"/>
              </w:rPr>
            </w:pPr>
            <w:r>
              <w:rPr>
                <w:lang w:eastAsia="zh-CN"/>
              </w:rPr>
              <w:t xml:space="preserve">In our understanding, the question is focused on anchor without relocation solution. First of all, we agree with ZTE and Samsung that context relocation in the middle of SDT is precluded. In addition, we do not think receiving </w:t>
            </w:r>
            <w:proofErr w:type="spellStart"/>
            <w:r>
              <w:rPr>
                <w:lang w:eastAsia="zh-CN"/>
              </w:rPr>
              <w:t>gNB</w:t>
            </w:r>
            <w:proofErr w:type="spellEnd"/>
            <w:r>
              <w:rPr>
                <w:lang w:eastAsia="zh-CN"/>
              </w:rPr>
              <w:t xml:space="preserve"> is able to decode this DCCH message since the PDCP entity is located at anchor </w:t>
            </w:r>
            <w:proofErr w:type="spellStart"/>
            <w:r>
              <w:rPr>
                <w:lang w:eastAsia="zh-CN"/>
              </w:rPr>
              <w:t>gNB</w:t>
            </w:r>
            <w:proofErr w:type="spellEnd"/>
            <w:r>
              <w:rPr>
                <w:lang w:eastAsia="zh-CN"/>
              </w:rPr>
              <w:t xml:space="preserve">. It is up to anchor </w:t>
            </w:r>
            <w:proofErr w:type="spellStart"/>
            <w:r>
              <w:rPr>
                <w:lang w:eastAsia="zh-CN"/>
              </w:rPr>
              <w:t>gNB</w:t>
            </w:r>
            <w:proofErr w:type="spellEnd"/>
            <w:r>
              <w:rPr>
                <w:lang w:eastAsia="zh-CN"/>
              </w:rPr>
              <w:t xml:space="preserve"> to determine whether there is non-SDT data arrival by receiving DCCH message.</w:t>
            </w:r>
          </w:p>
        </w:tc>
      </w:tr>
      <w:tr w:rsidR="009D2E2C" w14:paraId="1CC447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E" w14:textId="77777777" w:rsidR="009D2E2C" w:rsidRDefault="00254CD0">
            <w:pPr>
              <w:pStyle w:val="TAC"/>
              <w:spacing w:before="20" w:after="20"/>
              <w:ind w:left="57" w:right="57"/>
              <w:jc w:val="left"/>
              <w:rPr>
                <w:lang w:eastAsia="zh-CN"/>
              </w:rPr>
            </w:pPr>
            <w:r>
              <w:rPr>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CC4474F" w14:textId="77777777" w:rsidR="009D2E2C" w:rsidRDefault="009D2E2C">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CC44750" w14:textId="77777777" w:rsidR="009D2E2C" w:rsidRDefault="00254CD0">
            <w:pPr>
              <w:pStyle w:val="TAC"/>
              <w:spacing w:before="20" w:after="20"/>
              <w:ind w:left="57" w:right="57"/>
              <w:jc w:val="left"/>
              <w:rPr>
                <w:lang w:eastAsia="zh-CN"/>
              </w:rPr>
            </w:pPr>
            <w:r>
              <w:rPr>
                <w:lang w:eastAsia="zh-CN"/>
              </w:rPr>
              <w:t xml:space="preserve">The question is not clear. In our understanding, with DCCH solution the receiving </w:t>
            </w:r>
            <w:proofErr w:type="spellStart"/>
            <w:r>
              <w:rPr>
                <w:lang w:eastAsia="zh-CN"/>
              </w:rPr>
              <w:t>gNB</w:t>
            </w:r>
            <w:proofErr w:type="spellEnd"/>
            <w:r>
              <w:rPr>
                <w:lang w:eastAsia="zh-CN"/>
              </w:rPr>
              <w:t xml:space="preserve"> forwards the received PDCP PDU to the last serving </w:t>
            </w:r>
            <w:proofErr w:type="spellStart"/>
            <w:r>
              <w:rPr>
                <w:lang w:eastAsia="zh-CN"/>
              </w:rPr>
              <w:t>gNB</w:t>
            </w:r>
            <w:proofErr w:type="spellEnd"/>
            <w:r>
              <w:rPr>
                <w:lang w:eastAsia="zh-CN"/>
              </w:rPr>
              <w:t xml:space="preserve"> if the last serving </w:t>
            </w:r>
            <w:proofErr w:type="spellStart"/>
            <w:r>
              <w:rPr>
                <w:lang w:eastAsia="zh-CN"/>
              </w:rPr>
              <w:t>gNB</w:t>
            </w:r>
            <w:proofErr w:type="spellEnd"/>
            <w:r>
              <w:rPr>
                <w:lang w:eastAsia="zh-CN"/>
              </w:rPr>
              <w:t xml:space="preserve"> decides not to relocate the UE context and handle the PDCP layer by itself. </w:t>
            </w:r>
            <w:proofErr w:type="gramStart"/>
            <w:r>
              <w:rPr>
                <w:lang w:eastAsia="zh-CN"/>
              </w:rPr>
              <w:t>Thus</w:t>
            </w:r>
            <w:proofErr w:type="gramEnd"/>
            <w:r>
              <w:rPr>
                <w:lang w:eastAsia="zh-CN"/>
              </w:rPr>
              <w:t xml:space="preserve"> in this case the last serving </w:t>
            </w:r>
            <w:proofErr w:type="spellStart"/>
            <w:r>
              <w:rPr>
                <w:lang w:eastAsia="zh-CN"/>
              </w:rPr>
              <w:t>gNB</w:t>
            </w:r>
            <w:proofErr w:type="spellEnd"/>
            <w:r>
              <w:rPr>
                <w:lang w:eastAsia="zh-CN"/>
              </w:rPr>
              <w:t xml:space="preserve">, not the receiving </w:t>
            </w:r>
            <w:proofErr w:type="spellStart"/>
            <w:r>
              <w:rPr>
                <w:lang w:eastAsia="zh-CN"/>
              </w:rPr>
              <w:t>gNB</w:t>
            </w:r>
            <w:proofErr w:type="spellEnd"/>
            <w:r>
              <w:rPr>
                <w:lang w:eastAsia="zh-CN"/>
              </w:rPr>
              <w:t>, handles the received RRC message and decides how and when to response. This is aligned with the current RAN3 agreements.</w:t>
            </w:r>
          </w:p>
        </w:tc>
      </w:tr>
      <w:tr w:rsidR="009D2E2C" w14:paraId="1CC447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2"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1CC44753"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54" w14:textId="77777777" w:rsidR="009D2E2C" w:rsidRDefault="00254CD0">
            <w:pPr>
              <w:pStyle w:val="TAC"/>
              <w:spacing w:before="20" w:after="20"/>
              <w:ind w:left="57" w:right="57"/>
              <w:jc w:val="left"/>
              <w:rPr>
                <w:lang w:eastAsia="zh-CN"/>
              </w:rPr>
            </w:pPr>
            <w:r>
              <w:rPr>
                <w:lang w:eastAsia="zh-CN"/>
              </w:rPr>
              <w:t xml:space="preserve">The RRC message for non-SDT data indication cannot be decoded by the receiving </w:t>
            </w:r>
            <w:proofErr w:type="spellStart"/>
            <w:r>
              <w:rPr>
                <w:lang w:eastAsia="zh-CN"/>
              </w:rPr>
              <w:t>gNB</w:t>
            </w:r>
            <w:proofErr w:type="spellEnd"/>
            <w:r>
              <w:rPr>
                <w:lang w:eastAsia="zh-CN"/>
              </w:rPr>
              <w:t xml:space="preserve"> and it will have to be passed to the last serving </w:t>
            </w:r>
            <w:proofErr w:type="spellStart"/>
            <w:r>
              <w:rPr>
                <w:lang w:eastAsia="zh-CN"/>
              </w:rPr>
              <w:t>gNB</w:t>
            </w:r>
            <w:proofErr w:type="spellEnd"/>
            <w:r>
              <w:rPr>
                <w:lang w:eastAsia="zh-CN"/>
              </w:rPr>
              <w:t xml:space="preserve">. Hence </w:t>
            </w:r>
            <w:r>
              <w:t xml:space="preserve">last serving </w:t>
            </w:r>
            <w:proofErr w:type="spellStart"/>
            <w:r>
              <w:t>gNB</w:t>
            </w:r>
            <w:proofErr w:type="spellEnd"/>
            <w:r>
              <w:t xml:space="preserve"> will be decision maker even in this case and this is in line with the RAN3 agreements. Furthermore, w</w:t>
            </w:r>
            <w:r>
              <w:rPr>
                <w:lang w:eastAsia="zh-CN"/>
              </w:rPr>
              <w:t xml:space="preserve">e should follow the agreement that we made in RAN2, i.e. the anchor </w:t>
            </w:r>
            <w:proofErr w:type="spellStart"/>
            <w:r>
              <w:rPr>
                <w:lang w:eastAsia="zh-CN"/>
              </w:rPr>
              <w:t>gNB</w:t>
            </w:r>
            <w:proofErr w:type="spellEnd"/>
            <w:r>
              <w:rPr>
                <w:lang w:eastAsia="zh-CN"/>
              </w:rPr>
              <w:t xml:space="preserve"> will send </w:t>
            </w:r>
            <w:proofErr w:type="spellStart"/>
            <w:r>
              <w:rPr>
                <w:lang w:eastAsia="zh-CN"/>
              </w:rPr>
              <w:t>RRCRelease</w:t>
            </w:r>
            <w:proofErr w:type="spellEnd"/>
            <w:r>
              <w:rPr>
                <w:lang w:eastAsia="zh-CN"/>
              </w:rPr>
              <w:t xml:space="preserve">. </w:t>
            </w:r>
          </w:p>
          <w:p w14:paraId="1CC44755" w14:textId="77777777" w:rsidR="009D2E2C" w:rsidRDefault="00254CD0">
            <w:pPr>
              <w:pStyle w:val="TAC"/>
              <w:spacing w:before="20" w:after="20"/>
              <w:ind w:left="57" w:right="57"/>
              <w:jc w:val="left"/>
              <w:rPr>
                <w:lang w:eastAsia="zh-CN"/>
              </w:rPr>
            </w:pPr>
            <w:r>
              <w:rPr>
                <w:lang w:eastAsia="zh-CN"/>
              </w:rPr>
              <w:t>This means that for non-anchor relocation case the DCCH solution will take longer time as the UE has to be first release to RRC INACTIVE and afterwards the UE needs to initiate RACH anyway.</w:t>
            </w:r>
          </w:p>
        </w:tc>
      </w:tr>
      <w:tr w:rsidR="009D2E2C" w14:paraId="1CC44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135" w:type="dxa"/>
            <w:tcBorders>
              <w:top w:val="single" w:sz="4" w:space="0" w:color="auto"/>
              <w:left w:val="single" w:sz="4" w:space="0" w:color="auto"/>
              <w:bottom w:val="single" w:sz="4" w:space="0" w:color="auto"/>
              <w:right w:val="single" w:sz="4" w:space="0" w:color="auto"/>
            </w:tcBorders>
          </w:tcPr>
          <w:p w14:paraId="1CC44758"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es/No</w:t>
            </w:r>
          </w:p>
        </w:tc>
        <w:tc>
          <w:tcPr>
            <w:tcW w:w="6801" w:type="dxa"/>
            <w:tcBorders>
              <w:top w:val="single" w:sz="4" w:space="0" w:color="auto"/>
              <w:left w:val="single" w:sz="4" w:space="0" w:color="auto"/>
              <w:bottom w:val="single" w:sz="4" w:space="0" w:color="auto"/>
              <w:right w:val="single" w:sz="4" w:space="0" w:color="auto"/>
            </w:tcBorders>
          </w:tcPr>
          <w:p w14:paraId="1CC44759"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new case and not discussed previously. Maybe, further consultation with RAN3 is needed.</w:t>
            </w:r>
          </w:p>
        </w:tc>
      </w:tr>
      <w:tr w:rsidR="009D2E2C" w14:paraId="1CC44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B" w14:textId="77777777" w:rsidR="009D2E2C" w:rsidRDefault="00254CD0">
            <w:pPr>
              <w:pStyle w:val="TAC"/>
              <w:spacing w:before="20" w:after="20"/>
              <w:ind w:left="57" w:right="57"/>
              <w:jc w:val="left"/>
              <w:rPr>
                <w:lang w:eastAsia="zh-CN"/>
              </w:rPr>
            </w:pPr>
            <w:r>
              <w:rPr>
                <w:lang w:eastAsia="zh-CN" w:bidi="hi-IN"/>
              </w:rPr>
              <w:t>Sharp</w:t>
            </w:r>
          </w:p>
        </w:tc>
        <w:tc>
          <w:tcPr>
            <w:tcW w:w="1135" w:type="dxa"/>
            <w:tcBorders>
              <w:top w:val="single" w:sz="4" w:space="0" w:color="auto"/>
              <w:left w:val="single" w:sz="4" w:space="0" w:color="auto"/>
              <w:bottom w:val="single" w:sz="4" w:space="0" w:color="auto"/>
              <w:right w:val="single" w:sz="4" w:space="0" w:color="auto"/>
            </w:tcBorders>
          </w:tcPr>
          <w:p w14:paraId="1CC4475C" w14:textId="77777777" w:rsidR="009D2E2C" w:rsidRDefault="00254CD0">
            <w:pPr>
              <w:pStyle w:val="TAC"/>
              <w:spacing w:before="20" w:after="20"/>
              <w:ind w:left="57" w:right="57"/>
              <w:jc w:val="left"/>
              <w:rPr>
                <w:lang w:eastAsia="zh-CN"/>
              </w:rPr>
            </w:pPr>
            <w:r>
              <w:rPr>
                <w:lang w:eastAsia="zh-CN" w:bidi="hi-IN"/>
              </w:rPr>
              <w:t>No</w:t>
            </w:r>
          </w:p>
        </w:tc>
        <w:tc>
          <w:tcPr>
            <w:tcW w:w="6801" w:type="dxa"/>
            <w:tcBorders>
              <w:top w:val="single" w:sz="4" w:space="0" w:color="auto"/>
              <w:left w:val="single" w:sz="4" w:space="0" w:color="auto"/>
              <w:bottom w:val="single" w:sz="4" w:space="0" w:color="auto"/>
              <w:right w:val="single" w:sz="4" w:space="0" w:color="auto"/>
            </w:tcBorders>
          </w:tcPr>
          <w:p w14:paraId="1CC4475D" w14:textId="77777777" w:rsidR="009D2E2C" w:rsidRDefault="00254CD0">
            <w:pPr>
              <w:pStyle w:val="TAC"/>
              <w:spacing w:before="20" w:after="20"/>
              <w:ind w:left="57" w:right="57"/>
              <w:jc w:val="left"/>
              <w:rPr>
                <w:lang w:eastAsia="zh-CN"/>
              </w:rPr>
            </w:pPr>
            <w:r>
              <w:rPr>
                <w:lang w:eastAsia="zh-CN" w:bidi="hi-IN"/>
              </w:rPr>
              <w:t xml:space="preserve">It is the Anchor </w:t>
            </w:r>
            <w:proofErr w:type="spellStart"/>
            <w:r>
              <w:rPr>
                <w:lang w:eastAsia="zh-CN" w:bidi="hi-IN"/>
              </w:rPr>
              <w:t>gNB</w:t>
            </w:r>
            <w:proofErr w:type="spellEnd"/>
            <w:r>
              <w:rPr>
                <w:lang w:eastAsia="zh-CN" w:bidi="hi-IN"/>
              </w:rPr>
              <w:t xml:space="preserve"> to deal with the received RRC message indicating the non-SDT data arrival and decide the response. </w:t>
            </w:r>
          </w:p>
        </w:tc>
      </w:tr>
      <w:tr w:rsidR="009D2E2C" w14:paraId="1CC44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F" w14:textId="77777777" w:rsidR="009D2E2C" w:rsidRDefault="00254CD0">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1CC4476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61" w14:textId="77777777" w:rsidR="009D2E2C" w:rsidRDefault="009D2E2C">
            <w:pPr>
              <w:pStyle w:val="TAC"/>
              <w:spacing w:before="20" w:after="20"/>
              <w:ind w:left="57" w:right="57"/>
              <w:jc w:val="left"/>
              <w:rPr>
                <w:lang w:eastAsia="zh-CN"/>
              </w:rPr>
            </w:pPr>
          </w:p>
        </w:tc>
      </w:tr>
      <w:tr w:rsidR="009D2E2C" w14:paraId="1CC44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135" w:type="dxa"/>
            <w:tcBorders>
              <w:top w:val="single" w:sz="4" w:space="0" w:color="auto"/>
              <w:left w:val="single" w:sz="4" w:space="0" w:color="auto"/>
              <w:bottom w:val="single" w:sz="4" w:space="0" w:color="auto"/>
              <w:right w:val="single" w:sz="4" w:space="0" w:color="auto"/>
            </w:tcBorders>
          </w:tcPr>
          <w:p w14:paraId="1CC4476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Not sure</w:t>
            </w:r>
          </w:p>
        </w:tc>
        <w:tc>
          <w:tcPr>
            <w:tcW w:w="6801" w:type="dxa"/>
            <w:tcBorders>
              <w:top w:val="single" w:sz="4" w:space="0" w:color="auto"/>
              <w:left w:val="single" w:sz="4" w:space="0" w:color="auto"/>
              <w:bottom w:val="single" w:sz="4" w:space="0" w:color="auto"/>
              <w:right w:val="single" w:sz="4" w:space="0" w:color="auto"/>
            </w:tcBorders>
          </w:tcPr>
          <w:p w14:paraId="1CC4476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non-SDT data indication is a new procedure, and we don</w:t>
            </w:r>
            <w:r>
              <w:rPr>
                <w:rFonts w:eastAsia="Malgun Gothic"/>
                <w:lang w:eastAsia="ko-KR"/>
              </w:rPr>
              <w:t>’t have a clear picture on this. Anchor relocation issue needs to be discussed later after the non-SDT data indication procedure becomes clear.</w:t>
            </w:r>
          </w:p>
        </w:tc>
      </w:tr>
      <w:tr w:rsidR="008424F9" w14:paraId="1CC44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7" w14:textId="1548830F" w:rsidR="008424F9" w:rsidRDefault="008424F9" w:rsidP="008424F9">
            <w:pPr>
              <w:pStyle w:val="TAC"/>
              <w:spacing w:before="20" w:after="20"/>
              <w:ind w:left="57" w:right="57"/>
              <w:jc w:val="left"/>
              <w:rPr>
                <w:lang w:eastAsia="zh-CN"/>
              </w:rPr>
            </w:pPr>
            <w:r>
              <w:rPr>
                <w:lang w:eastAsia="zh-CN"/>
              </w:rPr>
              <w:lastRenderedPageBreak/>
              <w:t>Interdigital</w:t>
            </w:r>
          </w:p>
        </w:tc>
        <w:tc>
          <w:tcPr>
            <w:tcW w:w="1135" w:type="dxa"/>
            <w:tcBorders>
              <w:top w:val="single" w:sz="4" w:space="0" w:color="auto"/>
              <w:left w:val="single" w:sz="4" w:space="0" w:color="auto"/>
              <w:bottom w:val="single" w:sz="4" w:space="0" w:color="auto"/>
              <w:right w:val="single" w:sz="4" w:space="0" w:color="auto"/>
            </w:tcBorders>
          </w:tcPr>
          <w:p w14:paraId="1CC44768" w14:textId="19D8A5A7" w:rsidR="008424F9" w:rsidRDefault="008424F9" w:rsidP="008424F9">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757AAEC" w14:textId="77777777" w:rsidR="008424F9" w:rsidRDefault="008424F9" w:rsidP="008424F9">
            <w:pPr>
              <w:pStyle w:val="TAC"/>
              <w:spacing w:before="20" w:after="20"/>
              <w:ind w:left="57" w:right="57"/>
              <w:jc w:val="left"/>
              <w:rPr>
                <w:lang w:eastAsia="zh-CN"/>
              </w:rPr>
            </w:pPr>
            <w:r>
              <w:rPr>
                <w:lang w:eastAsia="zh-CN"/>
              </w:rPr>
              <w:t>We have the same understanding as CATT and Huawei/</w:t>
            </w:r>
            <w:proofErr w:type="spellStart"/>
            <w:r>
              <w:rPr>
                <w:lang w:eastAsia="zh-CN"/>
              </w:rPr>
              <w:t>HiSilicon</w:t>
            </w:r>
            <w:proofErr w:type="spellEnd"/>
            <w:r>
              <w:rPr>
                <w:lang w:eastAsia="zh-CN"/>
              </w:rPr>
              <w:t xml:space="preserve"> that the receiving </w:t>
            </w:r>
            <w:proofErr w:type="spellStart"/>
            <w:r>
              <w:rPr>
                <w:lang w:eastAsia="zh-CN"/>
              </w:rPr>
              <w:t>gNB</w:t>
            </w:r>
            <w:proofErr w:type="spellEnd"/>
            <w:r>
              <w:rPr>
                <w:lang w:eastAsia="zh-CN"/>
              </w:rPr>
              <w:t xml:space="preserve"> just forwards the SRB1 PDCP PDU without knowing the content of the PDU to the last serving </w:t>
            </w:r>
            <w:proofErr w:type="spellStart"/>
            <w:r>
              <w:rPr>
                <w:lang w:eastAsia="zh-CN"/>
              </w:rPr>
              <w:t>gNB</w:t>
            </w:r>
            <w:proofErr w:type="spellEnd"/>
            <w:r>
              <w:rPr>
                <w:lang w:eastAsia="zh-CN"/>
              </w:rPr>
              <w:t xml:space="preserve"> and then the last serving </w:t>
            </w:r>
            <w:proofErr w:type="spellStart"/>
            <w:r>
              <w:rPr>
                <w:lang w:eastAsia="zh-CN"/>
              </w:rPr>
              <w:t>gNB</w:t>
            </w:r>
            <w:proofErr w:type="spellEnd"/>
            <w:r>
              <w:rPr>
                <w:lang w:eastAsia="zh-CN"/>
              </w:rPr>
              <w:t xml:space="preserve"> </w:t>
            </w:r>
            <w:proofErr w:type="gramStart"/>
            <w:r>
              <w:rPr>
                <w:lang w:eastAsia="zh-CN"/>
              </w:rPr>
              <w:t>makes a decision</w:t>
            </w:r>
            <w:proofErr w:type="gramEnd"/>
            <w:r>
              <w:rPr>
                <w:lang w:eastAsia="zh-CN"/>
              </w:rPr>
              <w:t>.</w:t>
            </w:r>
          </w:p>
          <w:p w14:paraId="6944DC80" w14:textId="77777777" w:rsidR="008424F9" w:rsidRDefault="008424F9" w:rsidP="008424F9">
            <w:pPr>
              <w:pStyle w:val="TAC"/>
              <w:spacing w:before="20" w:after="20"/>
              <w:ind w:left="57" w:right="57"/>
              <w:jc w:val="left"/>
              <w:rPr>
                <w:lang w:eastAsia="zh-CN"/>
              </w:rPr>
            </w:pPr>
            <w:r>
              <w:rPr>
                <w:lang w:eastAsia="zh-CN"/>
              </w:rPr>
              <w:t xml:space="preserve">Then, the DCCH message tells the last serving </w:t>
            </w:r>
            <w:proofErr w:type="spellStart"/>
            <w:r>
              <w:rPr>
                <w:lang w:eastAsia="zh-CN"/>
              </w:rPr>
              <w:t>gNB</w:t>
            </w:r>
            <w:proofErr w:type="spellEnd"/>
            <w:r>
              <w:rPr>
                <w:lang w:eastAsia="zh-CN"/>
              </w:rPr>
              <w:t xml:space="preserve"> that non-SDT data becomes available and so UE needs to move into CONNECTED mode. It’s obvious that the non-SDT data can’t be processed remotely and so the anchoring point has to be moved to the receiving </w:t>
            </w:r>
            <w:proofErr w:type="spellStart"/>
            <w:r>
              <w:rPr>
                <w:lang w:eastAsia="zh-CN"/>
              </w:rPr>
              <w:t>gNB</w:t>
            </w:r>
            <w:proofErr w:type="spellEnd"/>
            <w:r>
              <w:rPr>
                <w:lang w:eastAsia="zh-CN"/>
              </w:rPr>
              <w:t xml:space="preserve">. </w:t>
            </w:r>
          </w:p>
          <w:p w14:paraId="11CC0041" w14:textId="77777777" w:rsidR="008424F9" w:rsidRDefault="008424F9" w:rsidP="008424F9">
            <w:pPr>
              <w:pStyle w:val="TAC"/>
              <w:spacing w:before="20" w:after="20"/>
              <w:ind w:left="57" w:right="57"/>
              <w:jc w:val="left"/>
              <w:rPr>
                <w:lang w:eastAsia="zh-CN"/>
              </w:rPr>
            </w:pPr>
            <w:r>
              <w:rPr>
                <w:lang w:eastAsia="zh-CN"/>
              </w:rPr>
              <w:t>We don’t think this issue was discussed before and so we are not sure if the abovementioned RAN2 agreement in ZTE reply applies for this case.</w:t>
            </w:r>
          </w:p>
          <w:p w14:paraId="1CC44769" w14:textId="5A328AB7" w:rsidR="008424F9" w:rsidRDefault="008424F9" w:rsidP="008424F9">
            <w:pPr>
              <w:pStyle w:val="TAC"/>
              <w:spacing w:before="20" w:after="20"/>
              <w:ind w:left="57" w:right="57"/>
              <w:jc w:val="left"/>
              <w:rPr>
                <w:lang w:eastAsia="zh-CN"/>
              </w:rPr>
            </w:pPr>
            <w:r>
              <w:rPr>
                <w:lang w:eastAsia="zh-CN"/>
              </w:rPr>
              <w:t>We are fine to stick to the RAN2 agreement but as Huawei/</w:t>
            </w:r>
            <w:proofErr w:type="spellStart"/>
            <w:r>
              <w:rPr>
                <w:lang w:eastAsia="zh-CN"/>
              </w:rPr>
              <w:t>HiSilicon</w:t>
            </w:r>
            <w:proofErr w:type="spellEnd"/>
            <w:r>
              <w:rPr>
                <w:lang w:eastAsia="zh-CN"/>
              </w:rPr>
              <w:t xml:space="preserve"> said, the non-SDT resumption will take longer time. This conclusion may be not good idea especially for the case of emergency MO call.</w:t>
            </w:r>
          </w:p>
        </w:tc>
      </w:tr>
      <w:tr w:rsidR="00100E2C" w14:paraId="1CC447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B" w14:textId="25255976" w:rsidR="00100E2C" w:rsidRDefault="00100E2C" w:rsidP="00100E2C">
            <w:pPr>
              <w:pStyle w:val="TAC"/>
              <w:spacing w:before="20" w:after="20"/>
              <w:ind w:left="57" w:right="57"/>
              <w:jc w:val="left"/>
              <w:rPr>
                <w:lang w:eastAsia="zh-CN"/>
              </w:rPr>
            </w:pPr>
            <w:r>
              <w:rPr>
                <w:rFonts w:hint="eastAsia"/>
                <w:lang w:eastAsia="zh-CN"/>
              </w:rPr>
              <w:t>C</w:t>
            </w:r>
            <w:r>
              <w:rPr>
                <w:lang w:eastAsia="zh-CN"/>
              </w:rPr>
              <w:t>hina Telecom</w:t>
            </w:r>
          </w:p>
        </w:tc>
        <w:tc>
          <w:tcPr>
            <w:tcW w:w="1135" w:type="dxa"/>
            <w:tcBorders>
              <w:top w:val="single" w:sz="4" w:space="0" w:color="auto"/>
              <w:left w:val="single" w:sz="4" w:space="0" w:color="auto"/>
              <w:bottom w:val="single" w:sz="4" w:space="0" w:color="auto"/>
              <w:right w:val="single" w:sz="4" w:space="0" w:color="auto"/>
            </w:tcBorders>
          </w:tcPr>
          <w:p w14:paraId="1CC4476C" w14:textId="24E5D35E" w:rsidR="00100E2C" w:rsidRDefault="00100E2C" w:rsidP="00100E2C">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CC4476D" w14:textId="1FEA8C46" w:rsidR="00100E2C" w:rsidRDefault="00100E2C" w:rsidP="00100E2C">
            <w:pPr>
              <w:pStyle w:val="TAC"/>
              <w:spacing w:before="20" w:after="20"/>
              <w:ind w:left="57" w:right="57"/>
              <w:jc w:val="left"/>
              <w:rPr>
                <w:lang w:eastAsia="zh-CN"/>
              </w:rPr>
            </w:pPr>
            <w:r>
              <w:rPr>
                <w:lang w:eastAsia="zh-CN"/>
              </w:rPr>
              <w:t xml:space="preserve">First of all, the context relocation during the SDT procedure is precluded. In addition, with DCCH solution, if the UE context is not relocated to the serving </w:t>
            </w:r>
            <w:proofErr w:type="spellStart"/>
            <w:r>
              <w:rPr>
                <w:lang w:eastAsia="zh-CN"/>
              </w:rPr>
              <w:t>gNB</w:t>
            </w:r>
            <w:proofErr w:type="spellEnd"/>
            <w:r>
              <w:rPr>
                <w:lang w:eastAsia="zh-CN"/>
              </w:rPr>
              <w:t xml:space="preserve">, the serving </w:t>
            </w:r>
            <w:proofErr w:type="spellStart"/>
            <w:r>
              <w:rPr>
                <w:lang w:eastAsia="zh-CN"/>
              </w:rPr>
              <w:t>gNB</w:t>
            </w:r>
            <w:proofErr w:type="spellEnd"/>
            <w:r>
              <w:rPr>
                <w:lang w:eastAsia="zh-CN"/>
              </w:rPr>
              <w:t xml:space="preserve"> will forward the received PDCP PDU to the last serving </w:t>
            </w:r>
            <w:proofErr w:type="spellStart"/>
            <w:r>
              <w:rPr>
                <w:lang w:eastAsia="zh-CN"/>
              </w:rPr>
              <w:t>gNB</w:t>
            </w:r>
            <w:proofErr w:type="spellEnd"/>
            <w:r>
              <w:rPr>
                <w:lang w:eastAsia="zh-CN"/>
              </w:rPr>
              <w:t>.</w:t>
            </w:r>
          </w:p>
        </w:tc>
      </w:tr>
      <w:tr w:rsidR="008424F9" w14:paraId="1CC447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F" w14:textId="76A8E88C" w:rsidR="008424F9" w:rsidRDefault="003838F0" w:rsidP="008424F9">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1CC44770" w14:textId="73B2BB0B" w:rsidR="008424F9" w:rsidRDefault="003838F0" w:rsidP="008424F9">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19E1CA8" w14:textId="77777777" w:rsidR="008424F9" w:rsidRDefault="003838F0" w:rsidP="008424F9">
            <w:pPr>
              <w:pStyle w:val="TAC"/>
              <w:spacing w:before="20" w:after="20"/>
              <w:ind w:left="57" w:right="57"/>
              <w:jc w:val="left"/>
              <w:rPr>
                <w:lang w:eastAsia="zh-CN"/>
              </w:rPr>
            </w:pPr>
            <w:r>
              <w:rPr>
                <w:lang w:eastAsia="zh-CN"/>
              </w:rPr>
              <w:t xml:space="preserve">This is an additional topic that needs to be discussed. We do not agree that this was part of the conclusion as </w:t>
            </w:r>
            <w:r w:rsidR="00287578">
              <w:rPr>
                <w:lang w:eastAsia="zh-CN"/>
              </w:rPr>
              <w:t>stated by ZTE.</w:t>
            </w:r>
          </w:p>
          <w:p w14:paraId="5219B684" w14:textId="77777777" w:rsidR="00287578" w:rsidRDefault="00287578" w:rsidP="008424F9">
            <w:pPr>
              <w:pStyle w:val="TAC"/>
              <w:spacing w:before="20" w:after="20"/>
              <w:ind w:left="57" w:right="57"/>
              <w:jc w:val="left"/>
              <w:rPr>
                <w:lang w:eastAsia="zh-CN"/>
              </w:rPr>
            </w:pPr>
          </w:p>
          <w:p w14:paraId="1CC44771" w14:textId="3EBF030B" w:rsidR="00287578" w:rsidRDefault="00287578" w:rsidP="008424F9">
            <w:pPr>
              <w:pStyle w:val="TAC"/>
              <w:spacing w:before="20" w:after="20"/>
              <w:ind w:left="57" w:right="57"/>
              <w:jc w:val="left"/>
              <w:rPr>
                <w:lang w:eastAsia="zh-CN"/>
              </w:rPr>
            </w:pPr>
            <w:r>
              <w:rPr>
                <w:lang w:eastAsia="zh-CN"/>
              </w:rPr>
              <w:t>We agree with Huawei and others that the PDCP PDU is forwarded and that it is still expected that the anchor relocation is performed.</w:t>
            </w:r>
          </w:p>
        </w:tc>
      </w:tr>
      <w:tr w:rsidR="005B6FF7" w14:paraId="322DF1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07002" w14:textId="4F593A83" w:rsidR="005B6FF7" w:rsidRDefault="005B6FF7" w:rsidP="005B6FF7">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18E5D179" w14:textId="2D26918D" w:rsidR="005B6FF7" w:rsidRDefault="005B6FF7" w:rsidP="005B6FF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43A1D324" w14:textId="5F89603D" w:rsidR="005B6FF7" w:rsidRDefault="005B6FF7" w:rsidP="005B6FF7">
            <w:pPr>
              <w:pStyle w:val="TAC"/>
              <w:spacing w:before="20" w:after="20"/>
              <w:ind w:left="57" w:right="57"/>
              <w:jc w:val="left"/>
              <w:rPr>
                <w:lang w:eastAsia="zh-CN"/>
              </w:rPr>
            </w:pPr>
            <w:r>
              <w:rPr>
                <w:lang w:eastAsia="zh-CN"/>
              </w:rPr>
              <w:t>We already discussed this before, and RAN2 has conclusion</w:t>
            </w:r>
            <w:r w:rsidR="007D0624">
              <w:rPr>
                <w:lang w:eastAsia="zh-CN"/>
              </w:rPr>
              <w:t xml:space="preserve"> in #115e meeting</w:t>
            </w:r>
          </w:p>
        </w:tc>
      </w:tr>
      <w:tr w:rsidR="007E7057" w14:paraId="639AD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CBB68" w14:textId="15DB9140" w:rsidR="007E7057" w:rsidRDefault="007E7057" w:rsidP="007E705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58BE78FE" w14:textId="236010D4" w:rsidR="007E7057" w:rsidRDefault="007E7057" w:rsidP="007E705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E349DEA" w14:textId="377260EB" w:rsidR="007E7057" w:rsidRDefault="007E7057" w:rsidP="007E7057">
            <w:pPr>
              <w:pStyle w:val="TAC"/>
              <w:spacing w:before="20" w:after="20"/>
              <w:ind w:left="57" w:right="57"/>
              <w:jc w:val="left"/>
              <w:rPr>
                <w:lang w:eastAsia="zh-CN"/>
              </w:rPr>
            </w:pPr>
            <w:r>
              <w:rPr>
                <w:lang w:eastAsia="zh-CN"/>
              </w:rPr>
              <w:t xml:space="preserve">Agree with Huawei. This makes the DCCH solution performance quite non-optimal as the NW has to release the connection in this case. </w:t>
            </w:r>
          </w:p>
        </w:tc>
      </w:tr>
      <w:tr w:rsidR="00B96350" w14:paraId="45A203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00FE0" w14:textId="775A6A3D"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1135" w:type="dxa"/>
            <w:tcBorders>
              <w:top w:val="single" w:sz="4" w:space="0" w:color="auto"/>
              <w:left w:val="single" w:sz="4" w:space="0" w:color="auto"/>
              <w:bottom w:val="single" w:sz="4" w:space="0" w:color="auto"/>
              <w:right w:val="single" w:sz="4" w:space="0" w:color="auto"/>
            </w:tcBorders>
          </w:tcPr>
          <w:p w14:paraId="423DEB54" w14:textId="62AAA40A" w:rsidR="00B96350" w:rsidRDefault="00B96350" w:rsidP="00B96350">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C79BF05" w14:textId="4763F377" w:rsidR="00B96350" w:rsidRDefault="00B96350" w:rsidP="00B96350">
            <w:pPr>
              <w:pStyle w:val="TAC"/>
              <w:spacing w:before="20" w:after="20"/>
              <w:ind w:left="57" w:right="57"/>
              <w:jc w:val="left"/>
              <w:rPr>
                <w:lang w:eastAsia="zh-CN"/>
              </w:rPr>
            </w:pPr>
            <w:r>
              <w:rPr>
                <w:lang w:eastAsia="zh-CN"/>
              </w:rPr>
              <w:t>As RAN2 agreed</w:t>
            </w:r>
            <w:r>
              <w:rPr>
                <w:lang w:val="en-US" w:eastAsia="zh-CN"/>
              </w:rPr>
              <w:t xml:space="preserve">, the </w:t>
            </w:r>
            <w:proofErr w:type="spellStart"/>
            <w:r>
              <w:rPr>
                <w:lang w:val="en-US" w:eastAsia="zh-CN"/>
              </w:rPr>
              <w:t>RRCRelease</w:t>
            </w:r>
            <w:proofErr w:type="spellEnd"/>
            <w:r>
              <w:rPr>
                <w:lang w:val="en-US" w:eastAsia="zh-CN"/>
              </w:rPr>
              <w:t xml:space="preserve"> message should be sent to the UE for this case. But the final decision should be up to RAN3.</w:t>
            </w:r>
          </w:p>
        </w:tc>
      </w:tr>
      <w:tr w:rsidR="00AB3C84" w14:paraId="58E551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8E96" w14:textId="68EC6C57" w:rsidR="00AB3C84" w:rsidRDefault="00AB3C84" w:rsidP="00AB3C84">
            <w:pPr>
              <w:pStyle w:val="TAC"/>
              <w:spacing w:before="20" w:after="20"/>
              <w:ind w:left="57" w:right="57"/>
              <w:jc w:val="left"/>
              <w:rPr>
                <w:lang w:eastAsia="zh-CN"/>
              </w:rPr>
            </w:pPr>
            <w:r>
              <w:rPr>
                <w:rFonts w:hint="eastAsia"/>
                <w:lang w:eastAsia="zh-CN"/>
              </w:rPr>
              <w:t>v</w:t>
            </w:r>
            <w:r>
              <w:rPr>
                <w:lang w:eastAsia="zh-CN"/>
              </w:rPr>
              <w:t>ivo</w:t>
            </w:r>
          </w:p>
        </w:tc>
        <w:tc>
          <w:tcPr>
            <w:tcW w:w="1135" w:type="dxa"/>
            <w:tcBorders>
              <w:top w:val="single" w:sz="4" w:space="0" w:color="auto"/>
              <w:left w:val="single" w:sz="4" w:space="0" w:color="auto"/>
              <w:bottom w:val="single" w:sz="4" w:space="0" w:color="auto"/>
              <w:right w:val="single" w:sz="4" w:space="0" w:color="auto"/>
            </w:tcBorders>
          </w:tcPr>
          <w:p w14:paraId="4D040AA0" w14:textId="51053240" w:rsidR="00AB3C84" w:rsidRDefault="00AB3C84" w:rsidP="00AB3C84">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2F1878F6" w14:textId="4F65A9A0" w:rsidR="00AB3C84" w:rsidRDefault="00AB3C84" w:rsidP="00AB3C84">
            <w:pPr>
              <w:pStyle w:val="TAC"/>
              <w:spacing w:before="20" w:after="20"/>
              <w:ind w:left="57" w:right="57"/>
              <w:jc w:val="left"/>
              <w:rPr>
                <w:lang w:eastAsia="zh-CN"/>
              </w:rPr>
            </w:pPr>
            <w:r>
              <w:rPr>
                <w:rFonts w:hint="eastAsia"/>
                <w:lang w:eastAsia="zh-CN"/>
              </w:rPr>
              <w:t>W</w:t>
            </w:r>
            <w:r>
              <w:rPr>
                <w:lang w:eastAsia="zh-CN"/>
              </w:rPr>
              <w:t>e prefer not to revert the agreements. In this case, the anchor node can release the UE back in INACTIVE again or the receiving node can send the UE to RRC CONNECT and transmit the non SDT-data via APP retransmission.</w:t>
            </w:r>
          </w:p>
        </w:tc>
      </w:tr>
      <w:tr w:rsidR="00412E6E" w14:paraId="6A5844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7F02EF" w14:textId="74A9B0B0" w:rsidR="00412E6E" w:rsidRDefault="00412E6E" w:rsidP="00412E6E">
            <w:pPr>
              <w:pStyle w:val="TAC"/>
              <w:spacing w:before="20" w:after="20"/>
              <w:ind w:left="57" w:right="57"/>
              <w:jc w:val="left"/>
              <w:rPr>
                <w:lang w:eastAsia="zh-CN"/>
              </w:rPr>
            </w:pPr>
            <w:r>
              <w:rPr>
                <w:lang w:eastAsia="zh-CN"/>
              </w:rPr>
              <w:t>Sony</w:t>
            </w:r>
          </w:p>
        </w:tc>
        <w:tc>
          <w:tcPr>
            <w:tcW w:w="1135" w:type="dxa"/>
            <w:tcBorders>
              <w:top w:val="single" w:sz="4" w:space="0" w:color="auto"/>
              <w:left w:val="single" w:sz="4" w:space="0" w:color="auto"/>
              <w:bottom w:val="single" w:sz="4" w:space="0" w:color="auto"/>
              <w:right w:val="single" w:sz="4" w:space="0" w:color="auto"/>
            </w:tcBorders>
          </w:tcPr>
          <w:p w14:paraId="7DA0438B" w14:textId="2CEC3338" w:rsidR="00412E6E" w:rsidRDefault="00412E6E" w:rsidP="00412E6E">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84C1898" w14:textId="77777777" w:rsidR="00412E6E" w:rsidRDefault="00412E6E" w:rsidP="00412E6E">
            <w:pPr>
              <w:pStyle w:val="TAC"/>
              <w:spacing w:before="20" w:after="20"/>
              <w:ind w:left="57" w:right="57"/>
              <w:jc w:val="left"/>
              <w:rPr>
                <w:lang w:eastAsia="zh-CN"/>
              </w:rPr>
            </w:pPr>
          </w:p>
        </w:tc>
      </w:tr>
      <w:tr w:rsidR="00412E6E" w14:paraId="2DEC6B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D1A58C" w14:textId="77777777" w:rsidR="00412E6E" w:rsidRDefault="00412E6E" w:rsidP="00412E6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7C8F859" w14:textId="77777777" w:rsidR="00412E6E" w:rsidRDefault="00412E6E" w:rsidP="00412E6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3EC5E59" w14:textId="77777777" w:rsidR="00412E6E" w:rsidRDefault="00412E6E" w:rsidP="00412E6E">
            <w:pPr>
              <w:pStyle w:val="TAC"/>
              <w:spacing w:before="20" w:after="20"/>
              <w:ind w:left="57" w:right="57"/>
              <w:jc w:val="left"/>
              <w:rPr>
                <w:lang w:eastAsia="zh-CN"/>
              </w:rPr>
            </w:pPr>
          </w:p>
        </w:tc>
      </w:tr>
    </w:tbl>
    <w:p w14:paraId="1CC44773" w14:textId="77777777" w:rsidR="009D2E2C" w:rsidRDefault="009D2E2C"/>
    <w:p w14:paraId="1CC44774" w14:textId="77777777" w:rsidR="009D2E2C" w:rsidRDefault="00254CD0">
      <w:r>
        <w:rPr>
          <w:b/>
          <w:bCs/>
        </w:rPr>
        <w:t>Summary 7</w:t>
      </w:r>
      <w:r>
        <w:t>: TBD.</w:t>
      </w:r>
    </w:p>
    <w:p w14:paraId="1CC44775" w14:textId="77777777" w:rsidR="009D2E2C" w:rsidRDefault="00254CD0">
      <w:r>
        <w:rPr>
          <w:b/>
          <w:bCs/>
        </w:rPr>
        <w:t>Proposal 7</w:t>
      </w:r>
      <w:r>
        <w:t>: TBD.</w:t>
      </w:r>
    </w:p>
    <w:p w14:paraId="1CC44776" w14:textId="77777777" w:rsidR="009D2E2C" w:rsidRDefault="00254CD0">
      <w:r>
        <w:t xml:space="preserve">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w:t>
      </w:r>
      <w:proofErr w:type="spellStart"/>
      <w:r>
        <w:t>ie</w:t>
      </w:r>
      <w:proofErr w:type="spellEnd"/>
      <w:r>
        <w:t xml:space="preserve">., most of the time in the SDT procedure is spent in the RA procedure in case the SDT data can be included in the MSGA/Msg3 completely. Same applies for CG-SDT transmission, </w:t>
      </w:r>
      <w:proofErr w:type="spellStart"/>
      <w:r>
        <w:t>ie</w:t>
      </w:r>
      <w:proofErr w:type="spellEnd"/>
      <w:r>
        <w:t>., NW may have not responded to the UE (or the UE even transmitted the initial CG transmission) before the non-SDT data arrival. Since the payload size of SDT Msg3/</w:t>
      </w:r>
      <w:proofErr w:type="spellStart"/>
      <w:r>
        <w:t>MsgA</w:t>
      </w:r>
      <w:proofErr w:type="spellEnd"/>
      <w:r>
        <w:t>/CG is generally thought to be larger, the probability for it to succeed compared to regular RA procedure Msg3/</w:t>
      </w:r>
      <w:proofErr w:type="spellStart"/>
      <w:r>
        <w:t>MsgA</w:t>
      </w:r>
      <w:proofErr w:type="spellEnd"/>
      <w:r>
        <w:t xml:space="preserve"> could be thought to be lower – also since the UE may be moving away from cell centre.</w:t>
      </w:r>
    </w:p>
    <w:p w14:paraId="1CC44777" w14:textId="77777777" w:rsidR="009D2E2C" w:rsidRDefault="00254CD0">
      <w:r>
        <w:rPr>
          <w:b/>
          <w:bCs/>
        </w:rPr>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77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7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8</w:t>
            </w:r>
          </w:p>
        </w:tc>
      </w:tr>
      <w:tr w:rsidR="009D2E2C" w14:paraId="1CC447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B"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C" w14:textId="77777777" w:rsidR="009D2E2C" w:rsidRDefault="00254CD0">
            <w:pPr>
              <w:pStyle w:val="TAH"/>
              <w:spacing w:before="20" w:after="20"/>
              <w:ind w:left="57" w:right="57"/>
              <w:jc w:val="left"/>
            </w:pPr>
            <w:r>
              <w:t>Technical Arguments</w:t>
            </w:r>
          </w:p>
        </w:tc>
      </w:tr>
      <w:tr w:rsidR="009D2E2C" w14:paraId="1CC44784"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1CC4477E"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7F"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0" w14:textId="77777777" w:rsidR="009D2E2C" w:rsidRDefault="00254CD0">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14:paraId="1CC44781" w14:textId="77777777" w:rsidR="009D2E2C" w:rsidRDefault="00254CD0">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w:t>
            </w:r>
            <w:proofErr w:type="spellStart"/>
            <w:r>
              <w:rPr>
                <w:lang w:val="en-US" w:eastAsia="zh-CN"/>
              </w:rPr>
              <w:t>behaviour</w:t>
            </w:r>
            <w:proofErr w:type="spellEnd"/>
            <w:r>
              <w:rPr>
                <w:lang w:val="en-US" w:eastAsia="zh-CN"/>
              </w:rPr>
              <w:t xml:space="preserve"> for RACH completion with and without SDT and this is not good). </w:t>
            </w:r>
          </w:p>
          <w:p w14:paraId="1CC44782" w14:textId="77777777" w:rsidR="009D2E2C" w:rsidRDefault="009D2E2C">
            <w:pPr>
              <w:pStyle w:val="TAC"/>
              <w:spacing w:before="20" w:after="20"/>
              <w:ind w:left="57" w:right="57"/>
              <w:jc w:val="left"/>
              <w:rPr>
                <w:lang w:val="en-US" w:eastAsia="zh-CN"/>
              </w:rPr>
            </w:pPr>
          </w:p>
          <w:p w14:paraId="1CC44783" w14:textId="77777777" w:rsidR="009D2E2C" w:rsidRDefault="00254CD0">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w:t>
            </w:r>
            <w:proofErr w:type="spellStart"/>
            <w:r>
              <w:rPr>
                <w:rFonts w:hint="eastAsia"/>
                <w:lang w:val="en-US" w:eastAsia="zh-CN"/>
              </w:rPr>
              <w:t>lost</w:t>
            </w:r>
            <w:proofErr w:type="spellEnd"/>
            <w:r>
              <w:rPr>
                <w:rFonts w:hint="eastAsia"/>
                <w:lang w:val="en-US" w:eastAsia="zh-CN"/>
              </w:rPr>
              <w:t xml:space="preserve"> of data </w:t>
            </w:r>
            <w:r>
              <w:rPr>
                <w:lang w:val="en-US" w:eastAsia="zh-CN"/>
              </w:rPr>
              <w:t xml:space="preserve">over </w:t>
            </w:r>
            <w:proofErr w:type="spellStart"/>
            <w:r>
              <w:rPr>
                <w:lang w:val="en-US" w:eastAsia="zh-CN"/>
              </w:rPr>
              <w:t>Uu</w:t>
            </w:r>
            <w:proofErr w:type="spellEnd"/>
            <w:r>
              <w:rPr>
                <w:lang w:val="en-US" w:eastAsia="zh-CN"/>
              </w:rPr>
              <w:t xml:space="preserve"> </w:t>
            </w:r>
            <w:r>
              <w:rPr>
                <w:rFonts w:hint="eastAsia"/>
                <w:lang w:val="en-US" w:eastAsia="zh-CN"/>
              </w:rPr>
              <w:t>and waste of resource (i.e. new CCCH is not aware of DU, and DU will schedule UE continuously for retransmission).</w:t>
            </w:r>
          </w:p>
        </w:tc>
      </w:tr>
      <w:tr w:rsidR="009D2E2C" w14:paraId="1CC447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8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7" w14:textId="77777777" w:rsidR="009D2E2C" w:rsidRDefault="00254CD0">
            <w:pPr>
              <w:pStyle w:val="TAC"/>
              <w:spacing w:before="20" w:after="20"/>
              <w:ind w:right="57"/>
              <w:jc w:val="left"/>
              <w:rPr>
                <w:lang w:eastAsia="zh-CN"/>
              </w:rPr>
            </w:pPr>
            <w:proofErr w:type="gramStart"/>
            <w:r>
              <w:rPr>
                <w:lang w:eastAsia="zh-CN"/>
              </w:rPr>
              <w:t>First</w:t>
            </w:r>
            <w:proofErr w:type="gramEnd"/>
            <w:r>
              <w:rPr>
                <w:lang w:eastAsia="zh-CN"/>
              </w:rPr>
              <w:t xml:space="preserve"> we do not agree that non SDT data indication will occur often while the initial RA procedure for SDT is ongoing. Even if it occurs, continuing RA procedure is better than terminating and initiating a new RACH procedure.</w:t>
            </w:r>
          </w:p>
        </w:tc>
      </w:tr>
      <w:tr w:rsidR="009D2E2C" w14:paraId="1CC447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9"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8A" w14:textId="77777777" w:rsidR="009D2E2C" w:rsidRDefault="00254CD0">
            <w:pPr>
              <w:pStyle w:val="TAC"/>
              <w:spacing w:before="20" w:after="20"/>
              <w:ind w:left="57" w:right="57"/>
              <w:jc w:val="left"/>
              <w:rPr>
                <w:lang w:eastAsia="zh-CN"/>
              </w:rPr>
            </w:pPr>
            <w:r>
              <w:rPr>
                <w:lang w:eastAsia="zh-CN"/>
              </w:rPr>
              <w:t xml:space="preserve">No to Q8 </w:t>
            </w:r>
          </w:p>
          <w:p w14:paraId="1CC4478B" w14:textId="77777777" w:rsidR="009D2E2C" w:rsidRDefault="009D2E2C">
            <w:pPr>
              <w:pStyle w:val="TAC"/>
              <w:spacing w:before="20" w:after="20"/>
              <w:ind w:left="57" w:right="57"/>
              <w:jc w:val="left"/>
              <w:rPr>
                <w:lang w:eastAsia="zh-CN"/>
              </w:rPr>
            </w:pPr>
          </w:p>
          <w:p w14:paraId="1CC4478C" w14:textId="77777777" w:rsidR="009D2E2C" w:rsidRDefault="00254CD0">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14:paraId="1CC4478D" w14:textId="77777777" w:rsidR="009D2E2C" w:rsidRDefault="00254CD0">
            <w:pPr>
              <w:pStyle w:val="TAC"/>
              <w:spacing w:before="20" w:after="20"/>
              <w:ind w:left="57" w:right="57"/>
              <w:jc w:val="left"/>
              <w:rPr>
                <w:lang w:eastAsia="zh-CN"/>
              </w:rPr>
            </w:pPr>
            <w:r>
              <w:rPr>
                <w:lang w:eastAsia="zh-CN"/>
              </w:rPr>
              <w:t>We are confused by the logic used in the question.</w:t>
            </w:r>
          </w:p>
          <w:p w14:paraId="1CC4478E" w14:textId="77777777" w:rsidR="009D2E2C" w:rsidRDefault="00254CD0">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14:paraId="1CC4478F" w14:textId="77777777" w:rsidR="009D2E2C" w:rsidRDefault="00254CD0">
            <w:pPr>
              <w:pStyle w:val="TAC"/>
              <w:spacing w:before="20" w:after="20"/>
              <w:ind w:left="57" w:right="57"/>
              <w:jc w:val="left"/>
              <w:rPr>
                <w:lang w:eastAsia="zh-CN"/>
              </w:rPr>
            </w:pPr>
            <w:r>
              <w:rPr>
                <w:lang w:eastAsia="zh-CN"/>
              </w:rPr>
              <w:t xml:space="preserve">Just because SDT session is short, it does not increase the chance of non-SDT data arrival during RACH.  The chance of non-SDT data arrival during RACH is dependent on RACH duration and the data arrival rate and does not increase because the duration of SDT session is short. </w:t>
            </w:r>
          </w:p>
          <w:p w14:paraId="1CC44790" w14:textId="77777777" w:rsidR="009D2E2C" w:rsidRDefault="00254CD0">
            <w:pPr>
              <w:pStyle w:val="TAC"/>
              <w:spacing w:before="20" w:after="20"/>
              <w:ind w:left="57" w:right="57"/>
              <w:jc w:val="left"/>
              <w:rPr>
                <w:lang w:eastAsia="zh-CN"/>
              </w:rPr>
            </w:pPr>
            <w:r>
              <w:rPr>
                <w:lang w:eastAsia="zh-CN"/>
              </w:rPr>
              <w:t>Further, aborting an ongoing RACH procedure which is likely to succeed (success is more likely than failures in a system) and starting a new RACH procedure will result in longer delay for CCCH solution and worse performance.</w:t>
            </w:r>
          </w:p>
          <w:p w14:paraId="1CC44791" w14:textId="77777777" w:rsidR="009D2E2C" w:rsidRDefault="00254CD0">
            <w:pPr>
              <w:pStyle w:val="TAC"/>
              <w:spacing w:before="20" w:after="20"/>
              <w:ind w:left="57" w:right="57"/>
              <w:jc w:val="left"/>
              <w:rPr>
                <w:lang w:eastAsia="zh-CN"/>
              </w:rPr>
            </w:pPr>
            <w:r>
              <w:rPr>
                <w:lang w:eastAsia="zh-CN"/>
              </w:rPr>
              <w:t>So not only do we not agree with the question but also believe that CCCH handling for this scenario is even worse.</w:t>
            </w:r>
          </w:p>
        </w:tc>
      </w:tr>
      <w:tr w:rsidR="009D2E2C" w14:paraId="1CC44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3" w14:textId="77777777" w:rsidR="009D2E2C" w:rsidRDefault="00254CD0">
            <w:pPr>
              <w:pStyle w:val="TAC"/>
              <w:spacing w:before="20" w:after="20"/>
              <w:ind w:left="57" w:right="57"/>
              <w:jc w:val="left"/>
              <w:rPr>
                <w:lang w:eastAsia="zh-CN"/>
              </w:rPr>
            </w:pPr>
            <w:r>
              <w:rPr>
                <w:rFonts w:hint="eastAsia"/>
                <w:lang w:eastAsia="zh-CN"/>
              </w:rPr>
              <w:t>O</w:t>
            </w:r>
            <w:r>
              <w:rPr>
                <w:lang w:eastAsia="zh-CN"/>
              </w:rPr>
              <w:t xml:space="preserve">PPO </w:t>
            </w:r>
          </w:p>
        </w:tc>
        <w:tc>
          <w:tcPr>
            <w:tcW w:w="994" w:type="dxa"/>
            <w:tcBorders>
              <w:top w:val="single" w:sz="4" w:space="0" w:color="auto"/>
              <w:left w:val="single" w:sz="4" w:space="0" w:color="auto"/>
              <w:bottom w:val="single" w:sz="4" w:space="0" w:color="auto"/>
              <w:right w:val="single" w:sz="4" w:space="0" w:color="auto"/>
            </w:tcBorders>
          </w:tcPr>
          <w:p w14:paraId="1CC4479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795" w14:textId="77777777" w:rsidR="009D2E2C" w:rsidRDefault="00254CD0">
            <w:pPr>
              <w:pStyle w:val="TAC"/>
              <w:spacing w:before="20" w:after="20"/>
              <w:ind w:right="57"/>
              <w:jc w:val="left"/>
              <w:rPr>
                <w:lang w:eastAsia="zh-CN"/>
              </w:rPr>
            </w:pPr>
            <w:r>
              <w:rPr>
                <w:lang w:eastAsia="zh-CN"/>
              </w:rPr>
              <w:t xml:space="preserve">For the case described above, it is confusing why UE does not wait for the feedback of the UL transmission but terminates a well-going procedure. Even for CCCH solution, we think UE can wait until the confirmation of first UL is received. Based on this understanding, we think the case </w:t>
            </w:r>
            <w:proofErr w:type="spellStart"/>
            <w:r>
              <w:rPr>
                <w:lang w:eastAsia="zh-CN"/>
              </w:rPr>
              <w:t>can not</w:t>
            </w:r>
            <w:proofErr w:type="spellEnd"/>
            <w:r>
              <w:rPr>
                <w:lang w:eastAsia="zh-CN"/>
              </w:rPr>
              <w:t xml:space="preserve"> explain why CCCH solution is more effective than DCCH solution.</w:t>
            </w:r>
          </w:p>
        </w:tc>
      </w:tr>
      <w:tr w:rsidR="009D2E2C" w14:paraId="1CC447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9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99" w14:textId="77777777" w:rsidR="009D2E2C" w:rsidRDefault="00254CD0">
            <w:pPr>
              <w:pStyle w:val="TAC"/>
              <w:spacing w:before="20" w:after="20"/>
              <w:ind w:left="57" w:right="57"/>
              <w:jc w:val="left"/>
              <w:rPr>
                <w:lang w:eastAsia="zh-CN"/>
              </w:rPr>
            </w:pPr>
            <w:r>
              <w:rPr>
                <w:lang w:eastAsia="zh-CN"/>
              </w:rPr>
              <w:t>We support subsequent SDT transmission which means the duration of SDT may be longer than legacy RRC connection resume procedure. Hence, we share the same view with Samsung that we don’t agree that new SDT data arrival will occur often while RA procedure for RA-SDT is not completed or when no response is received for initial CG-SDT transmission.</w:t>
            </w:r>
          </w:p>
        </w:tc>
      </w:tr>
      <w:tr w:rsidR="009D2E2C" w14:paraId="1CC447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B"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79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9D" w14:textId="77777777" w:rsidR="009D2E2C" w:rsidRDefault="00254CD0">
            <w:pPr>
              <w:pStyle w:val="TAC"/>
              <w:spacing w:before="20" w:after="20"/>
              <w:ind w:left="57" w:right="57"/>
              <w:jc w:val="left"/>
              <w:rPr>
                <w:lang w:eastAsia="zh-CN"/>
              </w:rPr>
            </w:pPr>
            <w:r>
              <w:rPr>
                <w:lang w:eastAsia="zh-CN"/>
              </w:rPr>
              <w:t>DCCH solution cannot be actually used in case contention resolution has not been done, so CCCH solution obviously outperforms it for this case. In DCCH, the UE has to wait until RA procedure is finalized while this may last some time as the payload in such procedure will be larger and the UE may need to perform more transmissions of msg3/</w:t>
            </w:r>
            <w:proofErr w:type="spellStart"/>
            <w:r>
              <w:rPr>
                <w:lang w:eastAsia="zh-CN"/>
              </w:rPr>
              <w:t>msgA</w:t>
            </w:r>
            <w:proofErr w:type="spellEnd"/>
            <w:r>
              <w:rPr>
                <w:lang w:eastAsia="zh-CN"/>
              </w:rPr>
              <w:t xml:space="preserve"> before they are successful. </w:t>
            </w:r>
          </w:p>
          <w:p w14:paraId="1CC4479E" w14:textId="77777777" w:rsidR="009D2E2C" w:rsidRDefault="00254CD0">
            <w:pPr>
              <w:pStyle w:val="TAC"/>
              <w:spacing w:before="20" w:after="20"/>
              <w:ind w:left="57" w:right="57"/>
              <w:jc w:val="left"/>
              <w:rPr>
                <w:lang w:eastAsia="zh-CN"/>
              </w:rPr>
            </w:pPr>
            <w:r>
              <w:rPr>
                <w:lang w:eastAsia="zh-CN"/>
              </w:rPr>
              <w:t xml:space="preserve">We also do not think the case of legacy RA and RA-SDT are comparable as suggested by ZTE. The purpose of legacy RACH is in general the same, i.e. the UE gets into RRC Connected with </w:t>
            </w:r>
            <w:r>
              <w:rPr>
                <w:u w:val="single"/>
                <w:lang w:eastAsia="zh-CN"/>
              </w:rPr>
              <w:t>all</w:t>
            </w:r>
            <w:r>
              <w:rPr>
                <w:lang w:eastAsia="zh-CN"/>
              </w:rPr>
              <w:t xml:space="preserve"> RBs resumed. For RA-SDT, even after successful RACH, only SDT RBs are resumed, so it makes more sense to interrupt such RACH procedure in case the UE has non-SDT data to send.</w:t>
            </w:r>
          </w:p>
        </w:tc>
      </w:tr>
      <w:tr w:rsidR="009D2E2C" w14:paraId="1CC44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0"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A1" w14:textId="77777777" w:rsidR="009D2E2C" w:rsidRDefault="00254CD0">
            <w:pPr>
              <w:pStyle w:val="TAC"/>
              <w:spacing w:before="20" w:after="20"/>
              <w:ind w:left="57" w:right="57"/>
              <w:jc w:val="left"/>
              <w:rPr>
                <w:lang w:eastAsia="zh-CN"/>
              </w:rPr>
            </w:pPr>
            <w:r>
              <w:rPr>
                <w:rFonts w:eastAsiaTheme="minor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1CC447A2"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 xml:space="preserve">We </w:t>
            </w:r>
            <w:proofErr w:type="spellStart"/>
            <w:r>
              <w:rPr>
                <w:rFonts w:eastAsiaTheme="minorEastAsia"/>
                <w:lang w:eastAsia="ja-JP"/>
              </w:rPr>
              <w:t>whare</w:t>
            </w:r>
            <w:proofErr w:type="spellEnd"/>
            <w:r>
              <w:rPr>
                <w:rFonts w:eastAsiaTheme="minorEastAsia"/>
                <w:lang w:eastAsia="ja-JP"/>
              </w:rPr>
              <w:t xml:space="preserve"> the view with the rapporteur.</w:t>
            </w:r>
          </w:p>
          <w:p w14:paraId="1CC447A3"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1) RA procedure cancellation/aborting has been already allowed in MAC specification. We don’t see any complexity and problem with it.</w:t>
            </w:r>
          </w:p>
          <w:p w14:paraId="1CC447A4"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2) DCCH solution cannot be performed before RA completion.</w:t>
            </w:r>
          </w:p>
          <w:p w14:paraId="1CC447A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3) We don’t think that SDT procedure should be aimed to be short. If so, why failure handling like T319 timer is agreed? </w:t>
            </w:r>
          </w:p>
        </w:tc>
      </w:tr>
      <w:tr w:rsidR="009D2E2C" w14:paraId="1CC447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7" w14:textId="77777777" w:rsidR="009D2E2C" w:rsidRDefault="00254CD0">
            <w:pPr>
              <w:pStyle w:val="TAC"/>
              <w:spacing w:before="20" w:after="20"/>
              <w:ind w:left="57" w:right="57"/>
              <w:jc w:val="left"/>
              <w:rPr>
                <w:lang w:eastAsia="zh-CN"/>
              </w:rPr>
            </w:pPr>
            <w:r>
              <w:rPr>
                <w:lang w:eastAsia="zh-CN" w:bidi="hi-IN"/>
              </w:rPr>
              <w:lastRenderedPageBreak/>
              <w:t>Sharp</w:t>
            </w:r>
          </w:p>
        </w:tc>
        <w:tc>
          <w:tcPr>
            <w:tcW w:w="994" w:type="dxa"/>
            <w:tcBorders>
              <w:top w:val="single" w:sz="4" w:space="0" w:color="auto"/>
              <w:left w:val="single" w:sz="4" w:space="0" w:color="auto"/>
              <w:bottom w:val="single" w:sz="4" w:space="0" w:color="auto"/>
              <w:right w:val="single" w:sz="4" w:space="0" w:color="auto"/>
            </w:tcBorders>
          </w:tcPr>
          <w:p w14:paraId="1CC447A8"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7A9" w14:textId="77777777" w:rsidR="009D2E2C" w:rsidRDefault="00254CD0">
            <w:pPr>
              <w:pStyle w:val="TAC"/>
              <w:spacing w:before="20" w:after="20"/>
              <w:ind w:left="57" w:right="57"/>
              <w:jc w:val="left"/>
              <w:rPr>
                <w:lang w:eastAsia="zh-CN"/>
              </w:rPr>
            </w:pPr>
            <w:r>
              <w:rPr>
                <w:lang w:eastAsia="zh-CN" w:bidi="hi-IN"/>
              </w:rPr>
              <w:t>In our understanding, when R</w:t>
            </w:r>
            <w:r>
              <w:rPr>
                <w:lang w:bidi="hi-IN"/>
              </w:rPr>
              <w:t>A procedure for RA-SDT or</w:t>
            </w:r>
            <w:r>
              <w:rPr>
                <w:lang w:eastAsia="zh-CN" w:bidi="hi-IN"/>
              </w:rPr>
              <w:t xml:space="preserve"> CG-SDT is initiated but no confirmation/response is received, if there is non-SDT data arrival, legacy resume procedure should be triggered.</w:t>
            </w:r>
          </w:p>
        </w:tc>
      </w:tr>
      <w:tr w:rsidR="009D2E2C" w14:paraId="1CC447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B"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7AC"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7AD" w14:textId="77777777" w:rsidR="009D2E2C" w:rsidRDefault="009D2E2C">
            <w:pPr>
              <w:pStyle w:val="TAC"/>
              <w:spacing w:before="20" w:after="20"/>
              <w:ind w:left="57" w:right="57"/>
              <w:jc w:val="left"/>
              <w:rPr>
                <w:lang w:eastAsia="zh-CN"/>
              </w:rPr>
            </w:pPr>
          </w:p>
        </w:tc>
      </w:tr>
      <w:tr w:rsidR="009D2E2C" w14:paraId="1CC447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7B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7B1"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DCCH solution can only be used after successful contention resolution.</w:t>
            </w:r>
            <w:r>
              <w:rPr>
                <w:rFonts w:eastAsia="Malgun Gothic"/>
                <w:lang w:eastAsia="ko-KR"/>
              </w:rPr>
              <w:t xml:space="preserve"> In addition, it is already supported by the current specification that ongoing RACH procedure can be stopped by another RACH procedure.</w:t>
            </w:r>
          </w:p>
        </w:tc>
      </w:tr>
      <w:tr w:rsidR="00357890" w14:paraId="1CC4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3" w14:textId="75C07911" w:rsidR="00357890" w:rsidRDefault="00357890" w:rsidP="0035789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7B4" w14:textId="73F1893E" w:rsidR="00357890" w:rsidRDefault="00357890" w:rsidP="003578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B5" w14:textId="29CE6EA5" w:rsidR="00357890" w:rsidRDefault="00357890" w:rsidP="00357890">
            <w:pPr>
              <w:pStyle w:val="TAC"/>
              <w:spacing w:before="20" w:after="20"/>
              <w:ind w:left="57" w:right="57"/>
              <w:jc w:val="left"/>
              <w:rPr>
                <w:lang w:eastAsia="zh-CN"/>
              </w:rPr>
            </w:pPr>
            <w:r>
              <w:rPr>
                <w:lang w:eastAsia="zh-CN"/>
              </w:rPr>
              <w:t>The DCCH solution can be initiated after a successful contention resolution while the CCCH can be initiated in the middle of another RA procedure. The non-SDT data arrival indication is obviously higher priority action over any operation served by SDT and so the benefit of the CCCH solution is appreciated.</w:t>
            </w:r>
          </w:p>
        </w:tc>
      </w:tr>
      <w:tr w:rsidR="00C06FCE" w14:paraId="1CC447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7" w14:textId="38C2866B" w:rsidR="00C06FCE" w:rsidRDefault="00C06FCE" w:rsidP="00C06FCE">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7B8" w14:textId="19AB7F08" w:rsidR="00C06FCE" w:rsidRDefault="00C06FCE" w:rsidP="00C06FC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7B9" w14:textId="6335064F" w:rsidR="00C06FCE" w:rsidRDefault="00C06FCE" w:rsidP="00C06FCE">
            <w:pPr>
              <w:pStyle w:val="TAC"/>
              <w:spacing w:before="20" w:after="20"/>
              <w:ind w:left="57" w:right="57"/>
              <w:jc w:val="left"/>
              <w:rPr>
                <w:lang w:eastAsia="zh-CN"/>
              </w:rPr>
            </w:pPr>
            <w:r>
              <w:rPr>
                <w:lang w:eastAsia="zh-CN"/>
              </w:rPr>
              <w:t xml:space="preserve">We do not think the new data arrival will occur often while the initial RA procedure for RA-SDT is ongoing. Even it happens, it is better to continue the ongoing RACH procedure other than terminating and initiating a new RACH procedure. </w:t>
            </w:r>
          </w:p>
        </w:tc>
      </w:tr>
      <w:tr w:rsidR="00357890" w14:paraId="1CC447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B" w14:textId="44BE7234" w:rsidR="00357890" w:rsidRDefault="00287578" w:rsidP="00357890">
            <w:pPr>
              <w:pStyle w:val="TAC"/>
              <w:spacing w:before="20" w:after="20"/>
              <w:ind w:left="57" w:right="57"/>
              <w:jc w:val="left"/>
              <w:rPr>
                <w:lang w:eastAsia="zh-CN"/>
              </w:rPr>
            </w:pPr>
            <w:r>
              <w:rPr>
                <w:lang w:eastAsia="zh-CN"/>
              </w:rPr>
              <w:t>Ericson</w:t>
            </w:r>
          </w:p>
        </w:tc>
        <w:tc>
          <w:tcPr>
            <w:tcW w:w="994" w:type="dxa"/>
            <w:tcBorders>
              <w:top w:val="single" w:sz="4" w:space="0" w:color="auto"/>
              <w:left w:val="single" w:sz="4" w:space="0" w:color="auto"/>
              <w:bottom w:val="single" w:sz="4" w:space="0" w:color="auto"/>
              <w:right w:val="single" w:sz="4" w:space="0" w:color="auto"/>
            </w:tcBorders>
          </w:tcPr>
          <w:p w14:paraId="1CC447BC" w14:textId="7291D57C" w:rsidR="00357890" w:rsidRDefault="00287578" w:rsidP="003578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BD" w14:textId="61F9ACDE" w:rsidR="00357890" w:rsidRDefault="00287578" w:rsidP="00357890">
            <w:pPr>
              <w:pStyle w:val="TAC"/>
              <w:spacing w:before="20" w:after="20"/>
              <w:ind w:left="57" w:right="57"/>
              <w:jc w:val="left"/>
              <w:rPr>
                <w:lang w:eastAsia="zh-CN"/>
              </w:rPr>
            </w:pPr>
            <w:r>
              <w:rPr>
                <w:lang w:eastAsia="zh-CN"/>
              </w:rPr>
              <w:t>Agree with others on that a CCCH procedure can be initiate not only after contention resolution. This is an important aspect in the discussion.</w:t>
            </w:r>
          </w:p>
        </w:tc>
      </w:tr>
      <w:tr w:rsidR="00B80C62" w14:paraId="5BC39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4E487" w14:textId="07C25258" w:rsidR="00B80C62" w:rsidRDefault="00B80C62" w:rsidP="00B80C6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8F000DB" w14:textId="44DDA401" w:rsidR="00B80C62" w:rsidRDefault="00B80C62" w:rsidP="00B80C6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5DCE63" w14:textId="05E99063" w:rsidR="00B80C62" w:rsidRDefault="00B80C62" w:rsidP="00B80C62">
            <w:pPr>
              <w:pStyle w:val="TAC"/>
              <w:spacing w:before="20" w:after="20"/>
              <w:ind w:left="57" w:right="57"/>
              <w:jc w:val="left"/>
              <w:rPr>
                <w:lang w:eastAsia="zh-CN"/>
              </w:rPr>
            </w:pPr>
            <w:r w:rsidRPr="007077B1">
              <w:rPr>
                <w:lang w:eastAsia="zh-CN"/>
              </w:rPr>
              <w:t>It is undesirable for UE to terminate the ongoing RACH and initiate a new RACH. And such interruption may cause data loss. We have similar view with ZTE. This is the similar case with the legacy RACH, i.e. RRC doesn’t abort the ongoing RACH if some other triggers come from higher layer.</w:t>
            </w:r>
          </w:p>
        </w:tc>
      </w:tr>
      <w:tr w:rsidR="007E7057" w14:paraId="2DA536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E71DB" w14:textId="71E09523"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542CD28" w14:textId="4FC64325"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C52EE7" w14:textId="77777777" w:rsidR="007E7057" w:rsidRPr="007077B1" w:rsidRDefault="007E7057" w:rsidP="007E7057">
            <w:pPr>
              <w:pStyle w:val="TAC"/>
              <w:spacing w:before="20" w:after="20"/>
              <w:ind w:left="57" w:right="57"/>
              <w:jc w:val="left"/>
              <w:rPr>
                <w:lang w:eastAsia="zh-CN"/>
              </w:rPr>
            </w:pPr>
          </w:p>
        </w:tc>
      </w:tr>
      <w:tr w:rsidR="00B96350" w14:paraId="4D9CA0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4A732" w14:textId="33531692"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4B2F0BB2" w14:textId="1595A09B" w:rsidR="00B96350" w:rsidRDefault="00B96350" w:rsidP="00B9635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6E08008" w14:textId="283F0B50" w:rsidR="00B96350" w:rsidRPr="007077B1" w:rsidRDefault="00B96350" w:rsidP="00B96350">
            <w:pPr>
              <w:pStyle w:val="TAC"/>
              <w:spacing w:before="20" w:after="20"/>
              <w:ind w:left="57" w:right="57"/>
              <w:jc w:val="left"/>
              <w:rPr>
                <w:lang w:eastAsia="zh-CN"/>
              </w:rPr>
            </w:pPr>
            <w:r>
              <w:rPr>
                <w:rFonts w:hint="eastAsia"/>
                <w:lang w:eastAsia="zh-CN"/>
              </w:rPr>
              <w:t>D</w:t>
            </w:r>
            <w:r>
              <w:rPr>
                <w:lang w:eastAsia="zh-CN"/>
              </w:rPr>
              <w:t xml:space="preserve">CCH message can only be sent </w:t>
            </w:r>
            <w:r>
              <w:rPr>
                <w:rFonts w:hint="eastAsia"/>
                <w:lang w:eastAsia="zh-CN"/>
              </w:rPr>
              <w:t>during</w:t>
            </w:r>
            <w:r>
              <w:rPr>
                <w:lang w:eastAsia="zh-CN"/>
              </w:rPr>
              <w:t xml:space="preserve"> subsequent transmission phase. If the new data arrival during initial transmission phase, the UE has to wait, it may introduce longer delay for the new non-SDT traffic.</w:t>
            </w:r>
          </w:p>
        </w:tc>
      </w:tr>
      <w:tr w:rsidR="00AB3C84" w14:paraId="30195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EAB24" w14:textId="66749A5C" w:rsidR="00AB3C84" w:rsidRDefault="00AB3C84" w:rsidP="00AB3C8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B182F77" w14:textId="22529E11" w:rsidR="00AB3C84" w:rsidRDefault="00AB3C84" w:rsidP="00AB3C84">
            <w:pPr>
              <w:pStyle w:val="TAC"/>
              <w:spacing w:before="20" w:after="20"/>
              <w:ind w:left="57" w:right="57"/>
              <w:jc w:val="left"/>
              <w:rPr>
                <w:lang w:eastAsia="zh-CN"/>
              </w:rPr>
            </w:pPr>
            <w:r>
              <w:rPr>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9E1A23B" w14:textId="5686BDDA" w:rsidR="00AB3C84" w:rsidRDefault="00AB3C84" w:rsidP="00AB3C84">
            <w:pPr>
              <w:pStyle w:val="TAC"/>
              <w:spacing w:before="20" w:after="20"/>
              <w:ind w:left="57" w:right="57"/>
              <w:jc w:val="left"/>
              <w:rPr>
                <w:lang w:eastAsia="zh-CN"/>
              </w:rPr>
            </w:pPr>
            <w:r>
              <w:rPr>
                <w:lang w:eastAsia="zh-CN"/>
              </w:rPr>
              <w:t xml:space="preserve">From the latency performance perspective, the answer might be Yes, as the CCCH UE does not need to wait for the next available scheduling resources or next CG resources (i.e. the CCCH UE can immediately re-initiate anchor legacy resume procedure and wait for RRC connection resumption). </w:t>
            </w:r>
          </w:p>
        </w:tc>
      </w:tr>
      <w:tr w:rsidR="00E9118F" w14:paraId="47645B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77938" w14:textId="1FFA87DD" w:rsidR="00E9118F" w:rsidRDefault="00E9118F" w:rsidP="00E9118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1325F64" w14:textId="693AE227" w:rsidR="00E9118F" w:rsidRDefault="00E9118F" w:rsidP="00E9118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825784" w14:textId="5303FD4F" w:rsidR="00E9118F" w:rsidRDefault="00E9118F" w:rsidP="00E9118F">
            <w:pPr>
              <w:pStyle w:val="TAC"/>
              <w:spacing w:before="20" w:after="20"/>
              <w:ind w:left="57" w:right="57"/>
              <w:jc w:val="left"/>
              <w:rPr>
                <w:lang w:eastAsia="zh-CN"/>
              </w:rPr>
            </w:pPr>
            <w:r>
              <w:rPr>
                <w:lang w:eastAsia="zh-CN"/>
              </w:rPr>
              <w:t>Not sure about this question, and how mobility within the cell has any vital impact on the procedure</w:t>
            </w:r>
          </w:p>
        </w:tc>
      </w:tr>
    </w:tbl>
    <w:p w14:paraId="1CC447BF" w14:textId="77777777" w:rsidR="009D2E2C" w:rsidRDefault="009D2E2C"/>
    <w:p w14:paraId="1CC447C0" w14:textId="77777777" w:rsidR="009D2E2C" w:rsidRDefault="00254CD0">
      <w:r>
        <w:rPr>
          <w:b/>
          <w:bCs/>
        </w:rPr>
        <w:t>Summary 8</w:t>
      </w:r>
      <w:r>
        <w:t>: TBD.</w:t>
      </w:r>
    </w:p>
    <w:p w14:paraId="1CC447C1" w14:textId="77777777" w:rsidR="009D2E2C" w:rsidRDefault="00254CD0">
      <w:r>
        <w:rPr>
          <w:b/>
          <w:bCs/>
        </w:rPr>
        <w:t>Proposal 8</w:t>
      </w:r>
      <w:r>
        <w:t>: TBD.</w:t>
      </w:r>
    </w:p>
    <w:p w14:paraId="1CC447C2" w14:textId="77777777" w:rsidR="009D2E2C" w:rsidRDefault="00254CD0">
      <w:pPr>
        <w:pStyle w:val="Heading2"/>
      </w:pPr>
      <w:r>
        <w:t>3.2</w:t>
      </w:r>
      <w:r>
        <w:tab/>
        <w:t>Questions on CCCH-based solution</w:t>
      </w:r>
    </w:p>
    <w:p w14:paraId="1CC447C3" w14:textId="77777777" w:rsidR="009D2E2C" w:rsidRDefault="00254CD0">
      <w:r>
        <w:t>[5] lists number of issues for CCCH based solution. These issues are discussed hereinafter.</w:t>
      </w:r>
    </w:p>
    <w:p w14:paraId="1CC447C4" w14:textId="77777777" w:rsidR="009D2E2C" w:rsidRDefault="00254CD0">
      <w:r>
        <w:t>Firstly, security issues are described. [5] indicates that UE autonomous horizontal key derivation when switching from SDT procedure to RRC resume procedure would violate security principles. This may need to be clarified from SA3.</w:t>
      </w:r>
    </w:p>
    <w:p w14:paraId="1CC447C5" w14:textId="77777777" w:rsidR="009D2E2C" w:rsidRDefault="00254CD0">
      <w:r>
        <w:rPr>
          <w:b/>
          <w:bCs/>
        </w:rPr>
        <w:t>Question 9</w:t>
      </w:r>
      <w:r>
        <w:t>: Do you see a concern in UE autonomous horizontal key derivation when switching from SDT procedure to RRC resume procedure?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7C7"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7C6"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9</w:t>
            </w:r>
          </w:p>
        </w:tc>
      </w:tr>
      <w:tr w:rsidR="009D2E2C" w14:paraId="1CC447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8"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9"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A"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B" w14:textId="77777777" w:rsidR="009D2E2C" w:rsidRDefault="00254CD0">
            <w:pPr>
              <w:pStyle w:val="TAH"/>
              <w:spacing w:before="20" w:after="20"/>
              <w:ind w:left="57" w:right="57"/>
              <w:jc w:val="left"/>
            </w:pPr>
            <w:r>
              <w:t>Technical Arguments</w:t>
            </w:r>
          </w:p>
        </w:tc>
      </w:tr>
      <w:tr w:rsidR="009D2E2C" w14:paraId="1CC447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CD"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CE"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CF"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0" w14:textId="77777777" w:rsidR="009D2E2C" w:rsidRDefault="00254CD0">
            <w:pPr>
              <w:pStyle w:val="TAC"/>
              <w:spacing w:before="20" w:after="20"/>
              <w:ind w:left="57" w:right="57"/>
              <w:jc w:val="left"/>
              <w:rPr>
                <w:lang w:val="en-US" w:eastAsia="zh-CN"/>
              </w:rPr>
            </w:pPr>
            <w:proofErr w:type="gramStart"/>
            <w:r>
              <w:rPr>
                <w:lang w:val="en-US" w:eastAsia="zh-CN"/>
              </w:rPr>
              <w:t>Firstly</w:t>
            </w:r>
            <w:proofErr w:type="gramEnd"/>
            <w:r>
              <w:rPr>
                <w:lang w:val="en-US" w:eastAsia="zh-CN"/>
              </w:rPr>
              <w:t xml:space="preserve"> the key derivation during </w:t>
            </w:r>
            <w:proofErr w:type="spellStart"/>
            <w:r>
              <w:rPr>
                <w:lang w:val="en-US" w:eastAsia="zh-CN"/>
              </w:rPr>
              <w:t>RRCResume</w:t>
            </w:r>
            <w:proofErr w:type="spellEnd"/>
            <w:r>
              <w:rPr>
                <w:lang w:val="en-US" w:eastAsia="zh-CN"/>
              </w:rPr>
              <w:t xml:space="preserve"> is specified in SA3 specs. There will be changes needed in this procedure (please see some details provided below in section 3.3 – for draft CRs required). So, at least to get these changes done on SA3 side, we should send an LS to SA3 (otherwise, it is unclear how SA3 will update their specs).</w:t>
            </w:r>
          </w:p>
          <w:p w14:paraId="1CC447D1" w14:textId="77777777" w:rsidR="009D2E2C" w:rsidRDefault="009D2E2C">
            <w:pPr>
              <w:pStyle w:val="TAC"/>
              <w:spacing w:before="20" w:after="20"/>
              <w:ind w:left="57" w:right="57"/>
              <w:jc w:val="left"/>
              <w:rPr>
                <w:lang w:val="en-US" w:eastAsia="zh-CN"/>
              </w:rPr>
            </w:pPr>
          </w:p>
          <w:p w14:paraId="1CC447D2" w14:textId="77777777" w:rsidR="009D2E2C" w:rsidRDefault="00254CD0">
            <w:pPr>
              <w:pStyle w:val="TAC"/>
              <w:spacing w:before="20" w:after="20"/>
              <w:ind w:left="57" w:right="57"/>
              <w:jc w:val="left"/>
              <w:rPr>
                <w:lang w:val="en-US" w:eastAsia="zh-CN"/>
              </w:rPr>
            </w:pPr>
            <w:r>
              <w:rPr>
                <w:lang w:val="en-US" w:eastAsia="zh-CN"/>
              </w:rPr>
              <w:t>Then, w</w:t>
            </w:r>
            <w:r>
              <w:rPr>
                <w:rFonts w:hint="eastAsia"/>
                <w:lang w:val="en-US" w:eastAsia="zh-CN"/>
              </w:rPr>
              <w:t xml:space="preserve">e do have concern on the </w:t>
            </w:r>
            <w:r>
              <w:t xml:space="preserve">UE autonomous horizontal key </w:t>
            </w:r>
            <w:proofErr w:type="gramStart"/>
            <w:r>
              <w:t>derivation</w:t>
            </w:r>
            <w:r>
              <w:rPr>
                <w:rFonts w:hint="eastAsia"/>
                <w:lang w:val="en-US" w:eastAsia="zh-CN"/>
              </w:rPr>
              <w:t xml:space="preserve"> based</w:t>
            </w:r>
            <w:proofErr w:type="gramEnd"/>
            <w:r>
              <w:rPr>
                <w:rFonts w:hint="eastAsia"/>
                <w:lang w:val="en-US" w:eastAsia="zh-CN"/>
              </w:rPr>
              <w:t xml:space="preserve"> solution since </w:t>
            </w:r>
            <w:r>
              <w:rPr>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hint="eastAsia"/>
                <w:lang w:val="en-US" w:eastAsia="zh-CN"/>
              </w:rPr>
              <w:t>.</w:t>
            </w:r>
            <w:r>
              <w:rPr>
                <w:lang w:val="en-US" w:eastAsia="zh-CN"/>
              </w:rPr>
              <w:t xml:space="preserve"> What we want to avoid is that we proceed with this assumption when companies block this solution in SA3! This is the main reason </w:t>
            </w:r>
            <w:proofErr w:type="spellStart"/>
            <w:r>
              <w:rPr>
                <w:lang w:val="en-US" w:eastAsia="zh-CN"/>
              </w:rPr>
              <w:t>whey</w:t>
            </w:r>
            <w:proofErr w:type="spellEnd"/>
            <w:r>
              <w:rPr>
                <w:lang w:val="en-US" w:eastAsia="zh-CN"/>
              </w:rPr>
              <w:t xml:space="preserve"> we are a bit concerned about proceeding with CCCH only approach. </w:t>
            </w:r>
          </w:p>
          <w:p w14:paraId="1CC447D3" w14:textId="77777777" w:rsidR="009D2E2C" w:rsidRDefault="009D2E2C">
            <w:pPr>
              <w:pStyle w:val="TAC"/>
              <w:spacing w:before="20" w:after="20"/>
              <w:ind w:left="57" w:right="57"/>
              <w:jc w:val="left"/>
              <w:rPr>
                <w:lang w:val="en-US" w:eastAsia="zh-CN"/>
              </w:rPr>
            </w:pPr>
          </w:p>
          <w:p w14:paraId="1CC447D4" w14:textId="77777777" w:rsidR="009D2E2C" w:rsidRDefault="00254CD0">
            <w:pPr>
              <w:pStyle w:val="TAC"/>
              <w:spacing w:before="20" w:after="20"/>
              <w:ind w:left="57" w:right="57"/>
              <w:jc w:val="left"/>
              <w:rPr>
                <w:lang w:val="en-US" w:eastAsia="zh-CN"/>
              </w:rPr>
            </w:pPr>
            <w:r>
              <w:rPr>
                <w:lang w:val="en-US" w:eastAsia="zh-CN"/>
              </w:rPr>
              <w:t xml:space="preserve">Then, we need to agree the following details first and we are not sure which group should agree these (these details are captured in SA3 spec (see 33.501 – extract below in section 3.3). </w:t>
            </w:r>
          </w:p>
          <w:p w14:paraId="1CC447D5"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 xml:space="preserve">How to understand the </w:t>
            </w:r>
            <w:r>
              <w:t>UE autonomous horizontal key</w:t>
            </w:r>
            <w:r>
              <w:rPr>
                <w:rFonts w:hint="eastAsia"/>
                <w:lang w:val="en-US" w:eastAsia="zh-CN"/>
              </w:rPr>
              <w:t xml:space="preserve"> derivation here. Whether the </w:t>
            </w:r>
            <w:r>
              <w:t>UE autonomous horizontal key</w:t>
            </w:r>
            <w:r>
              <w:rPr>
                <w:rFonts w:hint="eastAsia"/>
                <w:lang w:val="en-US" w:eastAsia="zh-CN"/>
              </w:rPr>
              <w:t xml:space="preserve"> derivation will be made based on the key stored in INACTIVE UE context (the one used before UE enter INACTIVE state), or the new one derived in the SDT operation.</w:t>
            </w:r>
            <w:r>
              <w:rPr>
                <w:lang w:val="en-US" w:eastAsia="zh-CN"/>
              </w:rPr>
              <w:t xml:space="preserve"> </w:t>
            </w:r>
          </w:p>
          <w:p w14:paraId="1CC447D6"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How to handle the mismatch between UE side and NW side in case the original CCCH has not been confirmed before the new CCCH procedure is initiated.</w:t>
            </w:r>
          </w:p>
          <w:p w14:paraId="1CC447D7"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Which NW entity will do the UE verification and key derivation in case the UE context has been relocated in SDT operation, whether new RAN3 procedure will be required?</w:t>
            </w:r>
          </w:p>
          <w:p w14:paraId="1CC447D8" w14:textId="77777777" w:rsidR="009D2E2C" w:rsidRDefault="009D2E2C">
            <w:pPr>
              <w:pStyle w:val="TAC"/>
              <w:spacing w:before="20" w:after="20"/>
              <w:ind w:left="420" w:right="57"/>
              <w:jc w:val="left"/>
              <w:rPr>
                <w:lang w:val="en-US" w:eastAsia="zh-CN"/>
              </w:rPr>
            </w:pPr>
          </w:p>
          <w:p w14:paraId="1CC447D9" w14:textId="77777777" w:rsidR="009D2E2C" w:rsidRDefault="009D2E2C">
            <w:pPr>
              <w:pStyle w:val="TAC"/>
              <w:spacing w:before="20" w:after="20"/>
              <w:ind w:left="57" w:right="57"/>
              <w:jc w:val="left"/>
              <w:rPr>
                <w:lang w:val="en-US" w:eastAsia="zh-CN"/>
              </w:rPr>
            </w:pPr>
          </w:p>
        </w:tc>
      </w:tr>
      <w:tr w:rsidR="009D2E2C" w14:paraId="1CC447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DB"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D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D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E" w14:textId="77777777" w:rsidR="009D2E2C" w:rsidRDefault="00254CD0">
            <w:pPr>
              <w:pStyle w:val="TAC"/>
              <w:spacing w:before="20" w:after="20"/>
              <w:ind w:left="57" w:right="57"/>
              <w:jc w:val="left"/>
              <w:rPr>
                <w:lang w:eastAsia="zh-CN"/>
              </w:rPr>
            </w:pPr>
            <w:r>
              <w:rPr>
                <w:lang w:eastAsia="zh-CN"/>
              </w:rPr>
              <w:t>RAN2 cannot decide this aspect. This should be discussed in SA3</w:t>
            </w:r>
          </w:p>
        </w:tc>
      </w:tr>
      <w:tr w:rsidR="009D2E2C" w14:paraId="1CC447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0"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E1"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2"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3" w14:textId="77777777" w:rsidR="009D2E2C" w:rsidRDefault="00254CD0">
            <w:pPr>
              <w:pStyle w:val="TAC"/>
              <w:spacing w:before="20" w:after="20"/>
              <w:ind w:left="57" w:right="57"/>
              <w:jc w:val="left"/>
              <w:rPr>
                <w:lang w:eastAsia="zh-CN"/>
              </w:rPr>
            </w:pPr>
            <w:r>
              <w:t>By default, we check with SA3 when we make any security related changes.  As we explained in [7], we understand that this point hence needs to be checked with SA3 as the usage of horizontal key derivation on UE side creates potential new risks on SA3 security requirement for forward security. In previous SA3 LS S3-182541, the proposal (in case of reestablishment) was that the UE autonomously derives a new key (after reestablishment) and this new key is horizontally derived according to the solution on the table at that time and SA3 did not allow such mechanism at that point (quoting the above violation). Simple horizontal key derivation is not the only issue, the issue is also that the network may have a new {NH, NCC} pair whilst the UE is autonomously performing horizontal key derivation despite this.</w:t>
            </w:r>
          </w:p>
        </w:tc>
      </w:tr>
      <w:tr w:rsidR="009D2E2C" w14:paraId="1CC447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7E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7E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7E8" w14:textId="77777777" w:rsidR="009D2E2C" w:rsidRDefault="00254CD0">
            <w:pPr>
              <w:pStyle w:val="TAC"/>
              <w:spacing w:before="20" w:after="20"/>
              <w:ind w:right="57"/>
              <w:jc w:val="left"/>
              <w:rPr>
                <w:lang w:eastAsia="zh-CN"/>
              </w:rPr>
            </w:pPr>
            <w:r>
              <w:rPr>
                <w:lang w:eastAsia="zh-CN"/>
              </w:rPr>
              <w:t xml:space="preserve">Similar issue has been ever discussed for legacy RRC resume procedure. When T319 expires or cell is re-selected during an ongoing RRC resume procedure, UE will go to IDLE.  One of the reasons why UE does not keep in RRC_INACTIVE </w:t>
            </w:r>
            <w:r>
              <w:rPr>
                <w:rFonts w:hint="eastAsia"/>
                <w:lang w:eastAsia="zh-CN"/>
              </w:rPr>
              <w:t>and</w:t>
            </w:r>
            <w:r>
              <w:rPr>
                <w:lang w:eastAsia="zh-CN"/>
              </w:rPr>
              <w:t xml:space="preserve"> </w:t>
            </w:r>
            <w:r>
              <w:rPr>
                <w:rFonts w:hint="eastAsia"/>
                <w:lang w:eastAsia="zh-CN"/>
              </w:rPr>
              <w:t>trigger</w:t>
            </w:r>
            <w:r>
              <w:rPr>
                <w:lang w:eastAsia="zh-CN"/>
              </w:rPr>
              <w:t xml:space="preserve"> </w:t>
            </w:r>
            <w:r>
              <w:rPr>
                <w:rFonts w:hint="eastAsia"/>
                <w:lang w:eastAsia="zh-CN"/>
              </w:rPr>
              <w:t>another</w:t>
            </w:r>
            <w:r>
              <w:rPr>
                <w:lang w:eastAsia="zh-CN"/>
              </w:rPr>
              <w:t xml:space="preserve"> </w:t>
            </w:r>
            <w:proofErr w:type="spellStart"/>
            <w:r>
              <w:rPr>
                <w:lang w:eastAsia="zh-CN"/>
              </w:rPr>
              <w:t>RRC</w:t>
            </w:r>
            <w:r>
              <w:rPr>
                <w:rFonts w:hint="eastAsia"/>
                <w:lang w:eastAsia="zh-CN"/>
              </w:rPr>
              <w:t>resume</w:t>
            </w:r>
            <w:proofErr w:type="spellEnd"/>
            <w:r>
              <w:rPr>
                <w:lang w:eastAsia="zh-CN"/>
              </w:rPr>
              <w:t xml:space="preserve"> procedure is there is no NCC to derive a new security key. Consecutive </w:t>
            </w:r>
            <w:r>
              <w:t>horizontal key derivation has also been discussed but was not adopted. We think it is better to follow the results of previous discussion otherwise RAN2/SA3 has to revisit what have been agreed.</w:t>
            </w:r>
          </w:p>
        </w:tc>
      </w:tr>
      <w:tr w:rsidR="009D2E2C" w14:paraId="1CC44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E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D" w14:textId="77777777" w:rsidR="009D2E2C" w:rsidRDefault="00254CD0">
            <w:pPr>
              <w:pStyle w:val="TAC"/>
              <w:spacing w:before="20" w:after="20"/>
              <w:ind w:left="57" w:right="57"/>
              <w:jc w:val="left"/>
              <w:rPr>
                <w:lang w:eastAsia="zh-CN"/>
              </w:rPr>
            </w:pPr>
            <w:r>
              <w:rPr>
                <w:lang w:eastAsia="zh-CN"/>
              </w:rPr>
              <w:t>This is an enhancement on security. We need to be careful and get the confirmation from SA3.</w:t>
            </w:r>
          </w:p>
        </w:tc>
      </w:tr>
      <w:tr w:rsidR="009D2E2C" w14:paraId="1CC447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F" w14:textId="77777777" w:rsidR="009D2E2C" w:rsidRDefault="00254CD0">
            <w:pPr>
              <w:pStyle w:val="TAC"/>
              <w:spacing w:before="20" w:after="20"/>
              <w:ind w:left="57" w:right="57"/>
              <w:jc w:val="left"/>
              <w:rPr>
                <w:lang w:eastAsia="zh-CN"/>
              </w:rPr>
            </w:pPr>
            <w:r>
              <w:rPr>
                <w:lang w:eastAsia="zh-CN"/>
              </w:rPr>
              <w:lastRenderedPageBreak/>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7F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7F1"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7F2" w14:textId="77777777" w:rsidR="009D2E2C" w:rsidRDefault="00254CD0">
            <w:pPr>
              <w:pStyle w:val="TAC"/>
              <w:spacing w:before="20" w:after="20"/>
              <w:ind w:left="57" w:right="57"/>
              <w:jc w:val="left"/>
              <w:rPr>
                <w:lang w:eastAsia="zh-CN"/>
              </w:rPr>
            </w:pPr>
            <w:r>
              <w:rPr>
                <w:lang w:eastAsia="zh-CN"/>
              </w:rPr>
              <w:t xml:space="preserve">We do not agree there are changes required in SA3 specifications. As can be seen in the fragment copied by ZTE in section 3.3, the </w:t>
            </w:r>
            <w:proofErr w:type="spellStart"/>
            <w:r>
              <w:rPr>
                <w:lang w:eastAsia="zh-CN"/>
              </w:rPr>
              <w:t>gNB</w:t>
            </w:r>
            <w:proofErr w:type="spellEnd"/>
            <w:r>
              <w:rPr>
                <w:lang w:eastAsia="zh-CN"/>
              </w:rPr>
              <w:t xml:space="preserve"> uses stored key to verify </w:t>
            </w:r>
            <w:proofErr w:type="spellStart"/>
            <w:r>
              <w:rPr>
                <w:lang w:eastAsia="zh-CN"/>
              </w:rPr>
              <w:t>resumeMAC</w:t>
            </w:r>
            <w:proofErr w:type="spellEnd"/>
            <w:r>
              <w:rPr>
                <w:lang w:eastAsia="zh-CN"/>
              </w:rPr>
              <w:t xml:space="preserve">-I. Hence, this can be handled in the same way as in the UE side in the proposed CR, i.e. the </w:t>
            </w:r>
            <w:proofErr w:type="spellStart"/>
            <w:r>
              <w:rPr>
                <w:lang w:eastAsia="zh-CN"/>
              </w:rPr>
              <w:t>gNB</w:t>
            </w:r>
            <w:proofErr w:type="spellEnd"/>
            <w:r>
              <w:rPr>
                <w:lang w:eastAsia="zh-CN"/>
              </w:rPr>
              <w:t xml:space="preserve"> updates the key stored in UA AS Inactive context. Such behaviour can be described in 38.300 and/or RAN3 specifications (up to RAN3). There is no need to involve SA3 and introduce changes in SA3. They already mentioned in their previous LS that changing a KEY is one of the ways to deal with </w:t>
            </w:r>
            <w:proofErr w:type="spellStart"/>
            <w:r>
              <w:rPr>
                <w:lang w:eastAsia="zh-CN"/>
              </w:rPr>
              <w:t>resumeMAC</w:t>
            </w:r>
            <w:proofErr w:type="spellEnd"/>
            <w:r>
              <w:rPr>
                <w:lang w:eastAsia="zh-CN"/>
              </w:rPr>
              <w:t>-I repetition. But we are OK to inform the solution we choose to SA3 and they can get back to us if they see any concern.</w:t>
            </w:r>
          </w:p>
        </w:tc>
      </w:tr>
      <w:tr w:rsidR="009D2E2C" w14:paraId="1CC44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4"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F5"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7F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7F7"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Issue2 already mentioned that this is not an issue. If needed, RAN2 can ask SA3.</w:t>
            </w:r>
          </w:p>
        </w:tc>
      </w:tr>
      <w:tr w:rsidR="009D2E2C" w14:paraId="1CC447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9"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7FA"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7FB"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7FC"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7F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00"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01" w14:textId="77777777" w:rsidR="009D2E2C" w:rsidRDefault="00254CD0">
            <w:pPr>
              <w:pStyle w:val="TAC"/>
              <w:spacing w:before="20" w:after="20"/>
              <w:ind w:left="57" w:right="57"/>
              <w:jc w:val="left"/>
              <w:rPr>
                <w:lang w:eastAsia="zh-CN"/>
              </w:rPr>
            </w:pPr>
            <w:r>
              <w:rPr>
                <w:lang w:eastAsia="zh-CN"/>
              </w:rPr>
              <w:t>This should be discussed in SA3</w:t>
            </w:r>
          </w:p>
        </w:tc>
      </w:tr>
      <w:tr w:rsidR="009D2E2C" w14:paraId="1CC448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0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0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0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previous SA3 already indicates that KEY change is one of available solution. We don</w:t>
            </w:r>
            <w:r>
              <w:rPr>
                <w:rFonts w:eastAsia="Malgun Gothic"/>
                <w:lang w:eastAsia="ko-KR"/>
              </w:rPr>
              <w:t>’t see any issue with changing the KEY. After RAN2 makes decision, RAN2 should send an LS to SA3 to inform our decision.</w:t>
            </w:r>
          </w:p>
        </w:tc>
      </w:tr>
      <w:tr w:rsidR="00EF4846" w14:paraId="1CC448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8" w14:textId="19D2945D" w:rsidR="00EF4846" w:rsidRDefault="00EF4846" w:rsidP="00EF484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09" w14:textId="3E927FEA" w:rsidR="00EF4846" w:rsidRDefault="00EF4846" w:rsidP="00EF484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0A" w14:textId="1541FC77" w:rsidR="00EF4846" w:rsidRDefault="00EF4846" w:rsidP="00EF4846">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1CC4480B" w14:textId="1F7F2D83" w:rsidR="00EF4846" w:rsidRDefault="00EF4846" w:rsidP="00EF4846">
            <w:pPr>
              <w:pStyle w:val="TAC"/>
              <w:spacing w:before="20" w:after="20"/>
              <w:ind w:left="57" w:right="57"/>
              <w:jc w:val="left"/>
              <w:rPr>
                <w:lang w:eastAsia="zh-CN"/>
              </w:rPr>
            </w:pPr>
            <w:r>
              <w:rPr>
                <w:lang w:eastAsia="zh-CN"/>
              </w:rPr>
              <w:t>The SA3 reply LS suggested us to change one of the integrity protection input parameters (KEY, COUNT, MESSAGE, DIRECTION, BEARER) to avoid any key replay attack. Thus, we can assume KEY change for the subsequent CCCH message is acceptable for SA3. But if majority prefer to send the LS to SA3, we are fine to send the LS.</w:t>
            </w:r>
          </w:p>
        </w:tc>
      </w:tr>
      <w:tr w:rsidR="00D24101" w14:paraId="1CC44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D" w14:textId="7B945516" w:rsidR="00D24101" w:rsidRDefault="00D24101" w:rsidP="00D24101">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80E" w14:textId="0491306C" w:rsidR="00D24101" w:rsidRDefault="00D24101" w:rsidP="00D24101">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80F" w14:textId="50FB436D" w:rsidR="00D24101" w:rsidRDefault="00D24101" w:rsidP="00D24101">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810" w14:textId="52567C2C" w:rsidR="00D24101" w:rsidRDefault="00D24101" w:rsidP="00D24101">
            <w:pPr>
              <w:pStyle w:val="TAC"/>
              <w:spacing w:before="20" w:after="20"/>
              <w:ind w:left="57" w:right="57"/>
              <w:jc w:val="left"/>
              <w:rPr>
                <w:lang w:eastAsia="zh-CN"/>
              </w:rPr>
            </w:pPr>
            <w:r>
              <w:rPr>
                <w:lang w:eastAsia="zh-CN"/>
              </w:rPr>
              <w:t xml:space="preserve">It is better to ask SA3 for confirmation. </w:t>
            </w:r>
          </w:p>
        </w:tc>
      </w:tr>
      <w:tr w:rsidR="00EF4846" w14:paraId="1CC44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12" w14:textId="00D10197" w:rsidR="00EF4846" w:rsidRDefault="00287578" w:rsidP="00EF48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13" w14:textId="0151C172" w:rsidR="00EF4846" w:rsidRDefault="00287578" w:rsidP="00EF484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14" w14:textId="39CF35A0" w:rsidR="00EF4846" w:rsidRDefault="00287578" w:rsidP="00EF4846">
            <w:pPr>
              <w:pStyle w:val="TAC"/>
              <w:spacing w:before="20" w:after="20"/>
              <w:ind w:left="57" w:right="57"/>
              <w:jc w:val="left"/>
              <w:rPr>
                <w:lang w:eastAsia="zh-CN"/>
              </w:rPr>
            </w:pPr>
            <w:r>
              <w:rPr>
                <w:lang w:eastAsia="zh-CN"/>
              </w:rPr>
              <w:t>OK to confirm</w:t>
            </w:r>
          </w:p>
        </w:tc>
        <w:tc>
          <w:tcPr>
            <w:tcW w:w="5951" w:type="dxa"/>
            <w:tcBorders>
              <w:top w:val="single" w:sz="4" w:space="0" w:color="auto"/>
              <w:left w:val="single" w:sz="4" w:space="0" w:color="auto"/>
              <w:bottom w:val="single" w:sz="4" w:space="0" w:color="auto"/>
              <w:right w:val="single" w:sz="4" w:space="0" w:color="auto"/>
            </w:tcBorders>
          </w:tcPr>
          <w:p w14:paraId="1CC44815" w14:textId="76091DDF" w:rsidR="00EF4846" w:rsidRDefault="00287578" w:rsidP="00EF4846">
            <w:pPr>
              <w:pStyle w:val="TAC"/>
              <w:spacing w:before="20" w:after="20"/>
              <w:ind w:left="57" w:right="57"/>
              <w:jc w:val="left"/>
              <w:rPr>
                <w:lang w:eastAsia="zh-CN"/>
              </w:rPr>
            </w:pPr>
            <w:r>
              <w:rPr>
                <w:lang w:eastAsia="zh-CN"/>
              </w:rPr>
              <w:t>We have already a preliminary response on this from SA3, but it could be useful to verify the intended solution.</w:t>
            </w:r>
          </w:p>
        </w:tc>
      </w:tr>
      <w:tr w:rsidR="00020B02" w14:paraId="7FCC02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D8433" w14:textId="1ABD27F3" w:rsidR="00020B02" w:rsidRDefault="00020B02" w:rsidP="00020B0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7552D2" w14:textId="65B25736" w:rsidR="00020B02" w:rsidRDefault="00020B02" w:rsidP="00020B02">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EF72845" w14:textId="05C8ACD4" w:rsidR="00020B02" w:rsidRDefault="00020B02" w:rsidP="00020B02">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AD09AB7" w14:textId="7E9AFE4E" w:rsidR="00020B02" w:rsidRDefault="00020B02" w:rsidP="00020B02">
            <w:pPr>
              <w:pStyle w:val="TAC"/>
              <w:spacing w:before="20" w:after="20"/>
              <w:ind w:left="57" w:right="57"/>
              <w:jc w:val="left"/>
              <w:rPr>
                <w:lang w:eastAsia="zh-CN"/>
              </w:rPr>
            </w:pPr>
            <w:r>
              <w:rPr>
                <w:lang w:eastAsia="zh-CN"/>
              </w:rPr>
              <w:t>This security issue/enhancement is in SA3 scope and should be discussed in SA3, hence LS to SA3 is needed. We cannot say whether this security change/</w:t>
            </w:r>
            <w:r>
              <w:t xml:space="preserve"> enhancement</w:t>
            </w:r>
            <w:r>
              <w:rPr>
                <w:lang w:eastAsia="zh-CN"/>
              </w:rPr>
              <w:t xml:space="preserve"> changes the SA3 spec or not in RAN2.</w:t>
            </w:r>
          </w:p>
        </w:tc>
      </w:tr>
      <w:tr w:rsidR="007E7057" w14:paraId="1BF1E1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9D0DC" w14:textId="5999FA03"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67E5DCA" w14:textId="031921EE" w:rsidR="007E7057" w:rsidRDefault="007E7057" w:rsidP="007E7057">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8E0EE5E" w14:textId="76375CF5" w:rsidR="007E7057" w:rsidRDefault="007E7057" w:rsidP="007E7057">
            <w:pPr>
              <w:pStyle w:val="TAC"/>
              <w:spacing w:before="20" w:after="20"/>
              <w:ind w:left="57" w:right="57"/>
              <w:jc w:val="left"/>
              <w:rPr>
                <w:lang w:eastAsia="zh-CN"/>
              </w:rPr>
            </w:pPr>
            <w:r>
              <w:rPr>
                <w:lang w:eastAsia="zh-CN"/>
              </w:rPr>
              <w:t>OK to ask</w:t>
            </w:r>
          </w:p>
        </w:tc>
        <w:tc>
          <w:tcPr>
            <w:tcW w:w="5951" w:type="dxa"/>
            <w:tcBorders>
              <w:top w:val="single" w:sz="4" w:space="0" w:color="auto"/>
              <w:left w:val="single" w:sz="4" w:space="0" w:color="auto"/>
              <w:bottom w:val="single" w:sz="4" w:space="0" w:color="auto"/>
              <w:right w:val="single" w:sz="4" w:space="0" w:color="auto"/>
            </w:tcBorders>
          </w:tcPr>
          <w:p w14:paraId="082559C7" w14:textId="77777777" w:rsidR="007E7057" w:rsidRDefault="007E7057" w:rsidP="007E7057">
            <w:pPr>
              <w:pStyle w:val="TAC"/>
              <w:spacing w:before="20" w:after="20"/>
              <w:ind w:left="57" w:right="57"/>
              <w:jc w:val="left"/>
              <w:rPr>
                <w:lang w:eastAsia="zh-CN"/>
              </w:rPr>
            </w:pPr>
          </w:p>
        </w:tc>
      </w:tr>
      <w:tr w:rsidR="00B96350" w14:paraId="11EAE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BCA9A" w14:textId="71FA89FB"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5D68340F" w14:textId="77777777" w:rsidR="00B96350" w:rsidRDefault="00B96350" w:rsidP="00B963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A2138C" w14:textId="338C66CF" w:rsidR="00B96350" w:rsidRDefault="00B96350" w:rsidP="00B9635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41D48B25" w14:textId="2C50DA28" w:rsidR="00B96350" w:rsidRDefault="00B96350" w:rsidP="00B96350">
            <w:pPr>
              <w:pStyle w:val="TAC"/>
              <w:spacing w:before="20" w:after="20"/>
              <w:ind w:left="57" w:right="57"/>
              <w:jc w:val="left"/>
              <w:rPr>
                <w:lang w:eastAsia="zh-CN"/>
              </w:rPr>
            </w:pPr>
            <w:r>
              <w:rPr>
                <w:rFonts w:hint="eastAsia"/>
                <w:lang w:eastAsia="zh-CN"/>
              </w:rPr>
              <w:t>W</w:t>
            </w:r>
            <w:r>
              <w:rPr>
                <w:lang w:eastAsia="zh-CN"/>
              </w:rPr>
              <w:t>e think we need to check with SA3 on this anyway.</w:t>
            </w:r>
          </w:p>
        </w:tc>
      </w:tr>
      <w:tr w:rsidR="0004497F" w14:paraId="0DC16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BBFFA" w14:textId="6B7344E1" w:rsidR="0004497F" w:rsidRDefault="0004497F" w:rsidP="0004497F">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6109FF4" w14:textId="4026552A" w:rsidR="0004497F" w:rsidRDefault="0004497F" w:rsidP="0004497F">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36D52E14" w14:textId="199DF59E" w:rsidR="0004497F" w:rsidRDefault="0004497F" w:rsidP="0004497F">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5BE45B34" w14:textId="77777777" w:rsidR="0004497F" w:rsidRDefault="0004497F" w:rsidP="0004497F">
            <w:pPr>
              <w:pStyle w:val="TAC"/>
              <w:spacing w:before="20" w:after="20"/>
              <w:ind w:left="57" w:right="57"/>
              <w:jc w:val="left"/>
              <w:rPr>
                <w:lang w:eastAsia="zh-CN"/>
              </w:rPr>
            </w:pPr>
            <w:r>
              <w:rPr>
                <w:rFonts w:hint="eastAsia"/>
                <w:lang w:eastAsia="zh-CN"/>
              </w:rPr>
              <w:t>S</w:t>
            </w:r>
            <w:r>
              <w:rPr>
                <w:lang w:eastAsia="zh-CN"/>
              </w:rPr>
              <w:t>A3 has already confirmed this issue.</w:t>
            </w:r>
          </w:p>
          <w:p w14:paraId="2B559853" w14:textId="628BCB8E" w:rsidR="0004497F" w:rsidRDefault="0004497F" w:rsidP="0004497F">
            <w:pPr>
              <w:pStyle w:val="TAC"/>
              <w:spacing w:before="20" w:after="20"/>
              <w:ind w:left="57" w:right="57"/>
              <w:jc w:val="left"/>
              <w:rPr>
                <w:lang w:eastAsia="zh-CN"/>
              </w:rPr>
            </w:pPr>
            <w:r>
              <w:rPr>
                <w:lang w:eastAsia="zh-CN"/>
              </w:rPr>
              <w:t xml:space="preserve">From the security perspective, there is no issue as mentioned in SA3 LS since </w:t>
            </w:r>
            <w:r>
              <w:t xml:space="preserve">horizontal key derivation (for a new key) can be performed. The only concern is the </w:t>
            </w:r>
            <w:proofErr w:type="spellStart"/>
            <w:r>
              <w:t>gNB</w:t>
            </w:r>
            <w:proofErr w:type="spellEnd"/>
            <w:r>
              <w:t xml:space="preserve"> might not know the UE has already updated the key. If the network vendors think blind decoding complexity is not a concern, </w:t>
            </w:r>
            <w:proofErr w:type="gramStart"/>
            <w:r>
              <w:t>from  UE</w:t>
            </w:r>
            <w:proofErr w:type="gramEnd"/>
            <w:r>
              <w:t xml:space="preserve"> perspective, we cannot see any concern.</w:t>
            </w:r>
          </w:p>
        </w:tc>
      </w:tr>
      <w:tr w:rsidR="00FB02ED" w14:paraId="725D1E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FC960" w14:textId="521EABF6" w:rsidR="00FB02ED" w:rsidRDefault="00FB02ED" w:rsidP="00FB02ED">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56D36A1" w14:textId="7DB7DDB2" w:rsidR="00FB02ED" w:rsidRDefault="00FB02ED" w:rsidP="00FB02E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9D56E4C" w14:textId="11C0F3FF" w:rsidR="00FB02ED" w:rsidRDefault="00FB02ED" w:rsidP="00FB02ED">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2BF508BE" w14:textId="325D3AB4" w:rsidR="00FB02ED" w:rsidRDefault="00FB02ED" w:rsidP="00FB02ED">
            <w:pPr>
              <w:pStyle w:val="TAC"/>
              <w:spacing w:before="20" w:after="20"/>
              <w:ind w:left="57" w:right="57"/>
              <w:jc w:val="left"/>
              <w:rPr>
                <w:lang w:eastAsia="zh-CN"/>
              </w:rPr>
            </w:pPr>
            <w:r>
              <w:rPr>
                <w:lang w:eastAsia="zh-CN"/>
              </w:rPr>
              <w:t>Needs confirmation from SA3.</w:t>
            </w:r>
          </w:p>
        </w:tc>
      </w:tr>
    </w:tbl>
    <w:p w14:paraId="1CC44817" w14:textId="77777777" w:rsidR="009D2E2C" w:rsidRDefault="009D2E2C"/>
    <w:p w14:paraId="1CC44818" w14:textId="77777777" w:rsidR="009D2E2C" w:rsidRDefault="00254CD0">
      <w:r>
        <w:rPr>
          <w:b/>
          <w:bCs/>
        </w:rPr>
        <w:t>Summary 9</w:t>
      </w:r>
      <w:r>
        <w:t>: TBD.</w:t>
      </w:r>
    </w:p>
    <w:p w14:paraId="1CC44819" w14:textId="77777777" w:rsidR="009D2E2C" w:rsidRDefault="00254CD0">
      <w:r>
        <w:rPr>
          <w:b/>
          <w:bCs/>
        </w:rPr>
        <w:t>Proposal 9</w:t>
      </w:r>
      <w:r>
        <w:t>: TBD.</w:t>
      </w:r>
    </w:p>
    <w:p w14:paraId="1CC4481A" w14:textId="77777777" w:rsidR="009D2E2C" w:rsidRDefault="00254CD0">
      <w:r>
        <w:t xml:space="preserve">[5] further indicates that same security key would be used by two NW nodes in case the </w:t>
      </w:r>
      <w:proofErr w:type="spellStart"/>
      <w:r>
        <w:t>KgNB</w:t>
      </w:r>
      <w:proofErr w:type="spellEnd"/>
      <w:r>
        <w:t xml:space="preserve"> used to cipher the UL data during the SDT procedure is used as input key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the non-SDT data indication. This may need to be clarified from SA3. </w:t>
      </w:r>
    </w:p>
    <w:p w14:paraId="1CC4481B" w14:textId="77777777" w:rsidR="009D2E2C" w:rsidRDefault="00254CD0">
      <w:r>
        <w:rPr>
          <w:b/>
          <w:bCs/>
        </w:rPr>
        <w:t>Question 10</w:t>
      </w:r>
      <w:r>
        <w:t xml:space="preserve">: Do you see a concern in using the same </w:t>
      </w:r>
      <w:proofErr w:type="spellStart"/>
      <w:r>
        <w:t>KgNB</w:t>
      </w:r>
      <w:proofErr w:type="spellEnd"/>
      <w:r>
        <w:t xml:space="preserve"> used to cipher the UL data during SDT procedure for </w:t>
      </w:r>
      <w:proofErr w:type="spellStart"/>
      <w:r>
        <w:rPr>
          <w:i/>
          <w:iCs/>
        </w:rPr>
        <w:t>resumeMAC</w:t>
      </w:r>
      <w:proofErr w:type="spellEnd"/>
      <w:r>
        <w:rPr>
          <w:i/>
          <w:iCs/>
        </w:rPr>
        <w:t xml:space="preserve">-I </w:t>
      </w:r>
      <w:r>
        <w:t xml:space="preserve">generation for the </w:t>
      </w:r>
      <w:proofErr w:type="spellStart"/>
      <w:r>
        <w:rPr>
          <w:i/>
          <w:iCs/>
        </w:rPr>
        <w:t>RRCResumeRequest</w:t>
      </w:r>
      <w:proofErr w:type="spellEnd"/>
      <w:r>
        <w:rPr>
          <w:i/>
          <w:iCs/>
        </w:rPr>
        <w:t xml:space="preserve"> </w:t>
      </w:r>
      <w:r>
        <w:t>used for non-SDT data indication?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81D"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81C"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10</w:t>
            </w:r>
          </w:p>
        </w:tc>
      </w:tr>
      <w:tr w:rsidR="009D2E2C" w14:paraId="1CC448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E"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F"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0"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1" w14:textId="77777777" w:rsidR="009D2E2C" w:rsidRDefault="00254CD0">
            <w:pPr>
              <w:pStyle w:val="TAH"/>
              <w:spacing w:before="20" w:after="20"/>
              <w:ind w:left="57" w:right="57"/>
              <w:jc w:val="left"/>
            </w:pPr>
            <w:r>
              <w:t>Technical Arguments</w:t>
            </w:r>
          </w:p>
        </w:tc>
      </w:tr>
      <w:tr w:rsidR="009D2E2C" w14:paraId="1CC44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24"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5"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6" w14:textId="77777777" w:rsidR="009D2E2C" w:rsidRDefault="00254CD0">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w:t>
            </w:r>
            <w:proofErr w:type="spellStart"/>
            <w:r>
              <w:rPr>
                <w:lang w:val="en-US" w:eastAsia="zh-CN"/>
              </w:rPr>
              <w:t>resumeMAC</w:t>
            </w:r>
            <w:proofErr w:type="spellEnd"/>
            <w:r>
              <w:rPr>
                <w:lang w:val="en-US" w:eastAsia="zh-CN"/>
              </w:rPr>
              <w:t xml:space="preserve">-I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14:paraId="1CC44827" w14:textId="77777777" w:rsidR="009D2E2C" w:rsidRDefault="00254CD0">
            <w:pPr>
              <w:pStyle w:val="TAC"/>
              <w:spacing w:before="20" w:after="20"/>
              <w:ind w:left="57" w:right="57"/>
              <w:jc w:val="left"/>
              <w:rPr>
                <w:lang w:val="en-US" w:eastAsia="zh-CN"/>
              </w:rPr>
            </w:pPr>
            <w:r>
              <w:rPr>
                <w:lang w:val="en-US" w:eastAsia="zh-CN"/>
              </w:rPr>
              <w:t xml:space="preserve">In any case, SA3 should be consulted on the overall new security framework regardless of what we decide (not only to check it but also to implement it as noted above). </w:t>
            </w:r>
          </w:p>
          <w:p w14:paraId="1CC44828" w14:textId="77777777" w:rsidR="009D2E2C" w:rsidRDefault="009D2E2C">
            <w:pPr>
              <w:pStyle w:val="TAC"/>
              <w:spacing w:before="20" w:after="20"/>
              <w:ind w:left="57" w:right="57"/>
              <w:jc w:val="left"/>
              <w:rPr>
                <w:lang w:val="en-US" w:eastAsia="zh-CN"/>
              </w:rPr>
            </w:pPr>
          </w:p>
        </w:tc>
      </w:tr>
      <w:tr w:rsidR="009D2E2C" w14:paraId="1CC448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A"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2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D" w14:textId="77777777" w:rsidR="009D2E2C" w:rsidRDefault="00254CD0">
            <w:pPr>
              <w:pStyle w:val="TAC"/>
              <w:spacing w:before="20" w:after="20"/>
              <w:ind w:left="57" w:right="57"/>
              <w:jc w:val="left"/>
              <w:rPr>
                <w:lang w:eastAsia="zh-CN"/>
              </w:rPr>
            </w:pPr>
            <w:r>
              <w:rPr>
                <w:lang w:eastAsia="zh-CN"/>
              </w:rPr>
              <w:t xml:space="preserve">Whether same key can be used in two different nodes should be </w:t>
            </w:r>
            <w:proofErr w:type="spellStart"/>
            <w:r>
              <w:rPr>
                <w:lang w:eastAsia="zh-CN"/>
              </w:rPr>
              <w:t>be</w:t>
            </w:r>
            <w:proofErr w:type="spellEnd"/>
            <w:r>
              <w:rPr>
                <w:lang w:eastAsia="zh-CN"/>
              </w:rPr>
              <w:t xml:space="preserve"> discussed in SA3</w:t>
            </w:r>
          </w:p>
        </w:tc>
      </w:tr>
      <w:tr w:rsidR="009D2E2C" w14:paraId="1CC448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F"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30"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2" w14:textId="77777777" w:rsidR="009D2E2C" w:rsidRDefault="00254CD0">
            <w:pPr>
              <w:pStyle w:val="TAC"/>
              <w:spacing w:before="20" w:after="20"/>
              <w:ind w:left="57" w:right="57"/>
              <w:jc w:val="left"/>
              <w:rPr>
                <w:lang w:eastAsia="zh-CN"/>
              </w:rPr>
            </w:pPr>
            <w:r>
              <w:rPr>
                <w:lang w:eastAsia="zh-CN"/>
              </w:rPr>
              <w:t>As we explained in [7], we understand that SA3 needs to be at the minimum contacted to confirm that there is no issue as this scenario has never done before.  There are two points that should be confirmed with SA3:</w:t>
            </w:r>
          </w:p>
          <w:p w14:paraId="1CC44833" w14:textId="77777777" w:rsidR="009D2E2C" w:rsidRDefault="00254CD0">
            <w:pPr>
              <w:pStyle w:val="TAC"/>
              <w:numPr>
                <w:ilvl w:val="0"/>
                <w:numId w:val="6"/>
              </w:numPr>
              <w:spacing w:before="20" w:after="20" w:line="240" w:lineRule="auto"/>
              <w:ind w:right="57"/>
              <w:jc w:val="left"/>
              <w:rPr>
                <w:lang w:eastAsia="zh-CN"/>
              </w:rPr>
            </w:pPr>
            <w:r>
              <w:rPr>
                <w:lang w:eastAsia="zh-CN"/>
              </w:rPr>
              <w:t xml:space="preserve">The same </w:t>
            </w:r>
            <w:proofErr w:type="spellStart"/>
            <w:r>
              <w:rPr>
                <w:lang w:eastAsia="zh-CN"/>
              </w:rPr>
              <w:t>KgNB</w:t>
            </w:r>
            <w:proofErr w:type="spellEnd"/>
            <w:r>
              <w:rPr>
                <w:lang w:eastAsia="zh-CN"/>
              </w:rPr>
              <w:t xml:space="preserve"> is used by two different network nodes, firstly by the current </w:t>
            </w:r>
            <w:proofErr w:type="spellStart"/>
            <w:r>
              <w:rPr>
                <w:lang w:eastAsia="zh-CN"/>
              </w:rPr>
              <w:t>gNB</w:t>
            </w:r>
            <w:proofErr w:type="spellEnd"/>
            <w:r>
              <w:rPr>
                <w:lang w:eastAsia="zh-CN"/>
              </w:rPr>
              <w:t xml:space="preserve"> for data before the new CCCH message (i.e. during the ongoing SDT procedure) and then by the old </w:t>
            </w:r>
            <w:proofErr w:type="spellStart"/>
            <w:r>
              <w:rPr>
                <w:lang w:eastAsia="zh-CN"/>
              </w:rPr>
              <w:t>gNB</w:t>
            </w:r>
            <w:proofErr w:type="spellEnd"/>
            <w:r>
              <w:rPr>
                <w:lang w:eastAsia="zh-CN"/>
              </w:rPr>
              <w:t xml:space="preserve"> to verify the </w:t>
            </w:r>
            <w:proofErr w:type="spellStart"/>
            <w:r>
              <w:rPr>
                <w:i/>
                <w:iCs/>
                <w:lang w:eastAsia="zh-CN"/>
              </w:rPr>
              <w:t>ResumeMAC</w:t>
            </w:r>
            <w:proofErr w:type="spellEnd"/>
            <w:r>
              <w:rPr>
                <w:i/>
                <w:iCs/>
                <w:lang w:eastAsia="zh-CN"/>
              </w:rPr>
              <w:t>-I</w:t>
            </w:r>
            <w:r>
              <w:rPr>
                <w:lang w:eastAsia="zh-CN"/>
              </w:rPr>
              <w:t xml:space="preserve"> for the second CCCH message (i.e. after the non-SDT data is detected and UE autonomously terminates the ongoing SDT procedure).</w:t>
            </w:r>
          </w:p>
          <w:p w14:paraId="1CC44834" w14:textId="77777777" w:rsidR="009D2E2C" w:rsidRDefault="00254CD0">
            <w:pPr>
              <w:pStyle w:val="TAC"/>
              <w:numPr>
                <w:ilvl w:val="0"/>
                <w:numId w:val="6"/>
              </w:numPr>
              <w:spacing w:before="20" w:after="20" w:line="240" w:lineRule="auto"/>
              <w:ind w:right="57"/>
              <w:jc w:val="left"/>
              <w:rPr>
                <w:lang w:eastAsia="zh-CN"/>
              </w:rPr>
            </w:pPr>
            <w:proofErr w:type="spellStart"/>
            <w:r>
              <w:rPr>
                <w:lang w:eastAsia="zh-CN"/>
              </w:rPr>
              <w:t>KgNB</w:t>
            </w:r>
            <w:proofErr w:type="spellEnd"/>
            <w:r>
              <w:rPr>
                <w:lang w:eastAsia="zh-CN"/>
              </w:rPr>
              <w:t xml:space="preserve"> key is specific to a cell and the cell ARFCN-DL is used to derive the key [TS33.501§A.1].  The solution will require the key that is specific to the UE’s current cell now being used by the old cell to verify </w:t>
            </w:r>
            <w:proofErr w:type="spellStart"/>
            <w:r>
              <w:rPr>
                <w:i/>
                <w:lang w:eastAsia="zh-CN"/>
              </w:rPr>
              <w:t>ResumeMAC</w:t>
            </w:r>
            <w:proofErr w:type="spellEnd"/>
            <w:r>
              <w:rPr>
                <w:i/>
                <w:lang w:eastAsia="zh-CN"/>
              </w:rPr>
              <w:t>-I</w:t>
            </w:r>
            <w:r>
              <w:rPr>
                <w:lang w:eastAsia="zh-CN"/>
              </w:rPr>
              <w:t xml:space="preserve"> for the second CCCH message  </w:t>
            </w:r>
          </w:p>
        </w:tc>
      </w:tr>
      <w:tr w:rsidR="009D2E2C" w14:paraId="1CC448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3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838"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839" w14:textId="77777777" w:rsidR="009D2E2C" w:rsidRDefault="00254CD0">
            <w:pPr>
              <w:pStyle w:val="TAC"/>
              <w:spacing w:before="20" w:after="20"/>
              <w:ind w:left="57" w:right="57"/>
              <w:jc w:val="left"/>
              <w:rPr>
                <w:lang w:eastAsia="zh-CN"/>
              </w:rPr>
            </w:pPr>
            <w:r>
              <w:rPr>
                <w:lang w:eastAsia="zh-CN"/>
              </w:rPr>
              <w:t>Check with SA3</w:t>
            </w:r>
          </w:p>
        </w:tc>
      </w:tr>
      <w:tr w:rsidR="009D2E2C" w14:paraId="1CC44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B"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3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E" w14:textId="77777777" w:rsidR="009D2E2C" w:rsidRDefault="00254CD0">
            <w:pPr>
              <w:pStyle w:val="TAC"/>
              <w:spacing w:before="20" w:after="20"/>
              <w:ind w:left="57" w:right="57"/>
              <w:jc w:val="left"/>
              <w:rPr>
                <w:lang w:eastAsia="zh-CN"/>
              </w:rPr>
            </w:pPr>
            <w:r>
              <w:rPr>
                <w:lang w:eastAsia="zh-CN"/>
              </w:rPr>
              <w:t xml:space="preserve">The network may decide to perform anchor relocation during SDT. Then the same </w:t>
            </w:r>
            <w:proofErr w:type="spellStart"/>
            <w:r>
              <w:rPr>
                <w:lang w:eastAsia="zh-CN"/>
              </w:rPr>
              <w:t>KgNB</w:t>
            </w:r>
            <w:proofErr w:type="spellEnd"/>
            <w:r>
              <w:rPr>
                <w:lang w:eastAsia="zh-CN"/>
              </w:rPr>
              <w:t xml:space="preserve"> will be used in current serving </w:t>
            </w:r>
            <w:proofErr w:type="spellStart"/>
            <w:r>
              <w:rPr>
                <w:lang w:eastAsia="zh-CN"/>
              </w:rPr>
              <w:t>gNB</w:t>
            </w:r>
            <w:proofErr w:type="spellEnd"/>
            <w:r>
              <w:rPr>
                <w:lang w:eastAsia="zh-CN"/>
              </w:rPr>
              <w:t xml:space="preserve"> for UL/DL data during SDT and in the last serving </w:t>
            </w:r>
            <w:proofErr w:type="spellStart"/>
            <w:r>
              <w:rPr>
                <w:lang w:eastAsia="zh-CN"/>
              </w:rPr>
              <w:t>gNB</w:t>
            </w:r>
            <w:proofErr w:type="spellEnd"/>
            <w:r>
              <w:rPr>
                <w:lang w:eastAsia="zh-CN"/>
              </w:rPr>
              <w:t xml:space="preserve"> for verification of </w:t>
            </w:r>
            <w:proofErr w:type="spellStart"/>
            <w:r>
              <w:rPr>
                <w:lang w:eastAsia="zh-CN"/>
              </w:rPr>
              <w:t>resumeMAC</w:t>
            </w:r>
            <w:proofErr w:type="spellEnd"/>
            <w:r>
              <w:rPr>
                <w:lang w:eastAsia="zh-CN"/>
              </w:rPr>
              <w:t xml:space="preserve">-I in the </w:t>
            </w:r>
            <w:proofErr w:type="spellStart"/>
            <w:r>
              <w:rPr>
                <w:lang w:eastAsia="zh-CN"/>
              </w:rPr>
              <w:t>RRCResumeRequest</w:t>
            </w:r>
            <w:proofErr w:type="spellEnd"/>
            <w:r>
              <w:rPr>
                <w:lang w:eastAsia="zh-CN"/>
              </w:rPr>
              <w:t xml:space="preserve"> used for non-SDT data indication. We need to check with SA3 if it is allowed.</w:t>
            </w:r>
          </w:p>
        </w:tc>
      </w:tr>
      <w:tr w:rsidR="009D2E2C" w14:paraId="1CC44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0"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41"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42"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843" w14:textId="77777777" w:rsidR="009D2E2C" w:rsidRDefault="00254CD0">
            <w:pPr>
              <w:pStyle w:val="TAC"/>
              <w:spacing w:before="20" w:after="20"/>
              <w:ind w:left="57" w:right="57"/>
              <w:jc w:val="left"/>
              <w:rPr>
                <w:lang w:eastAsia="zh-CN"/>
              </w:rPr>
            </w:pPr>
            <w:r>
              <w:rPr>
                <w:lang w:eastAsia="zh-CN"/>
              </w:rPr>
              <w:t xml:space="preserve">There are different keys used for user plane data and for RRC signalling, so the statement in the question is imprecise. It is rather unclear whether the key will actually be used by the serving </w:t>
            </w:r>
            <w:proofErr w:type="spellStart"/>
            <w:r>
              <w:rPr>
                <w:lang w:eastAsia="zh-CN"/>
              </w:rPr>
              <w:t>gNB</w:t>
            </w:r>
            <w:proofErr w:type="spellEnd"/>
            <w:r>
              <w:rPr>
                <w:lang w:eastAsia="zh-CN"/>
              </w:rPr>
              <w:t xml:space="preserve"> as it is unclear whether any RRC messages can be sent during the SDT procedure. Furthermore, it should be noted that:</w:t>
            </w:r>
          </w:p>
          <w:p w14:paraId="1CC44844" w14:textId="77777777" w:rsidR="009D2E2C" w:rsidRDefault="00254CD0">
            <w:pPr>
              <w:pStyle w:val="TAC"/>
              <w:numPr>
                <w:ilvl w:val="0"/>
                <w:numId w:val="7"/>
              </w:numPr>
              <w:spacing w:before="20" w:after="20"/>
              <w:ind w:right="57"/>
              <w:jc w:val="left"/>
              <w:rPr>
                <w:lang w:eastAsia="zh-CN"/>
              </w:rPr>
            </w:pPr>
            <w:proofErr w:type="spellStart"/>
            <w:r>
              <w:rPr>
                <w:lang w:eastAsia="zh-CN"/>
              </w:rPr>
              <w:t>KgNB</w:t>
            </w:r>
            <w:proofErr w:type="spellEnd"/>
            <w:r>
              <w:rPr>
                <w:lang w:eastAsia="zh-CN"/>
              </w:rPr>
              <w:t xml:space="preserve"> key is generated by the anchor </w:t>
            </w:r>
            <w:proofErr w:type="spellStart"/>
            <w:r>
              <w:rPr>
                <w:lang w:eastAsia="zh-CN"/>
              </w:rPr>
              <w:t>gNB</w:t>
            </w:r>
            <w:proofErr w:type="spellEnd"/>
            <w:r>
              <w:rPr>
                <w:lang w:eastAsia="zh-CN"/>
              </w:rPr>
              <w:t xml:space="preserve"> so it is known at anchor </w:t>
            </w:r>
            <w:proofErr w:type="spellStart"/>
            <w:r>
              <w:rPr>
                <w:lang w:eastAsia="zh-CN"/>
              </w:rPr>
              <w:t>gNB</w:t>
            </w:r>
            <w:proofErr w:type="spellEnd"/>
            <w:r>
              <w:rPr>
                <w:lang w:eastAsia="zh-CN"/>
              </w:rPr>
              <w:t xml:space="preserve"> anyway.</w:t>
            </w:r>
          </w:p>
          <w:p w14:paraId="1CC44845" w14:textId="77777777" w:rsidR="009D2E2C" w:rsidRDefault="00254CD0">
            <w:pPr>
              <w:pStyle w:val="TAC"/>
              <w:numPr>
                <w:ilvl w:val="0"/>
                <w:numId w:val="7"/>
              </w:numPr>
              <w:spacing w:before="20" w:after="20"/>
              <w:ind w:right="57"/>
              <w:jc w:val="left"/>
              <w:rPr>
                <w:lang w:eastAsia="zh-CN"/>
              </w:rPr>
            </w:pPr>
            <w:r>
              <w:rPr>
                <w:lang w:eastAsia="zh-CN"/>
              </w:rPr>
              <w:t xml:space="preserve">The key is used over the air interface only between UE and a single </w:t>
            </w:r>
            <w:proofErr w:type="spellStart"/>
            <w:r>
              <w:rPr>
                <w:lang w:eastAsia="zh-CN"/>
              </w:rPr>
              <w:t>gNB</w:t>
            </w:r>
            <w:proofErr w:type="spellEnd"/>
            <w:r>
              <w:rPr>
                <w:lang w:eastAsia="zh-CN"/>
              </w:rPr>
              <w:t>.</w:t>
            </w:r>
          </w:p>
          <w:p w14:paraId="1CC44846" w14:textId="77777777" w:rsidR="009D2E2C" w:rsidRDefault="00254CD0">
            <w:pPr>
              <w:pStyle w:val="TAC"/>
              <w:numPr>
                <w:ilvl w:val="0"/>
                <w:numId w:val="7"/>
              </w:numPr>
              <w:spacing w:before="20" w:after="20"/>
              <w:ind w:right="57"/>
              <w:jc w:val="left"/>
              <w:rPr>
                <w:lang w:eastAsia="zh-CN"/>
              </w:rPr>
            </w:pPr>
            <w:r>
              <w:rPr>
                <w:lang w:eastAsia="zh-CN"/>
              </w:rPr>
              <w:t xml:space="preserve">After the connection is resumed, the </w:t>
            </w:r>
            <w:proofErr w:type="spellStart"/>
            <w:r>
              <w:rPr>
                <w:lang w:eastAsia="zh-CN"/>
              </w:rPr>
              <w:t>gNB</w:t>
            </w:r>
            <w:proofErr w:type="spellEnd"/>
            <w:r>
              <w:rPr>
                <w:lang w:eastAsia="zh-CN"/>
              </w:rPr>
              <w:t xml:space="preserve"> may update the keys again if it wants to, similarly as in HO case.</w:t>
            </w:r>
          </w:p>
          <w:p w14:paraId="1CC44847" w14:textId="77777777" w:rsidR="009D2E2C" w:rsidRDefault="00254CD0">
            <w:pPr>
              <w:pStyle w:val="TAC"/>
              <w:spacing w:before="20" w:after="20"/>
              <w:ind w:left="57" w:right="57"/>
              <w:jc w:val="left"/>
              <w:rPr>
                <w:lang w:eastAsia="zh-CN"/>
              </w:rPr>
            </w:pPr>
            <w:r>
              <w:rPr>
                <w:lang w:eastAsia="zh-CN"/>
              </w:rPr>
              <w:t xml:space="preserve">Hence, it is unclear what the security issue would be. We are OK to inform the solution we choose to SA3 and they can get back to us if they see any concern. </w:t>
            </w:r>
          </w:p>
        </w:tc>
      </w:tr>
      <w:tr w:rsidR="009D2E2C" w14:paraId="1CC448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4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84B"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84C"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Issue4 already mentioned that this is not an issue. If needed, RAN2 can ask SA3.</w:t>
            </w:r>
          </w:p>
        </w:tc>
      </w:tr>
      <w:tr w:rsidR="009D2E2C" w14:paraId="1CC448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E"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4F"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850"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851"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3"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54"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55"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56" w14:textId="77777777" w:rsidR="009D2E2C" w:rsidRDefault="00254CD0">
            <w:pPr>
              <w:pStyle w:val="TAC"/>
              <w:spacing w:before="20" w:after="20"/>
              <w:ind w:left="57" w:right="57"/>
              <w:jc w:val="left"/>
              <w:rPr>
                <w:lang w:eastAsia="zh-CN"/>
              </w:rPr>
            </w:pPr>
            <w:r>
              <w:rPr>
                <w:lang w:eastAsia="zh-CN"/>
              </w:rPr>
              <w:t>This should be decided by SA3.</w:t>
            </w:r>
          </w:p>
        </w:tc>
      </w:tr>
      <w:tr w:rsidR="009D2E2C" w14:paraId="1CC448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5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5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5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Same comments as in Q9.</w:t>
            </w:r>
          </w:p>
        </w:tc>
      </w:tr>
      <w:tr w:rsidR="00497D8F" w14:paraId="1CC44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D" w14:textId="6C42B7FC" w:rsidR="00497D8F" w:rsidRDefault="00497D8F" w:rsidP="00497D8F">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1CC4485E" w14:textId="5699348F" w:rsidR="00497D8F" w:rsidRDefault="00497D8F" w:rsidP="00497D8F">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5F" w14:textId="4E822F16" w:rsidR="00497D8F" w:rsidRDefault="00497D8F" w:rsidP="00497D8F">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7355305D" w14:textId="77777777" w:rsidR="00497D8F" w:rsidRDefault="00497D8F" w:rsidP="00497D8F">
            <w:pPr>
              <w:pStyle w:val="TAC"/>
              <w:spacing w:before="20" w:after="20"/>
              <w:ind w:left="57" w:right="57"/>
              <w:jc w:val="left"/>
              <w:rPr>
                <w:lang w:eastAsia="zh-CN"/>
              </w:rPr>
            </w:pPr>
            <w:r>
              <w:rPr>
                <w:lang w:eastAsia="zh-CN"/>
              </w:rPr>
              <w:t xml:space="preserve">The keys involved in the scenario of the question are different keys. Please note that keys for SRB and keys for DRBs are independent. </w:t>
            </w:r>
            <w:proofErr w:type="gramStart"/>
            <w:r>
              <w:rPr>
                <w:lang w:eastAsia="zh-CN"/>
              </w:rPr>
              <w:t>Moreover</w:t>
            </w:r>
            <w:proofErr w:type="gramEnd"/>
            <w:r>
              <w:rPr>
                <w:lang w:eastAsia="zh-CN"/>
              </w:rPr>
              <w:t xml:space="preserve"> a key for integrity protection and a key for encryption are independent. </w:t>
            </w:r>
            <w:proofErr w:type="gramStart"/>
            <w:r>
              <w:rPr>
                <w:lang w:eastAsia="zh-CN"/>
              </w:rPr>
              <w:t>So</w:t>
            </w:r>
            <w:proofErr w:type="gramEnd"/>
            <w:r>
              <w:rPr>
                <w:lang w:eastAsia="zh-CN"/>
              </w:rPr>
              <w:t xml:space="preserve"> two different nodes don’t re-use any key in the abovementioned scenario.</w:t>
            </w:r>
          </w:p>
          <w:p w14:paraId="1CC44860" w14:textId="262D43AB" w:rsidR="00497D8F" w:rsidRDefault="00497D8F" w:rsidP="00497D8F">
            <w:pPr>
              <w:pStyle w:val="TAC"/>
              <w:spacing w:before="20" w:after="20"/>
              <w:ind w:left="57" w:right="57"/>
              <w:jc w:val="left"/>
              <w:rPr>
                <w:lang w:eastAsia="zh-CN"/>
              </w:rPr>
            </w:pPr>
            <w:r>
              <w:rPr>
                <w:lang w:eastAsia="zh-CN"/>
              </w:rPr>
              <w:t>If companies want to consult this issue with SA3, we are fine to send an LS to them.</w:t>
            </w:r>
          </w:p>
        </w:tc>
      </w:tr>
      <w:tr w:rsidR="00C81138" w14:paraId="1CC448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2" w14:textId="588EE852" w:rsidR="00C81138" w:rsidRDefault="00C81138" w:rsidP="00C81138">
            <w:pPr>
              <w:pStyle w:val="TAC"/>
              <w:spacing w:before="20" w:after="20"/>
              <w:ind w:left="57" w:right="57"/>
              <w:jc w:val="left"/>
              <w:rPr>
                <w:lang w:eastAsia="zh-CN"/>
              </w:rPr>
            </w:pPr>
            <w:r>
              <w:rPr>
                <w:rFonts w:hint="eastAsia"/>
                <w:lang w:eastAsia="zh-CN"/>
              </w:rPr>
              <w:t>C</w:t>
            </w:r>
            <w:r>
              <w:rPr>
                <w:lang w:eastAsia="zh-CN"/>
              </w:rPr>
              <w:t xml:space="preserve">hina </w:t>
            </w:r>
            <w:r>
              <w:rPr>
                <w:rFonts w:hint="eastAsia"/>
                <w:lang w:eastAsia="zh-CN"/>
              </w:rPr>
              <w:t>Telecom</w:t>
            </w:r>
          </w:p>
        </w:tc>
        <w:tc>
          <w:tcPr>
            <w:tcW w:w="994" w:type="dxa"/>
            <w:tcBorders>
              <w:top w:val="single" w:sz="4" w:space="0" w:color="auto"/>
              <w:left w:val="single" w:sz="4" w:space="0" w:color="auto"/>
              <w:bottom w:val="single" w:sz="4" w:space="0" w:color="auto"/>
              <w:right w:val="single" w:sz="4" w:space="0" w:color="auto"/>
            </w:tcBorders>
          </w:tcPr>
          <w:p w14:paraId="1CC44863" w14:textId="7D7378AA" w:rsidR="00C81138" w:rsidRDefault="00C81138" w:rsidP="00C81138">
            <w:pPr>
              <w:pStyle w:val="TAC"/>
              <w:spacing w:before="20" w:after="20"/>
              <w:ind w:left="57" w:right="57"/>
              <w:jc w:val="left"/>
              <w:rPr>
                <w:lang w:eastAsia="zh-CN"/>
              </w:rPr>
            </w:pPr>
            <w:r>
              <w:rPr>
                <w:rFonts w:hint="eastAsia"/>
                <w:lang w:eastAsia="zh-CN"/>
              </w:rPr>
              <w:t>Yes</w:t>
            </w:r>
            <w:r>
              <w:rPr>
                <w:lang w:eastAsia="zh-CN"/>
              </w:rPr>
              <w:t xml:space="preserve"> </w:t>
            </w:r>
          </w:p>
        </w:tc>
        <w:tc>
          <w:tcPr>
            <w:tcW w:w="994" w:type="dxa"/>
            <w:tcBorders>
              <w:top w:val="single" w:sz="4" w:space="0" w:color="auto"/>
              <w:left w:val="single" w:sz="4" w:space="0" w:color="auto"/>
              <w:bottom w:val="single" w:sz="4" w:space="0" w:color="auto"/>
              <w:right w:val="single" w:sz="4" w:space="0" w:color="auto"/>
            </w:tcBorders>
          </w:tcPr>
          <w:p w14:paraId="1CC44864" w14:textId="51E8FAA8" w:rsidR="00C81138" w:rsidRDefault="00C81138" w:rsidP="00C81138">
            <w:pPr>
              <w:pStyle w:val="TAC"/>
              <w:spacing w:before="20" w:after="20"/>
              <w:ind w:left="57" w:right="57"/>
              <w:jc w:val="left"/>
              <w:rPr>
                <w:lang w:eastAsia="zh-CN"/>
              </w:rPr>
            </w:pPr>
            <w:r>
              <w:rPr>
                <w:rFonts w:hint="eastAsia"/>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65" w14:textId="71E4E442" w:rsidR="00C81138" w:rsidRDefault="00C81138" w:rsidP="00C8113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is</w:t>
            </w:r>
            <w:r>
              <w:rPr>
                <w:lang w:eastAsia="zh-CN"/>
              </w:rPr>
              <w:t xml:space="preserve"> better to check with SA3.</w:t>
            </w:r>
          </w:p>
        </w:tc>
      </w:tr>
      <w:tr w:rsidR="00497D8F" w14:paraId="1CC44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7" w14:textId="442EFD61" w:rsidR="00497D8F" w:rsidRDefault="00287578" w:rsidP="00497D8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68" w14:textId="05DE2412" w:rsidR="00497D8F" w:rsidRDefault="00BC2971" w:rsidP="00497D8F">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69" w14:textId="774DA0FF" w:rsidR="00497D8F" w:rsidRDefault="00BC2971" w:rsidP="00497D8F">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6A" w14:textId="0C3B3A71" w:rsidR="00497D8F" w:rsidRDefault="00BC2971" w:rsidP="00497D8F">
            <w:pPr>
              <w:pStyle w:val="TAC"/>
              <w:spacing w:before="20" w:after="20"/>
              <w:ind w:left="57" w:right="57"/>
              <w:jc w:val="left"/>
              <w:rPr>
                <w:lang w:eastAsia="zh-CN"/>
              </w:rPr>
            </w:pPr>
            <w:r>
              <w:rPr>
                <w:lang w:eastAsia="zh-CN"/>
              </w:rPr>
              <w:t xml:space="preserve">Agree with </w:t>
            </w:r>
            <w:proofErr w:type="spellStart"/>
            <w:r>
              <w:rPr>
                <w:lang w:eastAsia="zh-CN"/>
              </w:rPr>
              <w:t>Huwaei</w:t>
            </w:r>
            <w:proofErr w:type="spellEnd"/>
          </w:p>
        </w:tc>
      </w:tr>
      <w:tr w:rsidR="00065B56" w14:paraId="55B861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5EE23" w14:textId="546A4B1B" w:rsidR="00065B56" w:rsidRDefault="00065B56" w:rsidP="00065B5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07DAAE0" w14:textId="0CD02028" w:rsidR="00065B56" w:rsidRDefault="00065B56" w:rsidP="00065B5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0113E5F" w14:textId="276E4DBD" w:rsidR="00065B56" w:rsidRDefault="00065B56" w:rsidP="00065B5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092AB09" w14:textId="4DA90FC5" w:rsidR="00065B56" w:rsidRDefault="00065B56" w:rsidP="00065B56">
            <w:pPr>
              <w:pStyle w:val="TAC"/>
              <w:spacing w:before="20" w:after="20"/>
              <w:ind w:left="57" w:right="57"/>
              <w:jc w:val="left"/>
              <w:rPr>
                <w:lang w:eastAsia="zh-CN"/>
              </w:rPr>
            </w:pPr>
            <w:r>
              <w:rPr>
                <w:rFonts w:hint="eastAsia"/>
                <w:lang w:eastAsia="zh-CN"/>
              </w:rPr>
              <w:t>Whether</w:t>
            </w:r>
            <w:r>
              <w:rPr>
                <w:lang w:eastAsia="zh-CN"/>
              </w:rPr>
              <w:t xml:space="preserve"> </w:t>
            </w:r>
            <w:r w:rsidRPr="008C437E">
              <w:rPr>
                <w:lang w:eastAsia="zh-CN"/>
              </w:rPr>
              <w:t>same security key would be used by two NW nodes</w:t>
            </w:r>
            <w:r>
              <w:rPr>
                <w:lang w:eastAsia="zh-CN"/>
              </w:rPr>
              <w:t xml:space="preserve"> should ask SA3.</w:t>
            </w:r>
          </w:p>
        </w:tc>
      </w:tr>
      <w:tr w:rsidR="007E7057" w14:paraId="241003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0A1FD" w14:textId="3509A85C"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DE35402" w14:textId="4E8CA019" w:rsidR="007E7057" w:rsidRDefault="007E7057" w:rsidP="007E7057">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351A9630" w14:textId="03E6AE49" w:rsidR="007E7057" w:rsidRDefault="007E7057" w:rsidP="007E7057">
            <w:pPr>
              <w:pStyle w:val="TAC"/>
              <w:spacing w:before="20" w:after="20"/>
              <w:ind w:left="57" w:right="57"/>
              <w:jc w:val="left"/>
              <w:rPr>
                <w:lang w:eastAsia="zh-CN"/>
              </w:rPr>
            </w:pPr>
            <w:r>
              <w:rPr>
                <w:lang w:eastAsia="zh-CN"/>
              </w:rPr>
              <w:t>OK to ask</w:t>
            </w:r>
          </w:p>
        </w:tc>
        <w:tc>
          <w:tcPr>
            <w:tcW w:w="5951" w:type="dxa"/>
            <w:tcBorders>
              <w:top w:val="single" w:sz="4" w:space="0" w:color="auto"/>
              <w:left w:val="single" w:sz="4" w:space="0" w:color="auto"/>
              <w:bottom w:val="single" w:sz="4" w:space="0" w:color="auto"/>
              <w:right w:val="single" w:sz="4" w:space="0" w:color="auto"/>
            </w:tcBorders>
          </w:tcPr>
          <w:p w14:paraId="58007186" w14:textId="77777777" w:rsidR="007E7057" w:rsidRDefault="007E7057" w:rsidP="007E7057">
            <w:pPr>
              <w:pStyle w:val="TAC"/>
              <w:spacing w:before="20" w:after="20"/>
              <w:ind w:left="57" w:right="57"/>
              <w:jc w:val="left"/>
              <w:rPr>
                <w:lang w:eastAsia="zh-CN"/>
              </w:rPr>
            </w:pPr>
          </w:p>
        </w:tc>
      </w:tr>
      <w:tr w:rsidR="00B96350" w14:paraId="7459F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3BCF1" w14:textId="6A12E0D8"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22C4487D" w14:textId="7148A412" w:rsidR="00B96350" w:rsidRDefault="00B96350" w:rsidP="00B9635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5F1D9C34" w14:textId="0ACB2C12" w:rsidR="00B96350" w:rsidRDefault="00B96350" w:rsidP="00B9635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DFE6AF5" w14:textId="2F6666D0" w:rsidR="00B96350" w:rsidRDefault="00B96350" w:rsidP="00B96350">
            <w:pPr>
              <w:pStyle w:val="TAC"/>
              <w:spacing w:before="20" w:after="20"/>
              <w:ind w:left="57" w:right="57"/>
              <w:jc w:val="left"/>
              <w:rPr>
                <w:lang w:eastAsia="zh-CN"/>
              </w:rPr>
            </w:pPr>
            <w:r>
              <w:rPr>
                <w:lang w:val="en-US" w:eastAsia="zh-CN"/>
              </w:rPr>
              <w:t xml:space="preserve">Because we understand the key reuse issue is only for the traffic over the air. </w:t>
            </w:r>
            <w:proofErr w:type="gramStart"/>
            <w:r>
              <w:rPr>
                <w:lang w:val="en-US" w:eastAsia="zh-CN"/>
              </w:rPr>
              <w:t>So</w:t>
            </w:r>
            <w:proofErr w:type="gramEnd"/>
            <w:r>
              <w:rPr>
                <w:lang w:val="en-US" w:eastAsia="zh-CN"/>
              </w:rPr>
              <w:t xml:space="preserve"> it is better that we consult with SA3.</w:t>
            </w:r>
          </w:p>
        </w:tc>
      </w:tr>
      <w:tr w:rsidR="00A018B8" w14:paraId="5CEA7B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CC84B" w14:textId="4BB4ED28" w:rsidR="00A018B8" w:rsidRDefault="00A018B8" w:rsidP="00A018B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2DCDE42" w14:textId="76FAF830" w:rsidR="00A018B8" w:rsidRDefault="00A018B8" w:rsidP="00A018B8">
            <w:pPr>
              <w:pStyle w:val="TAC"/>
              <w:spacing w:before="20" w:after="20"/>
              <w:ind w:left="57" w:right="57"/>
              <w:jc w:val="left"/>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994" w:type="dxa"/>
            <w:tcBorders>
              <w:top w:val="single" w:sz="4" w:space="0" w:color="auto"/>
              <w:left w:val="single" w:sz="4" w:space="0" w:color="auto"/>
              <w:bottom w:val="single" w:sz="4" w:space="0" w:color="auto"/>
              <w:right w:val="single" w:sz="4" w:space="0" w:color="auto"/>
            </w:tcBorders>
          </w:tcPr>
          <w:p w14:paraId="0E474ADE" w14:textId="15102F6B" w:rsidR="00A018B8" w:rsidRDefault="00A018B8" w:rsidP="00A018B8">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28F7D797" w14:textId="77777777" w:rsidR="00A018B8" w:rsidRDefault="00A018B8" w:rsidP="00A018B8">
            <w:pPr>
              <w:pStyle w:val="TAC"/>
              <w:spacing w:before="20" w:after="20"/>
              <w:ind w:left="57" w:right="57"/>
              <w:jc w:val="left"/>
              <w:rPr>
                <w:lang w:eastAsia="zh-CN"/>
              </w:rPr>
            </w:pPr>
            <w:r>
              <w:rPr>
                <w:rFonts w:hint="eastAsia"/>
                <w:lang w:eastAsia="zh-CN"/>
              </w:rPr>
              <w:t>S</w:t>
            </w:r>
            <w:r>
              <w:rPr>
                <w:lang w:eastAsia="zh-CN"/>
              </w:rPr>
              <w:t>A3 has already confirmed this issue.</w:t>
            </w:r>
          </w:p>
          <w:p w14:paraId="600FE5A9" w14:textId="47168CC7" w:rsidR="00A018B8" w:rsidRDefault="00A018B8" w:rsidP="00A018B8">
            <w:pPr>
              <w:pStyle w:val="TAC"/>
              <w:spacing w:before="20" w:after="20"/>
              <w:ind w:left="57" w:right="57"/>
              <w:jc w:val="left"/>
              <w:rPr>
                <w:lang w:val="en-US" w:eastAsia="zh-CN"/>
              </w:rPr>
            </w:pPr>
            <w:r>
              <w:rPr>
                <w:rFonts w:hint="eastAsia"/>
                <w:lang w:eastAsia="zh-CN"/>
              </w:rPr>
              <w:t>B</w:t>
            </w:r>
            <w:r>
              <w:rPr>
                <w:lang w:eastAsia="zh-CN"/>
              </w:rPr>
              <w:t>esides, according to the current spec, the UE will update the key.</w:t>
            </w:r>
          </w:p>
        </w:tc>
      </w:tr>
      <w:tr w:rsidR="002C0342" w14:paraId="780110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628EE" w14:textId="2F8823E0" w:rsidR="002C0342" w:rsidRDefault="002C0342" w:rsidP="002C0342">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5D7CF43F" w14:textId="14D502BF" w:rsidR="002C0342" w:rsidRDefault="002C0342" w:rsidP="002C0342">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DB30129" w14:textId="4AD71FF8" w:rsidR="002C0342" w:rsidRDefault="002C0342" w:rsidP="002C0342">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7740476D" w14:textId="39F24AFB" w:rsidR="002C0342" w:rsidRDefault="002C0342" w:rsidP="002C0342">
            <w:pPr>
              <w:pStyle w:val="TAC"/>
              <w:spacing w:before="20" w:after="20"/>
              <w:ind w:left="57" w:right="57"/>
              <w:jc w:val="left"/>
              <w:rPr>
                <w:lang w:eastAsia="zh-CN"/>
              </w:rPr>
            </w:pPr>
            <w:r>
              <w:rPr>
                <w:lang w:eastAsia="zh-CN"/>
              </w:rPr>
              <w:t>Check with SA3</w:t>
            </w:r>
          </w:p>
        </w:tc>
      </w:tr>
    </w:tbl>
    <w:p w14:paraId="1CC4486C" w14:textId="77777777" w:rsidR="009D2E2C" w:rsidRDefault="009D2E2C"/>
    <w:p w14:paraId="1CC4486D" w14:textId="77777777" w:rsidR="009D2E2C" w:rsidRDefault="00254CD0">
      <w:r>
        <w:rPr>
          <w:b/>
          <w:bCs/>
        </w:rPr>
        <w:t>Summary 10</w:t>
      </w:r>
      <w:r>
        <w:t>: TBD.</w:t>
      </w:r>
    </w:p>
    <w:p w14:paraId="1CC4486E" w14:textId="77777777" w:rsidR="009D2E2C" w:rsidRDefault="00254CD0">
      <w:r>
        <w:rPr>
          <w:b/>
          <w:bCs/>
        </w:rPr>
        <w:t>Proposal 10</w:t>
      </w:r>
      <w:r>
        <w:t>: TBD.</w:t>
      </w:r>
    </w:p>
    <w:p w14:paraId="1CC4486F" w14:textId="77777777" w:rsidR="009D2E2C" w:rsidRDefault="00254CD0">
      <w:r>
        <w:t xml:space="preserve">On the other hand, it was not completely clear if the horizontally generated key would be used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rPr>
          <w:i/>
          <w:iCs/>
        </w:rPr>
        <w:t xml:space="preserve"> </w:t>
      </w:r>
      <w:r>
        <w:t>used for non-SDT data indication. Or whether another solution is intended.</w:t>
      </w:r>
    </w:p>
    <w:p w14:paraId="1CC44870" w14:textId="77777777" w:rsidR="009D2E2C" w:rsidRDefault="00254CD0">
      <w:r>
        <w:rPr>
          <w:b/>
          <w:bCs/>
        </w:rPr>
        <w:t>Question 11</w:t>
      </w:r>
      <w:r>
        <w:t xml:space="preserve">: What key should be used and which input parameters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7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7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11</w:t>
            </w:r>
          </w:p>
        </w:tc>
      </w:tr>
      <w:tr w:rsidR="009D2E2C" w14:paraId="1CC44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5" w14:textId="77777777" w:rsidR="009D2E2C" w:rsidRDefault="00254CD0">
            <w:pPr>
              <w:pStyle w:val="TAH"/>
              <w:spacing w:before="20" w:after="20"/>
              <w:ind w:left="57" w:right="57"/>
              <w:jc w:val="left"/>
            </w:pPr>
            <w:r>
              <w:t>Technical Arguments</w:t>
            </w:r>
          </w:p>
        </w:tc>
      </w:tr>
      <w:tr w:rsidR="009D2E2C" w14:paraId="1CC448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7"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78" w14:textId="77777777" w:rsidR="009D2E2C" w:rsidRDefault="00254CD0">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1CC44879" w14:textId="77777777" w:rsidR="009D2E2C" w:rsidRDefault="00254CD0">
            <w:pPr>
              <w:pStyle w:val="TAC"/>
              <w:spacing w:before="20" w:after="20"/>
              <w:ind w:left="57" w:right="57"/>
              <w:jc w:val="left"/>
              <w:rPr>
                <w:lang w:val="en-US" w:eastAsia="zh-CN"/>
              </w:rPr>
            </w:pPr>
            <w:proofErr w:type="gramStart"/>
            <w:r>
              <w:rPr>
                <w:lang w:val="en-US" w:eastAsia="zh-CN"/>
              </w:rPr>
              <w:t>Firstly</w:t>
            </w:r>
            <w:proofErr w:type="gramEnd"/>
            <w:r>
              <w:rPr>
                <w:lang w:val="en-US" w:eastAsia="zh-CN"/>
              </w:rPr>
              <w:t xml:space="preserve">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w:t>
            </w:r>
            <w:proofErr w:type="spellStart"/>
            <w:r>
              <w:rPr>
                <w:lang w:val="en-US" w:eastAsia="zh-CN"/>
              </w:rPr>
              <w:t>flavour</w:t>
            </w:r>
            <w:proofErr w:type="spellEnd"/>
            <w:r>
              <w:rPr>
                <w:lang w:val="en-US" w:eastAsia="zh-CN"/>
              </w:rPr>
              <w:t xml:space="preserve"> (perhaps the horizontal key derivation one) and check if this works or not. </w:t>
            </w:r>
          </w:p>
        </w:tc>
      </w:tr>
      <w:tr w:rsidR="009D2E2C" w14:paraId="1CC44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B"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7C" w14:textId="77777777" w:rsidR="009D2E2C" w:rsidRDefault="00254CD0">
            <w:pPr>
              <w:pStyle w:val="TAC"/>
              <w:spacing w:before="20" w:after="20"/>
              <w:ind w:left="57" w:right="57"/>
              <w:jc w:val="left"/>
              <w:rPr>
                <w:lang w:eastAsia="zh-CN"/>
              </w:rPr>
            </w:pPr>
            <w:r>
              <w:rPr>
                <w:lang w:eastAsia="zh-CN"/>
              </w:rPr>
              <w:t>Discussion with SA3 required before a solution can be finalized by RAN2</w:t>
            </w:r>
          </w:p>
        </w:tc>
        <w:tc>
          <w:tcPr>
            <w:tcW w:w="6942" w:type="dxa"/>
            <w:tcBorders>
              <w:top w:val="single" w:sz="4" w:space="0" w:color="auto"/>
              <w:left w:val="single" w:sz="4" w:space="0" w:color="auto"/>
              <w:bottom w:val="single" w:sz="4" w:space="0" w:color="auto"/>
              <w:right w:val="single" w:sz="4" w:space="0" w:color="auto"/>
            </w:tcBorders>
          </w:tcPr>
          <w:p w14:paraId="1CC4487D" w14:textId="77777777" w:rsidR="009D2E2C" w:rsidRDefault="00254CD0">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14:paraId="1CC4487E"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(1) Resume MAC-I calculation/inputs needs to be updated for the 2nd </w:t>
            </w:r>
            <w:proofErr w:type="spellStart"/>
            <w:r>
              <w:rPr>
                <w:lang w:eastAsia="zh-CN"/>
              </w:rPr>
              <w:t>RRCResumeRequest</w:t>
            </w:r>
            <w:proofErr w:type="spellEnd"/>
            <w:r>
              <w:rPr>
                <w:lang w:eastAsia="zh-CN"/>
              </w:rPr>
              <w:t xml:space="preserve"> msg.  Different inputs of the </w:t>
            </w:r>
            <w:proofErr w:type="spellStart"/>
            <w:r>
              <w:rPr>
                <w:lang w:eastAsia="zh-CN"/>
              </w:rPr>
              <w:t>resumeMAC</w:t>
            </w:r>
            <w:proofErr w:type="spellEnd"/>
            <w:r>
              <w:rPr>
                <w:lang w:eastAsia="zh-CN"/>
              </w:rPr>
              <w:t>-I can be updated by using for example</w:t>
            </w:r>
          </w:p>
          <w:p w14:paraId="1CC4487F"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(a) The </w:t>
            </w:r>
            <w:proofErr w:type="spellStart"/>
            <w:r>
              <w:rPr>
                <w:lang w:eastAsia="zh-CN"/>
              </w:rPr>
              <w:t>KRRCint</w:t>
            </w:r>
            <w:proofErr w:type="spellEnd"/>
            <w:r>
              <w:rPr>
                <w:lang w:eastAsia="zh-CN"/>
              </w:rPr>
              <w:t xml:space="preserve"> key used during the SDT proc. (instead of the one stored in the UE AS Inactive Context before initiating the SDT proc); or,</w:t>
            </w:r>
          </w:p>
          <w:p w14:paraId="1CC44880" w14:textId="77777777" w:rsidR="009D2E2C" w:rsidRDefault="00254CD0">
            <w:pPr>
              <w:pStyle w:val="TAC"/>
              <w:numPr>
                <w:ilvl w:val="1"/>
                <w:numId w:val="2"/>
              </w:numPr>
              <w:spacing w:before="20" w:after="20" w:line="240" w:lineRule="auto"/>
              <w:ind w:right="57"/>
              <w:jc w:val="left"/>
              <w:rPr>
                <w:lang w:eastAsia="zh-CN"/>
              </w:rPr>
            </w:pPr>
            <w:r>
              <w:rPr>
                <w:lang w:eastAsia="zh-CN"/>
              </w:rPr>
              <w:t>(b) The COUNT is updated in TS 33.501 to start in 2 (instead of 1)</w:t>
            </w:r>
          </w:p>
          <w:p w14:paraId="1CC44881" w14:textId="77777777" w:rsidR="009D2E2C" w:rsidRDefault="00254CD0">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14:paraId="1CC44882" w14:textId="77777777" w:rsidR="009D2E2C" w:rsidRDefault="009D2E2C">
            <w:pPr>
              <w:pStyle w:val="TAC"/>
              <w:spacing w:before="20" w:after="20"/>
              <w:ind w:left="57" w:right="57"/>
              <w:jc w:val="left"/>
              <w:rPr>
                <w:lang w:eastAsia="zh-CN"/>
              </w:rPr>
            </w:pPr>
          </w:p>
          <w:p w14:paraId="1CC44883" w14:textId="77777777" w:rsidR="009D2E2C" w:rsidRDefault="00254CD0">
            <w:pPr>
              <w:pStyle w:val="TAC"/>
              <w:spacing w:before="20" w:after="20"/>
              <w:ind w:right="57"/>
              <w:jc w:val="left"/>
              <w:rPr>
                <w:lang w:eastAsia="zh-CN"/>
              </w:rPr>
            </w:pPr>
            <w:r>
              <w:rPr>
                <w:lang w:eastAsia="zh-CN"/>
              </w:rPr>
              <w:t xml:space="preserve">With CCCH solution, the security risk of re-use of the same I-RNTI across two SDT sessions needs to be verified with SA3 as previous LS response from SA3 (R2-2109065) was not clear on this regard. In normal Resume procedure, a different I-RNTI is allocated for each Resume so the same I-RNTI is not used across two sessions to prevent tracking the UE. </w:t>
            </w:r>
          </w:p>
          <w:p w14:paraId="1CC44884" w14:textId="77777777" w:rsidR="009D2E2C" w:rsidRDefault="009D2E2C">
            <w:pPr>
              <w:pStyle w:val="TAC"/>
              <w:spacing w:before="20" w:after="20"/>
              <w:ind w:left="57" w:right="57"/>
              <w:jc w:val="left"/>
              <w:rPr>
                <w:lang w:eastAsia="zh-CN"/>
              </w:rPr>
            </w:pPr>
          </w:p>
          <w:p w14:paraId="1CC44885" w14:textId="77777777" w:rsidR="009D2E2C" w:rsidRDefault="00254CD0">
            <w:pPr>
              <w:pStyle w:val="TAC"/>
              <w:spacing w:before="20" w:after="20"/>
              <w:ind w:right="57"/>
              <w:jc w:val="left"/>
              <w:rPr>
                <w:lang w:eastAsia="zh-CN"/>
              </w:rPr>
            </w:pPr>
            <w:r>
              <w:rPr>
                <w:lang w:eastAsia="zh-CN"/>
              </w:rPr>
              <w:t xml:space="preserve">Another related open item raised during email disc. 507 is about which </w:t>
            </w:r>
            <w:r>
              <w:rPr>
                <w:i/>
                <w:iCs/>
                <w:lang w:eastAsia="zh-CN"/>
              </w:rPr>
              <w:t xml:space="preserve">source-c-RNTI </w:t>
            </w:r>
            <w:r>
              <w:rPr>
                <w:lang w:eastAsia="zh-CN"/>
              </w:rPr>
              <w:t xml:space="preserve">should use when calculating the </w:t>
            </w:r>
            <w:proofErr w:type="spellStart"/>
            <w:r>
              <w:rPr>
                <w:i/>
                <w:iCs/>
                <w:lang w:eastAsia="zh-CN"/>
              </w:rPr>
              <w:t>VarResumeMAC</w:t>
            </w:r>
            <w:proofErr w:type="spellEnd"/>
            <w:r>
              <w:rPr>
                <w:i/>
                <w:iCs/>
                <w:lang w:eastAsia="zh-CN"/>
              </w:rPr>
              <w:t>-</w:t>
            </w:r>
            <w:proofErr w:type="gramStart"/>
            <w:r>
              <w:rPr>
                <w:i/>
                <w:iCs/>
                <w:lang w:eastAsia="zh-CN"/>
              </w:rPr>
              <w:t>Input</w:t>
            </w:r>
            <w:r>
              <w:rPr>
                <w:lang w:eastAsia="zh-CN"/>
              </w:rPr>
              <w:t>  for</w:t>
            </w:r>
            <w:proofErr w:type="gramEnd"/>
            <w:r>
              <w:rPr>
                <w:lang w:eastAsia="zh-CN"/>
              </w:rPr>
              <w:t xml:space="preserve"> the 2nd </w:t>
            </w:r>
            <w:proofErr w:type="spellStart"/>
            <w:r>
              <w:rPr>
                <w:i/>
                <w:iCs/>
                <w:lang w:eastAsia="zh-CN"/>
              </w:rPr>
              <w:t>RRCResumeRequest</w:t>
            </w:r>
            <w:proofErr w:type="spellEnd"/>
            <w:r>
              <w:rPr>
                <w:i/>
                <w:iCs/>
                <w:lang w:eastAsia="zh-CN"/>
              </w:rPr>
              <w:t>.</w:t>
            </w:r>
            <w:r>
              <w:rPr>
                <w:lang w:eastAsia="zh-CN"/>
              </w:rPr>
              <w:t xml:space="preserve"> E.g. should this be the one used when UE was previously CONNECTED or new on in used during the SDT operation.</w:t>
            </w:r>
          </w:p>
          <w:p w14:paraId="1CC44886" w14:textId="77777777" w:rsidR="009D2E2C" w:rsidRDefault="00254CD0">
            <w:pPr>
              <w:spacing w:after="0"/>
              <w:ind w:left="720"/>
              <w:rPr>
                <w:rFonts w:ascii="Arial" w:hAnsi="Arial"/>
                <w:i/>
                <w:iCs/>
                <w:sz w:val="18"/>
                <w:lang w:eastAsia="zh-CN"/>
              </w:rPr>
            </w:pPr>
            <w:proofErr w:type="spellStart"/>
            <w:r>
              <w:rPr>
                <w:rFonts w:ascii="Arial" w:hAnsi="Arial"/>
                <w:i/>
                <w:iCs/>
                <w:sz w:val="18"/>
                <w:lang w:eastAsia="zh-CN"/>
              </w:rPr>
              <w:t>VarResumeMAC</w:t>
            </w:r>
            <w:proofErr w:type="spellEnd"/>
            <w:r>
              <w:rPr>
                <w:rFonts w:ascii="Arial" w:hAnsi="Arial"/>
                <w:i/>
                <w:iCs/>
                <w:sz w:val="18"/>
                <w:lang w:eastAsia="zh-CN"/>
              </w:rPr>
              <w:t>-</w:t>
            </w:r>
            <w:proofErr w:type="gramStart"/>
            <w:r>
              <w:rPr>
                <w:rFonts w:ascii="Arial" w:hAnsi="Arial"/>
                <w:i/>
                <w:iCs/>
                <w:sz w:val="18"/>
                <w:lang w:eastAsia="zh-CN"/>
              </w:rPr>
              <w:t>Input  :</w:t>
            </w:r>
            <w:proofErr w:type="gramEnd"/>
            <w:r>
              <w:rPr>
                <w:rFonts w:ascii="Arial" w:hAnsi="Arial"/>
                <w:i/>
                <w:iCs/>
                <w:sz w:val="18"/>
                <w:lang w:eastAsia="zh-CN"/>
              </w:rPr>
              <w:t xml:space="preserve">:=     SEQUENCE </w:t>
            </w:r>
          </w:p>
          <w:p w14:paraId="1CC44887" w14:textId="77777777" w:rsidR="009D2E2C" w:rsidRDefault="00254CD0">
            <w:pPr>
              <w:spacing w:after="0"/>
              <w:ind w:left="720"/>
              <w:rPr>
                <w:rFonts w:ascii="Arial" w:hAnsi="Arial"/>
                <w:i/>
                <w:iCs/>
                <w:sz w:val="18"/>
                <w:lang w:eastAsia="zh-CN"/>
              </w:rPr>
            </w:pPr>
            <w:proofErr w:type="gramStart"/>
            <w:r>
              <w:rPr>
                <w:rFonts w:ascii="Arial" w:hAnsi="Arial"/>
                <w:i/>
                <w:iCs/>
                <w:sz w:val="18"/>
                <w:lang w:eastAsia="zh-CN"/>
              </w:rPr>
              <w:t>{  </w:t>
            </w:r>
            <w:proofErr w:type="gramEnd"/>
            <w:r>
              <w:rPr>
                <w:rFonts w:ascii="Arial" w:hAnsi="Arial"/>
                <w:i/>
                <w:iCs/>
                <w:sz w:val="18"/>
                <w:lang w:eastAsia="zh-CN"/>
              </w:rPr>
              <w:t xml:space="preserve">  </w:t>
            </w:r>
            <w:proofErr w:type="spellStart"/>
            <w:r>
              <w:rPr>
                <w:rFonts w:ascii="Arial" w:hAnsi="Arial"/>
                <w:i/>
                <w:iCs/>
                <w:sz w:val="18"/>
                <w:lang w:eastAsia="zh-CN"/>
              </w:rPr>
              <w:t>sourcePhysCellId</w:t>
            </w:r>
            <w:proofErr w:type="spellEnd"/>
            <w:r>
              <w:rPr>
                <w:rFonts w:ascii="Arial" w:hAnsi="Arial"/>
                <w:i/>
                <w:iCs/>
                <w:sz w:val="18"/>
                <w:lang w:eastAsia="zh-CN"/>
              </w:rPr>
              <w:t xml:space="preserve">                        </w:t>
            </w:r>
            <w:proofErr w:type="spellStart"/>
            <w:r>
              <w:rPr>
                <w:rFonts w:ascii="Arial" w:hAnsi="Arial"/>
                <w:i/>
                <w:iCs/>
                <w:sz w:val="18"/>
                <w:lang w:eastAsia="zh-CN"/>
              </w:rPr>
              <w:t>PhysCellId</w:t>
            </w:r>
            <w:proofErr w:type="spellEnd"/>
            <w:r>
              <w:rPr>
                <w:rFonts w:ascii="Arial" w:hAnsi="Arial"/>
                <w:i/>
                <w:iCs/>
                <w:sz w:val="18"/>
                <w:lang w:eastAsia="zh-CN"/>
              </w:rPr>
              <w:t xml:space="preserve">,    </w:t>
            </w:r>
          </w:p>
          <w:p w14:paraId="1CC44888" w14:textId="77777777" w:rsidR="009D2E2C" w:rsidRDefault="00254CD0">
            <w:pPr>
              <w:spacing w:after="0"/>
              <w:ind w:left="720"/>
              <w:rPr>
                <w:rFonts w:ascii="Arial" w:hAnsi="Arial"/>
                <w:i/>
                <w:iCs/>
                <w:sz w:val="18"/>
                <w:lang w:eastAsia="zh-CN"/>
              </w:rPr>
            </w:pPr>
            <w:r>
              <w:rPr>
                <w:rFonts w:ascii="Arial" w:hAnsi="Arial"/>
                <w:i/>
                <w:iCs/>
                <w:sz w:val="18"/>
                <w:lang w:eastAsia="zh-CN"/>
              </w:rPr>
              <w:t xml:space="preserve">      </w:t>
            </w:r>
            <w:proofErr w:type="spellStart"/>
            <w:r>
              <w:rPr>
                <w:rFonts w:ascii="Arial" w:hAnsi="Arial"/>
                <w:i/>
                <w:iCs/>
                <w:sz w:val="18"/>
                <w:lang w:eastAsia="zh-CN"/>
              </w:rPr>
              <w:t>targetCellIdentity</w:t>
            </w:r>
            <w:proofErr w:type="spellEnd"/>
            <w:r>
              <w:rPr>
                <w:rFonts w:ascii="Arial" w:hAnsi="Arial"/>
                <w:i/>
                <w:iCs/>
                <w:sz w:val="18"/>
                <w:lang w:eastAsia="zh-CN"/>
              </w:rPr>
              <w:t xml:space="preserve">                      </w:t>
            </w:r>
            <w:proofErr w:type="spellStart"/>
            <w:r>
              <w:rPr>
                <w:rFonts w:ascii="Arial" w:hAnsi="Arial"/>
                <w:i/>
                <w:iCs/>
                <w:sz w:val="18"/>
                <w:lang w:eastAsia="zh-CN"/>
              </w:rPr>
              <w:t>CellIdentity</w:t>
            </w:r>
            <w:proofErr w:type="spellEnd"/>
            <w:r>
              <w:rPr>
                <w:rFonts w:ascii="Arial" w:hAnsi="Arial"/>
                <w:i/>
                <w:iCs/>
                <w:sz w:val="18"/>
                <w:lang w:eastAsia="zh-CN"/>
              </w:rPr>
              <w:t xml:space="preserve">,    </w:t>
            </w:r>
          </w:p>
          <w:p w14:paraId="1CC44889" w14:textId="77777777" w:rsidR="009D2E2C" w:rsidRDefault="00254CD0">
            <w:pPr>
              <w:pStyle w:val="TAC"/>
              <w:spacing w:before="20" w:after="20"/>
              <w:ind w:left="720" w:right="57"/>
              <w:jc w:val="left"/>
              <w:rPr>
                <w:i/>
                <w:iCs/>
                <w:lang w:eastAsia="zh-CN"/>
              </w:rPr>
            </w:pPr>
            <w:r>
              <w:rPr>
                <w:i/>
                <w:iCs/>
                <w:lang w:eastAsia="zh-CN"/>
              </w:rPr>
              <w:t xml:space="preserve">      source-c-RNTI                           RNTI-Value </w:t>
            </w:r>
            <w:proofErr w:type="gramStart"/>
            <w:r>
              <w:rPr>
                <w:i/>
                <w:iCs/>
                <w:lang w:eastAsia="zh-CN"/>
              </w:rPr>
              <w:t xml:space="preserve">  }</w:t>
            </w:r>
            <w:proofErr w:type="gramEnd"/>
          </w:p>
          <w:p w14:paraId="1CC4488A" w14:textId="77777777" w:rsidR="009D2E2C" w:rsidRDefault="00254CD0">
            <w:pPr>
              <w:pStyle w:val="TAC"/>
              <w:spacing w:before="20" w:after="20"/>
              <w:ind w:left="57" w:right="57"/>
              <w:jc w:val="left"/>
              <w:rPr>
                <w:lang w:eastAsia="zh-CN"/>
              </w:rPr>
            </w:pPr>
            <w:r>
              <w:rPr>
                <w:lang w:eastAsia="zh-CN"/>
              </w:rPr>
              <w:t>This last topic requires coordination with SA3 as it was not asked in previous LS.</w:t>
            </w:r>
          </w:p>
        </w:tc>
      </w:tr>
      <w:tr w:rsidR="009D2E2C" w14:paraId="1CC44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8C"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8D" w14:textId="77777777" w:rsidR="009D2E2C" w:rsidRDefault="00254CD0">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8E" w14:textId="77777777" w:rsidR="009D2E2C" w:rsidRDefault="009D2E2C">
            <w:pPr>
              <w:pStyle w:val="TAC"/>
              <w:spacing w:before="20" w:after="20"/>
              <w:ind w:left="57" w:right="57"/>
              <w:jc w:val="left"/>
              <w:rPr>
                <w:lang w:eastAsia="zh-CN"/>
              </w:rPr>
            </w:pPr>
          </w:p>
        </w:tc>
      </w:tr>
      <w:tr w:rsidR="009D2E2C" w14:paraId="1CC448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0"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91" w14:textId="77777777" w:rsidR="009D2E2C" w:rsidRDefault="00254CD0">
            <w:pPr>
              <w:pStyle w:val="TAC"/>
              <w:spacing w:before="20" w:after="20"/>
              <w:ind w:left="57" w:right="57"/>
              <w:jc w:val="left"/>
              <w:rPr>
                <w:lang w:eastAsia="zh-CN"/>
              </w:rPr>
            </w:pPr>
            <w:r>
              <w:rPr>
                <w:lang w:eastAsia="zh-CN"/>
              </w:rPr>
              <w:t>Depending on SA3 discussion</w:t>
            </w:r>
          </w:p>
        </w:tc>
        <w:tc>
          <w:tcPr>
            <w:tcW w:w="6942" w:type="dxa"/>
            <w:tcBorders>
              <w:top w:val="single" w:sz="4" w:space="0" w:color="auto"/>
              <w:left w:val="single" w:sz="4" w:space="0" w:color="auto"/>
              <w:bottom w:val="single" w:sz="4" w:space="0" w:color="auto"/>
              <w:right w:val="single" w:sz="4" w:space="0" w:color="auto"/>
            </w:tcBorders>
          </w:tcPr>
          <w:p w14:paraId="1CC44892" w14:textId="77777777" w:rsidR="009D2E2C" w:rsidRDefault="009D2E2C">
            <w:pPr>
              <w:pStyle w:val="TAC"/>
              <w:spacing w:before="20" w:after="20"/>
              <w:ind w:left="57" w:right="57"/>
              <w:jc w:val="left"/>
              <w:rPr>
                <w:lang w:eastAsia="zh-CN"/>
              </w:rPr>
            </w:pPr>
          </w:p>
        </w:tc>
      </w:tr>
      <w:tr w:rsidR="009D2E2C" w14:paraId="1CC448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4"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95"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96" w14:textId="77777777" w:rsidR="009D2E2C" w:rsidRDefault="00254CD0">
            <w:pPr>
              <w:pStyle w:val="TAC"/>
              <w:spacing w:before="20" w:after="20"/>
              <w:ind w:left="57" w:right="57"/>
              <w:jc w:val="left"/>
              <w:rPr>
                <w:lang w:eastAsia="zh-CN"/>
              </w:rPr>
            </w:pPr>
            <w:r>
              <w:rPr>
                <w:lang w:eastAsia="zh-CN"/>
              </w:rPr>
              <w:t>The approach based on the horizontally derived key is the simplest to us. The security concerns that are raised are rather far-fetched, but can be verified by SA3 if companies insist.</w:t>
            </w:r>
          </w:p>
        </w:tc>
      </w:tr>
      <w:tr w:rsidR="009D2E2C" w14:paraId="1CC448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8"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99"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A3</w:t>
            </w:r>
          </w:p>
        </w:tc>
        <w:tc>
          <w:tcPr>
            <w:tcW w:w="6942" w:type="dxa"/>
            <w:tcBorders>
              <w:top w:val="single" w:sz="4" w:space="0" w:color="auto"/>
              <w:left w:val="single" w:sz="4" w:space="0" w:color="auto"/>
              <w:bottom w:val="single" w:sz="4" w:space="0" w:color="auto"/>
              <w:right w:val="single" w:sz="4" w:space="0" w:color="auto"/>
            </w:tcBorders>
          </w:tcPr>
          <w:p w14:paraId="1CC4489A" w14:textId="77777777" w:rsidR="009D2E2C" w:rsidRDefault="00254CD0">
            <w:pPr>
              <w:pStyle w:val="TAC"/>
              <w:spacing w:before="20" w:after="20"/>
              <w:ind w:left="57" w:right="57"/>
              <w:jc w:val="left"/>
              <w:rPr>
                <w:lang w:eastAsia="zh-CN"/>
              </w:rPr>
            </w:pPr>
            <w:r>
              <w:rPr>
                <w:rFonts w:eastAsiaTheme="minorEastAsia"/>
                <w:lang w:eastAsia="ja-JP"/>
              </w:rPr>
              <w:t>We are fine with asking SA3.</w:t>
            </w:r>
          </w:p>
        </w:tc>
      </w:tr>
      <w:tr w:rsidR="009D2E2C" w14:paraId="1CC448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C"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9D"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9E" w14:textId="77777777" w:rsidR="009D2E2C" w:rsidRDefault="009D2E2C">
            <w:pPr>
              <w:pStyle w:val="TAC"/>
              <w:spacing w:before="20" w:after="20"/>
              <w:ind w:left="57" w:right="57"/>
              <w:jc w:val="left"/>
              <w:rPr>
                <w:lang w:eastAsia="zh-CN"/>
              </w:rPr>
            </w:pPr>
          </w:p>
        </w:tc>
      </w:tr>
      <w:tr w:rsidR="009D2E2C" w14:paraId="1CC448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A1"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A2" w14:textId="77777777" w:rsidR="009D2E2C" w:rsidRDefault="009D2E2C">
            <w:pPr>
              <w:pStyle w:val="TAC"/>
              <w:spacing w:before="20" w:after="20"/>
              <w:ind w:left="57" w:right="57"/>
              <w:jc w:val="left"/>
              <w:rPr>
                <w:lang w:eastAsia="zh-CN"/>
              </w:rPr>
            </w:pPr>
          </w:p>
        </w:tc>
      </w:tr>
      <w:tr w:rsidR="009D2E2C" w14:paraId="1CC448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A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TBD</w:t>
            </w:r>
          </w:p>
        </w:tc>
        <w:tc>
          <w:tcPr>
            <w:tcW w:w="6942" w:type="dxa"/>
            <w:tcBorders>
              <w:top w:val="single" w:sz="4" w:space="0" w:color="auto"/>
              <w:left w:val="single" w:sz="4" w:space="0" w:color="auto"/>
              <w:bottom w:val="single" w:sz="4" w:space="0" w:color="auto"/>
              <w:right w:val="single" w:sz="4" w:space="0" w:color="auto"/>
            </w:tcBorders>
          </w:tcPr>
          <w:p w14:paraId="1CC448A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One of the input </w:t>
            </w:r>
            <w:proofErr w:type="gramStart"/>
            <w:r>
              <w:rPr>
                <w:rFonts w:eastAsia="Malgun Gothic" w:hint="eastAsia"/>
                <w:lang w:eastAsia="ko-KR"/>
              </w:rPr>
              <w:t>parameter</w:t>
            </w:r>
            <w:proofErr w:type="gramEnd"/>
            <w:r>
              <w:rPr>
                <w:rFonts w:eastAsia="Malgun Gothic" w:hint="eastAsia"/>
                <w:lang w:eastAsia="ko-KR"/>
              </w:rPr>
              <w:t xml:space="preserve"> </w:t>
            </w:r>
            <w:r>
              <w:rPr>
                <w:rFonts w:eastAsia="Malgun Gothic"/>
                <w:lang w:eastAsia="ko-KR"/>
              </w:rPr>
              <w:t xml:space="preserve">to </w:t>
            </w:r>
            <w:proofErr w:type="spellStart"/>
            <w:r>
              <w:rPr>
                <w:rFonts w:eastAsia="Malgun Gothic"/>
                <w:i/>
                <w:lang w:eastAsia="ko-KR"/>
              </w:rPr>
              <w:t>resumeMAC</w:t>
            </w:r>
            <w:proofErr w:type="spellEnd"/>
            <w:r>
              <w:rPr>
                <w:rFonts w:eastAsia="Malgun Gothic"/>
                <w:i/>
                <w:lang w:eastAsia="ko-KR"/>
              </w:rPr>
              <w:t>-I</w:t>
            </w:r>
            <w:r>
              <w:rPr>
                <w:rFonts w:eastAsia="Malgun Gothic"/>
                <w:lang w:eastAsia="ko-KR"/>
              </w:rPr>
              <w:t xml:space="preserve"> </w:t>
            </w:r>
            <w:r>
              <w:rPr>
                <w:rFonts w:eastAsia="Malgun Gothic" w:hint="eastAsia"/>
                <w:lang w:eastAsia="ko-KR"/>
              </w:rPr>
              <w:t>can be changed</w:t>
            </w:r>
            <w:r>
              <w:rPr>
                <w:rFonts w:eastAsia="Malgun Gothic"/>
                <w:lang w:eastAsia="ko-KR"/>
              </w:rPr>
              <w:t>. Once the CCCH direction is agreed, we can discuss further which parameter should be changed.</w:t>
            </w:r>
          </w:p>
        </w:tc>
      </w:tr>
      <w:tr w:rsidR="00E45EBB" w14:paraId="1CC44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8" w14:textId="59807E69" w:rsidR="00E45EBB" w:rsidRDefault="00E45EBB" w:rsidP="00E45EBB">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A9" w14:textId="317E63A1" w:rsidR="00E45EBB" w:rsidRDefault="00E45EBB" w:rsidP="00E45EBB">
            <w:pPr>
              <w:pStyle w:val="TAC"/>
              <w:spacing w:before="20" w:after="20"/>
              <w:ind w:left="57" w:right="57"/>
              <w:jc w:val="left"/>
              <w:rPr>
                <w:lang w:eastAsia="zh-CN"/>
              </w:rPr>
            </w:pPr>
            <w:r>
              <w:rPr>
                <w:lang w:eastAsia="zh-CN"/>
              </w:rPr>
              <w:t>Either KEY, COUNT, MESSAGE, DIRECTION or BEARER</w:t>
            </w:r>
          </w:p>
        </w:tc>
        <w:tc>
          <w:tcPr>
            <w:tcW w:w="6942" w:type="dxa"/>
            <w:tcBorders>
              <w:top w:val="single" w:sz="4" w:space="0" w:color="auto"/>
              <w:left w:val="single" w:sz="4" w:space="0" w:color="auto"/>
              <w:bottom w:val="single" w:sz="4" w:space="0" w:color="auto"/>
              <w:right w:val="single" w:sz="4" w:space="0" w:color="auto"/>
            </w:tcBorders>
          </w:tcPr>
          <w:p w14:paraId="58C0D707" w14:textId="77777777" w:rsidR="00E45EBB" w:rsidRDefault="00E45EBB" w:rsidP="00E45EBB">
            <w:pPr>
              <w:pStyle w:val="TAC"/>
              <w:spacing w:before="20" w:after="20"/>
              <w:ind w:left="57" w:right="57"/>
              <w:jc w:val="left"/>
              <w:rPr>
                <w:lang w:eastAsia="zh-CN"/>
              </w:rPr>
            </w:pPr>
            <w:r>
              <w:rPr>
                <w:lang w:eastAsia="zh-CN"/>
              </w:rPr>
              <w:t>As SA3 reply LS stated, one of the input parameters (KEY, COUNT, MESSAGE, DIRECTION or BEARER needs to be changed.</w:t>
            </w:r>
          </w:p>
          <w:p w14:paraId="79060294" w14:textId="77777777" w:rsidR="00E45EBB" w:rsidRDefault="00E45EBB" w:rsidP="00E45EBB">
            <w:pPr>
              <w:pStyle w:val="TAC"/>
              <w:spacing w:before="20" w:after="20"/>
              <w:ind w:left="57" w:right="57"/>
              <w:jc w:val="left"/>
              <w:rPr>
                <w:lang w:eastAsia="zh-CN"/>
              </w:rPr>
            </w:pPr>
            <w:r>
              <w:rPr>
                <w:lang w:eastAsia="zh-CN"/>
              </w:rPr>
              <w:t>If companies are reluctant to go for the KEY change, then either COUNT, MESSAGE, DIRECTION or BEARER should be changed.</w:t>
            </w:r>
          </w:p>
          <w:p w14:paraId="1CC448AA" w14:textId="769DDC34" w:rsidR="00E45EBB" w:rsidRDefault="00E45EBB" w:rsidP="00E45EBB">
            <w:pPr>
              <w:pStyle w:val="TAC"/>
              <w:spacing w:before="20" w:after="20"/>
              <w:ind w:left="57" w:right="57"/>
              <w:jc w:val="left"/>
              <w:rPr>
                <w:lang w:eastAsia="zh-CN"/>
              </w:rPr>
            </w:pPr>
            <w:r>
              <w:rPr>
                <w:lang w:eastAsia="zh-CN"/>
              </w:rPr>
              <w:t>As SA3 has already informed us the guidance, we don’t see much point to consult this issue with SA3 but if majority prefer to consult with SA3, we are fine to do that.</w:t>
            </w:r>
          </w:p>
        </w:tc>
      </w:tr>
      <w:tr w:rsidR="005F2909" w14:paraId="1CC44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C" w14:textId="7EA1A35C" w:rsidR="005F2909" w:rsidRDefault="005F2909" w:rsidP="005F2909">
            <w:pPr>
              <w:pStyle w:val="TAC"/>
              <w:spacing w:before="20" w:after="20"/>
              <w:ind w:left="57" w:right="57"/>
              <w:jc w:val="left"/>
              <w:rPr>
                <w:lang w:eastAsia="zh-CN"/>
              </w:rPr>
            </w:pPr>
            <w:r>
              <w:rPr>
                <w:lang w:eastAsia="zh-CN"/>
              </w:rPr>
              <w:lastRenderedPageBreak/>
              <w:t>China Telecom</w:t>
            </w:r>
          </w:p>
        </w:tc>
        <w:tc>
          <w:tcPr>
            <w:tcW w:w="994" w:type="dxa"/>
            <w:tcBorders>
              <w:top w:val="single" w:sz="4" w:space="0" w:color="auto"/>
              <w:left w:val="single" w:sz="4" w:space="0" w:color="auto"/>
              <w:bottom w:val="single" w:sz="4" w:space="0" w:color="auto"/>
              <w:right w:val="single" w:sz="4" w:space="0" w:color="auto"/>
            </w:tcBorders>
          </w:tcPr>
          <w:p w14:paraId="1CC448AD" w14:textId="1A050B6B" w:rsidR="005F2909" w:rsidRDefault="005F2909" w:rsidP="005F2909">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AE" w14:textId="77777777" w:rsidR="005F2909" w:rsidRDefault="005F2909" w:rsidP="005F2909">
            <w:pPr>
              <w:pStyle w:val="TAC"/>
              <w:spacing w:before="20" w:after="20"/>
              <w:ind w:left="57" w:right="57"/>
              <w:jc w:val="left"/>
              <w:rPr>
                <w:lang w:eastAsia="zh-CN"/>
              </w:rPr>
            </w:pPr>
          </w:p>
        </w:tc>
      </w:tr>
      <w:tr w:rsidR="00E45EBB" w14:paraId="1CC448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0" w14:textId="2CC8EEE2" w:rsidR="00E45EBB" w:rsidRDefault="00BC2971" w:rsidP="00E45EB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B1" w14:textId="2F6CE40E" w:rsidR="00E45EBB" w:rsidRDefault="00BC2971" w:rsidP="00E45EBB">
            <w:pPr>
              <w:pStyle w:val="TAC"/>
              <w:spacing w:before="20" w:after="20"/>
              <w:ind w:left="57" w:right="57"/>
              <w:jc w:val="left"/>
              <w:rPr>
                <w:lang w:eastAsia="zh-CN"/>
              </w:rPr>
            </w:pPr>
            <w:r>
              <w:rPr>
                <w:lang w:eastAsia="zh-CN"/>
              </w:rPr>
              <w:t>ACC. to SA3 input</w:t>
            </w:r>
          </w:p>
        </w:tc>
        <w:tc>
          <w:tcPr>
            <w:tcW w:w="6942" w:type="dxa"/>
            <w:tcBorders>
              <w:top w:val="single" w:sz="4" w:space="0" w:color="auto"/>
              <w:left w:val="single" w:sz="4" w:space="0" w:color="auto"/>
              <w:bottom w:val="single" w:sz="4" w:space="0" w:color="auto"/>
              <w:right w:val="single" w:sz="4" w:space="0" w:color="auto"/>
            </w:tcBorders>
          </w:tcPr>
          <w:p w14:paraId="1CC448B2" w14:textId="37D87216" w:rsidR="00E45EBB" w:rsidRDefault="00BC2971" w:rsidP="00E45EBB">
            <w:pPr>
              <w:pStyle w:val="TAC"/>
              <w:spacing w:before="20" w:after="20"/>
              <w:ind w:left="57" w:right="57"/>
              <w:jc w:val="left"/>
              <w:rPr>
                <w:lang w:eastAsia="zh-CN"/>
              </w:rPr>
            </w:pPr>
            <w:r>
              <w:rPr>
                <w:lang w:eastAsia="zh-CN"/>
              </w:rPr>
              <w:t>Agree with IDT.</w:t>
            </w:r>
          </w:p>
        </w:tc>
      </w:tr>
      <w:tr w:rsidR="00C32677" w14:paraId="1CC448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4" w14:textId="53A29170" w:rsidR="00C32677" w:rsidRDefault="00C32677" w:rsidP="00C326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C448B5" w14:textId="77777777" w:rsidR="00C32677" w:rsidRDefault="00C32677" w:rsidP="00C3267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B6" w14:textId="1EB25EF7" w:rsidR="00C32677" w:rsidRDefault="00C32677" w:rsidP="00C32677">
            <w:pPr>
              <w:pStyle w:val="TAC"/>
              <w:spacing w:before="20" w:after="20"/>
              <w:ind w:left="57" w:right="57"/>
              <w:jc w:val="left"/>
              <w:rPr>
                <w:lang w:eastAsia="zh-CN"/>
              </w:rPr>
            </w:pPr>
            <w:r>
              <w:rPr>
                <w:lang w:eastAsia="zh-CN"/>
              </w:rPr>
              <w:t>Check with SA3</w:t>
            </w:r>
          </w:p>
        </w:tc>
      </w:tr>
      <w:tr w:rsidR="007E7057" w14:paraId="7E3C41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60C4F9" w14:textId="624DC03B"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D715AC6" w14:textId="77777777" w:rsidR="007E7057" w:rsidRDefault="007E7057" w:rsidP="007E70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B4415C" w14:textId="5BD47B9D" w:rsidR="007E7057" w:rsidRDefault="007E7057" w:rsidP="007E7057">
            <w:pPr>
              <w:pStyle w:val="TAC"/>
              <w:spacing w:before="20" w:after="20"/>
              <w:ind w:left="57" w:right="57"/>
              <w:jc w:val="left"/>
              <w:rPr>
                <w:lang w:eastAsia="zh-CN"/>
              </w:rPr>
            </w:pPr>
            <w:r>
              <w:rPr>
                <w:lang w:eastAsia="zh-CN"/>
              </w:rPr>
              <w:t>The horizontally derived key should work.</w:t>
            </w:r>
          </w:p>
        </w:tc>
      </w:tr>
      <w:tr w:rsidR="00B96350" w14:paraId="50C0F9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DAF0E" w14:textId="61D31005"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57E18ADE" w14:textId="791A7B69" w:rsidR="00B96350" w:rsidRDefault="00B96350" w:rsidP="00B96350">
            <w:pPr>
              <w:pStyle w:val="TAC"/>
              <w:spacing w:before="20" w:after="20"/>
              <w:ind w:left="57" w:right="57"/>
              <w:jc w:val="left"/>
              <w:rPr>
                <w:lang w:eastAsia="zh-CN"/>
              </w:rPr>
            </w:pPr>
            <w:r>
              <w:rPr>
                <w:rFonts w:hint="eastAsia"/>
                <w:lang w:eastAsia="zh-CN"/>
              </w:rPr>
              <w:t>S</w:t>
            </w: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02995E3D" w14:textId="07FD650E" w:rsidR="00B96350" w:rsidRDefault="00B96350" w:rsidP="00B96350">
            <w:pPr>
              <w:pStyle w:val="TAC"/>
              <w:spacing w:before="20" w:after="20"/>
              <w:ind w:left="57" w:right="57"/>
              <w:jc w:val="left"/>
              <w:rPr>
                <w:lang w:eastAsia="zh-CN"/>
              </w:rPr>
            </w:pPr>
            <w:r>
              <w:t xml:space="preserve">We prefer the same key used for </w:t>
            </w:r>
            <w:proofErr w:type="spellStart"/>
            <w:r>
              <w:rPr>
                <w:i/>
                <w:iCs/>
              </w:rPr>
              <w:t>resumeMAC</w:t>
            </w:r>
            <w:proofErr w:type="spellEnd"/>
            <w:r>
              <w:rPr>
                <w:i/>
                <w:iCs/>
              </w:rPr>
              <w:t xml:space="preserve">-I </w:t>
            </w:r>
            <w:r>
              <w:t xml:space="preserve">for the </w:t>
            </w:r>
            <w:proofErr w:type="spellStart"/>
            <w:r>
              <w:rPr>
                <w:i/>
                <w:iCs/>
              </w:rPr>
              <w:t>RRCResumeRequest</w:t>
            </w:r>
            <w:proofErr w:type="spellEnd"/>
            <w:r>
              <w:rPr>
                <w:i/>
                <w:iCs/>
              </w:rPr>
              <w:t xml:space="preserve"> </w:t>
            </w:r>
            <w:r>
              <w:t xml:space="preserve">in SDT procedure </w:t>
            </w:r>
            <w:r>
              <w:rPr>
                <w:lang w:eastAsia="zh-CN"/>
              </w:rPr>
              <w:t xml:space="preserve">but different COUNT value, which </w:t>
            </w:r>
            <w:r w:rsidRPr="00D87404">
              <w:rPr>
                <w:lang w:eastAsia="zh-CN"/>
              </w:rPr>
              <w:t>is easier for the net</w:t>
            </w:r>
            <w:r>
              <w:rPr>
                <w:lang w:eastAsia="zh-CN"/>
              </w:rPr>
              <w:t xml:space="preserve">work to verify the UE. Otherwise, besides </w:t>
            </w:r>
            <w:proofErr w:type="spellStart"/>
            <w:r>
              <w:rPr>
                <w:lang w:eastAsia="zh-CN"/>
              </w:rPr>
              <w:t>KgNB</w:t>
            </w:r>
            <w:proofErr w:type="spellEnd"/>
            <w:r>
              <w:rPr>
                <w:lang w:eastAsia="zh-CN"/>
              </w:rPr>
              <w:t xml:space="preserve">, the last serving </w:t>
            </w:r>
            <w:proofErr w:type="spellStart"/>
            <w:r>
              <w:rPr>
                <w:lang w:eastAsia="zh-CN"/>
              </w:rPr>
              <w:t>gNB</w:t>
            </w:r>
            <w:proofErr w:type="spellEnd"/>
            <w:r>
              <w:rPr>
                <w:lang w:eastAsia="zh-CN"/>
              </w:rPr>
              <w:t xml:space="preserve"> has to generate </w:t>
            </w:r>
            <w:proofErr w:type="spellStart"/>
            <w:r>
              <w:rPr>
                <w:lang w:eastAsia="zh-CN"/>
              </w:rPr>
              <w:t>KRRCint</w:t>
            </w:r>
            <w:proofErr w:type="spellEnd"/>
            <w:r>
              <w:rPr>
                <w:lang w:eastAsia="zh-CN"/>
              </w:rPr>
              <w:t xml:space="preserve"> for the new </w:t>
            </w:r>
            <w:proofErr w:type="spellStart"/>
            <w:r>
              <w:rPr>
                <w:lang w:eastAsia="zh-CN"/>
              </w:rPr>
              <w:t>gNB</w:t>
            </w:r>
            <w:proofErr w:type="spellEnd"/>
            <w:r>
              <w:rPr>
                <w:lang w:eastAsia="zh-CN"/>
              </w:rPr>
              <w:t xml:space="preserve"> to check the </w:t>
            </w:r>
            <w:proofErr w:type="spellStart"/>
            <w:r>
              <w:rPr>
                <w:lang w:eastAsia="zh-CN"/>
              </w:rPr>
              <w:t>resumeMAC</w:t>
            </w:r>
            <w:proofErr w:type="spellEnd"/>
            <w:r>
              <w:rPr>
                <w:lang w:eastAsia="zh-CN"/>
              </w:rPr>
              <w:t>-I value. But we can leave it up to SA3 to make decision.</w:t>
            </w:r>
          </w:p>
        </w:tc>
      </w:tr>
      <w:tr w:rsidR="00924F3B" w14:paraId="156D6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78608" w14:textId="44EC6E38" w:rsidR="00924F3B" w:rsidRDefault="00924F3B" w:rsidP="00924F3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73D9E59" w14:textId="3D4D292B" w:rsidR="00924F3B" w:rsidRDefault="00924F3B" w:rsidP="00924F3B">
            <w:pPr>
              <w:pStyle w:val="TAC"/>
              <w:spacing w:before="20" w:after="20"/>
              <w:ind w:left="57" w:right="57"/>
              <w:jc w:val="left"/>
              <w:rPr>
                <w:lang w:eastAsia="zh-CN"/>
              </w:rPr>
            </w:pPr>
            <w:r>
              <w:rPr>
                <w:lang w:eastAsia="zh-CN"/>
              </w:rPr>
              <w:t>New</w:t>
            </w:r>
            <w:r>
              <w:t xml:space="preserve"> derived</w:t>
            </w:r>
            <w:r>
              <w:rPr>
                <w:lang w:eastAsia="zh-CN"/>
              </w:rPr>
              <w:t xml:space="preserve"> </w:t>
            </w:r>
            <w:proofErr w:type="spellStart"/>
            <w:r>
              <w:rPr>
                <w:lang w:eastAsia="zh-CN"/>
              </w:rPr>
              <w:t>gNB</w:t>
            </w:r>
            <w:proofErr w:type="spellEnd"/>
            <w:r>
              <w:rPr>
                <w:lang w:eastAsia="zh-CN"/>
              </w:rPr>
              <w:t xml:space="preserve"> key</w:t>
            </w:r>
          </w:p>
        </w:tc>
        <w:tc>
          <w:tcPr>
            <w:tcW w:w="6942" w:type="dxa"/>
            <w:tcBorders>
              <w:top w:val="single" w:sz="4" w:space="0" w:color="auto"/>
              <w:left w:val="single" w:sz="4" w:space="0" w:color="auto"/>
              <w:bottom w:val="single" w:sz="4" w:space="0" w:color="auto"/>
              <w:right w:val="single" w:sz="4" w:space="0" w:color="auto"/>
            </w:tcBorders>
          </w:tcPr>
          <w:p w14:paraId="51F09413" w14:textId="543133C2" w:rsidR="00924F3B" w:rsidRDefault="00924F3B" w:rsidP="00924F3B">
            <w:pPr>
              <w:pStyle w:val="TAC"/>
              <w:spacing w:before="20" w:after="20"/>
              <w:ind w:left="57" w:right="57"/>
              <w:jc w:val="left"/>
            </w:pPr>
            <w:r>
              <w:rPr>
                <w:lang w:eastAsia="zh-CN"/>
              </w:rPr>
              <w:t xml:space="preserve">We </w:t>
            </w:r>
            <w:r>
              <w:rPr>
                <w:rFonts w:hint="eastAsia"/>
                <w:lang w:eastAsia="zh-CN"/>
              </w:rPr>
              <w:t>a</w:t>
            </w:r>
            <w:r>
              <w:rPr>
                <w:lang w:eastAsia="zh-CN"/>
              </w:rPr>
              <w:t>re fine to check with SA3 again.</w:t>
            </w:r>
          </w:p>
        </w:tc>
      </w:tr>
      <w:tr w:rsidR="005429A6" w14:paraId="7E4021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643D24" w14:textId="4C5724C1" w:rsidR="005429A6" w:rsidRDefault="005429A6" w:rsidP="005429A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48A6406" w14:textId="4629D1B6" w:rsidR="005429A6" w:rsidRDefault="005429A6" w:rsidP="005429A6">
            <w:pPr>
              <w:pStyle w:val="TAC"/>
              <w:spacing w:before="20" w:after="20"/>
              <w:ind w:left="57" w:right="57"/>
              <w:jc w:val="left"/>
              <w:rPr>
                <w:lang w:eastAsia="zh-CN"/>
              </w:rPr>
            </w:pPr>
            <w:r>
              <w:rPr>
                <w:lang w:eastAsia="zh-CN"/>
              </w:rPr>
              <w:t>TBD</w:t>
            </w:r>
          </w:p>
        </w:tc>
        <w:tc>
          <w:tcPr>
            <w:tcW w:w="6942" w:type="dxa"/>
            <w:tcBorders>
              <w:top w:val="single" w:sz="4" w:space="0" w:color="auto"/>
              <w:left w:val="single" w:sz="4" w:space="0" w:color="auto"/>
              <w:bottom w:val="single" w:sz="4" w:space="0" w:color="auto"/>
              <w:right w:val="single" w:sz="4" w:space="0" w:color="auto"/>
            </w:tcBorders>
          </w:tcPr>
          <w:p w14:paraId="3C2BFAC5" w14:textId="4D5F058A" w:rsidR="005429A6" w:rsidRDefault="005429A6" w:rsidP="005429A6">
            <w:pPr>
              <w:pStyle w:val="TAC"/>
              <w:spacing w:before="20" w:after="20"/>
              <w:ind w:left="57" w:right="57"/>
              <w:jc w:val="left"/>
              <w:rPr>
                <w:lang w:eastAsia="zh-CN"/>
              </w:rPr>
            </w:pPr>
            <w:r>
              <w:rPr>
                <w:lang w:eastAsia="zh-CN"/>
              </w:rPr>
              <w:t>SA3</w:t>
            </w:r>
          </w:p>
        </w:tc>
      </w:tr>
    </w:tbl>
    <w:p w14:paraId="1CC448B8" w14:textId="77777777" w:rsidR="009D2E2C" w:rsidRDefault="009D2E2C"/>
    <w:p w14:paraId="1CC448B9" w14:textId="77777777" w:rsidR="009D2E2C" w:rsidRDefault="00254CD0">
      <w:r>
        <w:rPr>
          <w:b/>
          <w:bCs/>
        </w:rPr>
        <w:t>Summary 11</w:t>
      </w:r>
      <w:r>
        <w:t>: TBD.</w:t>
      </w:r>
    </w:p>
    <w:p w14:paraId="1CC448BA" w14:textId="77777777" w:rsidR="009D2E2C" w:rsidRDefault="00254CD0">
      <w:r>
        <w:rPr>
          <w:b/>
          <w:bCs/>
        </w:rPr>
        <w:t>Proposal 11</w:t>
      </w:r>
      <w:r>
        <w:t>: TBD.</w:t>
      </w:r>
    </w:p>
    <w:p w14:paraId="1CC448BB" w14:textId="77777777" w:rsidR="009D2E2C" w:rsidRDefault="00254CD0">
      <w:r>
        <w:t xml:space="preserve">Next issue described is that the security keys between UE and network may go out of sync (e.g. if the 2nd </w:t>
      </w:r>
      <w:proofErr w:type="spellStart"/>
      <w:r>
        <w:rPr>
          <w:i/>
          <w:iCs/>
        </w:rPr>
        <w:t>RRCResumeRequest</w:t>
      </w:r>
      <w:proofErr w:type="spellEnd"/>
      <w:r>
        <w:t xml:space="preserve"> used for non-SDT data indication using the new key is sent before the contention resolution of the 1st </w:t>
      </w:r>
      <w:proofErr w:type="spellStart"/>
      <w:r>
        <w:rPr>
          <w:i/>
          <w:iCs/>
        </w:rPr>
        <w:t>RRCResumeRequest</w:t>
      </w:r>
      <w:proofErr w:type="spellEnd"/>
      <w:r>
        <w:t xml:space="preserve"> is completed, </w:t>
      </w:r>
      <w:proofErr w:type="spellStart"/>
      <w:r>
        <w:t>ie</w:t>
      </w:r>
      <w:proofErr w:type="spellEnd"/>
      <w:r>
        <w:t>.,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14:paraId="1CC448BC" w14:textId="77777777" w:rsidR="009D2E2C" w:rsidRDefault="00254CD0">
      <w:r>
        <w:rPr>
          <w:b/>
          <w:bCs/>
        </w:rPr>
        <w:t>Question 12</w:t>
      </w:r>
      <w:r>
        <w:t xml:space="preserve">: Do you agree the UE can use the initial key (the same key used for </w:t>
      </w:r>
      <w:proofErr w:type="spellStart"/>
      <w:r>
        <w:rPr>
          <w:i/>
          <w:iCs/>
        </w:rPr>
        <w:t>resumeMAC</w:t>
      </w:r>
      <w:proofErr w:type="spellEnd"/>
      <w:r>
        <w:rPr>
          <w:i/>
          <w:iCs/>
        </w:rPr>
        <w:t xml:space="preserve">-I </w:t>
      </w:r>
      <w:r>
        <w:t xml:space="preserve">for the </w:t>
      </w:r>
      <w:proofErr w:type="spellStart"/>
      <w:r>
        <w:rPr>
          <w:i/>
          <w:iCs/>
        </w:rPr>
        <w:t>RRCResumeRequest</w:t>
      </w:r>
      <w:proofErr w:type="spellEnd"/>
      <w:r>
        <w:rPr>
          <w:i/>
          <w:iCs/>
        </w:rPr>
        <w:t xml:space="preserve"> </w:t>
      </w:r>
      <w:r>
        <w:t xml:space="preserve">in SDT procedure) for deriving the </w:t>
      </w:r>
      <w:proofErr w:type="spellStart"/>
      <w:r>
        <w:rPr>
          <w:i/>
          <w:iCs/>
        </w:rPr>
        <w:t>resumeMAC</w:t>
      </w:r>
      <w:proofErr w:type="spellEnd"/>
      <w:r>
        <w:rPr>
          <w:i/>
          <w:iCs/>
        </w:rPr>
        <w:t>-I</w:t>
      </w:r>
      <w:r>
        <w:t xml:space="preserve"> for the </w:t>
      </w:r>
      <w:proofErr w:type="spellStart"/>
      <w:r>
        <w:rPr>
          <w:i/>
          <w:iCs/>
        </w:rPr>
        <w:t>RRCResumeRequest</w:t>
      </w:r>
      <w:proofErr w:type="spellEnd"/>
      <w:r>
        <w:t xml:space="preserve"> used for non-SDT data indication in case the RA procedure of the SDT procedure is not completed?</w:t>
      </w:r>
    </w:p>
    <w:p w14:paraId="1CC448BD" w14:textId="77777777" w:rsidR="009D2E2C" w:rsidRDefault="009D2E2C"/>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B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12</w:t>
            </w:r>
          </w:p>
        </w:tc>
      </w:tr>
      <w:tr w:rsidR="009D2E2C" w14:paraId="1CC44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2" w14:textId="77777777" w:rsidR="009D2E2C" w:rsidRDefault="00254CD0">
            <w:pPr>
              <w:pStyle w:val="TAH"/>
              <w:spacing w:before="20" w:after="20"/>
              <w:ind w:left="57" w:right="57"/>
              <w:jc w:val="left"/>
            </w:pPr>
            <w:r>
              <w:t>Technical Arguments</w:t>
            </w:r>
          </w:p>
        </w:tc>
      </w:tr>
      <w:tr w:rsidR="009D2E2C" w14:paraId="1CC44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4"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C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6" w14:textId="77777777" w:rsidR="009D2E2C" w:rsidRDefault="00254CD0">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14:paraId="1CC448C7" w14:textId="77777777" w:rsidR="009D2E2C" w:rsidRDefault="00254CD0">
            <w:pPr>
              <w:pStyle w:val="TAC"/>
              <w:spacing w:before="20" w:after="20"/>
              <w:ind w:left="57" w:right="57"/>
              <w:jc w:val="left"/>
              <w:rPr>
                <w:lang w:val="en-US" w:eastAsia="zh-CN"/>
              </w:rPr>
            </w:pPr>
            <w:r>
              <w:rPr>
                <w:rFonts w:hint="eastAsia"/>
                <w:lang w:val="en-US" w:eastAsia="zh-CN"/>
              </w:rPr>
              <w:t xml:space="preserve">In addition, SA3 highlight in the LS that such kind </w:t>
            </w:r>
            <w:proofErr w:type="gramStart"/>
            <w:r>
              <w:rPr>
                <w:rFonts w:hint="eastAsia"/>
                <w:lang w:val="en-US" w:eastAsia="zh-CN"/>
              </w:rPr>
              <w:t xml:space="preserve">of  </w:t>
            </w:r>
            <w:r>
              <w:rPr>
                <w:lang w:val="en-US" w:eastAsia="zh-CN"/>
              </w:rPr>
              <w:t>repetition</w:t>
            </w:r>
            <w:proofErr w:type="gramEnd"/>
            <w:r>
              <w:rPr>
                <w:rFonts w:hint="eastAsia"/>
                <w:lang w:val="en-US" w:eastAsia="zh-CN"/>
              </w:rPr>
              <w:t xml:space="preserve"> should be avoided.</w:t>
            </w:r>
            <w:r>
              <w:rPr>
                <w:lang w:val="en-US" w:eastAsia="zh-CN"/>
              </w:rPr>
              <w:t xml:space="preserve"> Hence, we think the UE </w:t>
            </w:r>
            <w:proofErr w:type="spellStart"/>
            <w:r>
              <w:rPr>
                <w:lang w:val="en-US" w:eastAsia="zh-CN"/>
              </w:rPr>
              <w:t>behaviour</w:t>
            </w:r>
            <w:proofErr w:type="spellEnd"/>
            <w:r>
              <w:rPr>
                <w:lang w:val="en-US" w:eastAsia="zh-CN"/>
              </w:rPr>
              <w:t xml:space="preserve"> should be independent of the success or failure of the previous RACH procedure. So, UE should always derive a new key after sending </w:t>
            </w:r>
            <w:proofErr w:type="spellStart"/>
            <w:r>
              <w:rPr>
                <w:lang w:val="en-US" w:eastAsia="zh-CN"/>
              </w:rPr>
              <w:t>RRCResumeRequest</w:t>
            </w:r>
            <w:proofErr w:type="spellEnd"/>
            <w:r>
              <w:rPr>
                <w:lang w:val="en-US" w:eastAsia="zh-CN"/>
              </w:rPr>
              <w:t xml:space="preserve"> first time. </w:t>
            </w:r>
            <w:proofErr w:type="gramStart"/>
            <w:r>
              <w:rPr>
                <w:lang w:val="en-US" w:eastAsia="zh-CN"/>
              </w:rPr>
              <w:t>Of course</w:t>
            </w:r>
            <w:proofErr w:type="gramEnd"/>
            <w:r>
              <w:rPr>
                <w:lang w:val="en-US" w:eastAsia="zh-CN"/>
              </w:rPr>
              <w:t xml:space="preserve"> the consequence of this is that if the first CCCH message is not received, then the resume may not succeed. This is a suboptimality that we need to live with in case we go this way. </w:t>
            </w:r>
          </w:p>
        </w:tc>
      </w:tr>
      <w:tr w:rsidR="009D2E2C" w14:paraId="1CC448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9"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CA"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B" w14:textId="77777777" w:rsidR="009D2E2C" w:rsidRDefault="00254CD0">
            <w:pPr>
              <w:pStyle w:val="TAC"/>
              <w:spacing w:before="20" w:after="20"/>
              <w:ind w:left="57" w:right="57"/>
              <w:jc w:val="left"/>
              <w:rPr>
                <w:lang w:eastAsia="zh-CN"/>
              </w:rPr>
            </w:pPr>
            <w:r>
              <w:rPr>
                <w:lang w:eastAsia="zh-CN"/>
              </w:rPr>
              <w:t>Prefer to have same solution irrespective of whether RA procedure is completed or not.</w:t>
            </w:r>
          </w:p>
        </w:tc>
      </w:tr>
      <w:tr w:rsidR="009D2E2C" w14:paraId="1CC448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D"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CE" w14:textId="77777777" w:rsidR="009D2E2C" w:rsidRDefault="00254CD0">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14:paraId="1CC448CF" w14:textId="77777777" w:rsidR="009D2E2C" w:rsidRDefault="00254CD0">
            <w:pPr>
              <w:pStyle w:val="TAC"/>
              <w:spacing w:before="20" w:after="20"/>
              <w:ind w:left="57" w:right="57"/>
              <w:jc w:val="left"/>
              <w:rPr>
                <w:lang w:eastAsia="zh-CN"/>
              </w:rPr>
            </w:pPr>
            <w:r>
              <w:rPr>
                <w:lang w:eastAsia="zh-CN"/>
              </w:rPr>
              <w:t xml:space="preserve">We understand there are multiple network/UE synchronization scenarios to be discussed. </w:t>
            </w:r>
          </w:p>
          <w:p w14:paraId="1CC448D0" w14:textId="77777777" w:rsidR="009D2E2C" w:rsidRDefault="009D2E2C">
            <w:pPr>
              <w:pStyle w:val="TAC"/>
              <w:spacing w:before="20" w:after="20"/>
              <w:ind w:left="57" w:right="57"/>
              <w:jc w:val="left"/>
              <w:rPr>
                <w:lang w:eastAsia="zh-CN"/>
              </w:rPr>
            </w:pPr>
          </w:p>
          <w:p w14:paraId="1CC448D1" w14:textId="77777777" w:rsidR="009D2E2C" w:rsidRDefault="00254CD0">
            <w:pPr>
              <w:pStyle w:val="TAC"/>
              <w:spacing w:before="20" w:after="20"/>
              <w:ind w:left="57" w:right="57"/>
              <w:jc w:val="left"/>
              <w:rPr>
                <w:lang w:eastAsia="zh-CN"/>
              </w:rPr>
            </w:pPr>
            <w:r>
              <w:rPr>
                <w:lang w:eastAsia="zh-CN"/>
              </w:rPr>
              <w:t xml:space="preserve">The respond to Q12 would depend on the response in previous Q11 (i.e. which input is modified to the </w:t>
            </w:r>
            <w:proofErr w:type="spellStart"/>
            <w:r>
              <w:rPr>
                <w:lang w:eastAsia="zh-CN"/>
              </w:rPr>
              <w:t>resumeMAC</w:t>
            </w:r>
            <w:proofErr w:type="spellEnd"/>
            <w:r>
              <w:rPr>
                <w:lang w:eastAsia="zh-CN"/>
              </w:rPr>
              <w:t>-I calculation of the 2</w:t>
            </w:r>
            <w:r>
              <w:rPr>
                <w:vertAlign w:val="superscript"/>
                <w:lang w:eastAsia="zh-CN"/>
              </w:rPr>
              <w:t>nd</w:t>
            </w:r>
            <w:r>
              <w:rPr>
                <w:lang w:eastAsia="zh-CN"/>
              </w:rPr>
              <w:t xml:space="preserve"> </w:t>
            </w:r>
            <w:proofErr w:type="spellStart"/>
            <w:r>
              <w:rPr>
                <w:lang w:eastAsia="zh-CN"/>
              </w:rPr>
              <w:t>RRCResumeRequest</w:t>
            </w:r>
            <w:proofErr w:type="spellEnd"/>
            <w:r>
              <w:rPr>
                <w:lang w:eastAsia="zh-CN"/>
              </w:rPr>
              <w:t xml:space="preserve">), and on when the UE is allowed to abort the RA procedure associated with an SDT procedure to initiate the non-SDT data.  </w:t>
            </w:r>
          </w:p>
          <w:p w14:paraId="1CC448D2" w14:textId="77777777" w:rsidR="009D2E2C" w:rsidRDefault="009D2E2C">
            <w:pPr>
              <w:pStyle w:val="TAC"/>
              <w:spacing w:before="20" w:after="20"/>
              <w:ind w:left="57" w:right="57"/>
              <w:jc w:val="left"/>
              <w:rPr>
                <w:lang w:eastAsia="zh-CN"/>
              </w:rPr>
            </w:pPr>
          </w:p>
          <w:p w14:paraId="1CC448D3" w14:textId="77777777" w:rsidR="009D2E2C" w:rsidRDefault="00254CD0">
            <w:pPr>
              <w:pStyle w:val="TAC"/>
              <w:spacing w:before="20" w:after="20"/>
              <w:ind w:left="57" w:right="57"/>
              <w:jc w:val="left"/>
              <w:rPr>
                <w:lang w:eastAsia="zh-CN"/>
              </w:rPr>
            </w:pPr>
            <w:r>
              <w:rPr>
                <w:lang w:eastAsia="zh-CN"/>
              </w:rPr>
              <w:t xml:space="preserve">If the UE is allowed to abort it during the first RA-SDT RACH attempt, it can result in a mismatch between UE and network as the network is expecting the first </w:t>
            </w:r>
            <w:proofErr w:type="spellStart"/>
            <w:r>
              <w:rPr>
                <w:i/>
                <w:iCs/>
                <w:lang w:eastAsia="zh-CN"/>
              </w:rPr>
              <w:t>RRCResumeRequest</w:t>
            </w:r>
            <w:proofErr w:type="spellEnd"/>
            <w:r>
              <w:rPr>
                <w:lang w:eastAsia="zh-CN"/>
              </w:rPr>
              <w:t xml:space="preserve"> while the UE is sending the second non-SDT data </w:t>
            </w:r>
            <w:proofErr w:type="spellStart"/>
            <w:r>
              <w:rPr>
                <w:i/>
                <w:iCs/>
                <w:lang w:eastAsia="zh-CN"/>
              </w:rPr>
              <w:t>RRCResumeRequest</w:t>
            </w:r>
            <w:proofErr w:type="spellEnd"/>
            <w:r>
              <w:rPr>
                <w:lang w:eastAsia="zh-CN"/>
              </w:rPr>
              <w:t xml:space="preserve"> with a potentially different calculation of the </w:t>
            </w:r>
            <w:proofErr w:type="spellStart"/>
            <w:r>
              <w:rPr>
                <w:lang w:eastAsia="zh-CN"/>
              </w:rPr>
              <w:t>resumeMAC</w:t>
            </w:r>
            <w:proofErr w:type="spellEnd"/>
            <w:r>
              <w:rPr>
                <w:lang w:eastAsia="zh-CN"/>
              </w:rPr>
              <w:t>-I. In addition, UE might perform horizontal key derivation for the subsequent data while the network is not aware of the key being used by the UE.</w:t>
            </w:r>
          </w:p>
          <w:p w14:paraId="1CC448D4" w14:textId="77777777" w:rsidR="009D2E2C" w:rsidRDefault="009D2E2C">
            <w:pPr>
              <w:pStyle w:val="TAC"/>
              <w:spacing w:before="20" w:after="20"/>
              <w:ind w:left="57" w:right="57"/>
              <w:jc w:val="left"/>
              <w:rPr>
                <w:lang w:eastAsia="zh-CN"/>
              </w:rPr>
            </w:pPr>
          </w:p>
        </w:tc>
      </w:tr>
      <w:tr w:rsidR="009D2E2C" w14:paraId="1CC448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D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8D8" w14:textId="77777777" w:rsidR="009D2E2C" w:rsidRDefault="00254CD0">
            <w:pPr>
              <w:pStyle w:val="TAC"/>
              <w:spacing w:before="20" w:after="20"/>
              <w:ind w:left="57" w:right="57"/>
              <w:jc w:val="left"/>
              <w:rPr>
                <w:lang w:eastAsia="zh-CN"/>
              </w:rPr>
            </w:pPr>
            <w:r>
              <w:rPr>
                <w:lang w:eastAsia="zh-CN"/>
              </w:rPr>
              <w:t>Why not wait until RACH procedure is completed?</w:t>
            </w:r>
          </w:p>
        </w:tc>
      </w:tr>
      <w:tr w:rsidR="009D2E2C" w14:paraId="1CC448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DB" w14:textId="77777777" w:rsidR="009D2E2C" w:rsidRDefault="00254CD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CC448DC" w14:textId="77777777" w:rsidR="009D2E2C" w:rsidRDefault="00254CD0">
            <w:pPr>
              <w:pStyle w:val="TAC"/>
              <w:spacing w:before="20" w:after="20"/>
              <w:ind w:left="57" w:right="57"/>
              <w:jc w:val="left"/>
              <w:rPr>
                <w:lang w:eastAsia="zh-CN"/>
              </w:rPr>
            </w:pPr>
            <w:r>
              <w:rPr>
                <w:lang w:eastAsia="zh-CN"/>
              </w:rPr>
              <w:t>Prefer to have a unified solution irrespective of whether RA procedure is completed or not.</w:t>
            </w:r>
          </w:p>
        </w:tc>
      </w:tr>
      <w:tr w:rsidR="009D2E2C" w14:paraId="1CC44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E"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DF" w14:textId="77777777" w:rsidR="009D2E2C" w:rsidRDefault="00254CD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CC448E0" w14:textId="77777777" w:rsidR="009D2E2C" w:rsidRDefault="00254CD0">
            <w:pPr>
              <w:pStyle w:val="TAC"/>
              <w:spacing w:before="20" w:after="20"/>
              <w:ind w:left="57" w:right="57"/>
              <w:jc w:val="left"/>
              <w:rPr>
                <w:lang w:eastAsia="zh-CN"/>
              </w:rPr>
            </w:pPr>
            <w:r>
              <w:rPr>
                <w:lang w:eastAsia="zh-CN"/>
              </w:rPr>
              <w:t>Both ways work:</w:t>
            </w:r>
          </w:p>
          <w:p w14:paraId="1CC448E1" w14:textId="77777777" w:rsidR="009D2E2C" w:rsidRDefault="00254CD0">
            <w:pPr>
              <w:pStyle w:val="TAC"/>
              <w:numPr>
                <w:ilvl w:val="0"/>
                <w:numId w:val="8"/>
              </w:numPr>
              <w:spacing w:before="20" w:after="20"/>
              <w:ind w:right="57"/>
              <w:jc w:val="left"/>
              <w:rPr>
                <w:lang w:eastAsia="zh-CN"/>
              </w:rPr>
            </w:pPr>
            <w:r>
              <w:rPr>
                <w:lang w:eastAsia="zh-CN"/>
              </w:rPr>
              <w:t>If we use the original key, from security perspective, it could be seen in the same way as retransmission of msg3 (since we do not know whether msg3 was already received by the network)</w:t>
            </w:r>
          </w:p>
          <w:p w14:paraId="1CC448E2" w14:textId="77777777" w:rsidR="009D2E2C" w:rsidRDefault="00254CD0">
            <w:pPr>
              <w:pStyle w:val="TAC"/>
              <w:numPr>
                <w:ilvl w:val="0"/>
                <w:numId w:val="8"/>
              </w:numPr>
              <w:spacing w:before="20" w:after="20"/>
              <w:ind w:right="57"/>
              <w:jc w:val="left"/>
              <w:rPr>
                <w:lang w:eastAsia="zh-CN"/>
              </w:rPr>
            </w:pPr>
            <w:r>
              <w:rPr>
                <w:lang w:eastAsia="zh-CN"/>
              </w:rPr>
              <w:t xml:space="preserve">If we use a new key, then if the network did not receive the original msg3, the network might not be able to verify </w:t>
            </w:r>
            <w:proofErr w:type="spellStart"/>
            <w:r>
              <w:rPr>
                <w:lang w:eastAsia="zh-CN"/>
              </w:rPr>
              <w:t>shortMAC</w:t>
            </w:r>
            <w:proofErr w:type="spellEnd"/>
            <w:r>
              <w:rPr>
                <w:lang w:eastAsia="zh-CN"/>
              </w:rPr>
              <w:t>-I. In this case there will be a fallback to RRC Setup.</w:t>
            </w:r>
          </w:p>
          <w:p w14:paraId="1CC448E3" w14:textId="77777777" w:rsidR="009D2E2C" w:rsidRDefault="009D2E2C">
            <w:pPr>
              <w:pStyle w:val="TAC"/>
              <w:spacing w:before="20" w:after="20"/>
              <w:ind w:right="57"/>
              <w:jc w:val="left"/>
              <w:rPr>
                <w:lang w:eastAsia="zh-CN"/>
              </w:rPr>
            </w:pPr>
          </w:p>
          <w:p w14:paraId="1CC448E4" w14:textId="77777777" w:rsidR="009D2E2C" w:rsidRDefault="00254CD0">
            <w:pPr>
              <w:pStyle w:val="TAC"/>
              <w:spacing w:before="20" w:after="20"/>
              <w:ind w:left="57" w:right="57"/>
              <w:jc w:val="left"/>
              <w:rPr>
                <w:lang w:eastAsia="zh-CN"/>
              </w:rPr>
            </w:pPr>
            <w:r>
              <w:rPr>
                <w:lang w:eastAsia="zh-CN"/>
              </w:rPr>
              <w:t>If there are concerns with using the original key, then we are OK to go with the horizontal one. It will happen extremely rarely that the original CCCH message is not received and fallback to RRC Setup in such rare cases is not a problem. This is still better than in case of DCCH which cannot handle the case of data arrival before contention resolution at all.</w:t>
            </w:r>
          </w:p>
        </w:tc>
      </w:tr>
      <w:tr w:rsidR="009D2E2C" w14:paraId="1CC448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E7"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8E8"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he main question is the case where “</w:t>
            </w:r>
            <w:r>
              <w:t>the security keys between UE and network may go out of sync</w:t>
            </w:r>
            <w:r>
              <w:rPr>
                <w:rFonts w:eastAsiaTheme="minorEastAsia"/>
                <w:lang w:eastAsia="ja-JP"/>
              </w:rPr>
              <w:t>”, instead of triggering new RA procedure before previous RA completion. On this point, we share the rapporteur’s view. Having said that, this question may depend on Q11.</w:t>
            </w:r>
          </w:p>
        </w:tc>
      </w:tr>
      <w:tr w:rsidR="009D2E2C" w14:paraId="1CC44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EB"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EC" w14:textId="77777777" w:rsidR="009D2E2C" w:rsidRDefault="009D2E2C">
            <w:pPr>
              <w:pStyle w:val="TAC"/>
              <w:spacing w:before="20" w:after="20"/>
              <w:ind w:left="57" w:right="57"/>
              <w:jc w:val="left"/>
              <w:rPr>
                <w:lang w:eastAsia="zh-CN"/>
              </w:rPr>
            </w:pPr>
          </w:p>
        </w:tc>
      </w:tr>
      <w:tr w:rsidR="009D2E2C" w14:paraId="1CC448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EF"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F0" w14:textId="77777777" w:rsidR="009D2E2C" w:rsidRDefault="00254CD0">
            <w:pPr>
              <w:pStyle w:val="TAC"/>
              <w:spacing w:before="20" w:after="20"/>
              <w:ind w:left="57" w:right="57"/>
              <w:jc w:val="left"/>
              <w:rPr>
                <w:lang w:eastAsia="zh-CN"/>
              </w:rPr>
            </w:pPr>
            <w:r>
              <w:rPr>
                <w:lang w:eastAsia="zh-CN"/>
              </w:rPr>
              <w:t>Agree with the concerns provided by ZTE</w:t>
            </w:r>
          </w:p>
        </w:tc>
      </w:tr>
      <w:tr w:rsidR="009D2E2C" w14:paraId="1CC44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F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CC448F4" w14:textId="77777777" w:rsidR="009D2E2C" w:rsidRDefault="00254CD0">
            <w:pPr>
              <w:pStyle w:val="TAC"/>
              <w:spacing w:before="20" w:after="20"/>
              <w:ind w:left="57" w:right="57"/>
              <w:jc w:val="left"/>
              <w:rPr>
                <w:lang w:eastAsia="zh-CN"/>
              </w:rPr>
            </w:pPr>
            <w:r>
              <w:rPr>
                <w:lang w:eastAsia="zh-CN"/>
              </w:rPr>
              <w:t xml:space="preserve">We also prefer to have same solution irrespective of whether RA procedure is completed or not. </w:t>
            </w:r>
          </w:p>
          <w:p w14:paraId="1CC448F5" w14:textId="77777777" w:rsidR="009D2E2C" w:rsidRDefault="00254CD0">
            <w:pPr>
              <w:pStyle w:val="TAC"/>
              <w:spacing w:before="20" w:after="20"/>
              <w:ind w:left="57" w:right="57"/>
              <w:jc w:val="left"/>
              <w:rPr>
                <w:lang w:eastAsia="zh-CN"/>
              </w:rPr>
            </w:pPr>
            <w:r>
              <w:rPr>
                <w:lang w:eastAsia="zh-CN"/>
              </w:rPr>
              <w:t>Even for DCCH solution, we prefer to have same solution irrespective of whether SDT procedure is ongoing or not.</w:t>
            </w:r>
          </w:p>
        </w:tc>
      </w:tr>
      <w:tr w:rsidR="008E0D90" w14:paraId="1CC44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7" w14:textId="54AD6D8E" w:rsidR="008E0D90" w:rsidRDefault="008E0D90" w:rsidP="008E0D90">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1CC448F8" w14:textId="1C50B9FA" w:rsidR="008E0D90" w:rsidRDefault="008E0D90" w:rsidP="008E0D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FB7A0B" w14:textId="77777777" w:rsidR="008E0D90" w:rsidRDefault="008E0D90" w:rsidP="008E0D90">
            <w:pPr>
              <w:pStyle w:val="TAC"/>
              <w:spacing w:before="20" w:after="20"/>
              <w:ind w:left="57" w:right="57"/>
              <w:jc w:val="left"/>
              <w:rPr>
                <w:lang w:eastAsia="zh-CN"/>
              </w:rPr>
            </w:pPr>
            <w:r>
              <w:rPr>
                <w:lang w:eastAsia="zh-CN"/>
              </w:rPr>
              <w:t>It’s much simpler to have a unified solution. In other words, UE always derives a new key for the case of non-SDT data arrival indication.</w:t>
            </w:r>
          </w:p>
          <w:p w14:paraId="1CC448F9" w14:textId="4D85EA1D" w:rsidR="008E0D90" w:rsidRDefault="008E0D90" w:rsidP="008E0D90">
            <w:pPr>
              <w:pStyle w:val="TAC"/>
              <w:spacing w:before="20" w:after="20"/>
              <w:ind w:left="57" w:right="57"/>
              <w:jc w:val="left"/>
              <w:rPr>
                <w:lang w:eastAsia="zh-CN"/>
              </w:rPr>
            </w:pPr>
            <w:r>
              <w:rPr>
                <w:lang w:eastAsia="zh-CN"/>
              </w:rPr>
              <w:t xml:space="preserve">Regarding to the confusion of key selection, </w:t>
            </w:r>
            <w:proofErr w:type="spellStart"/>
            <w:r>
              <w:rPr>
                <w:lang w:eastAsia="zh-CN"/>
              </w:rPr>
              <w:t>gNB</w:t>
            </w:r>
            <w:proofErr w:type="spellEnd"/>
            <w:r>
              <w:rPr>
                <w:lang w:eastAsia="zh-CN"/>
              </w:rPr>
              <w:t xml:space="preserve"> has only 2 choices either the initial key or a new key to verify the </w:t>
            </w:r>
            <w:proofErr w:type="spellStart"/>
            <w:r>
              <w:rPr>
                <w:lang w:eastAsia="zh-CN"/>
              </w:rPr>
              <w:t>resumeMAC</w:t>
            </w:r>
            <w:proofErr w:type="spellEnd"/>
            <w:r>
              <w:rPr>
                <w:lang w:eastAsia="zh-CN"/>
              </w:rPr>
              <w:t xml:space="preserve">-I and so a smart </w:t>
            </w:r>
            <w:proofErr w:type="spellStart"/>
            <w:r>
              <w:rPr>
                <w:lang w:eastAsia="zh-CN"/>
              </w:rPr>
              <w:t>gNB</w:t>
            </w:r>
            <w:proofErr w:type="spellEnd"/>
            <w:r>
              <w:rPr>
                <w:lang w:eastAsia="zh-CN"/>
              </w:rPr>
              <w:t xml:space="preserve"> implementation can address the issue.</w:t>
            </w:r>
          </w:p>
        </w:tc>
      </w:tr>
      <w:tr w:rsidR="00FE3013" w14:paraId="1CC448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B" w14:textId="589C51D7" w:rsidR="00FE3013" w:rsidRDefault="00FE3013" w:rsidP="00FE3013">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8FC" w14:textId="7FFC90A0" w:rsidR="00FE3013" w:rsidRDefault="00FE3013" w:rsidP="00FE3013">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CC448FD" w14:textId="17453D11" w:rsidR="00FE3013" w:rsidRDefault="00FE3013" w:rsidP="00FE3013">
            <w:pPr>
              <w:pStyle w:val="TAC"/>
              <w:spacing w:before="20" w:after="20"/>
              <w:ind w:left="57" w:right="57"/>
              <w:jc w:val="left"/>
              <w:rPr>
                <w:lang w:eastAsia="zh-CN"/>
              </w:rPr>
            </w:pPr>
            <w:r>
              <w:rPr>
                <w:lang w:eastAsia="zh-CN"/>
              </w:rPr>
              <w:t>Prefer to have a unified solution irrespective of whether RA procedure is completed or not.</w:t>
            </w:r>
          </w:p>
        </w:tc>
      </w:tr>
      <w:tr w:rsidR="008E0D90" w14:paraId="1CC44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F" w14:textId="04CDD424" w:rsidR="008E0D90" w:rsidRDefault="00BC2971" w:rsidP="008E0D9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00" w14:textId="77777777" w:rsidR="008E0D90" w:rsidRDefault="008E0D90" w:rsidP="008E0D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901" w14:textId="6B2B4BD7" w:rsidR="008E0D90" w:rsidRDefault="00BC2971" w:rsidP="008E0D90">
            <w:pPr>
              <w:pStyle w:val="TAC"/>
              <w:spacing w:before="20" w:after="20"/>
              <w:ind w:left="57" w:right="57"/>
              <w:jc w:val="left"/>
              <w:rPr>
                <w:lang w:eastAsia="zh-CN"/>
              </w:rPr>
            </w:pPr>
            <w:r>
              <w:rPr>
                <w:lang w:eastAsia="zh-CN"/>
              </w:rPr>
              <w:t>This is a broader discussion not limited to SDT and a common solution on the UE behaviour is in general needed. There is a similar topic already under discussion in SA3.</w:t>
            </w:r>
          </w:p>
        </w:tc>
      </w:tr>
      <w:tr w:rsidR="0093616A" w14:paraId="283673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3B411" w14:textId="678CE191" w:rsidR="0093616A" w:rsidRDefault="0093616A" w:rsidP="0093616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91F9EC7" w14:textId="22B6745C" w:rsidR="0093616A" w:rsidRDefault="0093616A" w:rsidP="0093616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1B37BF" w14:textId="4C9AAA7D" w:rsidR="0093616A" w:rsidRDefault="0093616A" w:rsidP="0093616A">
            <w:pPr>
              <w:pStyle w:val="TAC"/>
              <w:spacing w:before="20" w:after="20"/>
              <w:ind w:left="57" w:right="57"/>
              <w:jc w:val="left"/>
              <w:rPr>
                <w:lang w:eastAsia="zh-CN"/>
              </w:rPr>
            </w:pPr>
            <w:r>
              <w:rPr>
                <w:lang w:eastAsia="zh-CN"/>
              </w:rPr>
              <w:t xml:space="preserve">We have concern on the kind of repetition (reuse the same key </w:t>
            </w:r>
            <w:r w:rsidRPr="00B93830">
              <w:rPr>
                <w:lang w:eastAsia="zh-CN"/>
              </w:rPr>
              <w:t xml:space="preserve">used for </w:t>
            </w:r>
            <w:proofErr w:type="spellStart"/>
            <w:r w:rsidRPr="00B93830">
              <w:rPr>
                <w:lang w:eastAsia="zh-CN"/>
              </w:rPr>
              <w:t>resumeMAC</w:t>
            </w:r>
            <w:proofErr w:type="spellEnd"/>
            <w:r w:rsidRPr="00B93830">
              <w:rPr>
                <w:lang w:eastAsia="zh-CN"/>
              </w:rPr>
              <w:t xml:space="preserve">-I for the </w:t>
            </w:r>
            <w:proofErr w:type="spellStart"/>
            <w:r w:rsidRPr="00B93830">
              <w:rPr>
                <w:lang w:eastAsia="zh-CN"/>
              </w:rPr>
              <w:t>RRCResumeRequest</w:t>
            </w:r>
            <w:proofErr w:type="spellEnd"/>
            <w:r>
              <w:rPr>
                <w:lang w:eastAsia="zh-CN"/>
              </w:rPr>
              <w:t>) and also aborting the ongoing RACH.</w:t>
            </w:r>
          </w:p>
        </w:tc>
      </w:tr>
      <w:tr w:rsidR="007E7057" w14:paraId="7B076C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C1746" w14:textId="23738EA0"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0A5880C" w14:textId="2333598F" w:rsidR="007E7057" w:rsidRDefault="007E7057" w:rsidP="007E7057">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59610B9D" w14:textId="03FF76BB" w:rsidR="007E7057" w:rsidRDefault="007E7057" w:rsidP="007E7057">
            <w:pPr>
              <w:pStyle w:val="TAC"/>
              <w:spacing w:before="20" w:after="20"/>
              <w:ind w:left="57" w:right="57"/>
              <w:jc w:val="left"/>
              <w:rPr>
                <w:lang w:eastAsia="zh-CN"/>
              </w:rPr>
            </w:pPr>
            <w:r>
              <w:rPr>
                <w:lang w:eastAsia="zh-CN"/>
              </w:rPr>
              <w:t xml:space="preserve">As the NW may not have received the previous </w:t>
            </w:r>
            <w:proofErr w:type="spellStart"/>
            <w:r>
              <w:rPr>
                <w:lang w:eastAsia="zh-CN"/>
              </w:rPr>
              <w:t>RRCResumeRequest</w:t>
            </w:r>
            <w:proofErr w:type="spellEnd"/>
            <w:r>
              <w:rPr>
                <w:lang w:eastAsia="zh-CN"/>
              </w:rPr>
              <w:t xml:space="preserve"> from SDT RA procedure, this seems to work similarly to legacy and hence can be used.</w:t>
            </w:r>
          </w:p>
        </w:tc>
      </w:tr>
      <w:tr w:rsidR="00B96350" w14:paraId="313F37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C44F1" w14:textId="77C331D7"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419DAF10" w14:textId="165BEA7C" w:rsidR="00B96350" w:rsidRDefault="00B96350" w:rsidP="00B96350">
            <w:pPr>
              <w:pStyle w:val="TAC"/>
              <w:spacing w:before="20" w:after="20"/>
              <w:ind w:left="57" w:right="57"/>
              <w:jc w:val="left"/>
              <w:rPr>
                <w:lang w:eastAsia="zh-CN"/>
              </w:rPr>
            </w:pPr>
            <w:r>
              <w:rPr>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5951C6A9" w14:textId="5F3F67BE" w:rsidR="00B96350" w:rsidRDefault="00B96350" w:rsidP="00B96350">
            <w:pPr>
              <w:pStyle w:val="TAC"/>
              <w:spacing w:before="20" w:after="20"/>
              <w:ind w:left="57" w:right="57"/>
              <w:jc w:val="left"/>
              <w:rPr>
                <w:lang w:eastAsia="zh-CN"/>
              </w:rPr>
            </w:pPr>
            <w:r>
              <w:rPr>
                <w:lang w:eastAsia="zh-CN"/>
              </w:rPr>
              <w:t xml:space="preserve">We prefer to use the same security key but different COUNT value for deriving the </w:t>
            </w:r>
            <w:proofErr w:type="spellStart"/>
            <w:r w:rsidRPr="00334B5F">
              <w:rPr>
                <w:lang w:eastAsia="zh-CN"/>
              </w:rPr>
              <w:t>resumeMAC</w:t>
            </w:r>
            <w:proofErr w:type="spellEnd"/>
            <w:r w:rsidRPr="00334B5F">
              <w:rPr>
                <w:lang w:eastAsia="zh-CN"/>
              </w:rPr>
              <w:t>-I regardless contention resolution is finished or not</w:t>
            </w:r>
            <w:r>
              <w:rPr>
                <w:lang w:eastAsia="zh-CN"/>
              </w:rPr>
              <w:t xml:space="preserve">, because it is easier for the network to verify the UE. Otherwise, besides </w:t>
            </w:r>
            <w:proofErr w:type="spellStart"/>
            <w:r>
              <w:rPr>
                <w:lang w:eastAsia="zh-CN"/>
              </w:rPr>
              <w:t>KgNB</w:t>
            </w:r>
            <w:proofErr w:type="spellEnd"/>
            <w:r>
              <w:rPr>
                <w:lang w:eastAsia="zh-CN"/>
              </w:rPr>
              <w:t xml:space="preserve">, the last serving </w:t>
            </w:r>
            <w:proofErr w:type="spellStart"/>
            <w:r>
              <w:rPr>
                <w:lang w:eastAsia="zh-CN"/>
              </w:rPr>
              <w:t>gNB</w:t>
            </w:r>
            <w:proofErr w:type="spellEnd"/>
            <w:r>
              <w:rPr>
                <w:lang w:eastAsia="zh-CN"/>
              </w:rPr>
              <w:t xml:space="preserve"> also need to generate </w:t>
            </w:r>
            <w:proofErr w:type="spellStart"/>
            <w:r>
              <w:rPr>
                <w:lang w:eastAsia="zh-CN"/>
              </w:rPr>
              <w:t>KRRCint</w:t>
            </w:r>
            <w:proofErr w:type="spellEnd"/>
            <w:r>
              <w:rPr>
                <w:lang w:eastAsia="zh-CN"/>
              </w:rPr>
              <w:t xml:space="preserve"> for the new </w:t>
            </w:r>
            <w:proofErr w:type="spellStart"/>
            <w:r>
              <w:rPr>
                <w:lang w:eastAsia="zh-CN"/>
              </w:rPr>
              <w:t>gNB</w:t>
            </w:r>
            <w:proofErr w:type="spellEnd"/>
            <w:r>
              <w:rPr>
                <w:lang w:eastAsia="zh-CN"/>
              </w:rPr>
              <w:t xml:space="preserve"> to check the </w:t>
            </w:r>
            <w:proofErr w:type="spellStart"/>
            <w:r>
              <w:rPr>
                <w:lang w:eastAsia="zh-CN"/>
              </w:rPr>
              <w:t>resumeMAC</w:t>
            </w:r>
            <w:proofErr w:type="spellEnd"/>
            <w:r>
              <w:rPr>
                <w:lang w:eastAsia="zh-CN"/>
              </w:rPr>
              <w:t>-I value.</w:t>
            </w:r>
          </w:p>
        </w:tc>
      </w:tr>
      <w:tr w:rsidR="00902735" w14:paraId="3DE40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D627A" w14:textId="2872FBDD" w:rsidR="00902735" w:rsidRDefault="00902735" w:rsidP="0090273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A47C693" w14:textId="5E351883" w:rsidR="00902735" w:rsidRDefault="00902735" w:rsidP="0090273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E99D098" w14:textId="35FA4184" w:rsidR="00902735" w:rsidRDefault="00902735" w:rsidP="00902735">
            <w:pPr>
              <w:pStyle w:val="TAC"/>
              <w:spacing w:before="20" w:after="20"/>
              <w:ind w:left="57" w:right="57"/>
              <w:jc w:val="left"/>
              <w:rPr>
                <w:lang w:eastAsia="zh-CN"/>
              </w:rPr>
            </w:pPr>
            <w:r>
              <w:rPr>
                <w:rFonts w:cs="Arial"/>
                <w:lang w:eastAsia="zh-CN"/>
              </w:rPr>
              <w:t>T</w:t>
            </w:r>
            <w:r w:rsidRPr="008066AD">
              <w:rPr>
                <w:rFonts w:cs="Arial"/>
                <w:lang w:eastAsia="zh-CN"/>
              </w:rPr>
              <w:t xml:space="preserve">o circumvent replay attacks, the reuse of </w:t>
            </w:r>
            <w:proofErr w:type="spellStart"/>
            <w:r w:rsidRPr="008066AD">
              <w:rPr>
                <w:rFonts w:cs="Arial"/>
                <w:lang w:eastAsia="zh-CN"/>
              </w:rPr>
              <w:t>resumeMAC</w:t>
            </w:r>
            <w:proofErr w:type="spellEnd"/>
            <w:r w:rsidRPr="008066AD">
              <w:rPr>
                <w:rFonts w:cs="Arial"/>
                <w:lang w:eastAsia="zh-CN"/>
              </w:rPr>
              <w:t>-I should be avoided</w:t>
            </w:r>
            <w:r>
              <w:rPr>
                <w:rFonts w:cs="Arial"/>
                <w:lang w:eastAsia="zh-CN"/>
              </w:rPr>
              <w:t>, as suggested by SA3 in S3-213034.</w:t>
            </w:r>
          </w:p>
        </w:tc>
      </w:tr>
      <w:tr w:rsidR="002C2482" w14:paraId="71D85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7B6E0" w14:textId="75445674" w:rsidR="002C2482" w:rsidRDefault="002C2482" w:rsidP="002C2482">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19F7C41" w14:textId="59B5A79C" w:rsidR="002C2482" w:rsidRDefault="002C2482" w:rsidP="002C248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6E8B06" w14:textId="28EBF519" w:rsidR="002C2482" w:rsidRDefault="002C2482" w:rsidP="002C2482">
            <w:pPr>
              <w:pStyle w:val="TAC"/>
              <w:spacing w:before="20" w:after="20"/>
              <w:ind w:left="57" w:right="57"/>
              <w:jc w:val="left"/>
              <w:rPr>
                <w:rFonts w:cs="Arial"/>
                <w:lang w:eastAsia="zh-CN"/>
              </w:rPr>
            </w:pPr>
            <w:r>
              <w:rPr>
                <w:lang w:eastAsia="zh-CN"/>
              </w:rPr>
              <w:t>Agree with comment from ZTE.</w:t>
            </w:r>
          </w:p>
        </w:tc>
      </w:tr>
    </w:tbl>
    <w:p w14:paraId="1CC44903" w14:textId="77777777" w:rsidR="009D2E2C" w:rsidRDefault="009D2E2C"/>
    <w:p w14:paraId="1CC44904" w14:textId="77777777" w:rsidR="009D2E2C" w:rsidRDefault="00254CD0">
      <w:r>
        <w:rPr>
          <w:b/>
          <w:bCs/>
        </w:rPr>
        <w:t>Summary 12</w:t>
      </w:r>
      <w:r>
        <w:t>: TBD.</w:t>
      </w:r>
    </w:p>
    <w:p w14:paraId="1CC44905" w14:textId="77777777" w:rsidR="009D2E2C" w:rsidRDefault="00254CD0">
      <w:r>
        <w:rPr>
          <w:b/>
          <w:bCs/>
        </w:rPr>
        <w:t>Proposal 12</w:t>
      </w:r>
      <w:r>
        <w:t>: TBD.</w:t>
      </w:r>
    </w:p>
    <w:p w14:paraId="1CC44906" w14:textId="77777777" w:rsidR="009D2E2C" w:rsidRDefault="00254CD0">
      <w:r>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14:paraId="1CC44907" w14:textId="77777777" w:rsidR="009D2E2C" w:rsidRDefault="00254CD0">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909"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90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13</w:t>
            </w:r>
          </w:p>
        </w:tc>
      </w:tr>
      <w:tr w:rsidR="009D2E2C" w14:paraId="1CC44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B" w14:textId="77777777" w:rsidR="009D2E2C" w:rsidRDefault="00254CD0">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C" w14:textId="77777777" w:rsidR="009D2E2C" w:rsidRDefault="00254CD0">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D" w14:textId="77777777" w:rsidR="009D2E2C" w:rsidRDefault="00254CD0">
            <w:pPr>
              <w:pStyle w:val="TAH"/>
              <w:spacing w:before="20" w:after="20"/>
              <w:ind w:left="57" w:right="57"/>
              <w:jc w:val="left"/>
            </w:pPr>
            <w:r>
              <w:t>Technical Arguments</w:t>
            </w:r>
          </w:p>
        </w:tc>
      </w:tr>
      <w:tr w:rsidR="009D2E2C" w14:paraId="1CC449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0F"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10"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1CC44911"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1CC44912" w14:textId="77777777" w:rsidR="009D2E2C" w:rsidRDefault="00254CD0">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w:t>
            </w:r>
            <w:proofErr w:type="spellStart"/>
            <w:r>
              <w:rPr>
                <w:rFonts w:hint="eastAsia"/>
                <w:lang w:val="en-US" w:eastAsia="zh-CN"/>
              </w:rPr>
              <w:t>behaviour</w:t>
            </w:r>
            <w:proofErr w:type="spellEnd"/>
            <w:r>
              <w:rPr>
                <w:rFonts w:hint="eastAsia"/>
                <w:lang w:val="en-US" w:eastAsia="zh-CN"/>
              </w:rPr>
              <w:t xml:space="preserve"> in PDCP suspend operation), then there is no way to ensure the lossless transmission since there is no way to ensure the </w:t>
            </w:r>
            <w:proofErr w:type="gramStart"/>
            <w:r>
              <w:rPr>
                <w:rFonts w:hint="eastAsia"/>
                <w:lang w:val="en-US" w:eastAsia="zh-CN"/>
              </w:rPr>
              <w:t>in order</w:t>
            </w:r>
            <w:proofErr w:type="gramEnd"/>
            <w:r>
              <w:rPr>
                <w:rFonts w:hint="eastAsia"/>
                <w:lang w:val="en-US" w:eastAsia="zh-CN"/>
              </w:rPr>
              <w:t xml:space="preserve"> transmission without redundant packet. </w:t>
            </w:r>
          </w:p>
          <w:p w14:paraId="1CC44913" w14:textId="77777777" w:rsidR="009D2E2C" w:rsidRDefault="00254CD0">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9D2E2C" w14:paraId="1CC4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16"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17"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18" w14:textId="77777777" w:rsidR="009D2E2C" w:rsidRDefault="00254CD0">
            <w:pPr>
              <w:pStyle w:val="TAC"/>
              <w:spacing w:before="20" w:after="20"/>
              <w:ind w:left="57" w:right="57"/>
              <w:jc w:val="left"/>
              <w:rPr>
                <w:lang w:eastAsia="zh-CN"/>
              </w:rPr>
            </w:pPr>
            <w:r>
              <w:rPr>
                <w:lang w:eastAsia="zh-CN"/>
              </w:rPr>
              <w:t>In DL data loss can occur for UM DRBs. In UL, whether to reset COUNT or not should be discussed.</w:t>
            </w:r>
          </w:p>
        </w:tc>
      </w:tr>
      <w:tr w:rsidR="009D2E2C" w14:paraId="1CC449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1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1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1D" w14:textId="77777777" w:rsidR="009D2E2C" w:rsidRDefault="00254CD0">
            <w:pPr>
              <w:pStyle w:val="TAC"/>
              <w:spacing w:before="20" w:after="20"/>
              <w:ind w:left="57" w:right="57"/>
              <w:jc w:val="left"/>
              <w:rPr>
                <w:lang w:eastAsia="zh-CN"/>
              </w:rPr>
            </w:pPr>
            <w:r>
              <w:rPr>
                <w:lang w:eastAsia="zh-CN"/>
              </w:rPr>
              <w:t xml:space="preserve">We agree that UL and DL SDT data when not acknowledge would be buffered in UE and network side. The specifications need to be updated to guarantee that the UE (re)transmits that UL SDT data. However, we understand there might be problems to (re)transmit the corresponding DL SDT data unless new mechanism </w:t>
            </w:r>
            <w:proofErr w:type="gramStart"/>
            <w:r>
              <w:rPr>
                <w:lang w:eastAsia="zh-CN"/>
              </w:rPr>
              <w:t>are</w:t>
            </w:r>
            <w:proofErr w:type="gramEnd"/>
            <w:r>
              <w:rPr>
                <w:lang w:eastAsia="zh-CN"/>
              </w:rPr>
              <w:t xml:space="preserve"> defined. To address this, RAN2/RAN3 would require discussion and coordination on their work as normally the network does not associate a new connection request with the data from the old one. </w:t>
            </w:r>
          </w:p>
          <w:p w14:paraId="1CC4491E" w14:textId="77777777" w:rsidR="009D2E2C" w:rsidRDefault="009D2E2C">
            <w:pPr>
              <w:pStyle w:val="TAC"/>
              <w:spacing w:before="20" w:after="20"/>
              <w:ind w:left="57" w:right="57"/>
              <w:jc w:val="left"/>
              <w:rPr>
                <w:lang w:eastAsia="zh-CN"/>
              </w:rPr>
            </w:pPr>
          </w:p>
          <w:p w14:paraId="1CC4491F" w14:textId="77777777" w:rsidR="009D2E2C" w:rsidRDefault="00254CD0">
            <w:pPr>
              <w:pStyle w:val="TAC"/>
              <w:spacing w:before="20" w:after="20"/>
              <w:ind w:left="57" w:right="57"/>
              <w:jc w:val="left"/>
              <w:rPr>
                <w:lang w:eastAsia="zh-CN"/>
              </w:rPr>
            </w:pPr>
            <w:r>
              <w:rPr>
                <w:lang w:eastAsia="zh-CN"/>
              </w:rPr>
              <w:t xml:space="preserve">In addition, RAN3 impact might be larger than just stage-2 impact e.g. old_ anchor </w:t>
            </w:r>
            <w:proofErr w:type="spellStart"/>
            <w:r>
              <w:rPr>
                <w:lang w:eastAsia="zh-CN"/>
              </w:rPr>
              <w:t>gNB</w:t>
            </w:r>
            <w:proofErr w:type="spellEnd"/>
            <w:r>
              <w:rPr>
                <w:lang w:eastAsia="zh-CN"/>
              </w:rPr>
              <w:t xml:space="preserve"> performs MAC-I verification for the 2nd </w:t>
            </w:r>
            <w:proofErr w:type="spellStart"/>
            <w:r>
              <w:rPr>
                <w:lang w:eastAsia="zh-CN"/>
              </w:rPr>
              <w:t>RRCResumeRequest</w:t>
            </w:r>
            <w:proofErr w:type="spellEnd"/>
            <w:r>
              <w:rPr>
                <w:lang w:eastAsia="zh-CN"/>
              </w:rPr>
              <w:t xml:space="preserve"> when the serving </w:t>
            </w:r>
            <w:proofErr w:type="spellStart"/>
            <w:r>
              <w:rPr>
                <w:lang w:eastAsia="zh-CN"/>
              </w:rPr>
              <w:t>gNB</w:t>
            </w:r>
            <w:proofErr w:type="spellEnd"/>
            <w:r>
              <w:rPr>
                <w:lang w:eastAsia="zh-CN"/>
              </w:rPr>
              <w:t xml:space="preserve"> already has a UE context and UL/DL data in its buffers, therefore the relocation of the UE context requires some update at the minimum to perform </w:t>
            </w:r>
            <w:proofErr w:type="spellStart"/>
            <w:r>
              <w:rPr>
                <w:i/>
                <w:iCs/>
                <w:lang w:eastAsia="zh-CN"/>
              </w:rPr>
              <w:t>ResumeMAC</w:t>
            </w:r>
            <w:proofErr w:type="spellEnd"/>
            <w:r>
              <w:rPr>
                <w:i/>
                <w:iCs/>
                <w:lang w:eastAsia="zh-CN"/>
              </w:rPr>
              <w:t>-I</w:t>
            </w:r>
            <w:r>
              <w:rPr>
                <w:lang w:eastAsia="zh-CN"/>
              </w:rPr>
              <w:t xml:space="preserve"> verification and not to lose the DL data already available in UE’s buffers. How this may be done should be discussed by RAN3</w:t>
            </w:r>
          </w:p>
          <w:p w14:paraId="1CC44920" w14:textId="77777777" w:rsidR="009D2E2C" w:rsidRDefault="009D2E2C">
            <w:pPr>
              <w:pStyle w:val="TAC"/>
              <w:spacing w:before="20" w:after="20"/>
              <w:ind w:left="57" w:right="57"/>
              <w:jc w:val="left"/>
              <w:rPr>
                <w:lang w:eastAsia="zh-CN"/>
              </w:rPr>
            </w:pPr>
          </w:p>
          <w:p w14:paraId="1CC44921" w14:textId="77777777" w:rsidR="009D2E2C" w:rsidRDefault="00254CD0">
            <w:pPr>
              <w:pStyle w:val="TAC"/>
              <w:spacing w:before="20" w:after="20"/>
              <w:ind w:left="57" w:right="57"/>
              <w:jc w:val="left"/>
              <w:rPr>
                <w:lang w:eastAsia="zh-CN"/>
              </w:rPr>
            </w:pPr>
            <w:r>
              <w:rPr>
                <w:lang w:eastAsia="zh-CN"/>
              </w:rPr>
              <w:t>On top of the data loss, there could also potentially be duplication of data (due to PDCP suspend operation).  By suspending PDCP, the PDCP SNs are reset and hence it is not possible to detect and discard duplicates if the network and UE were to re-</w:t>
            </w:r>
            <w:proofErr w:type="spellStart"/>
            <w:r>
              <w:rPr>
                <w:lang w:eastAsia="zh-CN"/>
              </w:rPr>
              <w:t>tx</w:t>
            </w:r>
            <w:proofErr w:type="spellEnd"/>
            <w:r>
              <w:rPr>
                <w:lang w:eastAsia="zh-CN"/>
              </w:rPr>
              <w:t xml:space="preserve"> from the last </w:t>
            </w:r>
            <w:proofErr w:type="spellStart"/>
            <w:r>
              <w:rPr>
                <w:lang w:eastAsia="zh-CN"/>
              </w:rPr>
              <w:t>acked</w:t>
            </w:r>
            <w:proofErr w:type="spellEnd"/>
            <w:r>
              <w:rPr>
                <w:lang w:eastAsia="zh-CN"/>
              </w:rPr>
              <w:t xml:space="preserve"> packet before the second CCCH message.  In addition, duplicates could be just as disruptive to TCP as data lost and this does not occur in case of DCCH which is a key difference.  </w:t>
            </w:r>
          </w:p>
          <w:p w14:paraId="1CC44922" w14:textId="77777777" w:rsidR="009D2E2C" w:rsidRDefault="009D2E2C">
            <w:pPr>
              <w:pStyle w:val="TAC"/>
              <w:spacing w:before="20" w:after="20"/>
              <w:ind w:left="57" w:right="57"/>
              <w:jc w:val="left"/>
              <w:rPr>
                <w:lang w:eastAsia="zh-CN"/>
              </w:rPr>
            </w:pPr>
          </w:p>
          <w:p w14:paraId="1CC44923" w14:textId="77777777" w:rsidR="009D2E2C" w:rsidRDefault="00254CD0">
            <w:pPr>
              <w:pStyle w:val="TAC"/>
              <w:spacing w:before="20" w:after="20"/>
              <w:ind w:left="57" w:right="57"/>
              <w:jc w:val="left"/>
              <w:rPr>
                <w:lang w:eastAsia="zh-CN"/>
              </w:rPr>
            </w:pPr>
            <w:r>
              <w:rPr>
                <w:lang w:eastAsia="zh-CN"/>
              </w:rPr>
              <w:t xml:space="preserve">Another concern with the data handling is that the DL SDT data unnecessarily sent and loss over </w:t>
            </w:r>
            <w:proofErr w:type="spellStart"/>
            <w:r>
              <w:rPr>
                <w:lang w:eastAsia="zh-CN"/>
              </w:rPr>
              <w:t>Uu</w:t>
            </w:r>
            <w:proofErr w:type="spellEnd"/>
            <w:r>
              <w:rPr>
                <w:lang w:eastAsia="zh-CN"/>
              </w:rPr>
              <w:t xml:space="preserve"> when the network keeps sending it whilst the UE is in the middle of a new UL procedure after autonomously had aborted a previously good SDT procedure (which the network is not aware of). </w:t>
            </w:r>
          </w:p>
        </w:tc>
      </w:tr>
      <w:tr w:rsidR="009D2E2C" w14:paraId="1CC449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2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92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1CC44928" w14:textId="77777777" w:rsidR="009D2E2C" w:rsidRDefault="00254CD0">
            <w:pPr>
              <w:pStyle w:val="TAC"/>
              <w:spacing w:before="20" w:after="20"/>
              <w:ind w:left="57" w:right="57"/>
              <w:jc w:val="left"/>
              <w:rPr>
                <w:lang w:eastAsia="zh-CN"/>
              </w:rPr>
            </w:pPr>
            <w:r>
              <w:rPr>
                <w:rFonts w:hint="eastAsia"/>
                <w:lang w:eastAsia="zh-CN"/>
              </w:rPr>
              <w:t>D</w:t>
            </w:r>
            <w:r>
              <w:rPr>
                <w:lang w:eastAsia="zh-CN"/>
              </w:rPr>
              <w:t>epends on whether COUNT is reset and the security key used for the newly triggered RRC resume procedure.</w:t>
            </w:r>
          </w:p>
        </w:tc>
      </w:tr>
      <w:tr w:rsidR="009D2E2C" w14:paraId="1CC449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2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2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2D" w14:textId="77777777" w:rsidR="009D2E2C" w:rsidRDefault="00254CD0">
            <w:pPr>
              <w:pStyle w:val="TAC"/>
              <w:spacing w:before="20" w:after="20"/>
              <w:ind w:left="57" w:right="57"/>
              <w:jc w:val="left"/>
              <w:rPr>
                <w:lang w:eastAsia="zh-CN"/>
              </w:rPr>
            </w:pPr>
            <w:r>
              <w:rPr>
                <w:lang w:eastAsia="zh-CN"/>
              </w:rPr>
              <w:t>Data loss will occur for UM DRBs. In addition, the network continues scheduling UL and transmitting DL data to the UE as it has no knowledge that the UE has already aborted the current SDT procedure.</w:t>
            </w:r>
          </w:p>
        </w:tc>
      </w:tr>
      <w:tr w:rsidR="009D2E2C" w14:paraId="1CC44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F"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930"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31"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32" w14:textId="77777777" w:rsidR="009D2E2C" w:rsidRDefault="00254CD0">
            <w:pPr>
              <w:pStyle w:val="TAC"/>
              <w:spacing w:before="20" w:after="20"/>
              <w:ind w:left="57" w:right="57"/>
              <w:jc w:val="left"/>
              <w:rPr>
                <w:lang w:eastAsia="zh-CN"/>
              </w:rPr>
            </w:pPr>
            <w:r>
              <w:rPr>
                <w:lang w:eastAsia="zh-CN"/>
              </w:rPr>
              <w:t xml:space="preserve">UL: We have already discussed the COUNT issue in the previous e-mail discussion and the overall conclusion was that in case new key is used, there is no need to reset COUNT. </w:t>
            </w:r>
          </w:p>
          <w:p w14:paraId="1CC44933" w14:textId="77777777" w:rsidR="009D2E2C" w:rsidRDefault="00254CD0">
            <w:pPr>
              <w:pStyle w:val="TAC"/>
              <w:spacing w:before="20" w:after="20"/>
              <w:ind w:left="57" w:right="57"/>
              <w:jc w:val="left"/>
              <w:rPr>
                <w:lang w:eastAsia="zh-CN"/>
              </w:rPr>
            </w:pPr>
            <w:r>
              <w:rPr>
                <w:lang w:eastAsia="zh-CN"/>
              </w:rPr>
              <w:t>DL: We do not see any applications applicable to SDT (e.g. in the justification section of the WID) that would utilize UM DRBs, so the loss will happen extremely rarely.  And even if it does, such loss would not be an issue for SDT applications.</w:t>
            </w:r>
          </w:p>
        </w:tc>
      </w:tr>
      <w:tr w:rsidR="009D2E2C" w14:paraId="1CC44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5"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93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937"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938" w14:textId="77777777" w:rsidR="009D2E2C" w:rsidRDefault="00254CD0">
            <w:pPr>
              <w:pStyle w:val="TAC"/>
              <w:spacing w:before="20" w:after="20"/>
              <w:ind w:left="57" w:right="57"/>
              <w:jc w:val="left"/>
            </w:pPr>
            <w:r>
              <w:t>We share the view with the rapporteur.</w:t>
            </w:r>
          </w:p>
          <w:p w14:paraId="1CC4493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RLC UM, the application is accepting the data loss, so that RLC UM is set up. If the data loss over RLC UM is problem, application can perform retransmission in application layer.</w:t>
            </w:r>
          </w:p>
        </w:tc>
      </w:tr>
      <w:tr w:rsidR="009D2E2C" w14:paraId="1CC449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B"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3C"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3D"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3E" w14:textId="77777777" w:rsidR="009D2E2C" w:rsidRDefault="00254CD0">
            <w:pPr>
              <w:pStyle w:val="TAC"/>
              <w:spacing w:before="20" w:after="20"/>
              <w:ind w:left="57" w:right="57"/>
              <w:jc w:val="left"/>
              <w:rPr>
                <w:lang w:eastAsia="zh-CN"/>
              </w:rPr>
            </w:pPr>
            <w:r>
              <w:rPr>
                <w:lang w:eastAsia="zh-CN" w:bidi="hi-IN"/>
              </w:rPr>
              <w:t>We share the view with ZTE.</w:t>
            </w:r>
          </w:p>
        </w:tc>
      </w:tr>
      <w:tr w:rsidR="009D2E2C" w14:paraId="1CC449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41"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42"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43" w14:textId="77777777" w:rsidR="009D2E2C" w:rsidRDefault="00254CD0">
            <w:pPr>
              <w:pStyle w:val="TAC"/>
              <w:spacing w:before="20" w:after="20"/>
              <w:ind w:left="57" w:right="57"/>
              <w:jc w:val="left"/>
              <w:rPr>
                <w:lang w:eastAsia="zh-CN"/>
              </w:rPr>
            </w:pPr>
            <w:r>
              <w:rPr>
                <w:lang w:eastAsia="zh-CN"/>
              </w:rPr>
              <w:t>Agree with ZTE.</w:t>
            </w:r>
          </w:p>
        </w:tc>
      </w:tr>
      <w:tr w:rsidR="009D2E2C" w14:paraId="1CC449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lastRenderedPageBreak/>
              <w:t>LG</w:t>
            </w:r>
          </w:p>
        </w:tc>
        <w:tc>
          <w:tcPr>
            <w:tcW w:w="994" w:type="dxa"/>
            <w:tcBorders>
              <w:top w:val="single" w:sz="4" w:space="0" w:color="auto"/>
              <w:left w:val="single" w:sz="4" w:space="0" w:color="auto"/>
              <w:bottom w:val="single" w:sz="4" w:space="0" w:color="auto"/>
              <w:right w:val="single" w:sz="4" w:space="0" w:color="auto"/>
            </w:tcBorders>
          </w:tcPr>
          <w:p w14:paraId="1CC4494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94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948"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We are discussing the case when a new </w:t>
            </w:r>
            <w:proofErr w:type="spellStart"/>
            <w:r>
              <w:rPr>
                <w:rFonts w:eastAsia="Malgun Gothic"/>
                <w:lang w:eastAsia="ko-KR"/>
              </w:rPr>
              <w:t>RRCResume</w:t>
            </w:r>
            <w:proofErr w:type="spellEnd"/>
            <w:r>
              <w:rPr>
                <w:rFonts w:eastAsia="Malgun Gothic"/>
                <w:lang w:eastAsia="ko-KR"/>
              </w:rPr>
              <w:t xml:space="preserve"> procedure is triggered due to non-SDT data transmission while the SDT procedure is ongoing. In this case, there is no </w:t>
            </w:r>
            <w:proofErr w:type="spellStart"/>
            <w:r>
              <w:rPr>
                <w:rFonts w:eastAsia="Malgun Gothic"/>
                <w:lang w:eastAsia="ko-KR"/>
              </w:rPr>
              <w:t>RRCRelease</w:t>
            </w:r>
            <w:proofErr w:type="spellEnd"/>
            <w:r>
              <w:rPr>
                <w:rFonts w:eastAsia="Malgun Gothic"/>
                <w:lang w:eastAsia="ko-KR"/>
              </w:rPr>
              <w:t xml:space="preserve"> message received when triggering the new </w:t>
            </w:r>
            <w:proofErr w:type="spellStart"/>
            <w:r>
              <w:rPr>
                <w:rFonts w:eastAsia="Malgun Gothic"/>
                <w:lang w:eastAsia="ko-KR"/>
              </w:rPr>
              <w:t>RRCResume</w:t>
            </w:r>
            <w:proofErr w:type="spellEnd"/>
            <w:r>
              <w:rPr>
                <w:rFonts w:eastAsia="Malgun Gothic"/>
                <w:lang w:eastAsia="ko-KR"/>
              </w:rPr>
              <w:t xml:space="preserve"> procedure. According to</w:t>
            </w:r>
            <w:r>
              <w:rPr>
                <w:rFonts w:eastAsia="Malgun Gothic" w:hint="eastAsia"/>
                <w:lang w:eastAsia="ko-KR"/>
              </w:rPr>
              <w:t xml:space="preserve"> current specification, the </w:t>
            </w:r>
            <w:r>
              <w:rPr>
                <w:rFonts w:eastAsia="Malgun Gothic"/>
                <w:lang w:eastAsia="ko-KR"/>
              </w:rPr>
              <w:t>RRC indicates “</w:t>
            </w:r>
            <w:r>
              <w:rPr>
                <w:rFonts w:eastAsia="Malgun Gothic" w:hint="eastAsia"/>
                <w:lang w:eastAsia="ko-KR"/>
              </w:rPr>
              <w:t>PDCP suspend</w:t>
            </w:r>
            <w:r>
              <w:rPr>
                <w:rFonts w:eastAsia="Malgun Gothic"/>
                <w:lang w:eastAsia="ko-KR"/>
              </w:rPr>
              <w:t xml:space="preserve">” only when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 xml:space="preserve"> is received. As there is no </w:t>
            </w:r>
            <w:proofErr w:type="spellStart"/>
            <w:r>
              <w:rPr>
                <w:rFonts w:eastAsia="Malgun Gothic"/>
                <w:lang w:eastAsia="ko-KR"/>
              </w:rPr>
              <w:t>RRCRelease</w:t>
            </w:r>
            <w:proofErr w:type="spellEnd"/>
            <w:r>
              <w:rPr>
                <w:rFonts w:eastAsia="Malgun Gothic"/>
                <w:lang w:eastAsia="ko-KR"/>
              </w:rPr>
              <w:t xml:space="preserve"> message received, the PDCP suspend is not triggered when the new </w:t>
            </w:r>
            <w:proofErr w:type="spellStart"/>
            <w:r>
              <w:rPr>
                <w:rFonts w:eastAsia="Malgun Gothic"/>
                <w:lang w:eastAsia="ko-KR"/>
              </w:rPr>
              <w:t>RRCResume</w:t>
            </w:r>
            <w:proofErr w:type="spellEnd"/>
            <w:r>
              <w:rPr>
                <w:rFonts w:eastAsia="Malgun Gothic"/>
                <w:lang w:eastAsia="ko-KR"/>
              </w:rPr>
              <w:t xml:space="preserve"> procedure is triggered. Thus, the PDCP COUNT is not reset. We don’t understand why some companies think that PDCP COUNT is reset in this case.</w:t>
            </w:r>
          </w:p>
        </w:tc>
      </w:tr>
      <w:tr w:rsidR="00BA2F09" w14:paraId="1CC449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A" w14:textId="19F394A2" w:rsidR="00BA2F09" w:rsidRDefault="00BA2F09" w:rsidP="00BA2F0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4B" w14:textId="3099DACD" w:rsidR="00BA2F09" w:rsidRDefault="00BA2F09" w:rsidP="00BA2F0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94C" w14:textId="196BBD0C" w:rsidR="00BA2F09" w:rsidRDefault="00BA2F09" w:rsidP="00BA2F0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55402F47" w14:textId="77777777" w:rsidR="00BA2F09" w:rsidRDefault="00BA2F09" w:rsidP="00BA2F09">
            <w:pPr>
              <w:pStyle w:val="TAC"/>
              <w:spacing w:before="20" w:after="20"/>
              <w:ind w:left="57" w:right="57"/>
              <w:jc w:val="left"/>
              <w:rPr>
                <w:lang w:eastAsia="zh-CN"/>
              </w:rPr>
            </w:pPr>
            <w:r>
              <w:rPr>
                <w:lang w:eastAsia="zh-CN"/>
              </w:rPr>
              <w:t>As long as SDU is buffered, we are fine.</w:t>
            </w:r>
          </w:p>
          <w:p w14:paraId="1CC4494D" w14:textId="1A62A04B" w:rsidR="00BA2F09" w:rsidRDefault="00BA2F09" w:rsidP="00BA2F09">
            <w:pPr>
              <w:pStyle w:val="TAC"/>
              <w:spacing w:before="20" w:after="20"/>
              <w:ind w:left="57" w:right="57"/>
              <w:jc w:val="left"/>
              <w:rPr>
                <w:lang w:eastAsia="zh-CN"/>
              </w:rPr>
            </w:pPr>
            <w:r>
              <w:rPr>
                <w:lang w:eastAsia="zh-CN"/>
              </w:rPr>
              <w:t>Regarding to the UM data, as Huawei/</w:t>
            </w:r>
            <w:proofErr w:type="spellStart"/>
            <w:r>
              <w:rPr>
                <w:lang w:eastAsia="zh-CN"/>
              </w:rPr>
              <w:t>HiSilicon</w:t>
            </w:r>
            <w:proofErr w:type="spellEnd"/>
            <w:r>
              <w:rPr>
                <w:lang w:eastAsia="zh-CN"/>
              </w:rPr>
              <w:t xml:space="preserve"> said, we don’t see any clear use-case, which requires UM in SDT operation and use of UM DRB has already implied a potential data loss and so even if the data is lost, that shouldn’t be end of the world for the application.</w:t>
            </w:r>
          </w:p>
        </w:tc>
      </w:tr>
      <w:tr w:rsidR="00BD6D9F" w14:paraId="1CC449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F" w14:textId="38E49954" w:rsidR="00BD6D9F" w:rsidRDefault="00BD6D9F" w:rsidP="00BD6D9F">
            <w:pPr>
              <w:pStyle w:val="TAC"/>
              <w:spacing w:before="20" w:after="20"/>
              <w:ind w:left="57" w:right="57"/>
              <w:jc w:val="left"/>
              <w:rPr>
                <w:lang w:eastAsia="zh-CN"/>
              </w:rPr>
            </w:pPr>
            <w:r>
              <w:rPr>
                <w:lang w:eastAsia="zh-CN" w:bidi="hi-IN"/>
              </w:rPr>
              <w:t>China Telecom</w:t>
            </w:r>
          </w:p>
        </w:tc>
        <w:tc>
          <w:tcPr>
            <w:tcW w:w="994" w:type="dxa"/>
            <w:tcBorders>
              <w:top w:val="single" w:sz="4" w:space="0" w:color="auto"/>
              <w:left w:val="single" w:sz="4" w:space="0" w:color="auto"/>
              <w:bottom w:val="single" w:sz="4" w:space="0" w:color="auto"/>
              <w:right w:val="single" w:sz="4" w:space="0" w:color="auto"/>
            </w:tcBorders>
          </w:tcPr>
          <w:p w14:paraId="1CC44950" w14:textId="34DB1025" w:rsidR="00BD6D9F" w:rsidRDefault="00BD6D9F" w:rsidP="00BD6D9F">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51" w14:textId="5307331B" w:rsidR="00BD6D9F" w:rsidRDefault="00BD6D9F" w:rsidP="00BD6D9F">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52" w14:textId="56408094" w:rsidR="00BD6D9F" w:rsidRDefault="00BD6D9F" w:rsidP="00BD6D9F">
            <w:pPr>
              <w:pStyle w:val="TAC"/>
              <w:spacing w:before="20" w:after="20"/>
              <w:ind w:left="57" w:right="57"/>
              <w:jc w:val="left"/>
              <w:rPr>
                <w:lang w:eastAsia="zh-CN"/>
              </w:rPr>
            </w:pPr>
            <w:r>
              <w:rPr>
                <w:lang w:eastAsia="zh-CN" w:bidi="hi-IN"/>
              </w:rPr>
              <w:t>We share same view with ZTE.</w:t>
            </w:r>
          </w:p>
        </w:tc>
      </w:tr>
      <w:tr w:rsidR="00BA2F09" w14:paraId="1CC449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54" w14:textId="3B440FF0" w:rsidR="00BA2F09" w:rsidRDefault="00BC2971" w:rsidP="00BA2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55" w14:textId="07B307C7" w:rsidR="00BA2F09" w:rsidRDefault="00BC2971" w:rsidP="00BA2F0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956" w14:textId="64DC539E" w:rsidR="00BA2F09" w:rsidRDefault="00BC2971" w:rsidP="00BA2F0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957" w14:textId="2B3FD11D" w:rsidR="00BA2F09" w:rsidRDefault="00805CB8" w:rsidP="00BA2F09">
            <w:pPr>
              <w:pStyle w:val="TAC"/>
              <w:spacing w:before="20" w:after="20"/>
              <w:ind w:left="57" w:right="57"/>
              <w:jc w:val="left"/>
              <w:rPr>
                <w:lang w:eastAsia="zh-CN"/>
              </w:rPr>
            </w:pPr>
            <w:r>
              <w:rPr>
                <w:lang w:eastAsia="zh-CN"/>
              </w:rPr>
              <w:t>Agree with LG</w:t>
            </w:r>
          </w:p>
        </w:tc>
      </w:tr>
      <w:tr w:rsidR="00973D15" w14:paraId="114B2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70110D" w14:textId="26B44DB3" w:rsidR="00973D15" w:rsidRDefault="00973D15" w:rsidP="00973D1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24B1463" w14:textId="77777777" w:rsidR="00973D15" w:rsidRDefault="00973D15" w:rsidP="00973D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59ECC3" w14:textId="77777777" w:rsidR="00973D15" w:rsidRDefault="00973D15" w:rsidP="00973D1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5DCC3AA" w14:textId="6E158EA3" w:rsidR="00973D15" w:rsidRDefault="00973D15" w:rsidP="00973D15">
            <w:pPr>
              <w:pStyle w:val="TAC"/>
              <w:spacing w:before="20" w:after="20"/>
              <w:ind w:left="57" w:right="57"/>
              <w:jc w:val="left"/>
              <w:rPr>
                <w:lang w:eastAsia="zh-CN"/>
              </w:rPr>
            </w:pPr>
            <w:r>
              <w:rPr>
                <w:lang w:eastAsia="zh-CN"/>
              </w:rPr>
              <w:t>We have similar view with Intel</w:t>
            </w:r>
          </w:p>
        </w:tc>
      </w:tr>
      <w:tr w:rsidR="007E7057" w14:paraId="468FC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CA196E" w14:textId="03FCB1AE"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23E79B6" w14:textId="10390082" w:rsidR="007E7057" w:rsidRDefault="007E7057" w:rsidP="007E7057">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61D02969" w14:textId="75D539B7" w:rsidR="007E7057" w:rsidRDefault="007E7057" w:rsidP="007E7057">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9D18960" w14:textId="10140E0E" w:rsidR="007E7057" w:rsidRDefault="007E7057" w:rsidP="007E7057">
            <w:pPr>
              <w:pStyle w:val="TAC"/>
              <w:spacing w:before="20" w:after="20"/>
              <w:ind w:left="57" w:right="57"/>
              <w:jc w:val="left"/>
              <w:rPr>
                <w:lang w:eastAsia="zh-CN"/>
              </w:rPr>
            </w:pPr>
            <w:r>
              <w:rPr>
                <w:lang w:eastAsia="zh-CN"/>
              </w:rPr>
              <w:t>We think regardless of the solution (whether to reset COUNT or not), the data loss should not happen.</w:t>
            </w:r>
          </w:p>
        </w:tc>
      </w:tr>
      <w:tr w:rsidR="00B96350" w14:paraId="2330CD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0BEEF" w14:textId="0BCC32B3" w:rsidR="00B96350" w:rsidRDefault="00B96350" w:rsidP="00B9635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169A44D" w14:textId="33C1BD3F" w:rsidR="00B96350" w:rsidRDefault="00B96350" w:rsidP="00B9635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0CD0F0C6" w14:textId="2A85D78C" w:rsidR="00B96350" w:rsidRDefault="00B96350" w:rsidP="00B9635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BAACCE4" w14:textId="77777777" w:rsidR="00B96350" w:rsidRDefault="00B96350" w:rsidP="00B96350">
            <w:pPr>
              <w:pStyle w:val="TAC"/>
              <w:spacing w:before="20" w:after="20"/>
              <w:ind w:left="57" w:right="57"/>
              <w:jc w:val="left"/>
              <w:rPr>
                <w:lang w:eastAsia="zh-CN"/>
              </w:rPr>
            </w:pPr>
            <w:r>
              <w:rPr>
                <w:lang w:eastAsia="zh-CN"/>
              </w:rPr>
              <w:t xml:space="preserve">Agree with LG that if PDCP suspend is not performed, there will be no such issue for RLC AM.  </w:t>
            </w:r>
          </w:p>
          <w:p w14:paraId="46B18464" w14:textId="128343C6" w:rsidR="00B96350" w:rsidRDefault="00B96350" w:rsidP="00B96350">
            <w:pPr>
              <w:pStyle w:val="TAC"/>
              <w:spacing w:before="20" w:after="20"/>
              <w:ind w:left="57" w:right="57"/>
              <w:jc w:val="left"/>
              <w:rPr>
                <w:lang w:eastAsia="zh-CN"/>
              </w:rPr>
            </w:pPr>
            <w:r>
              <w:rPr>
                <w:lang w:eastAsia="zh-CN"/>
              </w:rPr>
              <w:t>For RLC UM, we think there is no problem as packet loss it acceptable.</w:t>
            </w:r>
          </w:p>
        </w:tc>
      </w:tr>
      <w:tr w:rsidR="0027284C" w14:paraId="6B7358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F6529" w14:textId="0EEA1A25" w:rsidR="0027284C" w:rsidRDefault="0027284C" w:rsidP="0027284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8F8A8FE" w14:textId="45F9AC32" w:rsidR="0027284C" w:rsidRDefault="0027284C" w:rsidP="0027284C">
            <w:pPr>
              <w:pStyle w:val="TAC"/>
              <w:spacing w:before="20" w:after="20"/>
              <w:ind w:left="57" w:right="57"/>
              <w:jc w:val="left"/>
              <w:rPr>
                <w:lang w:eastAsia="zh-CN"/>
              </w:rPr>
            </w:pPr>
            <w:r>
              <w:rPr>
                <w:rFonts w:hint="eastAsia"/>
                <w:lang w:eastAsia="zh-CN"/>
              </w:rPr>
              <w:t>C</w:t>
            </w:r>
            <w:r>
              <w:rPr>
                <w:lang w:eastAsia="zh-CN"/>
              </w:rPr>
              <w:t>omment</w:t>
            </w:r>
          </w:p>
        </w:tc>
        <w:tc>
          <w:tcPr>
            <w:tcW w:w="994" w:type="dxa"/>
            <w:tcBorders>
              <w:top w:val="single" w:sz="4" w:space="0" w:color="auto"/>
              <w:left w:val="single" w:sz="4" w:space="0" w:color="auto"/>
              <w:bottom w:val="single" w:sz="4" w:space="0" w:color="auto"/>
              <w:right w:val="single" w:sz="4" w:space="0" w:color="auto"/>
            </w:tcBorders>
          </w:tcPr>
          <w:p w14:paraId="6677DC9B" w14:textId="164FE131" w:rsidR="0027284C" w:rsidRDefault="0027284C" w:rsidP="0027284C">
            <w:pPr>
              <w:pStyle w:val="TAC"/>
              <w:spacing w:before="20" w:after="20"/>
              <w:ind w:left="57" w:right="57"/>
              <w:jc w:val="left"/>
              <w:rPr>
                <w:lang w:eastAsia="zh-CN"/>
              </w:rPr>
            </w:pPr>
            <w:r>
              <w:rPr>
                <w:rFonts w:hint="eastAsia"/>
                <w:lang w:eastAsia="zh-CN"/>
              </w:rPr>
              <w:t>C</w:t>
            </w:r>
            <w:r>
              <w:rPr>
                <w:lang w:eastAsia="zh-CN"/>
              </w:rPr>
              <w:t>omment</w:t>
            </w:r>
          </w:p>
        </w:tc>
        <w:tc>
          <w:tcPr>
            <w:tcW w:w="5951" w:type="dxa"/>
            <w:tcBorders>
              <w:top w:val="single" w:sz="4" w:space="0" w:color="auto"/>
              <w:left w:val="single" w:sz="4" w:space="0" w:color="auto"/>
              <w:bottom w:val="single" w:sz="4" w:space="0" w:color="auto"/>
              <w:right w:val="single" w:sz="4" w:space="0" w:color="auto"/>
            </w:tcBorders>
          </w:tcPr>
          <w:p w14:paraId="1F571953" w14:textId="117EE547" w:rsidR="0027284C" w:rsidRDefault="0027284C" w:rsidP="0027284C">
            <w:pPr>
              <w:pStyle w:val="TAC"/>
              <w:spacing w:before="20" w:after="20"/>
              <w:ind w:left="57" w:right="57"/>
              <w:jc w:val="left"/>
              <w:rPr>
                <w:lang w:eastAsia="zh-CN"/>
              </w:rPr>
            </w:pPr>
            <w:r>
              <w:rPr>
                <w:lang w:eastAsia="zh-CN"/>
              </w:rPr>
              <w:t xml:space="preserve">We think firstly we need to discuss whether the resumed SDT RBs will be suspended or not when CCCH solution is performed. If so, then, only for AM DRB and SRB2, the data in PDCP that is suspended will be kept and the data loss issue can be handled by PDCP retransmission. For UM DRB, we think we can reuse the legacy </w:t>
            </w:r>
            <w:proofErr w:type="spellStart"/>
            <w:r>
              <w:rPr>
                <w:lang w:eastAsia="zh-CN"/>
              </w:rPr>
              <w:t>behavior</w:t>
            </w:r>
            <w:proofErr w:type="spellEnd"/>
            <w:r>
              <w:rPr>
                <w:lang w:eastAsia="zh-CN"/>
              </w:rPr>
              <w:t xml:space="preserve">. </w:t>
            </w:r>
          </w:p>
        </w:tc>
      </w:tr>
      <w:tr w:rsidR="00E27C19" w14:paraId="548363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8A787" w14:textId="7E707E94" w:rsidR="00E27C19" w:rsidRDefault="00E27C19" w:rsidP="00E27C19">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52FC2F5" w14:textId="3CB4DE04" w:rsidR="00E27C19" w:rsidRDefault="00E27C19" w:rsidP="00E27C19">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6456ED78" w14:textId="01B608D0" w:rsidR="00E27C19" w:rsidRDefault="00E27C19" w:rsidP="00E27C19">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75E104D5" w14:textId="3F7CC05F" w:rsidR="00E27C19" w:rsidRDefault="00E27C19" w:rsidP="00E27C19">
            <w:pPr>
              <w:pStyle w:val="TAC"/>
              <w:spacing w:before="20" w:after="20"/>
              <w:ind w:left="57" w:right="57"/>
              <w:jc w:val="left"/>
              <w:rPr>
                <w:lang w:eastAsia="zh-CN"/>
              </w:rPr>
            </w:pPr>
            <w:r>
              <w:rPr>
                <w:lang w:eastAsia="zh-CN"/>
              </w:rPr>
              <w:t>Share view with ZTE</w:t>
            </w:r>
          </w:p>
        </w:tc>
      </w:tr>
    </w:tbl>
    <w:p w14:paraId="1CC44959" w14:textId="77777777" w:rsidR="009D2E2C" w:rsidRDefault="009D2E2C"/>
    <w:p w14:paraId="1CC4495A" w14:textId="77777777" w:rsidR="009D2E2C" w:rsidRDefault="00254CD0">
      <w:r>
        <w:rPr>
          <w:b/>
          <w:bCs/>
        </w:rPr>
        <w:t>Summary 13</w:t>
      </w:r>
      <w:r>
        <w:t>: TBD.</w:t>
      </w:r>
    </w:p>
    <w:p w14:paraId="1CC4495B" w14:textId="77777777" w:rsidR="009D2E2C" w:rsidRDefault="00254CD0">
      <w:r>
        <w:rPr>
          <w:b/>
          <w:bCs/>
        </w:rPr>
        <w:t>Proposal 13</w:t>
      </w:r>
      <w:r>
        <w:t>: TBD.</w:t>
      </w:r>
    </w:p>
    <w:p w14:paraId="1CC4495C" w14:textId="77777777" w:rsidR="009D2E2C" w:rsidRDefault="00254CD0">
      <w:r>
        <w:t xml:space="preserve">Another issue is how the NW would identify the </w:t>
      </w:r>
      <w:proofErr w:type="spellStart"/>
      <w:r>
        <w:rPr>
          <w:i/>
          <w:iCs/>
        </w:rPr>
        <w:t>RRCResumeRequest</w:t>
      </w:r>
      <w:proofErr w:type="spellEnd"/>
      <w:r>
        <w:t xml:space="preserve"> used for non-SDT data indication, e.g., in the case the NW did not know the UE attempted SDT before the RRC resume procedure. For instance, is there a need to specify a new </w:t>
      </w:r>
      <w:proofErr w:type="spellStart"/>
      <w:r>
        <w:rPr>
          <w:i/>
          <w:iCs/>
        </w:rPr>
        <w:t>resumeCause</w:t>
      </w:r>
      <w:proofErr w:type="spellEnd"/>
      <w:r>
        <w:t xml:space="preserve"> for the purpose, does the UE indicate this in an LCID in the MAC layer (similarly to </w:t>
      </w:r>
      <w:proofErr w:type="spellStart"/>
      <w:r>
        <w:t>RedCap</w:t>
      </w:r>
      <w:proofErr w:type="spellEnd"/>
      <w:r>
        <w:t xml:space="preserve"> identification indication), is the UE provisioned with different I-RNTI to use in this case, or is this left to NW implementation.</w:t>
      </w:r>
    </w:p>
    <w:p w14:paraId="1CC4495D" w14:textId="77777777" w:rsidR="009D2E2C" w:rsidRDefault="00254CD0">
      <w:r>
        <w:rPr>
          <w:b/>
          <w:bCs/>
        </w:rPr>
        <w:t>Question 14</w:t>
      </w:r>
      <w:r>
        <w:t xml:space="preserve">: Do you agree the UE shall indicate to NW the </w:t>
      </w:r>
      <w:proofErr w:type="spellStart"/>
      <w:r>
        <w:rPr>
          <w:i/>
          <w:iCs/>
        </w:rPr>
        <w:t>RRCResumeRequest</w:t>
      </w:r>
      <w:proofErr w:type="spellEnd"/>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9D2E2C" w14:paraId="1CC449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5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14</w:t>
            </w:r>
          </w:p>
        </w:tc>
      </w:tr>
      <w:tr w:rsidR="009D2E2C" w14:paraId="1CC449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0" w14:textId="77777777" w:rsidR="009D2E2C" w:rsidRDefault="00254CD0">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1" w14:textId="77777777" w:rsidR="009D2E2C" w:rsidRDefault="00254CD0">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2" w14:textId="77777777" w:rsidR="009D2E2C" w:rsidRDefault="00254CD0">
            <w:pPr>
              <w:pStyle w:val="TAH"/>
              <w:spacing w:before="20" w:after="20"/>
              <w:ind w:left="57" w:right="57"/>
              <w:jc w:val="left"/>
            </w:pPr>
            <w:r>
              <w:t>Technical Arguments</w:t>
            </w:r>
          </w:p>
        </w:tc>
      </w:tr>
      <w:tr w:rsidR="009D2E2C" w14:paraId="1CC44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4" w14:textId="77777777" w:rsidR="009D2E2C" w:rsidRDefault="00254CD0">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14:paraId="1CC44965" w14:textId="77777777" w:rsidR="009D2E2C" w:rsidRDefault="00254CD0">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6" w14:textId="77777777" w:rsidR="009D2E2C" w:rsidRDefault="00254CD0">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14:paraId="1CC44967" w14:textId="77777777" w:rsidR="009D2E2C" w:rsidRDefault="00254CD0">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w:t>
            </w:r>
            <w:proofErr w:type="spellStart"/>
            <w:r>
              <w:rPr>
                <w:lang w:val="en-US" w:eastAsia="zh-CN"/>
              </w:rPr>
              <w:t>Uu</w:t>
            </w:r>
            <w:proofErr w:type="spellEnd"/>
            <w:r>
              <w:rPr>
                <w:lang w:val="en-US" w:eastAsia="zh-CN"/>
              </w:rPr>
              <w:t xml:space="preserve">, extra latency in providing non-SDT data arrival indication </w:t>
            </w:r>
            <w:proofErr w:type="spellStart"/>
            <w:r>
              <w:rPr>
                <w:lang w:val="en-US" w:eastAsia="zh-CN"/>
              </w:rPr>
              <w:t>etc</w:t>
            </w:r>
            <w:proofErr w:type="spellEnd"/>
            <w:r>
              <w:rPr>
                <w:lang w:val="en-US" w:eastAsia="zh-CN"/>
              </w:rPr>
              <w:t>)</w:t>
            </w:r>
            <w:r>
              <w:rPr>
                <w:rFonts w:hint="eastAsia"/>
                <w:lang w:val="en-US" w:eastAsia="zh-CN"/>
              </w:rPr>
              <w:t>.</w:t>
            </w:r>
          </w:p>
        </w:tc>
      </w:tr>
      <w:tr w:rsidR="009D2E2C" w14:paraId="1CC449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9" w14:textId="77777777" w:rsidR="009D2E2C" w:rsidRDefault="00254CD0">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14:paraId="1CC4496A"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6B" w14:textId="77777777" w:rsidR="009D2E2C" w:rsidRDefault="00254CD0">
            <w:pPr>
              <w:pStyle w:val="TAC"/>
              <w:spacing w:before="20" w:after="20"/>
              <w:ind w:left="57" w:right="57"/>
              <w:jc w:val="left"/>
              <w:rPr>
                <w:lang w:eastAsia="zh-CN"/>
              </w:rPr>
            </w:pPr>
            <w:r>
              <w:rPr>
                <w:lang w:eastAsia="zh-CN"/>
              </w:rPr>
              <w:t>Prefer to reuse the existing procedure.</w:t>
            </w:r>
          </w:p>
        </w:tc>
      </w:tr>
      <w:tr w:rsidR="009D2E2C" w14:paraId="1CC449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D" w14:textId="77777777" w:rsidR="009D2E2C" w:rsidRDefault="00254CD0">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1CC4496E" w14:textId="77777777" w:rsidR="009D2E2C" w:rsidRDefault="00254CD0">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F" w14:textId="77777777" w:rsidR="009D2E2C" w:rsidRDefault="00254CD0">
            <w:pPr>
              <w:pStyle w:val="TAC"/>
              <w:spacing w:before="20" w:after="20"/>
              <w:ind w:left="57" w:right="57"/>
              <w:jc w:val="left"/>
              <w:rPr>
                <w:lang w:eastAsia="zh-CN"/>
              </w:rPr>
            </w:pPr>
            <w:r>
              <w:rPr>
                <w:lang w:eastAsia="zh-CN"/>
              </w:rPr>
              <w:t>We understand that the network needs to be able to differentiate that this is a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w:t>
            </w:r>
            <w:proofErr w:type="spellStart"/>
            <w:r>
              <w:rPr>
                <w:lang w:eastAsia="zh-CN"/>
              </w:rPr>
              <w:t>msg</w:t>
            </w:r>
            <w:proofErr w:type="spellEnd"/>
            <w:r>
              <w:rPr>
                <w:lang w:eastAsia="zh-CN"/>
              </w:rPr>
              <w:t xml:space="preserve"> that was initiated in the middle of the SDT procedure, however how this is done depends on how CCCH solution is modelled. Therefore, the solution may depend on the response in previous Q11 i.e. which input is modified to the </w:t>
            </w:r>
            <w:proofErr w:type="spellStart"/>
            <w:r>
              <w:rPr>
                <w:i/>
                <w:iCs/>
                <w:lang w:eastAsia="zh-CN"/>
              </w:rPr>
              <w:t>resumeMAC</w:t>
            </w:r>
            <w:proofErr w:type="spellEnd"/>
            <w:r>
              <w:rPr>
                <w:i/>
                <w:iCs/>
                <w:lang w:eastAsia="zh-CN"/>
              </w:rPr>
              <w:t>-I</w:t>
            </w:r>
            <w:r>
              <w:rPr>
                <w:lang w:eastAsia="zh-CN"/>
              </w:rPr>
              <w:t xml:space="preserve"> calculation of the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w:t>
            </w:r>
          </w:p>
          <w:p w14:paraId="1CC44970" w14:textId="77777777" w:rsidR="009D2E2C" w:rsidRDefault="00254CD0">
            <w:pPr>
              <w:pStyle w:val="TAC"/>
              <w:spacing w:before="20" w:after="20"/>
              <w:ind w:left="57" w:right="57"/>
              <w:jc w:val="left"/>
              <w:rPr>
                <w:lang w:eastAsia="zh-CN"/>
              </w:rPr>
            </w:pPr>
            <w:r>
              <w:rPr>
                <w:lang w:eastAsia="zh-CN"/>
              </w:rPr>
              <w:t>Alternatively, it was mentioned during email discussion 507, that the I-RNTI could be used by network to detect this. On this topic, it is important to mention, that previous SA3 LS was not clear on whether I-RNTI needed to also be updated as discussed during August online session.</w:t>
            </w:r>
          </w:p>
        </w:tc>
      </w:tr>
      <w:tr w:rsidR="009D2E2C" w14:paraId="1CC449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2" w14:textId="77777777" w:rsidR="009D2E2C" w:rsidRDefault="00254CD0">
            <w:pPr>
              <w:pStyle w:val="TAC"/>
              <w:spacing w:before="20" w:after="20"/>
              <w:ind w:left="57" w:right="57"/>
              <w:jc w:val="left"/>
              <w:rPr>
                <w:lang w:eastAsia="zh-CN"/>
              </w:rPr>
            </w:pPr>
            <w:r>
              <w:rPr>
                <w:lang w:eastAsia="zh-CN"/>
              </w:rPr>
              <w:t>OPPO</w:t>
            </w:r>
          </w:p>
        </w:tc>
        <w:tc>
          <w:tcPr>
            <w:tcW w:w="1270" w:type="dxa"/>
            <w:tcBorders>
              <w:top w:val="single" w:sz="4" w:space="0" w:color="auto"/>
              <w:left w:val="single" w:sz="4" w:space="0" w:color="auto"/>
              <w:bottom w:val="single" w:sz="4" w:space="0" w:color="auto"/>
              <w:right w:val="single" w:sz="4" w:space="0" w:color="auto"/>
            </w:tcBorders>
          </w:tcPr>
          <w:p w14:paraId="1CC44973"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74" w14:textId="77777777" w:rsidR="009D2E2C" w:rsidRDefault="00254CD0">
            <w:pPr>
              <w:pStyle w:val="TAC"/>
              <w:spacing w:before="20" w:after="20"/>
              <w:ind w:left="57" w:right="57"/>
              <w:jc w:val="left"/>
              <w:rPr>
                <w:lang w:eastAsia="zh-CN"/>
              </w:rPr>
            </w:pPr>
            <w:r>
              <w:rPr>
                <w:lang w:eastAsia="zh-CN"/>
              </w:rPr>
              <w:t xml:space="preserve">Depends on the outcomes of above questions and inputs from SA3. If the security keys used for first and second RRC resume procedure are same, including the ones applied for the generation of </w:t>
            </w:r>
            <w:proofErr w:type="spellStart"/>
            <w:r>
              <w:rPr>
                <w:lang w:eastAsia="zh-CN"/>
              </w:rPr>
              <w:t>resumeMAC</w:t>
            </w:r>
            <w:proofErr w:type="spellEnd"/>
            <w:r>
              <w:rPr>
                <w:lang w:eastAsia="zh-CN"/>
              </w:rPr>
              <w:t xml:space="preserve">-I and data ciphering, there is no need to make the distinguish. Otherwise, it is important for the network to know whether this is the second </w:t>
            </w:r>
            <w:proofErr w:type="spellStart"/>
            <w:r>
              <w:rPr>
                <w:lang w:eastAsia="zh-CN"/>
              </w:rPr>
              <w:t>RRCResumeRequest</w:t>
            </w:r>
            <w:proofErr w:type="spellEnd"/>
            <w:r>
              <w:rPr>
                <w:lang w:eastAsia="zh-CN"/>
              </w:rPr>
              <w:t xml:space="preserve"> in order to decide the security to use.</w:t>
            </w:r>
          </w:p>
        </w:tc>
      </w:tr>
      <w:tr w:rsidR="009D2E2C" w14:paraId="1CC44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6" w14:textId="77777777" w:rsidR="009D2E2C" w:rsidRDefault="00254CD0">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1CC44977" w14:textId="77777777" w:rsidR="009D2E2C" w:rsidRDefault="00254CD0">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78" w14:textId="77777777" w:rsidR="009D2E2C" w:rsidRDefault="00254CD0">
            <w:pPr>
              <w:pStyle w:val="TAC"/>
              <w:spacing w:before="20" w:after="20"/>
              <w:ind w:left="57" w:right="57"/>
              <w:jc w:val="left"/>
              <w:rPr>
                <w:lang w:eastAsia="zh-CN"/>
              </w:rPr>
            </w:pPr>
            <w:r>
              <w:rPr>
                <w:lang w:eastAsia="zh-CN"/>
              </w:rPr>
              <w:t xml:space="preserve">It depends on the detailed solution if the UE shall indicate to NW the </w:t>
            </w:r>
            <w:proofErr w:type="spellStart"/>
            <w:r>
              <w:rPr>
                <w:lang w:eastAsia="zh-CN"/>
              </w:rPr>
              <w:t>RRCResumeRequest</w:t>
            </w:r>
            <w:proofErr w:type="spellEnd"/>
            <w:r>
              <w:rPr>
                <w:lang w:eastAsia="zh-CN"/>
              </w:rPr>
              <w:t xml:space="preserve"> is used for non-SDT data indication. And if needed, prefer to extend existing </w:t>
            </w:r>
            <w:proofErr w:type="spellStart"/>
            <w:r>
              <w:rPr>
                <w:lang w:eastAsia="zh-CN"/>
              </w:rPr>
              <w:t>RRCResumeRequest</w:t>
            </w:r>
            <w:proofErr w:type="spellEnd"/>
            <w:r>
              <w:rPr>
                <w:lang w:eastAsia="zh-CN"/>
              </w:rPr>
              <w:t xml:space="preserve"> message.</w:t>
            </w:r>
          </w:p>
        </w:tc>
      </w:tr>
      <w:tr w:rsidR="009D2E2C" w14:paraId="1CC44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A"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270" w:type="dxa"/>
            <w:tcBorders>
              <w:top w:val="single" w:sz="4" w:space="0" w:color="auto"/>
              <w:left w:val="single" w:sz="4" w:space="0" w:color="auto"/>
              <w:bottom w:val="single" w:sz="4" w:space="0" w:color="auto"/>
              <w:right w:val="single" w:sz="4" w:space="0" w:color="auto"/>
            </w:tcBorders>
          </w:tcPr>
          <w:p w14:paraId="1CC4497B" w14:textId="77777777" w:rsidR="009D2E2C" w:rsidRDefault="00254CD0">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1CC4497C" w14:textId="77777777" w:rsidR="009D2E2C" w:rsidRDefault="00254CD0">
            <w:pPr>
              <w:pStyle w:val="TAC"/>
              <w:spacing w:before="20" w:after="20"/>
              <w:ind w:left="57" w:right="57"/>
              <w:jc w:val="left"/>
              <w:rPr>
                <w:lang w:eastAsia="zh-CN"/>
              </w:rPr>
            </w:pPr>
            <w:r>
              <w:rPr>
                <w:lang w:eastAsia="zh-CN"/>
              </w:rPr>
              <w:t xml:space="preserve">We do not think this is needed as the second Resume Request can be identified via I-RNTI that is included. But even if companies prefer to add such indication, it does not mean we need a whole new CCCH procedure – two options were mentioned already in previous documents, i.e. new </w:t>
            </w:r>
            <w:proofErr w:type="spellStart"/>
            <w:r>
              <w:rPr>
                <w:lang w:eastAsia="zh-CN"/>
              </w:rPr>
              <w:t>resumeCause</w:t>
            </w:r>
            <w:proofErr w:type="spellEnd"/>
            <w:r>
              <w:rPr>
                <w:lang w:eastAsia="zh-CN"/>
              </w:rPr>
              <w:t xml:space="preserve"> or new logical channel ID. Neither of these solutions requires new procedure.</w:t>
            </w:r>
          </w:p>
        </w:tc>
      </w:tr>
      <w:tr w:rsidR="009D2E2C" w14:paraId="1CC449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1270" w:type="dxa"/>
            <w:tcBorders>
              <w:top w:val="single" w:sz="4" w:space="0" w:color="auto"/>
              <w:left w:val="single" w:sz="4" w:space="0" w:color="auto"/>
              <w:bottom w:val="single" w:sz="4" w:space="0" w:color="auto"/>
              <w:right w:val="single" w:sz="4" w:space="0" w:color="auto"/>
            </w:tcBorders>
          </w:tcPr>
          <w:p w14:paraId="1CC4497F"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666" w:type="dxa"/>
            <w:tcBorders>
              <w:top w:val="single" w:sz="4" w:space="0" w:color="auto"/>
              <w:left w:val="single" w:sz="4" w:space="0" w:color="auto"/>
              <w:bottom w:val="single" w:sz="4" w:space="0" w:color="auto"/>
              <w:right w:val="single" w:sz="4" w:space="0" w:color="auto"/>
            </w:tcBorders>
          </w:tcPr>
          <w:p w14:paraId="1CC44980"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proofErr w:type="spellStart"/>
            <w:r>
              <w:rPr>
                <w:rFonts w:eastAsiaTheme="minorEastAsia"/>
                <w:i/>
                <w:iCs/>
                <w:lang w:eastAsia="ja-JP"/>
              </w:rPr>
              <w:t>RRCResumeRequest</w:t>
            </w:r>
            <w:proofErr w:type="spellEnd"/>
            <w:r>
              <w:rPr>
                <w:rFonts w:eastAsiaTheme="minorEastAsia"/>
                <w:lang w:eastAsia="ja-JP"/>
              </w:rPr>
              <w:t xml:space="preserve"> would be introduced. This is useful for the </w:t>
            </w:r>
            <w:proofErr w:type="spellStart"/>
            <w:r>
              <w:rPr>
                <w:rFonts w:eastAsiaTheme="minorEastAsia"/>
                <w:lang w:eastAsia="ja-JP"/>
              </w:rPr>
              <w:t>gNB</w:t>
            </w:r>
            <w:proofErr w:type="spellEnd"/>
            <w:r>
              <w:rPr>
                <w:rFonts w:eastAsiaTheme="minorEastAsia"/>
                <w:lang w:eastAsia="ja-JP"/>
              </w:rPr>
              <w:t xml:space="preserve"> processing in terms of identifying of the purpose of </w:t>
            </w:r>
            <w:proofErr w:type="spellStart"/>
            <w:r>
              <w:rPr>
                <w:rFonts w:eastAsiaTheme="minorEastAsia"/>
                <w:i/>
                <w:iCs/>
                <w:lang w:eastAsia="ja-JP"/>
              </w:rPr>
              <w:t>RRCResumeRequest</w:t>
            </w:r>
            <w:proofErr w:type="spellEnd"/>
            <w:r>
              <w:rPr>
                <w:rFonts w:eastAsiaTheme="minorEastAsia"/>
                <w:lang w:eastAsia="ja-JP"/>
              </w:rPr>
              <w:t xml:space="preserve">. Otherwise, it increases the complexity of the </w:t>
            </w:r>
            <w:proofErr w:type="spellStart"/>
            <w:r>
              <w:rPr>
                <w:rFonts w:eastAsiaTheme="minorEastAsia"/>
                <w:lang w:eastAsia="ja-JP"/>
              </w:rPr>
              <w:t>gNB</w:t>
            </w:r>
            <w:proofErr w:type="spellEnd"/>
            <w:r>
              <w:rPr>
                <w:rFonts w:eastAsiaTheme="minorEastAsia"/>
                <w:lang w:eastAsia="ja-JP"/>
              </w:rPr>
              <w:t>.</w:t>
            </w:r>
          </w:p>
        </w:tc>
      </w:tr>
      <w:tr w:rsidR="009D2E2C" w14:paraId="1CC449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2" w14:textId="77777777" w:rsidR="009D2E2C" w:rsidRDefault="00254CD0">
            <w:pPr>
              <w:pStyle w:val="TAC"/>
              <w:spacing w:before="20" w:after="20"/>
              <w:ind w:left="57" w:right="57"/>
              <w:jc w:val="left"/>
              <w:rPr>
                <w:lang w:eastAsia="zh-CN"/>
              </w:rPr>
            </w:pPr>
            <w:r>
              <w:rPr>
                <w:lang w:eastAsia="zh-CN" w:bidi="hi-IN"/>
              </w:rPr>
              <w:t>Sharp</w:t>
            </w:r>
          </w:p>
        </w:tc>
        <w:tc>
          <w:tcPr>
            <w:tcW w:w="1270" w:type="dxa"/>
            <w:tcBorders>
              <w:top w:val="single" w:sz="4" w:space="0" w:color="auto"/>
              <w:left w:val="single" w:sz="4" w:space="0" w:color="auto"/>
              <w:bottom w:val="single" w:sz="4" w:space="0" w:color="auto"/>
              <w:right w:val="single" w:sz="4" w:space="0" w:color="auto"/>
            </w:tcBorders>
          </w:tcPr>
          <w:p w14:paraId="1CC44983" w14:textId="77777777" w:rsidR="009D2E2C" w:rsidRDefault="00254CD0">
            <w:pPr>
              <w:pStyle w:val="TAC"/>
              <w:spacing w:before="20" w:after="20"/>
              <w:ind w:left="57" w:right="57"/>
              <w:jc w:val="left"/>
              <w:rPr>
                <w:lang w:eastAsia="zh-CN"/>
              </w:rPr>
            </w:pPr>
            <w:r>
              <w:rPr>
                <w:lang w:eastAsia="zh-CN" w:bidi="hi-IN"/>
              </w:rPr>
              <w:t>No</w:t>
            </w:r>
          </w:p>
        </w:tc>
        <w:tc>
          <w:tcPr>
            <w:tcW w:w="6666" w:type="dxa"/>
            <w:tcBorders>
              <w:top w:val="single" w:sz="4" w:space="0" w:color="auto"/>
              <w:left w:val="single" w:sz="4" w:space="0" w:color="auto"/>
              <w:bottom w:val="single" w:sz="4" w:space="0" w:color="auto"/>
              <w:right w:val="single" w:sz="4" w:space="0" w:color="auto"/>
            </w:tcBorders>
          </w:tcPr>
          <w:p w14:paraId="1CC44984" w14:textId="77777777" w:rsidR="009D2E2C" w:rsidRDefault="00254CD0">
            <w:pPr>
              <w:pStyle w:val="TAC"/>
              <w:spacing w:before="20" w:after="20"/>
              <w:ind w:left="57" w:right="57"/>
              <w:jc w:val="left"/>
              <w:rPr>
                <w:lang w:eastAsia="zh-CN" w:bidi="hi-IN"/>
              </w:rPr>
            </w:pPr>
            <w:r>
              <w:rPr>
                <w:lang w:eastAsia="zh-CN" w:bidi="hi-IN"/>
              </w:rPr>
              <w:t>Not clear about the question.</w:t>
            </w:r>
          </w:p>
          <w:p w14:paraId="1CC44985" w14:textId="77777777" w:rsidR="009D2E2C" w:rsidRDefault="00254CD0">
            <w:pPr>
              <w:pStyle w:val="TAC"/>
              <w:spacing w:before="20" w:after="20"/>
              <w:ind w:left="57" w:right="57"/>
              <w:jc w:val="left"/>
              <w:rPr>
                <w:lang w:eastAsia="zh-CN" w:bidi="hi-IN"/>
              </w:rPr>
            </w:pPr>
            <w:r>
              <w:rPr>
                <w:lang w:eastAsia="zh-CN" w:bidi="hi-IN"/>
              </w:rPr>
              <w:t>When UE initiates SDT procedure, the dedicated RA-SDT or CG-SDT resource could be used to identify the SDT and non-SDT procedure.</w:t>
            </w:r>
          </w:p>
          <w:p w14:paraId="1CC44986" w14:textId="77777777" w:rsidR="009D2E2C" w:rsidRDefault="00254CD0">
            <w:pPr>
              <w:pStyle w:val="TAC"/>
              <w:spacing w:before="20" w:after="20"/>
              <w:ind w:left="57" w:right="57"/>
              <w:jc w:val="left"/>
              <w:rPr>
                <w:lang w:eastAsia="zh-CN"/>
              </w:rPr>
            </w:pPr>
            <w:r>
              <w:rPr>
                <w:lang w:eastAsia="zh-CN" w:bidi="hi-IN"/>
              </w:rPr>
              <w:t xml:space="preserve">The </w:t>
            </w:r>
            <w:proofErr w:type="spellStart"/>
            <w:r>
              <w:rPr>
                <w:i/>
                <w:iCs/>
                <w:lang w:bidi="hi-IN"/>
              </w:rPr>
              <w:t>RRCResumeRequest</w:t>
            </w:r>
            <w:proofErr w:type="spellEnd"/>
            <w:r>
              <w:rPr>
                <w:lang w:bidi="hi-IN"/>
              </w:rPr>
              <w:t xml:space="preserve"> for non-SDT data indication could be transmitted via T319 for SDT is running. </w:t>
            </w:r>
            <w:proofErr w:type="gramStart"/>
            <w:r>
              <w:rPr>
                <w:lang w:bidi="hi-IN"/>
              </w:rPr>
              <w:t>So</w:t>
            </w:r>
            <w:proofErr w:type="gramEnd"/>
            <w:r>
              <w:rPr>
                <w:lang w:bidi="hi-IN"/>
              </w:rPr>
              <w:t xml:space="preserve"> the NW could identify the case.</w:t>
            </w:r>
          </w:p>
        </w:tc>
      </w:tr>
      <w:tr w:rsidR="009D2E2C" w14:paraId="1CC44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8" w14:textId="77777777" w:rsidR="009D2E2C" w:rsidRDefault="00254CD0">
            <w:pPr>
              <w:pStyle w:val="TAC"/>
              <w:spacing w:before="20" w:after="20"/>
              <w:ind w:left="57" w:right="57"/>
              <w:jc w:val="left"/>
              <w:rPr>
                <w:lang w:eastAsia="zh-CN"/>
              </w:rPr>
            </w:pPr>
            <w:r>
              <w:rPr>
                <w:lang w:eastAsia="zh-CN"/>
              </w:rPr>
              <w:t>Xiaomi</w:t>
            </w:r>
          </w:p>
        </w:tc>
        <w:tc>
          <w:tcPr>
            <w:tcW w:w="1270" w:type="dxa"/>
            <w:tcBorders>
              <w:top w:val="single" w:sz="4" w:space="0" w:color="auto"/>
              <w:left w:val="single" w:sz="4" w:space="0" w:color="auto"/>
              <w:bottom w:val="single" w:sz="4" w:space="0" w:color="auto"/>
              <w:right w:val="single" w:sz="4" w:space="0" w:color="auto"/>
            </w:tcBorders>
          </w:tcPr>
          <w:p w14:paraId="1CC44989"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8A" w14:textId="77777777" w:rsidR="009D2E2C" w:rsidRDefault="00254CD0">
            <w:pPr>
              <w:pStyle w:val="TAC"/>
              <w:spacing w:before="20" w:after="20"/>
              <w:ind w:left="57" w:right="57"/>
              <w:jc w:val="left"/>
              <w:rPr>
                <w:lang w:eastAsia="zh-CN"/>
              </w:rPr>
            </w:pPr>
            <w:r>
              <w:rPr>
                <w:lang w:eastAsia="zh-CN"/>
              </w:rPr>
              <w:t>Prefer to reuse the existing procedure.</w:t>
            </w:r>
          </w:p>
        </w:tc>
      </w:tr>
      <w:tr w:rsidR="009D2E2C" w14:paraId="1CC449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270" w:type="dxa"/>
            <w:tcBorders>
              <w:top w:val="single" w:sz="4" w:space="0" w:color="auto"/>
              <w:left w:val="single" w:sz="4" w:space="0" w:color="auto"/>
              <w:bottom w:val="single" w:sz="4" w:space="0" w:color="auto"/>
              <w:right w:val="single" w:sz="4" w:space="0" w:color="auto"/>
            </w:tcBorders>
          </w:tcPr>
          <w:p w14:paraId="1CC4498D"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666" w:type="dxa"/>
            <w:tcBorders>
              <w:top w:val="single" w:sz="4" w:space="0" w:color="auto"/>
              <w:left w:val="single" w:sz="4" w:space="0" w:color="auto"/>
              <w:bottom w:val="single" w:sz="4" w:space="0" w:color="auto"/>
              <w:right w:val="single" w:sz="4" w:space="0" w:color="auto"/>
            </w:tcBorders>
          </w:tcPr>
          <w:p w14:paraId="1CC4498E"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The NW can identify the second </w:t>
            </w:r>
            <w:proofErr w:type="spellStart"/>
            <w:r>
              <w:rPr>
                <w:rFonts w:eastAsia="Malgun Gothic" w:hint="eastAsia"/>
                <w:lang w:eastAsia="ko-KR"/>
              </w:rPr>
              <w:t>RRCResumeRequest</w:t>
            </w:r>
            <w:proofErr w:type="spellEnd"/>
            <w:r>
              <w:rPr>
                <w:rFonts w:eastAsia="Malgun Gothic" w:hint="eastAsia"/>
                <w:lang w:eastAsia="ko-KR"/>
              </w:rPr>
              <w:t xml:space="preserve"> based on I-RNTI. We think legacy </w:t>
            </w:r>
            <w:proofErr w:type="spellStart"/>
            <w:r>
              <w:rPr>
                <w:rFonts w:eastAsia="Malgun Gothic" w:hint="eastAsia"/>
                <w:lang w:eastAsia="ko-KR"/>
              </w:rPr>
              <w:t>RRCResume</w:t>
            </w:r>
            <w:proofErr w:type="spellEnd"/>
            <w:r>
              <w:rPr>
                <w:rFonts w:eastAsia="Malgun Gothic" w:hint="eastAsia"/>
                <w:lang w:eastAsia="ko-KR"/>
              </w:rPr>
              <w:t xml:space="preserve"> procedure can be used as it is.</w:t>
            </w:r>
          </w:p>
        </w:tc>
      </w:tr>
      <w:tr w:rsidR="00D45324" w14:paraId="1CC449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0" w14:textId="2E8BFA81" w:rsidR="00D45324" w:rsidRDefault="00D45324" w:rsidP="00D45324">
            <w:pPr>
              <w:pStyle w:val="TAC"/>
              <w:spacing w:before="20" w:after="20"/>
              <w:ind w:left="57" w:right="57"/>
              <w:jc w:val="left"/>
              <w:rPr>
                <w:lang w:eastAsia="zh-CN"/>
              </w:rPr>
            </w:pPr>
            <w:proofErr w:type="spellStart"/>
            <w:r>
              <w:rPr>
                <w:lang w:eastAsia="zh-CN"/>
              </w:rPr>
              <w:t>InterDigital</w:t>
            </w:r>
            <w:proofErr w:type="spellEnd"/>
          </w:p>
        </w:tc>
        <w:tc>
          <w:tcPr>
            <w:tcW w:w="1270" w:type="dxa"/>
            <w:tcBorders>
              <w:top w:val="single" w:sz="4" w:space="0" w:color="auto"/>
              <w:left w:val="single" w:sz="4" w:space="0" w:color="auto"/>
              <w:bottom w:val="single" w:sz="4" w:space="0" w:color="auto"/>
              <w:right w:val="single" w:sz="4" w:space="0" w:color="auto"/>
            </w:tcBorders>
          </w:tcPr>
          <w:p w14:paraId="1CC44991" w14:textId="4B15FE14" w:rsidR="00D45324" w:rsidRDefault="00D45324" w:rsidP="00D45324">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92" w14:textId="25C12F97" w:rsidR="00D45324" w:rsidRDefault="00D45324" w:rsidP="00D45324">
            <w:pPr>
              <w:pStyle w:val="TAC"/>
              <w:spacing w:before="20" w:after="20"/>
              <w:ind w:left="57" w:right="57"/>
              <w:jc w:val="left"/>
              <w:rPr>
                <w:lang w:eastAsia="zh-CN"/>
              </w:rPr>
            </w:pPr>
            <w:r>
              <w:rPr>
                <w:lang w:eastAsia="zh-CN"/>
              </w:rPr>
              <w:t xml:space="preserve">We don’t see any strong need to differentiate SDT case and non-SDT case but if </w:t>
            </w:r>
            <w:proofErr w:type="spellStart"/>
            <w:r>
              <w:rPr>
                <w:lang w:eastAsia="zh-CN"/>
              </w:rPr>
              <w:t>majoriy</w:t>
            </w:r>
            <w:proofErr w:type="spellEnd"/>
            <w:r>
              <w:rPr>
                <w:lang w:eastAsia="zh-CN"/>
              </w:rPr>
              <w:t xml:space="preserve"> prefer to distinguish them, a new LCID can be introduced. On our understanding, even if a new LCID is introduced, it won’t change any procedure.</w:t>
            </w:r>
          </w:p>
        </w:tc>
      </w:tr>
      <w:tr w:rsidR="00BD6D9F" w14:paraId="1CC44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4" w14:textId="321C9B03" w:rsidR="00BD6D9F" w:rsidRDefault="00BD6D9F" w:rsidP="00BD6D9F">
            <w:pPr>
              <w:pStyle w:val="TAC"/>
              <w:spacing w:before="20" w:after="20"/>
              <w:ind w:left="57" w:right="57"/>
              <w:jc w:val="left"/>
              <w:rPr>
                <w:lang w:eastAsia="zh-CN"/>
              </w:rPr>
            </w:pPr>
            <w:r>
              <w:rPr>
                <w:lang w:eastAsia="zh-CN"/>
              </w:rPr>
              <w:t>China Telecom</w:t>
            </w:r>
          </w:p>
        </w:tc>
        <w:tc>
          <w:tcPr>
            <w:tcW w:w="1270" w:type="dxa"/>
            <w:tcBorders>
              <w:top w:val="single" w:sz="4" w:space="0" w:color="auto"/>
              <w:left w:val="single" w:sz="4" w:space="0" w:color="auto"/>
              <w:bottom w:val="single" w:sz="4" w:space="0" w:color="auto"/>
              <w:right w:val="single" w:sz="4" w:space="0" w:color="auto"/>
            </w:tcBorders>
          </w:tcPr>
          <w:p w14:paraId="1CC44995" w14:textId="77777777" w:rsidR="00BD6D9F" w:rsidRDefault="00BD6D9F" w:rsidP="00BD6D9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96" w14:textId="0E738DFF" w:rsidR="00BD6D9F" w:rsidRDefault="00BD6D9F" w:rsidP="00BD6D9F">
            <w:pPr>
              <w:pStyle w:val="TAC"/>
              <w:spacing w:before="20" w:after="20"/>
              <w:ind w:left="57" w:right="57"/>
              <w:jc w:val="left"/>
              <w:rPr>
                <w:lang w:eastAsia="zh-CN"/>
              </w:rPr>
            </w:pPr>
            <w:r>
              <w:rPr>
                <w:lang w:eastAsia="zh-CN"/>
              </w:rPr>
              <w:t>Prefer to reuse the existing procedure.</w:t>
            </w:r>
          </w:p>
        </w:tc>
      </w:tr>
      <w:tr w:rsidR="00D45324" w14:paraId="1CC449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8" w14:textId="0FCF1FD9" w:rsidR="00D45324" w:rsidRDefault="00805CB8" w:rsidP="00D45324">
            <w:pPr>
              <w:pStyle w:val="TAC"/>
              <w:spacing w:before="20" w:after="20"/>
              <w:ind w:left="57" w:right="57"/>
              <w:jc w:val="left"/>
              <w:rPr>
                <w:lang w:eastAsia="zh-CN"/>
              </w:rPr>
            </w:pPr>
            <w:r>
              <w:rPr>
                <w:lang w:eastAsia="zh-CN"/>
              </w:rPr>
              <w:t>Ericsson</w:t>
            </w:r>
          </w:p>
        </w:tc>
        <w:tc>
          <w:tcPr>
            <w:tcW w:w="1270" w:type="dxa"/>
            <w:tcBorders>
              <w:top w:val="single" w:sz="4" w:space="0" w:color="auto"/>
              <w:left w:val="single" w:sz="4" w:space="0" w:color="auto"/>
              <w:bottom w:val="single" w:sz="4" w:space="0" w:color="auto"/>
              <w:right w:val="single" w:sz="4" w:space="0" w:color="auto"/>
            </w:tcBorders>
          </w:tcPr>
          <w:p w14:paraId="1CC44999" w14:textId="28E4AE81" w:rsidR="00D45324" w:rsidRDefault="00805CB8" w:rsidP="00D45324">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1CC4499A" w14:textId="08820D1D" w:rsidR="00D45324" w:rsidRDefault="00805CB8" w:rsidP="00D45324">
            <w:pPr>
              <w:pStyle w:val="TAC"/>
              <w:spacing w:before="20" w:after="20"/>
              <w:ind w:left="57" w:right="57"/>
              <w:jc w:val="left"/>
              <w:rPr>
                <w:lang w:eastAsia="zh-CN"/>
              </w:rPr>
            </w:pPr>
            <w:r>
              <w:rPr>
                <w:lang w:eastAsia="zh-CN"/>
              </w:rPr>
              <w:t>Resume cause gives the condition for the resume req. Additional information adds another layer and complexity.</w:t>
            </w:r>
          </w:p>
        </w:tc>
      </w:tr>
      <w:tr w:rsidR="006336F0" w14:paraId="7939BD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30810" w14:textId="1E2A0323" w:rsidR="006336F0" w:rsidRDefault="006336F0" w:rsidP="006336F0">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28A935BD" w14:textId="77777777" w:rsidR="006336F0" w:rsidRDefault="006336F0" w:rsidP="006336F0">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7E7F6B06" w14:textId="4CC72A02" w:rsidR="006336F0" w:rsidRDefault="006336F0" w:rsidP="006336F0">
            <w:pPr>
              <w:pStyle w:val="TAC"/>
              <w:spacing w:before="20" w:after="20"/>
              <w:ind w:left="57" w:right="57"/>
              <w:jc w:val="left"/>
              <w:rPr>
                <w:lang w:eastAsia="zh-CN"/>
              </w:rPr>
            </w:pPr>
            <w:r>
              <w:rPr>
                <w:lang w:eastAsia="zh-CN"/>
              </w:rPr>
              <w:t>The solution is related to the answer of Q11/Q12. The new CCCH procedure is not preferred.</w:t>
            </w:r>
          </w:p>
        </w:tc>
      </w:tr>
      <w:tr w:rsidR="007E7057" w14:paraId="27F6B4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11D1A" w14:textId="02E8ED3E" w:rsidR="007E7057" w:rsidRDefault="007E7057" w:rsidP="007E7057">
            <w:pPr>
              <w:pStyle w:val="TAC"/>
              <w:spacing w:before="20" w:after="20"/>
              <w:ind w:left="57" w:right="57"/>
              <w:jc w:val="left"/>
              <w:rPr>
                <w:lang w:eastAsia="zh-CN"/>
              </w:rPr>
            </w:pPr>
            <w:r>
              <w:rPr>
                <w:lang w:eastAsia="zh-CN"/>
              </w:rPr>
              <w:lastRenderedPageBreak/>
              <w:t>Nokia, Nokia Shanghai Bell</w:t>
            </w:r>
          </w:p>
        </w:tc>
        <w:tc>
          <w:tcPr>
            <w:tcW w:w="1270" w:type="dxa"/>
            <w:tcBorders>
              <w:top w:val="single" w:sz="4" w:space="0" w:color="auto"/>
              <w:left w:val="single" w:sz="4" w:space="0" w:color="auto"/>
              <w:bottom w:val="single" w:sz="4" w:space="0" w:color="auto"/>
              <w:right w:val="single" w:sz="4" w:space="0" w:color="auto"/>
            </w:tcBorders>
          </w:tcPr>
          <w:p w14:paraId="4AA61CE7" w14:textId="3CE20E28" w:rsidR="007E7057" w:rsidRDefault="007E7057" w:rsidP="007E7057">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745FBEF" w14:textId="77777777" w:rsidR="007E7057" w:rsidRDefault="007E7057" w:rsidP="007E7057">
            <w:pPr>
              <w:pStyle w:val="TAC"/>
              <w:spacing w:before="20" w:after="20"/>
              <w:ind w:left="57" w:right="57"/>
              <w:jc w:val="left"/>
              <w:rPr>
                <w:lang w:eastAsia="zh-CN"/>
              </w:rPr>
            </w:pPr>
            <w:r>
              <w:rPr>
                <w:lang w:eastAsia="zh-CN"/>
              </w:rPr>
              <w:t xml:space="preserve">This basically depends on whether different keys are used in case the NW did not receive the </w:t>
            </w:r>
            <w:proofErr w:type="spellStart"/>
            <w:r>
              <w:rPr>
                <w:lang w:eastAsia="zh-CN"/>
              </w:rPr>
              <w:t>RRCResumeRequest</w:t>
            </w:r>
            <w:proofErr w:type="spellEnd"/>
            <w:r>
              <w:rPr>
                <w:lang w:eastAsia="zh-CN"/>
              </w:rPr>
              <w:t xml:space="preserve"> from SDT-RA procedure:</w:t>
            </w:r>
          </w:p>
          <w:p w14:paraId="62DEE3C7" w14:textId="77777777" w:rsidR="007E7057" w:rsidRDefault="007E7057" w:rsidP="007E7057">
            <w:pPr>
              <w:pStyle w:val="TAC"/>
              <w:spacing w:before="20" w:after="20"/>
              <w:ind w:left="57" w:right="57"/>
              <w:jc w:val="left"/>
              <w:rPr>
                <w:lang w:eastAsia="zh-CN"/>
              </w:rPr>
            </w:pPr>
          </w:p>
          <w:p w14:paraId="61AF9512" w14:textId="1BD52EF9" w:rsidR="007E7057" w:rsidRDefault="007E7057" w:rsidP="007E7057">
            <w:pPr>
              <w:pStyle w:val="TAC"/>
              <w:spacing w:before="20" w:after="20"/>
              <w:ind w:left="57" w:right="57"/>
              <w:jc w:val="left"/>
              <w:rPr>
                <w:lang w:eastAsia="zh-CN"/>
              </w:rPr>
            </w:pPr>
            <w:r>
              <w:rPr>
                <w:lang w:eastAsia="zh-CN"/>
              </w:rPr>
              <w:t xml:space="preserve">If the NW did receive the </w:t>
            </w:r>
            <w:proofErr w:type="spellStart"/>
            <w:r>
              <w:rPr>
                <w:lang w:eastAsia="zh-CN"/>
              </w:rPr>
              <w:t>RRCResumeRequest</w:t>
            </w:r>
            <w:proofErr w:type="spellEnd"/>
            <w:r>
              <w:rPr>
                <w:lang w:eastAsia="zh-CN"/>
              </w:rPr>
              <w:t xml:space="preserve"> from SDT RA procedure, then the NW can identify the UE from the I-RNTI to be performing non-SDT data indication and new key can be applied. While if the NW did not receive the </w:t>
            </w:r>
            <w:proofErr w:type="spellStart"/>
            <w:r>
              <w:rPr>
                <w:lang w:eastAsia="zh-CN"/>
              </w:rPr>
              <w:t>RRCResumeRequest</w:t>
            </w:r>
            <w:proofErr w:type="spellEnd"/>
            <w:r>
              <w:rPr>
                <w:lang w:eastAsia="zh-CN"/>
              </w:rPr>
              <w:t xml:space="preserve"> from SDT RA procedure, and new key would be applied, this would be problematic for the NW. However, if the UE applies the old key in case SDT RA procedure is not completed, there should be no issue in this case either.</w:t>
            </w:r>
          </w:p>
        </w:tc>
      </w:tr>
      <w:tr w:rsidR="00B96350" w14:paraId="27BDC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1F7CC" w14:textId="0CF5ABBE"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1270" w:type="dxa"/>
            <w:tcBorders>
              <w:top w:val="single" w:sz="4" w:space="0" w:color="auto"/>
              <w:left w:val="single" w:sz="4" w:space="0" w:color="auto"/>
              <w:bottom w:val="single" w:sz="4" w:space="0" w:color="auto"/>
              <w:right w:val="single" w:sz="4" w:space="0" w:color="auto"/>
            </w:tcBorders>
          </w:tcPr>
          <w:p w14:paraId="1E5C4B97" w14:textId="47CA3E76" w:rsidR="00B96350" w:rsidRDefault="00B96350" w:rsidP="00B96350">
            <w:pPr>
              <w:pStyle w:val="TAC"/>
              <w:spacing w:before="20" w:after="20"/>
              <w:ind w:left="57" w:right="57"/>
              <w:jc w:val="left"/>
              <w:rPr>
                <w:lang w:eastAsia="zh-CN"/>
              </w:rPr>
            </w:pPr>
            <w:r>
              <w:rPr>
                <w:rFonts w:hint="eastAsia"/>
                <w:lang w:eastAsia="zh-CN"/>
              </w:rPr>
              <w:t>D</w:t>
            </w:r>
            <w:r>
              <w:rPr>
                <w:lang w:eastAsia="zh-CN"/>
              </w:rPr>
              <w:t>epends</w:t>
            </w:r>
          </w:p>
        </w:tc>
        <w:tc>
          <w:tcPr>
            <w:tcW w:w="6666" w:type="dxa"/>
            <w:tcBorders>
              <w:top w:val="single" w:sz="4" w:space="0" w:color="auto"/>
              <w:left w:val="single" w:sz="4" w:space="0" w:color="auto"/>
              <w:bottom w:val="single" w:sz="4" w:space="0" w:color="auto"/>
              <w:right w:val="single" w:sz="4" w:space="0" w:color="auto"/>
            </w:tcBorders>
          </w:tcPr>
          <w:p w14:paraId="55CCAAB5" w14:textId="34CB15AD" w:rsidR="00B96350" w:rsidRDefault="00B96350" w:rsidP="00B96350">
            <w:pPr>
              <w:pStyle w:val="TAC"/>
              <w:spacing w:before="20" w:after="20"/>
              <w:ind w:left="57" w:right="57"/>
              <w:jc w:val="left"/>
              <w:rPr>
                <w:lang w:eastAsia="zh-CN"/>
              </w:rPr>
            </w:pPr>
            <w:r>
              <w:rPr>
                <w:lang w:eastAsia="zh-CN"/>
              </w:rPr>
              <w:t xml:space="preserve">Depends on if the same security key is used for generation of </w:t>
            </w:r>
            <w:proofErr w:type="spellStart"/>
            <w:r>
              <w:rPr>
                <w:lang w:eastAsia="zh-CN"/>
              </w:rPr>
              <w:t>resumeMAC</w:t>
            </w:r>
            <w:proofErr w:type="spellEnd"/>
            <w:r>
              <w:rPr>
                <w:lang w:eastAsia="zh-CN"/>
              </w:rPr>
              <w:t xml:space="preserve">-I for non-SDT indication. If different, it is better that network can be indicated that this is for non-SDT such that the network can prepare a different security key to verify the </w:t>
            </w:r>
            <w:proofErr w:type="spellStart"/>
            <w:r>
              <w:rPr>
                <w:lang w:eastAsia="zh-CN"/>
              </w:rPr>
              <w:t>resumeMAC</w:t>
            </w:r>
            <w:proofErr w:type="spellEnd"/>
            <w:r>
              <w:rPr>
                <w:lang w:eastAsia="zh-CN"/>
              </w:rPr>
              <w:t xml:space="preserve">-I; otherwise, it is possible to not indicate in the </w:t>
            </w:r>
            <w:proofErr w:type="spellStart"/>
            <w:r>
              <w:rPr>
                <w:lang w:eastAsia="zh-CN"/>
              </w:rPr>
              <w:t>RRCResumeRequest</w:t>
            </w:r>
            <w:proofErr w:type="spellEnd"/>
            <w:r>
              <w:rPr>
                <w:lang w:eastAsia="zh-CN"/>
              </w:rPr>
              <w:t xml:space="preserve"> message.</w:t>
            </w:r>
          </w:p>
        </w:tc>
      </w:tr>
      <w:tr w:rsidR="008A2B27" w14:paraId="1D9768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82BCB" w14:textId="44C9DE77" w:rsidR="008A2B27" w:rsidRDefault="008A2B27" w:rsidP="008A2B27">
            <w:pPr>
              <w:pStyle w:val="TAC"/>
              <w:spacing w:before="20" w:after="20"/>
              <w:ind w:left="57" w:right="57"/>
              <w:jc w:val="left"/>
              <w:rPr>
                <w:lang w:eastAsia="zh-CN"/>
              </w:rPr>
            </w:pPr>
            <w:r>
              <w:rPr>
                <w:rFonts w:hint="eastAsia"/>
                <w:lang w:eastAsia="zh-CN"/>
              </w:rPr>
              <w:t>v</w:t>
            </w:r>
            <w:r>
              <w:rPr>
                <w:lang w:eastAsia="zh-CN"/>
              </w:rPr>
              <w:t>ivo</w:t>
            </w:r>
          </w:p>
        </w:tc>
        <w:tc>
          <w:tcPr>
            <w:tcW w:w="1270" w:type="dxa"/>
            <w:tcBorders>
              <w:top w:val="single" w:sz="4" w:space="0" w:color="auto"/>
              <w:left w:val="single" w:sz="4" w:space="0" w:color="auto"/>
              <w:bottom w:val="single" w:sz="4" w:space="0" w:color="auto"/>
              <w:right w:val="single" w:sz="4" w:space="0" w:color="auto"/>
            </w:tcBorders>
          </w:tcPr>
          <w:p w14:paraId="69C4B9F3" w14:textId="0F6853CD" w:rsidR="008A2B27" w:rsidRDefault="008A2B27" w:rsidP="008A2B27">
            <w:pPr>
              <w:pStyle w:val="TAC"/>
              <w:spacing w:before="20" w:after="20"/>
              <w:ind w:left="57" w:right="57"/>
              <w:jc w:val="left"/>
              <w:rPr>
                <w:lang w:eastAsia="zh-CN"/>
              </w:rPr>
            </w:pPr>
            <w:r>
              <w:rPr>
                <w:rFonts w:hint="eastAsia"/>
                <w:lang w:eastAsia="zh-CN"/>
              </w:rPr>
              <w:t>N</w:t>
            </w:r>
            <w:r>
              <w:rPr>
                <w:lang w:eastAsia="zh-CN"/>
              </w:rPr>
              <w:t>o</w:t>
            </w:r>
          </w:p>
        </w:tc>
        <w:tc>
          <w:tcPr>
            <w:tcW w:w="6666" w:type="dxa"/>
            <w:tcBorders>
              <w:top w:val="single" w:sz="4" w:space="0" w:color="auto"/>
              <w:left w:val="single" w:sz="4" w:space="0" w:color="auto"/>
              <w:bottom w:val="single" w:sz="4" w:space="0" w:color="auto"/>
              <w:right w:val="single" w:sz="4" w:space="0" w:color="auto"/>
            </w:tcBorders>
          </w:tcPr>
          <w:p w14:paraId="3B1E89C0" w14:textId="30638769" w:rsidR="008A2B27" w:rsidRDefault="008A2B27" w:rsidP="008A2B27">
            <w:pPr>
              <w:pStyle w:val="TAC"/>
              <w:spacing w:before="20" w:after="20"/>
              <w:ind w:left="57" w:right="57"/>
              <w:jc w:val="left"/>
              <w:rPr>
                <w:lang w:eastAsia="zh-CN"/>
              </w:rPr>
            </w:pPr>
            <w:r>
              <w:rPr>
                <w:rFonts w:hint="eastAsia"/>
                <w:lang w:eastAsia="zh-CN"/>
              </w:rPr>
              <w:t>W</w:t>
            </w:r>
            <w:r>
              <w:rPr>
                <w:lang w:eastAsia="zh-CN"/>
              </w:rPr>
              <w:t>e also think the legacy procedure can be reused. And then the NW can identify the UE situation via BSR reporting in RRC CONNECTED.</w:t>
            </w:r>
          </w:p>
        </w:tc>
      </w:tr>
      <w:tr w:rsidR="008A2B27" w14:paraId="502709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05D21" w14:textId="77777777" w:rsidR="008A2B27" w:rsidRDefault="008A2B27" w:rsidP="008A2B27">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3E619E45" w14:textId="77777777" w:rsidR="008A2B27" w:rsidRDefault="008A2B27" w:rsidP="008A2B27">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42018A65" w14:textId="77777777" w:rsidR="008A2B27" w:rsidRDefault="008A2B27" w:rsidP="008A2B27">
            <w:pPr>
              <w:pStyle w:val="TAC"/>
              <w:spacing w:before="20" w:after="20"/>
              <w:ind w:left="57" w:right="57"/>
              <w:jc w:val="left"/>
              <w:rPr>
                <w:lang w:eastAsia="zh-CN"/>
              </w:rPr>
            </w:pPr>
          </w:p>
        </w:tc>
      </w:tr>
    </w:tbl>
    <w:p w14:paraId="1CC4499C" w14:textId="77777777" w:rsidR="009D2E2C" w:rsidRDefault="009D2E2C"/>
    <w:p w14:paraId="1CC4499D" w14:textId="77777777" w:rsidR="009D2E2C" w:rsidRDefault="00254CD0">
      <w:r>
        <w:rPr>
          <w:b/>
          <w:bCs/>
        </w:rPr>
        <w:t>Summary 14</w:t>
      </w:r>
      <w:r>
        <w:t>: TBD.</w:t>
      </w:r>
    </w:p>
    <w:p w14:paraId="1CC4499E" w14:textId="77777777" w:rsidR="009D2E2C" w:rsidRDefault="00254CD0">
      <w:r>
        <w:rPr>
          <w:b/>
          <w:bCs/>
        </w:rPr>
        <w:t>Proposal 14</w:t>
      </w:r>
      <w:r>
        <w:t>: TBD.</w:t>
      </w:r>
    </w:p>
    <w:p w14:paraId="1CC4499F" w14:textId="77777777" w:rsidR="009D2E2C" w:rsidRDefault="00254CD0">
      <w:proofErr w:type="gramStart"/>
      <w:r>
        <w:t>Similarly</w:t>
      </w:r>
      <w:proofErr w:type="gramEnd"/>
      <w:r>
        <w:t xml:space="preserve"> to DCCH based solution </w:t>
      </w:r>
      <w:proofErr w:type="spellStart"/>
      <w:r>
        <w:t>wrt</w:t>
      </w:r>
      <w:proofErr w:type="spellEnd"/>
      <w:r>
        <w:t xml:space="preserve">. Question 7, some RAN3 impact may be foreseen when the new </w:t>
      </w:r>
      <w:proofErr w:type="spellStart"/>
      <w:r>
        <w:rPr>
          <w:i/>
          <w:iCs/>
        </w:rPr>
        <w:t>RRCResumeRequest</w:t>
      </w:r>
      <w:proofErr w:type="spellEnd"/>
      <w:r>
        <w:t xml:space="preserve"> used for non-SDT data indication is received by the NW. For instance, whether the UE context shall not be released by the last serving </w:t>
      </w:r>
      <w:proofErr w:type="spellStart"/>
      <w:r>
        <w:t>gNB</w:t>
      </w:r>
      <w:proofErr w:type="spellEnd"/>
      <w:r>
        <w:t xml:space="preserve"> only after the SDT procedure for the UE is completed (either by moving the UE into CONNECTED mode or directing back to INACTIVE mode). On the other hand, if the context was already relocated, would it not be possible for the receiving </w:t>
      </w:r>
      <w:proofErr w:type="spellStart"/>
      <w:r>
        <w:t>gNB</w:t>
      </w:r>
      <w:proofErr w:type="spellEnd"/>
      <w:r>
        <w:t xml:space="preserve"> to perform the UE integrity check in this case; while, in case the context was not already relocated, then the last serving </w:t>
      </w:r>
      <w:proofErr w:type="spellStart"/>
      <w:r>
        <w:t>gNB</w:t>
      </w:r>
      <w:proofErr w:type="spellEnd"/>
      <w:r>
        <w:t xml:space="preserve"> obviously has the context and could do the check.</w:t>
      </w:r>
    </w:p>
    <w:p w14:paraId="1CC449A0" w14:textId="77777777" w:rsidR="009D2E2C" w:rsidRDefault="00254CD0">
      <w:r>
        <w:rPr>
          <w:b/>
          <w:bCs/>
        </w:rPr>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A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A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15</w:t>
            </w:r>
          </w:p>
        </w:tc>
      </w:tr>
      <w:tr w:rsidR="009D2E2C" w14:paraId="1CC449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5" w14:textId="77777777" w:rsidR="009D2E2C" w:rsidRDefault="00254CD0">
            <w:pPr>
              <w:pStyle w:val="TAH"/>
              <w:spacing w:before="20" w:after="20"/>
              <w:ind w:left="57" w:right="57"/>
              <w:jc w:val="left"/>
            </w:pPr>
            <w:r>
              <w:t>Technical Arguments</w:t>
            </w:r>
          </w:p>
        </w:tc>
      </w:tr>
      <w:tr w:rsidR="009D2E2C" w14:paraId="1CC449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7"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A8"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9" w14:textId="77777777" w:rsidR="009D2E2C" w:rsidRDefault="00254CD0">
            <w:pPr>
              <w:pStyle w:val="TAC"/>
              <w:spacing w:before="20" w:after="20"/>
              <w:ind w:left="57" w:right="57"/>
              <w:jc w:val="left"/>
              <w:rPr>
                <w:lang w:val="en-US" w:eastAsia="zh-CN"/>
              </w:rPr>
            </w:pPr>
            <w:r>
              <w:rPr>
                <w:lang w:val="en-US" w:eastAsia="zh-CN"/>
              </w:rPr>
              <w:t xml:space="preserve">We need to first decide which node performs the verification. Since IRNTI will be used, our assumption is that the verification of the second CCCH message is done by the old anchor </w:t>
            </w:r>
            <w:proofErr w:type="spellStart"/>
            <w:r>
              <w:rPr>
                <w:lang w:val="en-US" w:eastAsia="zh-CN"/>
              </w:rPr>
              <w:t>gNB</w:t>
            </w:r>
            <w:proofErr w:type="spellEnd"/>
            <w:r>
              <w:rPr>
                <w:rFonts w:hint="eastAsia"/>
                <w:lang w:val="en-US" w:eastAsia="zh-CN"/>
              </w:rPr>
              <w:t>.</w:t>
            </w:r>
            <w:r>
              <w:rPr>
                <w:lang w:val="en-US" w:eastAsia="zh-CN"/>
              </w:rPr>
              <w:t xml:space="preserve"> Then when there was anchor relocation up front, there will be some impacts to RAN3 in this case as noted above. </w:t>
            </w:r>
          </w:p>
          <w:p w14:paraId="1CC449AA" w14:textId="77777777" w:rsidR="009D2E2C" w:rsidRDefault="009D2E2C">
            <w:pPr>
              <w:pStyle w:val="TAC"/>
              <w:spacing w:before="20" w:after="20"/>
              <w:ind w:left="57" w:right="57"/>
              <w:jc w:val="left"/>
              <w:rPr>
                <w:lang w:val="en-US" w:eastAsia="zh-CN"/>
              </w:rPr>
            </w:pPr>
          </w:p>
          <w:p w14:paraId="1CC449AB" w14:textId="77777777" w:rsidR="009D2E2C" w:rsidRDefault="00254CD0">
            <w:pPr>
              <w:pStyle w:val="TAC"/>
              <w:spacing w:before="20" w:after="20"/>
              <w:ind w:left="57" w:right="57"/>
              <w:jc w:val="left"/>
              <w:rPr>
                <w:lang w:val="en-US" w:eastAsia="zh-CN"/>
              </w:rPr>
            </w:pPr>
            <w:r>
              <w:rPr>
                <w:lang w:val="en-US" w:eastAsia="zh-CN"/>
              </w:rPr>
              <w:t xml:space="preserve">Moderator seems to indicate that the new target </w:t>
            </w:r>
            <w:proofErr w:type="spellStart"/>
            <w:r>
              <w:rPr>
                <w:lang w:val="en-US" w:eastAsia="zh-CN"/>
              </w:rPr>
              <w:t>gNB</w:t>
            </w:r>
            <w:proofErr w:type="spellEnd"/>
            <w:r>
              <w:rPr>
                <w:lang w:val="en-US" w:eastAsia="zh-CN"/>
              </w:rPr>
              <w:t xml:space="preserve"> can do the verification, may be this is possible, but this also needs some changes in RAN3 since we assume the old I-RNTI always points to the old anchor </w:t>
            </w:r>
            <w:proofErr w:type="spellStart"/>
            <w:r>
              <w:rPr>
                <w:lang w:val="en-US" w:eastAsia="zh-CN"/>
              </w:rPr>
              <w:t>gNB</w:t>
            </w:r>
            <w:proofErr w:type="spellEnd"/>
            <w:r>
              <w:rPr>
                <w:lang w:val="en-US" w:eastAsia="zh-CN"/>
              </w:rPr>
              <w:t xml:space="preserve">. If we want the target </w:t>
            </w:r>
            <w:proofErr w:type="spellStart"/>
            <w:r>
              <w:rPr>
                <w:lang w:val="en-US" w:eastAsia="zh-CN"/>
              </w:rPr>
              <w:t>gNB</w:t>
            </w:r>
            <w:proofErr w:type="spellEnd"/>
            <w:r>
              <w:rPr>
                <w:lang w:val="en-US" w:eastAsia="zh-CN"/>
              </w:rPr>
              <w:t xml:space="preserve"> to verify the new </w:t>
            </w:r>
            <w:proofErr w:type="spellStart"/>
            <w:r>
              <w:rPr>
                <w:lang w:val="en-US" w:eastAsia="zh-CN"/>
              </w:rPr>
              <w:t>resumeMAC</w:t>
            </w:r>
            <w:proofErr w:type="spellEnd"/>
            <w:r>
              <w:rPr>
                <w:lang w:val="en-US" w:eastAsia="zh-CN"/>
              </w:rPr>
              <w:t xml:space="preserve">-I, then it seems we need some new </w:t>
            </w:r>
            <w:proofErr w:type="spellStart"/>
            <w:r>
              <w:rPr>
                <w:lang w:val="en-US" w:eastAsia="zh-CN"/>
              </w:rPr>
              <w:t>behaviour</w:t>
            </w:r>
            <w:proofErr w:type="spellEnd"/>
            <w:r>
              <w:rPr>
                <w:lang w:val="en-US" w:eastAsia="zh-CN"/>
              </w:rPr>
              <w:t xml:space="preserve"> here (also some restriction is needed in the network to say that the I-RNTI shall not be reused until the UE is released). Seems this is needs some RAN3 discussion. </w:t>
            </w:r>
            <w:r>
              <w:rPr>
                <w:rFonts w:hint="eastAsia"/>
                <w:lang w:val="en-US" w:eastAsia="zh-CN"/>
              </w:rPr>
              <w:t xml:space="preserve"> </w:t>
            </w:r>
          </w:p>
        </w:tc>
      </w:tr>
      <w:tr w:rsidR="009D2E2C" w14:paraId="1CC449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D"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AE"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F" w14:textId="77777777" w:rsidR="009D2E2C" w:rsidRDefault="00254CD0">
            <w:pPr>
              <w:pStyle w:val="TAC"/>
              <w:spacing w:before="20" w:after="20"/>
              <w:ind w:left="57" w:right="57"/>
              <w:jc w:val="left"/>
              <w:rPr>
                <w:lang w:eastAsia="zh-CN"/>
              </w:rPr>
            </w:pPr>
            <w:r>
              <w:rPr>
                <w:lang w:eastAsia="zh-CN"/>
              </w:rPr>
              <w:t xml:space="preserve">As per current procedure </w:t>
            </w:r>
            <w:proofErr w:type="spellStart"/>
            <w:r>
              <w:rPr>
                <w:lang w:eastAsia="zh-CN"/>
              </w:rPr>
              <w:t>resumeMAC</w:t>
            </w:r>
            <w:proofErr w:type="spellEnd"/>
            <w:r>
              <w:rPr>
                <w:lang w:eastAsia="zh-CN"/>
              </w:rPr>
              <w:t xml:space="preserve">-I is always verified by old anchor </w:t>
            </w:r>
            <w:proofErr w:type="spellStart"/>
            <w:r>
              <w:rPr>
                <w:lang w:eastAsia="zh-CN"/>
              </w:rPr>
              <w:t>gNB</w:t>
            </w:r>
            <w:proofErr w:type="spellEnd"/>
            <w:r>
              <w:rPr>
                <w:lang w:eastAsia="zh-CN"/>
              </w:rPr>
              <w:t xml:space="preserve">. If same is followed for resume for non SDT data indication, UE context needs to be stored in old anchor </w:t>
            </w:r>
            <w:proofErr w:type="spellStart"/>
            <w:r>
              <w:rPr>
                <w:lang w:eastAsia="zh-CN"/>
              </w:rPr>
              <w:t>gNB</w:t>
            </w:r>
            <w:proofErr w:type="spellEnd"/>
            <w:r>
              <w:rPr>
                <w:lang w:eastAsia="zh-CN"/>
              </w:rPr>
              <w:t xml:space="preserve"> even after the context is transferred to serving </w:t>
            </w:r>
            <w:proofErr w:type="spellStart"/>
            <w:r>
              <w:rPr>
                <w:lang w:eastAsia="zh-CN"/>
              </w:rPr>
              <w:t>gNB</w:t>
            </w:r>
            <w:proofErr w:type="spellEnd"/>
            <w:r>
              <w:rPr>
                <w:lang w:eastAsia="zh-CN"/>
              </w:rPr>
              <w:t xml:space="preserve"> during the SDT procedure. </w:t>
            </w:r>
          </w:p>
          <w:p w14:paraId="1CC449B0" w14:textId="77777777" w:rsidR="009D2E2C" w:rsidRDefault="009D2E2C">
            <w:pPr>
              <w:pStyle w:val="TAC"/>
              <w:spacing w:before="20" w:after="20"/>
              <w:ind w:left="57" w:right="57"/>
              <w:jc w:val="left"/>
              <w:rPr>
                <w:lang w:eastAsia="zh-CN"/>
              </w:rPr>
            </w:pPr>
          </w:p>
          <w:p w14:paraId="1CC449B1" w14:textId="77777777" w:rsidR="009D2E2C" w:rsidRDefault="00254CD0">
            <w:pPr>
              <w:pStyle w:val="TAC"/>
              <w:spacing w:before="20" w:after="20"/>
              <w:ind w:left="57" w:right="57"/>
              <w:jc w:val="left"/>
              <w:rPr>
                <w:lang w:eastAsia="zh-CN"/>
              </w:rPr>
            </w:pPr>
            <w:r>
              <w:rPr>
                <w:lang w:eastAsia="zh-CN"/>
              </w:rPr>
              <w:t xml:space="preserve">If </w:t>
            </w:r>
            <w:proofErr w:type="spellStart"/>
            <w:r>
              <w:rPr>
                <w:lang w:eastAsia="zh-CN"/>
              </w:rPr>
              <w:t>resumeMAC</w:t>
            </w:r>
            <w:proofErr w:type="spellEnd"/>
            <w:r>
              <w:rPr>
                <w:lang w:eastAsia="zh-CN"/>
              </w:rPr>
              <w:t xml:space="preserve">-I is verified by new </w:t>
            </w:r>
            <w:proofErr w:type="gramStart"/>
            <w:r>
              <w:rPr>
                <w:lang w:eastAsia="zh-CN"/>
              </w:rPr>
              <w:t>GNB ,</w:t>
            </w:r>
            <w:proofErr w:type="gramEnd"/>
            <w:r>
              <w:rPr>
                <w:lang w:eastAsia="zh-CN"/>
              </w:rPr>
              <w:t xml:space="preserve"> this is a new behaviour and needs to be discussed and specified by RAN3.</w:t>
            </w:r>
          </w:p>
        </w:tc>
      </w:tr>
      <w:tr w:rsidR="009D2E2C" w14:paraId="1CC449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3"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B4"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B5" w14:textId="77777777" w:rsidR="009D2E2C" w:rsidRDefault="00254CD0">
            <w:pPr>
              <w:pStyle w:val="TAC"/>
              <w:spacing w:before="20" w:after="20"/>
              <w:ind w:left="57" w:right="57"/>
              <w:jc w:val="left"/>
              <w:rPr>
                <w:lang w:eastAsia="zh-CN"/>
              </w:rPr>
            </w:pPr>
            <w:r>
              <w:rPr>
                <w:lang w:eastAsia="zh-CN"/>
              </w:rPr>
              <w:t>Expected RAN3 impacts are:</w:t>
            </w:r>
          </w:p>
          <w:p w14:paraId="1CC449B6"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(A) Old_ anchor </w:t>
            </w:r>
            <w:proofErr w:type="spellStart"/>
            <w:r>
              <w:rPr>
                <w:lang w:eastAsia="zh-CN"/>
              </w:rPr>
              <w:t>gNB</w:t>
            </w:r>
            <w:proofErr w:type="spellEnd"/>
            <w:r>
              <w:rPr>
                <w:lang w:eastAsia="zh-CN"/>
              </w:rPr>
              <w:t xml:space="preserve"> needs to keep the UE context after the actual UE context is transferred to the current/serving </w:t>
            </w:r>
            <w:proofErr w:type="spellStart"/>
            <w:r>
              <w:rPr>
                <w:lang w:eastAsia="zh-CN"/>
              </w:rPr>
              <w:t>gNB</w:t>
            </w:r>
            <w:proofErr w:type="spellEnd"/>
            <w:r>
              <w:rPr>
                <w:lang w:eastAsia="zh-CN"/>
              </w:rPr>
              <w:t xml:space="preserve"> for the ongoing SDT session.  This is because:</w:t>
            </w:r>
          </w:p>
          <w:p w14:paraId="1CC449B7"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w:t>
            </w:r>
            <w:proofErr w:type="spellStart"/>
            <w:r>
              <w:rPr>
                <w:lang w:eastAsia="zh-CN"/>
              </w:rPr>
              <w:t>gNB</w:t>
            </w:r>
            <w:proofErr w:type="spellEnd"/>
            <w:r>
              <w:rPr>
                <w:lang w:eastAsia="zh-CN"/>
              </w:rPr>
              <w:t xml:space="preserve">. </w:t>
            </w:r>
          </w:p>
          <w:p w14:paraId="1CC449B8"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2) The I-RNTI in the second CCCH message is the old I-RNTI from the old anchor </w:t>
            </w:r>
            <w:proofErr w:type="spellStart"/>
            <w:r>
              <w:rPr>
                <w:lang w:eastAsia="zh-CN"/>
              </w:rPr>
              <w:t>gNB</w:t>
            </w:r>
            <w:proofErr w:type="spellEnd"/>
          </w:p>
          <w:p w14:paraId="1CC449B9"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(B) RAN3 also needs to discuss when and how this UE context in the old anchor </w:t>
            </w:r>
            <w:proofErr w:type="spellStart"/>
            <w:r>
              <w:rPr>
                <w:lang w:eastAsia="zh-CN"/>
              </w:rPr>
              <w:t>gNB</w:t>
            </w:r>
            <w:proofErr w:type="spellEnd"/>
            <w:r>
              <w:rPr>
                <w:lang w:eastAsia="zh-CN"/>
              </w:rPr>
              <w:t xml:space="preserve"> can eventually be released.</w:t>
            </w:r>
          </w:p>
          <w:p w14:paraId="1CC449BA"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(C) Old anchor </w:t>
            </w:r>
            <w:proofErr w:type="spellStart"/>
            <w:r>
              <w:rPr>
                <w:lang w:eastAsia="zh-CN"/>
              </w:rPr>
              <w:t>gNB</w:t>
            </w:r>
            <w:proofErr w:type="spellEnd"/>
            <w:r>
              <w:rPr>
                <w:lang w:eastAsia="zh-CN"/>
              </w:rPr>
              <w:t xml:space="preserve"> needs to differentiate the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message and use the new </w:t>
            </w:r>
            <w:proofErr w:type="spellStart"/>
            <w:r>
              <w:rPr>
                <w:lang w:eastAsia="zh-CN"/>
              </w:rPr>
              <w:t>gNB</w:t>
            </w:r>
            <w:proofErr w:type="spellEnd"/>
            <w:r>
              <w:rPr>
                <w:lang w:eastAsia="zh-CN"/>
              </w:rPr>
              <w:t xml:space="preserve"> key to verify the </w:t>
            </w:r>
            <w:proofErr w:type="spellStart"/>
            <w:r>
              <w:rPr>
                <w:lang w:eastAsia="zh-CN"/>
              </w:rPr>
              <w:t>ResumeMAC</w:t>
            </w:r>
            <w:proofErr w:type="spellEnd"/>
            <w:r>
              <w:rPr>
                <w:lang w:eastAsia="zh-CN"/>
              </w:rPr>
              <w:t>-I.</w:t>
            </w:r>
          </w:p>
          <w:p w14:paraId="1CC449BB"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(D) The inputs to the </w:t>
            </w:r>
            <w:proofErr w:type="spellStart"/>
            <w:r>
              <w:rPr>
                <w:i/>
                <w:iCs/>
                <w:lang w:eastAsia="zh-CN"/>
              </w:rPr>
              <w:t>ResumeMAC</w:t>
            </w:r>
            <w:proofErr w:type="spellEnd"/>
            <w:r>
              <w:rPr>
                <w:i/>
                <w:iCs/>
                <w:lang w:eastAsia="zh-CN"/>
              </w:rPr>
              <w:t xml:space="preserve">-I </w:t>
            </w:r>
            <w:r>
              <w:rPr>
                <w:lang w:eastAsia="zh-CN"/>
              </w:rPr>
              <w:t xml:space="preserve">calculation is not decided.  If it is based on the current C-RNTI (of the new </w:t>
            </w:r>
            <w:proofErr w:type="spellStart"/>
            <w:r>
              <w:rPr>
                <w:lang w:eastAsia="zh-CN"/>
              </w:rPr>
              <w:t>gNB</w:t>
            </w:r>
            <w:proofErr w:type="spellEnd"/>
            <w:r>
              <w:rPr>
                <w:lang w:eastAsia="zh-CN"/>
              </w:rPr>
              <w:t xml:space="preserve">) used during the SDT data transfer before the second CCCH message, RAN3 has to discuss and define a mechanism to transfer that C-RNTI to the old anchor </w:t>
            </w:r>
            <w:proofErr w:type="spellStart"/>
            <w:r>
              <w:rPr>
                <w:lang w:eastAsia="zh-CN"/>
              </w:rPr>
              <w:t>gNB</w:t>
            </w:r>
            <w:proofErr w:type="spellEnd"/>
            <w:r>
              <w:rPr>
                <w:lang w:eastAsia="zh-CN"/>
              </w:rPr>
              <w:t xml:space="preserve">.  If it is the old C-RNTI used in the anchor </w:t>
            </w:r>
            <w:proofErr w:type="spellStart"/>
            <w:r>
              <w:rPr>
                <w:lang w:eastAsia="zh-CN"/>
              </w:rPr>
              <w:t>gNB</w:t>
            </w:r>
            <w:proofErr w:type="spellEnd"/>
            <w:r>
              <w:rPr>
                <w:lang w:eastAsia="zh-CN"/>
              </w:rPr>
              <w:t xml:space="preserve">, RAN3 has to define a mechanism to ensure that this is reserved and not used by another UE (this will also require changes to UE handling to store the use the C-RNTI of the old anchor </w:t>
            </w:r>
            <w:proofErr w:type="spellStart"/>
            <w:r>
              <w:rPr>
                <w:lang w:eastAsia="zh-CN"/>
              </w:rPr>
              <w:t>gNB</w:t>
            </w:r>
            <w:proofErr w:type="spellEnd"/>
            <w:r>
              <w:rPr>
                <w:lang w:eastAsia="zh-CN"/>
              </w:rPr>
              <w:t>)</w:t>
            </w:r>
          </w:p>
          <w:p w14:paraId="1CC449BC"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(E) Old anchor </w:t>
            </w:r>
            <w:proofErr w:type="spellStart"/>
            <w:r>
              <w:rPr>
                <w:lang w:eastAsia="zh-CN"/>
              </w:rPr>
              <w:t>gNB</w:t>
            </w:r>
            <w:proofErr w:type="spellEnd"/>
            <w:r>
              <w:rPr>
                <w:lang w:eastAsia="zh-CN"/>
              </w:rPr>
              <w:t xml:space="preserve"> needs to indicate to the new anchor </w:t>
            </w:r>
            <w:proofErr w:type="spellStart"/>
            <w:r>
              <w:rPr>
                <w:lang w:eastAsia="zh-CN"/>
              </w:rPr>
              <w:t>gNB</w:t>
            </w:r>
            <w:proofErr w:type="spellEnd"/>
            <w:r>
              <w:rPr>
                <w:lang w:eastAsia="zh-CN"/>
              </w:rPr>
              <w:t xml:space="preserve"> using new </w:t>
            </w:r>
            <w:proofErr w:type="spellStart"/>
            <w:r>
              <w:rPr>
                <w:lang w:eastAsia="zh-CN"/>
              </w:rPr>
              <w:t>Xn</w:t>
            </w:r>
            <w:proofErr w:type="spellEnd"/>
            <w:r>
              <w:rPr>
                <w:lang w:eastAsia="zh-CN"/>
              </w:rPr>
              <w:t xml:space="preserve"> message to move a UE (w/ context previously relocated) to RRC_CONNECTED state. This would allow the serving </w:t>
            </w:r>
            <w:proofErr w:type="spellStart"/>
            <w:r>
              <w:rPr>
                <w:lang w:eastAsia="zh-CN"/>
              </w:rPr>
              <w:t>gNB</w:t>
            </w:r>
            <w:proofErr w:type="spellEnd"/>
            <w:r>
              <w:rPr>
                <w:lang w:eastAsia="zh-CN"/>
              </w:rPr>
              <w:t xml:space="preserve"> not to lose that DL data already available in buffers (i.e. stored during the SDT procedure that was terminated by UE autonomously).</w:t>
            </w:r>
          </w:p>
        </w:tc>
      </w:tr>
      <w:tr w:rsidR="009D2E2C" w14:paraId="1CC44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BF"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CC449C0" w14:textId="77777777" w:rsidR="009D2E2C" w:rsidRDefault="00254CD0">
            <w:pPr>
              <w:pStyle w:val="TAC"/>
              <w:spacing w:before="20" w:after="20"/>
              <w:ind w:left="57" w:right="57"/>
              <w:jc w:val="left"/>
              <w:rPr>
                <w:lang w:eastAsia="zh-CN"/>
              </w:rPr>
            </w:pPr>
            <w:r>
              <w:rPr>
                <w:lang w:eastAsia="zh-CN"/>
              </w:rPr>
              <w:t>Share same view as Samsung.</w:t>
            </w:r>
          </w:p>
        </w:tc>
      </w:tr>
      <w:tr w:rsidR="009D2E2C" w14:paraId="1CC449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2"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C3"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C4" w14:textId="77777777" w:rsidR="009D2E2C" w:rsidRDefault="00254CD0">
            <w:pPr>
              <w:pStyle w:val="TAC"/>
              <w:spacing w:before="20" w:after="20"/>
              <w:ind w:left="57" w:right="57"/>
              <w:jc w:val="left"/>
              <w:rPr>
                <w:lang w:eastAsia="zh-CN"/>
              </w:rPr>
            </w:pPr>
            <w:r>
              <w:rPr>
                <w:lang w:eastAsia="zh-CN"/>
              </w:rPr>
              <w:t xml:space="preserve">If the verification for the new </w:t>
            </w:r>
            <w:proofErr w:type="spellStart"/>
            <w:r>
              <w:rPr>
                <w:lang w:eastAsia="zh-CN"/>
              </w:rPr>
              <w:t>RRCResumeRequest</w:t>
            </w:r>
            <w:proofErr w:type="spellEnd"/>
            <w:r>
              <w:rPr>
                <w:lang w:eastAsia="zh-CN"/>
              </w:rPr>
              <w:t xml:space="preserve"> used for non-SDT data indication is handled by the last serving </w:t>
            </w:r>
            <w:proofErr w:type="spellStart"/>
            <w:r>
              <w:rPr>
                <w:lang w:eastAsia="zh-CN"/>
              </w:rPr>
              <w:t>gNB</w:t>
            </w:r>
            <w:proofErr w:type="spellEnd"/>
            <w:r>
              <w:rPr>
                <w:lang w:eastAsia="zh-CN"/>
              </w:rPr>
              <w:t xml:space="preserve">, the UE context shall not be released by the last serving </w:t>
            </w:r>
            <w:proofErr w:type="spellStart"/>
            <w:r>
              <w:rPr>
                <w:lang w:eastAsia="zh-CN"/>
              </w:rPr>
              <w:t>gNB</w:t>
            </w:r>
            <w:proofErr w:type="spellEnd"/>
            <w:r>
              <w:rPr>
                <w:lang w:eastAsia="zh-CN"/>
              </w:rPr>
              <w:t xml:space="preserve"> even if anchor relocation is performed for SDT. RAN3 needs to be impacted.</w:t>
            </w:r>
          </w:p>
          <w:p w14:paraId="1CC449C5" w14:textId="77777777" w:rsidR="009D2E2C" w:rsidRDefault="00254CD0">
            <w:pPr>
              <w:pStyle w:val="TAC"/>
              <w:spacing w:before="20" w:after="20"/>
              <w:ind w:left="57" w:right="57"/>
              <w:jc w:val="left"/>
              <w:rPr>
                <w:lang w:eastAsia="zh-CN"/>
              </w:rPr>
            </w:pPr>
            <w:r>
              <w:rPr>
                <w:lang w:eastAsia="zh-CN"/>
              </w:rPr>
              <w:t xml:space="preserve">If the verification for the new </w:t>
            </w:r>
            <w:proofErr w:type="spellStart"/>
            <w:r>
              <w:rPr>
                <w:lang w:eastAsia="zh-CN"/>
              </w:rPr>
              <w:t>RRCResumeRequest</w:t>
            </w:r>
            <w:proofErr w:type="spellEnd"/>
            <w:r>
              <w:rPr>
                <w:lang w:eastAsia="zh-CN"/>
              </w:rPr>
              <w:t xml:space="preserve"> used for non-SDT data indication is handled by the current serving </w:t>
            </w:r>
            <w:proofErr w:type="spellStart"/>
            <w:r>
              <w:rPr>
                <w:lang w:eastAsia="zh-CN"/>
              </w:rPr>
              <w:t>gNB</w:t>
            </w:r>
            <w:proofErr w:type="spellEnd"/>
            <w:r>
              <w:rPr>
                <w:lang w:eastAsia="zh-CN"/>
              </w:rPr>
              <w:t xml:space="preserve">, RAN3 also needs to be involved. For example: Will the current serving </w:t>
            </w:r>
            <w:proofErr w:type="spellStart"/>
            <w:r>
              <w:rPr>
                <w:lang w:eastAsia="zh-CN"/>
              </w:rPr>
              <w:t>gNB</w:t>
            </w:r>
            <w:proofErr w:type="spellEnd"/>
            <w:r>
              <w:rPr>
                <w:lang w:eastAsia="zh-CN"/>
              </w:rPr>
              <w:t xml:space="preserve"> find the UE context based on previous I-RNTI allocated by the last serving </w:t>
            </w:r>
            <w:proofErr w:type="spellStart"/>
            <w:r>
              <w:rPr>
                <w:lang w:eastAsia="zh-CN"/>
              </w:rPr>
              <w:t>gNB</w:t>
            </w:r>
            <w:proofErr w:type="spellEnd"/>
            <w:r>
              <w:rPr>
                <w:lang w:eastAsia="zh-CN"/>
              </w:rPr>
              <w:t>?</w:t>
            </w:r>
          </w:p>
        </w:tc>
      </w:tr>
      <w:tr w:rsidR="009D2E2C" w14:paraId="1CC449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7" w14:textId="77777777" w:rsidR="009D2E2C" w:rsidRDefault="00254CD0">
            <w:pPr>
              <w:pStyle w:val="TAC"/>
              <w:spacing w:before="20" w:after="20"/>
              <w:ind w:left="57" w:right="57"/>
              <w:jc w:val="left"/>
              <w:rPr>
                <w:lang w:eastAsia="zh-CN"/>
              </w:rPr>
            </w:pPr>
            <w:r>
              <w:rPr>
                <w:lang w:eastAsia="zh-CN"/>
              </w:rPr>
              <w:lastRenderedPageBreak/>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9C8" w14:textId="77777777" w:rsidR="009D2E2C" w:rsidRDefault="00254CD0">
            <w:pPr>
              <w:pStyle w:val="TAC"/>
              <w:spacing w:before="20" w:after="20"/>
              <w:ind w:left="57" w:right="57"/>
              <w:jc w:val="left"/>
              <w:rPr>
                <w:lang w:eastAsia="zh-CN"/>
              </w:rPr>
            </w:pPr>
            <w:r>
              <w:rPr>
                <w:lang w:eastAsia="zh-CN"/>
              </w:rPr>
              <w:t>Possibly yes</w:t>
            </w:r>
          </w:p>
        </w:tc>
        <w:tc>
          <w:tcPr>
            <w:tcW w:w="6942" w:type="dxa"/>
            <w:tcBorders>
              <w:top w:val="single" w:sz="4" w:space="0" w:color="auto"/>
              <w:left w:val="single" w:sz="4" w:space="0" w:color="auto"/>
              <w:bottom w:val="single" w:sz="4" w:space="0" w:color="auto"/>
              <w:right w:val="single" w:sz="4" w:space="0" w:color="auto"/>
            </w:tcBorders>
          </w:tcPr>
          <w:p w14:paraId="1CC449C9" w14:textId="77777777" w:rsidR="009D2E2C" w:rsidRDefault="00254CD0">
            <w:pPr>
              <w:pStyle w:val="TAC"/>
              <w:spacing w:before="20" w:after="20"/>
              <w:ind w:left="57" w:right="57"/>
              <w:jc w:val="left"/>
              <w:rPr>
                <w:lang w:eastAsia="zh-CN"/>
              </w:rPr>
            </w:pPr>
            <w:r>
              <w:rPr>
                <w:lang w:eastAsia="zh-CN"/>
              </w:rPr>
              <w:t xml:space="preserve">We think it is simplest that the verification is always done in the last serving </w:t>
            </w:r>
            <w:proofErr w:type="spellStart"/>
            <w:r>
              <w:rPr>
                <w:lang w:eastAsia="zh-CN"/>
              </w:rPr>
              <w:t>gNB</w:t>
            </w:r>
            <w:proofErr w:type="spellEnd"/>
            <w:r>
              <w:rPr>
                <w:lang w:eastAsia="zh-CN"/>
              </w:rPr>
              <w:t>. As can be seen in the CR agreed by RAN3 in R3-216070, in the anchor relocation case, the context is released from the old anchor only at the end of SDT procedure, so there is no issue with missing context. This is already clear and no discussions in RAN3 are needed as claimed, e.g. by (A) and (B) in Intel’s reply. (C) can be decided in RAN2, no need to involve RAN3. (D) is the same as in legacy so not sure what new impacts are meant. (E) is not needed, data loss will happen only for UM DRBs which are unlikely to use SDT and for which this will be acceptable anyway.</w:t>
            </w:r>
          </w:p>
          <w:p w14:paraId="1CC449CA" w14:textId="77777777" w:rsidR="009D2E2C" w:rsidRDefault="00254CD0">
            <w:pPr>
              <w:pStyle w:val="TAC"/>
              <w:spacing w:before="20" w:after="20"/>
              <w:ind w:left="57" w:right="57"/>
              <w:jc w:val="left"/>
              <w:rPr>
                <w:lang w:eastAsia="zh-CN"/>
              </w:rPr>
            </w:pPr>
            <w:r>
              <w:rPr>
                <w:lang w:eastAsia="zh-CN"/>
              </w:rPr>
              <w:t xml:space="preserve">The only change in RAN3 specifications that might be needed is to capture that the </w:t>
            </w:r>
            <w:proofErr w:type="spellStart"/>
            <w:r>
              <w:rPr>
                <w:lang w:eastAsia="zh-CN"/>
              </w:rPr>
              <w:t>gNB</w:t>
            </w:r>
            <w:proofErr w:type="spellEnd"/>
            <w:r>
              <w:rPr>
                <w:lang w:eastAsia="zh-CN"/>
              </w:rPr>
              <w:t xml:space="preserve"> should update the key in the UE INACTIVE AS CONTEXT after receiving the first CCCH message, so that the new key is used for the verification of the second request.</w:t>
            </w:r>
          </w:p>
        </w:tc>
      </w:tr>
      <w:tr w:rsidR="009D2E2C" w14:paraId="1CC44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C"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9CD"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CC449CE"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 xml:space="preserve">s indicated in [6] of Issue 8, </w:t>
            </w:r>
            <w:r>
              <w:t>this is again “business as usual”, i.e. of course the solution will have to be described in the relevant specifications. The verification aspect can be asked to RAN3.</w:t>
            </w:r>
          </w:p>
        </w:tc>
      </w:tr>
      <w:tr w:rsidR="009D2E2C" w14:paraId="1CC449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D1"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9D2" w14:textId="77777777" w:rsidR="009D2E2C" w:rsidRDefault="00254CD0">
            <w:pPr>
              <w:pStyle w:val="TAC"/>
              <w:spacing w:before="20" w:after="20"/>
              <w:ind w:left="57" w:right="57"/>
              <w:jc w:val="left"/>
              <w:rPr>
                <w:lang w:eastAsia="zh-CN"/>
              </w:rPr>
            </w:pPr>
            <w:r>
              <w:rPr>
                <w:lang w:eastAsia="zh-CN" w:bidi="hi-IN"/>
              </w:rPr>
              <w:t>We share the same view with Samsung.</w:t>
            </w:r>
          </w:p>
        </w:tc>
      </w:tr>
      <w:tr w:rsidR="009D2E2C" w14:paraId="1CC449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4"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D5"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6" w14:textId="77777777" w:rsidR="009D2E2C" w:rsidRDefault="00254CD0">
            <w:pPr>
              <w:pStyle w:val="TAC"/>
              <w:spacing w:before="20" w:after="20"/>
              <w:ind w:left="57" w:right="57"/>
              <w:jc w:val="left"/>
              <w:rPr>
                <w:lang w:eastAsia="zh-CN"/>
              </w:rPr>
            </w:pPr>
            <w:r>
              <w:rPr>
                <w:lang w:eastAsia="zh-CN"/>
              </w:rPr>
              <w:t xml:space="preserve">If </w:t>
            </w:r>
            <w:proofErr w:type="spellStart"/>
            <w:r>
              <w:rPr>
                <w:lang w:eastAsia="zh-CN"/>
              </w:rPr>
              <w:t>resumeMAC</w:t>
            </w:r>
            <w:proofErr w:type="spellEnd"/>
            <w:r>
              <w:rPr>
                <w:lang w:eastAsia="zh-CN"/>
              </w:rPr>
              <w:t xml:space="preserve">-I is verified by new </w:t>
            </w:r>
            <w:proofErr w:type="spellStart"/>
            <w:r>
              <w:rPr>
                <w:lang w:eastAsia="zh-CN"/>
              </w:rPr>
              <w:t>gNB</w:t>
            </w:r>
            <w:proofErr w:type="spellEnd"/>
            <w:r>
              <w:rPr>
                <w:lang w:eastAsia="zh-CN"/>
              </w:rPr>
              <w:t>, this is a new behaviour and needs to be discussed and specified by RAN3.</w:t>
            </w:r>
          </w:p>
        </w:tc>
      </w:tr>
      <w:tr w:rsidR="009D2E2C" w14:paraId="1CC449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9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9DA" w14:textId="77777777" w:rsidR="009D2E2C" w:rsidRDefault="00254CD0">
            <w:pPr>
              <w:pStyle w:val="TAC"/>
              <w:spacing w:before="20" w:after="20"/>
              <w:ind w:left="57" w:right="57"/>
              <w:jc w:val="left"/>
              <w:rPr>
                <w:lang w:eastAsia="zh-CN"/>
              </w:rPr>
            </w:pPr>
            <w:r>
              <w:rPr>
                <w:lang w:eastAsia="zh-CN"/>
              </w:rPr>
              <w:t xml:space="preserve">The </w:t>
            </w:r>
            <w:proofErr w:type="spellStart"/>
            <w:r>
              <w:rPr>
                <w:lang w:eastAsia="zh-CN"/>
              </w:rPr>
              <w:t>resumeMAC</w:t>
            </w:r>
            <w:proofErr w:type="spellEnd"/>
            <w:r>
              <w:rPr>
                <w:lang w:eastAsia="zh-CN"/>
              </w:rPr>
              <w:t xml:space="preserve">-I should be verified by anchor </w:t>
            </w:r>
            <w:proofErr w:type="spellStart"/>
            <w:r>
              <w:rPr>
                <w:lang w:eastAsia="zh-CN"/>
              </w:rPr>
              <w:t>gNB</w:t>
            </w:r>
            <w:proofErr w:type="spellEnd"/>
            <w:r>
              <w:rPr>
                <w:lang w:eastAsia="zh-CN"/>
              </w:rPr>
              <w:t xml:space="preserve">. We don’t see any critical issue here. </w:t>
            </w:r>
          </w:p>
        </w:tc>
      </w:tr>
      <w:tr w:rsidR="000021DF" w14:paraId="1CC44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C" w14:textId="39129EDC" w:rsidR="000021DF" w:rsidRDefault="000021DF" w:rsidP="000021D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DD" w14:textId="1A651DFD" w:rsidR="000021DF" w:rsidRDefault="000021DF" w:rsidP="000021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E" w14:textId="343C3200" w:rsidR="000021DF" w:rsidRDefault="000021DF" w:rsidP="000021DF">
            <w:pPr>
              <w:pStyle w:val="TAC"/>
              <w:spacing w:before="20" w:after="20"/>
              <w:ind w:left="57" w:right="57"/>
              <w:jc w:val="left"/>
              <w:rPr>
                <w:lang w:eastAsia="zh-CN"/>
              </w:rPr>
            </w:pPr>
            <w:r>
              <w:rPr>
                <w:lang w:eastAsia="zh-CN"/>
              </w:rPr>
              <w:t xml:space="preserve">We also assume that the last serving </w:t>
            </w:r>
            <w:proofErr w:type="spellStart"/>
            <w:r>
              <w:rPr>
                <w:lang w:eastAsia="zh-CN"/>
              </w:rPr>
              <w:t>gNB</w:t>
            </w:r>
            <w:proofErr w:type="spellEnd"/>
            <w:r>
              <w:rPr>
                <w:lang w:eastAsia="zh-CN"/>
              </w:rPr>
              <w:t xml:space="preserve"> verifies the message. If we go for KEY change, the UE INACTIVE AS CONTEXT needs to be updated accordingly.</w:t>
            </w:r>
          </w:p>
        </w:tc>
      </w:tr>
      <w:tr w:rsidR="001A04FA" w14:paraId="1CC449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0" w14:textId="0F9112D9" w:rsidR="001A04FA" w:rsidRDefault="001A04FA" w:rsidP="001A04FA">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9E1" w14:textId="4B8CC90D" w:rsidR="001A04FA" w:rsidRDefault="001A04FA" w:rsidP="001A04F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CC449E2" w14:textId="7309D6BB" w:rsidR="001A04FA" w:rsidRDefault="001A04FA" w:rsidP="001A04FA">
            <w:pPr>
              <w:pStyle w:val="TAC"/>
              <w:spacing w:before="20" w:after="20"/>
              <w:ind w:left="57" w:right="57"/>
              <w:jc w:val="left"/>
              <w:rPr>
                <w:lang w:eastAsia="zh-CN"/>
              </w:rPr>
            </w:pPr>
            <w:r>
              <w:rPr>
                <w:lang w:eastAsia="zh-CN"/>
              </w:rPr>
              <w:t>Share same view as Samsung.</w:t>
            </w:r>
          </w:p>
        </w:tc>
      </w:tr>
      <w:tr w:rsidR="000021DF" w14:paraId="1CC44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4" w14:textId="102D7E45" w:rsidR="000021DF" w:rsidRDefault="00805CB8" w:rsidP="000021D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E5" w14:textId="229E5788" w:rsidR="000021DF" w:rsidRDefault="00805CB8" w:rsidP="000021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E6" w14:textId="77777777" w:rsidR="000021DF" w:rsidRDefault="000021DF" w:rsidP="000021DF">
            <w:pPr>
              <w:pStyle w:val="TAC"/>
              <w:spacing w:before="20" w:after="20"/>
              <w:ind w:left="57" w:right="57"/>
              <w:jc w:val="left"/>
              <w:rPr>
                <w:lang w:eastAsia="zh-CN"/>
              </w:rPr>
            </w:pPr>
          </w:p>
        </w:tc>
      </w:tr>
      <w:tr w:rsidR="00C96481" w14:paraId="6ACF86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8D68F" w14:textId="0CE140D8" w:rsidR="00C96481" w:rsidRDefault="00C96481" w:rsidP="00C964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7BFC6B" w14:textId="38815D09" w:rsidR="00C96481" w:rsidRDefault="00C96481" w:rsidP="00C964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8F9838" w14:textId="55DAEF72" w:rsidR="00C96481" w:rsidRDefault="00C96481" w:rsidP="00C96481">
            <w:pPr>
              <w:pStyle w:val="TAC"/>
              <w:spacing w:before="20" w:after="20"/>
              <w:ind w:left="57" w:right="57"/>
              <w:jc w:val="left"/>
              <w:rPr>
                <w:lang w:eastAsia="zh-CN"/>
              </w:rPr>
            </w:pPr>
            <w:r>
              <w:rPr>
                <w:lang w:eastAsia="zh-CN"/>
              </w:rPr>
              <w:t>Same view with ZTE.</w:t>
            </w:r>
          </w:p>
        </w:tc>
      </w:tr>
      <w:tr w:rsidR="007E7057" w14:paraId="33CF51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97E8" w14:textId="554B8A1B"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9B97E84" w14:textId="4DFE1FB3" w:rsidR="007E7057" w:rsidRDefault="007E7057" w:rsidP="007E7057">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C37629F" w14:textId="2912F377" w:rsidR="007E7057" w:rsidRDefault="007E7057" w:rsidP="007E7057">
            <w:pPr>
              <w:pStyle w:val="TAC"/>
              <w:spacing w:before="20" w:after="20"/>
              <w:ind w:left="57" w:right="57"/>
              <w:jc w:val="left"/>
              <w:rPr>
                <w:lang w:eastAsia="zh-CN"/>
              </w:rPr>
            </w:pPr>
            <w:r>
              <w:rPr>
                <w:lang w:eastAsia="zh-CN"/>
              </w:rPr>
              <w:t>Agree with Huawei</w:t>
            </w:r>
          </w:p>
        </w:tc>
      </w:tr>
      <w:tr w:rsidR="00B96350" w14:paraId="3DAF84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F5D8A" w14:textId="2F681F9D"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2D546E6C" w14:textId="75B942D8" w:rsidR="00B96350" w:rsidRDefault="00B96350" w:rsidP="00B96350">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B1CDF4E" w14:textId="133D9D19" w:rsidR="00B96350" w:rsidRDefault="00B96350" w:rsidP="00B96350">
            <w:pPr>
              <w:pStyle w:val="TAC"/>
              <w:spacing w:before="20" w:after="20"/>
              <w:ind w:left="57" w:right="57"/>
              <w:jc w:val="left"/>
              <w:rPr>
                <w:lang w:eastAsia="zh-CN"/>
              </w:rPr>
            </w:pPr>
            <w:r>
              <w:rPr>
                <w:rFonts w:hint="eastAsia"/>
                <w:lang w:eastAsia="zh-CN"/>
              </w:rPr>
              <w:t>A</w:t>
            </w:r>
            <w:r>
              <w:rPr>
                <w:lang w:eastAsia="zh-CN"/>
              </w:rPr>
              <w:t xml:space="preserve">gree with HW that it is simplest that the verification is always done in the last serving </w:t>
            </w:r>
            <w:proofErr w:type="spellStart"/>
            <w:r>
              <w:rPr>
                <w:lang w:eastAsia="zh-CN"/>
              </w:rPr>
              <w:t>gNB</w:t>
            </w:r>
            <w:proofErr w:type="spellEnd"/>
            <w:r>
              <w:rPr>
                <w:lang w:eastAsia="zh-CN"/>
              </w:rPr>
              <w:t xml:space="preserve">. Maybe it is also possible for the new </w:t>
            </w:r>
            <w:proofErr w:type="spellStart"/>
            <w:r>
              <w:rPr>
                <w:lang w:eastAsia="zh-CN"/>
              </w:rPr>
              <w:t>gNB</w:t>
            </w:r>
            <w:proofErr w:type="spellEnd"/>
            <w:r>
              <w:rPr>
                <w:lang w:eastAsia="zh-CN"/>
              </w:rPr>
              <w:t xml:space="preserve"> based on implementation.  We are OK to check with RAN3 on this.</w:t>
            </w:r>
          </w:p>
        </w:tc>
      </w:tr>
      <w:tr w:rsidR="00465CA6" w14:paraId="6E8EA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F5C43" w14:textId="3022622D" w:rsidR="00465CA6" w:rsidRDefault="00465CA6" w:rsidP="00465CA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3A33B34" w14:textId="321D1471" w:rsidR="00465CA6" w:rsidRDefault="00465CA6" w:rsidP="00465CA6">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822EA97" w14:textId="20A60074" w:rsidR="00465CA6" w:rsidRDefault="00465CA6" w:rsidP="00465CA6">
            <w:pPr>
              <w:pStyle w:val="TAC"/>
              <w:spacing w:before="20" w:after="20"/>
              <w:ind w:left="57" w:right="57"/>
              <w:jc w:val="left"/>
              <w:rPr>
                <w:lang w:eastAsia="zh-CN"/>
              </w:rPr>
            </w:pPr>
            <w:r>
              <w:rPr>
                <w:rFonts w:hint="eastAsia"/>
                <w:lang w:eastAsia="zh-CN"/>
              </w:rPr>
              <w:t>W</w:t>
            </w:r>
            <w:r>
              <w:rPr>
                <w:lang w:eastAsia="zh-CN"/>
              </w:rPr>
              <w:t>e share a similar view with Huawei.</w:t>
            </w:r>
          </w:p>
        </w:tc>
      </w:tr>
      <w:tr w:rsidR="00FD02E9" w14:paraId="0F5F76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8E996" w14:textId="772AE1BD" w:rsidR="00FD02E9" w:rsidRDefault="00FD02E9" w:rsidP="00FD02E9">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D35F19D" w14:textId="43231482" w:rsidR="00FD02E9" w:rsidRDefault="00FD02E9" w:rsidP="00FD02E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82F0DF" w14:textId="77777777" w:rsidR="00FD02E9" w:rsidRDefault="00FD02E9" w:rsidP="00FD02E9">
            <w:pPr>
              <w:pStyle w:val="TAC"/>
              <w:spacing w:before="20" w:after="20"/>
              <w:ind w:left="57" w:right="57"/>
              <w:jc w:val="left"/>
              <w:rPr>
                <w:lang w:eastAsia="zh-CN"/>
              </w:rPr>
            </w:pPr>
          </w:p>
        </w:tc>
      </w:tr>
    </w:tbl>
    <w:p w14:paraId="1CC449E8" w14:textId="77777777" w:rsidR="009D2E2C" w:rsidRDefault="009D2E2C"/>
    <w:p w14:paraId="1CC449E9" w14:textId="77777777" w:rsidR="009D2E2C" w:rsidRDefault="00254CD0">
      <w:r>
        <w:rPr>
          <w:b/>
          <w:bCs/>
        </w:rPr>
        <w:t>Summary 15</w:t>
      </w:r>
      <w:r>
        <w:t>: TBD.</w:t>
      </w:r>
    </w:p>
    <w:p w14:paraId="1CC449EA" w14:textId="77777777" w:rsidR="009D2E2C" w:rsidRDefault="00254CD0">
      <w:r>
        <w:rPr>
          <w:b/>
          <w:bCs/>
        </w:rPr>
        <w:t>Proposal 15</w:t>
      </w:r>
      <w:r>
        <w:t>: TBD.</w:t>
      </w:r>
    </w:p>
    <w:p w14:paraId="1CC449EB" w14:textId="77777777" w:rsidR="009D2E2C" w:rsidRDefault="00254CD0">
      <w:r>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14:paraId="1CC449EC" w14:textId="77777777" w:rsidR="009D2E2C" w:rsidRDefault="00254CD0">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ED"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16</w:t>
            </w:r>
          </w:p>
        </w:tc>
      </w:tr>
      <w:tr w:rsidR="009D2E2C" w14:paraId="1CC449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EF"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0"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1" w14:textId="77777777" w:rsidR="009D2E2C" w:rsidRDefault="00254CD0">
            <w:pPr>
              <w:pStyle w:val="TAH"/>
              <w:spacing w:before="20" w:after="20"/>
              <w:ind w:left="57" w:right="57"/>
              <w:jc w:val="left"/>
            </w:pPr>
            <w:r>
              <w:t>Technical Arguments</w:t>
            </w:r>
          </w:p>
        </w:tc>
      </w:tr>
      <w:tr w:rsidR="009D2E2C" w14:paraId="1CC449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F4"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5" w14:textId="77777777" w:rsidR="009D2E2C" w:rsidRDefault="00254CD0">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14:paraId="1CC449F6" w14:textId="77777777" w:rsidR="009D2E2C" w:rsidRDefault="00254CD0">
            <w:pPr>
              <w:pStyle w:val="TAC"/>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9D2E2C" w14:paraId="1CC44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F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A" w14:textId="77777777" w:rsidR="009D2E2C" w:rsidRDefault="00254CD0">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9D2E2C" w14:paraId="1CC44A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FD" w14:textId="77777777" w:rsidR="009D2E2C" w:rsidRDefault="00254CD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CC449FE" w14:textId="77777777" w:rsidR="009D2E2C" w:rsidRDefault="00254CD0">
            <w:pPr>
              <w:pStyle w:val="TAC"/>
              <w:spacing w:before="20" w:after="20"/>
              <w:ind w:left="57" w:right="57"/>
              <w:jc w:val="left"/>
              <w:rPr>
                <w:lang w:eastAsia="zh-CN"/>
              </w:rPr>
            </w:pPr>
            <w:r>
              <w:rPr>
                <w:lang w:eastAsia="zh-CN"/>
              </w:rPr>
              <w:t>RAN2 already agreed not to enable cell reselection scenario in Rel-17 as baseline.</w:t>
            </w:r>
          </w:p>
          <w:p w14:paraId="1CC449FF" w14:textId="77777777" w:rsidR="009D2E2C" w:rsidRDefault="00254CD0">
            <w:pPr>
              <w:pStyle w:val="TAC"/>
              <w:spacing w:before="20" w:after="20"/>
              <w:ind w:left="284" w:right="57"/>
              <w:rPr>
                <w:i/>
                <w:iCs/>
                <w:lang w:eastAsia="zh-CN"/>
              </w:rPr>
            </w:pPr>
            <w:r>
              <w:rPr>
                <w:i/>
                <w:iCs/>
                <w:lang w:eastAsia="zh-CN"/>
              </w:rPr>
              <w:t>“3.</w:t>
            </w:r>
            <w:r>
              <w:rPr>
                <w:i/>
                <w:iCs/>
                <w:lang w:eastAsia="zh-CN"/>
              </w:rPr>
              <w:tab/>
              <w:t xml:space="preserve">Events that trigger a termination or failure of an ongoing SDT session 1) cell reselection, 2) expiry of the SDT failure detection timer, 3) when Max </w:t>
            </w:r>
            <w:proofErr w:type="spellStart"/>
            <w:r>
              <w:rPr>
                <w:i/>
                <w:iCs/>
                <w:lang w:eastAsia="zh-CN"/>
              </w:rPr>
              <w:t>retx</w:t>
            </w:r>
            <w:proofErr w:type="spellEnd"/>
            <w:r>
              <w:rPr>
                <w:i/>
                <w:iCs/>
                <w:lang w:eastAsia="zh-CN"/>
              </w:rPr>
              <w:t xml:space="preserve"> is reached in RLC.  RLC AM max retransmission functionality remains unchanged.  </w:t>
            </w:r>
          </w:p>
          <w:p w14:paraId="1CC44A00" w14:textId="77777777" w:rsidR="009D2E2C" w:rsidRDefault="00254CD0">
            <w:pPr>
              <w:pStyle w:val="TAC"/>
              <w:spacing w:before="20" w:after="20"/>
              <w:ind w:left="284" w:right="57"/>
              <w:jc w:val="left"/>
              <w:rPr>
                <w:i/>
                <w:iCs/>
                <w:lang w:eastAsia="zh-CN"/>
              </w:rPr>
            </w:pPr>
            <w:r>
              <w:rPr>
                <w:i/>
                <w:iCs/>
                <w:lang w:eastAsia="zh-CN"/>
              </w:rPr>
              <w:t>4.</w:t>
            </w:r>
            <w:r>
              <w:rPr>
                <w:i/>
                <w:iCs/>
                <w:lang w:eastAsia="zh-CN"/>
              </w:rPr>
              <w:tab/>
              <w:t>When a UE detects a failure of an ongoing SDT session, UE transitions autonomously into RRC_IDLE (as baseline solution).   If time allows or have a ready solution we can consider further optimizations.”</w:t>
            </w:r>
          </w:p>
          <w:p w14:paraId="1CC44A01" w14:textId="77777777" w:rsidR="009D2E2C" w:rsidRDefault="00254CD0">
            <w:pPr>
              <w:pStyle w:val="TAC"/>
              <w:spacing w:before="20" w:after="20"/>
              <w:ind w:left="57" w:right="57"/>
              <w:jc w:val="left"/>
              <w:rPr>
                <w:lang w:eastAsia="zh-CN"/>
              </w:rPr>
            </w:pPr>
            <w:r>
              <w:rPr>
                <w:lang w:eastAsia="zh-CN"/>
              </w:rPr>
              <w:t xml:space="preserve">Therefore, we prefer focus RAN2 limited work to enable the solution required to handle non-SDT data during an SDT procedure without adding other scenario that will increase the work load. If time is available for this WI after concluding the other solution, we are open to discuss the required solution to handle cell reselection scenario. However, from Rel-18 SDT discussions, we understand that this was not </w:t>
            </w:r>
            <w:proofErr w:type="gramStart"/>
            <w:r>
              <w:rPr>
                <w:lang w:eastAsia="zh-CN"/>
              </w:rPr>
              <w:t>an</w:t>
            </w:r>
            <w:proofErr w:type="gramEnd"/>
            <w:r>
              <w:rPr>
                <w:lang w:eastAsia="zh-CN"/>
              </w:rPr>
              <w:t xml:space="preserve"> scenario supported by majority of companies.</w:t>
            </w:r>
          </w:p>
        </w:tc>
      </w:tr>
      <w:tr w:rsidR="009D2E2C" w14:paraId="1CC44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3"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0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A05" w14:textId="77777777" w:rsidR="009D2E2C" w:rsidRDefault="009D2E2C">
            <w:pPr>
              <w:pStyle w:val="TAC"/>
              <w:spacing w:before="20" w:after="20"/>
              <w:ind w:left="57" w:right="57"/>
              <w:jc w:val="left"/>
              <w:rPr>
                <w:lang w:eastAsia="zh-CN"/>
              </w:rPr>
            </w:pPr>
          </w:p>
        </w:tc>
      </w:tr>
      <w:tr w:rsidR="009D2E2C" w14:paraId="1CC44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0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A09" w14:textId="77777777" w:rsidR="009D2E2C" w:rsidRDefault="00254CD0">
            <w:pPr>
              <w:pStyle w:val="TAC"/>
              <w:spacing w:before="20" w:after="20"/>
              <w:ind w:left="57" w:right="57"/>
              <w:jc w:val="left"/>
              <w:rPr>
                <w:lang w:eastAsia="zh-CN"/>
              </w:rPr>
            </w:pPr>
            <w:r>
              <w:rPr>
                <w:lang w:eastAsia="zh-CN"/>
              </w:rPr>
              <w:t>No need to re-discuss this.</w:t>
            </w:r>
          </w:p>
        </w:tc>
      </w:tr>
      <w:tr w:rsidR="009D2E2C" w14:paraId="1CC44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B"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0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A0D" w14:textId="77777777" w:rsidR="009D2E2C" w:rsidRDefault="00254CD0">
            <w:pPr>
              <w:pStyle w:val="TAC"/>
              <w:spacing w:before="20" w:after="20"/>
              <w:ind w:left="57" w:right="57"/>
              <w:jc w:val="left"/>
              <w:rPr>
                <w:lang w:eastAsia="zh-CN"/>
              </w:rPr>
            </w:pPr>
            <w:r>
              <w:rPr>
                <w:lang w:eastAsia="zh-CN"/>
              </w:rPr>
              <w:t>We have already agreed that in case CCCH solution is agreed for non-SDT arrival, we can consider using it for other failure cases. In fact, it can be readily used with minimal additional effort. Since the SDT session can last as long as several seconds (even 10 seconds was proposed previously for the duration of the new SDT timer), the cell reselection can happen quite often, which will degrade the QoS/</w:t>
            </w:r>
            <w:proofErr w:type="spellStart"/>
            <w:r>
              <w:rPr>
                <w:lang w:eastAsia="zh-CN"/>
              </w:rPr>
              <w:t>QoE</w:t>
            </w:r>
            <w:proofErr w:type="spellEnd"/>
            <w:r>
              <w:rPr>
                <w:lang w:eastAsia="zh-CN"/>
              </w:rPr>
              <w:t xml:space="preserve"> for applications using SDT as compared to the same applications not using SDT. The fact that this can be handled by CCCH solution is its big advantage even though the proponents of DCCH solution will say it is unimportant. </w:t>
            </w:r>
          </w:p>
        </w:tc>
      </w:tr>
      <w:tr w:rsidR="009D2E2C" w14:paraId="1CC44A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F"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10" w14:textId="77777777" w:rsidR="009D2E2C" w:rsidRDefault="00254CD0">
            <w:pPr>
              <w:pStyle w:val="TAC"/>
              <w:spacing w:before="20" w:after="20"/>
              <w:ind w:left="57" w:right="57"/>
              <w:jc w:val="left"/>
              <w:rPr>
                <w:lang w:eastAsia="zh-CN"/>
              </w:rPr>
            </w:pPr>
            <w:r>
              <w:rPr>
                <w:rFonts w:eastAsiaTheme="minorEastAsia"/>
                <w:lang w:eastAsia="ja-JP"/>
              </w:rPr>
              <w:t>Abstain</w:t>
            </w:r>
          </w:p>
        </w:tc>
        <w:tc>
          <w:tcPr>
            <w:tcW w:w="6942" w:type="dxa"/>
            <w:tcBorders>
              <w:top w:val="single" w:sz="4" w:space="0" w:color="auto"/>
              <w:left w:val="single" w:sz="4" w:space="0" w:color="auto"/>
              <w:bottom w:val="single" w:sz="4" w:space="0" w:color="auto"/>
              <w:right w:val="single" w:sz="4" w:space="0" w:color="auto"/>
            </w:tcBorders>
          </w:tcPr>
          <w:p w14:paraId="1CC44A11"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s the rapporteur is suggested, we also think that cell-reselection aspect is the main driver to decide one of solutions between CCCH and DCCH. Before going into details, our priority would be to decide which solution RAN2 will go for.</w:t>
            </w:r>
          </w:p>
        </w:tc>
      </w:tr>
      <w:tr w:rsidR="009D2E2C" w14:paraId="1CC44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3"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14"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5" w14:textId="77777777" w:rsidR="009D2E2C" w:rsidRDefault="00254CD0">
            <w:pPr>
              <w:pStyle w:val="TAC"/>
              <w:spacing w:before="20" w:after="20"/>
              <w:ind w:left="57" w:right="57"/>
              <w:jc w:val="left"/>
              <w:rPr>
                <w:lang w:eastAsia="zh-CN"/>
              </w:rPr>
            </w:pPr>
            <w:r>
              <w:rPr>
                <w:lang w:eastAsia="zh-CN" w:bidi="hi-IN"/>
              </w:rPr>
              <w:t>We prefer to deal with cell reselection as legacy.</w:t>
            </w:r>
          </w:p>
        </w:tc>
      </w:tr>
      <w:tr w:rsidR="009D2E2C" w14:paraId="1CC44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7"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18"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9" w14:textId="77777777" w:rsidR="009D2E2C" w:rsidRDefault="009D2E2C">
            <w:pPr>
              <w:pStyle w:val="TAC"/>
              <w:spacing w:before="20" w:after="20"/>
              <w:ind w:left="57" w:right="57"/>
              <w:jc w:val="left"/>
              <w:rPr>
                <w:lang w:eastAsia="zh-CN"/>
              </w:rPr>
            </w:pPr>
          </w:p>
        </w:tc>
      </w:tr>
      <w:tr w:rsidR="009D2E2C" w14:paraId="1CC44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Postpone</w:t>
            </w:r>
          </w:p>
        </w:tc>
        <w:tc>
          <w:tcPr>
            <w:tcW w:w="6942" w:type="dxa"/>
            <w:tcBorders>
              <w:top w:val="single" w:sz="4" w:space="0" w:color="auto"/>
              <w:left w:val="single" w:sz="4" w:space="0" w:color="auto"/>
              <w:bottom w:val="single" w:sz="4" w:space="0" w:color="auto"/>
              <w:right w:val="single" w:sz="4" w:space="0" w:color="auto"/>
            </w:tcBorders>
          </w:tcPr>
          <w:p w14:paraId="1CC44A1D" w14:textId="77777777" w:rsidR="009D2E2C" w:rsidRDefault="009D2E2C">
            <w:pPr>
              <w:pStyle w:val="TAC"/>
              <w:spacing w:before="20" w:after="20"/>
              <w:ind w:left="57" w:right="57"/>
              <w:jc w:val="left"/>
              <w:rPr>
                <w:lang w:eastAsia="zh-CN"/>
              </w:rPr>
            </w:pPr>
          </w:p>
        </w:tc>
      </w:tr>
      <w:tr w:rsidR="006452A4" w14:paraId="1CC44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F" w14:textId="5D3A32F1" w:rsidR="006452A4" w:rsidRDefault="006452A4" w:rsidP="006452A4">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20" w14:textId="1CC13CE4" w:rsidR="006452A4" w:rsidRDefault="006452A4" w:rsidP="006452A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49BB8A" w14:textId="77777777" w:rsidR="006452A4" w:rsidRDefault="006452A4" w:rsidP="006452A4">
            <w:pPr>
              <w:pStyle w:val="TAC"/>
              <w:spacing w:before="20" w:after="20"/>
              <w:ind w:left="57" w:right="57"/>
              <w:jc w:val="left"/>
              <w:rPr>
                <w:lang w:eastAsia="zh-CN"/>
              </w:rPr>
            </w:pPr>
            <w:r>
              <w:rPr>
                <w:lang w:eastAsia="zh-CN"/>
              </w:rPr>
              <w:t>The CCCH base solution can be applied to address the cell reselection case very easily. It’s still aligned with the RAN2 agreement made in RAN2#115-e as that’s a ready solution.</w:t>
            </w:r>
          </w:p>
          <w:p w14:paraId="73AC6643" w14:textId="77777777" w:rsidR="006452A4" w:rsidRDefault="006452A4" w:rsidP="006452A4">
            <w:pPr>
              <w:pStyle w:val="TAC"/>
              <w:spacing w:before="20" w:after="20"/>
              <w:ind w:left="57" w:right="57"/>
              <w:jc w:val="left"/>
              <w:rPr>
                <w:lang w:eastAsia="zh-CN"/>
              </w:rPr>
            </w:pPr>
          </w:p>
          <w:p w14:paraId="37DBFCF8" w14:textId="77777777" w:rsidR="006452A4" w:rsidRPr="00EB3498" w:rsidRDefault="006452A4" w:rsidP="006452A4">
            <w:pPr>
              <w:pStyle w:val="TOC2"/>
              <w:numPr>
                <w:ilvl w:val="0"/>
                <w:numId w:val="10"/>
              </w:numPr>
              <w:pBdr>
                <w:top w:val="single" w:sz="4" w:space="1" w:color="auto"/>
                <w:left w:val="single" w:sz="4" w:space="4" w:color="auto"/>
                <w:bottom w:val="single" w:sz="4" w:space="1" w:color="auto"/>
                <w:right w:val="single" w:sz="4" w:space="4" w:color="auto"/>
              </w:pBdr>
            </w:pPr>
            <w:r>
              <w:t xml:space="preserve">When a UE detects a failure of an ongoing SDT session, UE transitions autonomously into RRC_IDLE (as baseline solution).   If time allows or have a ready solution we can consider further optimizations. </w:t>
            </w:r>
          </w:p>
          <w:p w14:paraId="1CC44A21" w14:textId="0D848DD7" w:rsidR="006452A4" w:rsidRDefault="006452A4" w:rsidP="006452A4">
            <w:pPr>
              <w:pStyle w:val="TAC"/>
              <w:spacing w:before="20" w:after="20"/>
              <w:ind w:left="57" w:right="57"/>
              <w:jc w:val="left"/>
              <w:rPr>
                <w:lang w:eastAsia="zh-CN"/>
              </w:rPr>
            </w:pPr>
            <w:r>
              <w:rPr>
                <w:lang w:eastAsia="zh-CN"/>
              </w:rPr>
              <w:t xml:space="preserve"> </w:t>
            </w:r>
          </w:p>
        </w:tc>
      </w:tr>
      <w:tr w:rsidR="00D54885" w14:paraId="1CC44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3" w14:textId="7955EFCB" w:rsidR="00D54885" w:rsidRDefault="00D54885" w:rsidP="00D54885">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24" w14:textId="70DD26BE" w:rsidR="00D54885" w:rsidRDefault="00D54885" w:rsidP="00D5488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A25" w14:textId="6F244BB8" w:rsidR="00D54885" w:rsidRDefault="00D54885" w:rsidP="00D54885">
            <w:pPr>
              <w:pStyle w:val="TAC"/>
              <w:spacing w:before="20" w:after="20"/>
              <w:ind w:left="57" w:right="57"/>
              <w:jc w:val="left"/>
              <w:rPr>
                <w:lang w:eastAsia="zh-CN"/>
              </w:rPr>
            </w:pPr>
            <w:r>
              <w:rPr>
                <w:lang w:eastAsia="zh-CN"/>
              </w:rPr>
              <w:t>No need to re-discuss this.</w:t>
            </w:r>
          </w:p>
        </w:tc>
      </w:tr>
      <w:tr w:rsidR="006452A4" w14:paraId="1CC44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7" w14:textId="06BD467F" w:rsidR="006452A4" w:rsidRDefault="00805CB8" w:rsidP="006452A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28" w14:textId="65F9DAFD" w:rsidR="006452A4" w:rsidRDefault="00805CB8" w:rsidP="006452A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A29" w14:textId="32BE8C90" w:rsidR="006452A4" w:rsidRDefault="00805CB8" w:rsidP="006452A4">
            <w:pPr>
              <w:pStyle w:val="TAC"/>
              <w:spacing w:before="20" w:after="20"/>
              <w:ind w:left="57" w:right="57"/>
              <w:jc w:val="left"/>
              <w:rPr>
                <w:lang w:eastAsia="zh-CN"/>
              </w:rPr>
            </w:pPr>
            <w:r>
              <w:rPr>
                <w:lang w:eastAsia="zh-CN"/>
              </w:rPr>
              <w:t xml:space="preserve">Rare case that </w:t>
            </w:r>
            <w:proofErr w:type="gramStart"/>
            <w:r>
              <w:rPr>
                <w:lang w:eastAsia="zh-CN"/>
              </w:rPr>
              <w:t>have</w:t>
            </w:r>
            <w:proofErr w:type="gramEnd"/>
            <w:r>
              <w:rPr>
                <w:lang w:eastAsia="zh-CN"/>
              </w:rPr>
              <w:t xml:space="preserve"> been discussed and in our understanding we have a baseline UE behaviour.</w:t>
            </w:r>
          </w:p>
        </w:tc>
      </w:tr>
      <w:tr w:rsidR="009339BD" w14:paraId="3908D1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866BE" w14:textId="6706D8C6" w:rsidR="009339BD" w:rsidRDefault="009339BD" w:rsidP="009339B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22A7D56" w14:textId="0CB717B3" w:rsidR="009339BD" w:rsidRDefault="009339BD" w:rsidP="009339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171EE3" w14:textId="6714D37D" w:rsidR="009339BD" w:rsidRDefault="009339BD" w:rsidP="009339BD">
            <w:pPr>
              <w:pStyle w:val="TAC"/>
              <w:spacing w:before="20" w:after="20"/>
              <w:ind w:left="57" w:right="57"/>
              <w:jc w:val="left"/>
              <w:rPr>
                <w:lang w:eastAsia="zh-CN"/>
              </w:rPr>
            </w:pPr>
            <w:r>
              <w:rPr>
                <w:lang w:eastAsia="zh-CN"/>
              </w:rPr>
              <w:t xml:space="preserve">RAN2 already has discussions and agreements. </w:t>
            </w:r>
          </w:p>
        </w:tc>
      </w:tr>
      <w:tr w:rsidR="007E7057" w14:paraId="2073C8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4D6A7" w14:textId="7149570F" w:rsidR="007E7057" w:rsidRDefault="007E7057" w:rsidP="007E7057">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461B990A" w14:textId="259DC260"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CADC57" w14:textId="3036B451" w:rsidR="007E7057" w:rsidRDefault="007E7057" w:rsidP="007E7057">
            <w:pPr>
              <w:pStyle w:val="TAC"/>
              <w:spacing w:before="20" w:after="20"/>
              <w:ind w:left="57" w:right="57"/>
              <w:jc w:val="left"/>
              <w:rPr>
                <w:lang w:eastAsia="zh-CN"/>
              </w:rPr>
            </w:pPr>
            <w:r>
              <w:rPr>
                <w:lang w:eastAsia="zh-CN"/>
              </w:rPr>
              <w:t>If CCCH solution is adopted, we should consider this optimization.</w:t>
            </w:r>
          </w:p>
        </w:tc>
      </w:tr>
      <w:tr w:rsidR="00B96350" w14:paraId="735013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08922" w14:textId="35E78173"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2EB9C73A" w14:textId="77777777" w:rsidR="00B96350" w:rsidRDefault="00B96350" w:rsidP="00B963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CC8CC" w14:textId="0D5DF997" w:rsidR="00B96350" w:rsidRDefault="00B96350" w:rsidP="00B96350">
            <w:pPr>
              <w:pStyle w:val="TAC"/>
              <w:spacing w:before="20" w:after="20"/>
              <w:ind w:left="57" w:right="57"/>
              <w:jc w:val="left"/>
              <w:rPr>
                <w:lang w:eastAsia="zh-CN"/>
              </w:rPr>
            </w:pPr>
            <w:r>
              <w:rPr>
                <w:lang w:eastAsia="zh-CN"/>
              </w:rPr>
              <w:t>Not discuss this now. We can discuss this if CCCH solution can be agreed.</w:t>
            </w:r>
          </w:p>
        </w:tc>
      </w:tr>
      <w:tr w:rsidR="00D52FD0" w14:paraId="5B2E2C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C2998" w14:textId="36943F07" w:rsidR="00D52FD0" w:rsidRDefault="00D52FD0" w:rsidP="00D52FD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549472" w14:textId="7042C1F6" w:rsidR="00D52FD0" w:rsidRDefault="00D52FD0" w:rsidP="00D52F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ACFA65E" w14:textId="4C17F314" w:rsidR="00D52FD0" w:rsidRDefault="00D52FD0" w:rsidP="00D52FD0">
            <w:pPr>
              <w:pStyle w:val="TAC"/>
              <w:spacing w:before="20" w:after="20"/>
              <w:ind w:left="57" w:right="57"/>
              <w:jc w:val="left"/>
              <w:rPr>
                <w:lang w:eastAsia="zh-CN"/>
              </w:rPr>
            </w:pPr>
            <w:r>
              <w:rPr>
                <w:lang w:eastAsia="zh-CN"/>
              </w:rPr>
              <w:t>As agreed, cell reselection will lead to the termination of the ongoing SDT procedure. As long as the SDT procedure is ended, any related procedure for CCCH solution should be ended as well</w:t>
            </w:r>
            <w:r>
              <w:rPr>
                <w:rFonts w:hint="eastAsia"/>
                <w:lang w:eastAsia="zh-CN"/>
              </w:rPr>
              <w:t>,</w:t>
            </w:r>
            <w:r>
              <w:rPr>
                <w:lang w:eastAsia="zh-CN"/>
              </w:rPr>
              <w:t xml:space="preserve"> this is because CCCH solution is only a part of the whole SDT procedure. </w:t>
            </w:r>
          </w:p>
        </w:tc>
      </w:tr>
      <w:tr w:rsidR="00D52FD0" w14:paraId="10A0F9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0CD33" w14:textId="4BCCB2E6" w:rsidR="00D52FD0" w:rsidRDefault="0036474C" w:rsidP="00D52FD0">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0B7CF1E6" w14:textId="552E5AFB" w:rsidR="00D52FD0" w:rsidRDefault="0036474C" w:rsidP="00D52F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58CC43" w14:textId="74D3154F" w:rsidR="00D52FD0" w:rsidRDefault="0009080D" w:rsidP="00D52FD0">
            <w:pPr>
              <w:pStyle w:val="TAC"/>
              <w:spacing w:before="20" w:after="20"/>
              <w:ind w:left="57" w:right="57"/>
              <w:jc w:val="left"/>
              <w:rPr>
                <w:lang w:eastAsia="zh-CN"/>
              </w:rPr>
            </w:pPr>
            <w:r w:rsidRPr="0009080D">
              <w:rPr>
                <w:lang w:eastAsia="zh-CN"/>
              </w:rPr>
              <w:t>Agree that there may be benefit with the CCCH solution supporting the rare case of a potential UE</w:t>
            </w:r>
            <w:r w:rsidR="00B56AED">
              <w:rPr>
                <w:lang w:eastAsia="zh-CN"/>
              </w:rPr>
              <w:t xml:space="preserve"> </w:t>
            </w:r>
            <w:r w:rsidR="00B56AED">
              <w:rPr>
                <w:lang w:eastAsia="zh-CN"/>
              </w:rPr>
              <w:t>initiated cell reselection during the ongoing SDT procedure</w:t>
            </w:r>
          </w:p>
        </w:tc>
      </w:tr>
    </w:tbl>
    <w:p w14:paraId="1CC44A2B" w14:textId="77777777" w:rsidR="009D2E2C" w:rsidRDefault="009D2E2C"/>
    <w:p w14:paraId="1CC44A2C" w14:textId="77777777" w:rsidR="009D2E2C" w:rsidRDefault="00254CD0">
      <w:r>
        <w:rPr>
          <w:b/>
          <w:bCs/>
        </w:rPr>
        <w:t>Summary 16</w:t>
      </w:r>
      <w:r>
        <w:t>: TBD.</w:t>
      </w:r>
    </w:p>
    <w:p w14:paraId="1CC44A2D" w14:textId="77777777" w:rsidR="009D2E2C" w:rsidRDefault="00254CD0">
      <w:r>
        <w:rPr>
          <w:b/>
          <w:bCs/>
        </w:rPr>
        <w:t>Proposal 16</w:t>
      </w:r>
      <w:r>
        <w:t>: TBD.</w:t>
      </w:r>
    </w:p>
    <w:p w14:paraId="1CC44A2E" w14:textId="77777777" w:rsidR="009D2E2C" w:rsidRDefault="00254CD0">
      <w:pPr>
        <w:pStyle w:val="Heading2"/>
      </w:pPr>
      <w:r>
        <w:t>3.3</w:t>
      </w:r>
      <w:r>
        <w:tab/>
        <w:t>Draft CRs</w:t>
      </w:r>
    </w:p>
    <w:p w14:paraId="1CC44A2F" w14:textId="77777777" w:rsidR="009D2E2C" w:rsidRDefault="00254CD0">
      <w:r>
        <w:t>In the previous meeting, [2] (Annex) and [4] presented initial RRC CRs for the CCCH based solution and DCCH based solution, respectively. Given the above issues not resolved, complete CRs could not be presented before the issues are resolved. However, companies are being asked if the above CR drafts can be used as baseline for both of the solutions and start from those when further details are clarified based on the questions.</w:t>
      </w:r>
    </w:p>
    <w:p w14:paraId="1CC44A30" w14:textId="77777777" w:rsidR="009D2E2C" w:rsidRDefault="00254CD0">
      <w:r>
        <w:rPr>
          <w:b/>
          <w:bCs/>
        </w:rPr>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A3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A3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17</w:t>
            </w:r>
          </w:p>
        </w:tc>
      </w:tr>
      <w:tr w:rsidR="009D2E2C" w14:paraId="1CC44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4" w14:textId="77777777" w:rsidR="009D2E2C" w:rsidRDefault="00254CD0">
            <w:pPr>
              <w:pStyle w:val="TAH"/>
              <w:spacing w:before="20" w:after="20"/>
              <w:ind w:left="57" w:right="57"/>
              <w:jc w:val="left"/>
            </w:pPr>
            <w:r>
              <w:t>CCCH</w:t>
            </w:r>
          </w:p>
          <w:p w14:paraId="1CC44A35"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6" w14:textId="77777777" w:rsidR="009D2E2C" w:rsidRDefault="00254CD0">
            <w:pPr>
              <w:pStyle w:val="TAH"/>
              <w:spacing w:before="20" w:after="20"/>
              <w:ind w:left="57" w:right="57"/>
              <w:jc w:val="left"/>
            </w:pPr>
            <w:r>
              <w:t>DCCH</w:t>
            </w:r>
          </w:p>
          <w:p w14:paraId="1CC44A37" w14:textId="77777777" w:rsidR="009D2E2C" w:rsidRDefault="00254CD0">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8" w14:textId="77777777" w:rsidR="009D2E2C" w:rsidRDefault="00254CD0">
            <w:pPr>
              <w:pStyle w:val="TAH"/>
              <w:spacing w:before="20" w:after="20"/>
              <w:ind w:left="57" w:right="57"/>
              <w:jc w:val="left"/>
            </w:pPr>
            <w:r>
              <w:t>Technical Arguments</w:t>
            </w:r>
          </w:p>
        </w:tc>
      </w:tr>
      <w:tr w:rsidR="009D2E2C" w14:paraId="1CC44A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3A"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3B" w14:textId="77777777" w:rsidR="009D2E2C" w:rsidRDefault="00254CD0">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14:paraId="1CC44A3C"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3D" w14:textId="77777777" w:rsidR="009D2E2C" w:rsidRDefault="00254CD0">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14:paraId="1CC44A3E" w14:textId="77777777" w:rsidR="009D2E2C" w:rsidRDefault="009D2E2C">
            <w:pPr>
              <w:pStyle w:val="TAC"/>
              <w:spacing w:before="20" w:after="20"/>
              <w:ind w:left="57" w:right="57"/>
              <w:jc w:val="left"/>
              <w:rPr>
                <w:lang w:val="en-US" w:eastAsia="zh-CN"/>
              </w:rPr>
            </w:pPr>
          </w:p>
          <w:p w14:paraId="1CC44A3F" w14:textId="77777777" w:rsidR="009D2E2C" w:rsidRDefault="00254CD0">
            <w:pPr>
              <w:pStyle w:val="TAC"/>
              <w:spacing w:before="20" w:after="20"/>
              <w:ind w:left="57" w:right="57"/>
              <w:jc w:val="left"/>
              <w:rPr>
                <w:lang w:val="en-US" w:eastAsia="zh-CN"/>
              </w:rPr>
            </w:pPr>
            <w:r>
              <w:rPr>
                <w:rFonts w:hint="eastAsia"/>
                <w:lang w:val="en-US" w:eastAsia="zh-CN"/>
              </w:rPr>
              <w:t>For the CCCH CR, further discussion is needed for the following aspect:</w:t>
            </w:r>
          </w:p>
          <w:p w14:paraId="1CC44A40"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w:t>
            </w:r>
            <w:proofErr w:type="spellStart"/>
            <w:r>
              <w:rPr>
                <w:rFonts w:hint="eastAsia"/>
                <w:lang w:val="en-US" w:eastAsia="zh-CN"/>
              </w:rPr>
              <w:t>can not</w:t>
            </w:r>
            <w:proofErr w:type="spellEnd"/>
            <w:r>
              <w:rPr>
                <w:rFonts w:hint="eastAsia"/>
                <w:lang w:val="en-US" w:eastAsia="zh-CN"/>
              </w:rPr>
              <w:t xml:space="preserve"> be ensured (out of order packet and redundant packet </w:t>
            </w:r>
            <w:proofErr w:type="spellStart"/>
            <w:r>
              <w:rPr>
                <w:rFonts w:hint="eastAsia"/>
                <w:lang w:val="en-US" w:eastAsia="zh-CN"/>
              </w:rPr>
              <w:t>can not</w:t>
            </w:r>
            <w:proofErr w:type="spellEnd"/>
            <w:r>
              <w:rPr>
                <w:rFonts w:hint="eastAsia"/>
                <w:lang w:val="en-US" w:eastAsia="zh-CN"/>
              </w:rPr>
              <w:t xml:space="preserve"> be avoided). </w:t>
            </w:r>
          </w:p>
          <w:p w14:paraId="1CC44A41"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 xml:space="preserve">The security part </w:t>
            </w:r>
            <w:proofErr w:type="gramStart"/>
            <w:r>
              <w:rPr>
                <w:rFonts w:hint="eastAsia"/>
                <w:lang w:val="en-US" w:eastAsia="zh-CN"/>
              </w:rPr>
              <w:t>need</w:t>
            </w:r>
            <w:proofErr w:type="gramEnd"/>
            <w:r>
              <w:rPr>
                <w:rFonts w:hint="eastAsia"/>
                <w:lang w:val="en-US" w:eastAsia="zh-CN"/>
              </w:rPr>
              <w:t xml:space="preserve"> to be confirmed by SA3 first.</w:t>
            </w:r>
          </w:p>
          <w:p w14:paraId="1CC44A42"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14:paraId="1CC44A43" w14:textId="77777777" w:rsidR="009D2E2C" w:rsidRDefault="009D2E2C">
            <w:pPr>
              <w:pStyle w:val="TAC"/>
              <w:spacing w:before="20" w:after="20"/>
              <w:ind w:right="57"/>
              <w:jc w:val="left"/>
              <w:rPr>
                <w:lang w:val="en-US" w:eastAsia="zh-CN"/>
              </w:rPr>
            </w:pPr>
          </w:p>
          <w:p w14:paraId="1CC44A44" w14:textId="77777777" w:rsidR="009D2E2C" w:rsidRDefault="00254CD0">
            <w:pPr>
              <w:pStyle w:val="TAC"/>
              <w:spacing w:before="20" w:after="20"/>
              <w:ind w:right="57"/>
              <w:jc w:val="left"/>
            </w:pPr>
            <w:r>
              <w:t xml:space="preserve">We also think the CR needs some further changes as noted below: </w:t>
            </w:r>
          </w:p>
          <w:p w14:paraId="1CC44A45" w14:textId="77777777" w:rsidR="009D2E2C" w:rsidRDefault="00254CD0">
            <w:pPr>
              <w:pStyle w:val="TAC"/>
              <w:spacing w:before="20" w:after="20"/>
              <w:ind w:right="57"/>
              <w:jc w:val="left"/>
              <w:rPr>
                <w:lang w:val="en-US" w:eastAsia="zh-CN"/>
              </w:rPr>
            </w:pPr>
            <w:r>
              <w:rPr>
                <w:noProof/>
                <w:lang w:val="en-US" w:eastAsia="zh-CN"/>
              </w:rPr>
              <w:drawing>
                <wp:inline distT="0" distB="0" distL="0" distR="0" wp14:anchorId="1CC44AF8" wp14:editId="1CC44AF9">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3698327" cy="1686378"/>
                          </a:xfrm>
                          <a:prstGeom prst="rect">
                            <a:avLst/>
                          </a:prstGeom>
                        </pic:spPr>
                      </pic:pic>
                    </a:graphicData>
                  </a:graphic>
                </wp:inline>
              </w:drawing>
            </w:r>
          </w:p>
          <w:p w14:paraId="1CC44A46" w14:textId="77777777" w:rsidR="009D2E2C" w:rsidRDefault="009D2E2C">
            <w:pPr>
              <w:pStyle w:val="TAC"/>
              <w:spacing w:before="20" w:after="20"/>
              <w:ind w:right="57"/>
              <w:jc w:val="left"/>
              <w:rPr>
                <w:lang w:val="en-US" w:eastAsia="zh-CN"/>
              </w:rPr>
            </w:pPr>
          </w:p>
          <w:p w14:paraId="1CC44A47" w14:textId="77777777" w:rsidR="009D2E2C" w:rsidRDefault="00254CD0">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14:paraId="1CC44A48" w14:textId="77777777" w:rsidR="009D2E2C" w:rsidRDefault="009D2E2C">
            <w:pPr>
              <w:pStyle w:val="TAC"/>
              <w:spacing w:before="20" w:after="20"/>
              <w:ind w:right="57"/>
              <w:jc w:val="left"/>
              <w:rPr>
                <w:lang w:val="en-US" w:eastAsia="zh-CN"/>
              </w:rPr>
            </w:pPr>
          </w:p>
          <w:p w14:paraId="1CC44A49" w14:textId="77777777" w:rsidR="009D2E2C" w:rsidRDefault="00254CD0">
            <w:pPr>
              <w:pStyle w:val="TAC"/>
              <w:spacing w:before="20" w:after="20"/>
              <w:ind w:right="57"/>
              <w:jc w:val="left"/>
              <w:rPr>
                <w:lang w:val="en-US" w:eastAsia="zh-CN"/>
              </w:rPr>
            </w:pPr>
            <w:r>
              <w:rPr>
                <w:noProof/>
                <w:lang w:val="en-US" w:eastAsia="zh-CN"/>
              </w:rPr>
              <w:drawing>
                <wp:inline distT="0" distB="0" distL="0" distR="0" wp14:anchorId="1CC44AFA" wp14:editId="1CC44AFB">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3772535" cy="1894205"/>
                          </a:xfrm>
                          <a:prstGeom prst="rect">
                            <a:avLst/>
                          </a:prstGeom>
                        </pic:spPr>
                      </pic:pic>
                    </a:graphicData>
                  </a:graphic>
                </wp:inline>
              </w:drawing>
            </w:r>
          </w:p>
          <w:p w14:paraId="1CC44A4A" w14:textId="77777777" w:rsidR="009D2E2C" w:rsidRDefault="009D2E2C">
            <w:pPr>
              <w:pStyle w:val="TAC"/>
              <w:spacing w:before="20" w:after="20"/>
              <w:ind w:right="57"/>
              <w:jc w:val="left"/>
              <w:rPr>
                <w:lang w:val="en-US" w:eastAsia="zh-CN"/>
              </w:rPr>
            </w:pPr>
          </w:p>
          <w:p w14:paraId="1CC44A4B" w14:textId="77777777" w:rsidR="009D2E2C" w:rsidRDefault="009D2E2C">
            <w:pPr>
              <w:pStyle w:val="TAC"/>
              <w:spacing w:before="20" w:after="20"/>
              <w:ind w:right="57"/>
              <w:jc w:val="left"/>
              <w:rPr>
                <w:lang w:val="en-US" w:eastAsia="zh-CN"/>
              </w:rPr>
            </w:pPr>
          </w:p>
          <w:p w14:paraId="1CC44A4C" w14:textId="77777777" w:rsidR="009D2E2C" w:rsidRDefault="009D2E2C">
            <w:pPr>
              <w:pStyle w:val="TAC"/>
              <w:spacing w:before="20" w:after="20"/>
              <w:ind w:right="57"/>
              <w:jc w:val="left"/>
              <w:rPr>
                <w:lang w:val="en-US" w:eastAsia="zh-CN"/>
              </w:rPr>
            </w:pPr>
          </w:p>
          <w:p w14:paraId="1CC44A4D" w14:textId="77777777" w:rsidR="009D2E2C" w:rsidRDefault="009D2E2C">
            <w:pPr>
              <w:pStyle w:val="TAC"/>
              <w:spacing w:before="20" w:after="20"/>
              <w:ind w:right="57"/>
              <w:jc w:val="left"/>
              <w:rPr>
                <w:lang w:val="en-US" w:eastAsia="zh-CN"/>
              </w:rPr>
            </w:pPr>
          </w:p>
        </w:tc>
      </w:tr>
      <w:tr w:rsidR="009D2E2C" w14:paraId="1CC44A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4F"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5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5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52" w14:textId="77777777" w:rsidR="009D2E2C" w:rsidRDefault="00254CD0">
            <w:pPr>
              <w:pStyle w:val="TAC"/>
              <w:spacing w:before="20" w:after="20"/>
              <w:ind w:left="57" w:right="57"/>
              <w:jc w:val="left"/>
              <w:rPr>
                <w:lang w:eastAsia="zh-CN"/>
              </w:rPr>
            </w:pPr>
            <w:r>
              <w:rPr>
                <w:lang w:eastAsia="zh-CN"/>
              </w:rPr>
              <w:t>Agree with changes suggested by ZTE for RRC CR. Security aspects and related impact to SA3 spec can be discussed by SA3.</w:t>
            </w:r>
          </w:p>
        </w:tc>
      </w:tr>
      <w:tr w:rsidR="009D2E2C" w14:paraId="1CC44A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54" w14:textId="77777777" w:rsidR="009D2E2C" w:rsidRDefault="00254CD0">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CC44A55" w14:textId="77777777" w:rsidR="009D2E2C" w:rsidRDefault="00254CD0">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14:paraId="1CC44A56" w14:textId="77777777" w:rsidR="009D2E2C" w:rsidRDefault="00254CD0">
            <w:pPr>
              <w:pStyle w:val="TAC"/>
              <w:spacing w:before="20" w:after="20"/>
              <w:ind w:left="57" w:right="57"/>
              <w:jc w:val="left"/>
              <w:rPr>
                <w:lang w:eastAsia="zh-CN"/>
              </w:rPr>
            </w:pPr>
            <w:r>
              <w:rPr>
                <w:lang w:eastAsia="zh-CN"/>
              </w:rPr>
              <w:t>Yes (see comment)</w:t>
            </w:r>
          </w:p>
        </w:tc>
        <w:tc>
          <w:tcPr>
            <w:tcW w:w="5951" w:type="dxa"/>
            <w:tcBorders>
              <w:top w:val="single" w:sz="4" w:space="0" w:color="auto"/>
              <w:left w:val="single" w:sz="4" w:space="0" w:color="auto"/>
              <w:bottom w:val="single" w:sz="4" w:space="0" w:color="auto"/>
              <w:right w:val="single" w:sz="4" w:space="0" w:color="auto"/>
            </w:tcBorders>
          </w:tcPr>
          <w:p w14:paraId="1CC44A57" w14:textId="77777777" w:rsidR="009D2E2C" w:rsidRDefault="00254CD0">
            <w:pPr>
              <w:pStyle w:val="TAC"/>
              <w:spacing w:before="20" w:after="20"/>
              <w:ind w:left="57" w:right="57"/>
              <w:jc w:val="left"/>
              <w:rPr>
                <w:lang w:eastAsia="zh-CN"/>
              </w:rPr>
            </w:pPr>
            <w:r>
              <w:rPr>
                <w:lang w:eastAsia="zh-CN"/>
              </w:rPr>
              <w:t xml:space="preserve">For DCCH, if majority of companies prefer using a new UL RRC </w:t>
            </w:r>
            <w:proofErr w:type="spellStart"/>
            <w:r>
              <w:rPr>
                <w:lang w:eastAsia="zh-CN"/>
              </w:rPr>
              <w:t>msg</w:t>
            </w:r>
            <w:proofErr w:type="spellEnd"/>
            <w:r>
              <w:rPr>
                <w:lang w:eastAsia="zh-CN"/>
              </w:rPr>
              <w:t xml:space="preserve">, the draft CR is available in [4], however for </w:t>
            </w:r>
            <w:proofErr w:type="spellStart"/>
            <w:r>
              <w:rPr>
                <w:i/>
                <w:iCs/>
                <w:lang w:eastAsia="zh-CN"/>
              </w:rPr>
              <w:t>UEAssistanceInformation</w:t>
            </w:r>
            <w:proofErr w:type="spellEnd"/>
            <w:r>
              <w:rPr>
                <w:lang w:eastAsia="zh-CN"/>
              </w:rPr>
              <w:t xml:space="preserve"> message, the draft CR is available in Annex of [7].</w:t>
            </w:r>
          </w:p>
          <w:p w14:paraId="1CC44A58" w14:textId="77777777" w:rsidR="009D2E2C" w:rsidRDefault="009D2E2C">
            <w:pPr>
              <w:pStyle w:val="TAC"/>
              <w:spacing w:before="20" w:after="20"/>
              <w:ind w:left="57" w:right="57"/>
              <w:jc w:val="left"/>
              <w:rPr>
                <w:lang w:eastAsia="zh-CN"/>
              </w:rPr>
            </w:pPr>
          </w:p>
          <w:p w14:paraId="1CC44A59" w14:textId="77777777" w:rsidR="009D2E2C" w:rsidRDefault="00254CD0">
            <w:pPr>
              <w:pStyle w:val="TAC"/>
              <w:spacing w:before="20" w:after="20"/>
              <w:ind w:left="57" w:right="57"/>
              <w:jc w:val="left"/>
              <w:rPr>
                <w:lang w:eastAsia="zh-CN"/>
              </w:rPr>
            </w:pPr>
            <w:r>
              <w:rPr>
                <w:lang w:eastAsia="zh-CN"/>
              </w:rPr>
              <w:t xml:space="preserve">For CCCH, many details still need to be confirmed with SA3 and RAN3 with regard to the feasibility of the actual solution.  Or even if another option is chosen for the security and network handling.   </w:t>
            </w:r>
          </w:p>
          <w:p w14:paraId="1CC44A5A" w14:textId="77777777" w:rsidR="009D2E2C" w:rsidRDefault="00254CD0">
            <w:pPr>
              <w:pStyle w:val="TAC"/>
              <w:spacing w:before="20" w:after="20"/>
              <w:ind w:left="57" w:right="57"/>
              <w:jc w:val="left"/>
              <w:rPr>
                <w:lang w:eastAsia="zh-CN"/>
              </w:rPr>
            </w:pPr>
            <w:r>
              <w:rPr>
                <w:lang w:eastAsia="zh-CN"/>
              </w:rPr>
              <w:t>For the specific version of the CCCH solution proposed in the CR, we understand that this CR is not capturing all required details to enable the actual solution. Some of the issues and/or missing parts are the following:</w:t>
            </w:r>
          </w:p>
          <w:p w14:paraId="1CC44A5B"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14:paraId="1CC44A5C"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 xml:space="preserve">(B) Potential data loss, out of order delivery and interruption as PDCP is suspended which results on a reset of the PDCP COUNT (issue #6 of [5]). There would be needed to capture something on RAN2/RAN3 TS e.g. UP for the handling of the DL data stored in </w:t>
            </w:r>
            <w:proofErr w:type="spellStart"/>
            <w:r>
              <w:rPr>
                <w:rFonts w:ascii="Arial" w:hAnsi="Arial"/>
                <w:sz w:val="18"/>
                <w:lang w:eastAsia="zh-CN"/>
              </w:rPr>
              <w:t>gNB’s</w:t>
            </w:r>
            <w:proofErr w:type="spellEnd"/>
            <w:r>
              <w:rPr>
                <w:rFonts w:ascii="Arial" w:hAnsi="Arial"/>
                <w:sz w:val="18"/>
                <w:lang w:eastAsia="zh-CN"/>
              </w:rPr>
              <w:t xml:space="preserve"> buffer.</w:t>
            </w:r>
          </w:p>
          <w:p w14:paraId="1CC44A5D"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(C) It is not captured how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 is differentiated e.g. different calculation of the </w:t>
            </w:r>
            <w:proofErr w:type="spellStart"/>
            <w:r>
              <w:rPr>
                <w:rFonts w:ascii="Arial" w:hAnsi="Arial"/>
                <w:i/>
                <w:iCs/>
                <w:sz w:val="18"/>
                <w:lang w:eastAsia="zh-CN"/>
              </w:rPr>
              <w:t>resumeMAC</w:t>
            </w:r>
            <w:proofErr w:type="spellEnd"/>
            <w:r>
              <w:rPr>
                <w:rFonts w:ascii="Arial" w:hAnsi="Arial"/>
                <w:i/>
                <w:iCs/>
                <w:sz w:val="18"/>
                <w:lang w:eastAsia="zh-CN"/>
              </w:rPr>
              <w:t>-I</w:t>
            </w:r>
            <w:r>
              <w:rPr>
                <w:rFonts w:ascii="Arial" w:hAnsi="Arial"/>
                <w:sz w:val="18"/>
                <w:lang w:eastAsia="zh-CN"/>
              </w:rPr>
              <w:t>.</w:t>
            </w:r>
          </w:p>
          <w:p w14:paraId="1CC44A5E"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(D) It is not captured how UE autonomously performs the horizonal key derivation for subsequent data (after the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w:t>
            </w:r>
          </w:p>
          <w:p w14:paraId="1CC44A5F"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14:paraId="1CC44A60" w14:textId="77777777" w:rsidR="009D2E2C" w:rsidRDefault="00254CD0">
            <w:pPr>
              <w:pStyle w:val="ListParagraph"/>
              <w:numPr>
                <w:ilvl w:val="1"/>
                <w:numId w:val="2"/>
              </w:numPr>
              <w:spacing w:line="240" w:lineRule="auto"/>
              <w:rPr>
                <w:rFonts w:ascii="Arial" w:hAnsi="Arial"/>
                <w:sz w:val="18"/>
                <w:lang w:eastAsia="zh-CN"/>
              </w:rPr>
            </w:pPr>
            <w:r>
              <w:rPr>
                <w:rFonts w:ascii="Arial" w:hAnsi="Arial"/>
                <w:sz w:val="18"/>
                <w:lang w:eastAsia="zh-CN"/>
              </w:rPr>
              <w:t xml:space="preserve">1) C-RNTI in used during the SDT proc. and this depends on RAN3 decisions on whether C-RNTI can be stored in the old </w:t>
            </w:r>
            <w:proofErr w:type="spellStart"/>
            <w:r>
              <w:rPr>
                <w:rFonts w:ascii="Arial" w:hAnsi="Arial"/>
                <w:sz w:val="18"/>
                <w:lang w:eastAsia="zh-CN"/>
              </w:rPr>
              <w:t>gNB</w:t>
            </w:r>
            <w:proofErr w:type="spellEnd"/>
            <w:r>
              <w:rPr>
                <w:rFonts w:ascii="Arial" w:hAnsi="Arial"/>
                <w:sz w:val="18"/>
                <w:lang w:eastAsia="zh-CN"/>
              </w:rPr>
              <w:t xml:space="preserve"> or new C-RNTI can be provided to the old </w:t>
            </w:r>
            <w:proofErr w:type="spellStart"/>
            <w:r>
              <w:rPr>
                <w:rFonts w:ascii="Arial" w:hAnsi="Arial"/>
                <w:sz w:val="18"/>
                <w:lang w:eastAsia="zh-CN"/>
              </w:rPr>
              <w:t>gNB</w:t>
            </w:r>
            <w:proofErr w:type="spellEnd"/>
            <w:r>
              <w:rPr>
                <w:rFonts w:ascii="Arial" w:hAnsi="Arial"/>
                <w:sz w:val="18"/>
                <w:lang w:eastAsia="zh-CN"/>
              </w:rPr>
              <w:t xml:space="preserve">.  so, FFS whether there is any impact in old anchor </w:t>
            </w:r>
            <w:proofErr w:type="spellStart"/>
            <w:r>
              <w:rPr>
                <w:rFonts w:ascii="Arial" w:hAnsi="Arial"/>
                <w:sz w:val="18"/>
                <w:lang w:eastAsia="zh-CN"/>
              </w:rPr>
              <w:t>gNB</w:t>
            </w:r>
            <w:proofErr w:type="spellEnd"/>
            <w:r>
              <w:rPr>
                <w:rFonts w:ascii="Arial" w:hAnsi="Arial"/>
                <w:sz w:val="18"/>
                <w:lang w:eastAsia="zh-CN"/>
              </w:rPr>
              <w:t xml:space="preserve"> when having to decode the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w:t>
            </w:r>
          </w:p>
          <w:p w14:paraId="1CC44A61" w14:textId="77777777" w:rsidR="009D2E2C" w:rsidRDefault="00254CD0">
            <w:pPr>
              <w:pStyle w:val="ListParagraph"/>
              <w:numPr>
                <w:ilvl w:val="1"/>
                <w:numId w:val="2"/>
              </w:numPr>
              <w:spacing w:line="240" w:lineRule="auto"/>
              <w:rPr>
                <w:rFonts w:ascii="Arial" w:hAnsi="Arial"/>
                <w:sz w:val="18"/>
                <w:lang w:eastAsia="zh-CN"/>
              </w:rPr>
            </w:pPr>
            <w:r>
              <w:rPr>
                <w:rFonts w:ascii="Arial" w:hAnsi="Arial"/>
                <w:sz w:val="18"/>
                <w:lang w:eastAsia="zh-CN"/>
              </w:rPr>
              <w:t xml:space="preserve">2) I-RNTI used in the second CCCH-message. FFS whether I-RNTI needs to be updated for the 2nd CCCH </w:t>
            </w:r>
            <w:proofErr w:type="spellStart"/>
            <w:r>
              <w:rPr>
                <w:rFonts w:ascii="Arial" w:hAnsi="Arial"/>
                <w:sz w:val="18"/>
                <w:lang w:eastAsia="zh-CN"/>
              </w:rPr>
              <w:t>msg</w:t>
            </w:r>
            <w:proofErr w:type="spellEnd"/>
            <w:r>
              <w:rPr>
                <w:rFonts w:ascii="Arial" w:hAnsi="Arial"/>
                <w:sz w:val="18"/>
                <w:lang w:eastAsia="zh-CN"/>
              </w:rPr>
              <w:t>, this might need to be checked again with SA3 as previously explained.</w:t>
            </w:r>
          </w:p>
          <w:p w14:paraId="1CC44A62" w14:textId="77777777" w:rsidR="009D2E2C" w:rsidRDefault="00254CD0">
            <w:pPr>
              <w:pStyle w:val="ListParagraph"/>
              <w:numPr>
                <w:ilvl w:val="0"/>
                <w:numId w:val="2"/>
              </w:numPr>
              <w:spacing w:line="240" w:lineRule="auto"/>
              <w:rPr>
                <w:lang w:eastAsia="zh-CN"/>
              </w:rPr>
            </w:pPr>
            <w:r>
              <w:rPr>
                <w:rFonts w:ascii="Arial" w:hAnsi="Arial"/>
                <w:sz w:val="18"/>
                <w:lang w:eastAsia="zh-CN"/>
              </w:rPr>
              <w:t xml:space="preserve">(F) FFS if any new mechanism to guarantee that the security keys between UE and network are not go out of sync (e.g. if the 2nd </w:t>
            </w:r>
            <w:proofErr w:type="spellStart"/>
            <w:r>
              <w:rPr>
                <w:rFonts w:ascii="Arial" w:hAnsi="Arial"/>
                <w:i/>
                <w:iCs/>
                <w:sz w:val="18"/>
                <w:lang w:eastAsia="zh-CN"/>
              </w:rPr>
              <w:t>RRCResumeRequest</w:t>
            </w:r>
            <w:proofErr w:type="spellEnd"/>
            <w:r>
              <w:rPr>
                <w:rFonts w:ascii="Arial" w:hAnsi="Arial"/>
                <w:sz w:val="18"/>
                <w:lang w:eastAsia="zh-CN"/>
              </w:rPr>
              <w:t xml:space="preserve"> using the new key is sent before the contention resolution of the 1st </w:t>
            </w:r>
            <w:proofErr w:type="spellStart"/>
            <w:r>
              <w:rPr>
                <w:rFonts w:ascii="Arial" w:hAnsi="Arial"/>
                <w:i/>
                <w:iCs/>
                <w:sz w:val="18"/>
                <w:lang w:eastAsia="zh-CN"/>
              </w:rPr>
              <w:t>RRCResumeRequest</w:t>
            </w:r>
            <w:proofErr w:type="spellEnd"/>
            <w:r>
              <w:rPr>
                <w:rFonts w:ascii="Arial" w:hAnsi="Arial"/>
                <w:sz w:val="18"/>
                <w:lang w:eastAsia="zh-CN"/>
              </w:rPr>
              <w:t xml:space="preserve"> is completed or if the 2nd </w:t>
            </w:r>
            <w:proofErr w:type="spellStart"/>
            <w:r>
              <w:rPr>
                <w:rFonts w:ascii="Arial" w:hAnsi="Arial"/>
                <w:i/>
                <w:iCs/>
                <w:sz w:val="18"/>
                <w:lang w:eastAsia="zh-CN"/>
              </w:rPr>
              <w:t>RRCResumeRequest</w:t>
            </w:r>
            <w:proofErr w:type="spellEnd"/>
            <w:r>
              <w:rPr>
                <w:rFonts w:ascii="Arial" w:hAnsi="Arial"/>
                <w:sz w:val="18"/>
                <w:lang w:eastAsia="zh-CN"/>
              </w:rPr>
              <w:t xml:space="preserve"> using the new key is sent when network has sent the </w:t>
            </w:r>
            <w:proofErr w:type="spellStart"/>
            <w:r>
              <w:rPr>
                <w:rFonts w:ascii="Arial" w:hAnsi="Arial"/>
                <w:i/>
                <w:iCs/>
                <w:sz w:val="18"/>
                <w:lang w:eastAsia="zh-CN"/>
              </w:rPr>
              <w:t>RRCRelease</w:t>
            </w:r>
            <w:proofErr w:type="spellEnd"/>
            <w:r>
              <w:rPr>
                <w:rFonts w:ascii="Arial" w:hAnsi="Arial"/>
                <w:sz w:val="18"/>
                <w:lang w:eastAsia="zh-CN"/>
              </w:rPr>
              <w:t xml:space="preserve"> </w:t>
            </w:r>
            <w:proofErr w:type="spellStart"/>
            <w:r>
              <w:rPr>
                <w:rFonts w:ascii="Arial" w:hAnsi="Arial"/>
                <w:sz w:val="18"/>
                <w:lang w:eastAsia="zh-CN"/>
              </w:rPr>
              <w:t>msg</w:t>
            </w:r>
            <w:proofErr w:type="spellEnd"/>
            <w:r>
              <w:rPr>
                <w:rFonts w:ascii="Arial" w:hAnsi="Arial"/>
                <w:sz w:val="18"/>
                <w:lang w:eastAsia="zh-CN"/>
              </w:rPr>
              <w:t xml:space="preserve"> associated to the successful termination of the SDT proc.).</w:t>
            </w:r>
          </w:p>
        </w:tc>
      </w:tr>
      <w:tr w:rsidR="009D2E2C" w14:paraId="1CC44A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4"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65"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A6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A67" w14:textId="77777777" w:rsidR="009D2E2C" w:rsidRDefault="00254CD0">
            <w:pPr>
              <w:pStyle w:val="TAC"/>
              <w:spacing w:before="20" w:after="20"/>
              <w:ind w:right="57"/>
              <w:jc w:val="left"/>
              <w:rPr>
                <w:lang w:eastAsia="zh-CN"/>
              </w:rPr>
            </w:pPr>
            <w:r>
              <w:rPr>
                <w:lang w:eastAsia="zh-CN"/>
              </w:rPr>
              <w:t>Agree with ZTE.</w:t>
            </w:r>
          </w:p>
        </w:tc>
      </w:tr>
      <w:tr w:rsidR="009D2E2C" w14:paraId="1CC44A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9"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6A"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A6B"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6C" w14:textId="77777777" w:rsidR="009D2E2C" w:rsidRDefault="00254CD0">
            <w:pPr>
              <w:pStyle w:val="TAC"/>
              <w:spacing w:before="20" w:after="20"/>
              <w:ind w:left="57" w:right="57"/>
              <w:jc w:val="left"/>
              <w:rPr>
                <w:lang w:eastAsia="zh-CN"/>
              </w:rPr>
            </w:pPr>
            <w:r>
              <w:rPr>
                <w:lang w:eastAsia="zh-CN"/>
              </w:rPr>
              <w:t xml:space="preserve">According to the CR [2] for CCCH based solution, the UE needs always to perform the unified access control procedure again. That means the new </w:t>
            </w:r>
            <w:proofErr w:type="spellStart"/>
            <w:r>
              <w:rPr>
                <w:lang w:eastAsia="zh-CN"/>
              </w:rPr>
              <w:t>RRCResumeRequest</w:t>
            </w:r>
            <w:proofErr w:type="spellEnd"/>
            <w:r>
              <w:rPr>
                <w:lang w:eastAsia="zh-CN"/>
              </w:rPr>
              <w:t xml:space="preserve"> message may not be initiated if the result of UAC for the new RRC Resume procedure is not barred. But for DCCH based solution, the procedure is always allowed. This is another drawback for CCCH based solution.</w:t>
            </w:r>
          </w:p>
        </w:tc>
      </w:tr>
      <w:tr w:rsidR="009D2E2C" w14:paraId="1CC44A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E" w14:textId="77777777" w:rsidR="009D2E2C" w:rsidRDefault="00254CD0">
            <w:pPr>
              <w:pStyle w:val="TAC"/>
              <w:spacing w:before="20" w:after="20"/>
              <w:ind w:left="57" w:right="57"/>
              <w:jc w:val="left"/>
              <w:rPr>
                <w:lang w:eastAsia="zh-CN"/>
              </w:rPr>
            </w:pPr>
            <w:r>
              <w:rPr>
                <w:lang w:eastAsia="zh-CN"/>
              </w:rPr>
              <w:lastRenderedPageBreak/>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6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70" w14:textId="77777777" w:rsidR="009D2E2C" w:rsidRDefault="00254CD0">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71" w14:textId="77777777" w:rsidR="009D2E2C" w:rsidRDefault="00254CD0">
            <w:pPr>
              <w:pStyle w:val="TAC"/>
              <w:spacing w:before="20" w:after="20"/>
              <w:ind w:left="57" w:right="57"/>
              <w:jc w:val="left"/>
              <w:rPr>
                <w:lang w:eastAsia="zh-CN"/>
              </w:rPr>
            </w:pPr>
            <w:r>
              <w:rPr>
                <w:b/>
                <w:lang w:eastAsia="zh-CN"/>
              </w:rPr>
              <w:t xml:space="preserve">With relation to both CCCH and DCCH: </w:t>
            </w:r>
            <w:r>
              <w:rPr>
                <w:lang w:eastAsia="zh-CN"/>
              </w:rPr>
              <w:t>We are not sure about the interpretation of the CT1 LS from ZTE. In our understanding, since UP resources for non-SDT data are suspended, then NAS will trigger another resume request. This might need to be verified with CT1 again.</w:t>
            </w:r>
          </w:p>
          <w:p w14:paraId="1CC44A72" w14:textId="77777777" w:rsidR="009D2E2C" w:rsidRDefault="00254CD0">
            <w:pPr>
              <w:pStyle w:val="TAC"/>
              <w:spacing w:before="20" w:after="20"/>
              <w:ind w:left="57" w:right="57"/>
              <w:jc w:val="left"/>
              <w:rPr>
                <w:lang w:eastAsia="zh-CN"/>
              </w:rPr>
            </w:pPr>
            <w:r>
              <w:rPr>
                <w:b/>
                <w:lang w:eastAsia="zh-CN"/>
              </w:rPr>
              <w:t>With relation to CCCH solution:</w:t>
            </w:r>
            <w:r>
              <w:rPr>
                <w:lang w:eastAsia="zh-CN"/>
              </w:rPr>
              <w:t xml:space="preserve"> As mentioned in replies to previous questions, we do not see any SA3 impacts. Everything can be handled in RAN specification. When it comes to the changes suggested by ZTE for RRC, they assume no new resume request arrives from NAS layer, which is not our understanding (and CT1 LS did not answer this question). As mentioned above, regardless of the solution chosen, we should clarify this with CT1. In any case, the changes suggested by ZTE are OK in general in case ZTE’s interpretation turns out correct. When it comes to impacts mentioned by Intel, we do not agree any of this is needed (please see our clarification in Q14).</w:t>
            </w:r>
          </w:p>
          <w:p w14:paraId="1CC44A73" w14:textId="77777777" w:rsidR="009D2E2C" w:rsidRDefault="00254CD0">
            <w:pPr>
              <w:pStyle w:val="TAC"/>
              <w:spacing w:before="20" w:after="20"/>
              <w:ind w:left="57" w:right="57"/>
              <w:jc w:val="left"/>
              <w:rPr>
                <w:lang w:eastAsia="zh-CN"/>
              </w:rPr>
            </w:pPr>
            <w:r>
              <w:rPr>
                <w:b/>
                <w:lang w:eastAsia="zh-CN"/>
              </w:rPr>
              <w:t>With relation to DCCH:</w:t>
            </w:r>
            <w:r>
              <w:rPr>
                <w:lang w:eastAsia="zh-CN"/>
              </w:rPr>
              <w:t xml:space="preserve"> As we mentioned above, we think </w:t>
            </w:r>
            <w:proofErr w:type="spellStart"/>
            <w:r>
              <w:rPr>
                <w:lang w:eastAsia="zh-CN"/>
              </w:rPr>
              <w:t>resumeCause</w:t>
            </w:r>
            <w:proofErr w:type="spellEnd"/>
            <w:r>
              <w:rPr>
                <w:lang w:eastAsia="zh-CN"/>
              </w:rPr>
              <w:t xml:space="preserve"> is needed in DCCH message (or DRB indication), so that the network knows the general priority of the traffic that arrived. We also think it is better to reuse </w:t>
            </w:r>
            <w:proofErr w:type="spellStart"/>
            <w:r>
              <w:rPr>
                <w:lang w:eastAsia="zh-CN"/>
              </w:rPr>
              <w:t>ReleasePreference</w:t>
            </w:r>
            <w:proofErr w:type="spellEnd"/>
            <w:r>
              <w:rPr>
                <w:lang w:eastAsia="zh-CN"/>
              </w:rPr>
              <w:t xml:space="preserve"> IE from UE Assistance Information message instead of specifying a new message. Last thing is that we need to clarify with CT1 whether any resume request will arrive during ongoing SDT procedure which may also have an impact on the CR.</w:t>
            </w:r>
          </w:p>
        </w:tc>
      </w:tr>
      <w:tr w:rsidR="009D2E2C" w14:paraId="1CC44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76"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A7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5951" w:type="dxa"/>
            <w:tcBorders>
              <w:top w:val="single" w:sz="4" w:space="0" w:color="auto"/>
              <w:left w:val="single" w:sz="4" w:space="0" w:color="auto"/>
              <w:bottom w:val="single" w:sz="4" w:space="0" w:color="auto"/>
              <w:right w:val="single" w:sz="4" w:space="0" w:color="auto"/>
            </w:tcBorders>
          </w:tcPr>
          <w:p w14:paraId="1CC44A78"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Those CRs can be considered as a good baseline, but details can be discussed after one of solutions would be decided.</w:t>
            </w:r>
          </w:p>
        </w:tc>
      </w:tr>
      <w:tr w:rsidR="009D2E2C" w14:paraId="1CC44A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7B"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A7C"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A7D" w14:textId="77777777" w:rsidR="009D2E2C" w:rsidRDefault="009D2E2C">
            <w:pPr>
              <w:pStyle w:val="TAC"/>
              <w:spacing w:before="20" w:after="20"/>
              <w:ind w:left="57" w:right="57"/>
              <w:jc w:val="left"/>
              <w:rPr>
                <w:lang w:eastAsia="zh-CN"/>
              </w:rPr>
            </w:pPr>
          </w:p>
        </w:tc>
      </w:tr>
      <w:tr w:rsidR="009D2E2C" w14:paraId="1CC44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F"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8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8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82" w14:textId="77777777" w:rsidR="009D2E2C" w:rsidRDefault="00254CD0">
            <w:pPr>
              <w:pStyle w:val="TAC"/>
              <w:spacing w:before="20" w:after="20"/>
              <w:ind w:left="57" w:right="57"/>
              <w:jc w:val="left"/>
              <w:rPr>
                <w:lang w:eastAsia="zh-CN"/>
              </w:rPr>
            </w:pPr>
            <w:r>
              <w:rPr>
                <w:lang w:eastAsia="zh-CN"/>
              </w:rPr>
              <w:t>Agree with ZTE.</w:t>
            </w:r>
          </w:p>
        </w:tc>
      </w:tr>
      <w:tr w:rsidR="009D2E2C" w14:paraId="1CC44A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8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A8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5951" w:type="dxa"/>
            <w:tcBorders>
              <w:top w:val="single" w:sz="4" w:space="0" w:color="auto"/>
              <w:left w:val="single" w:sz="4" w:space="0" w:color="auto"/>
              <w:bottom w:val="single" w:sz="4" w:space="0" w:color="auto"/>
              <w:right w:val="single" w:sz="4" w:space="0" w:color="auto"/>
            </w:tcBorders>
          </w:tcPr>
          <w:p w14:paraId="1CC44A8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For DCCH </w:t>
            </w:r>
            <w:r>
              <w:rPr>
                <w:rFonts w:eastAsia="Malgun Gothic"/>
                <w:lang w:eastAsia="ko-KR"/>
              </w:rPr>
              <w:t xml:space="preserve">draft </w:t>
            </w:r>
            <w:r>
              <w:rPr>
                <w:rFonts w:eastAsia="Malgun Gothic" w:hint="eastAsia"/>
                <w:lang w:eastAsia="ko-KR"/>
              </w:rPr>
              <w:t xml:space="preserve">CR, </w:t>
            </w:r>
            <w:r>
              <w:rPr>
                <w:rFonts w:eastAsia="Malgun Gothic"/>
                <w:lang w:eastAsia="ko-KR"/>
              </w:rPr>
              <w:t>many aspects are still unclear.</w:t>
            </w:r>
          </w:p>
          <w:p w14:paraId="1CC44A8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1. </w:t>
            </w:r>
            <w:r>
              <w:rPr>
                <w:rFonts w:eastAsia="Malgun Gothic"/>
                <w:lang w:eastAsia="ko-KR"/>
              </w:rPr>
              <w:t>How does the RRC trigger the non-SDT data indication procedure without request from NAS? The draft CR says that the new procedure is triggered “when data mapped to non-SDT radio bearers becomes available”. However, as commented in Q6, the NAS data may not arrive at PDCP buffer because when to submit non-SDT data to AS is up to UE implementation. How can the new procedure be triggered if non-SDT data is not available in PDCP?</w:t>
            </w:r>
          </w:p>
          <w:p w14:paraId="1CC44A89" w14:textId="77777777" w:rsidR="009D2E2C" w:rsidRDefault="00254CD0">
            <w:pPr>
              <w:pStyle w:val="TAC"/>
              <w:spacing w:before="20" w:after="20"/>
              <w:ind w:left="57" w:right="57"/>
              <w:jc w:val="left"/>
              <w:rPr>
                <w:rFonts w:eastAsia="Malgun Gothic"/>
                <w:lang w:eastAsia="ko-KR"/>
              </w:rPr>
            </w:pPr>
            <w:r>
              <w:rPr>
                <w:rFonts w:eastAsia="Malgun Gothic"/>
                <w:lang w:eastAsia="ko-KR"/>
              </w:rPr>
              <w:t>2. Before successful completion of RACH procedure, the RRC should not submit DCCH message to lower layer. It is not clear how the RRC knows the status of the ongoing RA-SDT procedure.</w:t>
            </w:r>
          </w:p>
          <w:p w14:paraId="1CC44A8A"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3. It is not clear how the RRC triggers a new </w:t>
            </w:r>
            <w:proofErr w:type="spellStart"/>
            <w:r>
              <w:rPr>
                <w:rFonts w:eastAsia="Malgun Gothic"/>
                <w:lang w:eastAsia="ko-KR"/>
              </w:rPr>
              <w:t>RRCResume</w:t>
            </w:r>
            <w:proofErr w:type="spellEnd"/>
            <w:r>
              <w:rPr>
                <w:rFonts w:eastAsia="Malgun Gothic"/>
                <w:lang w:eastAsia="ko-KR"/>
              </w:rPr>
              <w:t xml:space="preserve"> procedure when </w:t>
            </w:r>
            <w:proofErr w:type="spellStart"/>
            <w:r>
              <w:rPr>
                <w:rFonts w:eastAsia="Malgun Gothic"/>
                <w:lang w:eastAsia="ko-KR"/>
              </w:rPr>
              <w:t>RRCRelease</w:t>
            </w:r>
            <w:proofErr w:type="spellEnd"/>
            <w:r>
              <w:rPr>
                <w:rFonts w:eastAsia="Malgun Gothic"/>
                <w:lang w:eastAsia="ko-KR"/>
              </w:rPr>
              <w:t xml:space="preserve"> message is received before DCCH message is transmitted. </w:t>
            </w:r>
          </w:p>
          <w:p w14:paraId="1CC44A8B" w14:textId="77777777" w:rsidR="009D2E2C" w:rsidRDefault="00254CD0">
            <w:pPr>
              <w:pStyle w:val="TAC"/>
              <w:spacing w:before="20" w:after="20"/>
              <w:ind w:left="57" w:right="57"/>
              <w:jc w:val="left"/>
              <w:rPr>
                <w:rFonts w:eastAsia="Malgun Gothic"/>
                <w:lang w:eastAsia="ko-KR"/>
              </w:rPr>
            </w:pPr>
            <w:r>
              <w:rPr>
                <w:rFonts w:eastAsia="Malgun Gothic"/>
                <w:lang w:eastAsia="ko-KR"/>
              </w:rPr>
              <w:t>4. The DCCH message uses SRB1, and it should be security protected. It is not clear how the ciphering and integrity protection is applied to the DCCH message.</w:t>
            </w:r>
          </w:p>
          <w:p w14:paraId="1CC44A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5. </w:t>
            </w:r>
            <w:r>
              <w:rPr>
                <w:rFonts w:eastAsia="Malgun Gothic"/>
                <w:lang w:eastAsia="ko-KR"/>
              </w:rPr>
              <w:t xml:space="preserve">The non-SDT indication is a new RRC procedure, and the UE action should be clearly specified for reception of different messages, i.e. </w:t>
            </w:r>
            <w:proofErr w:type="spellStart"/>
            <w:r>
              <w:rPr>
                <w:rFonts w:eastAsia="Malgun Gothic"/>
                <w:lang w:eastAsia="ko-KR"/>
              </w:rPr>
              <w:t>RRCResume</w:t>
            </w:r>
            <w:proofErr w:type="spellEnd"/>
            <w:r>
              <w:rPr>
                <w:rFonts w:eastAsia="Malgun Gothic"/>
                <w:lang w:eastAsia="ko-KR"/>
              </w:rPr>
              <w:t xml:space="preserve">, </w:t>
            </w:r>
            <w:proofErr w:type="spellStart"/>
            <w:r>
              <w:rPr>
                <w:rFonts w:eastAsia="Malgun Gothic"/>
                <w:lang w:eastAsia="ko-KR"/>
              </w:rPr>
              <w:t>RRCRelease</w:t>
            </w:r>
            <w:proofErr w:type="spellEnd"/>
            <w:r>
              <w:rPr>
                <w:rFonts w:eastAsia="Malgun Gothic"/>
                <w:lang w:eastAsia="ko-KR"/>
              </w:rPr>
              <w:t xml:space="preserve">, </w:t>
            </w:r>
            <w:proofErr w:type="spellStart"/>
            <w:r>
              <w:rPr>
                <w:rFonts w:eastAsia="Malgun Gothic"/>
                <w:lang w:eastAsia="ko-KR"/>
              </w:rPr>
              <w:t>RRCSetup</w:t>
            </w:r>
            <w:proofErr w:type="spellEnd"/>
            <w:r>
              <w:rPr>
                <w:rFonts w:eastAsia="Malgun Gothic"/>
                <w:lang w:eastAsia="ko-KR"/>
              </w:rPr>
              <w:t xml:space="preserve">, </w:t>
            </w:r>
            <w:proofErr w:type="spellStart"/>
            <w:r>
              <w:rPr>
                <w:rFonts w:eastAsia="Malgun Gothic"/>
                <w:lang w:eastAsia="ko-KR"/>
              </w:rPr>
              <w:t>RRC</w:t>
            </w:r>
            <w:r>
              <w:rPr>
                <w:rFonts w:eastAsia="Malgun Gothic" w:hint="eastAsia"/>
                <w:lang w:eastAsia="ko-KR"/>
              </w:rPr>
              <w:t>Reject</w:t>
            </w:r>
            <w:proofErr w:type="spellEnd"/>
            <w:r>
              <w:rPr>
                <w:rFonts w:eastAsia="Malgun Gothic" w:hint="eastAsia"/>
                <w:lang w:eastAsia="ko-KR"/>
              </w:rPr>
              <w:t xml:space="preserve">, similar to </w:t>
            </w:r>
            <w:proofErr w:type="spellStart"/>
            <w:r>
              <w:rPr>
                <w:rFonts w:eastAsia="Malgun Gothic" w:hint="eastAsia"/>
                <w:lang w:eastAsia="ko-KR"/>
              </w:rPr>
              <w:t>RRCResume</w:t>
            </w:r>
            <w:proofErr w:type="spellEnd"/>
            <w:r>
              <w:rPr>
                <w:rFonts w:eastAsia="Malgun Gothic" w:hint="eastAsia"/>
                <w:lang w:eastAsia="ko-KR"/>
              </w:rPr>
              <w:t xml:space="preserve"> proc</w:t>
            </w:r>
            <w:r>
              <w:rPr>
                <w:rFonts w:eastAsia="Malgun Gothic"/>
                <w:lang w:eastAsia="ko-KR"/>
              </w:rPr>
              <w:t>edure.</w:t>
            </w:r>
          </w:p>
          <w:p w14:paraId="1CC44A8D" w14:textId="77777777" w:rsidR="009D2E2C" w:rsidRDefault="009D2E2C">
            <w:pPr>
              <w:pStyle w:val="TAC"/>
              <w:spacing w:before="20" w:after="20"/>
              <w:ind w:left="57" w:right="57"/>
              <w:jc w:val="left"/>
              <w:rPr>
                <w:rFonts w:eastAsia="Malgun Gothic"/>
                <w:lang w:eastAsia="ko-KR"/>
              </w:rPr>
            </w:pPr>
          </w:p>
        </w:tc>
      </w:tr>
      <w:tr w:rsidR="00E330DD" w14:paraId="1CC44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F" w14:textId="62D8E4AB" w:rsidR="00E330DD" w:rsidRDefault="00E330DD" w:rsidP="00E330DD">
            <w:pPr>
              <w:pStyle w:val="TAC"/>
              <w:spacing w:before="20" w:after="20"/>
              <w:ind w:left="57" w:right="57"/>
              <w:jc w:val="left"/>
              <w:rPr>
                <w:lang w:eastAsia="ja-JP"/>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90" w14:textId="35C951EF" w:rsidR="00E330DD" w:rsidRDefault="00E330DD" w:rsidP="00E330D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91" w14:textId="07590130" w:rsidR="00E330DD" w:rsidRDefault="00E330DD" w:rsidP="00E330DD">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92" w14:textId="7C8F4D39" w:rsidR="00E330DD" w:rsidRDefault="00E330DD" w:rsidP="00E330DD">
            <w:pPr>
              <w:pStyle w:val="TAC"/>
              <w:spacing w:before="20" w:after="20"/>
              <w:ind w:left="57" w:right="57"/>
              <w:jc w:val="left"/>
              <w:rPr>
                <w:lang w:eastAsia="zh-CN"/>
              </w:rPr>
            </w:pPr>
            <w:r>
              <w:rPr>
                <w:lang w:eastAsia="zh-CN"/>
              </w:rPr>
              <w:t xml:space="preserve">DCCH CR requires to be updated to handle the case that UE receives </w:t>
            </w:r>
            <w:proofErr w:type="spellStart"/>
            <w:r>
              <w:rPr>
                <w:lang w:eastAsia="zh-CN"/>
              </w:rPr>
              <w:t>RRCSetup</w:t>
            </w:r>
            <w:proofErr w:type="spellEnd"/>
            <w:r>
              <w:rPr>
                <w:lang w:eastAsia="zh-CN"/>
              </w:rPr>
              <w:t xml:space="preserve">, </w:t>
            </w:r>
            <w:proofErr w:type="spellStart"/>
            <w:r>
              <w:rPr>
                <w:lang w:eastAsia="zh-CN"/>
              </w:rPr>
              <w:t>RRCRelease</w:t>
            </w:r>
            <w:proofErr w:type="spellEnd"/>
            <w:r>
              <w:rPr>
                <w:lang w:eastAsia="zh-CN"/>
              </w:rPr>
              <w:t xml:space="preserve"> and </w:t>
            </w:r>
            <w:proofErr w:type="spellStart"/>
            <w:r>
              <w:rPr>
                <w:lang w:eastAsia="zh-CN"/>
              </w:rPr>
              <w:t>RRCReject</w:t>
            </w:r>
            <w:proofErr w:type="spellEnd"/>
            <w:r>
              <w:rPr>
                <w:lang w:eastAsia="zh-CN"/>
              </w:rPr>
              <w:t xml:space="preserve">. Besides, </w:t>
            </w:r>
            <w:proofErr w:type="spellStart"/>
            <w:r>
              <w:rPr>
                <w:lang w:eastAsia="zh-CN"/>
              </w:rPr>
              <w:t>resumeCause</w:t>
            </w:r>
            <w:proofErr w:type="spellEnd"/>
            <w:r>
              <w:rPr>
                <w:lang w:eastAsia="zh-CN"/>
              </w:rPr>
              <w:t xml:space="preserve"> and UAC handling mentioned in the CT1 reply LS also need to be addressed in the CR.</w:t>
            </w:r>
          </w:p>
        </w:tc>
      </w:tr>
      <w:tr w:rsidR="00990F04" w14:paraId="1CC44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4" w14:textId="0BC612EF" w:rsidR="00990F04" w:rsidRDefault="00990F04" w:rsidP="00990F04">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95" w14:textId="48D11CB0" w:rsidR="00990F04" w:rsidRDefault="00990F04" w:rsidP="00990F04">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96" w14:textId="194658D1" w:rsidR="00990F04" w:rsidRDefault="00990F04" w:rsidP="00990F04">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97" w14:textId="3ACA0B57" w:rsidR="00990F04" w:rsidRDefault="00990F04" w:rsidP="00990F04">
            <w:pPr>
              <w:pStyle w:val="TAC"/>
              <w:spacing w:before="20" w:after="20"/>
              <w:ind w:left="57" w:right="57"/>
              <w:jc w:val="left"/>
              <w:rPr>
                <w:lang w:eastAsia="zh-CN"/>
              </w:rPr>
            </w:pPr>
            <w:r>
              <w:rPr>
                <w:lang w:eastAsia="zh-CN"/>
              </w:rPr>
              <w:t>Agree with ZTE.</w:t>
            </w:r>
          </w:p>
        </w:tc>
      </w:tr>
      <w:tr w:rsidR="00E330DD" w14:paraId="1CC44A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9" w14:textId="2A66593F" w:rsidR="00E330DD" w:rsidRDefault="00805CB8" w:rsidP="00E330D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9A" w14:textId="0FC7C510" w:rsidR="00E330DD" w:rsidRDefault="00C6412E" w:rsidP="00E330D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9B" w14:textId="075E3887" w:rsidR="00E330DD" w:rsidRDefault="00C6412E" w:rsidP="00E330DD">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9C" w14:textId="276B7428" w:rsidR="00E330DD" w:rsidRDefault="00C6412E" w:rsidP="00E330DD">
            <w:pPr>
              <w:pStyle w:val="TAC"/>
              <w:spacing w:before="20" w:after="20"/>
              <w:ind w:left="57" w:right="57"/>
              <w:jc w:val="left"/>
              <w:rPr>
                <w:lang w:eastAsia="zh-CN"/>
              </w:rPr>
            </w:pPr>
            <w:r>
              <w:rPr>
                <w:lang w:eastAsia="zh-CN"/>
              </w:rPr>
              <w:t>We agree with the points made from LG and IDT. In any case, the CRs need some work to complete any solution, but a base-line should be in place.</w:t>
            </w:r>
          </w:p>
        </w:tc>
      </w:tr>
      <w:tr w:rsidR="000E593A" w14:paraId="124C4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AC3F7" w14:textId="34E3083B" w:rsidR="000E593A" w:rsidRDefault="000E593A" w:rsidP="000E593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2C9FA9" w14:textId="04BF9FB8" w:rsidR="000E593A" w:rsidRDefault="000E593A" w:rsidP="000E593A">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34F61ACB" w14:textId="465F18FB" w:rsidR="000E593A" w:rsidRDefault="000E593A" w:rsidP="000E593A">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06EB616" w14:textId="494E256E" w:rsidR="000E593A" w:rsidRDefault="000E593A" w:rsidP="000E593A">
            <w:pPr>
              <w:pStyle w:val="TAC"/>
              <w:spacing w:before="20" w:after="20"/>
              <w:ind w:left="57" w:right="57"/>
              <w:jc w:val="left"/>
              <w:rPr>
                <w:lang w:eastAsia="zh-CN"/>
              </w:rPr>
            </w:pPr>
            <w:r>
              <w:rPr>
                <w:lang w:eastAsia="zh-CN"/>
              </w:rPr>
              <w:t>Agree the comments of CCCH solution by ZTE. We also share the similar comments with CATT, i.e. UAC</w:t>
            </w:r>
          </w:p>
        </w:tc>
      </w:tr>
      <w:tr w:rsidR="007E7057" w14:paraId="25819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9A089" w14:textId="0FD900A0" w:rsidR="007E7057" w:rsidRDefault="007E7057" w:rsidP="007E7057">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00709D56" w14:textId="12F9AA15" w:rsidR="007E7057" w:rsidRDefault="007E7057" w:rsidP="007E7057">
            <w:pPr>
              <w:pStyle w:val="TAC"/>
              <w:spacing w:before="20" w:after="20"/>
              <w:ind w:left="57" w:right="57"/>
              <w:jc w:val="left"/>
              <w:rPr>
                <w:lang w:eastAsia="zh-CN"/>
              </w:rPr>
            </w:pPr>
            <w:r>
              <w:rPr>
                <w:lang w:eastAsia="zh-CN"/>
              </w:rPr>
              <w:t xml:space="preserve">Yes </w:t>
            </w:r>
          </w:p>
        </w:tc>
        <w:tc>
          <w:tcPr>
            <w:tcW w:w="994" w:type="dxa"/>
            <w:tcBorders>
              <w:top w:val="single" w:sz="4" w:space="0" w:color="auto"/>
              <w:left w:val="single" w:sz="4" w:space="0" w:color="auto"/>
              <w:bottom w:val="single" w:sz="4" w:space="0" w:color="auto"/>
              <w:right w:val="single" w:sz="4" w:space="0" w:color="auto"/>
            </w:tcBorders>
          </w:tcPr>
          <w:p w14:paraId="7B509F7D" w14:textId="0EFEA4B3" w:rsidR="007E7057" w:rsidRDefault="007E7057" w:rsidP="007E7057">
            <w:pPr>
              <w:pStyle w:val="TAC"/>
              <w:spacing w:before="20" w:after="20"/>
              <w:ind w:left="57" w:right="57"/>
              <w:jc w:val="left"/>
              <w:rPr>
                <w:lang w:eastAsia="zh-CN"/>
              </w:rPr>
            </w:pPr>
            <w:r>
              <w:rPr>
                <w:lang w:eastAsia="zh-CN"/>
              </w:rPr>
              <w:t>Depends</w:t>
            </w:r>
          </w:p>
        </w:tc>
        <w:tc>
          <w:tcPr>
            <w:tcW w:w="5951" w:type="dxa"/>
            <w:tcBorders>
              <w:top w:val="single" w:sz="4" w:space="0" w:color="auto"/>
              <w:left w:val="single" w:sz="4" w:space="0" w:color="auto"/>
              <w:bottom w:val="single" w:sz="4" w:space="0" w:color="auto"/>
              <w:right w:val="single" w:sz="4" w:space="0" w:color="auto"/>
            </w:tcBorders>
          </w:tcPr>
          <w:p w14:paraId="5F0387E7" w14:textId="5A011BED" w:rsidR="007E7057" w:rsidRDefault="007E7057" w:rsidP="007E7057">
            <w:pPr>
              <w:pStyle w:val="TAC"/>
              <w:spacing w:before="20" w:after="20"/>
              <w:ind w:left="57" w:right="57"/>
              <w:jc w:val="left"/>
              <w:rPr>
                <w:lang w:eastAsia="zh-CN"/>
              </w:rPr>
            </w:pPr>
            <w:r>
              <w:rPr>
                <w:lang w:eastAsia="zh-CN"/>
              </w:rPr>
              <w:t>We think both can be used as baseline but need to be enhanced based on the discussion. However, for DCCH, in case existing message is used, this would need to be changed completely.</w:t>
            </w:r>
          </w:p>
        </w:tc>
      </w:tr>
      <w:tr w:rsidR="009A1005" w14:paraId="2FB1FF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15C0E8" w14:textId="1FEE7070" w:rsidR="009A1005" w:rsidRDefault="009A1005" w:rsidP="009A100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D965A39" w14:textId="195C2918" w:rsidR="009A1005" w:rsidRDefault="009A1005" w:rsidP="009A1005">
            <w:pPr>
              <w:pStyle w:val="TAC"/>
              <w:spacing w:before="20" w:after="20"/>
              <w:ind w:left="57" w:right="57"/>
              <w:jc w:val="left"/>
              <w:rPr>
                <w:lang w:eastAsia="zh-CN"/>
              </w:rPr>
            </w:pPr>
            <w:r>
              <w:rPr>
                <w:rFonts w:hint="eastAsia"/>
                <w:lang w:eastAsia="zh-CN"/>
              </w:rPr>
              <w:t>C</w:t>
            </w:r>
            <w:r>
              <w:rPr>
                <w:lang w:eastAsia="zh-CN"/>
              </w:rPr>
              <w:t>omment</w:t>
            </w:r>
          </w:p>
        </w:tc>
        <w:tc>
          <w:tcPr>
            <w:tcW w:w="994" w:type="dxa"/>
            <w:tcBorders>
              <w:top w:val="single" w:sz="4" w:space="0" w:color="auto"/>
              <w:left w:val="single" w:sz="4" w:space="0" w:color="auto"/>
              <w:bottom w:val="single" w:sz="4" w:space="0" w:color="auto"/>
              <w:right w:val="single" w:sz="4" w:space="0" w:color="auto"/>
            </w:tcBorders>
          </w:tcPr>
          <w:p w14:paraId="1C1023A9" w14:textId="7FA13E3A" w:rsidR="009A1005" w:rsidRDefault="009A1005" w:rsidP="009A1005">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3234D3E6" w14:textId="67DD4655" w:rsidR="009A1005" w:rsidRDefault="009A1005" w:rsidP="009A1005">
            <w:pPr>
              <w:pStyle w:val="TAC"/>
              <w:spacing w:before="20" w:after="20"/>
              <w:ind w:left="57" w:right="57"/>
              <w:jc w:val="left"/>
              <w:rPr>
                <w:lang w:eastAsia="zh-CN"/>
              </w:rPr>
            </w:pPr>
            <w:r>
              <w:rPr>
                <w:rFonts w:hint="eastAsia"/>
                <w:lang w:eastAsia="zh-CN"/>
              </w:rPr>
              <w:t>W</w:t>
            </w:r>
            <w:r>
              <w:rPr>
                <w:lang w:eastAsia="zh-CN"/>
              </w:rPr>
              <w:t>e prefer ZTE’s CR in the first screenshot.</w:t>
            </w:r>
          </w:p>
        </w:tc>
      </w:tr>
      <w:tr w:rsidR="00630A2C" w14:paraId="50096D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E1101" w14:textId="2197AB1C" w:rsidR="00630A2C" w:rsidRDefault="00630A2C" w:rsidP="00630A2C">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FFF2D21" w14:textId="528C11C2" w:rsidR="00630A2C" w:rsidRDefault="00630A2C" w:rsidP="00630A2C">
            <w:pPr>
              <w:pStyle w:val="TAC"/>
              <w:spacing w:before="20" w:after="20"/>
              <w:ind w:left="57" w:right="57"/>
              <w:jc w:val="left"/>
              <w:rPr>
                <w:lang w:eastAsia="zh-CN"/>
              </w:rPr>
            </w:pPr>
            <w:r>
              <w:rPr>
                <w:lang w:eastAsia="zh-CN"/>
              </w:rPr>
              <w:t>TBD</w:t>
            </w:r>
          </w:p>
        </w:tc>
        <w:tc>
          <w:tcPr>
            <w:tcW w:w="994" w:type="dxa"/>
            <w:tcBorders>
              <w:top w:val="single" w:sz="4" w:space="0" w:color="auto"/>
              <w:left w:val="single" w:sz="4" w:space="0" w:color="auto"/>
              <w:bottom w:val="single" w:sz="4" w:space="0" w:color="auto"/>
              <w:right w:val="single" w:sz="4" w:space="0" w:color="auto"/>
            </w:tcBorders>
          </w:tcPr>
          <w:p w14:paraId="6B7315B1" w14:textId="62922F58" w:rsidR="00630A2C" w:rsidRDefault="00630A2C" w:rsidP="00630A2C">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391404D0" w14:textId="1D2F2414" w:rsidR="00630A2C" w:rsidRDefault="00630A2C" w:rsidP="00630A2C">
            <w:pPr>
              <w:pStyle w:val="TAC"/>
              <w:spacing w:before="20" w:after="20"/>
              <w:ind w:left="57" w:right="57"/>
              <w:jc w:val="left"/>
              <w:rPr>
                <w:lang w:eastAsia="zh-CN"/>
              </w:rPr>
            </w:pPr>
            <w:r>
              <w:rPr>
                <w:lang w:eastAsia="zh-CN"/>
              </w:rPr>
              <w:t xml:space="preserve">Agree with ZTE </w:t>
            </w:r>
          </w:p>
        </w:tc>
      </w:tr>
    </w:tbl>
    <w:p w14:paraId="1CC44A9E" w14:textId="77777777" w:rsidR="009D2E2C" w:rsidRDefault="009D2E2C"/>
    <w:p w14:paraId="1CC44A9F" w14:textId="77777777" w:rsidR="009D2E2C" w:rsidRDefault="00254CD0">
      <w:r>
        <w:rPr>
          <w:b/>
          <w:bCs/>
        </w:rPr>
        <w:t>Summary 17</w:t>
      </w:r>
      <w:r>
        <w:t>: TBD.</w:t>
      </w:r>
    </w:p>
    <w:p w14:paraId="1CC44AA0" w14:textId="77777777" w:rsidR="009D2E2C" w:rsidRDefault="00254CD0">
      <w:r>
        <w:rPr>
          <w:b/>
          <w:bCs/>
        </w:rPr>
        <w:t>Proposal 17</w:t>
      </w:r>
      <w:r>
        <w:t>: TBD.</w:t>
      </w:r>
    </w:p>
    <w:p w14:paraId="1CC44AA1" w14:textId="77777777" w:rsidR="009D2E2C" w:rsidRDefault="00254CD0">
      <w:pPr>
        <w:pStyle w:val="Heading2"/>
      </w:pPr>
      <w:r>
        <w:t>3.4</w:t>
      </w:r>
      <w:r>
        <w:tab/>
        <w:t>Preferred option(s) &amp; possible compromise</w:t>
      </w:r>
    </w:p>
    <w:p w14:paraId="1CC44AA2" w14:textId="77777777" w:rsidR="009D2E2C" w:rsidRDefault="00254CD0">
      <w:r>
        <w:t>The selection process between DCCH and CCCH based solutions have been in a deadlock for a while and a compromise proposal to specify both solutions was presented in the previous meeting. For instance, such that the CCCH 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14:paraId="1CC44AA3" w14:textId="77777777" w:rsidR="009D2E2C" w:rsidRDefault="00254CD0">
      <w:r>
        <w:t>In the following, companies are asked still to provide their preferred option(s) from the following:</w:t>
      </w:r>
    </w:p>
    <w:p w14:paraId="1CC44AA4" w14:textId="77777777" w:rsidR="009D2E2C" w:rsidRDefault="00254CD0">
      <w:r>
        <w:tab/>
        <w:t>-</w:t>
      </w:r>
      <w:r>
        <w:tab/>
        <w:t>Option 1:</w:t>
      </w:r>
      <w:r>
        <w:tab/>
        <w:t>DCCH solution</w:t>
      </w:r>
    </w:p>
    <w:p w14:paraId="1CC44AA5" w14:textId="77777777" w:rsidR="009D2E2C" w:rsidRDefault="00254CD0">
      <w:r>
        <w:tab/>
        <w:t>-</w:t>
      </w:r>
      <w:r>
        <w:tab/>
        <w:t>Option 2: CCCH solution</w:t>
      </w:r>
    </w:p>
    <w:p w14:paraId="1CC44AA6" w14:textId="77777777" w:rsidR="009D2E2C" w:rsidRDefault="00254CD0">
      <w:r>
        <w:tab/>
        <w:t>-</w:t>
      </w:r>
      <w:r>
        <w:tab/>
        <w:t>Option 3: Compromise solution (</w:t>
      </w:r>
      <w:proofErr w:type="spellStart"/>
      <w:r>
        <w:t>ie</w:t>
      </w:r>
      <w:proofErr w:type="spellEnd"/>
      <w:r>
        <w:t>., both)</w:t>
      </w:r>
    </w:p>
    <w:p w14:paraId="1CC44AA7" w14:textId="77777777" w:rsidR="009D2E2C" w:rsidRDefault="00254CD0">
      <w:r>
        <w:t xml:space="preserve">If you are OK with both options individually </w:t>
      </w:r>
      <w:r>
        <w:rPr>
          <w:b/>
          <w:bCs/>
        </w:rPr>
        <w:t>but not with compromise solution</w:t>
      </w:r>
      <w:r>
        <w:t xml:space="preserve"> please indicate Option 1/2.</w:t>
      </w:r>
    </w:p>
    <w:p w14:paraId="1CC44AA8" w14:textId="77777777" w:rsidR="009D2E2C" w:rsidRDefault="00254CD0">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A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AA9"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18</w:t>
            </w:r>
          </w:p>
        </w:tc>
      </w:tr>
      <w:tr w:rsidR="009D2E2C" w14:paraId="1CC44A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B"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C" w14:textId="77777777" w:rsidR="009D2E2C" w:rsidRDefault="00254CD0">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D" w14:textId="77777777" w:rsidR="009D2E2C" w:rsidRDefault="00254CD0">
            <w:pPr>
              <w:pStyle w:val="TAH"/>
              <w:spacing w:before="20" w:after="20"/>
              <w:ind w:left="57" w:right="57"/>
              <w:jc w:val="left"/>
            </w:pPr>
            <w:r>
              <w:t>Technical Arguments</w:t>
            </w:r>
          </w:p>
        </w:tc>
      </w:tr>
      <w:tr w:rsidR="009D2E2C" w14:paraId="1CC44A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AF"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B0" w14:textId="77777777" w:rsidR="009D2E2C" w:rsidRDefault="00254CD0">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1" w14:textId="77777777" w:rsidR="009D2E2C" w:rsidRDefault="00254CD0">
            <w:pPr>
              <w:pStyle w:val="TAC"/>
              <w:spacing w:before="20" w:after="20"/>
              <w:ind w:left="57" w:right="57"/>
              <w:jc w:val="left"/>
              <w:rPr>
                <w:lang w:val="en-US" w:eastAsia="zh-CN"/>
              </w:rPr>
            </w:pPr>
            <w:r>
              <w:rPr>
                <w:rFonts w:hint="eastAsia"/>
                <w:lang w:val="en-US" w:eastAsia="zh-CN"/>
              </w:rPr>
              <w:t xml:space="preserve">Option 1 should be adopted for Non-SDT data arrival. </w:t>
            </w:r>
          </w:p>
          <w:p w14:paraId="1CC44AB2" w14:textId="77777777" w:rsidR="009D2E2C" w:rsidRDefault="00254CD0">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9D2E2C" w14:paraId="1CC44A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4"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B5"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6" w14:textId="77777777" w:rsidR="009D2E2C" w:rsidRDefault="009D2E2C">
            <w:pPr>
              <w:pStyle w:val="TAC"/>
              <w:spacing w:before="20" w:after="20"/>
              <w:ind w:left="57" w:right="57"/>
              <w:jc w:val="left"/>
              <w:rPr>
                <w:lang w:eastAsia="zh-CN"/>
              </w:rPr>
            </w:pPr>
          </w:p>
        </w:tc>
      </w:tr>
      <w:tr w:rsidR="009D2E2C" w14:paraId="1CC44A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8"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AB9" w14:textId="77777777" w:rsidR="009D2E2C" w:rsidRDefault="00254CD0">
            <w:pPr>
              <w:pStyle w:val="TAC"/>
              <w:spacing w:before="20" w:after="20"/>
              <w:ind w:left="57" w:right="57"/>
              <w:jc w:val="left"/>
              <w:rPr>
                <w:lang w:eastAsia="zh-CN"/>
              </w:rPr>
            </w:pPr>
            <w:r>
              <w:rPr>
                <w:lang w:eastAsia="zh-CN"/>
              </w:rPr>
              <w:t xml:space="preserve">Option 1 </w:t>
            </w:r>
          </w:p>
        </w:tc>
        <w:tc>
          <w:tcPr>
            <w:tcW w:w="6942" w:type="dxa"/>
            <w:tcBorders>
              <w:top w:val="single" w:sz="4" w:space="0" w:color="auto"/>
              <w:left w:val="single" w:sz="4" w:space="0" w:color="auto"/>
              <w:bottom w:val="single" w:sz="4" w:space="0" w:color="auto"/>
              <w:right w:val="single" w:sz="4" w:space="0" w:color="auto"/>
            </w:tcBorders>
          </w:tcPr>
          <w:p w14:paraId="1CC44ABA" w14:textId="77777777" w:rsidR="009D2E2C" w:rsidRDefault="00254CD0">
            <w:pPr>
              <w:pStyle w:val="TAC"/>
              <w:spacing w:before="20" w:after="20"/>
              <w:ind w:left="57" w:right="57"/>
              <w:jc w:val="left"/>
              <w:rPr>
                <w:lang w:eastAsia="zh-CN"/>
              </w:rPr>
            </w:pPr>
            <w:r>
              <w:rPr>
                <w:lang w:eastAsia="zh-CN"/>
              </w:rPr>
              <w:t xml:space="preserve">Our first preference is option 1 but we are not opposed to consider option 3 in certain scenarios.  As we mentioned earlier, apart from the performance issues with CCCH solution, the other main issue with the CCCH solution is the impact on RAN3 and SA3 which will take time to resolve and makes it difficult to complete in Rel-17.   </w:t>
            </w:r>
          </w:p>
          <w:p w14:paraId="1CC44ABB" w14:textId="77777777" w:rsidR="009D2E2C" w:rsidRDefault="00254CD0">
            <w:pPr>
              <w:pStyle w:val="TAC"/>
              <w:spacing w:before="20" w:after="20"/>
              <w:ind w:left="57" w:right="57"/>
              <w:jc w:val="left"/>
              <w:rPr>
                <w:lang w:eastAsia="zh-CN"/>
              </w:rPr>
            </w:pPr>
            <w:r>
              <w:rPr>
                <w:lang w:eastAsia="zh-CN"/>
              </w:rPr>
              <w:t>Considering the limited time left for Rel-17, another alternative compromise could be to introduce the DCCH solution for Rel-17 and the CCCH solution in Rel-18 along with the failure recovery handling where SDT session ends abruptly i.e. without UE control.</w:t>
            </w:r>
          </w:p>
        </w:tc>
      </w:tr>
      <w:tr w:rsidR="009D2E2C" w14:paraId="1CC44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BE" w14:textId="77777777" w:rsidR="009D2E2C" w:rsidRDefault="00254CD0">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1CC44ABF" w14:textId="77777777" w:rsidR="009D2E2C" w:rsidRDefault="009D2E2C">
            <w:pPr>
              <w:pStyle w:val="TAC"/>
              <w:spacing w:before="20" w:after="20"/>
              <w:ind w:left="57" w:right="57"/>
              <w:jc w:val="left"/>
              <w:rPr>
                <w:lang w:eastAsia="zh-CN"/>
              </w:rPr>
            </w:pPr>
          </w:p>
        </w:tc>
      </w:tr>
      <w:tr w:rsidR="009D2E2C" w14:paraId="1CC44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1"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C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C3" w14:textId="77777777" w:rsidR="009D2E2C" w:rsidRDefault="009D2E2C">
            <w:pPr>
              <w:pStyle w:val="TAC"/>
              <w:spacing w:before="20" w:after="20"/>
              <w:ind w:left="57" w:right="57"/>
              <w:jc w:val="left"/>
              <w:rPr>
                <w:lang w:eastAsia="zh-CN"/>
              </w:rPr>
            </w:pPr>
          </w:p>
        </w:tc>
      </w:tr>
      <w:tr w:rsidR="009D2E2C" w14:paraId="1CC4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5"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C6" w14:textId="77777777" w:rsidR="009D2E2C" w:rsidRDefault="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C7" w14:textId="77777777" w:rsidR="009D2E2C" w:rsidRDefault="00254CD0">
            <w:pPr>
              <w:pStyle w:val="TAC"/>
              <w:spacing w:before="20" w:after="20"/>
              <w:ind w:left="57" w:right="57"/>
              <w:jc w:val="left"/>
              <w:rPr>
                <w:lang w:eastAsia="zh-CN"/>
              </w:rPr>
            </w:pPr>
            <w:r>
              <w:rPr>
                <w:lang w:eastAsia="zh-CN"/>
              </w:rPr>
              <w:t>CCCH can cover all the use cases, i.e. non-SDT indication before and after contention resolution as well as cell reselection and SDT failure cases. We could accept DCCH solution as an optimization on top, but the issue that it addresses (i.e. potential data loss for UM DRBs) is not really worth the effort in our opinion, considering that such indication would rather be an infrequent event.</w:t>
            </w:r>
          </w:p>
        </w:tc>
      </w:tr>
      <w:tr w:rsidR="009D2E2C" w14:paraId="1CC4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C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1CC44ACB"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ot support Option 3.</w:t>
            </w:r>
          </w:p>
        </w:tc>
      </w:tr>
      <w:tr w:rsidR="009D2E2C" w14:paraId="1CC44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D"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CE" w14:textId="77777777" w:rsidR="009D2E2C" w:rsidRDefault="00254CD0">
            <w:pPr>
              <w:pStyle w:val="TAC"/>
              <w:spacing w:before="20" w:after="20"/>
              <w:ind w:left="57" w:right="57"/>
              <w:jc w:val="left"/>
              <w:rPr>
                <w:lang w:eastAsia="zh-CN"/>
              </w:rPr>
            </w:pPr>
            <w:r>
              <w:rPr>
                <w:lang w:eastAsia="zh-CN" w:bidi="hi-IN"/>
              </w:rPr>
              <w:t>Option 3</w:t>
            </w:r>
          </w:p>
        </w:tc>
        <w:tc>
          <w:tcPr>
            <w:tcW w:w="6942" w:type="dxa"/>
            <w:tcBorders>
              <w:top w:val="single" w:sz="4" w:space="0" w:color="auto"/>
              <w:left w:val="single" w:sz="4" w:space="0" w:color="auto"/>
              <w:bottom w:val="single" w:sz="4" w:space="0" w:color="auto"/>
              <w:right w:val="single" w:sz="4" w:space="0" w:color="auto"/>
            </w:tcBorders>
          </w:tcPr>
          <w:p w14:paraId="1CC44ACF" w14:textId="77777777" w:rsidR="009D2E2C" w:rsidRDefault="009D2E2C">
            <w:pPr>
              <w:pStyle w:val="TAC"/>
              <w:spacing w:before="20" w:after="20"/>
              <w:ind w:left="57" w:right="57"/>
              <w:jc w:val="left"/>
              <w:rPr>
                <w:lang w:eastAsia="zh-CN"/>
              </w:rPr>
            </w:pPr>
          </w:p>
        </w:tc>
      </w:tr>
      <w:tr w:rsidR="009D2E2C" w14:paraId="1CC44A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1"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D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D3" w14:textId="77777777" w:rsidR="009D2E2C" w:rsidRDefault="009D2E2C">
            <w:pPr>
              <w:pStyle w:val="TAC"/>
              <w:spacing w:before="20" w:after="20"/>
              <w:ind w:left="57" w:right="57"/>
              <w:jc w:val="left"/>
              <w:rPr>
                <w:lang w:eastAsia="zh-CN"/>
              </w:rPr>
            </w:pPr>
          </w:p>
        </w:tc>
      </w:tr>
      <w:tr w:rsidR="009D2E2C" w14:paraId="1CC44A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D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CC44AD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There ar</w:t>
            </w:r>
            <w:r>
              <w:rPr>
                <w:rFonts w:eastAsia="Malgun Gothic"/>
                <w:lang w:eastAsia="ko-KR"/>
              </w:rPr>
              <w:t>e many issues related to DCCH solution, and it is not worth to introduce a new procedure to cover the rare case.</w:t>
            </w:r>
          </w:p>
        </w:tc>
      </w:tr>
      <w:tr w:rsidR="00254CD0" w14:paraId="1CC44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9" w14:textId="75A6AC5F" w:rsidR="00254CD0" w:rsidRDefault="00254CD0" w:rsidP="00254CD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DA" w14:textId="162F9D71" w:rsidR="00254CD0" w:rsidRDefault="00254CD0" w:rsidP="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DB" w14:textId="3BB7C54D" w:rsidR="00254CD0" w:rsidRDefault="00254CD0" w:rsidP="00254CD0">
            <w:pPr>
              <w:pStyle w:val="TAC"/>
              <w:spacing w:before="20" w:after="20"/>
              <w:ind w:left="57" w:right="57"/>
              <w:jc w:val="left"/>
              <w:rPr>
                <w:lang w:eastAsia="zh-CN"/>
              </w:rPr>
            </w:pPr>
            <w:r>
              <w:rPr>
                <w:lang w:eastAsia="zh-CN"/>
              </w:rPr>
              <w:t>CCCH solution can address any corner cases and future proof in terms of mobility support.</w:t>
            </w:r>
          </w:p>
        </w:tc>
      </w:tr>
      <w:tr w:rsidR="00156582" w14:paraId="1CC44A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D" w14:textId="30FB0599" w:rsidR="00156582" w:rsidRDefault="00156582" w:rsidP="00156582">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DE" w14:textId="29129C78" w:rsidR="00156582" w:rsidRDefault="00156582" w:rsidP="0015658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DF" w14:textId="77777777" w:rsidR="00156582" w:rsidRDefault="00156582" w:rsidP="00156582">
            <w:pPr>
              <w:pStyle w:val="TAC"/>
              <w:spacing w:before="20" w:after="20"/>
              <w:ind w:left="57" w:right="57"/>
              <w:jc w:val="left"/>
              <w:rPr>
                <w:lang w:eastAsia="zh-CN"/>
              </w:rPr>
            </w:pPr>
          </w:p>
        </w:tc>
      </w:tr>
      <w:tr w:rsidR="00254CD0" w14:paraId="1CC44A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E1" w14:textId="7C3EFD44" w:rsidR="00254CD0" w:rsidRDefault="00C6412E" w:rsidP="00254CD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E2" w14:textId="55EC2852" w:rsidR="00254CD0" w:rsidRDefault="00C6412E" w:rsidP="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E3" w14:textId="62E85559" w:rsidR="00254CD0" w:rsidRDefault="00C6412E" w:rsidP="00254CD0">
            <w:pPr>
              <w:pStyle w:val="TAC"/>
              <w:spacing w:before="20" w:after="20"/>
              <w:ind w:left="57" w:right="57"/>
              <w:jc w:val="left"/>
              <w:rPr>
                <w:lang w:eastAsia="zh-CN"/>
              </w:rPr>
            </w:pPr>
            <w:r>
              <w:rPr>
                <w:lang w:eastAsia="zh-CN"/>
              </w:rPr>
              <w:t xml:space="preserve">We still think there are many secondary issues that are likely to surface also after resolving some of the </w:t>
            </w:r>
            <w:r w:rsidR="006B1D22">
              <w:rPr>
                <w:lang w:eastAsia="zh-CN"/>
              </w:rPr>
              <w:t>unclarities with the DCCH solution and compared to reusing a fundamentally specified legacy procedure and message structure would be the logical choice.</w:t>
            </w:r>
          </w:p>
        </w:tc>
      </w:tr>
      <w:tr w:rsidR="005B43D5" w14:paraId="081F8F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011C54" w14:textId="66BDF492" w:rsidR="005B43D5" w:rsidRDefault="005B43D5" w:rsidP="005B43D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A8B47C" w14:textId="205C7117" w:rsidR="005B43D5" w:rsidRDefault="005B43D5" w:rsidP="005B43D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20B72A" w14:textId="2C813BB4" w:rsidR="005B43D5" w:rsidRDefault="004D7E70" w:rsidP="005B43D5">
            <w:pPr>
              <w:pStyle w:val="TAC"/>
              <w:spacing w:before="20" w:after="20"/>
              <w:ind w:left="57" w:right="57"/>
              <w:jc w:val="left"/>
              <w:rPr>
                <w:lang w:eastAsia="zh-CN"/>
              </w:rPr>
            </w:pPr>
            <w:r>
              <w:rPr>
                <w:lang w:eastAsia="zh-CN"/>
              </w:rPr>
              <w:t xml:space="preserve">Option 1 is adopted for Rel-17. CCCH solution still </w:t>
            </w:r>
            <w:r w:rsidR="001D04FB">
              <w:rPr>
                <w:lang w:eastAsia="zh-CN"/>
              </w:rPr>
              <w:t>needs more discussions and to check with other WG SA3/RAN3.</w:t>
            </w:r>
          </w:p>
        </w:tc>
      </w:tr>
      <w:tr w:rsidR="007E7057" w14:paraId="0EDEFE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4D507" w14:textId="5D33D3C3"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41D31A8" w14:textId="284FC632" w:rsidR="007E7057" w:rsidRDefault="007E7057" w:rsidP="007E7057">
            <w:pPr>
              <w:pStyle w:val="TAC"/>
              <w:spacing w:before="20" w:after="20"/>
              <w:ind w:left="57" w:right="57"/>
              <w:jc w:val="left"/>
              <w:rPr>
                <w:lang w:eastAsia="zh-CN"/>
              </w:rPr>
            </w:pPr>
            <w:r>
              <w:rPr>
                <w:lang w:eastAsia="zh-CN"/>
              </w:rPr>
              <w:t>Prefer Option 2, OK with Option 3</w:t>
            </w:r>
          </w:p>
        </w:tc>
        <w:tc>
          <w:tcPr>
            <w:tcW w:w="6942" w:type="dxa"/>
            <w:tcBorders>
              <w:top w:val="single" w:sz="4" w:space="0" w:color="auto"/>
              <w:left w:val="single" w:sz="4" w:space="0" w:color="auto"/>
              <w:bottom w:val="single" w:sz="4" w:space="0" w:color="auto"/>
              <w:right w:val="single" w:sz="4" w:space="0" w:color="auto"/>
            </w:tcBorders>
          </w:tcPr>
          <w:p w14:paraId="0F06B1C8" w14:textId="77777777" w:rsidR="007E7057" w:rsidRDefault="007E7057" w:rsidP="007E7057">
            <w:pPr>
              <w:pStyle w:val="TAC"/>
              <w:spacing w:before="20" w:after="20"/>
              <w:ind w:left="57" w:right="57"/>
              <w:jc w:val="left"/>
              <w:rPr>
                <w:lang w:eastAsia="zh-CN"/>
              </w:rPr>
            </w:pPr>
          </w:p>
        </w:tc>
      </w:tr>
      <w:tr w:rsidR="00B96350" w14:paraId="4F69AA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1C3E9" w14:textId="4E4A4F03"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3135871B" w14:textId="13C6070D" w:rsidR="00B96350" w:rsidRDefault="00B96350" w:rsidP="00B96350">
            <w:pPr>
              <w:pStyle w:val="TAC"/>
              <w:spacing w:before="20" w:after="20"/>
              <w:ind w:left="57" w:right="57"/>
              <w:jc w:val="left"/>
              <w:rPr>
                <w:lang w:eastAsia="zh-CN"/>
              </w:rPr>
            </w:pPr>
            <w:r>
              <w:rPr>
                <w:rFonts w:hint="eastAsia"/>
                <w:lang w:eastAsia="zh-CN"/>
              </w:rPr>
              <w:t>O</w:t>
            </w:r>
            <w:r>
              <w:rPr>
                <w:lang w:eastAsia="zh-CN"/>
              </w:rPr>
              <w:t>ption 2 or Option 3</w:t>
            </w:r>
          </w:p>
        </w:tc>
        <w:tc>
          <w:tcPr>
            <w:tcW w:w="6942" w:type="dxa"/>
            <w:tcBorders>
              <w:top w:val="single" w:sz="4" w:space="0" w:color="auto"/>
              <w:left w:val="single" w:sz="4" w:space="0" w:color="auto"/>
              <w:bottom w:val="single" w:sz="4" w:space="0" w:color="auto"/>
              <w:right w:val="single" w:sz="4" w:space="0" w:color="auto"/>
            </w:tcBorders>
          </w:tcPr>
          <w:p w14:paraId="6D8CD8E5" w14:textId="2F0932D9" w:rsidR="00B96350" w:rsidRDefault="00B96350" w:rsidP="00B96350">
            <w:pPr>
              <w:pStyle w:val="TAC"/>
              <w:spacing w:before="20" w:after="20"/>
              <w:ind w:left="57" w:right="57"/>
              <w:jc w:val="left"/>
              <w:rPr>
                <w:lang w:eastAsia="zh-CN"/>
              </w:rPr>
            </w:pPr>
            <w:r>
              <w:rPr>
                <w:lang w:eastAsia="zh-CN"/>
              </w:rPr>
              <w:t xml:space="preserve">Option 2 can cover the case that non-SDT data arrival before contention resolution. </w:t>
            </w:r>
            <w:r>
              <w:rPr>
                <w:rFonts w:hint="eastAsia"/>
                <w:lang w:eastAsia="zh-CN"/>
              </w:rPr>
              <w:t>We</w:t>
            </w:r>
            <w:r>
              <w:rPr>
                <w:lang w:eastAsia="zh-CN"/>
              </w:rPr>
              <w:t xml:space="preserve"> are also OK with Option 3 as compromise.</w:t>
            </w:r>
          </w:p>
        </w:tc>
      </w:tr>
      <w:tr w:rsidR="00FC4BAF" w14:paraId="2462BC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ABA78" w14:textId="0778F199" w:rsidR="00FC4BAF" w:rsidRDefault="00FC4BAF" w:rsidP="00FC4BAF">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F00773F" w14:textId="45D93A6C" w:rsidR="00FC4BAF" w:rsidRDefault="00FC4BAF" w:rsidP="00FC4BAF">
            <w:pPr>
              <w:pStyle w:val="TAC"/>
              <w:spacing w:before="20" w:after="20"/>
              <w:ind w:left="57" w:right="57"/>
              <w:jc w:val="left"/>
              <w:rPr>
                <w:lang w:eastAsia="zh-CN"/>
              </w:rPr>
            </w:pPr>
            <w:r>
              <w:rPr>
                <w:rFonts w:hint="eastAsia"/>
                <w:lang w:eastAsia="zh-CN"/>
              </w:rPr>
              <w:t>O</w:t>
            </w:r>
            <w:r>
              <w:rPr>
                <w:lang w:eastAsia="zh-CN"/>
              </w:rPr>
              <w:t>ption 3</w:t>
            </w:r>
          </w:p>
        </w:tc>
        <w:tc>
          <w:tcPr>
            <w:tcW w:w="6942" w:type="dxa"/>
            <w:tcBorders>
              <w:top w:val="single" w:sz="4" w:space="0" w:color="auto"/>
              <w:left w:val="single" w:sz="4" w:space="0" w:color="auto"/>
              <w:bottom w:val="single" w:sz="4" w:space="0" w:color="auto"/>
              <w:right w:val="single" w:sz="4" w:space="0" w:color="auto"/>
            </w:tcBorders>
          </w:tcPr>
          <w:p w14:paraId="1FEB63DC" w14:textId="39A311C8" w:rsidR="00FC4BAF" w:rsidRDefault="00FC4BAF" w:rsidP="00FC4BAF">
            <w:pPr>
              <w:pStyle w:val="TAC"/>
              <w:spacing w:before="20" w:after="20"/>
              <w:ind w:left="57" w:right="57"/>
              <w:jc w:val="left"/>
              <w:rPr>
                <w:lang w:eastAsia="zh-CN"/>
              </w:rPr>
            </w:pPr>
            <w:r>
              <w:rPr>
                <w:rFonts w:hint="eastAsia"/>
                <w:lang w:eastAsia="zh-CN"/>
              </w:rPr>
              <w:t>I</w:t>
            </w:r>
            <w:r>
              <w:rPr>
                <w:lang w:eastAsia="zh-CN"/>
              </w:rPr>
              <w:t xml:space="preserve">t seems the company positions are the same as the previous meeting, so option 3 might be the only way forward. </w:t>
            </w:r>
          </w:p>
        </w:tc>
      </w:tr>
      <w:tr w:rsidR="00142E1F" w14:paraId="10DAEA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9BC74" w14:textId="264D09A4" w:rsidR="00142E1F" w:rsidRDefault="00142E1F" w:rsidP="00142E1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99F9146" w14:textId="7477B231" w:rsidR="00142E1F" w:rsidRDefault="00142E1F" w:rsidP="00142E1F">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6994E9D1" w14:textId="77777777" w:rsidR="00142E1F" w:rsidRDefault="00142E1F" w:rsidP="00142E1F">
            <w:pPr>
              <w:pStyle w:val="TAC"/>
              <w:spacing w:before="20" w:after="20"/>
              <w:ind w:left="57" w:right="57"/>
              <w:jc w:val="left"/>
              <w:rPr>
                <w:lang w:eastAsia="zh-CN"/>
              </w:rPr>
            </w:pPr>
          </w:p>
        </w:tc>
      </w:tr>
    </w:tbl>
    <w:p w14:paraId="1CC44AE5" w14:textId="77777777" w:rsidR="009D2E2C" w:rsidRDefault="009D2E2C"/>
    <w:p w14:paraId="1CC44AE6" w14:textId="77777777" w:rsidR="009D2E2C" w:rsidRDefault="00254CD0">
      <w:r>
        <w:rPr>
          <w:b/>
          <w:bCs/>
        </w:rPr>
        <w:t>Summary 18</w:t>
      </w:r>
      <w:r>
        <w:t>: TBD.</w:t>
      </w:r>
    </w:p>
    <w:p w14:paraId="1CC44AE7" w14:textId="77777777" w:rsidR="009D2E2C" w:rsidRDefault="00254CD0">
      <w:r>
        <w:rPr>
          <w:b/>
          <w:bCs/>
        </w:rPr>
        <w:t>Proposal 18</w:t>
      </w:r>
      <w:r>
        <w:t>: TBD.</w:t>
      </w:r>
    </w:p>
    <w:p w14:paraId="1CC44AE8" w14:textId="77777777" w:rsidR="009D2E2C" w:rsidRDefault="00254CD0">
      <w:pPr>
        <w:pStyle w:val="Heading1"/>
      </w:pPr>
      <w:r>
        <w:t>4</w:t>
      </w:r>
      <w:r>
        <w:tab/>
        <w:t>Conclusion</w:t>
      </w:r>
    </w:p>
    <w:p w14:paraId="1CC44AE9" w14:textId="77777777" w:rsidR="009D2E2C" w:rsidRDefault="00254CD0">
      <w:r>
        <w:t>TBD.</w:t>
      </w:r>
    </w:p>
    <w:p w14:paraId="1CC44AEA" w14:textId="77777777" w:rsidR="009D2E2C" w:rsidRDefault="009D2E2C"/>
    <w:p w14:paraId="1CC44AEB" w14:textId="77777777" w:rsidR="009D2E2C" w:rsidRDefault="00254CD0">
      <w:pPr>
        <w:pStyle w:val="Heading1"/>
      </w:pPr>
      <w:r>
        <w:lastRenderedPageBreak/>
        <w:t>References</w:t>
      </w:r>
    </w:p>
    <w:p w14:paraId="1CC44AEC" w14:textId="77777777" w:rsidR="009D2E2C" w:rsidRDefault="009D2E2C">
      <w:pPr>
        <w:pStyle w:val="Doc-title"/>
        <w:spacing w:after="60"/>
        <w:ind w:left="720" w:hanging="360"/>
        <w:rPr>
          <w:rFonts w:ascii="Times New Roman" w:hAnsi="Times New Roman"/>
        </w:rPr>
      </w:pPr>
    </w:p>
    <w:p w14:paraId="1CC44AED"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[1]</w:t>
      </w:r>
      <w:r>
        <w:rPr>
          <w:rFonts w:ascii="Times New Roman" w:hAnsi="Times New Roman" w:hint="eastAsia"/>
          <w:lang w:val="en-US" w:eastAsia="zh-CN"/>
        </w:rPr>
        <w:tab/>
      </w:r>
      <w:hyperlink r:id="rId17" w:history="1">
        <w:r>
          <w:rPr>
            <w:rStyle w:val="Hyperlink"/>
            <w:rFonts w:ascii="Times New Roman" w:hAnsi="Times New Roman" w:hint="eastAsia"/>
            <w:lang w:val="en-US" w:eastAsia="zh-CN"/>
          </w:rPr>
          <w:t>R2-2109617</w:t>
        </w:r>
      </w:hyperlink>
      <w:r>
        <w:rPr>
          <w:rFonts w:ascii="Times New Roman" w:hAnsi="Times New Roman" w:hint="eastAsia"/>
          <w:lang w:val="en-US" w:eastAsia="zh-CN"/>
        </w:rPr>
        <w:tab/>
        <w:t xml:space="preserve">DCCH-based indication of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CMCC, Qualcomm, OPPO, Sharp, Xiaomi, Sony, CATT, FGI, Asia Pacific Telecom, </w:t>
      </w:r>
      <w:proofErr w:type="spellStart"/>
      <w:r>
        <w:rPr>
          <w:rFonts w:ascii="Times New Roman" w:hAnsi="Times New Roman" w:hint="eastAsia"/>
          <w:lang w:val="en-US" w:eastAsia="zh-CN"/>
        </w:rPr>
        <w:t>Radisys</w:t>
      </w:r>
      <w:proofErr w:type="spellEnd"/>
    </w:p>
    <w:p w14:paraId="1CC44AEE"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8" w:history="1">
        <w:r>
          <w:rPr>
            <w:rStyle w:val="Hyperlink"/>
            <w:rFonts w:ascii="Times New Roman" w:hAnsi="Times New Roman" w:hint="eastAsia"/>
            <w:lang w:val="en-US" w:eastAsia="zh-CN"/>
          </w:rPr>
          <w:t>R2-2110596</w:t>
        </w:r>
      </w:hyperlink>
      <w:r>
        <w:rPr>
          <w:rFonts w:ascii="Times New Roman" w:hAnsi="Times New Roman" w:hint="eastAsia"/>
          <w:lang w:val="en-US" w:eastAsia="zh-CN"/>
        </w:rPr>
        <w:tab/>
        <w:t xml:space="preserve">Non-SDT data arrival,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Rakuten Mobile, Fujitsu, NEC</w:t>
      </w:r>
    </w:p>
    <w:p w14:paraId="1CC44AEF"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9" w:history="1">
        <w:r>
          <w:rPr>
            <w:rStyle w:val="Hyperlink"/>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 xml:space="preserve">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Samsung, Qualcomm, OPPO, Sharp, Xiaomi, Sony, CATT, Apple</w:t>
      </w:r>
    </w:p>
    <w:p w14:paraId="1CC44AF0"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20" w:history="1">
        <w:r>
          <w:rPr>
            <w:rStyle w:val="FollowedHyperlink"/>
            <w:rFonts w:ascii="Times New Roman" w:hAnsi="Times New Roman" w:hint="eastAsia"/>
            <w:lang w:val="en-US" w:eastAsia="zh-CN"/>
          </w:rPr>
          <w:t>R2-2109618</w:t>
        </w:r>
      </w:hyperlink>
      <w:r>
        <w:rPr>
          <w:rFonts w:ascii="Times New Roman" w:hAnsi="Times New Roman" w:hint="eastAsia"/>
          <w:lang w:val="en-US" w:eastAsia="zh-CN"/>
        </w:rPr>
        <w:tab/>
        <w:t xml:space="preserve">Draft CR for introduction of DCCH solution for non-SDT data arrival,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Intel Corporation, Samsung, CMCC, Qualcomm, OPPO, Sharp, Xiaomi, Sony, CATT, FGI, Asia Pacific Telecom, </w:t>
      </w:r>
      <w:proofErr w:type="spellStart"/>
      <w:r>
        <w:rPr>
          <w:rFonts w:ascii="Times New Roman" w:hAnsi="Times New Roman" w:hint="eastAsia"/>
          <w:lang w:val="en-US" w:eastAsia="zh-CN"/>
        </w:rPr>
        <w:t>Radisys</w:t>
      </w:r>
      <w:proofErr w:type="spellEnd"/>
    </w:p>
    <w:p w14:paraId="1CC44AF1"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21" w:history="1">
        <w:r>
          <w:rPr>
            <w:rStyle w:val="Hyperlink"/>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14:paraId="1CC44AF2"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[6]</w:t>
      </w:r>
      <w:r>
        <w:rPr>
          <w:rFonts w:ascii="Times New Roman" w:hAnsi="Times New Roman" w:hint="eastAsia"/>
          <w:lang w:val="en-US" w:eastAsia="zh-CN"/>
        </w:rPr>
        <w:tab/>
      </w:r>
      <w:hyperlink r:id="rId22" w:history="1">
        <w:r>
          <w:rPr>
            <w:rStyle w:val="Hyperlink"/>
            <w:rFonts w:ascii="Times New Roman" w:hAnsi="Times New Roman" w:hint="eastAsia"/>
            <w:lang w:val="en-US" w:eastAsia="zh-CN"/>
          </w:rPr>
          <w:t>R2-2111509</w:t>
        </w:r>
      </w:hyperlink>
      <w:r>
        <w:rPr>
          <w:rFonts w:ascii="Times New Roman" w:hAnsi="Times New Roman" w:hint="eastAsia"/>
          <w:lang w:val="en-US" w:eastAsia="zh-CN"/>
        </w:rPr>
        <w:tab/>
        <w:t xml:space="preserve">Further clarifications on non-SDT arrival solutions,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NEC, Fujitsu, Rakuten Mobile</w:t>
      </w:r>
    </w:p>
    <w:p w14:paraId="1CC44AF3"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3" w:history="1">
        <w:r>
          <w:rPr>
            <w:rStyle w:val="Hyperlink"/>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4" w:history="1">
        <w:r>
          <w:rPr>
            <w:rStyle w:val="Hyperlink"/>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Xiaomi, Qualcomm, Apple, </w:t>
      </w:r>
      <w:proofErr w:type="spellStart"/>
      <w:r>
        <w:rPr>
          <w:rFonts w:ascii="Times New Roman" w:hAnsi="Times New Roman" w:hint="eastAsia"/>
          <w:lang w:val="en-US" w:eastAsia="zh-CN"/>
        </w:rPr>
        <w:t>Radisys</w:t>
      </w:r>
      <w:proofErr w:type="spellEnd"/>
    </w:p>
    <w:p w14:paraId="1CC44AF4"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5" w:history="1">
        <w:r>
          <w:rPr>
            <w:rStyle w:val="Hyperlink"/>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14:paraId="1CC44AF5" w14:textId="77777777" w:rsidR="009D2E2C" w:rsidRDefault="009D2E2C">
      <w:pPr>
        <w:pStyle w:val="Doc-text2"/>
        <w:rPr>
          <w:lang w:val="en-US" w:eastAsia="zh-CN"/>
        </w:rPr>
      </w:pPr>
    </w:p>
    <w:p w14:paraId="1CC44AF6" w14:textId="77777777" w:rsidR="009D2E2C" w:rsidRDefault="009D2E2C">
      <w:pPr>
        <w:pStyle w:val="Doc-text2"/>
        <w:rPr>
          <w:lang w:val="en-US" w:eastAsia="zh-CN"/>
        </w:rPr>
      </w:pPr>
    </w:p>
    <w:p w14:paraId="1CC44AF7" w14:textId="77777777" w:rsidR="009D2E2C" w:rsidRDefault="009D2E2C">
      <w:pPr>
        <w:pStyle w:val="Doc-text2"/>
        <w:ind w:left="0" w:firstLine="0"/>
        <w:rPr>
          <w:lang w:val="en-US" w:eastAsia="zh-CN"/>
        </w:rPr>
      </w:pPr>
    </w:p>
    <w:sectPr w:rsidR="009D2E2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56E42" w14:textId="77777777" w:rsidR="00142E5D" w:rsidRDefault="00142E5D">
      <w:pPr>
        <w:spacing w:after="0" w:line="240" w:lineRule="auto"/>
      </w:pPr>
      <w:r>
        <w:separator/>
      </w:r>
    </w:p>
  </w:endnote>
  <w:endnote w:type="continuationSeparator" w:id="0">
    <w:p w14:paraId="27C72DC2" w14:textId="77777777" w:rsidR="00142E5D" w:rsidRDefault="0014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0CD2F" w14:textId="77777777" w:rsidR="00142E5D" w:rsidRDefault="00142E5D">
      <w:pPr>
        <w:spacing w:after="0" w:line="240" w:lineRule="auto"/>
      </w:pPr>
      <w:r>
        <w:separator/>
      </w:r>
    </w:p>
  </w:footnote>
  <w:footnote w:type="continuationSeparator" w:id="0">
    <w:p w14:paraId="6BF9CEF8" w14:textId="77777777" w:rsidR="00142E5D" w:rsidRDefault="00142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430B01"/>
    <w:multiLevelType w:val="multilevel"/>
    <w:tmpl w:val="2E430B01"/>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BD53CC6"/>
    <w:multiLevelType w:val="multilevel"/>
    <w:tmpl w:val="6F127F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5AA78B7"/>
    <w:multiLevelType w:val="multilevel"/>
    <w:tmpl w:val="65AA78B7"/>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NDYwtjQ3MTIxNDdT0lEKTi0uzszPAykwrAUANKLdTiwAAAA="/>
  </w:docVars>
  <w:rsids>
    <w:rsidRoot w:val="009D2E2C"/>
    <w:rsid w:val="000021DF"/>
    <w:rsid w:val="00020B02"/>
    <w:rsid w:val="000317E9"/>
    <w:rsid w:val="0004497F"/>
    <w:rsid w:val="00065B56"/>
    <w:rsid w:val="0009080D"/>
    <w:rsid w:val="000C4980"/>
    <w:rsid w:val="000E593A"/>
    <w:rsid w:val="00100E2C"/>
    <w:rsid w:val="00142E1F"/>
    <w:rsid w:val="00142E5D"/>
    <w:rsid w:val="00156582"/>
    <w:rsid w:val="00174058"/>
    <w:rsid w:val="001A04FA"/>
    <w:rsid w:val="001D04FB"/>
    <w:rsid w:val="001F65A4"/>
    <w:rsid w:val="00254CD0"/>
    <w:rsid w:val="0027284C"/>
    <w:rsid w:val="00287578"/>
    <w:rsid w:val="002C0342"/>
    <w:rsid w:val="002C2482"/>
    <w:rsid w:val="00357890"/>
    <w:rsid w:val="0036474C"/>
    <w:rsid w:val="00366A56"/>
    <w:rsid w:val="003838F0"/>
    <w:rsid w:val="00412E6E"/>
    <w:rsid w:val="00444B01"/>
    <w:rsid w:val="00451420"/>
    <w:rsid w:val="00465CA6"/>
    <w:rsid w:val="00482A1B"/>
    <w:rsid w:val="00497D8F"/>
    <w:rsid w:val="004B6529"/>
    <w:rsid w:val="004D7E70"/>
    <w:rsid w:val="00524F11"/>
    <w:rsid w:val="005429A6"/>
    <w:rsid w:val="00591D9B"/>
    <w:rsid w:val="005B43D5"/>
    <w:rsid w:val="005B6FF7"/>
    <w:rsid w:val="005F2909"/>
    <w:rsid w:val="006122A1"/>
    <w:rsid w:val="00622A9D"/>
    <w:rsid w:val="00630A2C"/>
    <w:rsid w:val="006336F0"/>
    <w:rsid w:val="006452A4"/>
    <w:rsid w:val="00681A5A"/>
    <w:rsid w:val="006B1D22"/>
    <w:rsid w:val="006B5DE1"/>
    <w:rsid w:val="006D1F74"/>
    <w:rsid w:val="00720537"/>
    <w:rsid w:val="007302F9"/>
    <w:rsid w:val="00775202"/>
    <w:rsid w:val="007B00F8"/>
    <w:rsid w:val="007B3CB1"/>
    <w:rsid w:val="007D0624"/>
    <w:rsid w:val="007E0C5C"/>
    <w:rsid w:val="007E7057"/>
    <w:rsid w:val="00805CB8"/>
    <w:rsid w:val="00807173"/>
    <w:rsid w:val="00807A49"/>
    <w:rsid w:val="00814728"/>
    <w:rsid w:val="008424F9"/>
    <w:rsid w:val="008A2B27"/>
    <w:rsid w:val="008A79C2"/>
    <w:rsid w:val="008E0D90"/>
    <w:rsid w:val="00902735"/>
    <w:rsid w:val="00924F3B"/>
    <w:rsid w:val="009339BD"/>
    <w:rsid w:val="0093616A"/>
    <w:rsid w:val="00973D15"/>
    <w:rsid w:val="0098729F"/>
    <w:rsid w:val="00990F04"/>
    <w:rsid w:val="009A1005"/>
    <w:rsid w:val="009C1FC8"/>
    <w:rsid w:val="009D2E2C"/>
    <w:rsid w:val="00A018B8"/>
    <w:rsid w:val="00A46DFA"/>
    <w:rsid w:val="00A75F99"/>
    <w:rsid w:val="00AB3C84"/>
    <w:rsid w:val="00AF3CF4"/>
    <w:rsid w:val="00B5325F"/>
    <w:rsid w:val="00B56AED"/>
    <w:rsid w:val="00B80C62"/>
    <w:rsid w:val="00B96350"/>
    <w:rsid w:val="00BA2F09"/>
    <w:rsid w:val="00BC2971"/>
    <w:rsid w:val="00BD6D9F"/>
    <w:rsid w:val="00BE1CF1"/>
    <w:rsid w:val="00C06E3C"/>
    <w:rsid w:val="00C06FCE"/>
    <w:rsid w:val="00C07E40"/>
    <w:rsid w:val="00C32677"/>
    <w:rsid w:val="00C6412E"/>
    <w:rsid w:val="00C72246"/>
    <w:rsid w:val="00C81138"/>
    <w:rsid w:val="00C96481"/>
    <w:rsid w:val="00CA3A00"/>
    <w:rsid w:val="00D24101"/>
    <w:rsid w:val="00D45324"/>
    <w:rsid w:val="00D52FD0"/>
    <w:rsid w:val="00D54885"/>
    <w:rsid w:val="00D67613"/>
    <w:rsid w:val="00D8116F"/>
    <w:rsid w:val="00D81F2F"/>
    <w:rsid w:val="00DC3FF0"/>
    <w:rsid w:val="00E07131"/>
    <w:rsid w:val="00E23C8D"/>
    <w:rsid w:val="00E27C19"/>
    <w:rsid w:val="00E330DD"/>
    <w:rsid w:val="00E45EBB"/>
    <w:rsid w:val="00E9118F"/>
    <w:rsid w:val="00EB0976"/>
    <w:rsid w:val="00EF4846"/>
    <w:rsid w:val="00F4109D"/>
    <w:rsid w:val="00F65E6E"/>
    <w:rsid w:val="00F72118"/>
    <w:rsid w:val="00F97A83"/>
    <w:rsid w:val="00FB02ED"/>
    <w:rsid w:val="00FC4BAF"/>
    <w:rsid w:val="00FD02E9"/>
    <w:rsid w:val="00FD14C9"/>
    <w:rsid w:val="00FE301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C44529"/>
  <w15:docId w15:val="{6447AE44-63FD-43EA-8B2A-BB802171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bidi="ar-SA"/>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bidi="ar-SA"/>
    </w:rPr>
  </w:style>
  <w:style w:type="character" w:customStyle="1" w:styleId="B2Char">
    <w:name w:val="B2 Char"/>
    <w:link w:val="B2"/>
    <w:qFormat/>
    <w:rPr>
      <w:lang w:val="en-GB" w:eastAsia="en-US" w:bidi="ar-SA"/>
    </w:rPr>
  </w:style>
  <w:style w:type="character" w:customStyle="1" w:styleId="B3Char2">
    <w:name w:val="B3 Char2"/>
    <w:link w:val="B3"/>
    <w:qFormat/>
    <w:rPr>
      <w:lang w:val="en-GB" w:eastAsia="en-US" w:bidi="ar-SA"/>
    </w:rPr>
  </w:style>
  <w:style w:type="character" w:customStyle="1" w:styleId="B4Char">
    <w:name w:val="B4 Char"/>
    <w:link w:val="B4"/>
    <w:qFormat/>
    <w:rPr>
      <w:lang w:val="en-GB" w:eastAsia="en-US" w:bidi="ar-SA"/>
    </w:rPr>
  </w:style>
  <w:style w:type="character" w:styleId="UnresolvedMention">
    <w:name w:val="Unresolved Mention"/>
    <w:basedOn w:val="DefaultParagraphFont"/>
    <w:uiPriority w:val="99"/>
    <w:semiHidden/>
    <w:unhideWhenUsed/>
    <w:rsid w:val="00CA3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38175">
      <w:bodyDiv w:val="1"/>
      <w:marLeft w:val="0"/>
      <w:marRight w:val="0"/>
      <w:marTop w:val="0"/>
      <w:marBottom w:val="0"/>
      <w:divBdr>
        <w:top w:val="none" w:sz="0" w:space="0" w:color="auto"/>
        <w:left w:val="none" w:sz="0" w:space="0" w:color="auto"/>
        <w:bottom w:val="none" w:sz="0" w:space="0" w:color="auto"/>
        <w:right w:val="none" w:sz="0" w:space="0" w:color="auto"/>
      </w:divBdr>
    </w:div>
    <w:div w:id="302270160">
      <w:bodyDiv w:val="1"/>
      <w:marLeft w:val="0"/>
      <w:marRight w:val="0"/>
      <w:marTop w:val="0"/>
      <w:marBottom w:val="0"/>
      <w:divBdr>
        <w:top w:val="none" w:sz="0" w:space="0" w:color="auto"/>
        <w:left w:val="none" w:sz="0" w:space="0" w:color="auto"/>
        <w:bottom w:val="none" w:sz="0" w:space="0" w:color="auto"/>
        <w:right w:val="none" w:sz="0" w:space="0" w:color="auto"/>
      </w:divBdr>
    </w:div>
    <w:div w:id="446004363">
      <w:bodyDiv w:val="1"/>
      <w:marLeft w:val="0"/>
      <w:marRight w:val="0"/>
      <w:marTop w:val="0"/>
      <w:marBottom w:val="0"/>
      <w:divBdr>
        <w:top w:val="none" w:sz="0" w:space="0" w:color="auto"/>
        <w:left w:val="none" w:sz="0" w:space="0" w:color="auto"/>
        <w:bottom w:val="none" w:sz="0" w:space="0" w:color="auto"/>
        <w:right w:val="none" w:sz="0" w:space="0" w:color="auto"/>
      </w:divBdr>
    </w:div>
    <w:div w:id="1554390439">
      <w:bodyDiv w:val="1"/>
      <w:marLeft w:val="0"/>
      <w:marRight w:val="0"/>
      <w:marTop w:val="0"/>
      <w:marBottom w:val="0"/>
      <w:divBdr>
        <w:top w:val="none" w:sz="0" w:space="0" w:color="auto"/>
        <w:left w:val="none" w:sz="0" w:space="0" w:color="auto"/>
        <w:bottom w:val="none" w:sz="0" w:space="0" w:color="auto"/>
        <w:right w:val="none" w:sz="0" w:space="0" w:color="auto"/>
      </w:divBdr>
    </w:div>
    <w:div w:id="1651327914">
      <w:bodyDiv w:val="1"/>
      <w:marLeft w:val="0"/>
      <w:marRight w:val="0"/>
      <w:marTop w:val="0"/>
      <w:marBottom w:val="0"/>
      <w:divBdr>
        <w:top w:val="none" w:sz="0" w:space="0" w:color="auto"/>
        <w:left w:val="none" w:sz="0" w:space="0" w:color="auto"/>
        <w:bottom w:val="none" w:sz="0" w:space="0" w:color="auto"/>
        <w:right w:val="none" w:sz="0" w:space="0" w:color="auto"/>
      </w:divBdr>
    </w:div>
    <w:div w:id="1945264648">
      <w:bodyDiv w:val="1"/>
      <w:marLeft w:val="0"/>
      <w:marRight w:val="0"/>
      <w:marTop w:val="0"/>
      <w:marBottom w:val="0"/>
      <w:divBdr>
        <w:top w:val="none" w:sz="0" w:space="0" w:color="auto"/>
        <w:left w:val="none" w:sz="0" w:space="0" w:color="auto"/>
        <w:bottom w:val="none" w:sz="0" w:space="0" w:color="auto"/>
        <w:right w:val="none" w:sz="0" w:space="0" w:color="auto"/>
      </w:divBdr>
    </w:div>
    <w:div w:id="2003656954">
      <w:bodyDiv w:val="1"/>
      <w:marLeft w:val="0"/>
      <w:marRight w:val="0"/>
      <w:marTop w:val="0"/>
      <w:marBottom w:val="0"/>
      <w:divBdr>
        <w:top w:val="none" w:sz="0" w:space="0" w:color="auto"/>
        <w:left w:val="none" w:sz="0" w:space="0" w:color="auto"/>
        <w:bottom w:val="none" w:sz="0" w:space="0" w:color="auto"/>
        <w:right w:val="none" w:sz="0" w:space="0" w:color="auto"/>
      </w:divBdr>
    </w:div>
    <w:div w:id="2117284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ng_da@nec.cn" TargetMode="External"/><Relationship Id="rId18" Type="http://schemas.openxmlformats.org/officeDocument/2006/relationships/hyperlink" Target="file:///C:\evutukuri\work\5G\RAN2\docs\R2-211059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__&#20250;&#35758;\2021\202111_RAN2\TSGR2_116-e\Docs\R2-2111275.zip" TargetMode="Externa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hyperlink" Target="file://D://__&#20250;&#35758;\2021\202111_RAN2\TSGR2_116-e\Docs\R2-2109617.zip" TargetMode="External"/><Relationship Id="rId25" Type="http://schemas.openxmlformats.org/officeDocument/2006/relationships/hyperlink" Target="file:///C:\evutukuri\work\5G\RAN2\docs\R2-2109308.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__&#20250;&#35758;\2021\202111_RAN2\TSGR2_116-e\Docs\R2-21096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__&#20250;&#35758;\2021\202111_RAN2\TSGR2_116-e\Docs\R2-2111509.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__&#20250;&#35758;\2021\202111_RAN2\TSGR2_116-e\Docs\R2-2111523.zip" TargetMode="External"/><Relationship Id="rId10" Type="http://schemas.openxmlformats.org/officeDocument/2006/relationships/footnotes" Target="footnotes.xml"/><Relationship Id="rId19" Type="http://schemas.openxmlformats.org/officeDocument/2006/relationships/hyperlink" Target="file://D://__&#20250;&#35758;\2021\202111_RAN2\TSGR2_116-e\Docs\R2-210961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itao.mo@vivoo.com" TargetMode="External"/><Relationship Id="rId22" Type="http://schemas.openxmlformats.org/officeDocument/2006/relationships/hyperlink" Target="file://D://__&#20250;&#35758;\2021\202111_RAN2\TSGR2_116-e\Docs\R2-211150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DDF88-12CB-484E-B8C7-EBF83F871E0B}">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18375</Words>
  <Characters>89423</Characters>
  <Application>Microsoft Office Word</Application>
  <DocSecurity>0</DocSecurity>
  <Lines>745</Lines>
  <Paragraphs>215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Berggren, Anders</cp:lastModifiedBy>
  <cp:revision>23</cp:revision>
  <dcterms:created xsi:type="dcterms:W3CDTF">2021-12-17T11:43:00Z</dcterms:created>
  <dcterms:modified xsi:type="dcterms:W3CDTF">2021-12-17T11:50:00Z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1639573419</vt:lpwstr>
  </property>
  <property fmtid="{D5CDD505-2E9C-101B-9397-08002B2CF9AE}" pid="9" name="MSIP_Label_a7295cc1-d279-42ac-ab4d-3b0f4fece050_Enabled">
    <vt:lpwstr>true</vt:lpwstr>
  </property>
  <property fmtid="{D5CDD505-2E9C-101B-9397-08002B2CF9AE}" pid="10" name="MSIP_Label_a7295cc1-d279-42ac-ab4d-3b0f4fece050_SetDate">
    <vt:lpwstr>2021-12-16T10:58:30Z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6d2b1f73-0917-478a-bf3e-05af2295a945</vt:lpwstr>
  </property>
  <property fmtid="{D5CDD505-2E9C-101B-9397-08002B2CF9AE}" pid="15" name="MSIP_Label_a7295cc1-d279-42ac-ab4d-3b0f4fece050_ContentBits">
    <vt:lpwstr>0</vt:lpwstr>
  </property>
  <property fmtid="{D5CDD505-2E9C-101B-9397-08002B2CF9AE}" pid="16" name="CWM183ac73993ff452980469837a05a4bb2">
    <vt:lpwstr>CWMRVHXWFPOsK4Wx9Lw3MmTjyNLzs3LMViXoRZXlC8f/Xh0WiBED9oMRJ4ZqDHNrlu/NgHiNK7+0248mC9LN1/6CQ==</vt:lpwstr>
  </property>
</Properties>
</file>