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774C" w14:textId="4481BDAE" w:rsidR="00C5497A" w:rsidRDefault="00505407">
      <w:pPr>
        <w:pStyle w:val="CRCoverPage"/>
        <w:tabs>
          <w:tab w:val="right" w:pos="9639"/>
        </w:tabs>
        <w:spacing w:after="0"/>
        <w:rPr>
          <w:b/>
          <w:i/>
          <w:sz w:val="28"/>
        </w:rPr>
      </w:pPr>
      <w:r>
        <w:rPr>
          <w:b/>
          <w:sz w:val="24"/>
        </w:rPr>
        <w:t>3GPP TSG-RAN2 Meeting #116-e</w:t>
      </w:r>
      <w:r>
        <w:rPr>
          <w:b/>
          <w:i/>
          <w:sz w:val="24"/>
        </w:rPr>
        <w:t xml:space="preserve"> </w:t>
      </w:r>
      <w:r>
        <w:rPr>
          <w:b/>
          <w:i/>
          <w:sz w:val="28"/>
        </w:rPr>
        <w:tab/>
        <w:t>R2-21</w:t>
      </w:r>
      <w:r w:rsidR="00EE2128">
        <w:rPr>
          <w:b/>
          <w:i/>
          <w:sz w:val="28"/>
        </w:rPr>
        <w:t>xxxxx</w:t>
      </w:r>
    </w:p>
    <w:p w14:paraId="7DDE48CA" w14:textId="77777777" w:rsidR="00C5497A" w:rsidRDefault="00505407">
      <w:pPr>
        <w:pStyle w:val="Header"/>
        <w:rPr>
          <w:rFonts w:cs="Arial"/>
          <w:b w:val="0"/>
          <w:bCs/>
          <w:sz w:val="22"/>
          <w:szCs w:val="22"/>
        </w:rPr>
      </w:pPr>
      <w:r>
        <w:rPr>
          <w:rFonts w:cs="Arial"/>
          <w:bCs/>
          <w:sz w:val="22"/>
          <w:szCs w:val="22"/>
        </w:rPr>
        <w:t>Electronical meeting, 1</w:t>
      </w:r>
      <w:r>
        <w:rPr>
          <w:rFonts w:cs="Arial"/>
          <w:bCs/>
          <w:sz w:val="22"/>
          <w:szCs w:val="22"/>
          <w:vertAlign w:val="superscript"/>
        </w:rPr>
        <w:t>st</w:t>
      </w:r>
      <w:r>
        <w:rPr>
          <w:rFonts w:cs="Arial"/>
          <w:bCs/>
          <w:sz w:val="22"/>
          <w:szCs w:val="22"/>
        </w:rPr>
        <w:t>- 12</w:t>
      </w:r>
      <w:r>
        <w:rPr>
          <w:rFonts w:cs="Arial"/>
          <w:bCs/>
          <w:sz w:val="22"/>
          <w:szCs w:val="22"/>
          <w:vertAlign w:val="superscript"/>
        </w:rPr>
        <w:t>th</w:t>
      </w:r>
      <w:r>
        <w:rPr>
          <w:rFonts w:cs="Arial"/>
          <w:bCs/>
          <w:sz w:val="22"/>
          <w:szCs w:val="22"/>
        </w:rPr>
        <w:t xml:space="preserve"> November 2021</w:t>
      </w:r>
      <w:r>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63666E0F"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EE2128">
        <w:rPr>
          <w:rFonts w:ascii="Arial" w:hAnsi="Arial" w:cs="Arial"/>
          <w:b/>
        </w:rPr>
        <w:t xml:space="preserve">[Draft] </w:t>
      </w:r>
      <w:r w:rsidR="00505407">
        <w:rPr>
          <w:rFonts w:ascii="Arial" w:hAnsi="Arial" w:cs="Arial"/>
          <w:b/>
        </w:rPr>
        <w:t>LS on SN initiated inter-SN CPC</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77777777"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color w:val="000000"/>
        </w:rPr>
        <w:t>LTE_NR_DC_enh2-Core</w:t>
      </w:r>
    </w:p>
    <w:p w14:paraId="7E7A5360" w14:textId="77777777" w:rsidR="00C5497A" w:rsidRDefault="00C5497A">
      <w:pPr>
        <w:spacing w:after="60"/>
        <w:ind w:left="1985" w:hanging="1985"/>
        <w:rPr>
          <w:rFonts w:ascii="Arial" w:hAnsi="Arial" w:cs="Arial"/>
          <w:b/>
        </w:rPr>
      </w:pPr>
    </w:p>
    <w:p w14:paraId="35DD87FB" w14:textId="5F6F9A5F"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r>
      <w:r w:rsidR="00EE2128">
        <w:rPr>
          <w:rFonts w:ascii="Arial" w:hAnsi="Arial" w:cs="Arial"/>
          <w:bCs/>
          <w:lang w:val="fr-FR"/>
        </w:rPr>
        <w:t xml:space="preserve">Ericsson (To be </w:t>
      </w:r>
      <w:r w:rsidR="00672BEF">
        <w:rPr>
          <w:rFonts w:ascii="Arial" w:hAnsi="Arial" w:cs="Arial"/>
          <w:bCs/>
          <w:lang w:val="fr-FR"/>
        </w:rPr>
        <w:t>RAN2</w:t>
      </w:r>
      <w:r w:rsidR="00EE2128">
        <w:rPr>
          <w:rFonts w:ascii="Arial" w:hAnsi="Arial" w:cs="Arial"/>
          <w:bCs/>
          <w:lang w:val="fr-FR"/>
        </w:rPr>
        <w:t>)</w:t>
      </w:r>
      <w:bookmarkStart w:id="0" w:name="_GoBack"/>
      <w:bookmarkEnd w:id="0"/>
    </w:p>
    <w:p w14:paraId="0EB676A3" w14:textId="0FAA73ED" w:rsidR="00C5497A" w:rsidRDefault="00505407">
      <w:pPr>
        <w:spacing w:after="60"/>
        <w:ind w:left="1985" w:hanging="1985"/>
        <w:rPr>
          <w:rFonts w:ascii="Arial" w:hAnsi="Arial" w:cs="Arial"/>
          <w:lang w:val="en-US"/>
        </w:rPr>
      </w:pPr>
      <w:r>
        <w:rPr>
          <w:rFonts w:ascii="Arial" w:hAnsi="Arial" w:cs="Arial"/>
          <w:b/>
          <w:lang w:val="en-US"/>
        </w:rPr>
        <w:t>To:</w:t>
      </w:r>
      <w:r w:rsidR="00564CA5">
        <w:rPr>
          <w:rFonts w:ascii="Arial" w:hAnsi="Arial" w:cs="Arial"/>
          <w:bCs/>
          <w:lang w:val="en-US"/>
        </w:rPr>
        <w:tab/>
        <w:t>SA4</w:t>
      </w:r>
    </w:p>
    <w:p w14:paraId="08F20583" w14:textId="4DEA0CA3"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t>RAN3</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6132AEF" w14:textId="607AAB04" w:rsidR="00B86C17" w:rsidRDefault="00EE2128" w:rsidP="004A245D">
      <w:pPr>
        <w:rPr>
          <w:rFonts w:ascii="Arial" w:hAnsi="Arial" w:cs="Arial"/>
          <w:color w:val="000000"/>
          <w:lang w:val="en-US"/>
        </w:rPr>
      </w:pPr>
      <w:r>
        <w:rPr>
          <w:rFonts w:ascii="Arial" w:hAnsi="Arial" w:cs="Arial"/>
          <w:color w:val="000000"/>
          <w:lang w:val="en-US"/>
        </w:rPr>
        <w:t xml:space="preserve">RAN2 has discussed the LSes </w:t>
      </w:r>
      <w:r w:rsidR="00B86C17" w:rsidRPr="00B86C17">
        <w:rPr>
          <w:rFonts w:ascii="Arial" w:hAnsi="Arial" w:cs="Arial"/>
          <w:color w:val="000000"/>
          <w:lang w:val="en-US"/>
        </w:rPr>
        <w:t>S4-211062</w:t>
      </w:r>
      <w:r w:rsidR="00B86C17">
        <w:rPr>
          <w:rFonts w:ascii="Arial" w:hAnsi="Arial" w:cs="Arial"/>
          <w:color w:val="000000"/>
          <w:lang w:val="en-US"/>
        </w:rPr>
        <w:t>/</w:t>
      </w:r>
      <w:r w:rsidR="00B86C17" w:rsidRPr="00B86C17">
        <w:rPr>
          <w:rFonts w:ascii="Arial" w:hAnsi="Arial" w:cs="Arial"/>
          <w:color w:val="000000"/>
          <w:lang w:val="en-US"/>
        </w:rPr>
        <w:t>R2-2106945</w:t>
      </w:r>
      <w:r w:rsidR="00B86C17">
        <w:rPr>
          <w:rFonts w:ascii="Arial" w:hAnsi="Arial" w:cs="Arial"/>
          <w:color w:val="000000"/>
          <w:lang w:val="en-US"/>
        </w:rPr>
        <w:t xml:space="preserve"> and </w:t>
      </w:r>
      <w:r w:rsidR="00B86C17" w:rsidRPr="00B86C17">
        <w:rPr>
          <w:rFonts w:ascii="Arial" w:hAnsi="Arial" w:cs="Arial"/>
          <w:color w:val="000000"/>
          <w:lang w:val="en-US"/>
        </w:rPr>
        <w:t>S4-211248</w:t>
      </w:r>
      <w:r w:rsidR="00B86C17">
        <w:rPr>
          <w:rFonts w:ascii="Arial" w:hAnsi="Arial" w:cs="Arial"/>
          <w:color w:val="000000"/>
          <w:lang w:val="en-US"/>
        </w:rPr>
        <w:t>/</w:t>
      </w:r>
      <w:r w:rsidR="00B86C17" w:rsidRPr="00B86C17">
        <w:rPr>
          <w:rFonts w:ascii="Arial" w:hAnsi="Arial" w:cs="Arial"/>
          <w:color w:val="000000"/>
          <w:lang w:val="en-US"/>
        </w:rPr>
        <w:t>R2-2109384</w:t>
      </w:r>
      <w:r>
        <w:rPr>
          <w:rFonts w:ascii="Arial" w:hAnsi="Arial" w:cs="Arial"/>
          <w:color w:val="000000"/>
          <w:lang w:val="en-US"/>
        </w:rPr>
        <w:t>. and the requirement specified in TS 26.</w:t>
      </w:r>
      <w:r w:rsidR="00B86C17">
        <w:rPr>
          <w:rFonts w:ascii="Arial" w:hAnsi="Arial" w:cs="Arial"/>
          <w:color w:val="000000"/>
          <w:lang w:val="en-US"/>
        </w:rPr>
        <w:t xml:space="preserve">247 </w:t>
      </w:r>
      <w:ins w:id="1" w:author="Qualcomm" w:date="2021-11-29T10:41:00Z">
        <w:r w:rsidR="00FB1DC7">
          <w:rPr>
            <w:rFonts w:ascii="Arial" w:hAnsi="Arial" w:cs="Arial"/>
            <w:color w:val="000000"/>
            <w:lang w:val="en-US"/>
          </w:rPr>
          <w:t>clause</w:t>
        </w:r>
      </w:ins>
      <w:del w:id="2" w:author="Qualcomm" w:date="2021-11-29T10:41:00Z">
        <w:r w:rsidR="00B86C17" w:rsidDel="00FB1DC7">
          <w:rPr>
            <w:rFonts w:ascii="Arial" w:hAnsi="Arial" w:cs="Arial"/>
            <w:color w:val="000000"/>
            <w:lang w:val="en-US"/>
          </w:rPr>
          <w:delText>chapter</w:delText>
        </w:r>
      </w:del>
      <w:r w:rsidR="00B86C17">
        <w:rPr>
          <w:rFonts w:ascii="Arial" w:hAnsi="Arial" w:cs="Arial"/>
          <w:color w:val="000000"/>
          <w:lang w:val="en-US"/>
        </w:rPr>
        <w:t xml:space="preserve"> 10.1:</w:t>
      </w:r>
    </w:p>
    <w:p w14:paraId="25888E28" w14:textId="1B4BCCDF" w:rsidR="00B86C17" w:rsidRPr="00B86C17" w:rsidRDefault="00B86C17" w:rsidP="004A245D">
      <w:pPr>
        <w:rPr>
          <w:rFonts w:ascii="Arial" w:hAnsi="Arial" w:cs="Arial"/>
          <w:i/>
          <w:color w:val="000000"/>
          <w:lang w:val="en-US"/>
        </w:rPr>
      </w:pPr>
      <w:r>
        <w:rPr>
          <w:rFonts w:ascii="Arial" w:hAnsi="Arial" w:cs="Arial"/>
          <w:i/>
          <w:color w:val="000000"/>
          <w:lang w:val="en-US"/>
        </w:rPr>
        <w:t>“</w:t>
      </w:r>
      <w:r w:rsidRPr="00B86C17">
        <w:rPr>
          <w:rFonts w:ascii="Arial" w:hAnsi="Arial" w:cs="Arial"/>
          <w:i/>
          <w:color w:val="000000"/>
          <w:lang w:val="en-US"/>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r>
        <w:rPr>
          <w:rFonts w:ascii="Arial" w:hAnsi="Arial" w:cs="Arial"/>
          <w:i/>
          <w:color w:val="000000"/>
          <w:lang w:val="en-US"/>
        </w:rPr>
        <w:t>”</w:t>
      </w:r>
    </w:p>
    <w:p w14:paraId="1BC906FF" w14:textId="3C12ACED" w:rsidR="00EE2128" w:rsidRDefault="00B86C17" w:rsidP="004A245D">
      <w:pPr>
        <w:rPr>
          <w:rFonts w:ascii="Arial" w:hAnsi="Arial" w:cs="Arial"/>
          <w:color w:val="000000"/>
          <w:lang w:val="en-US"/>
        </w:rPr>
      </w:pPr>
      <w:r>
        <w:rPr>
          <w:rFonts w:ascii="Arial" w:hAnsi="Arial" w:cs="Arial"/>
          <w:color w:val="000000"/>
          <w:lang w:val="en-US"/>
        </w:rPr>
        <w:t>In RAN2</w:t>
      </w:r>
      <w:r w:rsidR="00564CA5">
        <w:rPr>
          <w:rFonts w:ascii="Arial" w:hAnsi="Arial" w:cs="Arial"/>
          <w:color w:val="000000"/>
          <w:lang w:val="en-US"/>
        </w:rPr>
        <w:t>, t</w:t>
      </w:r>
      <w:r w:rsidR="001E3836">
        <w:rPr>
          <w:rFonts w:ascii="Arial" w:hAnsi="Arial" w:cs="Arial"/>
          <w:color w:val="000000"/>
          <w:lang w:val="en-US"/>
        </w:rPr>
        <w:t>here are different interpretations of t</w:t>
      </w:r>
      <w:r>
        <w:rPr>
          <w:rFonts w:ascii="Arial" w:hAnsi="Arial" w:cs="Arial"/>
          <w:color w:val="000000"/>
          <w:lang w:val="en-US"/>
        </w:rPr>
        <w:t>he reply and requirement</w:t>
      </w:r>
      <w:r w:rsidR="001E3836">
        <w:rPr>
          <w:rFonts w:ascii="Arial" w:hAnsi="Arial" w:cs="Arial"/>
          <w:color w:val="000000"/>
          <w:lang w:val="en-US"/>
        </w:rPr>
        <w:t>.</w:t>
      </w:r>
      <w:r w:rsidR="00EE2128">
        <w:rPr>
          <w:rFonts w:ascii="Arial" w:hAnsi="Arial" w:cs="Arial"/>
          <w:color w:val="000000"/>
          <w:lang w:val="en-US"/>
        </w:rPr>
        <w:t xml:space="preserve"> </w:t>
      </w:r>
      <w:r w:rsidR="001E3836">
        <w:rPr>
          <w:rFonts w:ascii="Arial" w:hAnsi="Arial" w:cs="Arial"/>
          <w:color w:val="000000"/>
          <w:lang w:val="en-US"/>
        </w:rPr>
        <w:t>Therefore, RAN2 has some questions for clarification to SA4</w:t>
      </w:r>
      <w:r w:rsidR="00564CA5">
        <w:rPr>
          <w:rFonts w:ascii="Arial" w:hAnsi="Arial" w:cs="Arial"/>
          <w:color w:val="000000"/>
          <w:lang w:val="en-US"/>
        </w:rPr>
        <w:t>.</w:t>
      </w:r>
    </w:p>
    <w:p w14:paraId="46EFA526" w14:textId="195F2729" w:rsidR="001A5A95" w:rsidRDefault="001A5A95" w:rsidP="001A5A95">
      <w:pPr>
        <w:rPr>
          <w:ins w:id="3" w:author="Ericsson" w:date="2021-11-29T17:01:00Z"/>
          <w:rFonts w:ascii="Arial" w:hAnsi="Arial" w:cs="Arial"/>
          <w:color w:val="000000"/>
          <w:lang w:val="en-US"/>
        </w:rPr>
      </w:pPr>
      <w:commentRangeStart w:id="4"/>
      <w:commentRangeStart w:id="5"/>
      <w:ins w:id="6" w:author="Qualcomm" w:date="2021-11-24T10:44:00Z">
        <w:r>
          <w:rPr>
            <w:rFonts w:ascii="Arial" w:hAnsi="Arial" w:cs="Arial"/>
            <w:color w:val="000000"/>
            <w:lang w:val="en-US"/>
          </w:rPr>
          <w:t xml:space="preserve">Question 1: </w:t>
        </w:r>
      </w:ins>
      <w:moveToRangeStart w:id="7" w:author="Qualcomm" w:date="2021-11-24T10:44:00Z" w:name="move88643059"/>
      <w:moveTo w:id="8" w:author="Qualcomm" w:date="2021-11-24T10:44:00Z">
        <w:r>
          <w:rPr>
            <w:rFonts w:ascii="Arial" w:hAnsi="Arial" w:cs="Arial"/>
            <w:color w:val="000000"/>
            <w:lang w:val="en-US"/>
          </w:rPr>
          <w:t xml:space="preserve">What is the </w:t>
        </w:r>
        <w:del w:id="9" w:author="Qualcomm" w:date="2021-11-24T10:44:00Z">
          <w:r w:rsidDel="001A5A95">
            <w:rPr>
              <w:rFonts w:ascii="Arial" w:hAnsi="Arial" w:cs="Arial"/>
              <w:color w:val="000000"/>
              <w:lang w:val="en-US"/>
            </w:rPr>
            <w:delText>reason</w:delText>
          </w:r>
        </w:del>
      </w:moveTo>
      <w:ins w:id="10" w:author="Qualcomm" w:date="2021-11-24T10:44:00Z">
        <w:r>
          <w:rPr>
            <w:rFonts w:ascii="Arial" w:hAnsi="Arial" w:cs="Arial"/>
            <w:color w:val="000000"/>
            <w:lang w:val="en-US"/>
          </w:rPr>
          <w:t>meaning and motivation</w:t>
        </w:r>
      </w:ins>
      <w:moveTo w:id="11" w:author="Qualcomm" w:date="2021-11-24T10:44:00Z">
        <w:r>
          <w:rPr>
            <w:rFonts w:ascii="Arial" w:hAnsi="Arial" w:cs="Arial"/>
            <w:color w:val="000000"/>
            <w:lang w:val="en-US"/>
          </w:rPr>
          <w:t xml:space="preserve"> for the </w:t>
        </w:r>
      </w:moveTo>
      <w:ins w:id="12" w:author="Qualcomm" w:date="2021-11-24T10:44:00Z">
        <w:r>
          <w:rPr>
            <w:rFonts w:ascii="Arial" w:hAnsi="Arial" w:cs="Arial"/>
            <w:color w:val="000000"/>
            <w:lang w:val="en-US"/>
          </w:rPr>
          <w:t>above-</w:t>
        </w:r>
      </w:ins>
      <w:ins w:id="13" w:author="Qualcomm" w:date="2021-11-24T10:45:00Z">
        <w:r>
          <w:rPr>
            <w:rFonts w:ascii="Arial" w:hAnsi="Arial" w:cs="Arial"/>
            <w:color w:val="000000"/>
            <w:lang w:val="en-US"/>
          </w:rPr>
          <w:t xml:space="preserve">mentioned </w:t>
        </w:r>
      </w:ins>
      <w:moveTo w:id="14" w:author="Qualcomm" w:date="2021-11-24T10:44:00Z">
        <w:r>
          <w:rPr>
            <w:rFonts w:ascii="Arial" w:hAnsi="Arial" w:cs="Arial"/>
            <w:color w:val="000000"/>
            <w:lang w:val="en-US"/>
          </w:rPr>
          <w:t xml:space="preserve">requirement in </w:t>
        </w:r>
      </w:moveTo>
      <w:ins w:id="15" w:author="Qualcomm" w:date="2021-11-29T10:41:00Z">
        <w:r w:rsidR="00FB1DC7">
          <w:rPr>
            <w:rFonts w:ascii="Arial" w:hAnsi="Arial" w:cs="Arial"/>
            <w:color w:val="000000"/>
            <w:lang w:val="en-US"/>
          </w:rPr>
          <w:t>clause</w:t>
        </w:r>
      </w:ins>
      <w:ins w:id="16" w:author="Qualcomm" w:date="2021-11-24T10:44:00Z">
        <w:r>
          <w:rPr>
            <w:rFonts w:ascii="Arial" w:hAnsi="Arial" w:cs="Arial"/>
            <w:color w:val="000000"/>
            <w:lang w:val="en-US"/>
          </w:rPr>
          <w:t xml:space="preserve"> 10.1 of </w:t>
        </w:r>
      </w:ins>
      <w:moveTo w:id="17" w:author="Qualcomm" w:date="2021-11-24T10:44:00Z">
        <w:r>
          <w:rPr>
            <w:rFonts w:ascii="Arial" w:hAnsi="Arial" w:cs="Arial"/>
            <w:color w:val="000000"/>
            <w:lang w:val="en-US"/>
          </w:rPr>
          <w:t>TS 26.</w:t>
        </w:r>
        <w:commentRangeStart w:id="18"/>
        <w:commentRangeStart w:id="19"/>
        <w:r>
          <w:rPr>
            <w:rFonts w:ascii="Arial" w:hAnsi="Arial" w:cs="Arial"/>
            <w:color w:val="000000"/>
            <w:lang w:val="en-US"/>
          </w:rPr>
          <w:t>247</w:t>
        </w:r>
      </w:moveTo>
      <w:commentRangeEnd w:id="18"/>
      <w:r w:rsidR="00E14D5A">
        <w:rPr>
          <w:rStyle w:val="CommentReference"/>
        </w:rPr>
        <w:commentReference w:id="18"/>
      </w:r>
      <w:commentRangeEnd w:id="4"/>
      <w:commentRangeEnd w:id="19"/>
      <w:r w:rsidR="00286A81">
        <w:rPr>
          <w:rStyle w:val="CommentReference"/>
        </w:rPr>
        <w:commentReference w:id="19"/>
      </w:r>
      <w:r w:rsidR="00221C0F">
        <w:rPr>
          <w:rStyle w:val="CommentReference"/>
        </w:rPr>
        <w:commentReference w:id="4"/>
      </w:r>
      <w:commentRangeEnd w:id="5"/>
      <w:r w:rsidR="00286A81">
        <w:rPr>
          <w:rStyle w:val="CommentReference"/>
        </w:rPr>
        <w:commentReference w:id="5"/>
      </w:r>
      <w:moveTo w:id="20" w:author="Qualcomm" w:date="2021-11-24T10:44:00Z">
        <w:r>
          <w:rPr>
            <w:rFonts w:ascii="Arial" w:hAnsi="Arial" w:cs="Arial"/>
            <w:color w:val="000000"/>
            <w:lang w:val="en-US"/>
          </w:rPr>
          <w:t>?</w:t>
        </w:r>
      </w:moveTo>
    </w:p>
    <w:p w14:paraId="726E11FB" w14:textId="3B93358C" w:rsidR="00286A81" w:rsidRDefault="00286A81" w:rsidP="001A5A95">
      <w:pPr>
        <w:rPr>
          <w:moveTo w:id="21" w:author="Qualcomm" w:date="2021-11-24T10:44:00Z"/>
          <w:rFonts w:ascii="Arial" w:hAnsi="Arial" w:cs="Arial"/>
          <w:color w:val="000000"/>
          <w:lang w:val="en-US"/>
        </w:rPr>
      </w:pPr>
      <w:ins w:id="22" w:author="Ericsson" w:date="2021-11-29T17:01:00Z">
        <w:r>
          <w:rPr>
            <w:rFonts w:ascii="Arial" w:hAnsi="Arial" w:cs="Arial"/>
            <w:color w:val="000000"/>
            <w:lang w:val="en-US"/>
          </w:rPr>
          <w:t xml:space="preserve">Question 2: </w:t>
        </w:r>
        <w:r w:rsidRPr="00286A81">
          <w:rPr>
            <w:rFonts w:ascii="Arial" w:hAnsi="Arial" w:cs="Arial"/>
            <w:color w:val="000000"/>
            <w:lang w:val="en-US"/>
          </w:rPr>
          <w:t xml:space="preserve">Does the requirement copied above mean that the QoE client should continue QoE measurements and reporting </w:t>
        </w:r>
      </w:ins>
      <w:ins w:id="23" w:author="Qualcomm" w:date="2021-11-30T11:42:00Z">
        <w:del w:id="24" w:author="Ericsson1" w:date="2021-12-01T13:34:00Z">
          <w:r w:rsidR="00C47A4B" w:rsidDel="000D5036">
            <w:rPr>
              <w:rFonts w:ascii="Arial" w:hAnsi="Arial" w:cs="Arial"/>
              <w:color w:val="000000"/>
              <w:lang w:val="en-US"/>
            </w:rPr>
            <w:delText xml:space="preserve"> </w:delText>
          </w:r>
        </w:del>
        <w:r w:rsidR="00C47A4B">
          <w:rPr>
            <w:rFonts w:ascii="Arial" w:hAnsi="Arial" w:cs="Arial"/>
            <w:color w:val="000000"/>
            <w:lang w:val="en-US"/>
          </w:rPr>
          <w:t xml:space="preserve">for ongoing sessions </w:t>
        </w:r>
      </w:ins>
      <w:ins w:id="25" w:author="Ericsson" w:date="2021-11-29T17:01:00Z">
        <w:r w:rsidRPr="00286A81">
          <w:rPr>
            <w:rFonts w:ascii="Arial" w:hAnsi="Arial" w:cs="Arial"/>
            <w:color w:val="000000"/>
            <w:lang w:val="en-US"/>
          </w:rPr>
          <w:t>even when the UE moves out of the QoE area scope</w:t>
        </w:r>
      </w:ins>
      <w:ins w:id="26" w:author="Qualcomm" w:date="2021-11-30T11:41:00Z">
        <w:r w:rsidR="00C47A4B">
          <w:rPr>
            <w:rFonts w:ascii="Arial" w:hAnsi="Arial" w:cs="Arial"/>
            <w:color w:val="000000"/>
            <w:lang w:val="en-US"/>
          </w:rPr>
          <w:t xml:space="preserve">, </w:t>
        </w:r>
        <w:commentRangeStart w:id="27"/>
        <w:commentRangeStart w:id="28"/>
        <w:r w:rsidR="00C47A4B" w:rsidRPr="000D5036">
          <w:rPr>
            <w:rFonts w:ascii="Arial" w:hAnsi="Arial" w:cs="Arial"/>
            <w:color w:val="000000"/>
            <w:lang w:val="en-US"/>
          </w:rPr>
          <w:t xml:space="preserve">or </w:t>
        </w:r>
      </w:ins>
      <w:ins w:id="29" w:author="Ericsson1" w:date="2021-12-01T13:34:00Z">
        <w:r w:rsidR="000D5036" w:rsidRPr="000D5036">
          <w:rPr>
            <w:rFonts w:ascii="Arial" w:hAnsi="Arial" w:cs="Arial"/>
            <w:color w:val="000000"/>
            <w:lang w:val="en-US"/>
            <w:rPrChange w:id="30" w:author="Ericsson1" w:date="2021-12-01T13:35:00Z">
              <w:rPr>
                <w:rFonts w:ascii="Arial" w:hAnsi="Arial" w:cs="Arial"/>
                <w:color w:val="000000"/>
                <w:highlight w:val="yellow"/>
                <w:lang w:val="en-US"/>
              </w:rPr>
            </w:rPrChange>
          </w:rPr>
          <w:t xml:space="preserve">does it </w:t>
        </w:r>
      </w:ins>
      <w:ins w:id="31" w:author="Qualcomm" w:date="2021-11-30T11:41:00Z">
        <w:r w:rsidR="00C47A4B" w:rsidRPr="000D5036">
          <w:rPr>
            <w:rFonts w:ascii="Arial" w:hAnsi="Arial" w:cs="Arial"/>
            <w:color w:val="000000"/>
            <w:lang w:val="en-US"/>
          </w:rPr>
          <w:t>mean the geographical fi</w:t>
        </w:r>
      </w:ins>
      <w:ins w:id="32" w:author="Qualcomm" w:date="2021-11-30T11:42:00Z">
        <w:r w:rsidR="00C47A4B" w:rsidRPr="000D5036">
          <w:rPr>
            <w:rFonts w:ascii="Arial" w:hAnsi="Arial" w:cs="Arial"/>
            <w:color w:val="000000"/>
            <w:lang w:val="en-US"/>
          </w:rPr>
          <w:t xml:space="preserve">ltering </w:t>
        </w:r>
        <w:r w:rsidR="00C47A4B" w:rsidRPr="000D5036">
          <w:rPr>
            <w:rFonts w:ascii="Arial" w:hAnsi="Arial" w:cs="Arial"/>
            <w:b/>
            <w:bCs/>
            <w:i/>
            <w:iCs/>
            <w:color w:val="000000"/>
            <w:lang w:val="en-US"/>
            <w:rPrChange w:id="33" w:author="Ericsson1" w:date="2021-12-01T13:35:00Z">
              <w:rPr>
                <w:rFonts w:ascii="Arial" w:hAnsi="Arial" w:cs="Arial"/>
                <w:color w:val="000000"/>
                <w:lang w:val="en-US"/>
              </w:rPr>
            </w:rPrChange>
          </w:rPr>
          <w:t>change</w:t>
        </w:r>
        <w:r w:rsidR="00C47A4B" w:rsidRPr="000D5036">
          <w:rPr>
            <w:rFonts w:ascii="Arial" w:hAnsi="Arial" w:cs="Arial"/>
            <w:color w:val="000000"/>
            <w:lang w:val="en-US"/>
          </w:rPr>
          <w:t xml:space="preserve"> does not affect</w:t>
        </w:r>
      </w:ins>
      <w:ins w:id="34" w:author="Qualcomm" w:date="2021-11-30T11:43:00Z">
        <w:r w:rsidR="00C47A4B" w:rsidRPr="000D5036">
          <w:rPr>
            <w:rFonts w:ascii="Arial" w:hAnsi="Arial" w:cs="Arial"/>
            <w:color w:val="000000"/>
            <w:lang w:val="en-US"/>
          </w:rPr>
          <w:t xml:space="preserve"> ongoing session filtering i.e. </w:t>
        </w:r>
      </w:ins>
      <w:ins w:id="35" w:author="Qualcomm" w:date="2021-11-30T11:44:00Z">
        <w:r w:rsidR="00C47A4B" w:rsidRPr="00FB62F0">
          <w:rPr>
            <w:rFonts w:ascii="Arial" w:hAnsi="Arial" w:cs="Arial"/>
            <w:color w:val="000000"/>
            <w:lang w:val="en-US"/>
          </w:rPr>
          <w:t>the old geographical filtering instead of the new geographical filtering is appli</w:t>
        </w:r>
      </w:ins>
      <w:ins w:id="36" w:author="Qualcomm" w:date="2021-11-30T11:45:00Z">
        <w:r w:rsidR="00C47A4B" w:rsidRPr="00FB62F0">
          <w:rPr>
            <w:rFonts w:ascii="Arial" w:hAnsi="Arial" w:cs="Arial"/>
            <w:color w:val="000000"/>
            <w:lang w:val="en-US"/>
          </w:rPr>
          <w:t>cable for ongoing sessions</w:t>
        </w:r>
      </w:ins>
      <w:ins w:id="37" w:author="Ericsson" w:date="2021-11-29T17:01:00Z">
        <w:r w:rsidRPr="00FB62F0">
          <w:rPr>
            <w:rFonts w:ascii="Arial" w:hAnsi="Arial" w:cs="Arial"/>
            <w:color w:val="000000"/>
            <w:lang w:val="en-US"/>
          </w:rPr>
          <w:t xml:space="preserve">? </w:t>
        </w:r>
      </w:ins>
      <w:commentRangeEnd w:id="27"/>
      <w:r w:rsidR="00F72F53" w:rsidRPr="000D5036">
        <w:rPr>
          <w:rStyle w:val="CommentReference"/>
        </w:rPr>
        <w:commentReference w:id="27"/>
      </w:r>
      <w:commentRangeEnd w:id="28"/>
      <w:r w:rsidR="00FB62F0">
        <w:rPr>
          <w:rStyle w:val="CommentReference"/>
        </w:rPr>
        <w:commentReference w:id="28"/>
      </w:r>
    </w:p>
    <w:moveToRangeEnd w:id="7"/>
    <w:p w14:paraId="00564CF8" w14:textId="4C543FD2" w:rsidR="00EE2128" w:rsidRDefault="00EF7A75" w:rsidP="004A245D">
      <w:pPr>
        <w:rPr>
          <w:rFonts w:ascii="Arial" w:hAnsi="Arial" w:cs="Arial"/>
          <w:color w:val="000000"/>
          <w:lang w:val="en-US"/>
        </w:rPr>
      </w:pPr>
      <w:commentRangeStart w:id="38"/>
      <w:commentRangeStart w:id="39"/>
      <w:del w:id="40" w:author="Qualcomm" w:date="2021-11-29T10:44:00Z">
        <w:r w:rsidDel="00E14D5A">
          <w:rPr>
            <w:rFonts w:ascii="Arial" w:hAnsi="Arial" w:cs="Arial"/>
            <w:color w:val="000000"/>
            <w:lang w:val="en-US"/>
          </w:rPr>
          <w:delText>What is the expected UE</w:delText>
        </w:r>
        <w:r w:rsidR="001E3836" w:rsidDel="00E14D5A">
          <w:rPr>
            <w:rFonts w:ascii="Arial" w:hAnsi="Arial" w:cs="Arial"/>
            <w:color w:val="000000"/>
            <w:lang w:val="en-US"/>
          </w:rPr>
          <w:delText xml:space="preserve"> and network</w:delText>
        </w:r>
        <w:r w:rsidDel="00E14D5A">
          <w:rPr>
            <w:rFonts w:ascii="Arial" w:hAnsi="Arial" w:cs="Arial"/>
            <w:color w:val="000000"/>
            <w:lang w:val="en-US"/>
          </w:rPr>
          <w:delText xml:space="preserve"> behavior when the UE </w:delText>
        </w:r>
        <w:r w:rsidR="001E3836" w:rsidDel="00E14D5A">
          <w:rPr>
            <w:rFonts w:ascii="Arial" w:hAnsi="Arial" w:cs="Arial"/>
            <w:color w:val="000000"/>
            <w:lang w:val="en-US"/>
          </w:rPr>
          <w:delText>moves out of the targeted area for the QoE measurements</w:delText>
        </w:r>
        <w:r w:rsidR="00EA5AFC" w:rsidDel="00E14D5A">
          <w:rPr>
            <w:rFonts w:ascii="Arial" w:hAnsi="Arial" w:cs="Arial"/>
            <w:color w:val="000000"/>
            <w:lang w:val="en-US"/>
          </w:rPr>
          <w:delText xml:space="preserve">, both for the case when there are </w:delText>
        </w:r>
        <w:r w:rsidR="001E3836" w:rsidDel="00E14D5A">
          <w:rPr>
            <w:rFonts w:ascii="Arial" w:hAnsi="Arial" w:cs="Arial"/>
            <w:color w:val="000000"/>
            <w:lang w:val="en-US"/>
          </w:rPr>
          <w:delText>ongoing measurement</w:delText>
        </w:r>
        <w:r w:rsidR="00EA5AFC" w:rsidDel="00E14D5A">
          <w:rPr>
            <w:rFonts w:ascii="Arial" w:hAnsi="Arial" w:cs="Arial"/>
            <w:color w:val="000000"/>
            <w:lang w:val="en-US"/>
          </w:rPr>
          <w:delText>(</w:delText>
        </w:r>
        <w:r w:rsidR="001E3836" w:rsidDel="00E14D5A">
          <w:rPr>
            <w:rFonts w:ascii="Arial" w:hAnsi="Arial" w:cs="Arial"/>
            <w:color w:val="000000"/>
            <w:lang w:val="en-US"/>
          </w:rPr>
          <w:delText>s</w:delText>
        </w:r>
        <w:r w:rsidR="00EA5AFC" w:rsidDel="00E14D5A">
          <w:rPr>
            <w:rFonts w:ascii="Arial" w:hAnsi="Arial" w:cs="Arial"/>
            <w:color w:val="000000"/>
            <w:lang w:val="en-US"/>
          </w:rPr>
          <w:delText>)</w:delText>
        </w:r>
        <w:r w:rsidR="001E3836" w:rsidDel="00E14D5A">
          <w:rPr>
            <w:rFonts w:ascii="Arial" w:hAnsi="Arial" w:cs="Arial"/>
            <w:color w:val="000000"/>
            <w:lang w:val="en-US"/>
          </w:rPr>
          <w:delText xml:space="preserve"> and for the case that there is no ongoing measurement?</w:delText>
        </w:r>
        <w:r w:rsidR="00564CA5" w:rsidDel="00E14D5A">
          <w:rPr>
            <w:rFonts w:ascii="Arial" w:hAnsi="Arial" w:cs="Arial"/>
            <w:color w:val="000000"/>
            <w:lang w:val="en-US"/>
          </w:rPr>
          <w:delText xml:space="preserve"> </w:delText>
        </w:r>
      </w:del>
      <w:commentRangeStart w:id="41"/>
      <w:commentRangeStart w:id="42"/>
      <w:ins w:id="43" w:author="Qualcomm" w:date="2021-11-24T10:45:00Z">
        <w:r w:rsidR="001A5A95">
          <w:rPr>
            <w:rFonts w:ascii="Arial" w:hAnsi="Arial" w:cs="Arial"/>
            <w:color w:val="000000"/>
            <w:lang w:val="en-US"/>
          </w:rPr>
          <w:t xml:space="preserve">Question </w:t>
        </w:r>
      </w:ins>
      <w:ins w:id="44" w:author="Ericsson" w:date="2021-11-29T17:03:00Z">
        <w:r w:rsidR="000208A5">
          <w:rPr>
            <w:rFonts w:ascii="Arial" w:hAnsi="Arial" w:cs="Arial"/>
            <w:color w:val="000000"/>
            <w:lang w:val="en-US"/>
          </w:rPr>
          <w:t>3</w:t>
        </w:r>
      </w:ins>
      <w:ins w:id="45" w:author="Qualcomm" w:date="2021-11-29T10:43:00Z">
        <w:del w:id="46" w:author="Ericsson" w:date="2021-11-29T17:03:00Z">
          <w:r w:rsidR="00FB1DC7" w:rsidDel="000208A5">
            <w:rPr>
              <w:rFonts w:ascii="Arial" w:hAnsi="Arial" w:cs="Arial"/>
              <w:color w:val="000000"/>
              <w:lang w:val="en-US"/>
            </w:rPr>
            <w:delText>2</w:delText>
          </w:r>
        </w:del>
      </w:ins>
      <w:ins w:id="47" w:author="Qualcomm" w:date="2021-11-24T10:45:00Z">
        <w:r w:rsidR="001A5A95">
          <w:rPr>
            <w:rFonts w:ascii="Arial" w:hAnsi="Arial" w:cs="Arial"/>
            <w:color w:val="000000"/>
            <w:lang w:val="en-US"/>
          </w:rPr>
          <w:t xml:space="preserve">: </w:t>
        </w:r>
      </w:ins>
      <w:r w:rsidR="00564CA5">
        <w:rPr>
          <w:rFonts w:ascii="Arial" w:hAnsi="Arial" w:cs="Arial"/>
          <w:color w:val="000000"/>
          <w:lang w:val="en-US"/>
        </w:rPr>
        <w:t xml:space="preserve">Is there a difference </w:t>
      </w:r>
      <w:ins w:id="48" w:author="Qualcomm" w:date="2021-11-24T10:49:00Z">
        <w:r w:rsidR="00DE19A8">
          <w:rPr>
            <w:rFonts w:ascii="Arial" w:hAnsi="Arial" w:cs="Arial"/>
            <w:color w:val="000000"/>
            <w:lang w:val="en-US"/>
          </w:rPr>
          <w:t xml:space="preserve">from </w:t>
        </w:r>
      </w:ins>
      <w:ins w:id="49" w:author="Qualcomm" w:date="2021-11-24T10:50:00Z">
        <w:r w:rsidR="00DE19A8">
          <w:rPr>
            <w:rFonts w:ascii="Arial" w:hAnsi="Arial" w:cs="Arial"/>
            <w:color w:val="000000"/>
            <w:lang w:val="en-US"/>
          </w:rPr>
          <w:t xml:space="preserve">QoE session continuity point of view </w:t>
        </w:r>
      </w:ins>
      <w:r w:rsidR="00564CA5">
        <w:rPr>
          <w:rFonts w:ascii="Arial" w:hAnsi="Arial" w:cs="Arial"/>
          <w:color w:val="000000"/>
          <w:lang w:val="en-US"/>
        </w:rPr>
        <w:t xml:space="preserve">between release caused by the UE moving out of area and release </w:t>
      </w:r>
      <w:del w:id="50" w:author="Qualcomm" w:date="2021-11-24T10:46:00Z">
        <w:r w:rsidR="00564CA5" w:rsidDel="001A5A95">
          <w:rPr>
            <w:rFonts w:ascii="Arial" w:hAnsi="Arial" w:cs="Arial"/>
            <w:color w:val="000000"/>
            <w:lang w:val="en-US"/>
          </w:rPr>
          <w:delText xml:space="preserve">for </w:delText>
        </w:r>
      </w:del>
      <w:ins w:id="51" w:author="Qualcomm" w:date="2021-11-24T10:46:00Z">
        <w:r w:rsidR="001A5A95">
          <w:rPr>
            <w:rFonts w:ascii="Arial" w:hAnsi="Arial" w:cs="Arial"/>
            <w:color w:val="000000"/>
            <w:lang w:val="en-US"/>
          </w:rPr>
          <w:t xml:space="preserve">caused by </w:t>
        </w:r>
      </w:ins>
      <w:r w:rsidR="00564CA5">
        <w:rPr>
          <w:rFonts w:ascii="Arial" w:hAnsi="Arial" w:cs="Arial"/>
          <w:color w:val="000000"/>
          <w:lang w:val="en-US"/>
        </w:rPr>
        <w:t>some other reason</w:t>
      </w:r>
      <w:ins w:id="52" w:author="Qualcomm" w:date="2021-11-24T10:45:00Z">
        <w:r w:rsidR="001A5A95">
          <w:rPr>
            <w:rFonts w:ascii="Arial" w:hAnsi="Arial" w:cs="Arial"/>
            <w:color w:val="000000"/>
            <w:lang w:val="en-US"/>
          </w:rPr>
          <w:t>s</w:t>
        </w:r>
      </w:ins>
      <w:r w:rsidR="00564CA5">
        <w:rPr>
          <w:rFonts w:ascii="Arial" w:hAnsi="Arial" w:cs="Arial"/>
          <w:color w:val="000000"/>
          <w:lang w:val="en-US"/>
        </w:rPr>
        <w:t xml:space="preserve">? </w:t>
      </w:r>
      <w:commentRangeEnd w:id="38"/>
      <w:r w:rsidR="00221C0F">
        <w:rPr>
          <w:rStyle w:val="CommentReference"/>
        </w:rPr>
        <w:commentReference w:id="38"/>
      </w:r>
      <w:commentRangeEnd w:id="39"/>
      <w:r w:rsidR="00286A81">
        <w:rPr>
          <w:rStyle w:val="CommentReference"/>
        </w:rPr>
        <w:commentReference w:id="39"/>
      </w:r>
      <w:commentRangeEnd w:id="41"/>
      <w:r w:rsidR="00FC02E9">
        <w:rPr>
          <w:rStyle w:val="CommentReference"/>
        </w:rPr>
        <w:commentReference w:id="41"/>
      </w:r>
      <w:commentRangeEnd w:id="42"/>
      <w:r w:rsidR="00FB62F0">
        <w:rPr>
          <w:rStyle w:val="CommentReference"/>
        </w:rPr>
        <w:commentReference w:id="42"/>
      </w:r>
    </w:p>
    <w:p w14:paraId="23147FA5" w14:textId="115E3E4E" w:rsidR="00564CA5" w:rsidDel="001A5A95" w:rsidRDefault="00DE19A8" w:rsidP="004A245D">
      <w:pPr>
        <w:rPr>
          <w:moveFrom w:id="54" w:author="Qualcomm" w:date="2021-11-24T10:44:00Z"/>
          <w:rFonts w:ascii="Arial" w:hAnsi="Arial" w:cs="Arial"/>
          <w:color w:val="000000"/>
          <w:lang w:val="en-US"/>
        </w:rPr>
      </w:pPr>
      <w:ins w:id="55" w:author="Qualcomm" w:date="2021-11-24T10:46:00Z">
        <w:r>
          <w:rPr>
            <w:rFonts w:ascii="Arial" w:hAnsi="Arial" w:cs="Arial"/>
            <w:color w:val="000000"/>
            <w:lang w:val="en-US"/>
          </w:rPr>
          <w:t>Quest</w:t>
        </w:r>
      </w:ins>
      <w:ins w:id="56" w:author="Qualcomm" w:date="2021-11-24T10:47:00Z">
        <w:r>
          <w:rPr>
            <w:rFonts w:ascii="Arial" w:hAnsi="Arial" w:cs="Arial"/>
            <w:color w:val="000000"/>
            <w:lang w:val="en-US"/>
          </w:rPr>
          <w:t>ion</w:t>
        </w:r>
      </w:ins>
      <w:ins w:id="57" w:author="Ericsson" w:date="2021-11-29T17:06:00Z">
        <w:r w:rsidR="000208A5">
          <w:rPr>
            <w:rFonts w:ascii="Arial" w:hAnsi="Arial" w:cs="Arial"/>
            <w:color w:val="000000"/>
            <w:lang w:val="en-US"/>
          </w:rPr>
          <w:t>s</w:t>
        </w:r>
      </w:ins>
      <w:ins w:id="58" w:author="Qualcomm" w:date="2021-11-24T10:47:00Z">
        <w:r>
          <w:rPr>
            <w:rFonts w:ascii="Arial" w:hAnsi="Arial" w:cs="Arial"/>
            <w:color w:val="000000"/>
            <w:lang w:val="en-US"/>
          </w:rPr>
          <w:t xml:space="preserve"> </w:t>
        </w:r>
      </w:ins>
      <w:ins w:id="59" w:author="Ericsson" w:date="2021-11-29T17:03:00Z">
        <w:r w:rsidR="000208A5">
          <w:rPr>
            <w:rFonts w:ascii="Arial" w:hAnsi="Arial" w:cs="Arial"/>
            <w:color w:val="000000"/>
            <w:lang w:val="en-US"/>
          </w:rPr>
          <w:t>4</w:t>
        </w:r>
      </w:ins>
      <w:ins w:id="60" w:author="Ericsson" w:date="2021-11-29T17:06:00Z">
        <w:r w:rsidR="000208A5">
          <w:rPr>
            <w:rFonts w:ascii="Arial" w:hAnsi="Arial" w:cs="Arial"/>
            <w:color w:val="000000"/>
            <w:lang w:val="en-US"/>
          </w:rPr>
          <w:t>-8</w:t>
        </w:r>
      </w:ins>
      <w:ins w:id="61" w:author="Qualcomm" w:date="2021-11-29T10:43:00Z">
        <w:del w:id="62" w:author="Ericsson" w:date="2021-11-29T17:03:00Z">
          <w:r w:rsidR="00FB1DC7" w:rsidDel="000208A5">
            <w:rPr>
              <w:rFonts w:ascii="Arial" w:hAnsi="Arial" w:cs="Arial"/>
              <w:color w:val="000000"/>
              <w:lang w:val="en-US"/>
            </w:rPr>
            <w:delText>3</w:delText>
          </w:r>
        </w:del>
      </w:ins>
      <w:ins w:id="63" w:author="Qualcomm" w:date="2021-11-24T10:47:00Z">
        <w:r>
          <w:rPr>
            <w:rFonts w:ascii="Arial" w:hAnsi="Arial" w:cs="Arial"/>
            <w:color w:val="000000"/>
            <w:lang w:val="en-US"/>
          </w:rPr>
          <w:t xml:space="preserve">: </w:t>
        </w:r>
      </w:ins>
      <w:moveFromRangeStart w:id="64" w:author="Qualcomm" w:date="2021-11-24T10:44:00Z" w:name="move88643059"/>
      <w:moveFrom w:id="65" w:author="Qualcomm" w:date="2021-11-24T10:44:00Z">
        <w:r w:rsidR="00EA5AFC" w:rsidDel="001A5A95">
          <w:rPr>
            <w:rFonts w:ascii="Arial" w:hAnsi="Arial" w:cs="Arial"/>
            <w:color w:val="000000"/>
            <w:lang w:val="en-US"/>
          </w:rPr>
          <w:t>What is the reason for the requirement in TS 26</w:t>
        </w:r>
        <w:r w:rsidR="00666851" w:rsidDel="001A5A95">
          <w:rPr>
            <w:rFonts w:ascii="Arial" w:hAnsi="Arial" w:cs="Arial"/>
            <w:color w:val="000000"/>
            <w:lang w:val="en-US"/>
          </w:rPr>
          <w:t>.</w:t>
        </w:r>
        <w:r w:rsidR="005008F1" w:rsidDel="001A5A95">
          <w:rPr>
            <w:rFonts w:ascii="Arial" w:hAnsi="Arial" w:cs="Arial"/>
            <w:color w:val="000000"/>
            <w:lang w:val="en-US"/>
          </w:rPr>
          <w:t>247</w:t>
        </w:r>
        <w:r w:rsidR="00EA5AFC" w:rsidDel="001A5A95">
          <w:rPr>
            <w:rFonts w:ascii="Arial" w:hAnsi="Arial" w:cs="Arial"/>
            <w:color w:val="000000"/>
            <w:lang w:val="en-US"/>
          </w:rPr>
          <w:t>?</w:t>
        </w:r>
      </w:moveFrom>
    </w:p>
    <w:moveFromRangeEnd w:id="64"/>
    <w:p w14:paraId="4D8BFA44" w14:textId="77777777" w:rsidR="004A47C0" w:rsidRDefault="00666851">
      <w:pPr>
        <w:rPr>
          <w:ins w:id="66" w:author="Ericsson1" w:date="2021-12-01T13:46:00Z"/>
          <w:rFonts w:ascii="Arial" w:hAnsi="Arial" w:cs="Arial"/>
          <w:color w:val="000000"/>
          <w:lang w:val="en-US"/>
        </w:rPr>
      </w:pPr>
      <w:commentRangeStart w:id="67"/>
      <w:commentRangeStart w:id="68"/>
      <w:r>
        <w:rPr>
          <w:rFonts w:ascii="Arial" w:hAnsi="Arial" w:cs="Arial"/>
          <w:color w:val="000000"/>
          <w:lang w:val="en-US"/>
        </w:rPr>
        <w:t xml:space="preserve">RAN2 has noticed the LocationFilter in the Quality Reporting Scheme for DASH in chapter 10.5 in 26.247. Can this LocationFilter be used to fulfil the requirement in </w:t>
      </w:r>
      <w:del w:id="69" w:author="Qualcomm" w:date="2021-11-30T11:59:00Z">
        <w:r w:rsidDel="00F72F53">
          <w:rPr>
            <w:rFonts w:ascii="Arial" w:hAnsi="Arial" w:cs="Arial"/>
            <w:color w:val="000000"/>
            <w:lang w:val="en-US"/>
          </w:rPr>
          <w:delText xml:space="preserve">chapter </w:delText>
        </w:r>
      </w:del>
      <w:ins w:id="70" w:author="Qualcomm" w:date="2021-11-30T11:59:00Z">
        <w:r w:rsidR="00F72F53">
          <w:rPr>
            <w:rFonts w:ascii="Arial" w:hAnsi="Arial" w:cs="Arial"/>
            <w:color w:val="000000"/>
            <w:lang w:val="en-US"/>
          </w:rPr>
          <w:t xml:space="preserve">clause </w:t>
        </w:r>
      </w:ins>
      <w:r>
        <w:rPr>
          <w:rFonts w:ascii="Arial" w:hAnsi="Arial" w:cs="Arial"/>
          <w:color w:val="000000"/>
          <w:lang w:val="en-US"/>
        </w:rPr>
        <w:t>10.1</w:t>
      </w:r>
      <w:ins w:id="71" w:author="Ericsson" w:date="2021-11-29T17:06:00Z">
        <w:r w:rsidR="000208A5">
          <w:rPr>
            <w:rFonts w:ascii="Arial" w:hAnsi="Arial" w:cs="Arial"/>
            <w:color w:val="000000"/>
            <w:lang w:val="en-US"/>
          </w:rPr>
          <w:t>,</w:t>
        </w:r>
      </w:ins>
      <w:ins w:id="72" w:author="Qualcomm" w:date="2021-11-24T10:47:00Z">
        <w:r w:rsidR="00DE19A8">
          <w:rPr>
            <w:rFonts w:ascii="Arial" w:hAnsi="Arial" w:cs="Arial"/>
            <w:color w:val="000000"/>
            <w:lang w:val="en-US"/>
          </w:rPr>
          <w:t xml:space="preserve"> if the requirement is confirmed</w:t>
        </w:r>
      </w:ins>
      <w:r>
        <w:rPr>
          <w:rFonts w:ascii="Arial" w:hAnsi="Arial" w:cs="Arial"/>
          <w:color w:val="000000"/>
          <w:lang w:val="en-US"/>
        </w:rPr>
        <w:t xml:space="preserve">? Is the application aware of the UEs current cell? </w:t>
      </w:r>
      <w:commentRangeStart w:id="73"/>
      <w:commentRangeStart w:id="74"/>
      <w:commentRangeStart w:id="75"/>
      <w:r w:rsidRPr="000D5036">
        <w:rPr>
          <w:rFonts w:ascii="Arial" w:hAnsi="Arial" w:cs="Arial"/>
          <w:color w:val="000000"/>
          <w:lang w:val="en-US"/>
        </w:rPr>
        <w:t>What is the difference between the geographical area</w:t>
      </w:r>
      <w:r w:rsidR="00EA5AFC" w:rsidRPr="000D5036">
        <w:rPr>
          <w:rFonts w:ascii="Arial" w:hAnsi="Arial" w:cs="Arial"/>
          <w:color w:val="000000"/>
          <w:lang w:val="en-US"/>
        </w:rPr>
        <w:t xml:space="preserve"> handled </w:t>
      </w:r>
      <w:r w:rsidR="00B86C17" w:rsidRPr="000D5036">
        <w:rPr>
          <w:rFonts w:ascii="Arial" w:hAnsi="Arial" w:cs="Arial"/>
          <w:color w:val="000000"/>
          <w:lang w:val="en-US"/>
        </w:rPr>
        <w:t>in RAN</w:t>
      </w:r>
      <w:r w:rsidRPr="000D5036">
        <w:rPr>
          <w:rFonts w:ascii="Arial" w:hAnsi="Arial" w:cs="Arial"/>
          <w:color w:val="000000"/>
          <w:lang w:val="en-US"/>
        </w:rPr>
        <w:t xml:space="preserve"> and the geographical area handled in the application by means of LocationFilter?</w:t>
      </w:r>
      <w:commentRangeEnd w:id="67"/>
      <w:r w:rsidR="00221C0F" w:rsidRPr="000D5036">
        <w:rPr>
          <w:rStyle w:val="CommentReference"/>
        </w:rPr>
        <w:commentReference w:id="67"/>
      </w:r>
      <w:commentRangeEnd w:id="68"/>
      <w:r w:rsidR="000208A5" w:rsidRPr="000D5036">
        <w:rPr>
          <w:rStyle w:val="CommentReference"/>
        </w:rPr>
        <w:commentReference w:id="68"/>
      </w:r>
      <w:ins w:id="76" w:author="Ericsson" w:date="2021-11-29T17:04:00Z">
        <w:r w:rsidR="000208A5" w:rsidRPr="000D5036">
          <w:rPr>
            <w:rFonts w:ascii="Arial" w:hAnsi="Arial" w:cs="Arial"/>
            <w:color w:val="000000"/>
            <w:lang w:val="en-US"/>
          </w:rPr>
          <w:t xml:space="preserve"> Are both location filter and RAN based filtering needed?</w:t>
        </w:r>
      </w:ins>
      <w:commentRangeEnd w:id="73"/>
      <w:r w:rsidR="00C47A4B" w:rsidRPr="000D5036">
        <w:rPr>
          <w:rStyle w:val="CommentReference"/>
        </w:rPr>
        <w:commentReference w:id="73"/>
      </w:r>
      <w:commentRangeEnd w:id="74"/>
      <w:r w:rsidR="00360B18" w:rsidRPr="000D5036">
        <w:rPr>
          <w:rStyle w:val="CommentReference"/>
        </w:rPr>
        <w:commentReference w:id="74"/>
      </w:r>
      <w:commentRangeEnd w:id="75"/>
      <w:r w:rsidR="000D5036">
        <w:rPr>
          <w:rStyle w:val="CommentReference"/>
        </w:rPr>
        <w:commentReference w:id="75"/>
      </w:r>
      <w:ins w:id="77" w:author="Ericsson" w:date="2021-11-29T17:05:00Z">
        <w:r w:rsidR="000208A5">
          <w:rPr>
            <w:rFonts w:ascii="Arial" w:hAnsi="Arial" w:cs="Arial"/>
            <w:color w:val="000000"/>
            <w:lang w:val="en-US"/>
          </w:rPr>
          <w:t xml:space="preserve"> Is LocationFilter available only for DASH or also for MTSI and other service types?</w:t>
        </w:r>
      </w:ins>
      <w:ins w:id="78" w:author="Ericsson1" w:date="2021-12-01T13:43:00Z">
        <w:r w:rsidR="004A47C0">
          <w:rPr>
            <w:rFonts w:ascii="Arial" w:hAnsi="Arial" w:cs="Arial"/>
            <w:color w:val="000000"/>
            <w:lang w:val="en-US"/>
          </w:rPr>
          <w:t xml:space="preserve"> </w:t>
        </w:r>
      </w:ins>
    </w:p>
    <w:p w14:paraId="3BCE2C12" w14:textId="17DB206C" w:rsidR="00C5497A" w:rsidRDefault="004A47C0">
      <w:pPr>
        <w:rPr>
          <w:rFonts w:ascii="Arial" w:hAnsi="Arial" w:cs="Arial"/>
          <w:color w:val="000000"/>
          <w:lang w:val="en-US"/>
        </w:rPr>
      </w:pPr>
      <w:ins w:id="79" w:author="Ericsson1" w:date="2021-12-01T13:44:00Z">
        <w:r>
          <w:rPr>
            <w:rFonts w:ascii="Arial" w:hAnsi="Arial" w:cs="Arial"/>
            <w:color w:val="000000"/>
            <w:lang w:val="en-US"/>
          </w:rPr>
          <w:lastRenderedPageBreak/>
          <w:t>S</w:t>
        </w:r>
      </w:ins>
      <w:ins w:id="80" w:author="Ericsson1" w:date="2021-12-01T13:43:00Z">
        <w:r>
          <w:rPr>
            <w:rFonts w:ascii="Arial" w:hAnsi="Arial" w:cs="Arial"/>
            <w:color w:val="000000"/>
            <w:lang w:val="en-US"/>
          </w:rPr>
          <w:t xml:space="preserve">ee </w:t>
        </w:r>
      </w:ins>
      <w:ins w:id="81" w:author="Ericsson1" w:date="2021-12-01T13:45:00Z">
        <w:r>
          <w:rPr>
            <w:rFonts w:ascii="Arial" w:hAnsi="Arial" w:cs="Arial"/>
            <w:color w:val="000000"/>
            <w:lang w:val="en-US"/>
          </w:rPr>
          <w:t xml:space="preserve">also </w:t>
        </w:r>
      </w:ins>
      <w:ins w:id="82" w:author="Ericsson1" w:date="2021-12-01T13:43:00Z">
        <w:r>
          <w:rPr>
            <w:rFonts w:ascii="Arial" w:hAnsi="Arial" w:cs="Arial"/>
            <w:color w:val="000000"/>
            <w:lang w:val="en-US"/>
          </w:rPr>
          <w:t xml:space="preserve">LS </w:t>
        </w:r>
      </w:ins>
      <w:ins w:id="83" w:author="Ericsson1" w:date="2021-12-01T13:44:00Z">
        <w:r>
          <w:rPr>
            <w:rFonts w:ascii="Arial" w:hAnsi="Arial" w:cs="Arial"/>
            <w:color w:val="000000"/>
            <w:lang w:val="en-US"/>
          </w:rPr>
          <w:t>R3-212976 with RAN3 agreement</w:t>
        </w:r>
      </w:ins>
      <w:ins w:id="84" w:author="Ericsson1" w:date="2021-12-01T13:45:00Z">
        <w:r w:rsidRPr="004A47C0">
          <w:t xml:space="preserve"> </w:t>
        </w:r>
        <w:r w:rsidRPr="004A47C0">
          <w:rPr>
            <w:rFonts w:ascii="Arial" w:hAnsi="Arial" w:cs="Arial"/>
            <w:color w:val="000000"/>
            <w:lang w:val="en-US"/>
          </w:rPr>
          <w:t>on area handling for QoE i.e. the network is responsible for keeping track of whether the UE is inside or outside the area and the network configures/releases configuration accordingly</w:t>
        </w:r>
      </w:ins>
      <w:ins w:id="85" w:author="Ericsson1" w:date="2021-12-01T13:44:00Z">
        <w:r>
          <w:rPr>
            <w:rFonts w:ascii="Arial" w:hAnsi="Arial" w:cs="Arial"/>
            <w:color w:val="000000"/>
            <w:lang w:val="en-US"/>
          </w:rPr>
          <w:t xml:space="preserve">  </w:t>
        </w:r>
      </w:ins>
      <w:ins w:id="86" w:author="Ericsson" w:date="2021-11-29T17:04:00Z">
        <w:r w:rsidR="000208A5">
          <w:rPr>
            <w:rFonts w:ascii="Arial" w:hAnsi="Arial" w:cs="Arial"/>
            <w:color w:val="000000"/>
            <w:lang w:val="en-US"/>
          </w:rPr>
          <w:t xml:space="preserve"> </w:t>
        </w:r>
      </w:ins>
    </w:p>
    <w:p w14:paraId="6F7D8381" w14:textId="77777777"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1DB8BA95" w:rsidR="00C5497A" w:rsidRDefault="00564CA5">
      <w:pPr>
        <w:ind w:left="1985" w:hanging="1985"/>
        <w:rPr>
          <w:rFonts w:ascii="Arial" w:hAnsi="Arial" w:cs="Arial"/>
          <w:b/>
        </w:rPr>
      </w:pPr>
      <w:r>
        <w:rPr>
          <w:rFonts w:ascii="Arial" w:hAnsi="Arial" w:cs="Arial"/>
          <w:b/>
        </w:rPr>
        <w:t>To 3GPP SA4</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2EFADCB9" w:rsidR="00C5497A" w:rsidRDefault="000B0B93">
      <w:pPr>
        <w:rPr>
          <w:rFonts w:ascii="Arial" w:hAnsi="Arial" w:cs="Arial"/>
          <w:color w:val="000000"/>
        </w:rPr>
      </w:pPr>
      <w:r>
        <w:rPr>
          <w:rFonts w:ascii="Arial" w:hAnsi="Arial" w:cs="Arial"/>
        </w:rPr>
        <w:t>RAN2 respectfully asks SA4</w:t>
      </w:r>
      <w:r w:rsidR="00505407">
        <w:rPr>
          <w:rFonts w:ascii="Arial" w:hAnsi="Arial" w:cs="Arial"/>
        </w:rPr>
        <w:t xml:space="preserve"> to</w:t>
      </w:r>
      <w:r>
        <w:rPr>
          <w:rFonts w:ascii="Arial" w:hAnsi="Arial" w:cs="Arial"/>
        </w:rPr>
        <w:t xml:space="preserve"> reply to RAN2 on the questions above</w:t>
      </w:r>
      <w:r w:rsidR="00505407">
        <w:rPr>
          <w:rFonts w:ascii="Arial" w:hAnsi="Arial" w:cs="Arial"/>
        </w:rPr>
        <w:t>.</w:t>
      </w:r>
    </w:p>
    <w:p w14:paraId="2F3DA745" w14:textId="77777777" w:rsidR="00C5497A" w:rsidRDefault="00505407">
      <w:pPr>
        <w:rPr>
          <w:rFonts w:ascii="Arial" w:hAnsi="Arial" w:cs="Arial"/>
          <w:b/>
        </w:rPr>
      </w:pPr>
      <w:r>
        <w:rPr>
          <w:rFonts w:ascii="Arial" w:hAnsi="Arial" w:cs="Arial"/>
          <w:b/>
        </w:rPr>
        <w:t>3. Date of next TSG RAN WG2 meetings:</w:t>
      </w:r>
    </w:p>
    <w:p w14:paraId="6B46C8B9" w14:textId="77777777" w:rsidR="00C5497A" w:rsidRDefault="00505407">
      <w:pPr>
        <w:pStyle w:val="Footer"/>
        <w:tabs>
          <w:tab w:val="left" w:pos="2410"/>
          <w:tab w:val="left" w:pos="5103"/>
          <w:tab w:val="left" w:pos="7371"/>
        </w:tabs>
        <w:jc w:val="left"/>
        <w:rPr>
          <w:rFonts w:cs="Arial"/>
          <w:b w:val="0"/>
          <w:i w:val="0"/>
        </w:rPr>
      </w:pPr>
      <w:r>
        <w:rPr>
          <w:rFonts w:cs="Arial"/>
          <w:b w:val="0"/>
          <w:i w:val="0"/>
        </w:rPr>
        <w:t>RAN2#116-bis                         17</w:t>
      </w:r>
      <w:r>
        <w:rPr>
          <w:rFonts w:cs="Arial"/>
          <w:b w:val="0"/>
          <w:i w:val="0"/>
          <w:vertAlign w:val="superscript"/>
        </w:rPr>
        <w:t xml:space="preserve">th </w:t>
      </w:r>
      <w:r>
        <w:rPr>
          <w:rFonts w:cs="Arial"/>
          <w:b w:val="0"/>
          <w:i w:val="0"/>
        </w:rPr>
        <w:t>January - 25</w:t>
      </w:r>
      <w:r>
        <w:rPr>
          <w:rFonts w:cs="Arial"/>
          <w:b w:val="0"/>
          <w:i w:val="0"/>
          <w:vertAlign w:val="superscript"/>
        </w:rPr>
        <w:t>th</w:t>
      </w:r>
      <w:r>
        <w:rPr>
          <w:rFonts w:cs="Arial"/>
          <w:b w:val="0"/>
          <w:i w:val="0"/>
        </w:rPr>
        <w:t xml:space="preserve"> January 2022</w:t>
      </w:r>
      <w:r>
        <w:rPr>
          <w:rFonts w:cs="Arial"/>
          <w:b w:val="0"/>
          <w:i w:val="0"/>
        </w:rPr>
        <w:tab/>
      </w:r>
      <w:r>
        <w:rPr>
          <w:rFonts w:cs="Arial"/>
          <w:b w:val="0"/>
          <w:i w:val="0"/>
        </w:rPr>
        <w:tab/>
        <w:t>Online</w:t>
      </w:r>
    </w:p>
    <w:p w14:paraId="347F9A2C" w14:textId="5E7CB5D1" w:rsidR="00C5497A" w:rsidRDefault="00505407" w:rsidP="005758DF">
      <w:pPr>
        <w:pStyle w:val="Footer"/>
        <w:tabs>
          <w:tab w:val="left" w:pos="2410"/>
          <w:tab w:val="left" w:pos="5103"/>
          <w:tab w:val="left" w:pos="7371"/>
        </w:tabs>
        <w:jc w:val="left"/>
      </w:pPr>
      <w:r>
        <w:rPr>
          <w:rFonts w:cs="Arial"/>
          <w:b w:val="0"/>
          <w:i w:val="0"/>
        </w:rPr>
        <w:t>RAN2#117</w:t>
      </w:r>
      <w:r>
        <w:rPr>
          <w:rFonts w:cs="Arial"/>
          <w:b w:val="0"/>
          <w:i w:val="0"/>
        </w:rPr>
        <w:tab/>
        <w:t>21</w:t>
      </w:r>
      <w:r>
        <w:rPr>
          <w:rFonts w:cs="Arial"/>
          <w:b w:val="0"/>
          <w:i w:val="0"/>
          <w:vertAlign w:val="superscript"/>
        </w:rPr>
        <w:t xml:space="preserve">st </w:t>
      </w:r>
      <w:r>
        <w:rPr>
          <w:rFonts w:cs="Arial"/>
          <w:b w:val="0"/>
          <w:i w:val="0"/>
        </w:rPr>
        <w:t>February - 3</w:t>
      </w:r>
      <w:r>
        <w:rPr>
          <w:rFonts w:cs="Arial"/>
          <w:b w:val="0"/>
          <w:i w:val="0"/>
          <w:vertAlign w:val="superscript"/>
        </w:rPr>
        <w:t>rd</w:t>
      </w:r>
      <w:r>
        <w:rPr>
          <w:rFonts w:cs="Arial"/>
          <w:b w:val="0"/>
          <w:i w:val="0"/>
        </w:rPr>
        <w:t xml:space="preserve"> March 2022</w:t>
      </w:r>
      <w:r>
        <w:rPr>
          <w:rFonts w:cs="Arial"/>
          <w:b w:val="0"/>
          <w:i w:val="0"/>
        </w:rPr>
        <w:tab/>
      </w:r>
      <w:r>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Qualcomm" w:date="2021-11-29T10:44:00Z" w:initials="JL">
    <w:p w14:paraId="6176E4F6" w14:textId="4C9990A5" w:rsidR="00E14D5A" w:rsidRDefault="00E14D5A">
      <w:pPr>
        <w:pStyle w:val="CommentText"/>
      </w:pPr>
      <w:r>
        <w:rPr>
          <w:rStyle w:val="CommentReference"/>
        </w:rPr>
        <w:annotationRef/>
      </w:r>
      <w:r>
        <w:t>Remove the following question. This question is more about solution dependant, and from requirement point of view, Question 1 is enough. Based on the reply of question, we should decide what is the UE or network behavior.</w:t>
      </w:r>
    </w:p>
    <w:p w14:paraId="0A4E0C83" w14:textId="293AA55C" w:rsidR="00E14D5A" w:rsidRPr="00E14D5A" w:rsidRDefault="00E14D5A">
      <w:pPr>
        <w:pStyle w:val="CommentText"/>
        <w:rPr>
          <w:i/>
          <w:iCs/>
        </w:rPr>
      </w:pPr>
      <w:r w:rsidRPr="00E14D5A">
        <w:rPr>
          <w:rFonts w:ascii="Arial" w:hAnsi="Arial" w:cs="Arial"/>
          <w:i/>
          <w:iCs/>
          <w:color w:val="000000"/>
          <w:lang w:val="en-US"/>
        </w:rPr>
        <w:t>What is the expected UE and network behavior when the UE moves out of the targeted area for the QoE measurements, both for the case when there are ongoing measurement(s) and for the case that there is no ongoing measurement?</w:t>
      </w:r>
    </w:p>
  </w:comment>
  <w:comment w:id="19" w:author="Ericsson" w:date="2021-11-29T17:02:00Z" w:initials="Cecilia">
    <w:p w14:paraId="22A5752D" w14:textId="2BEC54CF" w:rsidR="00286A81" w:rsidRDefault="00286A81">
      <w:pPr>
        <w:pStyle w:val="CommentText"/>
      </w:pPr>
      <w:r>
        <w:rPr>
          <w:rStyle w:val="CommentReference"/>
        </w:rPr>
        <w:annotationRef/>
      </w:r>
      <w:r>
        <w:t>Removed and replaced by the proposal by Huawei.</w:t>
      </w:r>
    </w:p>
  </w:comment>
  <w:comment w:id="4" w:author="Huawei (Dawid)" w:date="2021-11-29T11:55:00Z" w:initials="H">
    <w:p w14:paraId="73A66EC7" w14:textId="6F52DE98" w:rsidR="00221C0F" w:rsidRDefault="00221C0F" w:rsidP="00221C0F">
      <w:pPr>
        <w:pStyle w:val="CommentText"/>
      </w:pPr>
      <w:r>
        <w:rPr>
          <w:rStyle w:val="CommentReference"/>
        </w:rPr>
        <w:annotationRef/>
      </w:r>
      <w:r>
        <w:t>We think we should be more specific with this question, i.e. which exact requirement we mean, e.g.:</w:t>
      </w:r>
    </w:p>
    <w:p w14:paraId="5E05A6A7" w14:textId="5CBBD7A5" w:rsidR="00221C0F" w:rsidRDefault="00221C0F" w:rsidP="00221C0F">
      <w:pPr>
        <w:pStyle w:val="CommentText"/>
      </w:pPr>
      <w:r>
        <w:t>“What is the reason for the QoE client to continue QoE measurements and reporting for the ongoing session when the UE moves out of QoE area scope?”</w:t>
      </w:r>
    </w:p>
  </w:comment>
  <w:comment w:id="5" w:author="Ericsson" w:date="2021-11-29T17:02:00Z" w:initials="Cecilia">
    <w:p w14:paraId="33FE0556" w14:textId="31ADFB37" w:rsidR="00286A81" w:rsidRDefault="00286A81">
      <w:pPr>
        <w:pStyle w:val="CommentText"/>
      </w:pPr>
      <w:r>
        <w:rPr>
          <w:rStyle w:val="CommentReference"/>
        </w:rPr>
        <w:annotationRef/>
      </w:r>
      <w:r>
        <w:t>OK.</w:t>
      </w:r>
    </w:p>
  </w:comment>
  <w:comment w:id="27" w:author="Qualcomm" w:date="2021-11-30T11:52:00Z" w:initials="JL">
    <w:p w14:paraId="302CFCAE" w14:textId="38F442DE" w:rsidR="00F72F53" w:rsidRDefault="00F72F53">
      <w:pPr>
        <w:pStyle w:val="CommentText"/>
      </w:pPr>
      <w:r>
        <w:rPr>
          <w:rStyle w:val="CommentReference"/>
        </w:rPr>
        <w:annotationRef/>
      </w:r>
      <w:r>
        <w:t xml:space="preserve">If we want to ask directly question to SA4, then we would like to add another potential interpretation as this. Because we understand the above texture is talking about whether the QoE configuration change instead of QoE configuration affects the ongoing sessions. </w:t>
      </w:r>
    </w:p>
  </w:comment>
  <w:comment w:id="28" w:author="Ericsson1" w:date="2021-12-01T13:52:00Z" w:initials="Cecilia">
    <w:p w14:paraId="38B94B4C" w14:textId="7455084B" w:rsidR="00FB62F0" w:rsidRDefault="00FB62F0">
      <w:pPr>
        <w:pStyle w:val="CommentText"/>
      </w:pPr>
      <w:r>
        <w:rPr>
          <w:rStyle w:val="CommentReference"/>
        </w:rPr>
        <w:annotationRef/>
      </w:r>
      <w:r>
        <w:t>OK.</w:t>
      </w:r>
    </w:p>
  </w:comment>
  <w:comment w:id="38" w:author="Huawei (Dawid)" w:date="2021-11-29T11:57:00Z" w:initials="H">
    <w:p w14:paraId="7067562A" w14:textId="3EFEFF9F" w:rsidR="00221C0F" w:rsidRDefault="00221C0F" w:rsidP="00221C0F">
      <w:pPr>
        <w:pStyle w:val="CommentText"/>
      </w:pPr>
      <w:r>
        <w:rPr>
          <w:rStyle w:val="CommentReference"/>
        </w:rPr>
        <w:annotationRef/>
      </w:r>
      <w:r>
        <w:t>We agree with Qualcomm it is not appropriate to ask SA4 about “the expected UE and network behaviour”. The scope of this discussion was to check the understanding on SA4 requirements, so it is the requirements that we should ask SA4 about. We also think Q2 proposed by Qualcomm is unclear. We propose the following to focus on what is the essence in the RAN2 discussion, i.e. whether or not to allow continuation of ongoing QoE measurements when UE leaves areas scope. Therefore we propose to ask the following in Q2:</w:t>
      </w:r>
    </w:p>
    <w:p w14:paraId="46CC4805" w14:textId="4761809E" w:rsidR="00221C0F" w:rsidRDefault="00221C0F" w:rsidP="00221C0F">
      <w:pPr>
        <w:pStyle w:val="CommentText"/>
      </w:pPr>
      <w:r>
        <w:t>“</w:t>
      </w:r>
      <w:bookmarkStart w:id="53" w:name="_Hlk89097716"/>
      <w:r>
        <w:t>Does the requirement copied above mean that the QoE client should continue QoE measurements and reporting even when the UE moves out of the QoE area scope?</w:t>
      </w:r>
      <w:bookmarkEnd w:id="53"/>
      <w:r>
        <w:t>”</w:t>
      </w:r>
    </w:p>
  </w:comment>
  <w:comment w:id="39" w:author="Ericsson" w:date="2021-11-29T17:02:00Z" w:initials="Cecilia">
    <w:p w14:paraId="247E490A" w14:textId="29B0C1A9" w:rsidR="00286A81" w:rsidRDefault="00286A81">
      <w:pPr>
        <w:pStyle w:val="CommentText"/>
      </w:pPr>
      <w:r>
        <w:rPr>
          <w:rStyle w:val="CommentReference"/>
        </w:rPr>
        <w:annotationRef/>
      </w:r>
      <w:r>
        <w:t>Proposal added.</w:t>
      </w:r>
    </w:p>
  </w:comment>
  <w:comment w:id="41" w:author="Huawei2 (Dawid)" w:date="2021-11-30T11:33:00Z" w:initials="H">
    <w:p w14:paraId="6517510A" w14:textId="4CC0847A" w:rsidR="00FC02E9" w:rsidRDefault="00FC02E9">
      <w:pPr>
        <w:pStyle w:val="CommentText"/>
      </w:pPr>
      <w:r>
        <w:rPr>
          <w:rStyle w:val="CommentReference"/>
        </w:rPr>
        <w:annotationRef/>
      </w:r>
      <w:r>
        <w:t>At least to me it is unclear what this question actually asks and how it helps. The other questions seem sufficient for RAN2 to get the pr</w:t>
      </w:r>
      <w:r w:rsidR="00AC6EFB">
        <w:t>oper understanding of the issue and we would suggest removing this one.</w:t>
      </w:r>
    </w:p>
  </w:comment>
  <w:comment w:id="42" w:author="Ericsson1" w:date="2021-12-01T13:48:00Z" w:initials="Cecilia">
    <w:p w14:paraId="2874E9FD" w14:textId="0EA048F0" w:rsidR="00FB62F0" w:rsidRDefault="00FB62F0" w:rsidP="00FB62F0">
      <w:pPr>
        <w:spacing w:line="288" w:lineRule="auto"/>
        <w:rPr>
          <w:rFonts w:ascii="Arial" w:hAnsi="Arial" w:cs="Arial"/>
          <w:bCs/>
          <w:i/>
          <w:lang w:eastAsia="zh-CN"/>
        </w:rPr>
      </w:pPr>
      <w:r>
        <w:rPr>
          <w:rStyle w:val="CommentReference"/>
        </w:rPr>
        <w:annotationRef/>
      </w:r>
      <w:r>
        <w:t xml:space="preserve">Several companies referred to that SA4 replied yes to this question: </w:t>
      </w:r>
      <w:r>
        <w:rPr>
          <w:rFonts w:ascii="Arial" w:hAnsi="Arial" w:cs="Arial"/>
          <w:bCs/>
          <w:i/>
          <w:lang w:eastAsia="zh-CN"/>
        </w:rPr>
        <w:t>Q3: If the answer to Q2 is no, can RAN3 assume that QMC configuration release can be used to stop QoE measurement collection and reporting, even in the middle of an application session?</w:t>
      </w:r>
    </w:p>
    <w:p w14:paraId="284145D6" w14:textId="77777777" w:rsidR="00FB62F0" w:rsidRDefault="00FB62F0" w:rsidP="00FB62F0">
      <w:pPr>
        <w:spacing w:line="288" w:lineRule="auto"/>
        <w:rPr>
          <w:rFonts w:ascii="Arial" w:hAnsi="Arial" w:cs="Arial"/>
          <w:lang w:eastAsia="zh-CN"/>
        </w:rPr>
      </w:pPr>
      <w:r>
        <w:rPr>
          <w:rFonts w:ascii="Arial" w:hAnsi="Arial" w:cs="Arial"/>
          <w:bCs/>
          <w:lang w:eastAsia="zh-CN"/>
        </w:rPr>
        <w:t>Answer3: Yes.</w:t>
      </w:r>
    </w:p>
    <w:p w14:paraId="5AE23B90" w14:textId="71DCA52B" w:rsidR="00FB62F0" w:rsidRDefault="00FB62F0">
      <w:pPr>
        <w:pStyle w:val="CommentText"/>
      </w:pPr>
      <w:r>
        <w:t>So it could be good to clarify if there is any difference between different release cases.</w:t>
      </w:r>
    </w:p>
  </w:comment>
  <w:comment w:id="67" w:author="Huawei (Dawid)" w:date="2021-11-29T12:01:00Z" w:initials="H">
    <w:p w14:paraId="5317D6EA" w14:textId="17BBCD61" w:rsidR="00221C0F" w:rsidRDefault="00221C0F">
      <w:pPr>
        <w:pStyle w:val="CommentText"/>
      </w:pPr>
      <w:r>
        <w:rPr>
          <w:rStyle w:val="CommentReference"/>
        </w:rPr>
        <w:annotationRef/>
      </w:r>
      <w:r>
        <w:t>We can also directly ask whether both location filter and RAN based filtering is needed or is it possible to keep only one of these mechanisms. Also, it would be good to understand whether LocationFilter is available only for DASH or also for MTSI and other service types.</w:t>
      </w:r>
    </w:p>
  </w:comment>
  <w:comment w:id="68" w:author="Ericsson" w:date="2021-11-29T17:05:00Z" w:initials="Cecilia">
    <w:p w14:paraId="562B1D35" w14:textId="24D61308" w:rsidR="000208A5" w:rsidRDefault="000208A5">
      <w:pPr>
        <w:pStyle w:val="CommentText"/>
      </w:pPr>
      <w:r>
        <w:rPr>
          <w:rStyle w:val="CommentReference"/>
        </w:rPr>
        <w:annotationRef/>
      </w:r>
      <w:r>
        <w:t>Added.</w:t>
      </w:r>
    </w:p>
  </w:comment>
  <w:comment w:id="73" w:author="Qualcomm" w:date="2021-11-30T11:50:00Z" w:initials="JL">
    <w:p w14:paraId="630F83DD" w14:textId="32521826" w:rsidR="00C47A4B" w:rsidRDefault="00C47A4B" w:rsidP="00C47A4B">
      <w:pPr>
        <w:pStyle w:val="CommentText"/>
      </w:pPr>
      <w:r>
        <w:rPr>
          <w:rStyle w:val="CommentReference"/>
        </w:rPr>
        <w:annotationRef/>
      </w:r>
      <w:r>
        <w:t xml:space="preserve">Prefer to remove these following questions. SA4 does not know what RAN-based filtering is and the purpose of RAN-based filtering. Then these questions may confuse SA4. RAN2 can decide whether to define RAN-based solution according to </w:t>
      </w:r>
      <w:r w:rsidR="00F72F53">
        <w:t>SA4 reply.</w:t>
      </w:r>
    </w:p>
    <w:p w14:paraId="09A975E2" w14:textId="3FDD4212" w:rsidR="00C47A4B" w:rsidRDefault="00C47A4B" w:rsidP="00C47A4B">
      <w:pPr>
        <w:pStyle w:val="CommentText"/>
      </w:pPr>
      <w:r>
        <w:rPr>
          <w:rFonts w:ascii="Arial" w:hAnsi="Arial" w:cs="Arial"/>
          <w:color w:val="000000"/>
          <w:lang w:val="en-US"/>
        </w:rPr>
        <w:t>“What is the difference between the geographical area handled in RAN and the geographical area handled in the application by means of LocationFilter?</w:t>
      </w:r>
      <w:r>
        <w:rPr>
          <w:rStyle w:val="CommentReference"/>
        </w:rPr>
        <w:annotationRef/>
      </w:r>
      <w:r>
        <w:rPr>
          <w:rStyle w:val="CommentReference"/>
        </w:rPr>
        <w:annotationRef/>
      </w:r>
      <w:r>
        <w:rPr>
          <w:rFonts w:ascii="Arial" w:hAnsi="Arial" w:cs="Arial"/>
          <w:color w:val="000000"/>
          <w:lang w:val="en-US"/>
        </w:rPr>
        <w:t xml:space="preserve"> Are both location filter and RAN based filtering needed?</w:t>
      </w:r>
      <w:r>
        <w:rPr>
          <w:rStyle w:val="CommentReference"/>
        </w:rPr>
        <w:annotationRef/>
      </w:r>
      <w:r>
        <w:rPr>
          <w:rFonts w:ascii="Arial" w:hAnsi="Arial" w:cs="Arial"/>
          <w:color w:val="000000"/>
          <w:lang w:val="en-US"/>
        </w:rPr>
        <w:t>”</w:t>
      </w:r>
    </w:p>
  </w:comment>
  <w:comment w:id="74" w:author="Huawei2 (Dawid)" w:date="2021-11-30T11:29:00Z" w:initials="H">
    <w:p w14:paraId="438BE924" w14:textId="77777777" w:rsidR="00360B18" w:rsidRDefault="00360B18">
      <w:pPr>
        <w:pStyle w:val="CommentText"/>
        <w:rPr>
          <w:rStyle w:val="CommentReference"/>
        </w:rPr>
      </w:pPr>
      <w:r>
        <w:rPr>
          <w:rStyle w:val="CommentReference"/>
        </w:rPr>
        <w:annotationRef/>
      </w:r>
      <w:r>
        <w:rPr>
          <w:rStyle w:val="CommentReference"/>
        </w:rPr>
        <w:t>We think these are valid questions. SA4 should be aware of what network based filtering is, please see TS 26.247, Annex L.2:</w:t>
      </w:r>
    </w:p>
    <w:p w14:paraId="08903E71" w14:textId="77777777" w:rsidR="00360B18" w:rsidRDefault="00360B18" w:rsidP="00360B18">
      <w:r>
        <w:rPr>
          <w:rStyle w:val="CommentReference"/>
        </w:rPr>
        <w:t>“</w:t>
      </w:r>
      <w:r>
        <w:t>Note that if geographical filtering is handled on the network side (i.e. QoE reporting is turned on/off  by the network depending on the UE location), no LocationFilter should be specified in the QoE Configuration, as this would mean two consecutive filterings.”</w:t>
      </w:r>
    </w:p>
    <w:p w14:paraId="20B83245" w14:textId="77777777" w:rsidR="00360B18" w:rsidRDefault="00360B18" w:rsidP="00360B18"/>
    <w:p w14:paraId="0B3FC9B3" w14:textId="33DA6082" w:rsidR="00360B18" w:rsidRDefault="00360B18" w:rsidP="00360B18">
      <w:r>
        <w:t>This is exactly what we are now discussing in RAN2. On the other hand. It could be a good idea to clarify to SA4 why we are asking these questions, i.e. indicate that RAN2 is discussing RAN based geographical filtering based on RAN3 agreement which we can also quote. Such background may help SA4 understand better the intentions.</w:t>
      </w:r>
    </w:p>
  </w:comment>
  <w:comment w:id="75" w:author="Ericsson1" w:date="2021-12-01T13:36:00Z" w:initials="Cecilia">
    <w:p w14:paraId="2EBDAA05" w14:textId="4E1A94D9" w:rsidR="000D5036" w:rsidRDefault="000D5036">
      <w:pPr>
        <w:pStyle w:val="CommentText"/>
      </w:pPr>
      <w:r>
        <w:rPr>
          <w:rStyle w:val="CommentReference"/>
        </w:rPr>
        <w:annotationRef/>
      </w:r>
      <w:r>
        <w:t xml:space="preserve">Agree with Huawei. It is important for SA4 to understand what we are discussing and they are aware of that </w:t>
      </w:r>
      <w:r w:rsidR="00910AD8">
        <w:t>RAN handles area</w:t>
      </w:r>
      <w:r>
        <w:t>. We added the RAN3 agreement as proposed by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4E0C83" w15:done="0"/>
  <w15:commentEx w15:paraId="22A5752D" w15:paraIdParent="0A4E0C83" w15:done="0"/>
  <w15:commentEx w15:paraId="5E05A6A7" w15:done="0"/>
  <w15:commentEx w15:paraId="33FE0556" w15:paraIdParent="5E05A6A7" w15:done="0"/>
  <w15:commentEx w15:paraId="302CFCAE" w15:done="0"/>
  <w15:commentEx w15:paraId="38B94B4C" w15:paraIdParent="302CFCAE" w15:done="0"/>
  <w15:commentEx w15:paraId="46CC4805" w15:done="0"/>
  <w15:commentEx w15:paraId="247E490A" w15:paraIdParent="46CC4805" w15:done="0"/>
  <w15:commentEx w15:paraId="6517510A" w15:done="0"/>
  <w15:commentEx w15:paraId="5AE23B90" w15:paraIdParent="6517510A" w15:done="0"/>
  <w15:commentEx w15:paraId="5317D6EA" w15:done="0"/>
  <w15:commentEx w15:paraId="562B1D35" w15:paraIdParent="5317D6EA" w15:done="0"/>
  <w15:commentEx w15:paraId="09A975E2" w15:done="0"/>
  <w15:commentEx w15:paraId="0B3FC9B3" w15:paraIdParent="09A975E2" w15:done="0"/>
  <w15:commentEx w15:paraId="2EBDAA05" w15:paraIdParent="09A97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2DA4" w16cex:dateUtc="2021-11-29T02:44:00Z"/>
  <w16cex:commentExtensible w16cex:durableId="25508F0F" w16cex:dateUtc="2021-11-30T03:52:00Z"/>
  <w16cex:commentExtensible w16cex:durableId="25508E7B" w16cex:dateUtc="2021-11-30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E0C83" w16cid:durableId="254F2DA4"/>
  <w16cid:commentId w16cid:paraId="22A5752D" w16cid:durableId="254F860D"/>
  <w16cid:commentId w16cid:paraId="5E05A6A7" w16cid:durableId="254F8525"/>
  <w16cid:commentId w16cid:paraId="33FE0556" w16cid:durableId="254F8608"/>
  <w16cid:commentId w16cid:paraId="302CFCAE" w16cid:durableId="25508F0F"/>
  <w16cid:commentId w16cid:paraId="38B94B4C" w16cid:durableId="2551FCAB"/>
  <w16cid:commentId w16cid:paraId="46CC4805" w16cid:durableId="254F8526"/>
  <w16cid:commentId w16cid:paraId="247E490A" w16cid:durableId="254F861D"/>
  <w16cid:commentId w16cid:paraId="6517510A" w16cid:durableId="2551F81D"/>
  <w16cid:commentId w16cid:paraId="5AE23B90" w16cid:durableId="2551FB95"/>
  <w16cid:commentId w16cid:paraId="5317D6EA" w16cid:durableId="254F8527"/>
  <w16cid:commentId w16cid:paraId="562B1D35" w16cid:durableId="254F86E0"/>
  <w16cid:commentId w16cid:paraId="09A975E2" w16cid:durableId="25508E7B"/>
  <w16cid:commentId w16cid:paraId="0B3FC9B3" w16cid:durableId="2551F821"/>
  <w16cid:commentId w16cid:paraId="2EBDAA05" w16cid:durableId="2551F8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7F0B1" w14:textId="77777777" w:rsidR="004E6A33" w:rsidRDefault="004E6A33" w:rsidP="00FF2A4F">
      <w:pPr>
        <w:spacing w:after="0"/>
      </w:pPr>
      <w:r>
        <w:separator/>
      </w:r>
    </w:p>
  </w:endnote>
  <w:endnote w:type="continuationSeparator" w:id="0">
    <w:p w14:paraId="25A068B1" w14:textId="77777777" w:rsidR="004E6A33" w:rsidRDefault="004E6A33"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37992" w14:textId="77777777" w:rsidR="004E6A33" w:rsidRDefault="004E6A33" w:rsidP="00FF2A4F">
      <w:pPr>
        <w:spacing w:after="0"/>
      </w:pPr>
      <w:r>
        <w:separator/>
      </w:r>
    </w:p>
  </w:footnote>
  <w:footnote w:type="continuationSeparator" w:id="0">
    <w:p w14:paraId="69BA3671" w14:textId="77777777" w:rsidR="004E6A33" w:rsidRDefault="004E6A33"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B2DD53"/>
    <w:multiLevelType w:val="singleLevel"/>
    <w:tmpl w:val="A2B2DD53"/>
    <w:lvl w:ilvl="0">
      <w:start w:val="1"/>
      <w:numFmt w:val="lowerLetter"/>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Ericsson">
    <w15:presenceInfo w15:providerId="None" w15:userId="Ericsson"/>
  </w15:person>
  <w15:person w15:author="Huawei (Dawid)">
    <w15:presenceInfo w15:providerId="None" w15:userId="Huawei (Dawid)"/>
  </w15:person>
  <w15:person w15:author="Ericsson1">
    <w15:presenceInfo w15:providerId="None" w15:userId="Ericsson1"/>
  </w15:person>
  <w15:person w15:author="Huawei2 (Dawid)">
    <w15:presenceInfo w15:providerId="None" w15:userId="Huawei2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208A5"/>
    <w:rsid w:val="00027C29"/>
    <w:rsid w:val="000631C6"/>
    <w:rsid w:val="0009351E"/>
    <w:rsid w:val="000B0B93"/>
    <w:rsid w:val="000B5865"/>
    <w:rsid w:val="000C640D"/>
    <w:rsid w:val="000D5036"/>
    <w:rsid w:val="000E117B"/>
    <w:rsid w:val="000F4CC7"/>
    <w:rsid w:val="00171216"/>
    <w:rsid w:val="001A5A95"/>
    <w:rsid w:val="001A5F4F"/>
    <w:rsid w:val="001D3CF7"/>
    <w:rsid w:val="001E3836"/>
    <w:rsid w:val="001F17F1"/>
    <w:rsid w:val="0021459B"/>
    <w:rsid w:val="00221C0F"/>
    <w:rsid w:val="00261726"/>
    <w:rsid w:val="00286A81"/>
    <w:rsid w:val="002C0DD0"/>
    <w:rsid w:val="002E0D59"/>
    <w:rsid w:val="00313A6B"/>
    <w:rsid w:val="00344CCE"/>
    <w:rsid w:val="00360B18"/>
    <w:rsid w:val="00373F76"/>
    <w:rsid w:val="00381830"/>
    <w:rsid w:val="003B2AF6"/>
    <w:rsid w:val="003D78A7"/>
    <w:rsid w:val="00441759"/>
    <w:rsid w:val="00451A24"/>
    <w:rsid w:val="00455F67"/>
    <w:rsid w:val="00487A44"/>
    <w:rsid w:val="004A245D"/>
    <w:rsid w:val="004A47C0"/>
    <w:rsid w:val="004D5DAB"/>
    <w:rsid w:val="004E6A33"/>
    <w:rsid w:val="004F3685"/>
    <w:rsid w:val="004F47F3"/>
    <w:rsid w:val="005008F1"/>
    <w:rsid w:val="00505407"/>
    <w:rsid w:val="00511E76"/>
    <w:rsid w:val="005347D9"/>
    <w:rsid w:val="00564CA5"/>
    <w:rsid w:val="00572549"/>
    <w:rsid w:val="005758DF"/>
    <w:rsid w:val="005D7FCE"/>
    <w:rsid w:val="005E2136"/>
    <w:rsid w:val="005E46BE"/>
    <w:rsid w:val="00623F33"/>
    <w:rsid w:val="006619BB"/>
    <w:rsid w:val="00666851"/>
    <w:rsid w:val="00672BEF"/>
    <w:rsid w:val="006B6D7A"/>
    <w:rsid w:val="00701D21"/>
    <w:rsid w:val="00727B5B"/>
    <w:rsid w:val="00737D5B"/>
    <w:rsid w:val="00783BB9"/>
    <w:rsid w:val="007A7F6F"/>
    <w:rsid w:val="007C3C76"/>
    <w:rsid w:val="007C5486"/>
    <w:rsid w:val="007D3B51"/>
    <w:rsid w:val="007D4FF4"/>
    <w:rsid w:val="008D5ACC"/>
    <w:rsid w:val="009023D8"/>
    <w:rsid w:val="00910AD8"/>
    <w:rsid w:val="0096323D"/>
    <w:rsid w:val="00970F76"/>
    <w:rsid w:val="00982A6D"/>
    <w:rsid w:val="00991FD4"/>
    <w:rsid w:val="009A012B"/>
    <w:rsid w:val="00A1407B"/>
    <w:rsid w:val="00A367B8"/>
    <w:rsid w:val="00A56F45"/>
    <w:rsid w:val="00A65BE4"/>
    <w:rsid w:val="00A72523"/>
    <w:rsid w:val="00A756D3"/>
    <w:rsid w:val="00A82F07"/>
    <w:rsid w:val="00A83609"/>
    <w:rsid w:val="00AC50E6"/>
    <w:rsid w:val="00AC6EFB"/>
    <w:rsid w:val="00AF5383"/>
    <w:rsid w:val="00B72608"/>
    <w:rsid w:val="00B86C17"/>
    <w:rsid w:val="00BA185A"/>
    <w:rsid w:val="00BE1A80"/>
    <w:rsid w:val="00C41C40"/>
    <w:rsid w:val="00C47A4B"/>
    <w:rsid w:val="00C5497A"/>
    <w:rsid w:val="00CD4E6D"/>
    <w:rsid w:val="00CD6B78"/>
    <w:rsid w:val="00DC2DCB"/>
    <w:rsid w:val="00DD1793"/>
    <w:rsid w:val="00DE19A8"/>
    <w:rsid w:val="00E05D90"/>
    <w:rsid w:val="00E064DD"/>
    <w:rsid w:val="00E14D5A"/>
    <w:rsid w:val="00E861A1"/>
    <w:rsid w:val="00EA5AFC"/>
    <w:rsid w:val="00EE2128"/>
    <w:rsid w:val="00EF7A75"/>
    <w:rsid w:val="00F16564"/>
    <w:rsid w:val="00F26DE9"/>
    <w:rsid w:val="00F66A7F"/>
    <w:rsid w:val="00F67EF1"/>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8AB0A5-E5FC-437E-9964-3FE8AE0E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514</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Ericsson1</cp:lastModifiedBy>
  <cp:revision>4</cp:revision>
  <dcterms:created xsi:type="dcterms:W3CDTF">2021-12-01T12:33:00Z</dcterms:created>
  <dcterms:modified xsi:type="dcterms:W3CDTF">2021-12-01T12:56:00Z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1638258604</vt:lpwstr>
  </property>
</Properties>
</file>