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r>
          <w:rPr>
            <w:lang w:eastAsia="zh-CN"/>
          </w:rPr>
          <w:t xml:space="preserve">tate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宋体" w:hAnsi="Arial"/>
          <w:sz w:val="36"/>
        </w:rPr>
        <w:t>7</w:t>
      </w:r>
      <w:r w:rsidRPr="00FA2FA8">
        <w:rPr>
          <w:rFonts w:ascii="Arial" w:eastAsia="宋体"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宋体" w:hAnsi="Arial"/>
          <w:sz w:val="32"/>
        </w:rPr>
        <w:t>7.1</w:t>
      </w:r>
      <w:r w:rsidRPr="00FA2FA8">
        <w:rPr>
          <w:rFonts w:ascii="Arial" w:eastAsia="宋体"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1"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1"/>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2"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宋体" w:hAnsi="Arial"/>
          <w:sz w:val="32"/>
        </w:rPr>
      </w:pPr>
      <w:ins w:id="64" w:author="vivo-Chenli-After RAN2#116e" w:date="2021-11-15T12:12:00Z">
        <w:r w:rsidRPr="00FA2FA8">
          <w:rPr>
            <w:rFonts w:ascii="Arial" w:eastAsia="宋体" w:hAnsi="Arial"/>
            <w:sz w:val="32"/>
          </w:rPr>
          <w:t>7</w:t>
        </w:r>
      </w:ins>
      <w:ins w:id="65"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6"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7"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8"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宋体" w:hAnsi="Arial"/>
          <w:sz w:val="28"/>
        </w:rPr>
      </w:pPr>
      <w:ins w:id="70"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71" w:author="vivo-Chenli-After RAN2#116e" w:date="2021-11-15T19:03:00Z">
        <w:r w:rsidRPr="00FA2FA8">
          <w:rPr>
            <w:rFonts w:ascii="Arial" w:eastAsia="宋体" w:hAnsi="Arial"/>
            <w:sz w:val="28"/>
          </w:rPr>
          <w:t>PEI reception</w:t>
        </w:r>
      </w:ins>
    </w:p>
    <w:p w14:paraId="4DFA7F4D" w14:textId="55F797A8" w:rsidR="00FA2FA8" w:rsidRPr="00FA2FA8" w:rsidRDefault="006874E2" w:rsidP="00FA2FA8">
      <w:pPr>
        <w:rPr>
          <w:ins w:id="72" w:author="vivo-Chenli-After RAN2#116e" w:date="2021-11-16T16:13:00Z"/>
          <w:rFonts w:eastAsia="宋体"/>
          <w:lang w:eastAsia="zh-CN"/>
        </w:rPr>
      </w:pPr>
      <w:ins w:id="73"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af3"/>
          </w:rPr>
          <w:commentReference w:id="74"/>
        </w:r>
      </w:ins>
      <w:commentRangeEnd w:id="75"/>
      <w:r w:rsidR="00676DAE">
        <w:rPr>
          <w:rStyle w:val="af3"/>
        </w:rPr>
        <w:commentReference w:id="75"/>
      </w:r>
    </w:p>
    <w:p w14:paraId="1DF27E59" w14:textId="77777777" w:rsidR="00FA2FA8" w:rsidRPr="00FA2FA8" w:rsidRDefault="00FA2FA8" w:rsidP="00FA2FA8">
      <w:pPr>
        <w:keepLines/>
        <w:ind w:left="1701" w:hanging="1417"/>
        <w:rPr>
          <w:ins w:id="88" w:author="vivo-Chenli-After RAN2#116e" w:date="2021-11-16T16:17:00Z"/>
          <w:rFonts w:eastAsia="宋体"/>
          <w:color w:val="FF0000"/>
          <w:lang w:eastAsia="en-GB"/>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宋体"/>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宋体"/>
              <w:color w:val="FF0000"/>
              <w:lang w:eastAsia="zh-CN"/>
            </w:rPr>
            <w:delText>Editor’s NOTE:</w:delText>
          </w:r>
          <w:r w:rsidRPr="00FA2FA8" w:rsidDel="0002626C">
            <w:rPr>
              <w:rFonts w:eastAsia="宋体"/>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af3"/>
          </w:rPr>
          <w:commentReference w:id="92"/>
        </w:r>
      </w:del>
      <w:commentRangeEnd w:id="93"/>
      <w:r w:rsidR="00067F21">
        <w:rPr>
          <w:rStyle w:val="af3"/>
        </w:rPr>
        <w:commentReference w:id="93"/>
      </w:r>
    </w:p>
    <w:p w14:paraId="5EE3388A" w14:textId="77777777" w:rsidR="00FA2FA8" w:rsidRPr="00FA2FA8" w:rsidRDefault="00FA2FA8" w:rsidP="00FA2FA8">
      <w:pPr>
        <w:keepLines/>
        <w:ind w:left="1701" w:hanging="1417"/>
        <w:rPr>
          <w:ins w:id="97" w:author="vivo-Chenli-After RAN2#116e" w:date="2021-11-16T16:17:00Z"/>
          <w:rFonts w:eastAsia="宋体"/>
          <w:color w:val="FF0000"/>
          <w:lang w:eastAsia="zh-CN"/>
        </w:rPr>
      </w:pPr>
      <w:ins w:id="98"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宋体"/>
        </w:rPr>
      </w:pPr>
    </w:p>
    <w:p w14:paraId="7C92FDCF" w14:textId="2B9723A6" w:rsidR="00FA2FA8" w:rsidRPr="00FA2FA8" w:rsidRDefault="00FA2FA8" w:rsidP="00FA2FA8">
      <w:pPr>
        <w:rPr>
          <w:ins w:id="100" w:author="vivo-Chenli-After RAN2#116e" w:date="2021-11-16T15:40:00Z"/>
          <w:rFonts w:eastAsia="宋体"/>
        </w:rPr>
      </w:pPr>
      <w:ins w:id="101" w:author="vivo-Chenli-After RAN2#116e" w:date="2021-11-16T15:32:00Z">
        <w:r w:rsidRPr="00FA2FA8">
          <w:rPr>
            <w:rFonts w:eastAsia="宋体"/>
          </w:rPr>
          <w:t>T</w:t>
        </w:r>
      </w:ins>
      <w:ins w:id="102" w:author="vivo-Chenli-After RAN2#116e" w:date="2021-11-16T14:16:00Z">
        <w:r w:rsidRPr="00FA2FA8">
          <w:rPr>
            <w:rFonts w:eastAsia="宋体"/>
          </w:rPr>
          <w:t xml:space="preserve">he UE monitors one </w:t>
        </w:r>
      </w:ins>
      <w:ins w:id="103" w:author="vivo-Chenli-After RAN2#116e" w:date="2021-11-16T14:33:00Z">
        <w:r w:rsidRPr="00FA2FA8">
          <w:rPr>
            <w:rFonts w:eastAsia="宋体"/>
          </w:rPr>
          <w:t>PEI</w:t>
        </w:r>
      </w:ins>
      <w:ins w:id="104" w:author="vivo-Chenli-After RAN2#116e" w:date="2021-11-16T14:16:00Z">
        <w:r w:rsidRPr="00FA2FA8">
          <w:rPr>
            <w:rFonts w:eastAsia="宋体"/>
          </w:rPr>
          <w:t xml:space="preserve"> occasion per DRX cycle</w:t>
        </w:r>
      </w:ins>
      <w:ins w:id="105" w:author="vivo-Chenli-After RAN2#116e" w:date="2021-11-16T15:32:00Z">
        <w:r w:rsidRPr="00FA2FA8">
          <w:rPr>
            <w:rFonts w:eastAsia="宋体"/>
          </w:rPr>
          <w:t xml:space="preserve"> [FFS]</w:t>
        </w:r>
      </w:ins>
      <w:ins w:id="106" w:author="vivo-Chenli-After RAN2#116e" w:date="2021-11-16T14:16:00Z">
        <w:r w:rsidRPr="00FA2FA8">
          <w:rPr>
            <w:rFonts w:eastAsia="宋体"/>
          </w:rPr>
          <w:t xml:space="preserve">. A </w:t>
        </w:r>
      </w:ins>
      <w:ins w:id="107" w:author="vivo-Chenli-After RAN2#116e" w:date="2021-11-16T14:33:00Z">
        <w:r w:rsidRPr="00FA2FA8">
          <w:rPr>
            <w:rFonts w:eastAsia="宋体" w:hint="eastAsia"/>
            <w:lang w:eastAsia="zh-CN"/>
          </w:rPr>
          <w:t>PEI</w:t>
        </w:r>
        <w:r w:rsidRPr="00FA2FA8">
          <w:rPr>
            <w:rFonts w:eastAsia="宋体"/>
            <w:lang w:eastAsia="zh-CN"/>
          </w:rPr>
          <w:t xml:space="preserve"> occasion</w:t>
        </w:r>
      </w:ins>
      <w:ins w:id="108" w:author="vivo-Chenli-After RAN2#116e" w:date="2021-11-16T14:34:00Z">
        <w:r w:rsidRPr="00FA2FA8">
          <w:rPr>
            <w:rFonts w:eastAsia="宋体"/>
            <w:lang w:eastAsia="zh-CN"/>
          </w:rPr>
          <w:t xml:space="preserve"> </w:t>
        </w:r>
      </w:ins>
      <w:ins w:id="109" w:author="vivo-Chenli-After RAN2#116e" w:date="2021-11-16T14:16:00Z">
        <w:r w:rsidRPr="00FA2FA8">
          <w:rPr>
            <w:rFonts w:eastAsia="宋体"/>
            <w:lang w:eastAsia="zh-CN"/>
          </w:rPr>
          <w:t xml:space="preserve">is a set of </w:t>
        </w:r>
      </w:ins>
      <w:ins w:id="110" w:author="vivo-Chenli-After RAN2#116e" w:date="2021-11-16T15:35:00Z">
        <w:r w:rsidRPr="00FA2FA8">
          <w:rPr>
            <w:rFonts w:eastAsia="宋体"/>
            <w:lang w:eastAsia="zh-CN"/>
          </w:rPr>
          <w:t>PDCCH monitoring occasions</w:t>
        </w:r>
      </w:ins>
      <w:ins w:id="111" w:author="vivo-Chenli-After RAN2#116e" w:date="2021-11-16T15:34:00Z">
        <w:r w:rsidRPr="00FA2FA8">
          <w:rPr>
            <w:rFonts w:eastAsia="宋体"/>
            <w:lang w:eastAsia="zh-CN"/>
          </w:rPr>
          <w:t xml:space="preserve"> </w:t>
        </w:r>
      </w:ins>
      <w:ins w:id="112"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3" w:author="vivo-Chenli-After RAN2#116e" w:date="2021-11-16T14:35:00Z">
        <w:r w:rsidRPr="00FA2FA8">
          <w:rPr>
            <w:rFonts w:eastAsia="宋体"/>
          </w:rPr>
          <w:t>PEI</w:t>
        </w:r>
      </w:ins>
      <w:ins w:id="114" w:author="vivo-Chenli-After RAN2#116e" w:date="2021-11-16T14:16:00Z">
        <w:r w:rsidRPr="00FA2FA8">
          <w:rPr>
            <w:rFonts w:eastAsia="宋体"/>
          </w:rPr>
          <w:t xml:space="preserve"> </w:t>
        </w:r>
        <w:del w:id="115" w:author="vivo-Chenli-After RAN2#116e-R" w:date="2021-11-28T16:28:00Z">
          <w:r w:rsidRPr="00FA2FA8" w:rsidDel="00266760">
            <w:rPr>
              <w:rFonts w:eastAsia="宋体"/>
            </w:rPr>
            <w:delText xml:space="preserve">DCI </w:delText>
          </w:r>
        </w:del>
        <w:r w:rsidRPr="00FA2FA8">
          <w:rPr>
            <w:rFonts w:eastAsia="宋体"/>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宋体"/>
          <w:color w:val="FF0000"/>
          <w:lang w:eastAsia="zh-CN"/>
        </w:rPr>
      </w:pPr>
      <w:ins w:id="117"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118"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宋体"/>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宋体"/>
          <w:lang w:eastAsia="zh-CN"/>
        </w:rPr>
      </w:pPr>
      <w:ins w:id="122" w:author="vivo-Chenli-After RAN2#116e" w:date="2021-11-16T14:36:00Z">
        <w:del w:id="123" w:author="vivo-Chenli-After RAN2#116e-R" w:date="2021-11-21T15:29:00Z">
          <w:r w:rsidRPr="00FA2FA8" w:rsidDel="00485251">
            <w:rPr>
              <w:rFonts w:eastAsia="宋体" w:hint="eastAsia"/>
              <w:lang w:eastAsia="zh-CN"/>
            </w:rPr>
            <w:delText>T</w:delText>
          </w:r>
          <w:r w:rsidRPr="00FA2FA8" w:rsidDel="00485251">
            <w:rPr>
              <w:rFonts w:eastAsia="宋体"/>
              <w:lang w:eastAsia="zh-CN"/>
            </w:rPr>
            <w:delText xml:space="preserve">he PEI occasion is determined by: </w:delText>
          </w:r>
          <w:r w:rsidRPr="00FA2FA8" w:rsidDel="00485251">
            <w:rPr>
              <w:rFonts w:eastAsia="宋体"/>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宋体"/>
          <w:lang w:eastAsia="zh-CN"/>
        </w:rPr>
      </w:pPr>
    </w:p>
    <w:p w14:paraId="33CCB6B9" w14:textId="01256124" w:rsidR="00FA2FA8" w:rsidRPr="00FA2FA8" w:rsidRDefault="00FA2FA8" w:rsidP="00FA2FA8">
      <w:pPr>
        <w:rPr>
          <w:ins w:id="125" w:author="vivo-Chenli-After RAN2#116e" w:date="2021-11-16T14:37:00Z"/>
          <w:rFonts w:eastAsia="宋体"/>
        </w:rPr>
      </w:pPr>
      <w:ins w:id="126" w:author="vivo-Chenli-After RAN2#116e" w:date="2021-11-16T14:37:00Z">
        <w:r w:rsidRPr="00FA2FA8">
          <w:rPr>
            <w:rFonts w:eastAsia="宋体"/>
          </w:rPr>
          <w:t xml:space="preserve">The PDCCH monitoring occasions for </w:t>
        </w:r>
      </w:ins>
      <w:ins w:id="127" w:author="vivo-Chenli-After RAN2#116e" w:date="2021-11-16T15:18:00Z">
        <w:r w:rsidRPr="00FA2FA8">
          <w:rPr>
            <w:rFonts w:eastAsia="宋体"/>
          </w:rPr>
          <w:t>PEI</w:t>
        </w:r>
      </w:ins>
      <w:ins w:id="128" w:author="vivo-Chenli-After RAN2#116e" w:date="2021-11-16T14:37:00Z">
        <w:r w:rsidRPr="00FA2FA8">
          <w:rPr>
            <w:rFonts w:eastAsia="宋体"/>
          </w:rPr>
          <w:t xml:space="preserve"> are determined according to </w:t>
        </w:r>
      </w:ins>
      <w:ins w:id="129" w:author="vivo-Chenli-After RAN2#116e" w:date="2021-11-16T15:18:00Z">
        <w:r w:rsidR="0015106C" w:rsidRPr="00FA2FA8">
          <w:rPr>
            <w:rFonts w:eastAsia="宋体"/>
            <w:bCs/>
            <w:i/>
            <w:iCs/>
          </w:rPr>
          <w:t>pei</w:t>
        </w:r>
      </w:ins>
      <w:ins w:id="130" w:author="vivo-Chenli-After RAN2#116e-R" w:date="2021-11-28T21:58:00Z">
        <w:r w:rsidR="0015106C">
          <w:rPr>
            <w:rFonts w:eastAsia="宋体"/>
            <w:bCs/>
            <w:i/>
            <w:iCs/>
          </w:rPr>
          <w:t>-</w:t>
        </w:r>
      </w:ins>
      <w:ins w:id="131" w:author="vivo-Chenli-After RAN2#116e" w:date="2021-11-16T15:18:00Z">
        <w:r w:rsidR="0015106C" w:rsidRPr="00FA2FA8">
          <w:rPr>
            <w:rFonts w:eastAsia="宋体"/>
            <w:bCs/>
            <w:i/>
            <w:iCs/>
          </w:rPr>
          <w:t>SearchSpace</w:t>
        </w:r>
        <w:r w:rsidR="0015106C" w:rsidRPr="00FA2FA8">
          <w:rPr>
            <w:rFonts w:eastAsia="宋体"/>
          </w:rPr>
          <w:t xml:space="preserve"> </w:t>
        </w:r>
      </w:ins>
      <w:ins w:id="132" w:author="vivo-Chenli-After RAN2#116e" w:date="2021-11-16T14:37:00Z">
        <w:r w:rsidRPr="00FA2FA8">
          <w:rPr>
            <w:rFonts w:eastAsia="宋体"/>
          </w:rPr>
          <w:t>as specified in TS 38.213 [4]</w:t>
        </w:r>
      </w:ins>
      <w:ins w:id="133" w:author="vivo-Chenli-After RAN2#116e" w:date="2021-11-16T15:42:00Z">
        <w:r w:rsidRPr="00FA2FA8">
          <w:rPr>
            <w:rFonts w:eastAsia="宋体"/>
          </w:rPr>
          <w:t>, [</w:t>
        </w:r>
      </w:ins>
      <w:commentRangeStart w:id="134"/>
      <w:commentRangeStart w:id="135"/>
      <w:ins w:id="136" w:author="vivo-Chenli-After RAN2#116e" w:date="2021-11-16T15:43:00Z">
        <w:r w:rsidR="002C1A42" w:rsidRPr="00FA2FA8">
          <w:rPr>
            <w:rFonts w:eastAsia="宋体"/>
            <w:highlight w:val="yellow"/>
          </w:rPr>
          <w:t>TBD</w:t>
        </w:r>
      </w:ins>
      <w:ins w:id="137" w:author="vivo-Chenli-After RAN2#116e" w:date="2021-11-16T15:42:00Z">
        <w:r w:rsidR="002C1A42" w:rsidRPr="00FA2FA8">
          <w:rPr>
            <w:rFonts w:eastAsia="宋体"/>
          </w:rPr>
          <w:t xml:space="preserve"> </w:t>
        </w:r>
      </w:ins>
      <w:ins w:id="138" w:author="vivo-Chenli-After RAN2#116e" w:date="2021-11-16T14:37:00Z">
        <w:r w:rsidR="002C1A42" w:rsidRPr="00FA2FA8">
          <w:rPr>
            <w:rFonts w:eastAsia="宋体"/>
            <w:i/>
          </w:rPr>
          <w:t>firstPDCCH-MonitoringOccasionOf</w:t>
        </w:r>
      </w:ins>
      <w:ins w:id="139" w:author="vivo-Chenli-After RAN2#116e" w:date="2021-11-16T15:18:00Z">
        <w:r w:rsidR="002C1A42" w:rsidRPr="00FA2FA8">
          <w:rPr>
            <w:rFonts w:eastAsia="宋体"/>
            <w:i/>
          </w:rPr>
          <w:t>PEI</w:t>
        </w:r>
      </w:ins>
      <w:commentRangeEnd w:id="134"/>
      <w:r w:rsidR="002C1A42">
        <w:rPr>
          <w:rStyle w:val="af3"/>
        </w:rPr>
        <w:commentReference w:id="134"/>
      </w:r>
      <w:commentRangeEnd w:id="135"/>
      <w:r w:rsidR="002C1A42">
        <w:rPr>
          <w:rStyle w:val="af3"/>
        </w:rPr>
        <w:commentReference w:id="135"/>
      </w:r>
      <w:ins w:id="140" w:author="vivo-Chenli-After RAN2#116e" w:date="2021-11-16T15:42:00Z">
        <w:r w:rsidRPr="00FA2FA8">
          <w:rPr>
            <w:rFonts w:eastAsia="宋体"/>
            <w:iCs/>
          </w:rPr>
          <w:t>]</w:t>
        </w:r>
      </w:ins>
      <w:ins w:id="141" w:author="vivo-Chenli-After RAN2#116e" w:date="2021-11-16T14:37:00Z">
        <w:r w:rsidRPr="00FA2FA8">
          <w:rPr>
            <w:rFonts w:eastAsia="宋体"/>
          </w:rPr>
          <w:t xml:space="preserve"> and</w:t>
        </w:r>
      </w:ins>
      <w:ins w:id="142" w:author="vivo-Chenli-After RAN2#116e" w:date="2021-11-16T15:18:00Z">
        <w:r w:rsidRPr="00FA2FA8">
          <w:rPr>
            <w:rFonts w:eastAsia="宋体"/>
            <w:i/>
          </w:rPr>
          <w:t xml:space="preserve"> </w:t>
        </w:r>
      </w:ins>
      <w:ins w:id="143" w:author="vivo-Chenli-After RAN2#116e" w:date="2021-11-16T15:41:00Z">
        <w:r w:rsidRPr="00FA2FA8">
          <w:rPr>
            <w:rFonts w:ascii="Times" w:eastAsia="Batang" w:hAnsi="Times"/>
            <w:i/>
            <w:iCs/>
            <w:szCs w:val="24"/>
            <w:lang w:eastAsia="en-US"/>
          </w:rPr>
          <w:t>nrofPDCCH-MonitoringOccasionPerSSB-InPO</w:t>
        </w:r>
      </w:ins>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4B2F8A16" w:rsidR="00FA2FA8" w:rsidRDefault="00E10C45" w:rsidP="00FA2FA8">
      <w:pPr>
        <w:rPr>
          <w:ins w:id="146" w:author="vivo-Chenli-After RAN2#116e-R" w:date="2021-11-28T23:00:00Z"/>
          <w:rFonts w:eastAsia="宋体"/>
        </w:rPr>
      </w:pPr>
      <w:commentRangeStart w:id="147"/>
      <w:commentRangeStart w:id="148"/>
      <w:commentRangeStart w:id="149"/>
      <w:commentRangeStart w:id="150"/>
      <w:ins w:id="151"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52"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53" w:author="vivo-Chenli-After RAN2#116e" w:date="2021-11-16T14:37:00Z">
        <w:r w:rsidRPr="00FA2FA8">
          <w:rPr>
            <w:rFonts w:eastAsia="宋体"/>
            <w:lang w:eastAsia="zh-CN"/>
          </w:rPr>
          <w:t>other than 0</w:t>
        </w:r>
      </w:ins>
      <w:ins w:id="154" w:author="vivo-Chenli-After RAN2#116e" w:date="2021-11-16T15:46:00Z">
        <w:r w:rsidRPr="00FA2FA8">
          <w:rPr>
            <w:rFonts w:eastAsia="宋体"/>
            <w:lang w:eastAsia="zh-CN"/>
          </w:rPr>
          <w:t>]</w:t>
        </w:r>
      </w:ins>
      <w:ins w:id="155" w:author="vivo-Chenli-After RAN2#116e" w:date="2021-11-16T14:37:00Z">
        <w:r w:rsidRPr="00FA2FA8">
          <w:rPr>
            <w:rFonts w:eastAsia="宋体"/>
            <w:lang w:eastAsia="zh-CN"/>
          </w:rPr>
          <w:t xml:space="preserve"> is configured for </w:t>
        </w:r>
      </w:ins>
      <w:ins w:id="156" w:author="vivo-Chenli-After RAN2#116e" w:date="2021-11-16T15:17:00Z">
        <w:r w:rsidRPr="00FA2FA8">
          <w:rPr>
            <w:rFonts w:eastAsia="宋体"/>
            <w:bCs/>
            <w:i/>
            <w:iCs/>
          </w:rPr>
          <w:t>peiSearchSpace</w:t>
        </w:r>
      </w:ins>
      <w:ins w:id="157" w:author="vivo-Chenli-After RAN2#116e" w:date="2021-11-16T14:37:00Z">
        <w:r w:rsidRPr="00FA2FA8">
          <w:rPr>
            <w:rFonts w:eastAsia="宋体"/>
            <w:i/>
            <w:lang w:eastAsia="zh-CN"/>
          </w:rPr>
          <w:t xml:space="preserve">, </w:t>
        </w:r>
        <w:r w:rsidRPr="00FA2FA8">
          <w:rPr>
            <w:rFonts w:eastAsia="宋体"/>
          </w:rPr>
          <w:t>the UE monitors</w:t>
        </w:r>
      </w:ins>
      <w:ins w:id="158" w:author="vivo-Chenli-After RAN2#116e" w:date="2021-11-16T15:44:00Z">
        <w:r w:rsidRPr="00FA2FA8">
          <w:rPr>
            <w:rFonts w:eastAsia="宋体"/>
          </w:rPr>
          <w:t xml:space="preserve"> the PEI occasion </w:t>
        </w:r>
      </w:ins>
      <w:ins w:id="159"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60" w:author="vivo-Chenli-After RAN2#116e" w:date="2021-11-16T15:21:00Z">
        <w:r w:rsidRPr="00FA2FA8">
          <w:rPr>
            <w:rFonts w:eastAsia="宋体"/>
          </w:rPr>
          <w:t xml:space="preserve"> </w:t>
        </w:r>
        <w:del w:id="161" w:author="vivo-Chenli-After RAN2#116e-R" w:date="2021-11-28T23:00:00Z">
          <w:r w:rsidRPr="00FA2FA8" w:rsidDel="00A027EF">
            <w:rPr>
              <w:rFonts w:eastAsia="宋体"/>
              <w:highlight w:val="yellow"/>
            </w:rPr>
            <w:delText>TBD</w:delText>
          </w:r>
        </w:del>
      </w:ins>
      <w:commentRangeEnd w:id="147"/>
      <w:del w:id="162" w:author="vivo-Chenli-After RAN2#116e-R" w:date="2021-11-28T23:00:00Z">
        <w:r w:rsidDel="00A027EF">
          <w:rPr>
            <w:rStyle w:val="af3"/>
          </w:rPr>
          <w:commentReference w:id="147"/>
        </w:r>
        <w:commentRangeEnd w:id="148"/>
        <w:r w:rsidDel="00A027EF">
          <w:rPr>
            <w:rStyle w:val="af3"/>
          </w:rPr>
          <w:commentReference w:id="148"/>
        </w:r>
        <w:commentRangeEnd w:id="149"/>
        <w:r w:rsidDel="00A027EF">
          <w:rPr>
            <w:rStyle w:val="af3"/>
          </w:rPr>
          <w:commentReference w:id="149"/>
        </w:r>
      </w:del>
      <w:commentRangeEnd w:id="150"/>
      <w:r w:rsidR="00A54DDB">
        <w:rPr>
          <w:rStyle w:val="af3"/>
        </w:rPr>
        <w:commentReference w:id="150"/>
      </w:r>
    </w:p>
    <w:p w14:paraId="7F5A13EA" w14:textId="0609F99A" w:rsidR="00A027EF" w:rsidRPr="00FA2FA8" w:rsidRDefault="00A027EF" w:rsidP="00A027EF">
      <w:pPr>
        <w:keepLines/>
        <w:ind w:left="1701" w:hanging="1417"/>
        <w:rPr>
          <w:ins w:id="163" w:author="vivo-Chenli-After RAN2#116e" w:date="2021-11-16T15:45:00Z"/>
          <w:rFonts w:eastAsia="宋体"/>
        </w:rPr>
      </w:pPr>
      <w:ins w:id="164" w:author="vivo-Chenli-After RAN2#116e-R" w:date="2021-11-28T23:00:00Z">
        <w:r w:rsidRPr="00FA2FA8">
          <w:rPr>
            <w:rFonts w:eastAsia="宋体"/>
            <w:color w:val="FF0000"/>
            <w:lang w:eastAsia="zh-CN"/>
          </w:rPr>
          <w:t>Editor’s NOTE:</w:t>
        </w:r>
        <w:r w:rsidRPr="00FA2FA8">
          <w:rPr>
            <w:rFonts w:eastAsia="宋体"/>
            <w:color w:val="FF0000"/>
            <w:lang w:eastAsia="zh-CN"/>
          </w:rPr>
          <w:tab/>
        </w:r>
      </w:ins>
      <w:ins w:id="165" w:author="vivo-Chenli-After RAN2#116e-R" w:date="2021-11-28T23:01:00Z">
        <w:r w:rsidR="00E32BD3">
          <w:rPr>
            <w:rFonts w:eastAsia="宋体"/>
            <w:color w:val="FF0000"/>
            <w:lang w:eastAsia="zh-CN"/>
          </w:rPr>
          <w:t>How to determine the SearchSpace for PEI wi</w:t>
        </w:r>
      </w:ins>
      <w:ins w:id="166" w:author="vivo-Chenli-After RAN2#116e-R" w:date="2021-11-28T23:02:00Z">
        <w:r w:rsidR="00E32BD3">
          <w:rPr>
            <w:rFonts w:eastAsia="宋体"/>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宋体"/>
          <w:lang w:eastAsia="ko-KR"/>
        </w:rPr>
      </w:pPr>
      <w:commentRangeStart w:id="168"/>
      <w:commentRangeStart w:id="169"/>
      <w:ins w:id="170" w:author="vivo-Chenli-After RAN2#116e" w:date="2021-11-16T15:45:00Z">
        <w:r w:rsidRPr="00FA2FA8">
          <w:rPr>
            <w:rFonts w:eastAsia="宋体"/>
          </w:rPr>
          <w:t>A PEI occasion</w:t>
        </w:r>
        <w:del w:id="171" w:author="vivo-Chenli-After RAN2#116e-R" w:date="2021-11-28T17:16:00Z">
          <w:r w:rsidRPr="00FA2FA8" w:rsidDel="00434427">
            <w:rPr>
              <w:rFonts w:eastAsia="宋体"/>
            </w:rPr>
            <w:delText>s</w:delText>
          </w:r>
        </w:del>
        <w:r w:rsidRPr="00FA2FA8">
          <w:rPr>
            <w:rFonts w:eastAsia="宋体"/>
          </w:rPr>
          <w:t xml:space="preserve"> </w:t>
        </w:r>
      </w:ins>
      <w:ins w:id="172"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commentRangeStart w:id="173"/>
        <w:commentRangeStart w:id="174"/>
        <w:r w:rsidR="008D5D28" w:rsidRPr="00FA2FA8">
          <w:rPr>
            <w:rFonts w:eastAsia="宋体"/>
            <w:i/>
            <w:iCs/>
          </w:rPr>
          <w:t>nrofPDCCH-MonitoringOccasionPerSSB-InPO</w:t>
        </w:r>
        <w:r w:rsidR="008D5D28" w:rsidRPr="00FA2FA8">
          <w:rPr>
            <w:rFonts w:eastAsia="宋体"/>
          </w:rPr>
          <w:t xml:space="preserve"> is not configured</w:t>
        </w:r>
      </w:ins>
      <w:commentRangeEnd w:id="173"/>
      <w:r w:rsidR="008D5D28">
        <w:rPr>
          <w:rStyle w:val="af3"/>
        </w:rPr>
        <w:commentReference w:id="173"/>
      </w:r>
      <w:commentRangeEnd w:id="174"/>
      <w:r w:rsidR="00111CE9">
        <w:rPr>
          <w:rStyle w:val="af3"/>
        </w:rPr>
        <w:commentReference w:id="174"/>
      </w:r>
      <w:ins w:id="175" w:author="vivo-Chenli-After RAN2#116e" w:date="2021-11-16T15:47:00Z">
        <w:r w:rsidRPr="00FA2FA8">
          <w:rPr>
            <w:rFonts w:eastAsia="宋体"/>
          </w:rPr>
          <w:t xml:space="preserve">, </w:t>
        </w:r>
      </w:ins>
      <w:ins w:id="176"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177"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178" w:author="vivo-Chenli-After RAN2#116e" w:date="2021-11-16T15:50:00Z">
        <w:r w:rsidRPr="00FA2FA8">
          <w:rPr>
            <w:rFonts w:eastAsia="宋体"/>
          </w:rPr>
          <w:t>, where K=</w:t>
        </w:r>
        <w:del w:id="179" w:author="vivo-Chenli-After RAN2#116e-R" w:date="2021-11-28T17:23:00Z">
          <w:r w:rsidRPr="00FA2FA8" w:rsidDel="00D468B4">
            <w:rPr>
              <w:rFonts w:eastAsia="宋体"/>
            </w:rPr>
            <w:delText>0,</w:delText>
          </w:r>
        </w:del>
        <w:r w:rsidRPr="00FA2FA8">
          <w:rPr>
            <w:rFonts w:eastAsia="宋体"/>
          </w:rPr>
          <w:t>1,</w:t>
        </w:r>
      </w:ins>
      <w:ins w:id="180" w:author="vivo-Chenli-After RAN2#116e-R" w:date="2021-11-28T17:24:00Z">
        <w:r w:rsidR="00D468B4">
          <w:rPr>
            <w:rFonts w:eastAsia="宋体"/>
          </w:rPr>
          <w:t>2,</w:t>
        </w:r>
      </w:ins>
      <w:ins w:id="181" w:author="vivo-Chenli-After RAN2#116e" w:date="2021-11-16T15:50:00Z">
        <w:r w:rsidRPr="00FA2FA8">
          <w:rPr>
            <w:rFonts w:eastAsia="宋体"/>
          </w:rPr>
          <w:t>…,S.</w:t>
        </w:r>
      </w:ins>
      <w:commentRangeEnd w:id="168"/>
      <w:r w:rsidR="00D62CBE">
        <w:rPr>
          <w:rStyle w:val="af3"/>
        </w:rPr>
        <w:commentReference w:id="168"/>
      </w:r>
      <w:commentRangeEnd w:id="169"/>
      <w:r w:rsidR="00AF6261">
        <w:rPr>
          <w:rStyle w:val="af3"/>
        </w:rPr>
        <w:commentReference w:id="169"/>
      </w:r>
    </w:p>
    <w:p w14:paraId="031E19F1" w14:textId="6C8F4F73" w:rsidR="00FA2FA8" w:rsidRPr="00FA2FA8" w:rsidRDefault="00FA2FA8" w:rsidP="00FA2FA8">
      <w:pPr>
        <w:rPr>
          <w:ins w:id="182" w:author="vivo-Chenli-After RAN2#116e" w:date="2021-11-16T20:58:00Z"/>
          <w:rFonts w:eastAsia="宋体"/>
        </w:rPr>
      </w:pPr>
      <w:ins w:id="183"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184" w:author="vivo-Chenli-After RAN2#116e-R" w:date="2021-11-21T15:45:00Z">
        <w:r w:rsidR="00FE7E61">
          <w:rPr>
            <w:rFonts w:eastAsia="宋体"/>
          </w:rPr>
          <w:t xml:space="preserve"> </w:t>
        </w:r>
        <w:commentRangeStart w:id="185"/>
        <w:commentRangeStart w:id="186"/>
        <w:r w:rsidR="00FE7E61">
          <w:rPr>
            <w:rFonts w:eastAsia="宋体"/>
          </w:rPr>
          <w:t>to determine the time location</w:t>
        </w:r>
      </w:ins>
      <w:ins w:id="187" w:author="vivo-Chenli-After RAN2#116e" w:date="2021-11-16T20:58:00Z">
        <w:del w:id="188" w:author="vivo-Chenli-After RAN2#116e-R" w:date="2021-11-21T15:45:00Z">
          <w:r w:rsidRPr="00FA2FA8" w:rsidDel="00FE7E61">
            <w:rPr>
              <w:rFonts w:eastAsia="宋体"/>
            </w:rPr>
            <w:delText xml:space="preserve"> </w:delText>
          </w:r>
          <w:commentRangeStart w:id="189"/>
          <w:commentRangeStart w:id="190"/>
          <w:r w:rsidRPr="00FA2FA8" w:rsidDel="00FE7E61">
            <w:rPr>
              <w:rFonts w:eastAsia="宋体"/>
            </w:rPr>
            <w:delText>for the calculation</w:delText>
          </w:r>
        </w:del>
        <w:r w:rsidRPr="00FA2FA8">
          <w:rPr>
            <w:rFonts w:eastAsia="宋体"/>
          </w:rPr>
          <w:t xml:space="preserve"> of </w:t>
        </w:r>
      </w:ins>
      <w:commentRangeEnd w:id="189"/>
      <w:r w:rsidR="00E572BF">
        <w:rPr>
          <w:rStyle w:val="af3"/>
        </w:rPr>
        <w:commentReference w:id="189"/>
      </w:r>
      <w:commentRangeEnd w:id="190"/>
      <w:r w:rsidR="007476DC">
        <w:rPr>
          <w:rStyle w:val="af3"/>
        </w:rPr>
        <w:commentReference w:id="190"/>
      </w:r>
      <w:ins w:id="191" w:author="vivo-Chenli-After RAN2#116e" w:date="2021-11-16T20:58:00Z">
        <w:r w:rsidRPr="00FA2FA8">
          <w:rPr>
            <w:rFonts w:eastAsia="宋体"/>
          </w:rPr>
          <w:t>PEI occasion</w:t>
        </w:r>
      </w:ins>
      <w:commentRangeEnd w:id="185"/>
      <w:r w:rsidR="00C80FE5">
        <w:rPr>
          <w:rStyle w:val="af3"/>
        </w:rPr>
        <w:commentReference w:id="185"/>
      </w:r>
      <w:commentRangeEnd w:id="186"/>
      <w:r w:rsidR="004F041B">
        <w:rPr>
          <w:rStyle w:val="af3"/>
        </w:rPr>
        <w:commentReference w:id="186"/>
      </w:r>
      <w:ins w:id="192" w:author="vivo-Chenli-After RAN2#116e" w:date="2021-11-16T20:58:00Z">
        <w:del w:id="193" w:author="vivo-Chenli-After RAN2#116e-R" w:date="2021-11-21T15:45:00Z">
          <w:r w:rsidRPr="00FA2FA8" w:rsidDel="005255F5">
            <w:rPr>
              <w:rFonts w:eastAsia="宋体"/>
            </w:rPr>
            <w:delText xml:space="preserve"> above</w:delText>
          </w:r>
        </w:del>
        <w:r w:rsidRPr="00FA2FA8">
          <w:rPr>
            <w:rFonts w:eastAsia="宋体"/>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宋体"/>
          <w:bCs/>
        </w:rPr>
      </w:pPr>
      <w:ins w:id="196" w:author="vivo-Chenli-After RAN2#116e" w:date="2021-11-16T20:58:00Z">
        <w:del w:id="197" w:author="vivo-Chenli-After RAN2#116e-R" w:date="2021-11-28T17:56:00Z">
          <w:r w:rsidRPr="00FA2FA8" w:rsidDel="0002385C">
            <w:rPr>
              <w:rFonts w:eastAsia="宋体"/>
            </w:rPr>
            <w:delText>[</w:delText>
          </w:r>
          <w:r w:rsidRPr="00FA2FA8" w:rsidDel="0002385C">
            <w:rPr>
              <w:rFonts w:eastAsia="宋体"/>
              <w:highlight w:val="yellow"/>
            </w:rPr>
            <w:delText>TBD</w:delText>
          </w:r>
          <w:r w:rsidRPr="00FA2FA8" w:rsidDel="0002385C">
            <w:rPr>
              <w:rFonts w:eastAsia="宋体"/>
            </w:rPr>
            <w:delText xml:space="preserve">] </w:delText>
          </w:r>
          <w:r w:rsidRPr="00FA2FA8" w:rsidDel="0002385C">
            <w:rPr>
              <w:rFonts w:eastAsia="宋体"/>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宋体"/>
          <w:color w:val="FF0000"/>
          <w:lang w:eastAsia="zh-CN"/>
        </w:rPr>
      </w:pPr>
      <w:ins w:id="199"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200" w:author="vivo-Chenli-After RAN2#116e" w:date="2021-11-16T14:57:00Z">
        <w:r w:rsidRPr="00FA2FA8">
          <w:rPr>
            <w:rFonts w:eastAsia="宋体"/>
            <w:color w:val="FF0000"/>
            <w:lang w:eastAsia="zh-CN"/>
          </w:rPr>
          <w:t xml:space="preserve">The detailed </w:t>
        </w:r>
      </w:ins>
      <w:ins w:id="201" w:author="vivo-Chenli-After RAN2#116e" w:date="2021-11-16T15:11:00Z">
        <w:r w:rsidRPr="00FA2FA8">
          <w:rPr>
            <w:rFonts w:eastAsia="宋体"/>
            <w:color w:val="FF0000"/>
            <w:lang w:eastAsia="zh-CN"/>
          </w:rPr>
          <w:t xml:space="preserve">calculation for PEI reception </w:t>
        </w:r>
      </w:ins>
      <w:ins w:id="202" w:author="vivo-Chenli-After RAN2#116e" w:date="2021-11-16T15:12:00Z">
        <w:r w:rsidRPr="00FA2FA8">
          <w:rPr>
            <w:rFonts w:eastAsia="宋体"/>
            <w:color w:val="FF0000"/>
            <w:lang w:eastAsia="zh-CN"/>
          </w:rPr>
          <w:t xml:space="preserve">would be further discussed and </w:t>
        </w:r>
      </w:ins>
      <w:ins w:id="203" w:author="vivo-Chenli-After RAN2#116e" w:date="2021-11-16T15:32:00Z">
        <w:r w:rsidRPr="00FA2FA8">
          <w:rPr>
            <w:rFonts w:eastAsia="宋体"/>
            <w:color w:val="FF0000"/>
            <w:lang w:eastAsia="zh-CN"/>
          </w:rPr>
          <w:t>decided</w:t>
        </w:r>
      </w:ins>
      <w:ins w:id="204" w:author="vivo-Chenli-After RAN2#116e" w:date="2021-11-16T15:12:00Z">
        <w:r w:rsidRPr="00FA2FA8">
          <w:rPr>
            <w:rFonts w:eastAsia="宋体"/>
            <w:color w:val="FF0000"/>
            <w:lang w:eastAsia="zh-CN"/>
          </w:rPr>
          <w:t xml:space="preserve"> in RAN1</w:t>
        </w:r>
      </w:ins>
      <w:ins w:id="205" w:author="vivo-Chenli-After RAN2#116e" w:date="2021-11-16T14:36:00Z">
        <w:r w:rsidRPr="00FA2FA8">
          <w:rPr>
            <w:rFonts w:eastAsia="宋体"/>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宋体"/>
          <w:noProof/>
        </w:rPr>
      </w:pPr>
      <w:ins w:id="207"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2287555B" w:rsidR="00FA2FA8" w:rsidRPr="00FA2FA8" w:rsidRDefault="00FA2FA8" w:rsidP="00FA2FA8">
      <w:pPr>
        <w:rPr>
          <w:ins w:id="208" w:author="vivo-Chenli-After RAN2#116e" w:date="2021-11-16T16:14:00Z"/>
          <w:rFonts w:eastAsia="宋体"/>
          <w:lang w:eastAsia="en-GB"/>
        </w:rPr>
      </w:pPr>
      <w:ins w:id="209" w:author="vivo-Chenli-After RAN2#116e" w:date="2021-11-16T16:17:00Z">
        <w:r w:rsidRPr="00FA2FA8">
          <w:rPr>
            <w:rFonts w:eastAsia="宋体"/>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213" w:author="OPPO" w:date="2021-11-18T14:26:00Z">
          <w:r w:rsidRPr="00FA2FA8" w:rsidDel="003D3CE2">
            <w:rPr>
              <w:rFonts w:eastAsia="宋体"/>
              <w:lang w:eastAsia="en-GB"/>
            </w:rPr>
            <w:delText xml:space="preserve">that </w:delText>
          </w:r>
        </w:del>
        <w:r w:rsidRPr="00FA2FA8">
          <w:rPr>
            <w:rFonts w:eastAsia="宋体"/>
            <w:lang w:eastAsia="en-GB"/>
          </w:rPr>
          <w:t>the UE</w:t>
        </w:r>
      </w:ins>
      <w:ins w:id="214" w:author="vivo-Chenli-After RAN2#116e" w:date="2021-11-16T16:27:00Z">
        <w:r w:rsidRPr="00FA2FA8">
          <w:rPr>
            <w:rFonts w:eastAsia="宋体"/>
            <w:lang w:eastAsia="en-GB"/>
          </w:rPr>
          <w:t xml:space="preserve"> </w:t>
        </w:r>
        <w:commentRangeStart w:id="215"/>
        <w:r w:rsidRPr="00FA2FA8">
          <w:rPr>
            <w:rFonts w:eastAsia="宋体"/>
            <w:lang w:eastAsia="en-GB"/>
          </w:rPr>
          <w:t>(</w:t>
        </w:r>
        <w:commentRangeStart w:id="216"/>
        <w:commentRangeStart w:id="217"/>
        <w:r w:rsidRPr="00FA2FA8">
          <w:rPr>
            <w:rFonts w:eastAsia="宋体"/>
            <w:lang w:eastAsia="en-GB"/>
          </w:rPr>
          <w:t>or</w:t>
        </w:r>
      </w:ins>
      <w:commentRangeEnd w:id="216"/>
      <w:r w:rsidR="00163D83">
        <w:rPr>
          <w:rStyle w:val="af3"/>
        </w:rPr>
        <w:commentReference w:id="216"/>
      </w:r>
      <w:commentRangeEnd w:id="217"/>
      <w:r w:rsidR="00C22E56">
        <w:rPr>
          <w:rStyle w:val="af3"/>
        </w:rPr>
        <w:commentReference w:id="217"/>
      </w:r>
      <w:ins w:id="218" w:author="vivo-Chenli-After RAN2#116e" w:date="2021-11-16T16:27:00Z">
        <w:r w:rsidRPr="00FA2FA8">
          <w:rPr>
            <w:rFonts w:eastAsia="宋体"/>
            <w:lang w:eastAsia="en-GB"/>
          </w:rPr>
          <w:t xml:space="preserve"> the subgroup the UE b</w:t>
        </w:r>
        <w:bookmarkStart w:id="219" w:name="_GoBack"/>
        <w:bookmarkEnd w:id="219"/>
        <w:r w:rsidRPr="00FA2FA8">
          <w:rPr>
            <w:rFonts w:eastAsia="宋体"/>
            <w:lang w:eastAsia="en-GB"/>
          </w:rPr>
          <w:t>elongs to</w:t>
        </w:r>
      </w:ins>
      <w:ins w:id="220" w:author="vivo-Chenli-After RAN2#116e" w:date="2021-11-16T19:03:00Z">
        <w:r w:rsidRPr="00FA2FA8">
          <w:rPr>
            <w:rFonts w:eastAsia="宋体"/>
            <w:lang w:eastAsia="en-GB"/>
          </w:rPr>
          <w:t>, as specified in clause 7.y</w:t>
        </w:r>
      </w:ins>
      <w:ins w:id="221" w:author="vivo-Chenli-After RAN2#116e" w:date="2021-11-16T16:27:00Z">
        <w:r w:rsidRPr="00FA2FA8">
          <w:rPr>
            <w:rFonts w:eastAsia="宋体"/>
            <w:lang w:eastAsia="en-GB"/>
          </w:rPr>
          <w:t>)</w:t>
        </w:r>
      </w:ins>
      <w:ins w:id="222" w:author="vivo-Chenli-After RAN2#116e" w:date="2021-11-16T16:14:00Z">
        <w:r w:rsidRPr="00FA2FA8">
          <w:rPr>
            <w:rFonts w:eastAsia="宋体"/>
            <w:lang w:eastAsia="en-GB"/>
          </w:rPr>
          <w:t xml:space="preserve"> </w:t>
        </w:r>
      </w:ins>
      <w:commentRangeEnd w:id="215"/>
      <w:r w:rsidR="00852A84">
        <w:rPr>
          <w:rStyle w:val="af3"/>
        </w:rPr>
        <w:commentReference w:id="215"/>
      </w:r>
      <w:ins w:id="223" w:author="vivo-Chenli-After RAN2#116e" w:date="2021-11-16T16:14:00Z">
        <w:del w:id="224" w:author="OPPO" w:date="2021-11-18T14:25:00Z">
          <w:r w:rsidRPr="00FA2FA8" w:rsidDel="003D3CE2">
            <w:rPr>
              <w:rFonts w:eastAsia="宋体"/>
              <w:lang w:eastAsia="en-GB"/>
            </w:rPr>
            <w:delText xml:space="preserve">has </w:delText>
          </w:r>
        </w:del>
        <w:r w:rsidRPr="00FA2FA8">
          <w:rPr>
            <w:rFonts w:eastAsia="宋体"/>
            <w:lang w:eastAsia="en-GB"/>
          </w:rPr>
          <w:t xml:space="preserve">to monitor </w:t>
        </w:r>
        <w:r w:rsidR="005A70D0" w:rsidRPr="00FA2FA8">
          <w:rPr>
            <w:rFonts w:eastAsia="宋体"/>
            <w:lang w:eastAsia="en-GB"/>
          </w:rPr>
          <w:t xml:space="preserve">the associated PO, </w:t>
        </w:r>
        <w:del w:id="225" w:author="OPPO" w:date="2021-11-18T14:26:00Z">
          <w:r w:rsidR="005A70D0" w:rsidRPr="00FA2FA8" w:rsidDel="003D3CE2">
            <w:rPr>
              <w:rFonts w:eastAsia="宋体"/>
              <w:lang w:eastAsia="en-GB"/>
            </w:rPr>
            <w:delText xml:space="preserve">then, </w:delText>
          </w:r>
        </w:del>
        <w:r w:rsidR="005A70D0" w:rsidRPr="00FA2FA8">
          <w:rPr>
            <w:rFonts w:eastAsia="宋体"/>
            <w:lang w:eastAsia="en-GB"/>
          </w:rPr>
          <w:t>the UE monitors</w:t>
        </w:r>
      </w:ins>
      <w:ins w:id="226" w:author="vivo-Chenli-After RAN2#116e-R" w:date="2021-11-28T19:56:00Z">
        <w:r w:rsidR="005A70D0">
          <w:rPr>
            <w:rFonts w:eastAsia="宋体"/>
            <w:lang w:eastAsia="en-GB"/>
          </w:rPr>
          <w:t xml:space="preserve"> the associated PO</w:t>
        </w:r>
        <w:commentRangeStart w:id="227"/>
        <w:r w:rsidR="005A70D0">
          <w:rPr>
            <w:rFonts w:eastAsia="宋体"/>
            <w:lang w:eastAsia="en-GB"/>
          </w:rPr>
          <w:t>(s)</w:t>
        </w:r>
      </w:ins>
      <w:commentRangeEnd w:id="227"/>
      <w:r w:rsidR="009219DB">
        <w:rPr>
          <w:rStyle w:val="af3"/>
        </w:rPr>
        <w:commentReference w:id="227"/>
      </w:r>
      <w:ins w:id="228" w:author="vivo-Chenli-After RAN2#116e" w:date="2021-11-16T16:14:00Z">
        <w:del w:id="229" w:author="vivo-Chenli-After RAN2#116e-R" w:date="2021-11-28T19:56:00Z">
          <w:r w:rsidRPr="00FA2FA8" w:rsidDel="001B6379">
            <w:rPr>
              <w:rFonts w:eastAsia="宋体"/>
              <w:lang w:eastAsia="en-GB"/>
            </w:rPr>
            <w:delText xml:space="preserve"> paging DCI in the associated PO, including scheduling information for paging PDSCH (if included)</w:delText>
          </w:r>
        </w:del>
        <w:r w:rsidRPr="00FA2FA8">
          <w:rPr>
            <w:rFonts w:eastAsia="宋体"/>
            <w:lang w:eastAsia="en-GB"/>
          </w:rPr>
          <w:t xml:space="preserve"> </w:t>
        </w:r>
      </w:ins>
      <w:ins w:id="230" w:author="vivo-Chenli-After RAN2#116e" w:date="2021-11-16T16:18:00Z">
        <w:r w:rsidRPr="00FA2FA8">
          <w:rPr>
            <w:rFonts w:eastAsia="宋体"/>
            <w:lang w:eastAsia="en-GB"/>
          </w:rPr>
          <w:t>as specified in clause 7.</w:t>
        </w:r>
        <w:commentRangeStart w:id="231"/>
        <w:commentRangeStart w:id="232"/>
        <w:commentRangeStart w:id="233"/>
        <w:r w:rsidR="000A4E0A" w:rsidRPr="00FA2FA8">
          <w:rPr>
            <w:rFonts w:eastAsia="宋体"/>
            <w:lang w:eastAsia="en-GB"/>
          </w:rPr>
          <w:t>1</w:t>
        </w:r>
      </w:ins>
      <w:commentRangeEnd w:id="231"/>
      <w:r w:rsidR="000A4E0A">
        <w:rPr>
          <w:rStyle w:val="af3"/>
        </w:rPr>
        <w:commentReference w:id="231"/>
      </w:r>
      <w:commentRangeEnd w:id="232"/>
      <w:r w:rsidR="000A4E0A">
        <w:rPr>
          <w:rStyle w:val="af3"/>
        </w:rPr>
        <w:commentReference w:id="232"/>
      </w:r>
      <w:commentRangeEnd w:id="233"/>
      <w:r w:rsidR="000A4E0A">
        <w:rPr>
          <w:rStyle w:val="af3"/>
        </w:rPr>
        <w:commentReference w:id="233"/>
      </w:r>
      <w:ins w:id="234" w:author="vivo-Chenli-After RAN2#116e" w:date="2021-11-16T16:14:00Z">
        <w:r w:rsidRPr="00FA2FA8">
          <w:rPr>
            <w:rFonts w:eastAsia="宋体"/>
            <w:lang w:eastAsia="en-GB"/>
          </w:rPr>
          <w:t xml:space="preserve">. </w:t>
        </w:r>
      </w:ins>
      <w:commentRangeStart w:id="235"/>
      <w:commentRangeStart w:id="236"/>
      <w:ins w:id="237" w:author="vivo-Chenli-After RAN2#116e" w:date="2021-11-16T16:19:00Z">
        <w:r w:rsidRPr="00FA2FA8">
          <w:rPr>
            <w:rFonts w:eastAsia="宋体"/>
            <w:noProof/>
          </w:rPr>
          <w:t xml:space="preserve">If the UE does not detect PEI </w:t>
        </w:r>
      </w:ins>
      <w:ins w:id="238" w:author="vivo-Chenli-After RAN2#116e" w:date="2021-11-16T16:28:00Z">
        <w:r w:rsidRPr="00FA2FA8">
          <w:rPr>
            <w:rFonts w:eastAsia="宋体"/>
            <w:noProof/>
          </w:rPr>
          <w:t>on</w:t>
        </w:r>
      </w:ins>
      <w:ins w:id="239" w:author="vivo-Chenli-After RAN2#116e" w:date="2021-11-16T16:44:00Z">
        <w:r w:rsidRPr="00FA2FA8">
          <w:rPr>
            <w:rFonts w:eastAsia="宋体"/>
            <w:noProof/>
          </w:rPr>
          <w:t xml:space="preserve"> </w:t>
        </w:r>
      </w:ins>
      <w:ins w:id="240" w:author="vivo-Chenli-After RAN2#116e" w:date="2021-11-16T16:28:00Z">
        <w:r w:rsidRPr="00FA2FA8">
          <w:rPr>
            <w:rFonts w:eastAsia="宋体"/>
            <w:noProof/>
          </w:rPr>
          <w:t xml:space="preserve">the monitored </w:t>
        </w:r>
      </w:ins>
      <w:ins w:id="241" w:author="vivo-Chenli-After RAN2#116e" w:date="2021-11-16T16:33:00Z">
        <w:r w:rsidRPr="00FA2FA8">
          <w:rPr>
            <w:rFonts w:eastAsia="宋体"/>
            <w:noProof/>
          </w:rPr>
          <w:t xml:space="preserve">PEI </w:t>
        </w:r>
      </w:ins>
      <w:ins w:id="242" w:author="vivo-Chenli-After RAN2#116e" w:date="2021-11-16T16:28:00Z">
        <w:r w:rsidRPr="00FA2FA8">
          <w:rPr>
            <w:rFonts w:eastAsia="宋体"/>
            <w:noProof/>
          </w:rPr>
          <w:t xml:space="preserve">occasion </w:t>
        </w:r>
      </w:ins>
      <w:commentRangeEnd w:id="235"/>
      <w:r w:rsidR="003D3CE2">
        <w:rPr>
          <w:rStyle w:val="af3"/>
        </w:rPr>
        <w:commentReference w:id="235"/>
      </w:r>
      <w:commentRangeEnd w:id="236"/>
      <w:r w:rsidR="00C22E56">
        <w:rPr>
          <w:rStyle w:val="af3"/>
        </w:rPr>
        <w:commentReference w:id="236"/>
      </w:r>
      <w:ins w:id="243" w:author="vivo-Chenli-After RAN2#116e" w:date="2021-11-16T16:19:00Z">
        <w:r w:rsidRPr="00FA2FA8">
          <w:rPr>
            <w:rFonts w:eastAsia="宋体"/>
            <w:noProof/>
          </w:rPr>
          <w:t xml:space="preserve">or </w:t>
        </w:r>
      </w:ins>
      <w:ins w:id="244" w:author="vivo-Chenli-After RAN2#116e" w:date="2021-11-16T16:20:00Z">
        <w:r w:rsidRPr="00FA2FA8">
          <w:rPr>
            <w:rFonts w:eastAsia="宋体"/>
            <w:noProof/>
          </w:rPr>
          <w:t xml:space="preserve">the PEI </w:t>
        </w:r>
      </w:ins>
      <w:ins w:id="245" w:author="vivo-Chenli-After RAN2#116e" w:date="2021-11-16T16:22:00Z">
        <w:r w:rsidRPr="00FA2FA8">
          <w:rPr>
            <w:rFonts w:eastAsia="宋体"/>
            <w:noProof/>
          </w:rPr>
          <w:t xml:space="preserve">does </w:t>
        </w:r>
      </w:ins>
      <w:ins w:id="246" w:author="vivo-Chenli-After RAN2#116e" w:date="2021-11-16T16:23:00Z">
        <w:r w:rsidRPr="00FA2FA8">
          <w:rPr>
            <w:rFonts w:eastAsia="宋体"/>
            <w:noProof/>
          </w:rPr>
          <w:t xml:space="preserve">not </w:t>
        </w:r>
      </w:ins>
      <w:ins w:id="247" w:author="vivo-Chenli-After RAN2#116e" w:date="2021-11-16T16:22:00Z">
        <w:r w:rsidRPr="00FA2FA8">
          <w:rPr>
            <w:rFonts w:eastAsia="宋体"/>
            <w:lang w:eastAsia="en-GB"/>
          </w:rPr>
          <w:t xml:space="preserve">indicate </w:t>
        </w:r>
        <w:del w:id="248"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commentRangeStart w:id="249"/>
      <w:ins w:id="250" w:author="vivo-Chenli-After RAN2#116e" w:date="2021-11-16T16:29:00Z">
        <w:r w:rsidRPr="00FA2FA8">
          <w:rPr>
            <w:rFonts w:eastAsia="宋体"/>
            <w:lang w:eastAsia="en-GB"/>
          </w:rPr>
          <w:t>(or the subgroup the UE belongs to</w:t>
        </w:r>
      </w:ins>
      <w:ins w:id="251" w:author="vivo-Chenli-After RAN2#116e" w:date="2021-11-16T19:03:00Z">
        <w:r w:rsidRPr="00FA2FA8">
          <w:rPr>
            <w:rFonts w:eastAsia="宋体"/>
            <w:lang w:eastAsia="en-GB"/>
          </w:rPr>
          <w:t>, as specified in clause 7.y</w:t>
        </w:r>
      </w:ins>
      <w:ins w:id="252" w:author="vivo-Chenli-After RAN2#116e" w:date="2021-11-16T16:29:00Z">
        <w:r w:rsidRPr="00FA2FA8">
          <w:rPr>
            <w:rFonts w:eastAsia="宋体"/>
            <w:lang w:eastAsia="en-GB"/>
          </w:rPr>
          <w:t xml:space="preserve">) </w:t>
        </w:r>
      </w:ins>
      <w:commentRangeEnd w:id="249"/>
      <w:r w:rsidR="00B61A0D">
        <w:rPr>
          <w:rStyle w:val="af3"/>
        </w:rPr>
        <w:commentReference w:id="249"/>
      </w:r>
      <w:ins w:id="253" w:author="vivo-Chenli-After RAN2#116e" w:date="2021-11-16T16:22:00Z">
        <w:del w:id="254"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255" w:author="vivo-Chenli-After RAN2#116e" w:date="2021-11-16T16:20:00Z">
        <w:r w:rsidRPr="00FA2FA8">
          <w:rPr>
            <w:rFonts w:eastAsia="宋体"/>
            <w:noProof/>
          </w:rPr>
          <w:t xml:space="preserve">, </w:t>
        </w:r>
        <w:del w:id="256" w:author="OPPO" w:date="2021-11-18T14:27:00Z">
          <w:r w:rsidRPr="00FA2FA8" w:rsidDel="003D3CE2">
            <w:rPr>
              <w:rFonts w:eastAsia="宋体"/>
              <w:noProof/>
            </w:rPr>
            <w:delText>then,</w:delText>
          </w:r>
        </w:del>
      </w:ins>
      <w:ins w:id="257" w:author="vivo-Chenli-After RAN2#116e" w:date="2021-11-16T16:19:00Z">
        <w:del w:id="258" w:author="OPPO" w:date="2021-11-18T14:27:00Z">
          <w:r w:rsidRPr="00FA2FA8" w:rsidDel="003D3CE2">
            <w:rPr>
              <w:rFonts w:eastAsia="宋体"/>
              <w:noProof/>
            </w:rPr>
            <w:delText xml:space="preserve"> </w:delText>
          </w:r>
        </w:del>
        <w:r w:rsidRPr="00FA2FA8">
          <w:rPr>
            <w:rFonts w:eastAsia="宋体"/>
            <w:noProof/>
          </w:rPr>
          <w:t xml:space="preserve">the UE is not required to </w:t>
        </w:r>
        <w:commentRangeStart w:id="259"/>
        <w:commentRangeStart w:id="260"/>
        <w:r w:rsidRPr="00FA2FA8">
          <w:rPr>
            <w:rFonts w:eastAsia="宋体"/>
            <w:noProof/>
          </w:rPr>
          <w:t xml:space="preserve">monitor </w:t>
        </w:r>
      </w:ins>
      <w:ins w:id="261" w:author="vivo-Chenli-After RAN2#116e-R" w:date="2021-11-28T19:58:00Z">
        <w:r w:rsidR="00942266">
          <w:rPr>
            <w:rFonts w:eastAsia="宋体"/>
            <w:noProof/>
          </w:rPr>
          <w:t>the associated PO</w:t>
        </w:r>
        <w:commentRangeStart w:id="262"/>
        <w:r w:rsidR="00942266">
          <w:rPr>
            <w:rFonts w:eastAsia="宋体"/>
            <w:noProof/>
          </w:rPr>
          <w:t>(s)</w:t>
        </w:r>
      </w:ins>
      <w:commentRangeEnd w:id="262"/>
      <w:r w:rsidR="00F277D2">
        <w:rPr>
          <w:rStyle w:val="af3"/>
        </w:rPr>
        <w:commentReference w:id="262"/>
      </w:r>
      <w:ins w:id="263" w:author="vivo-Chenli-After RAN2#116e-R" w:date="2021-11-28T19:58:00Z">
        <w:r w:rsidR="00942266">
          <w:rPr>
            <w:rFonts w:eastAsia="宋体"/>
            <w:noProof/>
          </w:rPr>
          <w:t xml:space="preserve"> </w:t>
        </w:r>
      </w:ins>
      <w:ins w:id="264" w:author="vivo-Chenli-After RAN2#116e" w:date="2021-11-16T16:23:00Z">
        <w:del w:id="265" w:author="vivo-Chenli-After RAN2#116e-R" w:date="2021-11-28T19:58:00Z">
          <w:r w:rsidRPr="00FA2FA8" w:rsidDel="00942266">
            <w:rPr>
              <w:rFonts w:eastAsia="宋体"/>
              <w:lang w:eastAsia="en-GB"/>
            </w:rPr>
            <w:delText>paging DCI in the associated PO</w:delText>
          </w:r>
          <w:commentRangeStart w:id="266"/>
          <w:commentRangeStart w:id="267"/>
          <w:r w:rsidRPr="00FA2FA8" w:rsidDel="00942266">
            <w:rPr>
              <w:rFonts w:eastAsia="宋体"/>
              <w:lang w:eastAsia="en-GB"/>
            </w:rPr>
            <w:delText xml:space="preserve">, including scheduling information for paging PDSCH (if included) </w:delText>
          </w:r>
        </w:del>
        <w:r w:rsidRPr="00FA2FA8">
          <w:rPr>
            <w:rFonts w:eastAsia="宋体"/>
            <w:lang w:eastAsia="en-GB"/>
          </w:rPr>
          <w:t>as specified in clause 7.1</w:t>
        </w:r>
      </w:ins>
      <w:commentRangeEnd w:id="266"/>
      <w:r w:rsidR="004B7872">
        <w:rPr>
          <w:rStyle w:val="af3"/>
        </w:rPr>
        <w:commentReference w:id="266"/>
      </w:r>
      <w:commentRangeEnd w:id="259"/>
      <w:commentRangeEnd w:id="267"/>
      <w:r w:rsidR="00460687">
        <w:rPr>
          <w:rStyle w:val="af3"/>
        </w:rPr>
        <w:commentReference w:id="267"/>
      </w:r>
      <w:r w:rsidR="00924FE4">
        <w:rPr>
          <w:rStyle w:val="af3"/>
        </w:rPr>
        <w:commentReference w:id="259"/>
      </w:r>
      <w:commentRangeEnd w:id="260"/>
      <w:r w:rsidR="00FC0B15">
        <w:rPr>
          <w:rStyle w:val="af3"/>
        </w:rPr>
        <w:commentReference w:id="260"/>
      </w:r>
      <w:ins w:id="268" w:author="vivo-Chenli-After RAN2#116e" w:date="2021-11-16T16:23:00Z">
        <w:r w:rsidRPr="00FA2FA8">
          <w:rPr>
            <w:rFonts w:eastAsia="宋体"/>
            <w:lang w:eastAsia="en-GB"/>
          </w:rPr>
          <w:t>.</w:t>
        </w:r>
      </w:ins>
    </w:p>
    <w:p w14:paraId="51D615CF" w14:textId="77777777" w:rsidR="00FA2FA8" w:rsidRPr="00FA2FA8" w:rsidRDefault="00FA2FA8" w:rsidP="00FA2FA8">
      <w:pPr>
        <w:keepLines/>
        <w:ind w:left="1701" w:hanging="1417"/>
        <w:rPr>
          <w:ins w:id="269" w:author="vivo-Chenli-After RAN2#116e" w:date="2021-11-16T16:19:00Z"/>
          <w:rFonts w:eastAsia="宋体"/>
          <w:color w:val="FF0000"/>
          <w:lang w:eastAsia="zh-CN"/>
        </w:rPr>
      </w:pPr>
      <w:ins w:id="270"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4D334488" w:rsidR="00FA2FA8" w:rsidRPr="00FA2FA8" w:rsidRDefault="00FA2FA8" w:rsidP="00FA2FA8">
      <w:pPr>
        <w:rPr>
          <w:ins w:id="271" w:author="vivo-Chenli-After RAN2#116e" w:date="2021-11-16T16:15:00Z"/>
          <w:rFonts w:eastAsia="宋体"/>
          <w:lang w:eastAsia="en-GB"/>
        </w:rPr>
      </w:pPr>
      <w:ins w:id="272" w:author="vivo-Chenli-After RAN2#116e" w:date="2021-11-16T16:15:00Z">
        <w:r w:rsidRPr="00FA2FA8">
          <w:rPr>
            <w:rFonts w:eastAsia="宋体"/>
            <w:lang w:eastAsia="en-GB"/>
          </w:rPr>
          <w:t xml:space="preserve">If the UE is </w:t>
        </w:r>
        <w:del w:id="273" w:author="vivo-Chenli-After RAN2#116e-R" w:date="2021-11-28T19:59:00Z">
          <w:r w:rsidRPr="00FA2FA8" w:rsidDel="00C65DE0">
            <w:rPr>
              <w:rFonts w:eastAsia="宋体"/>
              <w:lang w:eastAsia="en-GB"/>
            </w:rPr>
            <w:delText xml:space="preserve">not </w:delText>
          </w:r>
        </w:del>
      </w:ins>
      <w:ins w:id="274" w:author="vivo-Chenli-After RAN2#116e-R" w:date="2021-11-28T19:59:00Z">
        <w:r w:rsidR="00C65DE0">
          <w:rPr>
            <w:rFonts w:eastAsia="宋体"/>
            <w:lang w:eastAsia="en-GB"/>
          </w:rPr>
          <w:t>un</w:t>
        </w:r>
      </w:ins>
      <w:ins w:id="275" w:author="vivo-Chenli-After RAN2#116e" w:date="2021-11-16T16:15:00Z">
        <w:r w:rsidRPr="00FA2FA8">
          <w:rPr>
            <w:rFonts w:eastAsia="宋体"/>
            <w:lang w:eastAsia="en-GB"/>
          </w:rPr>
          <w:t xml:space="preserve">able to monitor the PEI occasion (i.e. </w:t>
        </w:r>
        <w:commentRangeStart w:id="276"/>
        <w:commentRangeStart w:id="277"/>
        <w:commentRangeStart w:id="278"/>
        <w:r w:rsidRPr="00FA2FA8">
          <w:rPr>
            <w:rFonts w:eastAsia="宋体"/>
            <w:lang w:eastAsia="en-GB"/>
          </w:rPr>
          <w:t>all</w:t>
        </w:r>
        <w:commentRangeEnd w:id="276"/>
        <w:r w:rsidRPr="00FA2FA8">
          <w:rPr>
            <w:rFonts w:eastAsia="宋体"/>
            <w:sz w:val="21"/>
            <w:szCs w:val="21"/>
          </w:rPr>
          <w:commentReference w:id="276"/>
        </w:r>
      </w:ins>
      <w:commentRangeEnd w:id="277"/>
      <w:r w:rsidR="000F1C59">
        <w:rPr>
          <w:rStyle w:val="af3"/>
        </w:rPr>
        <w:commentReference w:id="277"/>
      </w:r>
      <w:commentRangeEnd w:id="278"/>
      <w:r w:rsidR="00417E17">
        <w:rPr>
          <w:rStyle w:val="af3"/>
        </w:rPr>
        <w:commentReference w:id="278"/>
      </w:r>
      <w:ins w:id="279" w:author="vivo-Chenli-After RAN2#116e" w:date="2021-11-16T16:15:00Z">
        <w:r w:rsidRPr="00FA2FA8">
          <w:rPr>
            <w:rFonts w:eastAsia="宋体"/>
            <w:lang w:eastAsia="en-GB"/>
          </w:rPr>
          <w:t xml:space="preserve"> </w:t>
        </w:r>
      </w:ins>
      <w:ins w:id="280" w:author="vivo-Chenli-After RAN2#116e-R" w:date="2021-11-28T21:36:00Z">
        <w:r w:rsidR="00417E17">
          <w:rPr>
            <w:rFonts w:eastAsia="宋体"/>
            <w:lang w:eastAsia="en-GB"/>
          </w:rPr>
          <w:t xml:space="preserve">valid </w:t>
        </w:r>
      </w:ins>
      <w:commentRangeStart w:id="281"/>
      <w:commentRangeStart w:id="282"/>
      <w:commentRangeStart w:id="283"/>
      <w:commentRangeStart w:id="284"/>
      <w:commentRangeEnd w:id="281"/>
      <w:ins w:id="285" w:author="vivo-Chenli-After RAN2#116e" w:date="2021-11-16T16:15:00Z">
        <w:r w:rsidR="000059B4" w:rsidRPr="00FA2FA8">
          <w:rPr>
            <w:rFonts w:eastAsia="宋体"/>
            <w:sz w:val="21"/>
            <w:szCs w:val="21"/>
          </w:rPr>
          <w:commentReference w:id="281"/>
        </w:r>
      </w:ins>
      <w:commentRangeEnd w:id="282"/>
      <w:r w:rsidR="000059B4">
        <w:rPr>
          <w:rStyle w:val="af3"/>
        </w:rPr>
        <w:commentReference w:id="282"/>
      </w:r>
      <w:ins w:id="286" w:author="vivo-Chenli-After RAN2#116e-R" w:date="2021-11-28T22:25:00Z">
        <w:r w:rsidR="00CD26F0">
          <w:rPr>
            <w:rFonts w:eastAsia="宋体"/>
            <w:lang w:eastAsia="en-GB"/>
          </w:rPr>
          <w:t xml:space="preserve">PDCCH </w:t>
        </w:r>
      </w:ins>
      <w:ins w:id="287" w:author="vivo-Chenli-After RAN2#116e" w:date="2021-11-16T16:15:00Z">
        <w:r w:rsidR="000059B4" w:rsidRPr="00FA2FA8">
          <w:rPr>
            <w:rFonts w:eastAsia="宋体"/>
            <w:lang w:eastAsia="en-GB"/>
          </w:rPr>
          <w:t xml:space="preserve">monitoring </w:t>
        </w:r>
      </w:ins>
      <w:commentRangeEnd w:id="283"/>
      <w:r w:rsidR="000059B4">
        <w:rPr>
          <w:rStyle w:val="af3"/>
        </w:rPr>
        <w:commentReference w:id="283"/>
      </w:r>
      <w:commentRangeEnd w:id="284"/>
      <w:r w:rsidR="00DE773C">
        <w:rPr>
          <w:rStyle w:val="af3"/>
        </w:rPr>
        <w:commentReference w:id="284"/>
      </w:r>
      <w:ins w:id="288" w:author="vivo-Chenli-After RAN2#116e" w:date="2021-11-16T16:15:00Z">
        <w:r w:rsidRPr="00FA2FA8">
          <w:rPr>
            <w:rFonts w:eastAsia="宋体"/>
            <w:lang w:eastAsia="en-GB"/>
          </w:rPr>
          <w:t xml:space="preserve">occasion for PEI) corresponding to its PO, e.g. </w:t>
        </w:r>
        <w:commentRangeStart w:id="289"/>
        <w:r w:rsidRPr="00FA2FA8">
          <w:rPr>
            <w:rFonts w:eastAsia="宋体"/>
            <w:lang w:eastAsia="en-GB"/>
          </w:rPr>
          <w:t>during cell re-selection</w:t>
        </w:r>
        <w:commentRangeEnd w:id="289"/>
        <w:r w:rsidRPr="00FA2FA8">
          <w:rPr>
            <w:rFonts w:eastAsia="宋体"/>
            <w:sz w:val="21"/>
            <w:szCs w:val="21"/>
          </w:rPr>
          <w:commentReference w:id="289"/>
        </w:r>
        <w:r w:rsidRPr="00FA2FA8">
          <w:rPr>
            <w:rFonts w:eastAsia="宋体"/>
            <w:lang w:eastAsia="en-GB"/>
          </w:rPr>
          <w:t xml:space="preserve">, the UE </w:t>
        </w:r>
        <w:commentRangeStart w:id="290"/>
        <w:commentRangeStart w:id="291"/>
        <w:del w:id="292" w:author="vivo-Chenli-After RAN2#116e-R" w:date="2021-11-21T17:23:00Z">
          <w:r w:rsidRPr="00FA2FA8" w:rsidDel="00456F3D">
            <w:rPr>
              <w:rFonts w:eastAsia="宋体"/>
              <w:lang w:eastAsia="en-GB"/>
            </w:rPr>
            <w:delText xml:space="preserve">will </w:delText>
          </w:r>
        </w:del>
      </w:ins>
      <w:commentRangeEnd w:id="290"/>
      <w:del w:id="293" w:author="vivo-Chenli-After RAN2#116e-R" w:date="2021-11-21T17:23:00Z">
        <w:r w:rsidR="000A20C0" w:rsidDel="00456F3D">
          <w:rPr>
            <w:rStyle w:val="af3"/>
          </w:rPr>
          <w:commentReference w:id="290"/>
        </w:r>
        <w:commentRangeEnd w:id="291"/>
        <w:r w:rsidR="00066F90" w:rsidDel="00456F3D">
          <w:rPr>
            <w:rStyle w:val="af3"/>
          </w:rPr>
          <w:commentReference w:id="291"/>
        </w:r>
      </w:del>
      <w:ins w:id="294" w:author="vivo-Chenli-After RAN2#116e" w:date="2021-11-16T16:15:00Z">
        <w:r w:rsidRPr="00FA2FA8">
          <w:rPr>
            <w:rFonts w:eastAsia="宋体"/>
            <w:lang w:eastAsia="en-GB"/>
          </w:rPr>
          <w:t>monitor</w:t>
        </w:r>
      </w:ins>
      <w:ins w:id="295" w:author="vivo-Chenli-After RAN2#116e-R" w:date="2021-11-21T17:24:00Z">
        <w:r w:rsidR="00456F3D">
          <w:rPr>
            <w:rFonts w:eastAsia="宋体"/>
            <w:lang w:eastAsia="en-GB"/>
          </w:rPr>
          <w:t>s</w:t>
        </w:r>
      </w:ins>
      <w:ins w:id="296" w:author="vivo-Chenli-After RAN2#116e" w:date="2021-11-16T16:15:00Z">
        <w:r w:rsidRPr="00FA2FA8">
          <w:rPr>
            <w:rFonts w:eastAsia="宋体"/>
            <w:lang w:eastAsia="en-GB"/>
          </w:rPr>
          <w:t xml:space="preserve"> the </w:t>
        </w:r>
      </w:ins>
      <w:ins w:id="297" w:author="vivo-Chenli-After RAN2#116e-R" w:date="2021-11-28T22:27:00Z">
        <w:r w:rsidR="003829A6">
          <w:rPr>
            <w:rFonts w:eastAsia="宋体"/>
            <w:lang w:eastAsia="en-GB"/>
          </w:rPr>
          <w:t>associated PO(s)</w:t>
        </w:r>
      </w:ins>
      <w:commentRangeStart w:id="298"/>
      <w:commentRangeStart w:id="299"/>
      <w:ins w:id="300" w:author="vivo-Chenli-After RAN2#116e" w:date="2021-11-16T16:25:00Z">
        <w:del w:id="301" w:author="vivo-Chenli-After RAN2#116e-R" w:date="2021-11-28T22:28:00Z">
          <w:r w:rsidR="009F411F" w:rsidRPr="00FA2FA8" w:rsidDel="008A7FCB">
            <w:rPr>
              <w:rFonts w:eastAsia="宋体"/>
              <w:lang w:eastAsia="en-GB"/>
            </w:rPr>
            <w:delText>paging DCI in the associated PO</w:delText>
          </w:r>
        </w:del>
      </w:ins>
      <w:ins w:id="302" w:author="vivo-Chenli-After RAN2#116e" w:date="2021-11-16T16:26:00Z">
        <w:del w:id="303" w:author="vivo-Chenli-After RAN2#116e-R" w:date="2021-11-28T22:28:00Z">
          <w:r w:rsidR="009F411F" w:rsidRPr="00FA2FA8" w:rsidDel="008A7FCB">
            <w:rPr>
              <w:rFonts w:eastAsia="宋体"/>
              <w:lang w:eastAsia="en-GB"/>
            </w:rPr>
            <w:delText>, including scheduling information for paging PDSCH (if included)</w:delText>
          </w:r>
        </w:del>
        <w:r w:rsidR="009F411F" w:rsidRPr="00FA2FA8">
          <w:rPr>
            <w:rFonts w:eastAsia="宋体"/>
            <w:lang w:eastAsia="en-GB"/>
          </w:rPr>
          <w:t xml:space="preserve"> </w:t>
        </w:r>
      </w:ins>
      <w:ins w:id="304" w:author="vivo-Chenli-After RAN2#116e" w:date="2021-11-16T16:15:00Z">
        <w:r w:rsidR="009F411F" w:rsidRPr="00FA2FA8">
          <w:rPr>
            <w:rFonts w:eastAsia="宋体"/>
            <w:lang w:eastAsia="en-GB"/>
          </w:rPr>
          <w:t>according to clause 7.1.</w:t>
        </w:r>
      </w:ins>
      <w:commentRangeEnd w:id="298"/>
      <w:r w:rsidR="009F411F">
        <w:rPr>
          <w:rStyle w:val="af3"/>
        </w:rPr>
        <w:commentReference w:id="298"/>
      </w:r>
      <w:commentRangeEnd w:id="299"/>
      <w:r w:rsidR="00275F32">
        <w:rPr>
          <w:rStyle w:val="af3"/>
        </w:rPr>
        <w:commentReference w:id="299"/>
      </w:r>
    </w:p>
    <w:p w14:paraId="76B5910B" w14:textId="77777777" w:rsidR="00FA2FA8" w:rsidRPr="00FA2FA8" w:rsidRDefault="00FA2FA8" w:rsidP="00FA2FA8">
      <w:pPr>
        <w:keepLines/>
        <w:ind w:left="1701" w:hanging="1417"/>
        <w:rPr>
          <w:ins w:id="305" w:author="vivo-Chenli-After RAN2#116e" w:date="2021-11-16T16:15:00Z"/>
          <w:rFonts w:eastAsia="宋体"/>
          <w:color w:val="FF0000"/>
          <w:lang w:eastAsia="zh-CN"/>
        </w:rPr>
      </w:pPr>
      <w:ins w:id="306"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7"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08" w:author="vivo-Chenli-After RAN2#116e" w:date="2021-11-15T14:00:00Z"/>
          <w:rFonts w:ascii="Arial" w:eastAsia="宋体" w:hAnsi="Arial"/>
          <w:sz w:val="32"/>
        </w:rPr>
      </w:pPr>
      <w:ins w:id="309"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10"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1"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12" w:author="vivo-Chenli-After RAN2#116e" w:date="2021-11-15T18:22:00Z"/>
          <w:rFonts w:eastAsia="宋体"/>
          <w:color w:val="FF0000"/>
          <w:lang w:eastAsia="zh-CN"/>
        </w:rPr>
      </w:pPr>
      <w:commentRangeStart w:id="313"/>
      <w:commentRangeStart w:id="314"/>
      <w:ins w:id="315" w:author="vivo-Chenli-After RAN2#116e" w:date="2021-11-15T18:21:00Z">
        <w:r w:rsidRPr="00FA2FA8">
          <w:rPr>
            <w:rFonts w:eastAsia="宋体"/>
            <w:color w:val="FF0000"/>
            <w:lang w:eastAsia="zh-CN"/>
          </w:rPr>
          <w:t>Editor’s NOTE</w:t>
        </w:r>
      </w:ins>
      <w:commentRangeEnd w:id="313"/>
      <w:r w:rsidR="00BE613F">
        <w:rPr>
          <w:rStyle w:val="af3"/>
        </w:rPr>
        <w:commentReference w:id="313"/>
      </w:r>
      <w:commentRangeEnd w:id="314"/>
      <w:r w:rsidR="003C1AF6">
        <w:rPr>
          <w:rStyle w:val="af3"/>
        </w:rPr>
        <w:commentReference w:id="314"/>
      </w:r>
      <w:ins w:id="316" w:author="vivo-Chenli-After RAN2#116e" w:date="2021-11-15T18:21:00Z">
        <w:r w:rsidRPr="00FA2FA8">
          <w:rPr>
            <w:rFonts w:eastAsia="宋体"/>
            <w:color w:val="FF0000"/>
            <w:lang w:eastAsia="zh-CN"/>
          </w:rPr>
          <w:t>:</w:t>
        </w:r>
        <w:r w:rsidRPr="00FA2FA8">
          <w:rPr>
            <w:rFonts w:eastAsia="宋体"/>
            <w:color w:val="FF0000"/>
            <w:lang w:eastAsia="zh-CN"/>
          </w:rPr>
          <w:tab/>
        </w:r>
      </w:ins>
      <w:ins w:id="317" w:author="vivo-Chenli-After RAN2#116e" w:date="2021-11-16T19:52:00Z">
        <w:r w:rsidRPr="00FA2FA8">
          <w:rPr>
            <w:rFonts w:eastAsia="宋体"/>
            <w:color w:val="FF0000"/>
            <w:lang w:eastAsia="zh-CN"/>
          </w:rPr>
          <w:t xml:space="preserve">FFS: </w:t>
        </w:r>
      </w:ins>
      <w:ins w:id="318" w:author="vivo-Chenli-After RAN2#116e" w:date="2021-11-15T18:21:00Z">
        <w:r w:rsidRPr="00FA2FA8">
          <w:rPr>
            <w:rFonts w:eastAsia="宋体"/>
            <w:color w:val="FF0000"/>
            <w:lang w:eastAsia="zh-CN"/>
          </w:rPr>
          <w:t xml:space="preserve">Whether to have a </w:t>
        </w:r>
        <w:commentRangeStart w:id="319"/>
        <w:commentRangeStart w:id="320"/>
        <w:r w:rsidRPr="00FA2FA8">
          <w:rPr>
            <w:rFonts w:eastAsia="宋体"/>
            <w:color w:val="FF0000"/>
            <w:lang w:eastAsia="zh-CN"/>
          </w:rPr>
          <w:t>separate clause</w:t>
        </w:r>
      </w:ins>
      <w:commentRangeEnd w:id="319"/>
      <w:r w:rsidR="003D22B7">
        <w:rPr>
          <w:rStyle w:val="af3"/>
        </w:rPr>
        <w:commentReference w:id="319"/>
      </w:r>
      <w:commentRangeEnd w:id="320"/>
      <w:r w:rsidR="003E3578">
        <w:rPr>
          <w:rStyle w:val="af3"/>
        </w:rPr>
        <w:commentReference w:id="320"/>
      </w:r>
      <w:ins w:id="321" w:author="vivo-Chenli-After RAN2#116e" w:date="2021-11-15T18:21:00Z">
        <w:r w:rsidRPr="00FA2FA8">
          <w:rPr>
            <w:rFonts w:eastAsia="宋体"/>
            <w:color w:val="FF0000"/>
            <w:lang w:eastAsia="zh-CN"/>
          </w:rPr>
          <w:t xml:space="preserve"> for subgrouping or merg</w:t>
        </w:r>
      </w:ins>
      <w:ins w:id="322" w:author="vivo-Chenli-After RAN2#116e" w:date="2021-11-15T18:22:00Z">
        <w:r w:rsidRPr="00FA2FA8">
          <w:rPr>
            <w:rFonts w:eastAsia="宋体"/>
            <w:color w:val="FF0000"/>
            <w:lang w:eastAsia="zh-CN"/>
          </w:rPr>
          <w:t>e it</w:t>
        </w:r>
      </w:ins>
      <w:ins w:id="323" w:author="vivo-Chenli-After RAN2#116e" w:date="2021-11-15T18:21:00Z">
        <w:r w:rsidRPr="00FA2FA8">
          <w:rPr>
            <w:rFonts w:eastAsia="宋体"/>
            <w:color w:val="FF0000"/>
            <w:lang w:eastAsia="zh-CN"/>
          </w:rPr>
          <w:t xml:space="preserve"> into the </w:t>
        </w:r>
      </w:ins>
      <w:ins w:id="324" w:author="vivo-Chenli-After RAN2#116e" w:date="2021-11-15T18:22:00Z">
        <w:r w:rsidRPr="00FA2FA8">
          <w:rPr>
            <w:rFonts w:eastAsia="宋体"/>
            <w:color w:val="FF0000"/>
            <w:lang w:eastAsia="zh-CN"/>
          </w:rPr>
          <w:t xml:space="preserve">previous clause for PEI </w:t>
        </w:r>
      </w:ins>
      <w:ins w:id="325" w:author="vivo-Chenli-After RAN2#116e" w:date="2021-11-15T18:23:00Z">
        <w:r w:rsidRPr="00FA2FA8">
          <w:rPr>
            <w:rFonts w:eastAsia="宋体"/>
            <w:color w:val="FF0000"/>
            <w:lang w:eastAsia="zh-CN"/>
          </w:rPr>
          <w:t xml:space="preserve">in 7.x </w:t>
        </w:r>
      </w:ins>
      <w:ins w:id="326" w:author="vivo-Chenli-After RAN2#116e" w:date="2021-11-15T18:29:00Z">
        <w:r w:rsidRPr="00FA2FA8">
          <w:rPr>
            <w:rFonts w:eastAsia="宋体"/>
            <w:color w:val="FF0000"/>
            <w:lang w:eastAsia="zh-CN"/>
          </w:rPr>
          <w:t xml:space="preserve">as a subclause (e.g. 7.x.y) </w:t>
        </w:r>
      </w:ins>
      <w:ins w:id="327" w:author="vivo-Chenli-After RAN2#116e" w:date="2021-11-15T18:22:00Z">
        <w:r w:rsidRPr="00FA2FA8">
          <w:rPr>
            <w:rFonts w:eastAsia="宋体"/>
            <w:color w:val="FF0000"/>
            <w:lang w:eastAsia="zh-CN"/>
          </w:rPr>
          <w:t xml:space="preserve">would be </w:t>
        </w:r>
      </w:ins>
      <w:ins w:id="328" w:author="vivo-Chenli-After RAN2#116e" w:date="2021-11-15T18:23:00Z">
        <w:r w:rsidRPr="00FA2FA8">
          <w:rPr>
            <w:rFonts w:eastAsia="宋体"/>
            <w:color w:val="FF0000"/>
            <w:lang w:eastAsia="zh-CN"/>
          </w:rPr>
          <w:t xml:space="preserve">further </w:t>
        </w:r>
      </w:ins>
      <w:ins w:id="329" w:author="vivo-Chenli-After RAN2#116e" w:date="2021-11-15T18:29:00Z">
        <w:r w:rsidRPr="00FA2FA8">
          <w:rPr>
            <w:rFonts w:eastAsia="宋体"/>
            <w:color w:val="FF0000"/>
            <w:lang w:eastAsia="zh-CN"/>
          </w:rPr>
          <w:t>decided</w:t>
        </w:r>
      </w:ins>
      <w:ins w:id="330" w:author="vivo-Chenli-After RAN2#116e" w:date="2021-11-15T18:22:00Z">
        <w:r w:rsidRPr="00FA2FA8">
          <w:rPr>
            <w:rFonts w:eastAsia="宋体"/>
            <w:color w:val="FF0000"/>
            <w:lang w:eastAsia="zh-CN"/>
          </w:rPr>
          <w:t xml:space="preserve"> after </w:t>
        </w:r>
      </w:ins>
      <w:ins w:id="331" w:author="vivo-Chenli-After RAN2#116e" w:date="2021-11-15T18:23:00Z">
        <w:r w:rsidRPr="00FA2FA8">
          <w:rPr>
            <w:rFonts w:eastAsia="宋体"/>
            <w:color w:val="FF0000"/>
            <w:lang w:eastAsia="zh-CN"/>
          </w:rPr>
          <w:t xml:space="preserve">the </w:t>
        </w:r>
      </w:ins>
      <w:ins w:id="332"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33"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34" w:author="vivo-Chenli-After RAN2#116e" w:date="2021-11-15T18:30:00Z"/>
          <w:rFonts w:ascii="Arial" w:eastAsia="宋体" w:hAnsi="Arial"/>
          <w:sz w:val="28"/>
        </w:rPr>
      </w:pPr>
      <w:ins w:id="335" w:author="vivo-Chenli-After RAN2#116e" w:date="2021-11-15T18:30:00Z">
        <w:r w:rsidRPr="00FA2FA8">
          <w:rPr>
            <w:rFonts w:ascii="Arial" w:eastAsia="宋体" w:hAnsi="Arial"/>
            <w:sz w:val="28"/>
          </w:rPr>
          <w:lastRenderedPageBreak/>
          <w:t>7.</w:t>
        </w:r>
      </w:ins>
      <w:ins w:id="336" w:author="vivo-Chenli-After RAN2#116e" w:date="2021-11-16T18:05:00Z">
        <w:r w:rsidRPr="00FA2FA8">
          <w:rPr>
            <w:rFonts w:ascii="Arial" w:eastAsia="宋体" w:hAnsi="Arial"/>
            <w:sz w:val="28"/>
          </w:rPr>
          <w:t>y</w:t>
        </w:r>
      </w:ins>
      <w:ins w:id="337"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4F7D805C" w:rsidR="00FA2FA8" w:rsidRPr="00FA2FA8" w:rsidRDefault="00FA2FA8" w:rsidP="00FA2FA8">
      <w:pPr>
        <w:rPr>
          <w:ins w:id="338" w:author="vivo-Chenli-After RAN2#116e" w:date="2021-11-16T17:39:00Z"/>
          <w:rFonts w:eastAsia="宋体"/>
          <w:lang w:val="en-US" w:eastAsia="zh-CN"/>
        </w:rPr>
      </w:pPr>
      <w:ins w:id="339" w:author="vivo-Chenli-After RAN2#116e" w:date="2021-11-16T16:58:00Z">
        <w:r w:rsidRPr="00FA2FA8">
          <w:rPr>
            <w:rFonts w:eastAsia="宋体"/>
            <w:lang w:val="en-US" w:eastAsia="zh-CN"/>
          </w:rPr>
          <w:t>UEs monitoring the same PO can be divided into</w:t>
        </w:r>
      </w:ins>
      <w:ins w:id="340" w:author="vivo-Chenli-After RAN2#116e-R" w:date="2021-11-28T22:29:00Z">
        <w:r w:rsidR="00124EA3">
          <w:rPr>
            <w:rFonts w:eastAsia="宋体"/>
            <w:lang w:val="en-US" w:eastAsia="zh-CN"/>
          </w:rPr>
          <w:t xml:space="preserve"> one or more</w:t>
        </w:r>
      </w:ins>
      <w:ins w:id="341" w:author="vivo-Chenli-After RAN2#116e" w:date="2021-11-16T16:58:00Z">
        <w:r w:rsidRPr="00FA2FA8">
          <w:rPr>
            <w:rFonts w:eastAsia="宋体"/>
            <w:lang w:val="en-US" w:eastAsia="zh-CN"/>
          </w:rPr>
          <w:t xml:space="preserve"> </w:t>
        </w:r>
        <w:commentRangeStart w:id="342"/>
        <w:commentRangeStart w:id="343"/>
        <w:del w:id="344" w:author="vivo-Chenli-After RAN2#116e-R" w:date="2021-11-28T22:29:00Z">
          <w:r w:rsidR="009D3FF7" w:rsidRPr="00FA2FA8" w:rsidDel="00124EA3">
            <w:rPr>
              <w:rFonts w:eastAsia="宋体"/>
              <w:lang w:val="en-US" w:eastAsia="zh-CN"/>
            </w:rPr>
            <w:delText xml:space="preserve">multiple </w:delText>
          </w:r>
        </w:del>
        <w:r w:rsidR="009D3FF7" w:rsidRPr="00FA2FA8">
          <w:rPr>
            <w:rFonts w:eastAsia="宋体"/>
            <w:lang w:val="en-US" w:eastAsia="zh-CN"/>
          </w:rPr>
          <w:t>subgroups</w:t>
        </w:r>
      </w:ins>
      <w:commentRangeEnd w:id="342"/>
      <w:r w:rsidR="009D3FF7">
        <w:rPr>
          <w:rStyle w:val="af3"/>
        </w:rPr>
        <w:commentReference w:id="342"/>
      </w:r>
      <w:commentRangeEnd w:id="343"/>
      <w:r w:rsidR="009F5D53">
        <w:rPr>
          <w:rStyle w:val="af3"/>
        </w:rPr>
        <w:commentReference w:id="343"/>
      </w:r>
      <w:ins w:id="345" w:author="vivo-Chenli-After RAN2#116e" w:date="2021-11-16T16:58:00Z">
        <w:r w:rsidR="009D3FF7" w:rsidRPr="00FA2FA8">
          <w:rPr>
            <w:rFonts w:eastAsia="宋体"/>
            <w:lang w:val="en-US" w:eastAsia="zh-CN"/>
          </w:rPr>
          <w:t>.</w:t>
        </w:r>
        <w:r w:rsidRPr="00FA2FA8">
          <w:rPr>
            <w:rFonts w:eastAsia="宋体"/>
            <w:lang w:val="en-US" w:eastAsia="zh-CN"/>
          </w:rPr>
          <w:t xml:space="preserve"> </w:t>
        </w:r>
        <w:commentRangeStart w:id="346"/>
        <w:commentRangeStart w:id="347"/>
        <w:r w:rsidRPr="00FA2FA8">
          <w:rPr>
            <w:rFonts w:eastAsia="宋体"/>
            <w:lang w:val="en-US" w:eastAsia="zh-CN"/>
          </w:rPr>
          <w:t xml:space="preserve">With subgrouping, </w:t>
        </w:r>
      </w:ins>
      <w:ins w:id="348" w:author="vivo-Chenli-After RAN2#116e" w:date="2021-11-16T17:09:00Z">
        <w:r w:rsidRPr="00FA2FA8">
          <w:rPr>
            <w:rFonts w:eastAsia="宋体"/>
            <w:lang w:val="en-US" w:eastAsia="zh-CN"/>
          </w:rPr>
          <w:t xml:space="preserve">the UE </w:t>
        </w:r>
      </w:ins>
      <w:ins w:id="349" w:author="vivo-Chenli-After RAN2#116e" w:date="2021-11-16T17:10:00Z">
        <w:r w:rsidRPr="00FA2FA8">
          <w:rPr>
            <w:rFonts w:eastAsia="宋体"/>
            <w:lang w:val="en-US" w:eastAsia="zh-CN"/>
          </w:rPr>
          <w:t>mon</w:t>
        </w:r>
      </w:ins>
      <w:ins w:id="350" w:author="vivo-Chenli-After RAN2#116e" w:date="2021-11-16T17:11:00Z">
        <w:r w:rsidRPr="00FA2FA8">
          <w:rPr>
            <w:rFonts w:eastAsia="宋体"/>
            <w:lang w:val="en-US" w:eastAsia="zh-CN"/>
          </w:rPr>
          <w:t xml:space="preserve">itors </w:t>
        </w:r>
      </w:ins>
      <w:ins w:id="351" w:author="vivo-Chenli-After RAN2#116e-R" w:date="2021-11-21T18:49:00Z">
        <w:r w:rsidR="00FF1ACF">
          <w:rPr>
            <w:rFonts w:eastAsia="宋体"/>
            <w:lang w:val="en-US" w:eastAsia="zh-CN"/>
          </w:rPr>
          <w:t>PO</w:t>
        </w:r>
      </w:ins>
      <w:ins w:id="352" w:author="vivo-Chenli-After RAN2#116e" w:date="2021-11-16T17:11:00Z">
        <w:del w:id="353" w:author="vivo-Chenli-After RAN2#116e-R" w:date="2021-11-21T18:49:00Z">
          <w:r w:rsidRPr="00FA2FA8" w:rsidDel="00FF1ACF">
            <w:rPr>
              <w:rFonts w:eastAsia="宋体"/>
              <w:lang w:val="en-US" w:eastAsia="zh-CN"/>
            </w:rPr>
            <w:delText>paging</w:delText>
          </w:r>
        </w:del>
        <w:r w:rsidRPr="00FA2FA8">
          <w:rPr>
            <w:rFonts w:eastAsia="宋体"/>
            <w:lang w:val="en-US" w:eastAsia="zh-CN"/>
          </w:rPr>
          <w:t xml:space="preserve"> if the subgroup the UE belongs to is indicated by PE</w:t>
        </w:r>
      </w:ins>
      <w:ins w:id="354" w:author="vivo-Chenli-After RAN2#116e" w:date="2021-11-16T17:12:00Z">
        <w:r w:rsidRPr="00FA2FA8">
          <w:rPr>
            <w:rFonts w:eastAsia="宋体"/>
            <w:lang w:val="en-US" w:eastAsia="zh-CN"/>
          </w:rPr>
          <w:t xml:space="preserve">I </w:t>
        </w:r>
      </w:ins>
      <w:ins w:id="355" w:author="vivo-Chenli-After RAN2#116e-R" w:date="2021-11-21T18:49:00Z">
        <w:r w:rsidR="007E67A1">
          <w:rPr>
            <w:rFonts w:eastAsia="宋体"/>
            <w:lang w:val="en-US" w:eastAsia="zh-CN"/>
          </w:rPr>
          <w:t xml:space="preserve">corresponding to its </w:t>
        </w:r>
      </w:ins>
      <w:ins w:id="356" w:author="vivo-Chenli-After RAN2#116e" w:date="2021-11-16T17:12:00Z">
        <w:del w:id="357" w:author="vivo-Chenli-After RAN2#116e-R" w:date="2021-11-21T18:49:00Z">
          <w:r w:rsidRPr="00FA2FA8" w:rsidDel="007E67A1">
            <w:rPr>
              <w:rFonts w:eastAsia="宋体"/>
              <w:lang w:val="en-US" w:eastAsia="zh-CN"/>
            </w:rPr>
            <w:delText xml:space="preserve">to monitor the associated </w:delText>
          </w:r>
        </w:del>
        <w:r w:rsidRPr="00FA2FA8">
          <w:rPr>
            <w:rFonts w:eastAsia="宋体"/>
            <w:lang w:val="en-US" w:eastAsia="zh-CN"/>
          </w:rPr>
          <w:t>PO</w:t>
        </w:r>
      </w:ins>
      <w:commentRangeEnd w:id="346"/>
      <w:r w:rsidR="00304925">
        <w:rPr>
          <w:rStyle w:val="af3"/>
        </w:rPr>
        <w:commentReference w:id="346"/>
      </w:r>
      <w:commentRangeEnd w:id="347"/>
      <w:r w:rsidR="00E263D9">
        <w:rPr>
          <w:rStyle w:val="af3"/>
        </w:rPr>
        <w:commentReference w:id="347"/>
      </w:r>
      <w:ins w:id="358" w:author="vivo-Chenli-After RAN2#116e" w:date="2021-11-16T17:12:00Z">
        <w:r w:rsidRPr="00FA2FA8">
          <w:rPr>
            <w:rFonts w:eastAsia="宋体"/>
            <w:lang w:val="en-US" w:eastAsia="zh-CN"/>
          </w:rPr>
          <w:t xml:space="preserve">. </w:t>
        </w:r>
      </w:ins>
      <w:ins w:id="359" w:author="vivo-Chenli-After RAN2#116e-R" w:date="2021-11-21T19:01:00Z">
        <w:r w:rsidR="004B188E">
          <w:rPr>
            <w:rFonts w:eastAsia="宋体"/>
            <w:lang w:val="en-US" w:eastAsia="zh-CN"/>
          </w:rPr>
          <w:t>UE’s subgroup can be either assi</w:t>
        </w:r>
      </w:ins>
      <w:ins w:id="360" w:author="vivo-Chenli-After RAN2#116e-R" w:date="2021-11-21T19:02:00Z">
        <w:r w:rsidR="004B188E">
          <w:rPr>
            <w:rFonts w:eastAsia="宋体"/>
            <w:lang w:val="en-US" w:eastAsia="zh-CN"/>
          </w:rPr>
          <w:t xml:space="preserve">gned by CN as specified in </w:t>
        </w:r>
      </w:ins>
      <w:ins w:id="361" w:author="vivo-Chenli-After RAN2#116e" w:date="2021-11-16T16:58:00Z">
        <w:del w:id="362" w:author="vivo-Chenli-After RAN2#116e-R" w:date="2021-11-21T19:02:00Z">
          <w:r w:rsidRPr="00FA2FA8" w:rsidDel="004B188E">
            <w:rPr>
              <w:rFonts w:eastAsia="宋体" w:hint="eastAsia"/>
              <w:lang w:val="en-US" w:eastAsia="zh-CN"/>
            </w:rPr>
            <w:delText>T</w:delText>
          </w:r>
          <w:r w:rsidRPr="00FA2FA8" w:rsidDel="004B188E">
            <w:rPr>
              <w:rFonts w:eastAsia="宋体"/>
              <w:lang w:val="en-US" w:eastAsia="zh-CN"/>
            </w:rPr>
            <w:delText>wo subgrouping approache</w:delText>
          </w:r>
        </w:del>
      </w:ins>
      <w:ins w:id="363" w:author="vivo-Chenli-After RAN2#116e" w:date="2021-11-16T16:59:00Z">
        <w:del w:id="364" w:author="vivo-Chenli-After RAN2#116e-R" w:date="2021-11-21T19:02:00Z">
          <w:r w:rsidRPr="00FA2FA8" w:rsidDel="004B188E">
            <w:rPr>
              <w:rFonts w:eastAsia="宋体"/>
              <w:lang w:val="en-US" w:eastAsia="zh-CN"/>
            </w:rPr>
            <w:delText>s</w:delText>
          </w:r>
        </w:del>
      </w:ins>
      <w:ins w:id="365" w:author="vivo-Chenli-After RAN2#116e" w:date="2021-11-16T16:58:00Z">
        <w:del w:id="366" w:author="vivo-Chenli-After RAN2#116e-R" w:date="2021-11-21T19:02:00Z">
          <w:r w:rsidRPr="00FA2FA8" w:rsidDel="004B188E">
            <w:rPr>
              <w:rFonts w:eastAsia="宋体"/>
              <w:lang w:val="en-US" w:eastAsia="zh-CN"/>
            </w:rPr>
            <w:delText xml:space="preserve"> c</w:delText>
          </w:r>
        </w:del>
      </w:ins>
      <w:ins w:id="367" w:author="vivo-Chenli-After RAN2#116e" w:date="2021-11-16T16:59:00Z">
        <w:del w:id="368" w:author="vivo-Chenli-After RAN2#116e-R" w:date="2021-11-21T19:02:00Z">
          <w:r w:rsidRPr="00FA2FA8" w:rsidDel="004B188E">
            <w:rPr>
              <w:rFonts w:eastAsia="宋体"/>
              <w:lang w:val="en-US" w:eastAsia="zh-CN"/>
            </w:rPr>
            <w:delText xml:space="preserve">an be supported by the UE: CN controlled subgrouping </w:delText>
          </w:r>
        </w:del>
      </w:ins>
      <w:ins w:id="369" w:author="vivo-Chenli-After RAN2#116e" w:date="2021-11-16T17:14:00Z">
        <w:del w:id="370" w:author="vivo-Chenli-After RAN2#116e-R" w:date="2021-11-21T19:02:00Z">
          <w:r w:rsidRPr="00FA2FA8" w:rsidDel="004B188E">
            <w:rPr>
              <w:rFonts w:eastAsia="宋体"/>
              <w:lang w:val="en-US" w:eastAsia="zh-CN"/>
            </w:rPr>
            <w:delText>as specified in</w:delText>
          </w:r>
        </w:del>
      </w:ins>
      <w:ins w:id="371" w:author="vivo-Chenli-After RAN2#116e" w:date="2021-11-16T17:13:00Z">
        <w:del w:id="372" w:author="vivo-Chenli-After RAN2#116e-R" w:date="2021-11-21T19:02:00Z">
          <w:r w:rsidRPr="00FA2FA8" w:rsidDel="004B188E">
            <w:rPr>
              <w:rFonts w:eastAsia="宋体"/>
              <w:lang w:val="en-US" w:eastAsia="zh-CN"/>
            </w:rPr>
            <w:delText xml:space="preserve"> </w:delText>
          </w:r>
        </w:del>
        <w:r w:rsidRPr="00FA2FA8">
          <w:rPr>
            <w:rFonts w:eastAsia="宋体"/>
            <w:lang w:val="en-US" w:eastAsia="zh-CN"/>
          </w:rPr>
          <w:t>clause 7.</w:t>
        </w:r>
      </w:ins>
      <w:ins w:id="373" w:author="vivo-Chenli-After RAN2#116e" w:date="2021-11-16T21:00:00Z">
        <w:r w:rsidRPr="00FA2FA8">
          <w:rPr>
            <w:rFonts w:eastAsia="宋体"/>
            <w:lang w:val="en-US" w:eastAsia="zh-CN"/>
          </w:rPr>
          <w:t>y</w:t>
        </w:r>
      </w:ins>
      <w:ins w:id="374" w:author="vivo-Chenli-After RAN2#116e" w:date="2021-11-16T17:13:00Z">
        <w:r w:rsidRPr="00FA2FA8">
          <w:rPr>
            <w:rFonts w:eastAsia="宋体"/>
            <w:lang w:val="en-US" w:eastAsia="zh-CN"/>
          </w:rPr>
          <w:t>.1</w:t>
        </w:r>
      </w:ins>
      <w:ins w:id="375" w:author="vivo-Chenli-After RAN2#116e" w:date="2021-11-16T16:59:00Z">
        <w:del w:id="376" w:author="vivo-Chenli-After RAN2#116e-R" w:date="2021-11-28T23:12:00Z">
          <w:r w:rsidR="00F4114E" w:rsidRPr="00FA2FA8" w:rsidDel="00F40A6C">
            <w:rPr>
              <w:rFonts w:eastAsia="宋体"/>
              <w:lang w:val="en-US" w:eastAsia="zh-CN"/>
            </w:rPr>
            <w:delText xml:space="preserve"> and</w:delText>
          </w:r>
        </w:del>
        <w:r w:rsidR="00F4114E" w:rsidRPr="00FA2FA8">
          <w:rPr>
            <w:rFonts w:eastAsia="宋体"/>
            <w:lang w:val="en-US" w:eastAsia="zh-CN"/>
          </w:rPr>
          <w:t xml:space="preserve"> </w:t>
        </w:r>
      </w:ins>
      <w:ins w:id="377" w:author="vivo-Chenli-After RAN2#116e-R" w:date="2021-11-21T19:02:00Z">
        <w:r w:rsidR="004B188E">
          <w:rPr>
            <w:rFonts w:eastAsia="宋体"/>
            <w:lang w:val="en-US" w:eastAsia="zh-CN"/>
          </w:rPr>
          <w:t xml:space="preserve">or determined based on </w:t>
        </w:r>
      </w:ins>
      <w:ins w:id="378" w:author="vivo-Chenli-After RAN2#116e" w:date="2021-11-16T16:59:00Z">
        <w:r w:rsidRPr="00FA2FA8">
          <w:rPr>
            <w:rFonts w:eastAsia="宋体"/>
            <w:lang w:val="en-US" w:eastAsia="zh-CN"/>
          </w:rPr>
          <w:t xml:space="preserve">UE_ID </w:t>
        </w:r>
        <w:del w:id="379" w:author="vivo-Chenli-After RAN2#116e-R" w:date="2021-11-21T19:02:00Z">
          <w:r w:rsidRPr="00FA2FA8" w:rsidDel="004B188E">
            <w:rPr>
              <w:rFonts w:eastAsia="宋体"/>
              <w:lang w:val="en-US" w:eastAsia="zh-CN"/>
            </w:rPr>
            <w:delText>based subgrouping</w:delText>
          </w:r>
        </w:del>
      </w:ins>
      <w:ins w:id="380" w:author="vivo-Chenli-After RAN2#116e" w:date="2021-11-16T17:13:00Z">
        <w:del w:id="381" w:author="vivo-Chenli-After RAN2#116e-R" w:date="2021-11-21T19:02:00Z">
          <w:r w:rsidRPr="00FA2FA8" w:rsidDel="004B188E">
            <w:rPr>
              <w:rFonts w:eastAsia="宋体"/>
              <w:lang w:val="en-US" w:eastAsia="zh-CN"/>
            </w:rPr>
            <w:delText xml:space="preserve"> </w:delText>
          </w:r>
        </w:del>
      </w:ins>
      <w:ins w:id="382" w:author="vivo-Chenli-After RAN2#116e" w:date="2021-11-16T17:14:00Z">
        <w:r w:rsidRPr="00FA2FA8">
          <w:rPr>
            <w:rFonts w:eastAsia="宋体"/>
            <w:lang w:val="en-US" w:eastAsia="zh-CN"/>
          </w:rPr>
          <w:t>as specified in</w:t>
        </w:r>
      </w:ins>
      <w:ins w:id="383" w:author="vivo-Chenli-After RAN2#116e" w:date="2021-11-16T17:13:00Z">
        <w:r w:rsidRPr="00FA2FA8">
          <w:rPr>
            <w:rFonts w:eastAsia="宋体"/>
            <w:lang w:val="en-US" w:eastAsia="zh-CN"/>
          </w:rPr>
          <w:t xml:space="preserve"> clause 7.</w:t>
        </w:r>
      </w:ins>
      <w:ins w:id="384" w:author="vivo-Chenli-After RAN2#116e" w:date="2021-11-16T21:00:00Z">
        <w:r w:rsidRPr="00FA2FA8">
          <w:rPr>
            <w:rFonts w:eastAsia="宋体"/>
            <w:lang w:val="en-US" w:eastAsia="zh-CN"/>
          </w:rPr>
          <w:t>y</w:t>
        </w:r>
      </w:ins>
      <w:ins w:id="385" w:author="vivo-Chenli-After RAN2#116e" w:date="2021-11-16T17:13:00Z">
        <w:r w:rsidRPr="00FA2FA8">
          <w:rPr>
            <w:rFonts w:eastAsia="宋体"/>
            <w:lang w:val="en-US" w:eastAsia="zh-CN"/>
          </w:rPr>
          <w:t>.2</w:t>
        </w:r>
      </w:ins>
      <w:ins w:id="386"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387" w:author="vivo-Chenli-After RAN2#116e" w:date="2021-11-16T19:49:00Z"/>
          <w:rFonts w:eastAsia="宋体"/>
          <w:lang w:val="en-US" w:eastAsia="zh-CN"/>
        </w:rPr>
      </w:pPr>
    </w:p>
    <w:p w14:paraId="43EEABF3" w14:textId="717764B6" w:rsidR="00FA2FA8" w:rsidRPr="00FA2FA8" w:rsidRDefault="00FA2FA8" w:rsidP="00FA2FA8">
      <w:pPr>
        <w:rPr>
          <w:ins w:id="388" w:author="vivo-Chenli-After RAN2#116e" w:date="2021-11-16T19:46:00Z"/>
          <w:rFonts w:eastAsia="宋体"/>
          <w:lang w:val="en-US" w:eastAsia="zh-CN"/>
        </w:rPr>
      </w:pPr>
      <w:ins w:id="389" w:author="vivo-Chenli-After RAN2#116e" w:date="2021-11-16T19:49:00Z">
        <w:del w:id="390" w:author="vivo-Chenli-After RAN2#116e-R" w:date="2021-11-21T19:27:00Z">
          <w:r w:rsidRPr="00FA2FA8" w:rsidDel="004B27A9">
            <w:rPr>
              <w:rFonts w:eastAsia="宋体"/>
              <w:lang w:val="en-US" w:eastAsia="zh-CN"/>
            </w:rPr>
            <w:delText>[</w:delText>
          </w:r>
          <w:r w:rsidRPr="00FA2FA8" w:rsidDel="004B27A9">
            <w:rPr>
              <w:rFonts w:eastAsia="宋体"/>
              <w:highlight w:val="yellow"/>
              <w:lang w:val="en-US" w:eastAsia="zh-CN"/>
            </w:rPr>
            <w:delText>TBD</w:delText>
          </w:r>
          <w:r w:rsidRPr="00FA2FA8" w:rsidDel="004B27A9">
            <w:rPr>
              <w:rFonts w:eastAsia="宋体"/>
              <w:lang w:val="en-US" w:eastAsia="zh-CN"/>
            </w:rPr>
            <w:delText xml:space="preserve">] </w:delText>
          </w:r>
        </w:del>
      </w:ins>
      <w:ins w:id="391" w:author="vivo-Chenli-After RAN2#116e" w:date="2021-11-16T19:46:00Z">
        <w:r w:rsidRPr="00FA2FA8">
          <w:rPr>
            <w:rFonts w:eastAsia="宋体"/>
            <w:lang w:val="en-US" w:eastAsia="zh-CN"/>
          </w:rPr>
          <w:t>If</w:t>
        </w:r>
      </w:ins>
      <w:ins w:id="392" w:author="vivo-Chenli-After RAN2#116e" w:date="2021-11-16T17:39:00Z">
        <w:r w:rsidRPr="00FA2FA8">
          <w:rPr>
            <w:rFonts w:eastAsia="宋体"/>
            <w:lang w:val="en-US" w:eastAsia="zh-CN"/>
          </w:rPr>
          <w:t xml:space="preserve"> </w:t>
        </w:r>
      </w:ins>
      <w:ins w:id="393" w:author="vivo-Chenli-After RAN2#116e" w:date="2021-11-16T17:40:00Z">
        <w:r w:rsidRPr="00FA2FA8">
          <w:rPr>
            <w:rFonts w:eastAsia="宋体"/>
            <w:lang w:val="en-US" w:eastAsia="zh-CN"/>
          </w:rPr>
          <w:t xml:space="preserve">a cell supports both </w:t>
        </w:r>
      </w:ins>
      <w:ins w:id="394" w:author="vivo-Chenli-After RAN2#116e" w:date="2021-11-16T19:45:00Z">
        <w:r w:rsidRPr="00FA2FA8">
          <w:rPr>
            <w:rFonts w:eastAsia="宋体"/>
            <w:lang w:val="en-US" w:eastAsia="zh-CN"/>
          </w:rPr>
          <w:t>CN</w:t>
        </w:r>
      </w:ins>
      <w:ins w:id="395" w:author="vivo-Chenli-After RAN2#116e-R" w:date="2021-11-28T21:24:00Z">
        <w:r w:rsidR="00F6173D">
          <w:rPr>
            <w:rFonts w:eastAsia="宋体"/>
            <w:lang w:val="en-US" w:eastAsia="zh-CN"/>
          </w:rPr>
          <w:t xml:space="preserve"> assigned</w:t>
        </w:r>
      </w:ins>
      <w:ins w:id="396" w:author="vivo-Chenli-After RAN2#116e" w:date="2021-11-16T19:45:00Z">
        <w:r w:rsidRPr="00FA2FA8">
          <w:rPr>
            <w:rFonts w:eastAsia="宋体"/>
            <w:lang w:val="en-US" w:eastAsia="zh-CN"/>
          </w:rPr>
          <w:t xml:space="preserve"> </w:t>
        </w:r>
        <w:del w:id="397" w:author="vivo-Chenli-After RAN2#116e-R" w:date="2021-11-28T21:24:00Z">
          <w:r w:rsidRPr="00FA2FA8" w:rsidDel="00F6173D">
            <w:rPr>
              <w:rFonts w:eastAsia="宋体"/>
              <w:lang w:val="en-US" w:eastAsia="zh-CN"/>
            </w:rPr>
            <w:delText xml:space="preserve">controlled </w:delText>
          </w:r>
        </w:del>
        <w:r w:rsidRPr="00FA2FA8">
          <w:rPr>
            <w:rFonts w:eastAsia="宋体"/>
            <w:lang w:val="en-US" w:eastAsia="zh-CN"/>
          </w:rPr>
          <w:t>subgrouping and UE_ID based subgrouping</w:t>
        </w:r>
      </w:ins>
      <w:ins w:id="398" w:author="vivo-Chenli-After RAN2#116e" w:date="2021-11-16T19:49:00Z">
        <w:r w:rsidRPr="00FA2FA8">
          <w:rPr>
            <w:rFonts w:eastAsia="宋体"/>
            <w:lang w:val="en-US" w:eastAsia="zh-CN"/>
          </w:rPr>
          <w:t xml:space="preserve"> </w:t>
        </w:r>
        <w:commentRangeStart w:id="399"/>
        <w:commentRangeStart w:id="400"/>
        <w:commentRangeStart w:id="401"/>
        <w:commentRangeStart w:id="402"/>
        <w:commentRangeStart w:id="403"/>
        <w:commentRangeStart w:id="404"/>
        <w:commentRangeStart w:id="405"/>
        <w:commentRangeStart w:id="406"/>
        <w:r w:rsidR="00173FC7" w:rsidRPr="00FA2FA8">
          <w:rPr>
            <w:rFonts w:eastAsia="宋体"/>
            <w:lang w:val="en-US" w:eastAsia="zh-CN"/>
          </w:rPr>
          <w:t>simultaneously</w:t>
        </w:r>
      </w:ins>
      <w:commentRangeEnd w:id="399"/>
      <w:r w:rsidR="00173FC7">
        <w:rPr>
          <w:rStyle w:val="af3"/>
        </w:rPr>
        <w:commentReference w:id="399"/>
      </w:r>
      <w:commentRangeEnd w:id="400"/>
      <w:r w:rsidR="00173FC7">
        <w:rPr>
          <w:rStyle w:val="af3"/>
        </w:rPr>
        <w:commentReference w:id="400"/>
      </w:r>
      <w:commentRangeEnd w:id="401"/>
      <w:r w:rsidR="00173FC7">
        <w:rPr>
          <w:rStyle w:val="af3"/>
        </w:rPr>
        <w:commentReference w:id="401"/>
      </w:r>
      <w:commentRangeEnd w:id="402"/>
      <w:r w:rsidR="00173FC7">
        <w:rPr>
          <w:rStyle w:val="af3"/>
        </w:rPr>
        <w:commentReference w:id="402"/>
      </w:r>
      <w:commentRangeEnd w:id="403"/>
      <w:r w:rsidR="00173FC7">
        <w:rPr>
          <w:rStyle w:val="af3"/>
        </w:rPr>
        <w:commentReference w:id="403"/>
      </w:r>
      <w:commentRangeEnd w:id="404"/>
      <w:r w:rsidR="00173FC7">
        <w:rPr>
          <w:rStyle w:val="af3"/>
        </w:rPr>
        <w:commentReference w:id="404"/>
      </w:r>
      <w:commentRangeEnd w:id="405"/>
      <w:r w:rsidR="00A36445">
        <w:rPr>
          <w:rStyle w:val="af3"/>
        </w:rPr>
        <w:commentReference w:id="405"/>
      </w:r>
      <w:commentRangeEnd w:id="406"/>
      <w:r w:rsidR="00C057E1">
        <w:rPr>
          <w:rStyle w:val="af3"/>
        </w:rPr>
        <w:commentReference w:id="406"/>
      </w:r>
      <w:ins w:id="407" w:author="vivo-Chenli-After RAN2#116e" w:date="2021-11-16T19:47:00Z">
        <w:r w:rsidRPr="00FA2FA8">
          <w:rPr>
            <w:rFonts w:eastAsia="宋体"/>
            <w:lang w:val="en-US" w:eastAsia="zh-CN"/>
          </w:rPr>
          <w:t xml:space="preserve">: </w:t>
        </w:r>
      </w:ins>
      <w:ins w:id="408"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30DF703" w:rsidR="00FA2FA8" w:rsidRPr="00FA2FA8" w:rsidRDefault="00FA2FA8" w:rsidP="00FA2FA8">
      <w:pPr>
        <w:keepLines/>
        <w:ind w:left="1701" w:hanging="1417"/>
        <w:rPr>
          <w:ins w:id="409" w:author="vivo-Chenli-After RAN2#116e" w:date="2021-11-16T19:47:00Z"/>
          <w:rFonts w:eastAsia="宋体"/>
          <w:color w:val="FF0000"/>
          <w:lang w:eastAsia="zh-CN"/>
        </w:rPr>
      </w:pPr>
      <w:ins w:id="410"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del w:id="411" w:author="vivo-Chenli-After RAN2#116e-R" w:date="2021-11-28T21:04:00Z">
          <w:r w:rsidRPr="00FA2FA8" w:rsidDel="00084CA9">
            <w:rPr>
              <w:rFonts w:eastAsia="宋体"/>
              <w:color w:val="FF0000"/>
              <w:lang w:eastAsia="zh-CN"/>
            </w:rPr>
            <w:delText>index</w:delText>
          </w:r>
        </w:del>
      </w:ins>
      <w:ins w:id="412" w:author="vivo-Chenli-After RAN2#116e-R" w:date="2021-11-28T21:04:00Z">
        <w:r w:rsidR="00084CA9">
          <w:rPr>
            <w:rFonts w:eastAsia="宋体"/>
            <w:color w:val="FF0000"/>
            <w:lang w:eastAsia="zh-CN"/>
          </w:rPr>
          <w:t>ID</w:t>
        </w:r>
      </w:ins>
      <w:ins w:id="413" w:author="vivo-Chenli-After RAN2#116e" w:date="2021-11-16T19:47:00Z">
        <w:r w:rsidRPr="00FA2FA8">
          <w:rPr>
            <w:rFonts w:eastAsia="宋体"/>
            <w:color w:val="FF0000"/>
            <w:lang w:eastAsia="zh-CN"/>
          </w:rPr>
          <w:t xml:space="preserve"> of CN </w:t>
        </w:r>
        <w:del w:id="414" w:author="vivo-Chenli-After RAN2#116e-R" w:date="2021-11-28T21:23:00Z">
          <w:r w:rsidRPr="00FA2FA8" w:rsidDel="005D1062">
            <w:rPr>
              <w:rFonts w:eastAsia="宋体"/>
              <w:color w:val="FF0000"/>
              <w:lang w:eastAsia="zh-CN"/>
            </w:rPr>
            <w:delText>controlled</w:delText>
          </w:r>
        </w:del>
      </w:ins>
      <w:ins w:id="415" w:author="vivo-Chenli-After RAN2#116e-R" w:date="2021-11-28T21:23:00Z">
        <w:r w:rsidR="005D1062">
          <w:rPr>
            <w:rFonts w:eastAsia="宋体"/>
            <w:color w:val="FF0000"/>
            <w:lang w:eastAsia="zh-CN"/>
          </w:rPr>
          <w:t>assigned</w:t>
        </w:r>
      </w:ins>
      <w:ins w:id="416" w:author="vivo-Chenli-After RAN2#116e" w:date="2021-11-16T19:47:00Z">
        <w:r w:rsidRPr="00FA2FA8">
          <w:rPr>
            <w:rFonts w:eastAsia="宋体"/>
            <w:color w:val="FF0000"/>
            <w:lang w:eastAsia="zh-CN"/>
          </w:rPr>
          <w:t xml:space="preserve"> subgrouping and UE_ID based subgrouping. </w:t>
        </w:r>
      </w:ins>
      <w:ins w:id="417"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522E0397" w:rsidR="00FA2FA8" w:rsidRPr="00FA2FA8" w:rsidRDefault="00FA2FA8" w:rsidP="00FA2FA8">
      <w:pPr>
        <w:keepLines/>
        <w:ind w:left="1701" w:hanging="1417"/>
        <w:rPr>
          <w:ins w:id="418" w:author="vivo-Chenli-After RAN2#116e" w:date="2021-11-16T19:49:00Z"/>
          <w:rFonts w:eastAsia="宋体"/>
          <w:color w:val="FF0000"/>
          <w:lang w:eastAsia="zh-CN"/>
        </w:rPr>
      </w:pPr>
      <w:ins w:id="419"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420" w:author="vivo-Chenli-After RAN2#116e" w:date="2021-11-16T19:50:00Z">
        <w:r w:rsidRPr="00FA2FA8">
          <w:rPr>
            <w:rFonts w:eastAsia="宋体"/>
            <w:color w:val="FF0000"/>
            <w:lang w:eastAsia="zh-CN"/>
          </w:rPr>
          <w:t xml:space="preserve">depends on how to determine the subgroup </w:t>
        </w:r>
        <w:del w:id="421" w:author="vivo-Chenli-After RAN2#116e-R" w:date="2021-11-28T21:04:00Z">
          <w:r w:rsidRPr="00FA2FA8" w:rsidDel="00084CA9">
            <w:rPr>
              <w:rFonts w:eastAsia="宋体"/>
              <w:color w:val="FF0000"/>
              <w:lang w:eastAsia="zh-CN"/>
            </w:rPr>
            <w:delText>index</w:delText>
          </w:r>
        </w:del>
      </w:ins>
      <w:ins w:id="422" w:author="vivo-Chenli-After RAN2#116e-R" w:date="2021-11-28T21:04:00Z">
        <w:r w:rsidR="00084CA9">
          <w:rPr>
            <w:rFonts w:eastAsia="宋体"/>
            <w:color w:val="FF0000"/>
            <w:lang w:eastAsia="zh-CN"/>
          </w:rPr>
          <w:t>ID</w:t>
        </w:r>
      </w:ins>
      <w:ins w:id="423" w:author="vivo-Chenli-After RAN2#116e" w:date="2021-11-16T19:50:00Z">
        <w:r w:rsidRPr="00FA2FA8">
          <w:rPr>
            <w:rFonts w:eastAsia="宋体"/>
            <w:color w:val="FF0000"/>
            <w:lang w:eastAsia="zh-CN"/>
          </w:rPr>
          <w:t xml:space="preserve">. </w:t>
        </w:r>
      </w:ins>
    </w:p>
    <w:p w14:paraId="63D6157D" w14:textId="1D22DEED" w:rsidR="00FA2FA8" w:rsidRPr="00FA2FA8" w:rsidRDefault="00FA2FA8" w:rsidP="00FA2FA8">
      <w:pPr>
        <w:rPr>
          <w:ins w:id="424" w:author="vivo-Chenli-After RAN2#116e" w:date="2021-11-16T17:24:00Z"/>
          <w:rFonts w:eastAsia="宋体"/>
          <w:lang w:val="en-US" w:eastAsia="zh-CN"/>
        </w:rPr>
      </w:pPr>
      <w:ins w:id="425" w:author="vivo-Chenli-After RAN2#116e" w:date="2021-11-16T17:21:00Z">
        <w:r w:rsidRPr="00FA2FA8">
          <w:rPr>
            <w:rFonts w:eastAsia="宋体"/>
            <w:lang w:val="en-US" w:eastAsia="zh-CN"/>
          </w:rPr>
          <w:t xml:space="preserve">If </w:t>
        </w:r>
      </w:ins>
      <w:commentRangeStart w:id="426"/>
      <w:commentRangeStart w:id="427"/>
      <w:commentRangeStart w:id="428"/>
      <w:ins w:id="429" w:author="vivo-Chenli-After RAN2#116e" w:date="2021-11-16T17:24:00Z">
        <w:r w:rsidR="00D660DF" w:rsidRPr="00FA2FA8">
          <w:rPr>
            <w:rFonts w:eastAsia="宋体"/>
            <w:lang w:val="en-US" w:eastAsia="zh-CN"/>
          </w:rPr>
          <w:t>the configuration of subgrouping</w:t>
        </w:r>
      </w:ins>
      <w:commentRangeEnd w:id="426"/>
      <w:r w:rsidR="00D660DF">
        <w:rPr>
          <w:rStyle w:val="af3"/>
        </w:rPr>
        <w:commentReference w:id="426"/>
      </w:r>
      <w:commentRangeEnd w:id="427"/>
      <w:r w:rsidR="00D660DF">
        <w:rPr>
          <w:rStyle w:val="af3"/>
        </w:rPr>
        <w:commentReference w:id="427"/>
      </w:r>
      <w:commentRangeEnd w:id="428"/>
      <w:r w:rsidR="00D660DF">
        <w:rPr>
          <w:rStyle w:val="af3"/>
        </w:rPr>
        <w:commentReference w:id="428"/>
      </w:r>
      <w:ins w:id="430"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431" w:author="vivo-Chenli-After RAN2#116e" w:date="2021-11-16T17:24:00Z">
        <w:r w:rsidRPr="00FA2FA8">
          <w:rPr>
            <w:rFonts w:eastAsia="宋体"/>
            <w:lang w:val="en-US" w:eastAsia="zh-CN"/>
          </w:rPr>
          <w:t xml:space="preserve"> is absent </w:t>
        </w:r>
        <w:commentRangeStart w:id="432"/>
        <w:commentRangeStart w:id="433"/>
        <w:r w:rsidR="0060107E" w:rsidRPr="00FA2FA8">
          <w:rPr>
            <w:rFonts w:eastAsia="宋体"/>
            <w:lang w:val="en-US" w:eastAsia="zh-CN"/>
          </w:rPr>
          <w:t xml:space="preserve">or </w:t>
        </w:r>
        <w:del w:id="434" w:author="vivo-Chenli-After RAN2#116e-R" w:date="2021-11-21T19:55:00Z">
          <w:r w:rsidR="0060107E" w:rsidRPr="00FA2FA8" w:rsidDel="00263E31">
            <w:rPr>
              <w:rFonts w:eastAsia="宋体"/>
              <w:lang w:eastAsia="en-US"/>
            </w:rPr>
            <w:delText xml:space="preserve">nullified (e.g. </w:delText>
          </w:r>
        </w:del>
        <w:r w:rsidR="0060107E" w:rsidRPr="00FA2FA8">
          <w:rPr>
            <w:rFonts w:eastAsia="宋体"/>
            <w:i/>
            <w:iCs/>
            <w:lang w:eastAsia="en-US"/>
          </w:rPr>
          <w:t>subgroupsNumPerPO</w:t>
        </w:r>
        <w:r w:rsidR="0060107E" w:rsidRPr="00FA2FA8">
          <w:rPr>
            <w:rFonts w:eastAsia="宋体"/>
            <w:lang w:eastAsia="en-US"/>
          </w:rPr>
          <w:t xml:space="preserve"> is </w:t>
        </w:r>
        <w:del w:id="435" w:author="vivo-Chenli-After RAN2#116e-R" w:date="2021-11-21T19:55:00Z">
          <w:r w:rsidR="0060107E" w:rsidRPr="00FA2FA8" w:rsidDel="00263E31">
            <w:rPr>
              <w:rFonts w:eastAsia="宋体"/>
              <w:lang w:eastAsia="en-US"/>
            </w:rPr>
            <w:delText xml:space="preserve">either absent or </w:delText>
          </w:r>
        </w:del>
        <w:r w:rsidR="0060107E" w:rsidRPr="00FA2FA8">
          <w:rPr>
            <w:rFonts w:eastAsia="宋体"/>
            <w:lang w:eastAsia="en-US"/>
          </w:rPr>
          <w:t xml:space="preserve">set to </w:t>
        </w:r>
        <w:commentRangeStart w:id="436"/>
        <w:commentRangeStart w:id="437"/>
        <w:r w:rsidR="0060107E" w:rsidRPr="00FA2FA8">
          <w:rPr>
            <w:rFonts w:eastAsia="宋体"/>
            <w:lang w:eastAsia="en-US"/>
          </w:rPr>
          <w:t>zero</w:t>
        </w:r>
      </w:ins>
      <w:commentRangeEnd w:id="436"/>
      <w:r w:rsidR="0060107E">
        <w:rPr>
          <w:rStyle w:val="af3"/>
        </w:rPr>
        <w:commentReference w:id="436"/>
      </w:r>
      <w:commentRangeEnd w:id="437"/>
      <w:r w:rsidR="0060107E">
        <w:rPr>
          <w:rStyle w:val="af3"/>
        </w:rPr>
        <w:commentReference w:id="437"/>
      </w:r>
      <w:ins w:id="438"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439" w:author="vivo-Chenli-After RAN2#116e" w:date="2021-11-16T17:24:00Z">
        <w:del w:id="440" w:author="vivo-Chenli-After RAN2#116e-R" w:date="2021-11-21T19:55:00Z">
          <w:r w:rsidR="0060107E" w:rsidRPr="00FA2FA8" w:rsidDel="00263E31">
            <w:rPr>
              <w:rFonts w:eastAsia="宋体"/>
              <w:lang w:eastAsia="en-US"/>
            </w:rPr>
            <w:delText>)</w:delText>
          </w:r>
        </w:del>
        <w:r w:rsidR="0060107E" w:rsidRPr="00FA2FA8">
          <w:rPr>
            <w:rFonts w:eastAsia="宋体"/>
            <w:lang w:val="en-US" w:eastAsia="zh-CN"/>
          </w:rPr>
          <w:t xml:space="preserve"> </w:t>
        </w:r>
      </w:ins>
      <w:commentRangeEnd w:id="432"/>
      <w:r w:rsidR="0060107E">
        <w:rPr>
          <w:rStyle w:val="af3"/>
        </w:rPr>
        <w:commentReference w:id="432"/>
      </w:r>
      <w:commentRangeEnd w:id="433"/>
      <w:r w:rsidR="00E578A6">
        <w:rPr>
          <w:rStyle w:val="af3"/>
        </w:rPr>
        <w:commentReference w:id="433"/>
      </w:r>
      <w:ins w:id="441" w:author="vivo-Chenli-After RAN2#116e" w:date="2021-11-16T17:25:00Z">
        <w:r w:rsidRPr="00FA2FA8">
          <w:rPr>
            <w:rFonts w:eastAsia="宋体"/>
            <w:lang w:eastAsia="en-US"/>
          </w:rPr>
          <w:t>,</w:t>
        </w:r>
      </w:ins>
      <w:ins w:id="442" w:author="vivo-Chenli-After RAN2#116e-R" w:date="2021-11-28T20:51:00Z">
        <w:r w:rsidR="00857452" w:rsidRPr="00857452">
          <w:rPr>
            <w:noProof/>
          </w:rPr>
          <w:t xml:space="preserve"> </w:t>
        </w:r>
        <w:r w:rsidR="00857452">
          <w:rPr>
            <w:noProof/>
          </w:rPr>
          <w:t xml:space="preserve">UE subgrouping is not supported in the cell, </w:t>
        </w:r>
      </w:ins>
      <w:ins w:id="443" w:author="vivo-Chenli-After RAN2#116e" w:date="2021-11-16T17:25:00Z">
        <w:del w:id="444" w:author="vivo-Chenli-After RAN2#116e-R" w:date="2021-11-28T20:51:00Z">
          <w:r w:rsidRPr="00FA2FA8" w:rsidDel="00151331">
            <w:rPr>
              <w:rFonts w:eastAsia="宋体"/>
              <w:lang w:eastAsia="en-US"/>
            </w:rPr>
            <w:delText xml:space="preserve"> </w:delText>
          </w:r>
        </w:del>
        <w:commentRangeStart w:id="445"/>
        <w:commentRangeStart w:id="446"/>
        <w:commentRangeStart w:id="447"/>
        <w:commentRangeStart w:id="448"/>
        <w:del w:id="449" w:author="vivo-Chenli-After RAN2#116e-R" w:date="2021-11-21T19:55:00Z">
          <w:r w:rsidRPr="00FA2FA8" w:rsidDel="004B460E">
            <w:rPr>
              <w:rFonts w:eastAsia="宋体"/>
              <w:lang w:eastAsia="en-US"/>
            </w:rPr>
            <w:delText xml:space="preserve">which means that the cell does not support any type of subgrouping. Then, </w:delText>
          </w:r>
        </w:del>
      </w:ins>
      <w:ins w:id="450" w:author="vivo-Chenli-After RAN2#116e" w:date="2021-11-16T17:26:00Z">
        <w:del w:id="451" w:author="vivo-Chenli-After RAN2#116e-R" w:date="2021-11-21T19:55:00Z">
          <w:r w:rsidRPr="00FA2FA8" w:rsidDel="004B460E">
            <w:rPr>
              <w:rFonts w:eastAsia="宋体"/>
              <w:lang w:eastAsia="en-US"/>
            </w:rPr>
            <w:delText>no subgrouping is used by the UE</w:delText>
          </w:r>
        </w:del>
      </w:ins>
      <w:commentRangeEnd w:id="445"/>
      <w:del w:id="452" w:author="vivo-Chenli-After RAN2#116e-R" w:date="2021-11-21T19:55:00Z">
        <w:r w:rsidR="00BB1A5D" w:rsidDel="004B460E">
          <w:rPr>
            <w:rStyle w:val="af3"/>
          </w:rPr>
          <w:commentReference w:id="445"/>
        </w:r>
      </w:del>
      <w:commentRangeEnd w:id="446"/>
      <w:r w:rsidR="006132C4">
        <w:rPr>
          <w:rStyle w:val="af3"/>
        </w:rPr>
        <w:commentReference w:id="446"/>
      </w:r>
      <w:ins w:id="453" w:author="vivo-Chenli-After RAN2#116e" w:date="2021-11-16T17:26:00Z">
        <w:del w:id="454" w:author="vivo-Chenli-After RAN2#116e-R" w:date="2021-11-21T19:55:00Z">
          <w:r w:rsidRPr="00FA2FA8" w:rsidDel="004B460E">
            <w:rPr>
              <w:rFonts w:eastAsia="宋体"/>
              <w:lang w:eastAsia="en-US"/>
            </w:rPr>
            <w:delText xml:space="preserve">, i.e. </w:delText>
          </w:r>
        </w:del>
      </w:ins>
      <w:ins w:id="455" w:author="vivo-Chenli-After RAN2#116e-R" w:date="2021-11-28T20:51:00Z">
        <w:r w:rsidR="00A25420">
          <w:rPr>
            <w:noProof/>
          </w:rPr>
          <w:t>[</w:t>
        </w:r>
        <w:r w:rsidR="00151331">
          <w:rPr>
            <w:noProof/>
          </w:rPr>
          <w:t>and</w:t>
        </w:r>
        <w:r w:rsidR="00151331" w:rsidRPr="00FA2FA8">
          <w:rPr>
            <w:rFonts w:eastAsia="宋体"/>
            <w:lang w:eastAsia="en-US"/>
          </w:rPr>
          <w:t xml:space="preserve"> </w:t>
        </w:r>
      </w:ins>
      <w:ins w:id="456" w:author="vivo-Chenli-After RAN2#116e" w:date="2021-11-16T17:26:00Z">
        <w:r w:rsidRPr="00FA2FA8">
          <w:rPr>
            <w:rFonts w:eastAsia="宋体"/>
            <w:lang w:eastAsia="en-US"/>
          </w:rPr>
          <w:t>the UE monitor</w:t>
        </w:r>
      </w:ins>
      <w:ins w:id="457" w:author="vivo-Chenli-After RAN2#116e" w:date="2021-11-16T21:28:00Z">
        <w:r w:rsidR="00B04D04">
          <w:rPr>
            <w:rFonts w:eastAsia="宋体"/>
            <w:lang w:eastAsia="en-US"/>
          </w:rPr>
          <w:t>s</w:t>
        </w:r>
      </w:ins>
      <w:ins w:id="458" w:author="vivo-Chenli-After RAN2#116e" w:date="2021-11-16T17:26:00Z">
        <w:r w:rsidRPr="00FA2FA8">
          <w:rPr>
            <w:rFonts w:eastAsia="宋体"/>
            <w:lang w:eastAsia="en-US"/>
          </w:rPr>
          <w:t xml:space="preserve"> PEI</w:t>
        </w:r>
      </w:ins>
      <w:ins w:id="459" w:author="vivo-Chenli-After RAN2#116e" w:date="2021-11-16T17:27:00Z">
        <w:r w:rsidRPr="00FA2FA8">
          <w:rPr>
            <w:rFonts w:eastAsia="宋体"/>
            <w:lang w:eastAsia="en-US"/>
          </w:rPr>
          <w:t xml:space="preserve"> </w:t>
        </w:r>
        <w:del w:id="460" w:author="vivo-Chenli-After RAN2#116e-R" w:date="2021-11-21T20:09:00Z">
          <w:r w:rsidRPr="00FA2FA8" w:rsidDel="008D39F1">
            <w:rPr>
              <w:rFonts w:eastAsia="宋体"/>
              <w:lang w:eastAsia="en-US"/>
            </w:rPr>
            <w:delText xml:space="preserve">or paging </w:delText>
          </w:r>
        </w:del>
        <w:r w:rsidRPr="00FA2FA8">
          <w:rPr>
            <w:rFonts w:eastAsia="宋体"/>
            <w:lang w:eastAsia="en-US"/>
          </w:rPr>
          <w:t xml:space="preserve">as </w:t>
        </w:r>
      </w:ins>
      <w:ins w:id="461" w:author="vivo-Chenli-After RAN2#116e" w:date="2021-11-16T21:01:00Z">
        <w:r w:rsidRPr="00FA2FA8">
          <w:rPr>
            <w:rFonts w:eastAsia="宋体"/>
            <w:lang w:eastAsia="en-US"/>
          </w:rPr>
          <w:t>specified</w:t>
        </w:r>
      </w:ins>
      <w:ins w:id="462" w:author="vivo-Chenli-After RAN2#116e" w:date="2021-11-16T17:27:00Z">
        <w:r w:rsidRPr="00FA2FA8">
          <w:rPr>
            <w:rFonts w:eastAsia="宋体"/>
            <w:lang w:eastAsia="en-US"/>
          </w:rPr>
          <w:t xml:space="preserve"> in clause 7.x</w:t>
        </w:r>
      </w:ins>
      <w:ins w:id="463" w:author="vivo-Chenli-After RAN2#116e-R" w:date="2021-11-21T20:09:00Z">
        <w:r w:rsidR="008D39F1">
          <w:rPr>
            <w:rFonts w:eastAsia="宋体"/>
            <w:lang w:eastAsia="en-US"/>
          </w:rPr>
          <w:t>, if supported</w:t>
        </w:r>
        <w:r w:rsidR="00DB6E2A">
          <w:rPr>
            <w:rFonts w:eastAsia="宋体"/>
            <w:lang w:eastAsia="en-US"/>
          </w:rPr>
          <w:t>,</w:t>
        </w:r>
      </w:ins>
      <w:ins w:id="464" w:author="vivo-Chenli-After RAN2#116e" w:date="2021-11-16T17:27:00Z">
        <w:r w:rsidRPr="00FA2FA8">
          <w:rPr>
            <w:rFonts w:eastAsia="宋体"/>
            <w:lang w:eastAsia="en-US"/>
          </w:rPr>
          <w:t xml:space="preserve"> </w:t>
        </w:r>
      </w:ins>
      <w:commentRangeStart w:id="465"/>
      <w:commentRangeStart w:id="466"/>
      <w:commentRangeStart w:id="467"/>
      <w:commentRangeStart w:id="468"/>
      <w:commentRangeStart w:id="469"/>
      <w:commentRangeStart w:id="470"/>
      <w:ins w:id="471" w:author="vivo-Chenli-After RAN2#116e" w:date="2021-11-16T21:02:00Z">
        <w:r w:rsidR="00C4419A" w:rsidRPr="00FA2FA8">
          <w:rPr>
            <w:rFonts w:eastAsia="宋体"/>
            <w:lang w:eastAsia="en-US"/>
          </w:rPr>
          <w:t>or</w:t>
        </w:r>
      </w:ins>
      <w:commentRangeEnd w:id="465"/>
      <w:r w:rsidR="00C4419A">
        <w:rPr>
          <w:rStyle w:val="af3"/>
        </w:rPr>
        <w:commentReference w:id="465"/>
      </w:r>
      <w:commentRangeEnd w:id="466"/>
      <w:r w:rsidR="00C4419A">
        <w:rPr>
          <w:rStyle w:val="af3"/>
        </w:rPr>
        <w:commentReference w:id="466"/>
      </w:r>
      <w:commentRangeEnd w:id="467"/>
      <w:r w:rsidR="00C4419A">
        <w:rPr>
          <w:rStyle w:val="af3"/>
        </w:rPr>
        <w:commentReference w:id="467"/>
      </w:r>
      <w:commentRangeEnd w:id="468"/>
      <w:r w:rsidR="00C4419A">
        <w:rPr>
          <w:rStyle w:val="af3"/>
        </w:rPr>
        <w:commentReference w:id="468"/>
      </w:r>
      <w:commentRangeEnd w:id="469"/>
      <w:r w:rsidR="00C4419A">
        <w:rPr>
          <w:rStyle w:val="af3"/>
        </w:rPr>
        <w:commentReference w:id="469"/>
      </w:r>
      <w:commentRangeEnd w:id="470"/>
      <w:r w:rsidR="00C4419A">
        <w:rPr>
          <w:rStyle w:val="af3"/>
        </w:rPr>
        <w:commentReference w:id="470"/>
      </w:r>
      <w:ins w:id="472" w:author="vivo-Chenli-After RAN2#116e" w:date="2021-11-16T17:27:00Z">
        <w:r w:rsidR="00C4419A" w:rsidRPr="00FA2FA8">
          <w:rPr>
            <w:rFonts w:eastAsia="宋体"/>
            <w:lang w:eastAsia="en-US"/>
          </w:rPr>
          <w:t xml:space="preserve"> </w:t>
        </w:r>
      </w:ins>
      <w:ins w:id="473" w:author="vivo-Chenli-After RAN2#116e-R" w:date="2021-11-21T20:09:00Z">
        <w:r w:rsidR="008D39F1">
          <w:rPr>
            <w:rFonts w:eastAsia="宋体"/>
            <w:lang w:eastAsia="en-US"/>
          </w:rPr>
          <w:t xml:space="preserve">its associated PO as specified in </w:t>
        </w:r>
      </w:ins>
      <w:ins w:id="474" w:author="vivo-Chenli-After RAN2#116e" w:date="2021-11-16T17:27:00Z">
        <w:r w:rsidRPr="00FA2FA8">
          <w:rPr>
            <w:rFonts w:eastAsia="宋体"/>
            <w:lang w:eastAsia="en-US"/>
          </w:rPr>
          <w:t xml:space="preserve">clause 7.1. </w:t>
        </w:r>
      </w:ins>
      <w:ins w:id="475" w:author="vivo-Chenli-After RAN2#116e-R" w:date="2021-11-21T20:14:00Z">
        <w:r w:rsidR="004F7CA5">
          <w:rPr>
            <w:rFonts w:eastAsia="宋体"/>
            <w:lang w:eastAsia="en-US"/>
          </w:rPr>
          <w:t>]</w:t>
        </w:r>
      </w:ins>
      <w:commentRangeEnd w:id="447"/>
      <w:r w:rsidR="00F35F13">
        <w:rPr>
          <w:rStyle w:val="af3"/>
        </w:rPr>
        <w:commentReference w:id="447"/>
      </w:r>
      <w:commentRangeEnd w:id="448"/>
      <w:r w:rsidR="00056B42">
        <w:rPr>
          <w:rStyle w:val="af3"/>
        </w:rPr>
        <w:commentReference w:id="448"/>
      </w:r>
    </w:p>
    <w:p w14:paraId="270347B6" w14:textId="77777777" w:rsidR="00FA2FA8" w:rsidRPr="00FA2FA8" w:rsidRDefault="00FA2FA8" w:rsidP="00FA2FA8">
      <w:pPr>
        <w:keepLines/>
        <w:ind w:left="1701" w:hanging="1417"/>
        <w:rPr>
          <w:ins w:id="476" w:author="vivo-Chenli-After RAN2#116e" w:date="2021-11-16T17:25:00Z"/>
          <w:rFonts w:eastAsia="宋体"/>
          <w:color w:val="FF0000"/>
          <w:lang w:eastAsia="zh-CN"/>
        </w:rPr>
      </w:pPr>
      <w:ins w:id="477"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478" w:author="vivo-Chenli-After RAN2#116e-R" w:date="2021-11-21T20:15:00Z"/>
          <w:rFonts w:eastAsia="宋体"/>
          <w:color w:val="FF0000"/>
          <w:lang w:eastAsia="zh-CN"/>
        </w:rPr>
      </w:pPr>
      <w:ins w:id="479"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480" w:author="vivo-Chenli-After RAN2#116e-R" w:date="2021-11-21T20:16:00Z">
        <w:r w:rsidR="005B65A1">
          <w:rPr>
            <w:rFonts w:eastAsia="宋体"/>
            <w:color w:val="FF0000"/>
            <w:lang w:eastAsia="zh-CN"/>
          </w:rPr>
          <w:t>I</w:t>
        </w:r>
      </w:ins>
      <w:ins w:id="481"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commentRangeStart w:id="482"/>
      <w:ins w:id="483" w:author="vivo-Chenli-After RAN2#116e-R" w:date="2021-11-21T20:16:00Z">
        <w:r w:rsidR="005B65A1">
          <w:rPr>
            <w:rFonts w:eastAsia="宋体"/>
            <w:color w:val="FF0000"/>
            <w:lang w:eastAsia="zh-CN"/>
          </w:rPr>
          <w:t xml:space="preserve">FFS </w:t>
        </w:r>
      </w:ins>
      <w:ins w:id="484"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commentRangeEnd w:id="482"/>
      <w:r w:rsidR="00336411">
        <w:rPr>
          <w:rStyle w:val="af3"/>
        </w:rPr>
        <w:commentReference w:id="482"/>
      </w:r>
      <w:ins w:id="485" w:author="vivo-Chenli-After RAN2#116e-R" w:date="2021-11-21T20:16:00Z">
        <w:r w:rsidR="00CC1313">
          <w:rPr>
            <w:rFonts w:eastAsia="宋体"/>
            <w:color w:val="FF0000"/>
            <w:lang w:eastAsia="zh-CN"/>
          </w:rPr>
          <w:t>.</w:t>
        </w:r>
      </w:ins>
    </w:p>
    <w:p w14:paraId="43E2C8CA" w14:textId="3C6C66E3" w:rsidR="001D1FD8" w:rsidRDefault="001D1FD8">
      <w:pPr>
        <w:overflowPunct/>
        <w:autoSpaceDE/>
        <w:autoSpaceDN/>
        <w:adjustRightInd/>
        <w:spacing w:after="0"/>
        <w:textAlignment w:val="auto"/>
        <w:rPr>
          <w:rFonts w:eastAsia="宋体"/>
          <w:lang w:val="en-US" w:eastAsia="zh-CN"/>
        </w:rPr>
      </w:pPr>
      <w:r>
        <w:rPr>
          <w:rFonts w:eastAsia="宋体"/>
          <w:lang w:val="en-US" w:eastAsia="zh-CN"/>
        </w:rPr>
        <w:br w:type="page"/>
      </w:r>
    </w:p>
    <w:p w14:paraId="25B3DEE5" w14:textId="77777777" w:rsidR="00FA2FA8" w:rsidRPr="00FA2FA8" w:rsidRDefault="00FA2FA8" w:rsidP="00FA2FA8">
      <w:pPr>
        <w:rPr>
          <w:ins w:id="486" w:author="vivo-Chenli-After RAN2#116e" w:date="2021-11-16T16:58:00Z"/>
          <w:rFonts w:eastAsia="宋体"/>
          <w:lang w:val="en-US" w:eastAsia="zh-CN"/>
        </w:rPr>
      </w:pPr>
    </w:p>
    <w:p w14:paraId="6E3DC5A5" w14:textId="6F277A76" w:rsidR="00FA2FA8" w:rsidRPr="00FA2FA8" w:rsidRDefault="00FA2FA8" w:rsidP="00FA2FA8">
      <w:pPr>
        <w:keepNext/>
        <w:keepLines/>
        <w:spacing w:before="120"/>
        <w:ind w:left="1134" w:hanging="1134"/>
        <w:outlineLvl w:val="2"/>
        <w:rPr>
          <w:ins w:id="487" w:author="vivo-Chenli-After RAN2#116e" w:date="2021-11-15T18:30:00Z"/>
          <w:rFonts w:ascii="Arial" w:eastAsia="宋体" w:hAnsi="Arial"/>
          <w:sz w:val="28"/>
        </w:rPr>
      </w:pPr>
      <w:ins w:id="488" w:author="vivo-Chenli-After RAN2#116e" w:date="2021-11-15T18:30:00Z">
        <w:r w:rsidRPr="00FA2FA8">
          <w:rPr>
            <w:rFonts w:ascii="Arial" w:eastAsia="宋体" w:hAnsi="Arial"/>
            <w:sz w:val="28"/>
          </w:rPr>
          <w:t>7.</w:t>
        </w:r>
      </w:ins>
      <w:ins w:id="489" w:author="vivo-Chenli-After RAN2#116e" w:date="2021-11-16T18:06:00Z">
        <w:r w:rsidRPr="00FA2FA8">
          <w:rPr>
            <w:rFonts w:ascii="Arial" w:eastAsia="宋体" w:hAnsi="Arial"/>
            <w:sz w:val="28"/>
          </w:rPr>
          <w:t>y</w:t>
        </w:r>
      </w:ins>
      <w:ins w:id="490" w:author="vivo-Chenli-After RAN2#116e" w:date="2021-11-15T18:30:00Z">
        <w:r w:rsidRPr="00FA2FA8">
          <w:rPr>
            <w:rFonts w:ascii="Arial" w:eastAsia="宋体" w:hAnsi="Arial"/>
            <w:sz w:val="28"/>
          </w:rPr>
          <w:t>.1</w:t>
        </w:r>
        <w:r w:rsidRPr="00FA2FA8">
          <w:rPr>
            <w:rFonts w:ascii="Arial" w:eastAsia="宋体" w:hAnsi="Arial"/>
            <w:sz w:val="28"/>
          </w:rPr>
          <w:tab/>
        </w:r>
      </w:ins>
      <w:ins w:id="491" w:author="vivo-Chenli-After RAN2#116e" w:date="2021-11-15T18:31:00Z">
        <w:r w:rsidR="001D1FD8" w:rsidRPr="00FA2FA8">
          <w:rPr>
            <w:rFonts w:ascii="Arial" w:eastAsia="宋体" w:hAnsi="Arial"/>
            <w:sz w:val="28"/>
          </w:rPr>
          <w:t xml:space="preserve">CN </w:t>
        </w:r>
        <w:del w:id="492" w:author="vivo-Chenli-After RAN2#116e-R" w:date="2021-11-28T23:34:00Z">
          <w:r w:rsidR="001D1FD8" w:rsidRPr="00FA2FA8" w:rsidDel="001D1FD8">
            <w:rPr>
              <w:rFonts w:ascii="Arial" w:eastAsia="宋体" w:hAnsi="Arial"/>
              <w:sz w:val="28"/>
            </w:rPr>
            <w:delText>controlled</w:delText>
          </w:r>
        </w:del>
      </w:ins>
      <w:ins w:id="493" w:author="vivo-Chenli-After RAN2#116e-R" w:date="2021-11-28T23:34:00Z">
        <w:r w:rsidR="001D1FD8">
          <w:rPr>
            <w:rFonts w:ascii="Arial" w:eastAsia="宋体" w:hAnsi="Arial"/>
            <w:sz w:val="28"/>
          </w:rPr>
          <w:t>assigned</w:t>
        </w:r>
      </w:ins>
      <w:ins w:id="494" w:author="vivo-Chenli-After RAN2#116e" w:date="2021-11-15T18:31:00Z">
        <w:r w:rsidRPr="00FA2FA8">
          <w:rPr>
            <w:rFonts w:ascii="Arial" w:eastAsia="宋体" w:hAnsi="Arial"/>
            <w:sz w:val="28"/>
          </w:rPr>
          <w:t xml:space="preserve"> subgrouping</w:t>
        </w:r>
      </w:ins>
    </w:p>
    <w:p w14:paraId="52D44A18" w14:textId="4EBBFE81" w:rsidR="00FA2FA8" w:rsidRPr="00FA2FA8" w:rsidRDefault="00FA2FA8" w:rsidP="00FA2FA8">
      <w:pPr>
        <w:keepLines/>
        <w:ind w:left="1701" w:hanging="1417"/>
        <w:rPr>
          <w:ins w:id="495" w:author="vivo-Chenli-After RAN2#116e" w:date="2021-11-15T18:31:00Z"/>
          <w:rFonts w:eastAsia="宋体"/>
          <w:color w:val="FF0000"/>
          <w:lang w:eastAsia="zh-CN"/>
        </w:rPr>
      </w:pPr>
      <w:ins w:id="496"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497" w:author="vivo-Chenli-After RAN2#116e" w:date="2021-11-15T18:33:00Z">
        <w:r w:rsidRPr="00FA2FA8">
          <w:rPr>
            <w:rFonts w:eastAsia="宋体"/>
            <w:color w:val="FF0000"/>
            <w:lang w:eastAsia="zh-CN"/>
          </w:rPr>
          <w:t xml:space="preserve"> for CN </w:t>
        </w:r>
      </w:ins>
      <w:ins w:id="498" w:author="vivo-Chenli-After RAN2#116e-R" w:date="2021-11-28T20:53:00Z">
        <w:r w:rsidR="00462454">
          <w:rPr>
            <w:rFonts w:eastAsia="宋体"/>
            <w:color w:val="FF0000"/>
            <w:lang w:eastAsia="zh-CN"/>
          </w:rPr>
          <w:t xml:space="preserve">assigned </w:t>
        </w:r>
      </w:ins>
      <w:ins w:id="499" w:author="vivo-Chenli-After RAN2#116e" w:date="2021-11-15T18:33:00Z">
        <w:del w:id="500" w:author="vivo-Chenli-After RAN2#116e-R" w:date="2021-11-28T20:53:00Z">
          <w:r w:rsidRPr="00FA2FA8" w:rsidDel="00462454">
            <w:rPr>
              <w:rFonts w:eastAsia="宋体"/>
              <w:color w:val="FF0000"/>
              <w:lang w:eastAsia="zh-CN"/>
            </w:rPr>
            <w:delText xml:space="preserve">controlled </w:delText>
          </w:r>
        </w:del>
        <w:r w:rsidRPr="00FA2FA8">
          <w:rPr>
            <w:rFonts w:eastAsia="宋体"/>
            <w:color w:val="FF0000"/>
            <w:lang w:eastAsia="zh-CN"/>
          </w:rPr>
          <w:t>subgrouping</w:t>
        </w:r>
      </w:ins>
      <w:ins w:id="501" w:author="vivo-Chenli-After RAN2#116e" w:date="2021-11-15T18:31:00Z">
        <w:r w:rsidRPr="00FA2FA8">
          <w:rPr>
            <w:rFonts w:eastAsia="宋体"/>
            <w:color w:val="FF0000"/>
            <w:lang w:eastAsia="zh-CN"/>
          </w:rPr>
          <w:t xml:space="preserve">. Companies </w:t>
        </w:r>
      </w:ins>
      <w:ins w:id="502" w:author="vivo-Chenli-After RAN2#116e" w:date="2021-11-15T18:32:00Z">
        <w:r w:rsidRPr="00FA2FA8">
          <w:rPr>
            <w:rFonts w:eastAsia="宋体"/>
            <w:color w:val="FF0000"/>
            <w:lang w:eastAsia="zh-CN"/>
          </w:rPr>
          <w:t>are invited to</w:t>
        </w:r>
      </w:ins>
      <w:ins w:id="503" w:author="vivo-Chenli-After RAN2#116e" w:date="2021-11-15T18:31:00Z">
        <w:r w:rsidRPr="00FA2FA8">
          <w:rPr>
            <w:rFonts w:eastAsia="宋体"/>
            <w:color w:val="FF0000"/>
            <w:lang w:eastAsia="zh-CN"/>
          </w:rPr>
          <w:t xml:space="preserve"> provid</w:t>
        </w:r>
      </w:ins>
      <w:ins w:id="504" w:author="vivo-Chenli-After RAN2#116e" w:date="2021-11-15T18:32:00Z">
        <w:r w:rsidRPr="00FA2FA8">
          <w:rPr>
            <w:rFonts w:eastAsia="宋体"/>
            <w:color w:val="FF0000"/>
            <w:lang w:eastAsia="zh-CN"/>
          </w:rPr>
          <w:t>e your suggestion</w:t>
        </w:r>
      </w:ins>
      <w:ins w:id="505" w:author="vivo-Chenli-After RAN2#116e" w:date="2021-11-15T18:31:00Z">
        <w:r w:rsidRPr="00FA2FA8">
          <w:rPr>
            <w:rFonts w:eastAsia="宋体"/>
            <w:color w:val="FF0000"/>
            <w:lang w:eastAsia="zh-CN"/>
          </w:rPr>
          <w:t xml:space="preserve">. </w:t>
        </w:r>
      </w:ins>
    </w:p>
    <w:p w14:paraId="352B5E00" w14:textId="7E1BD8DD" w:rsidR="00FA2FA8" w:rsidRPr="00FA2FA8" w:rsidRDefault="00FA2FA8" w:rsidP="00FA2FA8">
      <w:pPr>
        <w:rPr>
          <w:ins w:id="506" w:author="vivo-Chenli-After RAN2#116e" w:date="2021-11-16T18:55:00Z"/>
          <w:rFonts w:eastAsia="宋体"/>
        </w:rPr>
      </w:pPr>
      <w:ins w:id="507" w:author="vivo-Chenli-After RAN2#116e" w:date="2021-11-16T18:42:00Z">
        <w:r w:rsidRPr="00FA2FA8">
          <w:rPr>
            <w:rFonts w:eastAsia="宋体"/>
          </w:rPr>
          <w:t xml:space="preserve">Paging with CN </w:t>
        </w:r>
      </w:ins>
      <w:ins w:id="508" w:author="vivo-Chenli-After RAN2#116e-R" w:date="2021-11-28T20:53:00Z">
        <w:r w:rsidR="00792F62">
          <w:rPr>
            <w:rFonts w:eastAsia="宋体"/>
          </w:rPr>
          <w:t>assigned</w:t>
        </w:r>
      </w:ins>
      <w:ins w:id="509" w:author="vivo-Chenli-After RAN2#116e-R" w:date="2021-11-28T20:54:00Z">
        <w:r w:rsidR="00792F62">
          <w:rPr>
            <w:rFonts w:eastAsia="宋体"/>
          </w:rPr>
          <w:t xml:space="preserve"> </w:t>
        </w:r>
      </w:ins>
      <w:ins w:id="510" w:author="vivo-Chenli-After RAN2#116e" w:date="2021-11-16T18:42:00Z">
        <w:del w:id="511" w:author="vivo-Chenli-After RAN2#116e-R" w:date="2021-11-28T20:54:00Z">
          <w:r w:rsidRPr="00FA2FA8" w:rsidDel="00792F62">
            <w:rPr>
              <w:rFonts w:eastAsia="宋体"/>
            </w:rPr>
            <w:delText xml:space="preserve">controlled </w:delText>
          </w:r>
        </w:del>
        <w:r w:rsidRPr="00FA2FA8">
          <w:rPr>
            <w:rFonts w:eastAsia="宋体"/>
          </w:rPr>
          <w:t xml:space="preserve">subgrouping is only used in the cell </w:t>
        </w:r>
      </w:ins>
      <w:ins w:id="512" w:author="vivo-Chenli-After RAN2#116e" w:date="2021-11-16T18:43:00Z">
        <w:r w:rsidRPr="00FA2FA8">
          <w:rPr>
            <w:rFonts w:eastAsia="宋体"/>
          </w:rPr>
          <w:t>which supports</w:t>
        </w:r>
      </w:ins>
      <w:ins w:id="513" w:author="vivo-Chenli-After RAN2#116e" w:date="2021-11-16T18:21:00Z">
        <w:r w:rsidRPr="00FA2FA8">
          <w:rPr>
            <w:rFonts w:eastAsia="宋体"/>
          </w:rPr>
          <w:t xml:space="preserve"> </w:t>
        </w:r>
      </w:ins>
      <w:ins w:id="514" w:author="vivo-Chenli-After RAN2#116e" w:date="2021-11-16T18:19:00Z">
        <w:r w:rsidRPr="00FA2FA8">
          <w:rPr>
            <w:rFonts w:eastAsia="宋体"/>
          </w:rPr>
          <w:t xml:space="preserve">CN </w:t>
        </w:r>
      </w:ins>
      <w:ins w:id="515" w:author="vivo-Chenli-After RAN2#116e-R" w:date="2021-11-28T20:54:00Z">
        <w:r w:rsidR="00792F62">
          <w:rPr>
            <w:rFonts w:eastAsia="宋体"/>
          </w:rPr>
          <w:t xml:space="preserve">assigned </w:t>
        </w:r>
      </w:ins>
      <w:ins w:id="516" w:author="vivo-Chenli-After RAN2#116e" w:date="2021-11-16T18:19:00Z">
        <w:del w:id="517" w:author="vivo-Chenli-After RAN2#116e-R" w:date="2021-11-28T20:54:00Z">
          <w:r w:rsidRPr="00FA2FA8" w:rsidDel="00792F62">
            <w:rPr>
              <w:rFonts w:eastAsia="宋体"/>
            </w:rPr>
            <w:delText xml:space="preserve">controlled </w:delText>
          </w:r>
        </w:del>
        <w:r w:rsidRPr="00FA2FA8">
          <w:rPr>
            <w:rFonts w:eastAsia="宋体"/>
          </w:rPr>
          <w:t>subgrouping</w:t>
        </w:r>
      </w:ins>
      <w:ins w:id="518" w:author="vivo-Chenli-After RAN2#116e" w:date="2021-11-16T18:43:00Z">
        <w:r w:rsidRPr="00FA2FA8">
          <w:rPr>
            <w:rFonts w:eastAsia="宋体"/>
          </w:rPr>
          <w:t xml:space="preserve"> by the indication</w:t>
        </w:r>
      </w:ins>
      <w:ins w:id="519" w:author="vivo-Chenli-After RAN2#116e" w:date="2021-11-16T18:19:00Z">
        <w:r w:rsidRPr="00FA2FA8">
          <w:rPr>
            <w:rFonts w:eastAsia="宋体"/>
          </w:rPr>
          <w:t xml:space="preserve"> </w:t>
        </w:r>
      </w:ins>
      <w:ins w:id="520" w:author="vivo-Chenli-After RAN2#116e" w:date="2021-11-16T18:22:00Z">
        <w:r w:rsidRPr="00FA2FA8">
          <w:rPr>
            <w:rFonts w:eastAsia="宋体"/>
          </w:rPr>
          <w:t xml:space="preserve">provided in system information through </w:t>
        </w:r>
      </w:ins>
      <w:ins w:id="521" w:author="vivo-Chenli-After RAN2#116e" w:date="2021-11-16T18:24:00Z">
        <w:r w:rsidRPr="00FA2FA8">
          <w:rPr>
            <w:rFonts w:eastAsia="宋体"/>
          </w:rPr>
          <w:t>[</w:t>
        </w:r>
      </w:ins>
      <w:ins w:id="522" w:author="vivo-Chenli-After RAN2#116e" w:date="2021-11-16T18:22:00Z">
        <w:r w:rsidRPr="00FA2FA8">
          <w:rPr>
            <w:rFonts w:eastAsia="宋体"/>
            <w:highlight w:val="yellow"/>
          </w:rPr>
          <w:t>TBD</w:t>
        </w:r>
      </w:ins>
      <w:ins w:id="523" w:author="vivo-Chenli-After RAN2#116e" w:date="2021-11-16T18:24:00Z">
        <w:r w:rsidRPr="00FA2FA8">
          <w:rPr>
            <w:rFonts w:eastAsia="宋体"/>
          </w:rPr>
          <w:t>]</w:t>
        </w:r>
      </w:ins>
      <w:ins w:id="524" w:author="vivo-Chenli-After RAN2#116e" w:date="2021-11-16T18:43:00Z">
        <w:r w:rsidRPr="00FA2FA8">
          <w:rPr>
            <w:rFonts w:eastAsia="宋体"/>
          </w:rPr>
          <w:t>. A</w:t>
        </w:r>
      </w:ins>
      <w:ins w:id="525" w:author="vivo-Chenli-After RAN2#116e" w:date="2021-11-16T16:57:00Z">
        <w:r w:rsidRPr="00FA2FA8">
          <w:rPr>
            <w:rFonts w:eastAsia="宋体"/>
          </w:rPr>
          <w:t xml:space="preserve"> UE supporting CN </w:t>
        </w:r>
      </w:ins>
      <w:ins w:id="526" w:author="vivo-Chenli-After RAN2#116e-R" w:date="2021-11-28T20:54:00Z">
        <w:r w:rsidR="00792F62">
          <w:rPr>
            <w:rFonts w:eastAsia="宋体"/>
          </w:rPr>
          <w:t xml:space="preserve">assigned </w:t>
        </w:r>
      </w:ins>
      <w:ins w:id="527" w:author="vivo-Chenli-After RAN2#116e" w:date="2021-11-16T17:14:00Z">
        <w:del w:id="528" w:author="vivo-Chenli-After RAN2#116e-R" w:date="2021-11-28T20:54:00Z">
          <w:r w:rsidRPr="00FA2FA8" w:rsidDel="00792F62">
            <w:rPr>
              <w:rFonts w:eastAsia="宋体"/>
            </w:rPr>
            <w:delText xml:space="preserve">controlled </w:delText>
          </w:r>
        </w:del>
      </w:ins>
      <w:ins w:id="529" w:author="vivo-Chenli-After RAN2#116e" w:date="2021-11-16T16:57:00Z">
        <w:r w:rsidRPr="00FA2FA8">
          <w:rPr>
            <w:rFonts w:eastAsia="宋体"/>
          </w:rPr>
          <w:t>subgrouping</w:t>
        </w:r>
      </w:ins>
      <w:ins w:id="530" w:author="vivo-Chenli-After RAN2#116e" w:date="2021-11-16T18:47:00Z">
        <w:r w:rsidRPr="00FA2FA8">
          <w:rPr>
            <w:rFonts w:eastAsia="宋体"/>
          </w:rPr>
          <w:t xml:space="preserve"> in RRC_IDLE or RRC_INACTIVE state</w:t>
        </w:r>
      </w:ins>
      <w:ins w:id="531" w:author="vivo-Chenli-After RAN2#116e" w:date="2021-11-16T16:57:00Z">
        <w:r w:rsidRPr="00FA2FA8">
          <w:rPr>
            <w:rFonts w:eastAsia="宋体"/>
          </w:rPr>
          <w:t xml:space="preserve"> can</w:t>
        </w:r>
      </w:ins>
      <w:ins w:id="532" w:author="vivo-Chenli-After RAN2#116e" w:date="2021-11-16T18:55:00Z">
        <w:r w:rsidRPr="00FA2FA8">
          <w:rPr>
            <w:rFonts w:eastAsia="宋体"/>
          </w:rPr>
          <w:t xml:space="preserve"> be </w:t>
        </w:r>
      </w:ins>
      <w:ins w:id="533" w:author="vivo-Chenli-After RAN2#116e" w:date="2021-11-16T18:57:00Z">
        <w:r w:rsidRPr="00FA2FA8">
          <w:rPr>
            <w:rFonts w:eastAsia="宋体"/>
          </w:rPr>
          <w:t xml:space="preserve">assigned a </w:t>
        </w:r>
        <w:r w:rsidR="003F0EB5" w:rsidRPr="00FA2FA8">
          <w:rPr>
            <w:rFonts w:eastAsia="宋体"/>
          </w:rPr>
          <w:t xml:space="preserve">subgroup </w:t>
        </w:r>
        <w:del w:id="534" w:author="vivo-Chenli-After RAN2#116e-R" w:date="2021-11-28T21:03:00Z">
          <w:r w:rsidR="003F0EB5" w:rsidRPr="00FA2FA8" w:rsidDel="004855CB">
            <w:rPr>
              <w:rFonts w:eastAsia="宋体"/>
            </w:rPr>
            <w:delText>index</w:delText>
          </w:r>
        </w:del>
      </w:ins>
      <w:ins w:id="535" w:author="vivo-Chenli-After RAN2#116e-R" w:date="2021-11-28T21:03:00Z">
        <w:r w:rsidR="003F0EB5">
          <w:rPr>
            <w:rFonts w:eastAsia="宋体"/>
          </w:rPr>
          <w:t>ID</w:t>
        </w:r>
      </w:ins>
      <w:ins w:id="536" w:author="vivo-Chenli-After RAN2#116e-R" w:date="2021-11-28T21:17:00Z">
        <w:r w:rsidR="001706BA">
          <w:rPr>
            <w:rFonts w:eastAsia="宋体"/>
          </w:rPr>
          <w:t xml:space="preserve"> </w:t>
        </w:r>
        <w:r w:rsidR="001706BA" w:rsidRPr="00572C71">
          <w:rPr>
            <w:rFonts w:eastAsiaTheme="minorEastAsia"/>
          </w:rPr>
          <w:t>(</w:t>
        </w:r>
        <w:commentRangeStart w:id="537"/>
        <w:r w:rsidR="001706BA" w:rsidRPr="00572C71">
          <w:rPr>
            <w:rFonts w:eastAsiaTheme="minorEastAsia"/>
          </w:rPr>
          <w:t>up to 8</w:t>
        </w:r>
      </w:ins>
      <w:commentRangeEnd w:id="537"/>
      <w:r w:rsidR="00773910">
        <w:rPr>
          <w:rStyle w:val="af3"/>
        </w:rPr>
        <w:commentReference w:id="537"/>
      </w:r>
      <w:ins w:id="538" w:author="vivo-Chenli-After RAN2#116e-R" w:date="2021-11-28T21:17:00Z">
        <w:r w:rsidR="001706BA" w:rsidRPr="00572C71">
          <w:rPr>
            <w:rFonts w:eastAsiaTheme="minorEastAsia"/>
          </w:rPr>
          <w:t>)</w:t>
        </w:r>
      </w:ins>
      <w:ins w:id="539" w:author="vivo-Chenli-After RAN2#116e" w:date="2021-11-16T18:57:00Z">
        <w:r w:rsidRPr="00FA2FA8">
          <w:rPr>
            <w:rFonts w:eastAsia="宋体"/>
          </w:rPr>
          <w:t xml:space="preserve"> </w:t>
        </w:r>
      </w:ins>
      <w:ins w:id="540" w:author="vivo-Chenli-After RAN2#116e" w:date="2021-11-16T18:58:00Z">
        <w:r w:rsidRPr="00FA2FA8">
          <w:rPr>
            <w:rFonts w:eastAsia="宋体"/>
          </w:rPr>
          <w:t xml:space="preserve">by AMF through NAS </w:t>
        </w:r>
      </w:ins>
      <w:ins w:id="541" w:author="vivo-Chenli-After RAN2#116e" w:date="2021-11-16T18:59:00Z">
        <w:r w:rsidRPr="00FA2FA8">
          <w:rPr>
            <w:rFonts w:eastAsia="宋体"/>
          </w:rPr>
          <w:t>signalling</w:t>
        </w:r>
      </w:ins>
      <w:ins w:id="542" w:author="vivo-Chenli-After RAN2#116e-R" w:date="2021-11-21T19:19:00Z">
        <w:r w:rsidR="000109B1">
          <w:t xml:space="preserve">. </w:t>
        </w:r>
      </w:ins>
      <w:ins w:id="543" w:author="vivo-Chenli-After RAN2#116e" w:date="2021-11-16T19:04:00Z">
        <w:r w:rsidRPr="00FA2FA8">
          <w:rPr>
            <w:rFonts w:eastAsia="宋体"/>
          </w:rPr>
          <w:t xml:space="preserve">The UE </w:t>
        </w:r>
      </w:ins>
      <w:ins w:id="544" w:author="vivo-Chenli-After RAN2#116e" w:date="2021-11-16T19:05:00Z">
        <w:r w:rsidRPr="00FA2FA8">
          <w:rPr>
            <w:rFonts w:eastAsia="宋体"/>
          </w:rPr>
          <w:t>belonging to</w:t>
        </w:r>
      </w:ins>
      <w:ins w:id="545" w:author="vivo-Chenli-After RAN2#116e" w:date="2021-11-16T19:04:00Z">
        <w:r w:rsidRPr="00FA2FA8">
          <w:rPr>
            <w:rFonts w:eastAsia="宋体"/>
          </w:rPr>
          <w:t xml:space="preserve"> the assigned subgroup </w:t>
        </w:r>
        <w:del w:id="546" w:author="vivo-Chenli-After RAN2#116e-R" w:date="2021-11-28T21:04:00Z">
          <w:r w:rsidRPr="00FA2FA8" w:rsidDel="00084CA9">
            <w:rPr>
              <w:rFonts w:eastAsia="宋体"/>
            </w:rPr>
            <w:delText>index</w:delText>
          </w:r>
        </w:del>
      </w:ins>
      <w:ins w:id="547" w:author="vivo-Chenli-After RAN2#116e-R" w:date="2021-11-28T21:04:00Z">
        <w:r w:rsidR="00084CA9">
          <w:rPr>
            <w:rFonts w:eastAsia="宋体"/>
          </w:rPr>
          <w:t>ID</w:t>
        </w:r>
      </w:ins>
      <w:ins w:id="548" w:author="vivo-Chenli-After RAN2#116e" w:date="2021-11-16T19:04:00Z">
        <w:r w:rsidRPr="00FA2FA8">
          <w:rPr>
            <w:rFonts w:eastAsia="宋体"/>
          </w:rPr>
          <w:t xml:space="preserve"> </w:t>
        </w:r>
        <w:commentRangeStart w:id="549"/>
        <w:commentRangeStart w:id="550"/>
        <w:r w:rsidRPr="00FA2FA8">
          <w:rPr>
            <w:rFonts w:eastAsia="宋体"/>
          </w:rPr>
          <w:t xml:space="preserve">monitors </w:t>
        </w:r>
      </w:ins>
      <w:ins w:id="551" w:author="vivo-Chenli-After RAN2#116e-R" w:date="2021-11-28T21:10:00Z">
        <w:r w:rsidR="001706BA">
          <w:rPr>
            <w:rFonts w:eastAsia="宋体"/>
          </w:rPr>
          <w:t>its associa</w:t>
        </w:r>
      </w:ins>
      <w:ins w:id="552" w:author="vivo-Chenli-After RAN2#116e-R" w:date="2021-11-28T21:11:00Z">
        <w:r w:rsidR="001706BA">
          <w:rPr>
            <w:rFonts w:eastAsia="宋体"/>
          </w:rPr>
          <w:t xml:space="preserve">ted </w:t>
        </w:r>
      </w:ins>
      <w:ins w:id="553" w:author="vivo-Chenli-After RAN2#116e" w:date="2021-11-16T19:04:00Z">
        <w:r w:rsidRPr="00FA2FA8">
          <w:rPr>
            <w:rFonts w:eastAsia="宋体"/>
          </w:rPr>
          <w:t>PEI</w:t>
        </w:r>
      </w:ins>
      <w:ins w:id="554" w:author="vivo-Chenli-After RAN2#116e" w:date="2021-11-16T19:07:00Z">
        <w:r w:rsidRPr="00FA2FA8">
          <w:rPr>
            <w:rFonts w:eastAsia="宋体"/>
          </w:rPr>
          <w:t xml:space="preserve"> with the paged subgr</w:t>
        </w:r>
      </w:ins>
      <w:ins w:id="555" w:author="vivo-Chenli-After RAN2#116e" w:date="2021-11-16T19:08:00Z">
        <w:r w:rsidRPr="00FA2FA8">
          <w:rPr>
            <w:rFonts w:eastAsia="宋体"/>
          </w:rPr>
          <w:t>oup(s)</w:t>
        </w:r>
      </w:ins>
      <w:commentRangeEnd w:id="549"/>
      <w:r w:rsidR="00D8770A">
        <w:rPr>
          <w:rStyle w:val="af3"/>
        </w:rPr>
        <w:commentReference w:id="549"/>
      </w:r>
      <w:commentRangeEnd w:id="550"/>
      <w:r w:rsidR="004127E9">
        <w:rPr>
          <w:rStyle w:val="af3"/>
        </w:rPr>
        <w:commentReference w:id="550"/>
      </w:r>
      <w:ins w:id="556"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557" w:author="vivo-Chenli-After RAN2#116e" w:date="2021-11-16T19:02:00Z"/>
          <w:rFonts w:eastAsia="宋体"/>
          <w:color w:val="FF0000"/>
          <w:lang w:eastAsia="zh-CN"/>
        </w:rPr>
      </w:pPr>
      <w:ins w:id="558"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559" w:author="vivo-Chenli-After RAN2#116e" w:date="2021-11-16T19:01:00Z"/>
          <w:rFonts w:eastAsia="宋体"/>
          <w:color w:val="FF0000"/>
          <w:lang w:eastAsia="en-GB"/>
        </w:rPr>
      </w:pPr>
      <w:ins w:id="560"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561"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62" w:author="vivo-Chenli-After RAN2#116e" w:date="2021-11-16T18:58:00Z"/>
          <w:rFonts w:eastAsia="宋体"/>
          <w:color w:val="FF0000"/>
          <w:lang w:eastAsia="zh-CN"/>
        </w:rPr>
      </w:pPr>
      <w:ins w:id="563"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564" w:author="vivo-Chenli-After RAN2#116e" w:date="2021-11-16T21:03:00Z">
        <w:r w:rsidRPr="00FA2FA8">
          <w:rPr>
            <w:rFonts w:eastAsia="宋体"/>
            <w:color w:val="FF0000"/>
            <w:lang w:eastAsia="en-GB"/>
          </w:rPr>
          <w:t>a</w:t>
        </w:r>
      </w:ins>
      <w:ins w:id="565"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566"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567" w:author="vivo-Chenli-After RAN2#116e" w:date="2021-11-15T18:31:00Z"/>
          <w:rFonts w:ascii="Arial" w:eastAsia="宋体" w:hAnsi="Arial"/>
          <w:sz w:val="28"/>
        </w:rPr>
      </w:pPr>
      <w:ins w:id="568" w:author="vivo-Chenli-After RAN2#116e" w:date="2021-11-15T18:31:00Z">
        <w:r w:rsidRPr="00FA2FA8">
          <w:rPr>
            <w:rFonts w:ascii="Arial" w:eastAsia="宋体" w:hAnsi="Arial"/>
            <w:sz w:val="28"/>
          </w:rPr>
          <w:t>7.</w:t>
        </w:r>
      </w:ins>
      <w:ins w:id="569" w:author="vivo-Chenli-After RAN2#116e" w:date="2021-11-16T18:06:00Z">
        <w:r w:rsidRPr="00FA2FA8">
          <w:rPr>
            <w:rFonts w:ascii="Arial" w:eastAsia="宋体" w:hAnsi="Arial"/>
            <w:sz w:val="28"/>
          </w:rPr>
          <w:t>y</w:t>
        </w:r>
      </w:ins>
      <w:ins w:id="570" w:author="vivo-Chenli-After RAN2#116e" w:date="2021-11-15T18:31:00Z">
        <w:r w:rsidRPr="00FA2FA8">
          <w:rPr>
            <w:rFonts w:ascii="Arial" w:eastAsia="宋体" w:hAnsi="Arial"/>
            <w:sz w:val="28"/>
          </w:rPr>
          <w:t>.</w:t>
        </w:r>
      </w:ins>
      <w:ins w:id="571" w:author="vivo-Chenli-After RAN2#116e" w:date="2021-11-16T17:29:00Z">
        <w:r w:rsidRPr="00FA2FA8">
          <w:rPr>
            <w:rFonts w:ascii="Arial" w:eastAsia="宋体" w:hAnsi="Arial"/>
            <w:sz w:val="28"/>
          </w:rPr>
          <w:t>2</w:t>
        </w:r>
      </w:ins>
      <w:ins w:id="572"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573" w:author="vivo-Chenli-After RAN2#116e" w:date="2021-11-15T18:32:00Z"/>
          <w:rFonts w:eastAsia="宋体"/>
          <w:color w:val="FF0000"/>
          <w:lang w:eastAsia="zh-CN"/>
        </w:rPr>
      </w:pPr>
      <w:ins w:id="574"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575" w:author="vivo-Chenli-After RAN2#116e" w:date="2021-11-15T18:33:00Z">
        <w:r w:rsidRPr="00FA2FA8">
          <w:rPr>
            <w:rFonts w:eastAsia="宋体"/>
            <w:color w:val="FF0000"/>
            <w:lang w:eastAsia="zh-CN"/>
          </w:rPr>
          <w:t xml:space="preserve"> for UE_ID based subgrouping</w:t>
        </w:r>
      </w:ins>
      <w:ins w:id="576"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577" w:author="vivo-Chenli-After RAN2#116e" w:date="2021-11-16T19:34:00Z"/>
          <w:rFonts w:eastAsia="宋体"/>
        </w:rPr>
      </w:pPr>
      <w:commentRangeStart w:id="578"/>
      <w:commentRangeStart w:id="579"/>
      <w:ins w:id="580" w:author="vivo-Chenli-After RAN2#116e" w:date="2021-11-16T18:44:00Z">
        <w:r w:rsidRPr="00FA2FA8">
          <w:rPr>
            <w:rFonts w:eastAsia="宋体"/>
          </w:rPr>
          <w:t>Paging with UE_ID based subgrouping is only used in the cell which supports UE_</w:t>
        </w:r>
      </w:ins>
      <w:ins w:id="581" w:author="vivo-Chenli-After RAN2#116e" w:date="2021-11-16T18:45:00Z">
        <w:r w:rsidRPr="00FA2FA8">
          <w:rPr>
            <w:rFonts w:eastAsia="宋体"/>
          </w:rPr>
          <w:t>ID based</w:t>
        </w:r>
      </w:ins>
      <w:ins w:id="582" w:author="vivo-Chenli-After RAN2#116e" w:date="2021-11-16T18:44:00Z">
        <w:r w:rsidRPr="00FA2FA8">
          <w:rPr>
            <w:rFonts w:eastAsia="宋体"/>
          </w:rPr>
          <w:t xml:space="preserve"> subgrouping by the indication</w:t>
        </w:r>
      </w:ins>
      <w:ins w:id="583"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584" w:author="vivo-Chenli-After RAN2#116e" w:date="2021-11-16T18:44:00Z">
        <w:r w:rsidRPr="00FA2FA8">
          <w:rPr>
            <w:rFonts w:eastAsia="宋体"/>
          </w:rPr>
          <w:t xml:space="preserve"> provided in system information</w:t>
        </w:r>
      </w:ins>
      <w:ins w:id="585" w:author="vivo-Chenli-After RAN2#116e" w:date="2021-11-16T18:46:00Z">
        <w:r w:rsidRPr="00FA2FA8">
          <w:rPr>
            <w:rFonts w:eastAsia="宋体"/>
          </w:rPr>
          <w:t xml:space="preserve">. </w:t>
        </w:r>
      </w:ins>
      <w:commentRangeEnd w:id="578"/>
      <w:r w:rsidR="000654F8">
        <w:rPr>
          <w:rStyle w:val="af3"/>
        </w:rPr>
        <w:commentReference w:id="578"/>
      </w:r>
      <w:commentRangeEnd w:id="579"/>
      <w:r w:rsidR="0088439E">
        <w:rPr>
          <w:rStyle w:val="af3"/>
        </w:rPr>
        <w:commentReference w:id="579"/>
      </w:r>
    </w:p>
    <w:p w14:paraId="2213B4E3" w14:textId="77777777" w:rsidR="00FA2FA8" w:rsidRPr="00FA2FA8" w:rsidRDefault="00FA2FA8" w:rsidP="00FA2FA8">
      <w:pPr>
        <w:keepLines/>
        <w:ind w:left="1701" w:hanging="1417"/>
        <w:rPr>
          <w:ins w:id="586" w:author="vivo-Chenli-After RAN2#116e" w:date="2021-11-16T19:34:00Z"/>
          <w:rFonts w:eastAsia="宋体"/>
          <w:color w:val="FF0000"/>
          <w:lang w:eastAsia="zh-CN"/>
        </w:rPr>
      </w:pPr>
      <w:ins w:id="587"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88" w:author="vivo-Chenli-After RAN2#116e" w:date="2021-11-16T19:25:00Z"/>
          <w:rFonts w:eastAsia="宋体"/>
        </w:rPr>
      </w:pPr>
    </w:p>
    <w:p w14:paraId="05DA8544" w14:textId="54E7EDED" w:rsidR="00FA2FA8" w:rsidRPr="00FA2FA8" w:rsidRDefault="00FA2FA8" w:rsidP="00FA2FA8">
      <w:pPr>
        <w:rPr>
          <w:ins w:id="589" w:author="vivo-Chenli-After RAN2#116e" w:date="2021-11-16T19:29:00Z"/>
          <w:rFonts w:eastAsia="宋体"/>
          <w:lang w:eastAsia="zh-CN"/>
        </w:rPr>
      </w:pPr>
      <w:commentRangeStart w:id="590"/>
      <w:ins w:id="591" w:author="vivo-Chenli-After RAN2#116e" w:date="2021-11-16T18:44:00Z">
        <w:r w:rsidRPr="00FA2FA8">
          <w:rPr>
            <w:rFonts w:eastAsia="宋体" w:hint="eastAsia"/>
            <w:lang w:eastAsia="zh-CN"/>
          </w:rPr>
          <w:t>I</w:t>
        </w:r>
        <w:r w:rsidRPr="00FA2FA8">
          <w:rPr>
            <w:rFonts w:eastAsia="宋体"/>
            <w:lang w:eastAsia="zh-CN"/>
          </w:rPr>
          <w:t xml:space="preserve">f </w:t>
        </w:r>
      </w:ins>
      <w:ins w:id="592" w:author="vivo-Chenli-After RAN2#116e" w:date="2021-11-16T19:24:00Z">
        <w:r w:rsidRPr="00FA2FA8">
          <w:rPr>
            <w:rFonts w:eastAsia="宋体"/>
            <w:lang w:eastAsia="zh-CN"/>
          </w:rPr>
          <w:t xml:space="preserve">the </w:t>
        </w:r>
      </w:ins>
      <w:ins w:id="593" w:author="vivo-Chenli-After RAN2#116e" w:date="2021-11-16T16:59:00Z">
        <w:r w:rsidRPr="00FA2FA8">
          <w:rPr>
            <w:rFonts w:eastAsia="宋体"/>
            <w:lang w:eastAsia="zh-CN"/>
          </w:rPr>
          <w:t>UE</w:t>
        </w:r>
      </w:ins>
      <w:ins w:id="594" w:author="vivo-Chenli-After RAN2#116e" w:date="2021-11-16T19:28:00Z">
        <w:r w:rsidRPr="00FA2FA8">
          <w:rPr>
            <w:rFonts w:eastAsia="宋体"/>
            <w:lang w:eastAsia="zh-CN"/>
          </w:rPr>
          <w:t xml:space="preserve"> supporting </w:t>
        </w:r>
        <w:r w:rsidRPr="00FA2FA8">
          <w:rPr>
            <w:rFonts w:eastAsia="宋体"/>
          </w:rPr>
          <w:t>UE_ID based subgrouping</w:t>
        </w:r>
      </w:ins>
      <w:ins w:id="595" w:author="vivo-Chenli-After RAN2#116e" w:date="2021-11-16T16:59:00Z">
        <w:r w:rsidRPr="00FA2FA8">
          <w:rPr>
            <w:rFonts w:eastAsia="宋体"/>
            <w:lang w:eastAsia="zh-CN"/>
          </w:rPr>
          <w:t xml:space="preserve"> is not </w:t>
        </w:r>
        <w:commentRangeStart w:id="596"/>
        <w:r w:rsidRPr="00FA2FA8">
          <w:rPr>
            <w:rFonts w:eastAsia="宋体"/>
            <w:lang w:eastAsia="zh-CN"/>
          </w:rPr>
          <w:t>configured</w:t>
        </w:r>
      </w:ins>
      <w:commentRangeEnd w:id="596"/>
      <w:r w:rsidR="00465C40">
        <w:rPr>
          <w:rStyle w:val="af3"/>
        </w:rPr>
        <w:commentReference w:id="596"/>
      </w:r>
      <w:ins w:id="597" w:author="vivo-Chenli-After RAN2#116e" w:date="2021-11-16T16:59:00Z">
        <w:r w:rsidRPr="00FA2FA8">
          <w:rPr>
            <w:rFonts w:eastAsia="宋体"/>
            <w:lang w:eastAsia="zh-CN"/>
          </w:rPr>
          <w:t xml:space="preserve"> </w:t>
        </w:r>
      </w:ins>
      <w:ins w:id="598" w:author="vivo-Chenli-After RAN2#116e" w:date="2021-11-16T19:24:00Z">
        <w:r w:rsidRPr="00FA2FA8">
          <w:rPr>
            <w:rFonts w:eastAsia="宋体"/>
            <w:lang w:eastAsia="zh-CN"/>
          </w:rPr>
          <w:t xml:space="preserve">with </w:t>
        </w:r>
      </w:ins>
      <w:ins w:id="599" w:author="vivo-Chenli-After RAN2#116e" w:date="2021-11-16T16:59:00Z">
        <w:r w:rsidRPr="00FA2FA8">
          <w:rPr>
            <w:rFonts w:eastAsia="宋体"/>
            <w:lang w:eastAsia="zh-CN"/>
          </w:rPr>
          <w:t xml:space="preserve">a CN </w:t>
        </w:r>
      </w:ins>
      <w:ins w:id="600" w:author="vivo-Chenli-After RAN2#116e" w:date="2021-11-16T19:24:00Z">
        <w:r w:rsidRPr="00FA2FA8">
          <w:rPr>
            <w:rFonts w:eastAsia="宋体"/>
            <w:lang w:eastAsia="zh-CN"/>
          </w:rPr>
          <w:t xml:space="preserve">assigned </w:t>
        </w:r>
      </w:ins>
      <w:ins w:id="601" w:author="vivo-Chenli-After RAN2#116e" w:date="2021-11-16T16:59:00Z">
        <w:r w:rsidRPr="00FA2FA8">
          <w:rPr>
            <w:rFonts w:eastAsia="宋体"/>
            <w:lang w:eastAsia="zh-CN"/>
          </w:rPr>
          <w:t xml:space="preserve">subgroup </w:t>
        </w:r>
        <w:del w:id="602" w:author="vivo-Chenli-After RAN2#116e-R" w:date="2021-11-28T21:04:00Z">
          <w:r w:rsidRPr="00FA2FA8" w:rsidDel="00084CA9">
            <w:rPr>
              <w:rFonts w:eastAsia="宋体"/>
              <w:lang w:eastAsia="zh-CN"/>
            </w:rPr>
            <w:delText>index</w:delText>
          </w:r>
        </w:del>
      </w:ins>
      <w:ins w:id="603" w:author="vivo-Chenli-After RAN2#116e-R" w:date="2021-11-28T21:04:00Z">
        <w:r w:rsidR="00084CA9">
          <w:rPr>
            <w:rFonts w:eastAsia="宋体"/>
            <w:lang w:eastAsia="zh-CN"/>
          </w:rPr>
          <w:t>ID</w:t>
        </w:r>
      </w:ins>
      <w:ins w:id="604" w:author="vivo-Chenli-After RAN2#116e" w:date="2021-11-16T16:59:00Z">
        <w:r w:rsidRPr="00FA2FA8">
          <w:rPr>
            <w:rFonts w:eastAsia="宋体"/>
            <w:lang w:eastAsia="zh-CN"/>
          </w:rPr>
          <w:t xml:space="preserve">, </w:t>
        </w:r>
      </w:ins>
      <w:commentRangeEnd w:id="590"/>
      <w:r w:rsidR="00860917">
        <w:rPr>
          <w:rStyle w:val="af3"/>
        </w:rPr>
        <w:commentReference w:id="590"/>
      </w:r>
      <w:ins w:id="605" w:author="vivo-Chenli-After RAN2#116e" w:date="2021-11-16T19:28:00Z">
        <w:r w:rsidRPr="00FA2FA8">
          <w:rPr>
            <w:rFonts w:eastAsia="宋体"/>
            <w:lang w:eastAsia="zh-CN"/>
          </w:rPr>
          <w:t xml:space="preserve">the subgroup of the UE </w:t>
        </w:r>
      </w:ins>
      <w:ins w:id="606" w:author="vivo-Chenli-After RAN2#116e" w:date="2021-11-16T19:29:00Z">
        <w:r w:rsidRPr="00FA2FA8">
          <w:rPr>
            <w:rFonts w:eastAsia="宋体"/>
            <w:lang w:eastAsia="zh-CN"/>
          </w:rPr>
          <w:t xml:space="preserve">is determined by below </w:t>
        </w:r>
        <w:commentRangeStart w:id="607"/>
        <w:commentRangeStart w:id="608"/>
        <w:r w:rsidRPr="00FA2FA8">
          <w:rPr>
            <w:rFonts w:eastAsia="宋体"/>
            <w:lang w:eastAsia="zh-CN"/>
          </w:rPr>
          <w:t>formula</w:t>
        </w:r>
      </w:ins>
      <w:commentRangeEnd w:id="607"/>
      <w:r w:rsidR="00597403">
        <w:rPr>
          <w:rStyle w:val="af3"/>
        </w:rPr>
        <w:commentReference w:id="607"/>
      </w:r>
      <w:commentRangeEnd w:id="608"/>
      <w:r w:rsidR="005D1062">
        <w:rPr>
          <w:rStyle w:val="af3"/>
        </w:rPr>
        <w:commentReference w:id="608"/>
      </w:r>
      <w:ins w:id="609" w:author="vivo-Chenli-After RAN2#116e" w:date="2021-11-16T19:29:00Z">
        <w:r w:rsidRPr="00FA2FA8">
          <w:rPr>
            <w:rFonts w:eastAsia="宋体"/>
            <w:lang w:eastAsia="zh-CN"/>
          </w:rPr>
          <w:t>:</w:t>
        </w:r>
      </w:ins>
    </w:p>
    <w:p w14:paraId="2B373EFF" w14:textId="4A14DDA5" w:rsidR="00FA2FA8" w:rsidRPr="00FA2FA8" w:rsidRDefault="00AA44A4" w:rsidP="00FA2FA8">
      <w:pPr>
        <w:ind w:left="851" w:hanging="284"/>
        <w:rPr>
          <w:ins w:id="610" w:author="vivo-Chenli-After RAN2#116e" w:date="2021-11-16T19:32:00Z"/>
          <w:rFonts w:eastAsia="宋体"/>
        </w:rPr>
      </w:pPr>
      <w:ins w:id="611"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commentRangeStart w:id="612"/>
      <w:commentRangeStart w:id="613"/>
      <w:commentRangeStart w:id="614"/>
      <w:commentRangeStart w:id="615"/>
      <w:ins w:id="616" w:author="vivo-Chenli-After RAN2#116e" w:date="2021-11-16T19:30:00Z">
        <w:r w:rsidR="00FA2FA8" w:rsidRPr="00FA2FA8">
          <w:rPr>
            <w:rFonts w:eastAsia="宋体"/>
            <w:lang w:eastAsia="zh-CN"/>
          </w:rPr>
          <w:t>SubgroupID</w:t>
        </w:r>
        <w:r w:rsidR="00FA2FA8" w:rsidRPr="00FA2FA8">
          <w:rPr>
            <w:rFonts w:eastAsia="宋体"/>
          </w:rPr>
          <w:t xml:space="preserve"> = </w:t>
        </w:r>
      </w:ins>
      <w:ins w:id="617" w:author="vivo-Chenli-After RAN2#116e-R" w:date="2021-11-21T20:38:00Z">
        <w:r w:rsidR="00E76482">
          <w:rPr>
            <w:rFonts w:eastAsia="宋体"/>
          </w:rPr>
          <w:t>floor(</w:t>
        </w:r>
      </w:ins>
      <w:ins w:id="618" w:author="vivo-Chenli-After RAN2#116e" w:date="2021-11-16T19:31:00Z">
        <w:r w:rsidR="00FA2FA8" w:rsidRPr="00FA2FA8">
          <w:rPr>
            <w:rFonts w:eastAsia="宋体"/>
          </w:rPr>
          <w:t>UE_ID</w:t>
        </w:r>
      </w:ins>
      <w:ins w:id="619" w:author="vivo-Chenli-After RAN2#116e-R" w:date="2021-11-21T20:38:00Z">
        <w:r w:rsidR="00E76482">
          <w:rPr>
            <w:rFonts w:eastAsia="宋体"/>
          </w:rPr>
          <w:t>/(</w:t>
        </w:r>
      </w:ins>
      <w:ins w:id="620" w:author="vivo-Chenli-After RAN2#116e-R" w:date="2021-11-21T20:39:00Z">
        <w:r w:rsidR="00E76482">
          <w:rPr>
            <w:rFonts w:eastAsia="宋体"/>
          </w:rPr>
          <w:t>N*Ns</w:t>
        </w:r>
      </w:ins>
      <w:ins w:id="621" w:author="vivo-Chenli-After RAN2#116e-R" w:date="2021-11-21T20:38:00Z">
        <w:r w:rsidR="00E76482">
          <w:rPr>
            <w:rFonts w:eastAsia="宋体"/>
          </w:rPr>
          <w:t>)</w:t>
        </w:r>
      </w:ins>
      <w:ins w:id="622" w:author="vivo-Chenli-After RAN2#116e-R" w:date="2021-11-21T20:39:00Z">
        <w:r w:rsidR="00E76482">
          <w:rPr>
            <w:rFonts w:eastAsia="宋体"/>
          </w:rPr>
          <w:t>)</w:t>
        </w:r>
      </w:ins>
      <w:ins w:id="623" w:author="vivo-Chenli-After RAN2#116e" w:date="2021-11-16T19:31:00Z">
        <w:r w:rsidR="00FA2FA8" w:rsidRPr="00FA2FA8">
          <w:rPr>
            <w:rFonts w:eastAsia="宋体"/>
          </w:rPr>
          <w:t xml:space="preserve"> </w:t>
        </w:r>
        <w:commentRangeStart w:id="624"/>
        <w:commentRangeStart w:id="625"/>
        <w:r w:rsidR="00FA2FA8" w:rsidRPr="00FA2FA8">
          <w:rPr>
            <w:rFonts w:eastAsia="宋体"/>
          </w:rPr>
          <w:t>mod N</w:t>
        </w:r>
        <w:r w:rsidR="00FA2FA8" w:rsidRPr="0093786D">
          <w:rPr>
            <w:rFonts w:eastAsia="宋体"/>
            <w:vertAlign w:val="subscript"/>
          </w:rPr>
          <w:t>sg</w:t>
        </w:r>
      </w:ins>
      <w:ins w:id="626" w:author="vivo-Chenli-After RAN2#116e" w:date="2021-11-16T19:33:00Z">
        <w:r w:rsidR="00FA2FA8" w:rsidRPr="0093786D">
          <w:rPr>
            <w:rFonts w:eastAsia="宋体"/>
            <w:vertAlign w:val="subscript"/>
          </w:rPr>
          <w:t>_</w:t>
        </w:r>
      </w:ins>
      <w:ins w:id="627" w:author="vivo-Chenli-After RAN2#116e" w:date="2021-11-16T19:31:00Z">
        <w:r w:rsidR="00FA2FA8" w:rsidRPr="0093786D">
          <w:rPr>
            <w:rFonts w:eastAsia="宋体"/>
            <w:vertAlign w:val="subscript"/>
          </w:rPr>
          <w:t>UEID</w:t>
        </w:r>
      </w:ins>
      <w:commentRangeEnd w:id="624"/>
      <w:r w:rsidR="00097B8F" w:rsidRPr="0093786D">
        <w:rPr>
          <w:rStyle w:val="af3"/>
          <w:vertAlign w:val="subscript"/>
        </w:rPr>
        <w:commentReference w:id="624"/>
      </w:r>
      <w:commentRangeEnd w:id="625"/>
      <w:r w:rsidR="007D5A03" w:rsidRPr="0093786D">
        <w:rPr>
          <w:rStyle w:val="af3"/>
          <w:vertAlign w:val="subscript"/>
        </w:rPr>
        <w:commentReference w:id="625"/>
      </w:r>
      <w:ins w:id="628" w:author="vivo-Chenli-After RAN2#116e" w:date="2021-11-16T19:31:00Z">
        <w:r w:rsidR="00FA2FA8" w:rsidRPr="00FA2FA8">
          <w:rPr>
            <w:rFonts w:eastAsia="宋体"/>
          </w:rPr>
          <w:t>,</w:t>
        </w:r>
      </w:ins>
      <w:commentRangeEnd w:id="612"/>
      <w:r w:rsidR="000F01AB">
        <w:rPr>
          <w:rStyle w:val="af3"/>
        </w:rPr>
        <w:commentReference w:id="612"/>
      </w:r>
      <w:commentRangeEnd w:id="613"/>
      <w:r w:rsidR="00285CB1">
        <w:rPr>
          <w:rStyle w:val="af3"/>
        </w:rPr>
        <w:commentReference w:id="613"/>
      </w:r>
      <w:ins w:id="629" w:author="vivo-Chenli-After RAN2#116e" w:date="2021-11-16T19:31:00Z">
        <w:r w:rsidR="00FA2FA8" w:rsidRPr="00FA2FA8">
          <w:rPr>
            <w:rFonts w:eastAsia="宋体"/>
          </w:rPr>
          <w:t xml:space="preserve"> </w:t>
        </w:r>
      </w:ins>
      <w:commentRangeEnd w:id="614"/>
      <w:r w:rsidR="006B1507">
        <w:rPr>
          <w:rStyle w:val="af3"/>
        </w:rPr>
        <w:commentReference w:id="614"/>
      </w:r>
      <w:commentRangeEnd w:id="615"/>
      <w:r w:rsidR="004C0ED6">
        <w:rPr>
          <w:rStyle w:val="af3"/>
        </w:rPr>
        <w:commentReference w:id="615"/>
      </w:r>
      <w:ins w:id="630" w:author="vivo-Chenli-After RAN2#116e-R" w:date="2021-11-28T21:25:00Z">
        <w:r>
          <w:rPr>
            <w:rFonts w:eastAsia="宋体"/>
          </w:rPr>
          <w:t>]</w:t>
        </w:r>
      </w:ins>
    </w:p>
    <w:p w14:paraId="01788672" w14:textId="77777777" w:rsidR="00FA2FA8" w:rsidRPr="00FA2FA8" w:rsidRDefault="00FA2FA8" w:rsidP="00FA2FA8">
      <w:pPr>
        <w:rPr>
          <w:ins w:id="631" w:author="vivo-Chenli-After RAN2#116e" w:date="2021-11-16T19:30:00Z"/>
          <w:rFonts w:eastAsia="宋体"/>
        </w:rPr>
      </w:pPr>
      <w:ins w:id="632" w:author="vivo-Chenli-After RAN2#116e" w:date="2021-11-16T19:36:00Z">
        <w:r w:rsidRPr="00FA2FA8">
          <w:rPr>
            <w:rFonts w:eastAsia="宋体"/>
          </w:rPr>
          <w:t>w</w:t>
        </w:r>
      </w:ins>
      <w:ins w:id="633" w:author="vivo-Chenli-After RAN2#116e" w:date="2021-11-16T19:31:00Z">
        <w:r w:rsidRPr="00FA2FA8">
          <w:rPr>
            <w:rFonts w:eastAsia="宋体"/>
          </w:rPr>
          <w:t>here</w:t>
        </w:r>
      </w:ins>
      <w:ins w:id="634" w:author="vivo-Chenli-After RAN2#116e" w:date="2021-11-16T19:32:00Z">
        <w:r w:rsidRPr="00FA2FA8">
          <w:rPr>
            <w:rFonts w:eastAsia="宋体"/>
          </w:rPr>
          <w:t>:</w:t>
        </w:r>
      </w:ins>
    </w:p>
    <w:p w14:paraId="07CA73AC" w14:textId="77777777" w:rsidR="00FA2FA8" w:rsidRPr="00FA2FA8" w:rsidRDefault="00FA2FA8" w:rsidP="00FA2FA8">
      <w:pPr>
        <w:ind w:left="851" w:hanging="284"/>
        <w:rPr>
          <w:ins w:id="635" w:author="vivo-Chenli-After RAN2#116e" w:date="2021-11-16T19:32:00Z"/>
          <w:rFonts w:eastAsia="宋体"/>
          <w:lang w:eastAsia="en-GB"/>
        </w:rPr>
      </w:pPr>
      <w:ins w:id="636"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637" w:author="vivo-Chenli-After RAN2#116e" w:date="2021-11-16T19:32:00Z"/>
          <w:rFonts w:eastAsia="宋体"/>
          <w:lang w:eastAsia="zh-CN"/>
        </w:rPr>
      </w:pPr>
      <w:ins w:id="638" w:author="vivo-Chenli-After RAN2#116e" w:date="2021-11-16T19:32:00Z">
        <w:r w:rsidRPr="00FA2FA8">
          <w:rPr>
            <w:rFonts w:eastAsia="宋体"/>
          </w:rPr>
          <w:t xml:space="preserve">Nsg-UEID: </w:t>
        </w:r>
      </w:ins>
      <w:ins w:id="639"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640" w:author="vivo-Chenli-After RAN2#116e" w:date="2021-11-16T19:36:00Z"/>
          <w:rFonts w:eastAsia="宋体"/>
          <w:color w:val="FF0000"/>
          <w:lang w:eastAsia="zh-CN"/>
        </w:rPr>
      </w:pPr>
      <w:ins w:id="641"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54131388" w:rsidR="00FA2FA8" w:rsidRPr="00FA2FA8" w:rsidRDefault="00FA2FA8" w:rsidP="00FA2FA8">
      <w:pPr>
        <w:rPr>
          <w:ins w:id="642" w:author="vivo-Chenli-After RAN2#116e" w:date="2021-11-16T19:37:00Z"/>
          <w:rFonts w:eastAsia="宋体"/>
        </w:rPr>
      </w:pPr>
      <w:ins w:id="643" w:author="vivo-Chenli-After RAN2#116e" w:date="2021-11-16T19:37:00Z">
        <w:r w:rsidRPr="00FA2FA8">
          <w:rPr>
            <w:rFonts w:eastAsia="宋体"/>
          </w:rPr>
          <w:t xml:space="preserve">The UE belonging to the </w:t>
        </w:r>
      </w:ins>
      <w:commentRangeStart w:id="644"/>
      <w:commentRangeStart w:id="645"/>
      <w:ins w:id="646" w:author="vivo-Chenli-After RAN2#116e" w:date="2021-11-16T19:52:00Z">
        <w:r w:rsidRPr="00FA2FA8">
          <w:rPr>
            <w:rFonts w:eastAsia="宋体"/>
          </w:rPr>
          <w:t>S</w:t>
        </w:r>
      </w:ins>
      <w:ins w:id="647" w:author="vivo-Chenli-After RAN2#116e" w:date="2021-11-16T19:38:00Z">
        <w:r w:rsidRPr="00FA2FA8">
          <w:rPr>
            <w:rFonts w:eastAsia="宋体"/>
          </w:rPr>
          <w:t>ubgroupID</w:t>
        </w:r>
      </w:ins>
      <w:ins w:id="648" w:author="vivo-Chenli-After RAN2#116e" w:date="2021-11-16T19:37:00Z">
        <w:r w:rsidRPr="00FA2FA8">
          <w:rPr>
            <w:rFonts w:eastAsia="宋体"/>
          </w:rPr>
          <w:t xml:space="preserve"> monitors </w:t>
        </w:r>
      </w:ins>
      <w:ins w:id="649" w:author="vivo-Chenli-After RAN2#116e-R" w:date="2021-11-28T21:28:00Z">
        <w:r w:rsidR="00A21E44">
          <w:rPr>
            <w:rFonts w:eastAsia="宋体"/>
          </w:rPr>
          <w:t xml:space="preserve">its associated </w:t>
        </w:r>
      </w:ins>
      <w:ins w:id="650" w:author="vivo-Chenli-After RAN2#116e" w:date="2021-11-16T19:37:00Z">
        <w:r w:rsidRPr="00FA2FA8">
          <w:rPr>
            <w:rFonts w:eastAsia="宋体"/>
          </w:rPr>
          <w:t>PEI with the paged subgroup(s)</w:t>
        </w:r>
      </w:ins>
      <w:commentRangeEnd w:id="644"/>
      <w:r w:rsidR="00697036">
        <w:rPr>
          <w:rStyle w:val="af3"/>
        </w:rPr>
        <w:commentReference w:id="644"/>
      </w:r>
      <w:commentRangeEnd w:id="645"/>
      <w:r w:rsidR="00A21E44">
        <w:rPr>
          <w:rStyle w:val="af3"/>
        </w:rPr>
        <w:commentReference w:id="645"/>
      </w:r>
      <w:ins w:id="651" w:author="vivo-Chenli-After RAN2#116e" w:date="2021-11-16T19:37:00Z">
        <w:r w:rsidRPr="00FA2FA8">
          <w:rPr>
            <w:rFonts w:eastAsia="宋体"/>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52"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53" w:author="vivo-Chenli-After RAN2#116e" w:date="2021-11-15T12:10:00Z"/>
          <w:rFonts w:ascii="Arial" w:eastAsia="宋体" w:hAnsi="Arial"/>
          <w:sz w:val="36"/>
          <w:szCs w:val="22"/>
          <w:lang w:eastAsia="zh-CN"/>
        </w:rPr>
      </w:pPr>
      <w:ins w:id="654" w:author="vivo-Chenli-After RAN2#116e" w:date="2021-11-15T12:16:00Z">
        <w:r w:rsidRPr="00FA2FA8">
          <w:rPr>
            <w:rFonts w:ascii="Arial" w:eastAsia="宋体" w:hAnsi="Arial"/>
            <w:sz w:val="36"/>
            <w:szCs w:val="22"/>
            <w:lang w:eastAsia="zh-CN"/>
          </w:rPr>
          <w:lastRenderedPageBreak/>
          <w:t>Z</w:t>
        </w:r>
      </w:ins>
      <w:ins w:id="655" w:author="vivo-Chenli-After RAN2#116e" w:date="2021-11-15T12:10:00Z">
        <w:r w:rsidRPr="00FA2FA8">
          <w:rPr>
            <w:rFonts w:ascii="Arial" w:eastAsia="宋体" w:hAnsi="Arial"/>
            <w:sz w:val="36"/>
            <w:szCs w:val="22"/>
            <w:lang w:eastAsia="zh-CN"/>
          </w:rPr>
          <w:tab/>
        </w:r>
      </w:ins>
      <w:commentRangeStart w:id="656"/>
      <w:commentRangeStart w:id="657"/>
      <w:ins w:id="658" w:author="vivo-Chenli-After RAN2#116e" w:date="2021-11-15T12:11:00Z">
        <w:r w:rsidR="003C45C3" w:rsidRPr="00FA2FA8">
          <w:rPr>
            <w:rFonts w:ascii="Arial" w:eastAsia="宋体" w:hAnsi="Arial"/>
            <w:sz w:val="36"/>
            <w:szCs w:val="22"/>
            <w:lang w:eastAsia="zh-CN"/>
          </w:rPr>
          <w:t>TRS/CSI-RS</w:t>
        </w:r>
      </w:ins>
      <w:commentRangeEnd w:id="656"/>
      <w:r w:rsidR="003C45C3">
        <w:rPr>
          <w:rStyle w:val="af3"/>
        </w:rPr>
        <w:commentReference w:id="656"/>
      </w:r>
      <w:commentRangeEnd w:id="657"/>
      <w:r w:rsidR="00237589">
        <w:rPr>
          <w:rStyle w:val="af3"/>
        </w:rPr>
        <w:commentReference w:id="657"/>
      </w:r>
    </w:p>
    <w:p w14:paraId="7E515493" w14:textId="77777777" w:rsidR="00FA2FA8" w:rsidRPr="00FA2FA8" w:rsidRDefault="00FA2FA8" w:rsidP="00FA2FA8">
      <w:pPr>
        <w:keepNext/>
        <w:keepLines/>
        <w:spacing w:before="180"/>
        <w:ind w:left="1134" w:hanging="1134"/>
        <w:outlineLvl w:val="1"/>
        <w:rPr>
          <w:ins w:id="659" w:author="vivo-Chenli-After RAN2#116e" w:date="2021-11-15T12:10:00Z"/>
          <w:rFonts w:ascii="Arial" w:eastAsia="宋体" w:hAnsi="Arial"/>
          <w:sz w:val="32"/>
          <w:szCs w:val="22"/>
        </w:rPr>
      </w:pPr>
      <w:ins w:id="660" w:author="vivo-Chenli-After RAN2#116e" w:date="2021-11-15T12:16:00Z">
        <w:r w:rsidRPr="00FA2FA8">
          <w:rPr>
            <w:rFonts w:ascii="Arial" w:eastAsia="宋体" w:hAnsi="Arial"/>
            <w:sz w:val="32"/>
            <w:szCs w:val="22"/>
          </w:rPr>
          <w:t>Z</w:t>
        </w:r>
      </w:ins>
      <w:ins w:id="661" w:author="vivo-Chenli-After RAN2#116e" w:date="2021-11-15T12:10:00Z">
        <w:r w:rsidRPr="00FA2FA8">
          <w:rPr>
            <w:rFonts w:ascii="Arial" w:eastAsia="宋体" w:hAnsi="Arial"/>
            <w:sz w:val="32"/>
            <w:szCs w:val="22"/>
          </w:rPr>
          <w:t>.</w:t>
        </w:r>
      </w:ins>
      <w:ins w:id="662" w:author="vivo-Chenli-After RAN2#116e" w:date="2021-11-15T12:11:00Z">
        <w:r w:rsidRPr="00FA2FA8">
          <w:rPr>
            <w:rFonts w:ascii="Arial" w:eastAsia="宋体" w:hAnsi="Arial"/>
            <w:sz w:val="32"/>
            <w:szCs w:val="22"/>
          </w:rPr>
          <w:t>1</w:t>
        </w:r>
      </w:ins>
      <w:ins w:id="663" w:author="vivo-Chenli-After RAN2#116e" w:date="2021-11-15T12:10:00Z">
        <w:r w:rsidRPr="00FA2FA8">
          <w:rPr>
            <w:rFonts w:ascii="Arial" w:eastAsia="宋体" w:hAnsi="Arial"/>
            <w:sz w:val="32"/>
            <w:szCs w:val="22"/>
          </w:rPr>
          <w:tab/>
        </w:r>
      </w:ins>
      <w:ins w:id="664" w:author="vivo-Chenli-After RAN2#116e" w:date="2021-11-16T09:10:00Z">
        <w:r w:rsidRPr="00FA2FA8">
          <w:rPr>
            <w:rFonts w:ascii="Arial" w:eastAsia="宋体" w:hAnsi="Arial"/>
            <w:sz w:val="32"/>
            <w:szCs w:val="22"/>
          </w:rPr>
          <w:t>General</w:t>
        </w:r>
      </w:ins>
    </w:p>
    <w:p w14:paraId="112679A0" w14:textId="18B57087" w:rsidR="00FA2FA8" w:rsidRPr="00FA2FA8" w:rsidRDefault="00FA2FA8" w:rsidP="00FA2FA8">
      <w:pPr>
        <w:rPr>
          <w:ins w:id="665" w:author="vivo-Chenli-After RAN2#116e" w:date="2021-11-16T10:08:00Z"/>
          <w:rFonts w:eastAsia="Batang"/>
          <w:szCs w:val="24"/>
          <w:lang w:val="en-US" w:eastAsia="en-US"/>
        </w:rPr>
      </w:pPr>
      <w:ins w:id="666" w:author="vivo-Chenli-After RAN2#116e" w:date="2021-11-16T09:21:00Z">
        <w:r w:rsidRPr="00FA2FA8">
          <w:rPr>
            <w:rFonts w:eastAsia="宋体"/>
          </w:rPr>
          <w:t>The UE in RRC_IDLE and RRC_INACTIVE state may use TRS/CSI-RS</w:t>
        </w:r>
      </w:ins>
      <w:ins w:id="667" w:author="vivo-Chenli-After RAN2#116e-R" w:date="2021-11-21T20:41:00Z">
        <w:r w:rsidR="005F113C">
          <w:rPr>
            <w:rFonts w:eastAsia="宋体"/>
          </w:rPr>
          <w:t xml:space="preserve"> whose configurations are provided in system information</w:t>
        </w:r>
      </w:ins>
      <w:ins w:id="668" w:author="vivo-Chenli-After RAN2#116e-R" w:date="2021-11-21T20:42:00Z">
        <w:r w:rsidR="005F113C">
          <w:rPr>
            <w:rFonts w:eastAsia="宋体"/>
          </w:rPr>
          <w:t xml:space="preserve"> by network during its paging reception to save power</w:t>
        </w:r>
      </w:ins>
      <w:ins w:id="669" w:author="vivo-Chenli-After RAN2#116e" w:date="2021-11-16T09:21:00Z">
        <w:del w:id="670" w:author="vivo-Chenli-After RAN2#116e-R" w:date="2021-11-21T20:42:00Z">
          <w:r w:rsidRPr="00FA2FA8" w:rsidDel="005F113C">
            <w:rPr>
              <w:rFonts w:eastAsia="宋体"/>
            </w:rPr>
            <w:delText xml:space="preserve"> in order to reduce power consumption</w:delText>
          </w:r>
        </w:del>
        <w:r w:rsidRPr="00FA2FA8">
          <w:rPr>
            <w:rFonts w:eastAsia="宋体"/>
          </w:rPr>
          <w:t xml:space="preserve">. </w:t>
        </w:r>
      </w:ins>
      <w:commentRangeStart w:id="671"/>
      <w:commentRangeStart w:id="672"/>
      <w:ins w:id="673" w:author="vivo-Chenli-After RAN2#116e" w:date="2021-11-16T09:35:00Z">
        <w:del w:id="674" w:author="vivo-Chenli-After RAN2#116e-R" w:date="2021-11-21T20:42:00Z">
          <w:r w:rsidR="00B51A0D" w:rsidRPr="00FA2FA8" w:rsidDel="001A7B39">
            <w:rPr>
              <w:rFonts w:eastAsia="宋体"/>
              <w:lang w:eastAsia="zh-CN"/>
            </w:rPr>
            <w:delText>The corresponding configuration of TRS/CSI-RS may be provided</w:delText>
          </w:r>
        </w:del>
      </w:ins>
      <w:ins w:id="675" w:author="vivo-Chenli-After RAN2#116e" w:date="2021-11-16T09:36:00Z">
        <w:del w:id="676" w:author="vivo-Chenli-After RAN2#116e-R" w:date="2021-11-21T20:42:00Z">
          <w:r w:rsidR="00B51A0D" w:rsidRPr="00FA2FA8" w:rsidDel="001A7B39">
            <w:rPr>
              <w:rFonts w:eastAsia="宋体"/>
              <w:lang w:eastAsia="zh-CN"/>
            </w:rPr>
            <w:delText xml:space="preserve"> to the UE in the system information</w:delText>
          </w:r>
        </w:del>
      </w:ins>
      <w:commentRangeStart w:id="677"/>
      <w:commentRangeEnd w:id="677"/>
      <w:del w:id="678" w:author="vivo-Chenli-After RAN2#116e-R" w:date="2021-11-21T20:42:00Z">
        <w:r w:rsidR="00B51A0D" w:rsidDel="001A7B39">
          <w:rPr>
            <w:rStyle w:val="af3"/>
          </w:rPr>
          <w:commentReference w:id="677"/>
        </w:r>
      </w:del>
      <w:commentRangeStart w:id="679"/>
      <w:commentRangeEnd w:id="679"/>
      <w:r w:rsidR="00B51A0D">
        <w:rPr>
          <w:rStyle w:val="af3"/>
        </w:rPr>
        <w:commentReference w:id="679"/>
      </w:r>
      <w:ins w:id="680" w:author="vivo-Chenli-After RAN2#116e" w:date="2021-11-16T09:36:00Z">
        <w:del w:id="681" w:author="vivo-Chenli-After RAN2#116e-R" w:date="2021-11-21T20:42:00Z">
          <w:r w:rsidR="00B51A0D" w:rsidRPr="00FA2FA8" w:rsidDel="001A7B39">
            <w:rPr>
              <w:rFonts w:eastAsia="宋体"/>
              <w:lang w:eastAsia="zh-CN"/>
            </w:rPr>
            <w:delText xml:space="preserve">. </w:delText>
          </w:r>
        </w:del>
      </w:ins>
      <w:ins w:id="682" w:author="vivo-Chenli-After RAN2#116e-R" w:date="2021-11-21T20:52:00Z">
        <w:r w:rsidR="00B51A0D">
          <w:t>In a cell in which TRS/CSI-RS are available for the UE in RRC_IDLE and RRC_INACTIVE state to use</w:t>
        </w:r>
      </w:ins>
      <w:commentRangeEnd w:id="671"/>
      <w:r w:rsidR="00B51A0D">
        <w:rPr>
          <w:rStyle w:val="af3"/>
        </w:rPr>
        <w:commentReference w:id="671"/>
      </w:r>
      <w:commentRangeEnd w:id="672"/>
      <w:r w:rsidR="008B105B">
        <w:rPr>
          <w:rStyle w:val="af3"/>
        </w:rPr>
        <w:commentReference w:id="672"/>
      </w:r>
      <w:ins w:id="683" w:author="vivo-Chenli-After RAN2#116e" w:date="2021-11-16T10:07:00Z">
        <w:del w:id="684" w:author="vivo-Chenli-After RAN2#116e-R" w:date="2021-11-21T20:52:00Z">
          <w:r w:rsidRPr="00FA2FA8" w:rsidDel="00915B11">
            <w:rPr>
              <w:rFonts w:eastAsia="Batang"/>
              <w:szCs w:val="24"/>
              <w:lang w:val="en-US" w:eastAsia="en-US"/>
            </w:rPr>
            <w:delText xml:space="preserve">For a cell with </w:delText>
          </w:r>
          <w:commentRangeStart w:id="685"/>
          <w:commentRangeStart w:id="686"/>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685"/>
      <w:del w:id="687" w:author="vivo-Chenli-After RAN2#116e-R" w:date="2021-11-21T20:52:00Z">
        <w:r w:rsidR="00903BCC" w:rsidDel="00915B11">
          <w:rPr>
            <w:rStyle w:val="af3"/>
          </w:rPr>
          <w:commentReference w:id="685"/>
        </w:r>
        <w:commentRangeEnd w:id="686"/>
        <w:r w:rsidR="00915B11" w:rsidDel="00915B11">
          <w:rPr>
            <w:rStyle w:val="af3"/>
          </w:rPr>
          <w:commentReference w:id="686"/>
        </w:r>
      </w:del>
      <w:ins w:id="688" w:author="vivo-Chenli-After RAN2#116e" w:date="2021-11-16T10:07:00Z">
        <w:r w:rsidRPr="00FA2FA8">
          <w:rPr>
            <w:rFonts w:eastAsia="Batang"/>
            <w:szCs w:val="24"/>
            <w:lang w:val="en-US" w:eastAsia="en-US"/>
          </w:rPr>
          <w:t xml:space="preserve">, </w:t>
        </w:r>
      </w:ins>
      <w:ins w:id="689" w:author="vivo-Chenli-After RAN2#116e" w:date="2021-11-16T10:08:00Z">
        <w:r w:rsidRPr="00FA2FA8">
          <w:rPr>
            <w:rFonts w:eastAsia="Batang"/>
            <w:szCs w:val="24"/>
            <w:lang w:val="en-US" w:eastAsia="en-US"/>
          </w:rPr>
          <w:t xml:space="preserve">the </w:t>
        </w:r>
        <w:commentRangeStart w:id="690"/>
        <w:commentRangeStart w:id="691"/>
        <w:r w:rsidR="00EA1B5F" w:rsidRPr="00FA2FA8">
          <w:rPr>
            <w:rFonts w:eastAsia="Batang"/>
            <w:szCs w:val="24"/>
            <w:lang w:val="en-US" w:eastAsia="en-US"/>
          </w:rPr>
          <w:t xml:space="preserve">availability </w:t>
        </w:r>
      </w:ins>
      <w:commentRangeEnd w:id="690"/>
      <w:r w:rsidR="00EA1B5F">
        <w:rPr>
          <w:rStyle w:val="af3"/>
        </w:rPr>
        <w:commentReference w:id="690"/>
      </w:r>
      <w:commentRangeEnd w:id="691"/>
      <w:r w:rsidR="001E1FA1">
        <w:rPr>
          <w:rStyle w:val="af3"/>
        </w:rPr>
        <w:commentReference w:id="691"/>
      </w:r>
      <w:ins w:id="692" w:author="vivo-Chenli-After RAN2#116e" w:date="2021-11-16T10:08:00Z">
        <w:r w:rsidRPr="00FA2FA8">
          <w:rPr>
            <w:rFonts w:eastAsia="Batang"/>
            <w:szCs w:val="24"/>
            <w:lang w:val="en-US" w:eastAsia="en-US"/>
          </w:rPr>
          <w:t>of TRS/CSI-RS</w:t>
        </w:r>
        <w:del w:id="693" w:author="vivo-Chenli-After RAN2#116e-R" w:date="2021-11-28T22:51:00Z">
          <w:r w:rsidRPr="00FA2FA8" w:rsidDel="00114094">
            <w:rPr>
              <w:rFonts w:eastAsia="Batang"/>
              <w:szCs w:val="24"/>
              <w:lang w:val="en-US" w:eastAsia="en-US"/>
            </w:rPr>
            <w:delText xml:space="preserve"> </w:delText>
          </w:r>
          <w:commentRangeStart w:id="694"/>
          <w:commentRangeStart w:id="695"/>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694"/>
      <w:r w:rsidR="00AC2E41">
        <w:rPr>
          <w:rStyle w:val="af3"/>
        </w:rPr>
        <w:commentReference w:id="694"/>
      </w:r>
      <w:commentRangeEnd w:id="695"/>
      <w:r w:rsidR="0001638B">
        <w:rPr>
          <w:rStyle w:val="af3"/>
        </w:rPr>
        <w:commentReference w:id="695"/>
      </w:r>
      <w:ins w:id="696" w:author="vivo-Chenli-After RAN2#116e" w:date="2021-11-16T10:08:00Z">
        <w:r w:rsidRPr="00FA2FA8">
          <w:rPr>
            <w:rFonts w:eastAsia="Batang"/>
            <w:szCs w:val="24"/>
            <w:lang w:val="en-US" w:eastAsia="en-US"/>
          </w:rPr>
          <w:t xml:space="preserve"> is informed to the RRC_IDLE and RRC_INATIVE state UEs based on e</w:t>
        </w:r>
      </w:ins>
      <w:ins w:id="697" w:author="vivo-Chenli-After RAN2#116e" w:date="2021-11-16T10:09:00Z">
        <w:r w:rsidRPr="00FA2FA8">
          <w:rPr>
            <w:rFonts w:eastAsia="Batang"/>
            <w:szCs w:val="24"/>
            <w:lang w:val="en-US" w:eastAsia="en-US"/>
          </w:rPr>
          <w:t xml:space="preserve">xplicit L1 based signaling defined in </w:t>
        </w:r>
      </w:ins>
      <w:ins w:id="698" w:author="vivo-Chenli-After RAN2#116e" w:date="2021-11-16T10:16:00Z">
        <w:r w:rsidRPr="00FA2FA8">
          <w:rPr>
            <w:rFonts w:eastAsia="宋体"/>
          </w:rPr>
          <w:t>TS 38.21</w:t>
        </w:r>
      </w:ins>
      <w:ins w:id="699" w:author="vivo-Chenli-After RAN2#116e" w:date="2021-11-16T10:21:00Z">
        <w:r w:rsidRPr="00FA2FA8">
          <w:rPr>
            <w:rFonts w:eastAsia="宋体"/>
          </w:rPr>
          <w:t>3</w:t>
        </w:r>
      </w:ins>
      <w:ins w:id="700" w:author="vivo-Chenli-After RAN2#116e" w:date="2021-11-16T10:16:00Z">
        <w:r w:rsidRPr="00FA2FA8">
          <w:rPr>
            <w:rFonts w:eastAsia="宋体"/>
          </w:rPr>
          <w:t xml:space="preserve"> [</w:t>
        </w:r>
      </w:ins>
      <w:ins w:id="701" w:author="vivo-Chenli-After RAN2#116e" w:date="2021-11-16T10:19:00Z">
        <w:r w:rsidRPr="00FA2FA8">
          <w:rPr>
            <w:rFonts w:eastAsia="宋体"/>
          </w:rPr>
          <w:t>4</w:t>
        </w:r>
      </w:ins>
      <w:ins w:id="702" w:author="vivo-Chenli-After RAN2#116e" w:date="2021-11-16T10:16:00Z">
        <w:r w:rsidRPr="00FA2FA8">
          <w:rPr>
            <w:rFonts w:eastAsia="宋体"/>
          </w:rPr>
          <w:t>]</w:t>
        </w:r>
      </w:ins>
      <w:ins w:id="703"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04" w:author="vivo-Chenli-After RAN2#116e" w:date="2021-11-15T12:11:00Z"/>
          <w:rFonts w:eastAsia="宋体"/>
        </w:rPr>
      </w:pPr>
    </w:p>
    <w:p w14:paraId="0FCE32B0" w14:textId="77777777" w:rsidR="00FA2FA8" w:rsidRPr="00FA2FA8" w:rsidRDefault="00FA2FA8" w:rsidP="00FA2FA8">
      <w:pPr>
        <w:keepLines/>
        <w:ind w:left="1701" w:hanging="1417"/>
        <w:rPr>
          <w:ins w:id="705" w:author="vivo-Chenli-After RAN2#116e" w:date="2021-11-16T09:36:00Z"/>
          <w:rFonts w:eastAsia="宋体"/>
          <w:color w:val="FF0000"/>
          <w:lang w:eastAsia="zh-CN"/>
        </w:rPr>
      </w:pPr>
      <w:ins w:id="706"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707" w:author="vivo-Chenli-After RAN2#116e" w:date="2021-11-16T09:36:00Z"/>
          <w:rFonts w:eastAsia="宋体"/>
          <w:color w:val="FF0000"/>
          <w:lang w:eastAsia="zh-CN"/>
        </w:rPr>
      </w:pPr>
      <w:ins w:id="708"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709" w:author="vivo-Chenli-After RAN2#116e" w:date="2021-11-16T10:21:00Z">
        <w:r w:rsidRPr="00FA2FA8">
          <w:rPr>
            <w:rFonts w:eastAsia="宋体"/>
            <w:color w:val="FF0000"/>
            <w:lang w:eastAsia="zh-CN"/>
          </w:rPr>
          <w:t xml:space="preserve"> on</w:t>
        </w:r>
      </w:ins>
      <w:ins w:id="710" w:author="vivo-Chenli-After RAN2#116e" w:date="2021-11-16T09:36:00Z">
        <w:r w:rsidRPr="00FA2FA8">
          <w:rPr>
            <w:rFonts w:eastAsia="宋体"/>
            <w:color w:val="FF0000"/>
            <w:lang w:eastAsia="zh-CN"/>
          </w:rPr>
          <w:t xml:space="preserve"> whether</w:t>
        </w:r>
      </w:ins>
      <w:ins w:id="711" w:author="vivo-Chenli-After RAN2#116e" w:date="2021-11-16T10:21:00Z">
        <w:r w:rsidRPr="00FA2FA8">
          <w:rPr>
            <w:rFonts w:eastAsia="宋体"/>
            <w:color w:val="FF0000"/>
            <w:lang w:eastAsia="zh-CN"/>
          </w:rPr>
          <w:t>/</w:t>
        </w:r>
      </w:ins>
      <w:ins w:id="712" w:author="vivo-Chenli-After RAN2#116e" w:date="2021-11-16T10:22:00Z">
        <w:r w:rsidRPr="00FA2FA8">
          <w:rPr>
            <w:rFonts w:eastAsia="宋体"/>
            <w:color w:val="FF0000"/>
            <w:lang w:eastAsia="zh-CN"/>
          </w:rPr>
          <w:t>how</w:t>
        </w:r>
      </w:ins>
      <w:ins w:id="713"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714"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715"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716" w:author="vivo-Chenli-After RAN2#116e" w:date="2021-11-15T12:11:00Z"/>
          <w:rFonts w:ascii="Arial" w:eastAsia="宋体" w:hAnsi="Arial"/>
          <w:sz w:val="32"/>
          <w:szCs w:val="22"/>
          <w:lang w:eastAsia="zh-CN"/>
        </w:rPr>
      </w:pPr>
      <w:ins w:id="717" w:author="vivo-Chenli-After RAN2#116e" w:date="2021-11-15T12:16:00Z">
        <w:r w:rsidRPr="00FA2FA8">
          <w:rPr>
            <w:rFonts w:ascii="Arial" w:eastAsia="宋体" w:hAnsi="Arial"/>
            <w:sz w:val="32"/>
            <w:szCs w:val="22"/>
          </w:rPr>
          <w:t>Z</w:t>
        </w:r>
      </w:ins>
      <w:ins w:id="718"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719"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720"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721" w:author="vivo-Chenli-After RAN2#116e" w:date="2021-11-16T11:09:00Z"/>
          <w:rFonts w:eastAsia="宋体"/>
          <w:color w:val="FF0000"/>
          <w:lang w:eastAsia="zh-CN"/>
        </w:rPr>
      </w:pPr>
      <w:commentRangeStart w:id="722"/>
      <w:commentRangeStart w:id="723"/>
      <w:commentRangeStart w:id="724"/>
      <w:commentRangeStart w:id="725"/>
      <w:commentRangeStart w:id="726"/>
      <w:commentRangeStart w:id="727"/>
      <w:ins w:id="728"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722"/>
      <w:commentRangeEnd w:id="723"/>
      <w:r w:rsidR="00B07404">
        <w:rPr>
          <w:rStyle w:val="af3"/>
        </w:rPr>
        <w:commentReference w:id="722"/>
      </w:r>
      <w:r>
        <w:rPr>
          <w:rStyle w:val="af3"/>
        </w:rPr>
        <w:commentReference w:id="723"/>
      </w:r>
      <w:commentRangeEnd w:id="724"/>
      <w:r>
        <w:rPr>
          <w:rStyle w:val="af3"/>
        </w:rPr>
        <w:commentReference w:id="724"/>
      </w:r>
      <w:commentRangeEnd w:id="725"/>
      <w:r>
        <w:rPr>
          <w:rStyle w:val="af3"/>
        </w:rPr>
        <w:commentReference w:id="725"/>
      </w:r>
      <w:commentRangeEnd w:id="726"/>
      <w:r>
        <w:rPr>
          <w:rStyle w:val="af3"/>
        </w:rPr>
        <w:commentReference w:id="726"/>
      </w:r>
      <w:commentRangeEnd w:id="727"/>
      <w:r>
        <w:rPr>
          <w:rStyle w:val="af3"/>
        </w:rPr>
        <w:commentReference w:id="727"/>
      </w:r>
      <w:ins w:id="729"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730" w:author="vivo-Chenli-After RAN2#116e" w:date="2021-11-16T21:05:00Z">
        <w:r w:rsidRPr="00FA2FA8">
          <w:rPr>
            <w:rFonts w:eastAsia="宋体"/>
            <w:color w:val="FF0000"/>
            <w:lang w:eastAsia="zh-CN"/>
          </w:rPr>
          <w:t xml:space="preserve">captured </w:t>
        </w:r>
      </w:ins>
      <w:ins w:id="731"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732" w:author="vivo-Chenli-After RAN2#116e" w:date="2021-11-16T10:56:00Z"/>
          <w:rFonts w:eastAsia="宋体"/>
          <w:lang w:eastAsia="zh-CN"/>
        </w:rPr>
      </w:pPr>
      <w:ins w:id="733"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734" w:author="vivo-Chenli-After RAN2#116e" w:date="2021-11-16T10:56:00Z">
        <w:r w:rsidRPr="00FA2FA8">
          <w:rPr>
            <w:rFonts w:eastAsia="宋体"/>
            <w:lang w:eastAsia="zh-CN"/>
          </w:rPr>
          <w:t xml:space="preserve"> in SIBx</w:t>
        </w:r>
      </w:ins>
      <w:ins w:id="735"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736" w:author="vivo-Chenli-After RAN2#116e" w:date="2021-11-16T11:24:00Z"/>
          <w:rFonts w:eastAsia="宋体"/>
          <w:noProof/>
        </w:rPr>
      </w:pPr>
      <w:ins w:id="737" w:author="vivo-Chenli-After RAN2#116e" w:date="2021-11-16T10:56:00Z">
        <w:r w:rsidRPr="00FA2FA8">
          <w:rPr>
            <w:rFonts w:eastAsia="宋体"/>
          </w:rPr>
          <w:t>-</w:t>
        </w:r>
        <w:r w:rsidRPr="00FA2FA8">
          <w:rPr>
            <w:rFonts w:eastAsia="宋体"/>
          </w:rPr>
          <w:tab/>
        </w:r>
      </w:ins>
      <w:ins w:id="738" w:author="vivo-Chenli-After RAN2#116e" w:date="2021-11-16T10:57:00Z">
        <w:r w:rsidRPr="00FA2FA8">
          <w:rPr>
            <w:rFonts w:eastAsia="宋体"/>
          </w:rPr>
          <w:t xml:space="preserve">If </w:t>
        </w:r>
      </w:ins>
      <w:ins w:id="739" w:author="vivo-Chenli-After RAN2#116e" w:date="2021-11-16T11:22:00Z">
        <w:r w:rsidRPr="00FA2FA8">
          <w:rPr>
            <w:rFonts w:eastAsiaTheme="minorEastAsia"/>
            <w:noProof/>
            <w:lang w:eastAsia="zh-CN"/>
          </w:rPr>
          <w:t>PEI is detected</w:t>
        </w:r>
      </w:ins>
      <w:ins w:id="740" w:author="vivo-Chenli-After RAN2#116e" w:date="2021-11-16T11:23:00Z">
        <w:r w:rsidRPr="00FA2FA8">
          <w:rPr>
            <w:rFonts w:eastAsia="宋体"/>
            <w:lang w:eastAsia="ko-KR"/>
          </w:rPr>
          <w:t xml:space="preserve"> as specified in clause 7.x.1</w:t>
        </w:r>
      </w:ins>
      <w:ins w:id="741" w:author="vivo-Chenli-After RAN2#116e" w:date="2021-11-16T11:22:00Z">
        <w:r w:rsidRPr="00FA2FA8">
          <w:rPr>
            <w:rFonts w:eastAsiaTheme="minorEastAsia"/>
            <w:noProof/>
            <w:lang w:eastAsia="zh-CN"/>
          </w:rPr>
          <w:t>, and the</w:t>
        </w:r>
      </w:ins>
      <w:ins w:id="742" w:author="vivo-Chenli-After RAN2#116e" w:date="2021-11-16T11:24:00Z">
        <w:r w:rsidRPr="00FA2FA8">
          <w:rPr>
            <w:rFonts w:eastAsia="宋体"/>
            <w:lang w:eastAsia="en-GB"/>
          </w:rPr>
          <w:t xml:space="preserve"> </w:t>
        </w:r>
      </w:ins>
      <w:ins w:id="743" w:author="vivo-Chenli-After RAN2#116e" w:date="2021-11-16T11:25:00Z">
        <w:r w:rsidRPr="00FA2FA8">
          <w:rPr>
            <w:rFonts w:eastAsia="宋体"/>
            <w:lang w:eastAsia="en-GB"/>
          </w:rPr>
          <w:t>availability</w:t>
        </w:r>
      </w:ins>
      <w:ins w:id="744" w:author="vivo-Chenli-After RAN2#116e" w:date="2021-11-16T11:24:00Z">
        <w:r w:rsidRPr="00FA2FA8">
          <w:rPr>
            <w:rFonts w:eastAsia="宋体"/>
            <w:lang w:eastAsia="en-GB"/>
          </w:rPr>
          <w:t xml:space="preserve"> indication</w:t>
        </w:r>
      </w:ins>
      <w:ins w:id="745" w:author="vivo-Chenli-After RAN2#116e" w:date="2021-11-16T11:43:00Z">
        <w:r w:rsidRPr="00FA2FA8">
          <w:rPr>
            <w:rFonts w:eastAsia="宋体"/>
            <w:lang w:eastAsia="en-GB"/>
          </w:rPr>
          <w:t>(s)</w:t>
        </w:r>
      </w:ins>
      <w:ins w:id="746" w:author="vivo-Chenli-After RAN2#116e" w:date="2021-11-16T11:24:00Z">
        <w:r w:rsidRPr="00FA2FA8">
          <w:rPr>
            <w:rFonts w:eastAsia="宋体"/>
            <w:lang w:eastAsia="en-GB"/>
          </w:rPr>
          <w:t xml:space="preserve"> in PEI</w:t>
        </w:r>
      </w:ins>
      <w:ins w:id="747" w:author="vivo-Chenli-After RAN2#116e" w:date="2021-11-16T11:43:00Z">
        <w:r w:rsidRPr="00FA2FA8">
          <w:rPr>
            <w:rFonts w:eastAsia="宋体"/>
            <w:lang w:eastAsia="en-GB"/>
          </w:rPr>
          <w:t xml:space="preserve"> indicates that </w:t>
        </w:r>
      </w:ins>
      <w:ins w:id="748"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749" w:author="vivo-Chenli-After RAN2#116e" w:date="2021-11-16T11:55:00Z">
        <w:r w:rsidRPr="00FA2FA8">
          <w:rPr>
            <w:rFonts w:eastAsia="Batang"/>
            <w:szCs w:val="24"/>
            <w:lang w:val="en-US" w:eastAsia="en-US"/>
          </w:rPr>
          <w:t>available</w:t>
        </w:r>
      </w:ins>
      <w:ins w:id="750"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751"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752" w:author="vivo-Chenli-After RAN2#116e" w:date="2021-11-16T11:44:00Z"/>
          <w:rFonts w:eastAsia="宋体"/>
          <w:noProof/>
        </w:rPr>
      </w:pPr>
      <w:ins w:id="753" w:author="vivo-Chenli-After RAN2#116e" w:date="2021-11-16T10:56:00Z">
        <w:r w:rsidRPr="00FA2FA8">
          <w:rPr>
            <w:rFonts w:eastAsia="宋体"/>
          </w:rPr>
          <w:t>-</w:t>
        </w:r>
        <w:r w:rsidRPr="00FA2FA8">
          <w:rPr>
            <w:rFonts w:eastAsia="宋体"/>
          </w:rPr>
          <w:tab/>
        </w:r>
      </w:ins>
      <w:ins w:id="754"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755" w:author="vivo-Chenli-After RAN2#116e" w:date="2021-11-16T11:54:00Z">
        <w:r w:rsidRPr="00FA2FA8">
          <w:rPr>
            <w:rFonts w:eastAsia="宋体"/>
            <w:lang w:eastAsia="en-GB"/>
          </w:rPr>
          <w:t>paging PDCCH (according to clause 7)</w:t>
        </w:r>
      </w:ins>
      <w:ins w:id="756"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757" w:author="vivo-Chenli-After RAN2#116e" w:date="2021-11-16T11:55:00Z">
        <w:r w:rsidRPr="00FA2FA8">
          <w:rPr>
            <w:rFonts w:eastAsia="Batang"/>
            <w:szCs w:val="24"/>
            <w:lang w:val="en-US" w:eastAsia="en-US"/>
          </w:rPr>
          <w:t>available</w:t>
        </w:r>
      </w:ins>
      <w:ins w:id="758"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759"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760" w:author="vivo-Chenli-After RAN2#116e" w:date="2021-11-16T10:59:00Z"/>
          <w:rFonts w:eastAsia="宋体"/>
        </w:rPr>
      </w:pPr>
      <w:ins w:id="761" w:author="vivo-Chenli-After RAN2#116e" w:date="2021-11-16T10:56:00Z">
        <w:r w:rsidRPr="00FA2FA8">
          <w:rPr>
            <w:rFonts w:eastAsia="宋体"/>
          </w:rPr>
          <w:t>-</w:t>
        </w:r>
        <w:r w:rsidRPr="00FA2FA8">
          <w:rPr>
            <w:rFonts w:eastAsia="宋体"/>
          </w:rPr>
          <w:tab/>
          <w:t xml:space="preserve">the UE </w:t>
        </w:r>
      </w:ins>
      <w:ins w:id="762" w:author="vivo-Chenli-After RAN2#116e" w:date="2021-11-16T10:58:00Z">
        <w:r w:rsidRPr="00FA2FA8">
          <w:rPr>
            <w:rFonts w:eastAsia="宋体"/>
          </w:rPr>
          <w:t xml:space="preserve">considers the corresponding </w:t>
        </w:r>
      </w:ins>
      <w:ins w:id="763" w:author="vivo-Chenli-After RAN2#116e" w:date="2021-11-16T21:06:00Z">
        <w:r w:rsidRPr="00FA2FA8">
          <w:rPr>
            <w:rFonts w:eastAsia="宋体"/>
          </w:rPr>
          <w:t xml:space="preserve">TRS/CSI-RS </w:t>
        </w:r>
      </w:ins>
      <w:ins w:id="764" w:author="vivo-Chenli-After RAN2#116e" w:date="2021-11-16T10:58:00Z">
        <w:r w:rsidRPr="00FA2FA8">
          <w:rPr>
            <w:rFonts w:eastAsia="宋体"/>
          </w:rPr>
          <w:t xml:space="preserve">configuration associated with </w:t>
        </w:r>
      </w:ins>
      <w:ins w:id="765" w:author="vivo-Chenli-After RAN2#116e" w:date="2021-11-16T11:55:00Z">
        <w:r w:rsidRPr="00FA2FA8">
          <w:rPr>
            <w:rFonts w:eastAsia="宋体"/>
          </w:rPr>
          <w:t xml:space="preserve">the </w:t>
        </w:r>
      </w:ins>
      <w:ins w:id="766" w:author="vivo-Chenli-After RAN2#116e" w:date="2021-11-16T10:59:00Z">
        <w:r w:rsidRPr="00FA2FA8">
          <w:rPr>
            <w:rFonts w:eastAsia="宋体"/>
          </w:rPr>
          <w:t>availability indication</w:t>
        </w:r>
      </w:ins>
      <w:ins w:id="767" w:author="vivo-Chenli-After RAN2#116e" w:date="2021-11-16T11:55:00Z">
        <w:r w:rsidRPr="00FA2FA8">
          <w:rPr>
            <w:rFonts w:eastAsia="宋体"/>
          </w:rPr>
          <w:t>(s)</w:t>
        </w:r>
      </w:ins>
      <w:ins w:id="768" w:author="vivo-Chenli-After RAN2#116e" w:date="2021-11-16T10:59:00Z">
        <w:r w:rsidRPr="00FA2FA8">
          <w:rPr>
            <w:rFonts w:eastAsia="宋体"/>
          </w:rPr>
          <w:t xml:space="preserve"> is available</w:t>
        </w:r>
      </w:ins>
      <w:ins w:id="769" w:author="vivo-Chenli-After RAN2#116e" w:date="2021-11-16T11:06:00Z">
        <w:r w:rsidRPr="00FA2FA8">
          <w:rPr>
            <w:rFonts w:eastAsia="宋体"/>
          </w:rPr>
          <w:t xml:space="preserve"> for </w:t>
        </w:r>
      </w:ins>
      <w:ins w:id="770" w:author="vivo-Chenli-After RAN2#116e" w:date="2021-11-16T11:19:00Z">
        <w:r w:rsidRPr="00FA2FA8">
          <w:rPr>
            <w:rFonts w:eastAsia="宋体"/>
          </w:rPr>
          <w:t>a time</w:t>
        </w:r>
      </w:ins>
      <w:ins w:id="771"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772" w:author="vivo-Chenli-After RAN2#116e" w:date="2021-11-16T10:59:00Z">
        <w:r w:rsidRPr="00FA2FA8">
          <w:rPr>
            <w:rFonts w:eastAsia="宋体"/>
          </w:rPr>
          <w:t>;</w:t>
        </w:r>
      </w:ins>
    </w:p>
    <w:p w14:paraId="66357D4C" w14:textId="77777777" w:rsidR="00FA2FA8" w:rsidRPr="00FA2FA8" w:rsidRDefault="00FA2FA8" w:rsidP="00FA2FA8">
      <w:pPr>
        <w:rPr>
          <w:ins w:id="773" w:author="vivo-Chenli-After RAN2#116e" w:date="2021-11-16T11:56:00Z"/>
          <w:rFonts w:eastAsia="宋体"/>
          <w:lang w:eastAsia="zh-CN"/>
        </w:rPr>
      </w:pPr>
    </w:p>
    <w:p w14:paraId="2D14B4E9" w14:textId="77777777" w:rsidR="00FA2FA8" w:rsidRPr="00FA2FA8" w:rsidRDefault="00FA2FA8" w:rsidP="00FA2FA8">
      <w:pPr>
        <w:keepLines/>
        <w:ind w:left="1701" w:hanging="1417"/>
        <w:rPr>
          <w:ins w:id="774" w:author="vivo-Chenli-After RAN2#116e" w:date="2021-11-16T11:56:00Z"/>
          <w:rFonts w:eastAsia="宋体"/>
          <w:color w:val="FF0000"/>
          <w:lang w:eastAsia="zh-CN"/>
        </w:rPr>
      </w:pPr>
      <w:ins w:id="775"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776" w:author="vivo-Chenli-After RAN2#116e" w:date="2021-11-16T11:58:00Z">
        <w:r w:rsidRPr="00FA2FA8">
          <w:rPr>
            <w:rFonts w:eastAsia="宋体"/>
            <w:color w:val="FF0000"/>
            <w:lang w:eastAsia="zh-CN"/>
          </w:rPr>
          <w:t>“</w:t>
        </w:r>
      </w:ins>
      <w:ins w:id="777" w:author="vivo-Chenli-After RAN2#116e" w:date="2021-11-16T11:56:00Z">
        <w:r w:rsidRPr="00FA2FA8">
          <w:rPr>
            <w:rFonts w:eastAsia="宋体"/>
            <w:color w:val="FF0000"/>
            <w:lang w:eastAsia="zh-CN"/>
          </w:rPr>
          <w:t>working assumption</w:t>
        </w:r>
      </w:ins>
      <w:ins w:id="778" w:author="vivo-Chenli-After RAN2#116e" w:date="2021-11-16T11:58:00Z">
        <w:r w:rsidRPr="00FA2FA8">
          <w:rPr>
            <w:rFonts w:eastAsia="宋体"/>
            <w:color w:val="FF0000"/>
            <w:lang w:eastAsia="zh-CN"/>
          </w:rPr>
          <w:t>”</w:t>
        </w:r>
      </w:ins>
      <w:ins w:id="779" w:author="vivo-Chenli-After RAN2#116e" w:date="2021-11-16T11:56:00Z">
        <w:r w:rsidRPr="00FA2FA8">
          <w:rPr>
            <w:rFonts w:eastAsia="宋体"/>
            <w:color w:val="FF0000"/>
            <w:lang w:eastAsia="zh-CN"/>
          </w:rPr>
          <w:t xml:space="preserve"> in RAN1 to </w:t>
        </w:r>
      </w:ins>
      <w:ins w:id="780"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781" w:author="vivo-Chenli-After RAN2#116e" w:date="2021-11-16T11:58:00Z">
        <w:r w:rsidRPr="00FA2FA8">
          <w:rPr>
            <w:rFonts w:eastAsia="宋体"/>
            <w:color w:val="FF0000"/>
            <w:lang w:eastAsia="zh-CN"/>
          </w:rPr>
          <w:t>,</w:t>
        </w:r>
      </w:ins>
      <w:ins w:id="782" w:author="vivo-Chenli-After RAN2#116e" w:date="2021-11-16T11:57:00Z">
        <w:r w:rsidRPr="00FA2FA8">
          <w:rPr>
            <w:rFonts w:eastAsia="宋体"/>
            <w:color w:val="FF0000"/>
            <w:lang w:eastAsia="zh-CN"/>
          </w:rPr>
          <w:t xml:space="preserve"> which </w:t>
        </w:r>
      </w:ins>
      <w:ins w:id="783"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784" w:author="vivo-Chenli-After RAN2#116e" w:date="2021-11-16T11:16:00Z"/>
          <w:rFonts w:eastAsia="宋体"/>
          <w:color w:val="FF0000"/>
          <w:lang w:eastAsia="zh-CN"/>
        </w:rPr>
      </w:pPr>
      <w:ins w:id="785"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786" w:author="vivo-Chenli-After RAN2#116e" w:date="2021-11-16T11:16:00Z"/>
          <w:rFonts w:eastAsia="宋体"/>
          <w:color w:val="FF0000"/>
          <w:lang w:eastAsia="zh-CN"/>
        </w:rPr>
      </w:pPr>
      <w:ins w:id="787"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788" w:author="vivo-Chenli-After RAN2#116e" w:date="2021-11-16T11:17:00Z"/>
          <w:rFonts w:eastAsia="宋体"/>
          <w:color w:val="FF0000"/>
          <w:lang w:eastAsia="zh-CN"/>
        </w:rPr>
      </w:pPr>
      <w:ins w:id="789"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790" w:author="vivo-Chenli-After RAN2#116e" w:date="2021-11-16T11:17:00Z"/>
          <w:rFonts w:eastAsia="宋体"/>
          <w:color w:val="FF0000"/>
          <w:lang w:eastAsia="zh-CN"/>
        </w:rPr>
      </w:pPr>
      <w:ins w:id="791"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lastRenderedPageBreak/>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lastRenderedPageBreak/>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signalling for TRS/CSI-RS availability indication. FFS whether it should be possible to enable / disable the TRS/CSI-RS L1 based </w:t>
            </w:r>
            <w:r w:rsidRPr="009C65C1">
              <w:rPr>
                <w:rFonts w:ascii="Times New Roman" w:hAnsi="Times New Roman"/>
                <w:b w:val="0"/>
                <w:bCs/>
                <w:lang w:val="en-US"/>
              </w:rPr>
              <w:lastRenderedPageBreak/>
              <w:t>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lastRenderedPageBreak/>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xml:space="preserve">•      Details of the procedures of PEI monitoring, and </w:t>
            </w:r>
            <w:r>
              <w:lastRenderedPageBreak/>
              <w:t>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lastRenderedPageBreak/>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Ericsson Martin" w:date="2021-11-26T06:25:00Z" w:initials="MVDZ">
    <w:p w14:paraId="344DD4A8" w14:textId="77777777" w:rsidR="00C057E1" w:rsidRDefault="00C057E1" w:rsidP="009B6A02">
      <w:pPr>
        <w:pStyle w:val="af4"/>
      </w:pPr>
      <w:r>
        <w:rPr>
          <w:rStyle w:val="af3"/>
        </w:rPr>
        <w:annotationRef/>
      </w:r>
      <w:r>
        <w:t>We wonder if we should have a similar sentence as for Paging above: "</w:t>
      </w:r>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Pr>
          <w:rFonts w:eastAsia="宋体"/>
        </w:rPr>
        <w:t xml:space="preserve">". And then the formula for PEI occasion (FFS) including the parameters in system information. </w:t>
      </w:r>
    </w:p>
  </w:comment>
  <w:comment w:id="75" w:author="vivo-Chenli-After RAN2#116e-R" w:date="2021-11-28T05:56:00Z" w:initials="Chenli">
    <w:p w14:paraId="07215AE5" w14:textId="1E037514" w:rsidR="00C057E1" w:rsidRDefault="00C057E1">
      <w:pPr>
        <w:pStyle w:val="af4"/>
      </w:pPr>
      <w:r>
        <w:rPr>
          <w:rStyle w:val="af3"/>
        </w:rPr>
        <w:annotationRef/>
      </w:r>
      <w:r>
        <w:rPr>
          <w:rFonts w:hint="eastAsia"/>
        </w:rPr>
        <w:t>T</w:t>
      </w:r>
      <w:r>
        <w:t>hanks. Accepted.</w:t>
      </w:r>
    </w:p>
  </w:comment>
  <w:comment w:id="92" w:author="OPPO" w:date="2021-11-17T22:21:00Z" w:initials="8">
    <w:p w14:paraId="64C8C981" w14:textId="2666E279" w:rsidR="00C057E1" w:rsidRDefault="00C057E1">
      <w:pPr>
        <w:pStyle w:val="af4"/>
      </w:pPr>
      <w:r>
        <w:rPr>
          <w:rStyle w:val="af3"/>
        </w:rPr>
        <w:annotationRef/>
      </w:r>
      <w:r>
        <w:t>RAN2 have already reached the following agreement on UE capability on PEI. It should be captured and the EN should be removed.</w:t>
      </w:r>
    </w:p>
    <w:p w14:paraId="6AFF561C" w14:textId="77777777" w:rsidR="00C057E1" w:rsidRDefault="00C057E1">
      <w:pPr>
        <w:pStyle w:val="af4"/>
        <w:rPr>
          <w:rFonts w:eastAsiaTheme="minorEastAsia"/>
        </w:rPr>
      </w:pPr>
    </w:p>
    <w:p w14:paraId="11CEE639" w14:textId="77777777" w:rsidR="00C057E1" w:rsidRPr="00CC497A" w:rsidRDefault="00C057E1"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C057E1" w:rsidRPr="00AF7CEA" w:rsidRDefault="00C057E1">
      <w:pPr>
        <w:pStyle w:val="af4"/>
        <w:rPr>
          <w:rFonts w:eastAsiaTheme="minorEastAsia"/>
        </w:rPr>
      </w:pPr>
    </w:p>
  </w:comment>
  <w:comment w:id="93" w:author="vivo-Chenli-After RAN2#116e-R" w:date="2021-11-20T23:27:00Z" w:initials="Chenli">
    <w:p w14:paraId="07315278" w14:textId="12C0D227" w:rsidR="00C057E1" w:rsidRDefault="00C057E1">
      <w:pPr>
        <w:pStyle w:val="af4"/>
        <w:rPr>
          <w:lang w:eastAsia="zh-CN"/>
        </w:rPr>
      </w:pPr>
      <w:r>
        <w:rPr>
          <w:rStyle w:val="af3"/>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34" w:author="Ericsson Martin" w:date="2021-11-28T03:04:00Z" w:initials="MVDZ">
    <w:p w14:paraId="120C4B5E" w14:textId="77777777" w:rsidR="00C057E1" w:rsidRDefault="00C057E1" w:rsidP="002C1A42">
      <w:pPr>
        <w:pStyle w:val="af4"/>
      </w:pPr>
      <w:r>
        <w:rPr>
          <w:rStyle w:val="af3"/>
        </w:rPr>
        <w:annotationRef/>
      </w:r>
      <w:r>
        <w:t xml:space="preserve">RAN1#107-e: </w:t>
      </w:r>
    </w:p>
    <w:p w14:paraId="7CB40BD8" w14:textId="77777777" w:rsidR="00C057E1" w:rsidRPr="00F17C8E" w:rsidRDefault="00C057E1" w:rsidP="002C1A42">
      <w:pPr>
        <w:shd w:val="clear" w:color="auto" w:fill="FFFFFF"/>
        <w:rPr>
          <w:rFonts w:ascii="Calibri" w:eastAsia="宋体" w:hAnsi="Calibri" w:cs="Calibri"/>
          <w:color w:val="000000"/>
          <w:sz w:val="22"/>
          <w:szCs w:val="22"/>
          <w:highlight w:val="green"/>
          <w:lang w:val="en-US" w:eastAsia="zh-CN"/>
        </w:rPr>
      </w:pPr>
      <w:r w:rsidRPr="00F17C8E">
        <w:rPr>
          <w:rFonts w:eastAsia="宋体"/>
          <w:b/>
          <w:bCs/>
          <w:color w:val="000000"/>
          <w:sz w:val="22"/>
          <w:szCs w:val="22"/>
          <w:highlight w:val="green"/>
          <w:shd w:val="clear" w:color="auto" w:fill="FFFF00"/>
          <w:lang w:eastAsia="zh-CN"/>
        </w:rPr>
        <w:t>Agreement</w:t>
      </w:r>
    </w:p>
    <w:p w14:paraId="223759BD" w14:textId="77777777" w:rsidR="00C057E1" w:rsidRPr="00580A8A" w:rsidRDefault="00C057E1"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C057E1" w:rsidRPr="00580A8A" w:rsidRDefault="00C057E1"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eastAsia="zh-CN"/>
        </w:rPr>
        <w:t>o</w:t>
      </w:r>
      <w:r w:rsidRPr="00580A8A">
        <w:rPr>
          <w:rFonts w:eastAsia="宋体"/>
          <w:color w:val="000000"/>
          <w:sz w:val="14"/>
          <w:szCs w:val="14"/>
          <w:lang w:eastAsia="zh-CN"/>
        </w:rPr>
        <w:t>   </w:t>
      </w:r>
      <w:r w:rsidRPr="00580A8A">
        <w:rPr>
          <w:rFonts w:eastAsia="宋体"/>
          <w:color w:val="000000"/>
          <w:sz w:val="22"/>
          <w:szCs w:val="22"/>
          <w:lang w:val="en-US" w:eastAsia="zh-CN"/>
        </w:rPr>
        <w:t xml:space="preserve">The reference point is the start of a reference frame determined by a frame-level offset from the start of the </w:t>
      </w:r>
      <w:r w:rsidRPr="00523824">
        <w:rPr>
          <w:rFonts w:eastAsia="宋体"/>
          <w:color w:val="000000"/>
          <w:sz w:val="22"/>
          <w:szCs w:val="22"/>
          <w:lang w:val="en-US" w:eastAsia="zh-CN"/>
        </w:rPr>
        <w:t>first</w:t>
      </w:r>
      <w:r>
        <w:rPr>
          <w:rFonts w:eastAsia="宋体"/>
          <w:color w:val="000000"/>
          <w:sz w:val="22"/>
          <w:szCs w:val="22"/>
          <w:lang w:val="en-US" w:eastAsia="zh-CN"/>
        </w:rPr>
        <w:t xml:space="preserve"> PF of the PF(s) associated with</w:t>
      </w:r>
      <w:r w:rsidRPr="00580A8A">
        <w:rPr>
          <w:rFonts w:eastAsia="宋体"/>
          <w:color w:val="000000"/>
          <w:sz w:val="22"/>
          <w:szCs w:val="22"/>
          <w:lang w:val="en-US" w:eastAsia="zh-CN"/>
        </w:rPr>
        <w:t xml:space="preserve"> the PEI-O and configured via SIB</w:t>
      </w:r>
      <w:r w:rsidRPr="00DA6598">
        <w:rPr>
          <w:rFonts w:eastAsia="宋体"/>
          <w:color w:val="000000"/>
          <w:sz w:val="22"/>
          <w:szCs w:val="22"/>
          <w:lang w:val="en-US" w:eastAsia="zh-CN"/>
        </w:rPr>
        <w:t xml:space="preserve"> for the cell</w:t>
      </w:r>
      <w:r w:rsidRPr="00580A8A">
        <w:rPr>
          <w:rFonts w:eastAsia="宋体"/>
          <w:color w:val="000000"/>
          <w:sz w:val="22"/>
          <w:szCs w:val="22"/>
          <w:lang w:val="en-US" w:eastAsia="zh-CN"/>
        </w:rPr>
        <w:t>.</w:t>
      </w:r>
    </w:p>
    <w:p w14:paraId="355CAD78" w14:textId="77777777" w:rsidR="00C057E1" w:rsidRPr="00580A8A" w:rsidRDefault="00C057E1"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C057E1" w:rsidRPr="00580A8A" w:rsidRDefault="00C057E1"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val="en-US" w:eastAsia="zh-CN"/>
        </w:rPr>
        <w:t>o</w:t>
      </w:r>
      <w:r w:rsidRPr="00580A8A">
        <w:rPr>
          <w:rFonts w:eastAsia="宋体"/>
          <w:color w:val="000000"/>
          <w:sz w:val="14"/>
          <w:szCs w:val="14"/>
          <w:lang w:val="en-US" w:eastAsia="zh-CN"/>
        </w:rPr>
        <w:t>   </w:t>
      </w:r>
      <w:r w:rsidRPr="00376BBF">
        <w:rPr>
          <w:rFonts w:eastAsia="宋体"/>
          <w:color w:val="000000"/>
          <w:sz w:val="22"/>
          <w:szCs w:val="22"/>
          <w:highlight w:val="yellow"/>
          <w:lang w:val="en-US" w:eastAsia="zh-CN"/>
        </w:rPr>
        <w:t>There is a symbol-level offset from the reference point to the start of the first PDCCH MO of PEI-O, provided by </w:t>
      </w:r>
      <w:r w:rsidRPr="00376BBF">
        <w:rPr>
          <w:rFonts w:eastAsia="宋体"/>
          <w:i/>
          <w:iCs/>
          <w:color w:val="000000"/>
          <w:sz w:val="22"/>
          <w:szCs w:val="22"/>
          <w:highlight w:val="yellow"/>
          <w:lang w:val="en-US" w:eastAsia="zh-CN"/>
        </w:rPr>
        <w:t>firstPDCCH-MonitoringOccasionOfPEI-O</w:t>
      </w:r>
      <w:r w:rsidRPr="00376BBF">
        <w:rPr>
          <w:rFonts w:eastAsia="宋体"/>
          <w:color w:val="000000"/>
          <w:sz w:val="22"/>
          <w:szCs w:val="22"/>
          <w:highlight w:val="yellow"/>
          <w:lang w:val="en-US" w:eastAsia="zh-CN"/>
        </w:rPr>
        <w:t> and configured via SIB for the cell.</w:t>
      </w:r>
    </w:p>
    <w:p w14:paraId="6AAE498D" w14:textId="77777777" w:rsidR="00C057E1" w:rsidRPr="00523824" w:rsidRDefault="00C057E1"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C057E1" w:rsidRPr="00523824" w:rsidRDefault="00C057E1"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saving gain. Network can configure the PEI-O location accounting the power saving benefit and potential impact on gNB flexibility.</w:t>
      </w:r>
    </w:p>
    <w:p w14:paraId="688AEA4A" w14:textId="77777777" w:rsidR="00C057E1" w:rsidRDefault="00C057E1" w:rsidP="002C1A42">
      <w:pPr>
        <w:pStyle w:val="af4"/>
      </w:pPr>
    </w:p>
  </w:comment>
  <w:comment w:id="135" w:author="vivo-Chenli-After RAN2#116e-R" w:date="2021-11-28T05:59:00Z" w:initials="Chenli">
    <w:p w14:paraId="02B4AB51" w14:textId="7751D2BD" w:rsidR="00C057E1" w:rsidRDefault="00C057E1">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47" w:author="QC" w:date="2021-11-17T17:20:00Z" w:initials="LH">
    <w:p w14:paraId="2AA45A04" w14:textId="77777777" w:rsidR="00C057E1" w:rsidRDefault="00C057E1" w:rsidP="00E10C45">
      <w:pPr>
        <w:pStyle w:val="af4"/>
      </w:pPr>
      <w:r>
        <w:rPr>
          <w:rStyle w:val="af3"/>
        </w:rPr>
        <w:annotationRef/>
      </w:r>
      <w:r>
        <w:t>This may not be necessary. We assume UE behavior for monitoring PEI will be described under the PEI procedure (i.e. the first “Editor’s Note” in this subclause)</w:t>
      </w:r>
    </w:p>
  </w:comment>
  <w:comment w:id="148" w:author="vivo-Chenli-After RAN2#116e-R" w:date="2021-11-20T23:30:00Z" w:initials="Chenli">
    <w:p w14:paraId="7E1E25F7" w14:textId="77777777" w:rsidR="00C057E1" w:rsidRPr="00FF064B" w:rsidRDefault="00C057E1" w:rsidP="00E10C45">
      <w:pPr>
        <w:pStyle w:val="af4"/>
        <w:rPr>
          <w:lang w:val="en-US" w:eastAsia="zh-CN"/>
        </w:rPr>
      </w:pPr>
      <w:r>
        <w:rPr>
          <w:rStyle w:val="af3"/>
        </w:rPr>
        <w:annotationRef/>
      </w:r>
      <w:r>
        <w:rPr>
          <w:lang w:val="en-US" w:eastAsia="zh-CN"/>
        </w:rPr>
        <w:t xml:space="preserve">Like PO monitoring in NR Rel-15, which is captured in RAN2 specification, we assume similar monitor behaviour for PEI should be also captured in RAN2. Actually, this description comes from RAN1 conclusion as in Annex B. </w:t>
      </w:r>
    </w:p>
  </w:comment>
  <w:comment w:id="149" w:author="Ericsson Martin" w:date="2021-11-28T03:13:00Z" w:initials="MVDZ">
    <w:p w14:paraId="65A35EC1" w14:textId="77777777" w:rsidR="00C057E1" w:rsidRDefault="00C057E1" w:rsidP="00E10C45">
      <w:pPr>
        <w:pStyle w:val="af4"/>
      </w:pPr>
      <w:r>
        <w:rPr>
          <w:rStyle w:val="af3"/>
        </w:rPr>
        <w:annotationRef/>
      </w:r>
      <w:r>
        <w:t xml:space="preserve">Perhaps it is better to include an EN for this, because this sentence will not remain as is after further RAN1 agreements. </w:t>
      </w:r>
    </w:p>
  </w:comment>
  <w:comment w:id="150" w:author="vivo-Chenli-After RAN2#116e-R" w:date="2021-11-28T07:02:00Z" w:initials="Chenli">
    <w:p w14:paraId="18B1A13F" w14:textId="478E424A" w:rsidR="00C057E1" w:rsidRDefault="00C057E1">
      <w:pPr>
        <w:pStyle w:val="af4"/>
      </w:pPr>
      <w:r>
        <w:rPr>
          <w:rStyle w:val="af3"/>
        </w:rPr>
        <w:annotationRef/>
      </w:r>
      <w:r>
        <w:rPr>
          <w:rFonts w:hint="eastAsia"/>
          <w:noProof/>
        </w:rPr>
        <w:t>T</w:t>
      </w:r>
      <w:r>
        <w:rPr>
          <w:noProof/>
        </w:rPr>
        <w:t xml:space="preserve">hanks. An EN is added. </w:t>
      </w:r>
    </w:p>
  </w:comment>
  <w:comment w:id="173" w:author="Ericsson Martin" w:date="2021-11-28T03:17:00Z" w:initials="MVDZ">
    <w:p w14:paraId="3B080080" w14:textId="77777777" w:rsidR="00C057E1" w:rsidRDefault="00C057E1" w:rsidP="008D5D28">
      <w:pPr>
        <w:pStyle w:val="af4"/>
      </w:pPr>
      <w:r>
        <w:rPr>
          <w:rStyle w:val="af3"/>
        </w:rPr>
        <w:annotationRef/>
      </w:r>
      <w:r>
        <w:t xml:space="preserve">We can use similar sentence as for paging because in RAN1#107-e: </w:t>
      </w:r>
    </w:p>
    <w:p w14:paraId="3D080EA2" w14:textId="77777777" w:rsidR="00C057E1" w:rsidRPr="000E6CA5" w:rsidRDefault="00C057E1" w:rsidP="008D5D28">
      <w:pPr>
        <w:rPr>
          <w:bCs/>
          <w:sz w:val="22"/>
          <w:szCs w:val="22"/>
          <w:highlight w:val="green"/>
        </w:rPr>
      </w:pPr>
      <w:r w:rsidRPr="000E6CA5">
        <w:rPr>
          <w:bCs/>
          <w:highlight w:val="green"/>
        </w:rPr>
        <w:t>Agreement</w:t>
      </w:r>
    </w:p>
    <w:p w14:paraId="79263869" w14:textId="77777777" w:rsidR="00C057E1" w:rsidRDefault="00C057E1"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C057E1" w:rsidRPr="00CA6B59" w:rsidRDefault="00C057E1"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5698AE68" w14:textId="77777777" w:rsidR="00C057E1" w:rsidRDefault="00C057E1" w:rsidP="008D5D28">
      <w:pPr>
        <w:pStyle w:val="afd"/>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C057E1" w:rsidRPr="00CA6B59" w:rsidRDefault="00C057E1" w:rsidP="008D5D28">
      <w:pPr>
        <w:pStyle w:val="afd"/>
        <w:ind w:firstLine="400"/>
        <w:rPr>
          <w:bCs/>
        </w:rPr>
      </w:pPr>
      <w:r w:rsidRPr="00240C8D">
        <w:rPr>
          <w:rFonts w:eastAsia="等线"/>
          <w:bCs/>
          <w:lang w:eastAsia="zh-CN"/>
        </w:rPr>
        <w:t>Note: The QCL reference is SSB</w:t>
      </w:r>
    </w:p>
    <w:p w14:paraId="35E1EF95" w14:textId="77777777" w:rsidR="00C057E1" w:rsidRDefault="00C057E1" w:rsidP="008D5D28">
      <w:pPr>
        <w:pStyle w:val="af4"/>
      </w:pPr>
    </w:p>
  </w:comment>
  <w:comment w:id="174" w:author="vivo-Chenli-After RAN2#116e-R" w:date="2021-11-28T06:07:00Z" w:initials="Chenli">
    <w:p w14:paraId="29D5F74C" w14:textId="6B56166D" w:rsidR="00C057E1" w:rsidRDefault="00C057E1">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68" w:author="QC" w:date="2021-11-17T17:23:00Z" w:initials="LH">
    <w:p w14:paraId="2CDF1B7F" w14:textId="031F9A16" w:rsidR="00C057E1" w:rsidRDefault="00C057E1">
      <w:pPr>
        <w:pStyle w:val="af4"/>
      </w:pPr>
      <w:r>
        <w:rPr>
          <w:rStyle w:val="af3"/>
        </w:rPr>
        <w:annotationRef/>
      </w:r>
      <w:r>
        <w:t>We expect this paragraph will be specified in 38.213 instead of in 38.304. Maybe we can use a reference to 38.213 later</w:t>
      </w:r>
    </w:p>
  </w:comment>
  <w:comment w:id="169" w:author="vivo-Chenli-After RAN2#116e-R" w:date="2021-11-20T23:30:00Z" w:initials="Chenli">
    <w:p w14:paraId="359CC25A" w14:textId="7F7FF923" w:rsidR="00C057E1" w:rsidRPr="007476DC" w:rsidRDefault="00C057E1">
      <w:pPr>
        <w:pStyle w:val="af4"/>
        <w:rPr>
          <w:lang w:val="en-US" w:eastAsia="zh-CN"/>
        </w:rPr>
      </w:pPr>
      <w:r>
        <w:rPr>
          <w:rStyle w:val="af3"/>
        </w:rPr>
        <w:annotationRef/>
      </w:r>
      <w:r>
        <w:rPr>
          <w:rStyle w:val="af3"/>
        </w:rPr>
        <w:annotationRef/>
      </w:r>
      <w:r>
        <w:rPr>
          <w:lang w:val="en-US" w:eastAsia="zh-CN"/>
        </w:rPr>
        <w:t xml:space="preserve">Like PO monitoring in NR Rel-15, which is captured in RAN2 specification, we assume similar monitor behaviour for PEI should be also captured in RAN2. </w:t>
      </w:r>
    </w:p>
  </w:comment>
  <w:comment w:id="189" w:author="QC" w:date="2021-11-17T17:24:00Z" w:initials="LH">
    <w:p w14:paraId="69F17757" w14:textId="3DCDCE1E" w:rsidR="00C057E1" w:rsidRDefault="00C057E1">
      <w:pPr>
        <w:pStyle w:val="af4"/>
      </w:pPr>
      <w:r>
        <w:rPr>
          <w:rStyle w:val="af3"/>
        </w:rPr>
        <w:annotationRef/>
      </w:r>
      <w:r>
        <w:t xml:space="preserve">“… </w:t>
      </w:r>
      <w:r w:rsidRPr="00DA703C">
        <w:rPr>
          <w:color w:val="C00000"/>
        </w:rPr>
        <w:t xml:space="preserve">to determine the time location </w:t>
      </w:r>
      <w:r>
        <w:t>of PEI occasions”</w:t>
      </w:r>
    </w:p>
  </w:comment>
  <w:comment w:id="190" w:author="vivo-Chenli-After RAN2#116e-R" w:date="2021-11-20T23:45:00Z" w:initials="Chenli">
    <w:p w14:paraId="6B85BE54" w14:textId="1062D855" w:rsidR="00C057E1" w:rsidRDefault="00C057E1">
      <w:pPr>
        <w:pStyle w:val="af4"/>
        <w:rPr>
          <w:lang w:eastAsia="zh-CN"/>
        </w:rPr>
      </w:pPr>
      <w:r>
        <w:rPr>
          <w:rStyle w:val="af3"/>
        </w:rPr>
        <w:annotationRef/>
      </w:r>
      <w:r>
        <w:rPr>
          <w:lang w:eastAsia="zh-CN"/>
        </w:rPr>
        <w:t>A</w:t>
      </w:r>
      <w:r>
        <w:rPr>
          <w:rFonts w:hint="eastAsia"/>
          <w:lang w:eastAsia="zh-CN"/>
        </w:rPr>
        <w:t>c</w:t>
      </w:r>
      <w:r>
        <w:rPr>
          <w:lang w:eastAsia="zh-CN"/>
        </w:rPr>
        <w:t>cepted.</w:t>
      </w:r>
    </w:p>
  </w:comment>
  <w:comment w:id="185" w:author="Huawei -Jagdeep" w:date="2021-11-24T21:22:00Z" w:initials="Jagdeep">
    <w:p w14:paraId="34D75C43" w14:textId="2C9BCD30" w:rsidR="00C057E1" w:rsidRDefault="00C057E1">
      <w:pPr>
        <w:pStyle w:val="af4"/>
      </w:pPr>
      <w:r>
        <w:rPr>
          <w:rStyle w:val="af3"/>
        </w:rPr>
        <w:annotationRef/>
      </w:r>
      <w:r>
        <w:rPr>
          <w:rFonts w:eastAsia="等线"/>
          <w:lang w:eastAsia="zh-CN"/>
        </w:rPr>
        <w:t>This can be simplified to “</w:t>
      </w:r>
      <w:r>
        <w:rPr>
          <w:rFonts w:eastAsia="宋体"/>
        </w:rPr>
        <w:t xml:space="preserve">to determine the PEI </w:t>
      </w:r>
      <w:r w:rsidRPr="00FA2FA8">
        <w:rPr>
          <w:rFonts w:eastAsia="宋体"/>
        </w:rPr>
        <w:t>occasion</w:t>
      </w:r>
      <w:r>
        <w:rPr>
          <w:rFonts w:eastAsia="等线"/>
          <w:lang w:eastAsia="zh-CN"/>
        </w:rPr>
        <w:t>” as “</w:t>
      </w:r>
      <w:r w:rsidRPr="00FA2FA8">
        <w:rPr>
          <w:rFonts w:eastAsia="宋体"/>
        </w:rPr>
        <w:t>occasion</w:t>
      </w:r>
      <w:r>
        <w:rPr>
          <w:rFonts w:eastAsia="等线"/>
          <w:lang w:eastAsia="zh-CN"/>
        </w:rPr>
        <w:t>” is a concept related to time domain,</w:t>
      </w:r>
    </w:p>
  </w:comment>
  <w:comment w:id="186" w:author="vivo-Chenli-After RAN2#116e-R" w:date="2021-11-28T01:38:00Z" w:initials="Chenli">
    <w:p w14:paraId="04F71218" w14:textId="60AB0656" w:rsidR="00C057E1" w:rsidRDefault="00C057E1">
      <w:pPr>
        <w:pStyle w:val="af4"/>
      </w:pPr>
      <w:r>
        <w:rPr>
          <w:rStyle w:val="af3"/>
        </w:rPr>
        <w:annotationRef/>
      </w:r>
      <w:r>
        <w:rPr>
          <w:noProof/>
        </w:rPr>
        <w:t>How about let's k</w:t>
      </w:r>
      <w:r>
        <w:t>eep the suggestion from Qualcomm</w:t>
      </w:r>
      <w:r>
        <w:rPr>
          <w:noProof/>
        </w:rPr>
        <w:t xml:space="preserve"> by now? After we conclude the calculation for PEI occasion, we could further update the corresponding description. </w:t>
      </w:r>
    </w:p>
  </w:comment>
  <w:comment w:id="216" w:author="Intel" w:date="2021-11-19T01:36:00Z" w:initials="Intel">
    <w:p w14:paraId="570F05BF" w14:textId="1F3CF9A2" w:rsidR="00C057E1" w:rsidRDefault="00C057E1">
      <w:pPr>
        <w:pStyle w:val="af4"/>
      </w:pPr>
      <w:r>
        <w:rPr>
          <w:rStyle w:val="af3"/>
        </w:rPr>
        <w:annotationRef/>
      </w:r>
      <w:r>
        <w:t xml:space="preserve">Should this be a ‘i.e.’?  What else in the PEI indicates the UE to monitor the associated PO? May be rephrase it as </w:t>
      </w:r>
    </w:p>
    <w:p w14:paraId="01418C54" w14:textId="4AB12923" w:rsidR="00C057E1" w:rsidRDefault="00C057E1">
      <w:pPr>
        <w:pStyle w:val="af4"/>
      </w:pPr>
    </w:p>
    <w:p w14:paraId="09840D85" w14:textId="48C4FCCB" w:rsidR="00C057E1" w:rsidRDefault="00C057E1">
      <w:pPr>
        <w:pStyle w:val="af4"/>
      </w:pPr>
      <w:r>
        <w:rPr>
          <w:rFonts w:eastAsia="宋体"/>
          <w:noProof/>
        </w:rPr>
        <w:t>“</w:t>
      </w:r>
      <w:r w:rsidRPr="00FA2FA8">
        <w:rPr>
          <w:rFonts w:eastAsia="宋体"/>
          <w:noProof/>
        </w:rPr>
        <w:t>When the UE detects</w:t>
      </w:r>
      <w:r w:rsidRPr="00FA2FA8">
        <w:rPr>
          <w:rFonts w:eastAsiaTheme="minorEastAsia"/>
          <w:noProof/>
          <w:lang w:eastAsia="zh-CN"/>
        </w:rPr>
        <w:t xml:space="preserve"> PEI, and the </w:t>
      </w:r>
      <w:r w:rsidRPr="00FA2FA8">
        <w:rPr>
          <w:rFonts w:eastAsia="宋体"/>
          <w:lang w:eastAsia="en-GB"/>
        </w:rPr>
        <w:t>PEI indicates the UE</w:t>
      </w:r>
      <w:r>
        <w:rPr>
          <w:rStyle w:val="af3"/>
        </w:rPr>
        <w:annotationRef/>
      </w:r>
      <w:r w:rsidRPr="00FA2FA8">
        <w:rPr>
          <w:rFonts w:eastAsia="宋体"/>
          <w:lang w:eastAsia="en-GB"/>
        </w:rPr>
        <w:t xml:space="preserve"> to monitor the associated PO</w:t>
      </w:r>
      <w:r w:rsidRPr="0010027E">
        <w:rPr>
          <w:rFonts w:eastAsia="宋体"/>
          <w:lang w:eastAsia="en-GB"/>
        </w:rPr>
        <w:t xml:space="preserve"> </w:t>
      </w:r>
      <w:r w:rsidRPr="00FA2FA8">
        <w:rPr>
          <w:rFonts w:eastAsia="宋体"/>
          <w:lang w:eastAsia="en-GB"/>
        </w:rPr>
        <w:t>as specified in clause 7.y</w:t>
      </w:r>
      <w:r>
        <w:rPr>
          <w:rFonts w:eastAsia="宋体"/>
          <w:lang w:eastAsia="en-GB"/>
        </w:rPr>
        <w:t>,….”</w:t>
      </w:r>
    </w:p>
    <w:p w14:paraId="4E1C9ECB" w14:textId="77777777" w:rsidR="00C057E1" w:rsidRDefault="00C057E1">
      <w:pPr>
        <w:pStyle w:val="af4"/>
      </w:pPr>
    </w:p>
    <w:p w14:paraId="54D1701A" w14:textId="494784C6" w:rsidR="00C057E1" w:rsidRDefault="00C057E1">
      <w:pPr>
        <w:pStyle w:val="af4"/>
      </w:pPr>
      <w:r>
        <w:t>This is assuming that Clause 7.y will also provide the case where subgrouping is not configured.</w:t>
      </w:r>
    </w:p>
  </w:comment>
  <w:comment w:id="217" w:author="vivo-Chenli-After RAN2#116e-R" w:date="2021-11-21T01:24:00Z" w:initials="Chenli">
    <w:p w14:paraId="200E730B" w14:textId="77777777" w:rsidR="00C057E1" w:rsidRDefault="00C057E1">
      <w:pPr>
        <w:pStyle w:val="af4"/>
        <w:rPr>
          <w:lang w:eastAsia="zh-CN"/>
        </w:rPr>
      </w:pPr>
      <w:r>
        <w:rPr>
          <w:rStyle w:val="af3"/>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C057E1" w:rsidRDefault="00C057E1">
      <w:pPr>
        <w:pStyle w:val="af4"/>
        <w:rPr>
          <w:lang w:eastAsia="zh-CN"/>
        </w:rPr>
      </w:pPr>
      <w:r>
        <w:rPr>
          <w:rFonts w:hint="eastAsia"/>
          <w:lang w:eastAsia="zh-CN"/>
        </w:rPr>
        <w:t>W</w:t>
      </w:r>
      <w:r>
        <w:rPr>
          <w:lang w:eastAsia="zh-CN"/>
        </w:rPr>
        <w:t>hat else in the PEI should be determined in RAN1.</w:t>
      </w:r>
    </w:p>
    <w:p w14:paraId="2B108256" w14:textId="77777777" w:rsidR="00C057E1" w:rsidRDefault="00C057E1">
      <w:pPr>
        <w:pStyle w:val="af4"/>
        <w:rPr>
          <w:lang w:eastAsia="zh-CN"/>
        </w:rPr>
      </w:pPr>
      <w:r>
        <w:rPr>
          <w:lang w:eastAsia="zh-CN"/>
        </w:rPr>
        <w:t xml:space="preserve">What you suggested sound better, if the Clause 7.y will also cover the case not supporting subgroup. </w:t>
      </w:r>
    </w:p>
    <w:p w14:paraId="6480C964" w14:textId="0CE02F81" w:rsidR="00C057E1" w:rsidRDefault="00C057E1">
      <w:pPr>
        <w:pStyle w:val="af4"/>
        <w:rPr>
          <w:lang w:eastAsia="zh-CN"/>
        </w:rPr>
      </w:pPr>
      <w:r>
        <w:rPr>
          <w:rFonts w:hint="eastAsia"/>
          <w:lang w:eastAsia="zh-CN"/>
        </w:rPr>
        <w:t>H</w:t>
      </w:r>
      <w:r>
        <w:rPr>
          <w:lang w:eastAsia="zh-CN"/>
        </w:rPr>
        <w:t>ow about we keep this change in mind, and come back this issue after we complete the Clause 7.y?</w:t>
      </w:r>
    </w:p>
  </w:comment>
  <w:comment w:id="215" w:author="CATT" w:date="2021-11-28T21:10:00Z" w:initials="CATT">
    <w:p w14:paraId="0E8F9E22" w14:textId="5C54DA51" w:rsidR="00C057E1" w:rsidRDefault="00C057E1">
      <w:pPr>
        <w:pStyle w:val="af4"/>
      </w:pPr>
      <w:r>
        <w:rPr>
          <w:rStyle w:val="af3"/>
        </w:rPr>
        <w:annotationRef/>
      </w:r>
      <w:r>
        <w:t>This text is not necessary since the subgrouping is well described elsewhere. "...and the PEI indicates the UE to monitor ..." is sufficient and includes all cases (with/without subgrouping).</w:t>
      </w:r>
    </w:p>
  </w:comment>
  <w:comment w:id="227" w:author="CATT" w:date="2021-11-28T21:13:00Z" w:initials="CATT">
    <w:p w14:paraId="2A594390" w14:textId="4E9791C8" w:rsidR="00C057E1" w:rsidRDefault="00C057E1">
      <w:pPr>
        <w:pStyle w:val="af4"/>
      </w:pPr>
      <w:r>
        <w:rPr>
          <w:rStyle w:val="af3"/>
        </w:rPr>
        <w:annotationRef/>
      </w:r>
      <w:r>
        <w:t>(s) should be removed.</w:t>
      </w:r>
    </w:p>
  </w:comment>
  <w:comment w:id="231" w:author="Huawei -Jagdeep" w:date="2021-11-24T21:32:00Z" w:initials="Jagdeep">
    <w:p w14:paraId="0B3D07CB" w14:textId="77777777" w:rsidR="00C057E1" w:rsidRDefault="00C057E1" w:rsidP="000A4E0A">
      <w:pPr>
        <w:pStyle w:val="af4"/>
        <w:rPr>
          <w:rFonts w:eastAsia="等线"/>
          <w:lang w:eastAsia="zh-CN"/>
        </w:rPr>
      </w:pPr>
      <w:r>
        <w:rPr>
          <w:rStyle w:val="af3"/>
        </w:rPr>
        <w:annotationRef/>
      </w:r>
      <w:r>
        <w:rPr>
          <w:rFonts w:eastAsia="等线"/>
          <w:lang w:eastAsia="zh-CN"/>
        </w:rPr>
        <w:t>Do we need to describe paging DCI and scheduling information for PDSCH here? These details are specified in RAN1 spec. Besides, we have not introduced the concept of PDSCH in 38.304 before.</w:t>
      </w:r>
    </w:p>
    <w:p w14:paraId="3F609CCF" w14:textId="77777777" w:rsidR="00C057E1" w:rsidRDefault="00C057E1" w:rsidP="000A4E0A">
      <w:pPr>
        <w:pStyle w:val="af4"/>
      </w:pPr>
      <w:r>
        <w:rPr>
          <w:rFonts w:eastAsia="等线"/>
          <w:lang w:eastAsia="zh-CN"/>
        </w:rPr>
        <w:t>We only need to describe that “the UE monitors the associated PO” here and that should be enough.</w:t>
      </w:r>
    </w:p>
  </w:comment>
  <w:comment w:id="232" w:author="Ericsson Martin" w:date="2021-11-28T03:33:00Z" w:initials="MVDZ">
    <w:p w14:paraId="786C9586" w14:textId="77777777" w:rsidR="00C057E1" w:rsidRDefault="00C057E1" w:rsidP="000A4E0A">
      <w:pPr>
        <w:pStyle w:val="af4"/>
      </w:pPr>
      <w:r>
        <w:rPr>
          <w:rStyle w:val="af3"/>
        </w:rPr>
        <w:annotationRef/>
      </w:r>
      <w:r>
        <w:t xml:space="preserve">We also think this is not needed, i.e. there is no change to legacy PO monitoring. </w:t>
      </w:r>
    </w:p>
  </w:comment>
  <w:comment w:id="233" w:author="vivo-Chenli-After RAN2#116e-R" w:date="2021-11-28T07:09:00Z" w:initials="Chenli">
    <w:p w14:paraId="567573CF" w14:textId="64F611A6" w:rsidR="00C057E1" w:rsidRDefault="00C057E1">
      <w:pPr>
        <w:pStyle w:val="af4"/>
      </w:pPr>
      <w:r>
        <w:rPr>
          <w:rStyle w:val="af3"/>
        </w:rPr>
        <w:annotationRef/>
      </w:r>
      <w:r>
        <w:rPr>
          <w:rStyle w:val="af3"/>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5" w:author="OPPO" w:date="2021-11-17T22:28:00Z" w:initials="8">
    <w:p w14:paraId="6F2EDE39" w14:textId="1B27DE9C" w:rsidR="00C057E1" w:rsidRPr="003D3CE2" w:rsidRDefault="00C057E1">
      <w:pPr>
        <w:pStyle w:val="af4"/>
        <w:rPr>
          <w:rFonts w:eastAsia="等线"/>
          <w:lang w:eastAsia="zh-CN"/>
        </w:rPr>
      </w:pPr>
      <w:r>
        <w:rPr>
          <w:rStyle w:val="af3"/>
        </w:rPr>
        <w:annotationRef/>
      </w:r>
      <w:r>
        <w:rPr>
          <w:rFonts w:eastAsia="等线"/>
          <w:lang w:eastAsia="zh-CN"/>
        </w:rPr>
        <w:t>RAN2 have not reached agreements on UE behaviour for this case.</w:t>
      </w:r>
    </w:p>
  </w:comment>
  <w:comment w:id="236" w:author="vivo-Chenli-After RAN2#116e-R" w:date="2021-11-21T01:25:00Z" w:initials="Chenli">
    <w:p w14:paraId="6ADA54F2" w14:textId="2512F973" w:rsidR="00C057E1" w:rsidRDefault="00C057E1">
      <w:pPr>
        <w:pStyle w:val="af4"/>
        <w:rPr>
          <w:lang w:eastAsia="zh-CN"/>
        </w:rPr>
      </w:pPr>
      <w:r>
        <w:rPr>
          <w:rStyle w:val="af3"/>
        </w:rPr>
        <w:annotationRef/>
      </w:r>
      <w:r>
        <w:rPr>
          <w:rFonts w:hint="eastAsia"/>
          <w:lang w:eastAsia="zh-CN"/>
        </w:rPr>
        <w:t>T</w:t>
      </w:r>
      <w:r>
        <w:rPr>
          <w:lang w:eastAsia="zh-CN"/>
        </w:rPr>
        <w:t xml:space="preserve">his is Behv A, which was agreed in RAN#93e, as in Annex B. </w:t>
      </w:r>
    </w:p>
  </w:comment>
  <w:comment w:id="249" w:author="CATT" w:date="2021-11-28T21:16:00Z" w:initials="CATT">
    <w:p w14:paraId="3871AFAB" w14:textId="3E3DD775" w:rsidR="00C057E1" w:rsidRDefault="00C057E1">
      <w:pPr>
        <w:pStyle w:val="af4"/>
      </w:pPr>
      <w:r>
        <w:rPr>
          <w:rStyle w:val="af3"/>
        </w:rPr>
        <w:annotationRef/>
      </w:r>
      <w:r>
        <w:t>Same as above: this text is not necessary since the subgrouping is well described elsewhere. "...and the PEI indicates the UE to monitor ..." is sufficient and includes all cases (with/without subgrouping).</w:t>
      </w:r>
    </w:p>
  </w:comment>
  <w:comment w:id="262" w:author="CATT" w:date="2021-11-28T21:17:00Z" w:initials="CATT">
    <w:p w14:paraId="07964C24" w14:textId="47EA07DF" w:rsidR="00C057E1" w:rsidRDefault="00C057E1">
      <w:pPr>
        <w:pStyle w:val="af4"/>
      </w:pPr>
      <w:r>
        <w:rPr>
          <w:rStyle w:val="af3"/>
        </w:rPr>
        <w:annotationRef/>
      </w:r>
      <w:r>
        <w:t>(s) should be removed</w:t>
      </w:r>
    </w:p>
  </w:comment>
  <w:comment w:id="266" w:author="Yunsong Yang" w:date="2021-11-21T11:59:00Z" w:initials="YY">
    <w:p w14:paraId="36335513" w14:textId="62BEB96E" w:rsidR="00C057E1" w:rsidRDefault="00C057E1">
      <w:pPr>
        <w:pStyle w:val="af4"/>
      </w:pPr>
      <w:r>
        <w:t>This sentence is expressed as a negative statement. Therefore</w:t>
      </w:r>
      <w:r>
        <w:rPr>
          <w:rStyle w:val="af3"/>
        </w:rPr>
        <w:annotationRef/>
      </w:r>
      <w:r>
        <w:t>, the highlighted text is not needed, i.e., if the UE doesn’t monitor the paging DCI, it doesn’t matter what is in the paging DCI.</w:t>
      </w:r>
    </w:p>
  </w:comment>
  <w:comment w:id="267" w:author="vivo-Chenli-After RAN2#116e-R" w:date="2021-11-28T03:57:00Z" w:initials="Chenli">
    <w:p w14:paraId="05A5457E" w14:textId="6FACD802" w:rsidR="00C057E1" w:rsidRDefault="00C057E1">
      <w:pPr>
        <w:pStyle w:val="af4"/>
      </w:pPr>
      <w:r>
        <w:rPr>
          <w:rStyle w:val="af3"/>
        </w:rPr>
        <w:annotationRef/>
      </w:r>
      <w:r>
        <w:rPr>
          <w:rFonts w:hint="eastAsia"/>
          <w:noProof/>
        </w:rPr>
        <w:t>T</w:t>
      </w:r>
      <w:r>
        <w:rPr>
          <w:noProof/>
        </w:rPr>
        <w:t xml:space="preserve">hanks, that is true. I have changed it as suggested by Huawei above. Further comments are welcome. </w:t>
      </w:r>
    </w:p>
  </w:comment>
  <w:comment w:id="259" w:author="Huawei -Jagdeep" w:date="2021-11-24T21:35:00Z" w:initials="Jagdeep">
    <w:p w14:paraId="4D6DD021" w14:textId="07D935FC" w:rsidR="00C057E1" w:rsidRDefault="00C057E1" w:rsidP="00924FE4">
      <w:pPr>
        <w:pStyle w:val="af4"/>
        <w:rPr>
          <w:rFonts w:eastAsia="等线"/>
          <w:lang w:eastAsia="zh-CN"/>
        </w:rPr>
      </w:pPr>
      <w:r>
        <w:rPr>
          <w:rStyle w:val="af3"/>
        </w:rPr>
        <w:annotationRef/>
      </w:r>
      <w:r>
        <w:rPr>
          <w:rFonts w:eastAsia="等线"/>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C057E1" w:rsidRDefault="00C057E1" w:rsidP="00924FE4">
      <w:pPr>
        <w:pStyle w:val="af4"/>
      </w:pPr>
      <w:r>
        <w:rPr>
          <w:rFonts w:eastAsia="等线"/>
          <w:lang w:eastAsia="zh-CN"/>
        </w:rPr>
        <w:t>Maybe we only need to describe that “the UE monitors the associated PO”?</w:t>
      </w:r>
    </w:p>
  </w:comment>
  <w:comment w:id="260" w:author="vivo-Chenli-After RAN2#116e-R" w:date="2021-11-28T03:45:00Z" w:initials="Chenli">
    <w:p w14:paraId="2A956D76" w14:textId="5194B020" w:rsidR="00C057E1" w:rsidRDefault="00C057E1">
      <w:pPr>
        <w:pStyle w:val="af4"/>
      </w:pPr>
      <w:r>
        <w:rPr>
          <w:rStyle w:val="af3"/>
        </w:rPr>
        <w:annotationRef/>
      </w:r>
      <w:r>
        <w:rPr>
          <w:rFonts w:hint="eastAsia"/>
          <w:noProof/>
        </w:rPr>
        <w:t>S</w:t>
      </w:r>
      <w:r>
        <w:rPr>
          <w:noProof/>
        </w:rPr>
        <w:t>ame as above.</w:t>
      </w:r>
    </w:p>
  </w:comment>
  <w:comment w:id="276" w:author="vivo-Chenli-After RAN2#116e" w:date="2021-11-15T17:04:00Z" w:initials="Chenli">
    <w:p w14:paraId="1BBCD088" w14:textId="77777777" w:rsidR="00C057E1" w:rsidRDefault="00C057E1"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77" w:author="Huawei -Jagdeep" w:date="2021-11-24T21:42:00Z" w:initials="Jagdeep">
    <w:p w14:paraId="3B7A3CDE" w14:textId="77777777" w:rsidR="00C057E1" w:rsidRDefault="00C057E1">
      <w:pPr>
        <w:pStyle w:val="af4"/>
        <w:rPr>
          <w:rFonts w:eastAsia="等线"/>
          <w:lang w:eastAsia="zh-CN"/>
        </w:rPr>
      </w:pPr>
      <w:r>
        <w:rPr>
          <w:rStyle w:val="af3"/>
        </w:rPr>
        <w:annotationRef/>
      </w:r>
      <w:r>
        <w:rPr>
          <w:rFonts w:eastAsia="等线"/>
          <w:lang w:eastAsia="zh-CN"/>
        </w:rPr>
        <w:t xml:space="preserve">We understand rapporteur’s intention but “all” is not </w:t>
      </w:r>
      <w:r w:rsidRPr="00301347">
        <w:rPr>
          <w:rFonts w:eastAsia="等线"/>
          <w:lang w:eastAsia="zh-CN"/>
        </w:rPr>
        <w:t>accurate</w:t>
      </w:r>
      <w:r>
        <w:rPr>
          <w:rFonts w:eastAsia="等线"/>
          <w:lang w:eastAsia="zh-CN"/>
        </w:rPr>
        <w:t xml:space="preserve">. </w:t>
      </w:r>
    </w:p>
    <w:p w14:paraId="2C48B48F" w14:textId="32A208E8" w:rsidR="00C057E1" w:rsidRDefault="00C057E1">
      <w:pPr>
        <w:pStyle w:val="af4"/>
      </w:pPr>
      <w:r>
        <w:rPr>
          <w:rFonts w:eastAsia="等线"/>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Hence we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w:t>
      </w:r>
    </w:p>
  </w:comment>
  <w:comment w:id="278" w:author="vivo-Chenli-After RAN2#116e-R" w:date="2021-11-28T05:36:00Z" w:initials="Chenli">
    <w:p w14:paraId="7FE82CEC" w14:textId="5121FC34" w:rsidR="00C057E1" w:rsidRDefault="00C057E1">
      <w:pPr>
        <w:pStyle w:val="af4"/>
      </w:pPr>
      <w:r>
        <w:rPr>
          <w:rStyle w:val="af3"/>
        </w:rPr>
        <w:annotationRef/>
      </w:r>
      <w:r>
        <w:rPr>
          <w:rFonts w:hint="eastAsia"/>
          <w:noProof/>
        </w:rPr>
        <w:t>T</w:t>
      </w:r>
      <w:r>
        <w:rPr>
          <w:noProof/>
        </w:rPr>
        <w:t xml:space="preserve">hanks. Accepted with revision: "valid" is added. Besides, I assume "all" should be kept in order to exclude the case for "partial" which should be discussed and captured in RAN1. </w:t>
      </w:r>
    </w:p>
  </w:comment>
  <w:comment w:id="281" w:author="vivo-Chenli-After RAN2#116e" w:date="2021-11-15T17:04:00Z" w:initials="Chenli">
    <w:p w14:paraId="618032CE" w14:textId="77777777" w:rsidR="00C057E1" w:rsidRDefault="00C057E1" w:rsidP="000059B4">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82" w:author="Huawei -Jagdeep" w:date="2021-11-24T21:42:00Z" w:initials="Jagdeep">
    <w:p w14:paraId="0E29E97F" w14:textId="77777777" w:rsidR="00C057E1" w:rsidRDefault="00C057E1" w:rsidP="000059B4">
      <w:pPr>
        <w:pStyle w:val="af4"/>
        <w:rPr>
          <w:rFonts w:eastAsia="等线"/>
          <w:lang w:eastAsia="zh-CN"/>
        </w:rPr>
      </w:pPr>
      <w:r>
        <w:rPr>
          <w:rStyle w:val="af3"/>
        </w:rPr>
        <w:annotationRef/>
      </w:r>
      <w:r>
        <w:rPr>
          <w:rFonts w:eastAsia="等线"/>
          <w:lang w:eastAsia="zh-CN"/>
        </w:rPr>
        <w:t xml:space="preserve">We understand rapporteur’s intention but “all” is not </w:t>
      </w:r>
      <w:r w:rsidRPr="00301347">
        <w:rPr>
          <w:rFonts w:eastAsia="等线"/>
          <w:lang w:eastAsia="zh-CN"/>
        </w:rPr>
        <w:t>accurate</w:t>
      </w:r>
      <w:r>
        <w:rPr>
          <w:rFonts w:eastAsia="等线"/>
          <w:lang w:eastAsia="zh-CN"/>
        </w:rPr>
        <w:t xml:space="preserve">. </w:t>
      </w:r>
    </w:p>
    <w:p w14:paraId="78EF6CBF" w14:textId="77777777" w:rsidR="00C057E1" w:rsidRDefault="00C057E1" w:rsidP="000059B4">
      <w:pPr>
        <w:pStyle w:val="af4"/>
      </w:pPr>
      <w:r>
        <w:rPr>
          <w:rFonts w:eastAsia="等线"/>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Hence we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w:t>
      </w:r>
    </w:p>
  </w:comment>
  <w:comment w:id="283" w:author="Ericsson Martin" w:date="2021-11-28T03:39:00Z" w:initials="MVDZ">
    <w:p w14:paraId="142BE3C2" w14:textId="77777777" w:rsidR="00C057E1" w:rsidRDefault="00C057E1" w:rsidP="000059B4">
      <w:pPr>
        <w:pStyle w:val="af4"/>
      </w:pPr>
      <w:r>
        <w:rPr>
          <w:rStyle w:val="af3"/>
        </w:rPr>
        <w:annotationRef/>
      </w:r>
      <w:r>
        <w:t>Suggest: …al PDCCH monitoring…</w:t>
      </w:r>
    </w:p>
  </w:comment>
  <w:comment w:id="284" w:author="vivo-Chenli-After RAN2#116e-R" w:date="2021-11-28T06:25:00Z" w:initials="Chenli">
    <w:p w14:paraId="00848C07" w14:textId="20CC232A" w:rsidR="00C057E1" w:rsidRDefault="00C057E1">
      <w:pPr>
        <w:pStyle w:val="af4"/>
      </w:pPr>
      <w:r>
        <w:rPr>
          <w:rStyle w:val="af3"/>
        </w:rPr>
        <w:annotationRef/>
      </w:r>
      <w:r>
        <w:rPr>
          <w:rFonts w:hint="eastAsia"/>
        </w:rPr>
        <w:t>A</w:t>
      </w:r>
      <w:r>
        <w:t>ccepted.</w:t>
      </w:r>
    </w:p>
  </w:comment>
  <w:comment w:id="289" w:author="vivo-Chenli-After RAN2#116e" w:date="2021-11-15T17:06:00Z" w:initials="Chenli">
    <w:p w14:paraId="3598B179" w14:textId="77777777" w:rsidR="00C057E1" w:rsidRDefault="00C057E1" w:rsidP="00FA2FA8">
      <w:pPr>
        <w:pStyle w:val="af4"/>
      </w:pPr>
      <w:r>
        <w:rPr>
          <w:rStyle w:val="af3"/>
          <w:rFonts w:eastAsia="宋体"/>
        </w:rPr>
        <w:annotationRef/>
      </w:r>
      <w:r>
        <w:rPr>
          <w:lang w:eastAsia="zh-CN"/>
        </w:rPr>
        <w:t xml:space="preserve">Whether need to capture this “example” part could be further discussed. </w:t>
      </w:r>
    </w:p>
  </w:comment>
  <w:comment w:id="290" w:author="QC" w:date="2021-11-17T17:29:00Z" w:initials="LH">
    <w:p w14:paraId="20193F25" w14:textId="4DEE9095" w:rsidR="00C057E1" w:rsidRDefault="00C057E1">
      <w:pPr>
        <w:pStyle w:val="af4"/>
      </w:pPr>
      <w:r>
        <w:rPr>
          <w:rStyle w:val="af3"/>
        </w:rPr>
        <w:annotationRef/>
      </w:r>
      <w:r>
        <w:t>shall</w:t>
      </w:r>
    </w:p>
  </w:comment>
  <w:comment w:id="291" w:author="vivo-Chenli-After RAN2#116e-R" w:date="2021-11-21T01:22:00Z" w:initials="Chenli">
    <w:p w14:paraId="53C9A1B7" w14:textId="5854C0AB" w:rsidR="00C057E1" w:rsidRDefault="00C057E1">
      <w:pPr>
        <w:pStyle w:val="af4"/>
        <w:rPr>
          <w:lang w:eastAsia="zh-CN"/>
        </w:rPr>
      </w:pPr>
      <w:r>
        <w:rPr>
          <w:rStyle w:val="af3"/>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C057E1" w:rsidRDefault="00C057E1">
      <w:pPr>
        <w:pStyle w:val="af4"/>
        <w:rPr>
          <w:lang w:eastAsia="zh-CN"/>
        </w:rPr>
      </w:pPr>
      <w:r>
        <w:rPr>
          <w:rFonts w:hint="eastAsia"/>
          <w:lang w:eastAsia="zh-CN"/>
        </w:rPr>
        <w:t>T</w:t>
      </w:r>
      <w:r>
        <w:rPr>
          <w:lang w:eastAsia="zh-CN"/>
        </w:rPr>
        <w:t>hus, it is updated to “the UE monitors”.</w:t>
      </w:r>
    </w:p>
    <w:p w14:paraId="6A5F3591" w14:textId="21169D39" w:rsidR="00C057E1" w:rsidRDefault="00C057E1">
      <w:pPr>
        <w:pStyle w:val="af4"/>
        <w:rPr>
          <w:lang w:eastAsia="zh-CN"/>
        </w:rPr>
      </w:pPr>
      <w:r>
        <w:rPr>
          <w:rFonts w:hint="eastAsia"/>
          <w:lang w:eastAsia="zh-CN"/>
        </w:rPr>
        <w:t>I</w:t>
      </w:r>
      <w:r>
        <w:rPr>
          <w:lang w:eastAsia="zh-CN"/>
        </w:rPr>
        <w:t xml:space="preserve">f other companies have further comments, we could further discussed. </w:t>
      </w:r>
    </w:p>
  </w:comment>
  <w:comment w:id="298" w:author="Ericsson Martin" w:date="2021-11-28T03:39:00Z" w:initials="MVDZ">
    <w:p w14:paraId="5BD2E225" w14:textId="77777777" w:rsidR="00C057E1" w:rsidRDefault="00C057E1" w:rsidP="009F411F">
      <w:pPr>
        <w:pStyle w:val="af4"/>
      </w:pPr>
      <w:r>
        <w:rPr>
          <w:rStyle w:val="af3"/>
        </w:rPr>
        <w:annotationRef/>
      </w:r>
      <w:r>
        <w:t>We think this can be shorted to "monitor the associated PO"</w:t>
      </w:r>
    </w:p>
  </w:comment>
  <w:comment w:id="299" w:author="vivo-Chenli-After RAN2#116e-R" w:date="2021-11-28T06:26:00Z" w:initials="Chenli">
    <w:p w14:paraId="3D67D02A" w14:textId="227D10C1" w:rsidR="00C057E1" w:rsidRDefault="00C057E1">
      <w:pPr>
        <w:pStyle w:val="af4"/>
      </w:pPr>
      <w:r>
        <w:rPr>
          <w:rStyle w:val="af3"/>
        </w:rPr>
        <w:annotationRef/>
      </w:r>
      <w:r>
        <w:rPr>
          <w:rFonts w:hint="eastAsia"/>
        </w:rPr>
        <w:t>A</w:t>
      </w:r>
      <w:r>
        <w:t>ccepted.</w:t>
      </w:r>
    </w:p>
  </w:comment>
  <w:comment w:id="313" w:author="Huawei -Jagdeep" w:date="2021-11-24T21:51:00Z" w:initials="Jagdeep">
    <w:p w14:paraId="4E90F299" w14:textId="05DF3C44" w:rsidR="00C057E1" w:rsidRDefault="00C057E1">
      <w:pPr>
        <w:pStyle w:val="af4"/>
      </w:pPr>
      <w:r>
        <w:rPr>
          <w:rStyle w:val="af3"/>
        </w:rPr>
        <w:annotationRef/>
      </w:r>
      <w:r>
        <w:rPr>
          <w:rFonts w:eastAsia="等线"/>
          <w:lang w:eastAsia="zh-CN"/>
        </w:rPr>
        <w:t>I</w:t>
      </w:r>
      <w:r>
        <w:rPr>
          <w:rFonts w:eastAsia="等线" w:hint="eastAsia"/>
          <w:lang w:eastAsia="zh-CN"/>
        </w:rPr>
        <w:t>n</w:t>
      </w:r>
      <w:r>
        <w:rPr>
          <w:rFonts w:eastAsia="等线"/>
          <w:lang w:eastAsia="zh-CN"/>
        </w:rPr>
        <w:t xml:space="preserve"> our understanding, subgrouping can only be used with PEI</w:t>
      </w:r>
      <w:r>
        <w:rPr>
          <w:rFonts w:eastAsia="等线" w:hint="eastAsia"/>
          <w:lang w:eastAsia="zh-CN"/>
        </w:rPr>
        <w:t xml:space="preserve">, </w:t>
      </w:r>
      <w:r>
        <w:rPr>
          <w:rFonts w:eastAsia="等线"/>
          <w:lang w:eastAsia="zh-CN"/>
        </w:rPr>
        <w:t>so subgrouping can be sub-</w:t>
      </w:r>
      <w:r w:rsidRPr="00816DF4">
        <w:rPr>
          <w:rFonts w:eastAsia="等线"/>
          <w:lang w:eastAsia="zh-CN"/>
        </w:rPr>
        <w:t>clause</w:t>
      </w:r>
      <w:r>
        <w:rPr>
          <w:rFonts w:eastAsia="等线"/>
          <w:lang w:eastAsia="zh-CN"/>
        </w:rPr>
        <w:t xml:space="preserve"> of PEI </w:t>
      </w:r>
      <w:r w:rsidRPr="00816DF4">
        <w:rPr>
          <w:rFonts w:eastAsia="等线"/>
          <w:lang w:eastAsia="zh-CN"/>
        </w:rPr>
        <w:t>clause</w:t>
      </w:r>
    </w:p>
  </w:comment>
  <w:comment w:id="314" w:author="vivo-Chenli-After RAN2#116e-R" w:date="2021-11-28T04:00:00Z" w:initials="Chenli">
    <w:p w14:paraId="15C91B53" w14:textId="68CD6B1E" w:rsidR="00C057E1" w:rsidRDefault="00C057E1">
      <w:pPr>
        <w:pStyle w:val="af4"/>
      </w:pPr>
      <w:r>
        <w:rPr>
          <w:rStyle w:val="af3"/>
        </w:rPr>
        <w:annotationRef/>
      </w:r>
      <w:r>
        <w:rPr>
          <w:rFonts w:hint="eastAsia"/>
        </w:rPr>
        <w:t>L</w:t>
      </w:r>
      <w:r>
        <w:t xml:space="preserve">et’s keep this EN by now, and wait for further comments from other companies. </w:t>
      </w:r>
    </w:p>
  </w:comment>
  <w:comment w:id="319" w:author="MediaTek (Li-Chuan)" w:date="2021-11-25T19:36:00Z" w:initials="LT">
    <w:p w14:paraId="2EDC5984" w14:textId="20743D6B" w:rsidR="00C057E1" w:rsidRPr="003D22B7" w:rsidRDefault="00C057E1">
      <w:pPr>
        <w:pStyle w:val="af4"/>
        <w:rPr>
          <w:rFonts w:eastAsia="PMingLiU"/>
          <w:lang w:eastAsia="zh-TW"/>
        </w:rPr>
      </w:pPr>
      <w:r>
        <w:rPr>
          <w:rStyle w:val="af3"/>
        </w:rPr>
        <w:annotationRef/>
      </w:r>
      <w:r>
        <w:rPr>
          <w:rStyle w:val="af3"/>
        </w:rPr>
        <w:annotationRef/>
      </w:r>
      <w:r>
        <w:rPr>
          <w:rFonts w:eastAsia="PMingLiU"/>
          <w:lang w:eastAsia="zh-TW"/>
        </w:rPr>
        <w:t>Since subgrouping is itself a big topic, we think it can be in a separate clause.</w:t>
      </w:r>
    </w:p>
  </w:comment>
  <w:comment w:id="320" w:author="vivo-Chenli-After RAN2#116e-R" w:date="2021-11-28T04:01:00Z" w:initials="Chenli">
    <w:p w14:paraId="43E7F595" w14:textId="0AC1BC1D" w:rsidR="00C057E1" w:rsidRDefault="00C057E1">
      <w:pPr>
        <w:pStyle w:val="af4"/>
      </w:pPr>
      <w:r>
        <w:rPr>
          <w:rStyle w:val="af3"/>
        </w:rPr>
        <w:annotationRef/>
      </w:r>
      <w:r>
        <w:rPr>
          <w:rFonts w:hint="eastAsia"/>
        </w:rPr>
        <w:t>L</w:t>
      </w:r>
      <w:r>
        <w:t>et’s keep this EN by now, and wait for further comments from other companies.</w:t>
      </w:r>
    </w:p>
  </w:comment>
  <w:comment w:id="342" w:author="Ericsson Martin" w:date="2021-11-28T03:42:00Z" w:initials="MVDZ">
    <w:p w14:paraId="76923370" w14:textId="77777777" w:rsidR="00C057E1" w:rsidRDefault="00C057E1" w:rsidP="009D3FF7">
      <w:pPr>
        <w:pStyle w:val="af4"/>
      </w:pPr>
      <w:r>
        <w:rPr>
          <w:rStyle w:val="af3"/>
        </w:rPr>
        <w:annotationRef/>
      </w:r>
      <w:r>
        <w:t>Apparently RAN1 also allows one subgroup, so "one or more subgroups…"?</w:t>
      </w:r>
    </w:p>
  </w:comment>
  <w:comment w:id="343" w:author="vivo-Chenli-After RAN2#116e-R" w:date="2021-11-28T06:28:00Z" w:initials="Chenli">
    <w:p w14:paraId="702DDF08" w14:textId="09EB04D7" w:rsidR="00C057E1" w:rsidRDefault="00C057E1">
      <w:pPr>
        <w:pStyle w:val="af4"/>
      </w:pPr>
      <w:r>
        <w:rPr>
          <w:rStyle w:val="af3"/>
        </w:rPr>
        <w:annotationRef/>
      </w:r>
      <w:r>
        <w:rPr>
          <w:rFonts w:hint="eastAsia"/>
        </w:rPr>
        <w:t>A</w:t>
      </w:r>
      <w:r>
        <w:t>ccepted.</w:t>
      </w:r>
    </w:p>
  </w:comment>
  <w:comment w:id="346" w:author="Samsung (Anil Agiwal)" w:date="2021-11-18T02:44:00Z" w:initials="Anil">
    <w:p w14:paraId="5356665C" w14:textId="77777777" w:rsidR="00C057E1" w:rsidRDefault="00C057E1" w:rsidP="00304925">
      <w:pPr>
        <w:pStyle w:val="af4"/>
      </w:pPr>
      <w:r>
        <w:rPr>
          <w:rStyle w:val="af3"/>
        </w:rPr>
        <w:annotationRef/>
      </w:r>
      <w:r>
        <w:t>Should be reworded as</w:t>
      </w:r>
    </w:p>
    <w:p w14:paraId="34A1BC80" w14:textId="77777777" w:rsidR="00C057E1" w:rsidRDefault="00C057E1" w:rsidP="00304925">
      <w:pPr>
        <w:pStyle w:val="af4"/>
      </w:pPr>
    </w:p>
    <w:p w14:paraId="3BC9559D" w14:textId="77777777" w:rsidR="00C057E1" w:rsidRDefault="00C057E1" w:rsidP="00304925">
      <w:pPr>
        <w:pStyle w:val="af4"/>
      </w:pPr>
      <w:r>
        <w:rPr>
          <w:rFonts w:eastAsia="宋体"/>
          <w:lang w:val="en-US" w:eastAsia="zh-CN"/>
        </w:rPr>
        <w:t>With subgrouping, the UE monitors PO if the subgroup the UE belongs to is indicated by PEI corresponding to its PO.</w:t>
      </w:r>
    </w:p>
    <w:p w14:paraId="78564343" w14:textId="205F49A4" w:rsidR="00C057E1" w:rsidRPr="00304925" w:rsidRDefault="00C057E1">
      <w:pPr>
        <w:pStyle w:val="af4"/>
        <w:rPr>
          <w:lang w:val="en-US"/>
        </w:rPr>
      </w:pPr>
    </w:p>
  </w:comment>
  <w:comment w:id="347" w:author="vivo-Chenli-After RAN2#116e-R" w:date="2021-11-21T02:50:00Z" w:initials="Chenli">
    <w:p w14:paraId="54594CBF" w14:textId="4D57577A" w:rsidR="00C057E1" w:rsidRDefault="00C057E1">
      <w:pPr>
        <w:pStyle w:val="af4"/>
        <w:rPr>
          <w:lang w:eastAsia="zh-CN"/>
        </w:rPr>
      </w:pPr>
      <w:r>
        <w:rPr>
          <w:rStyle w:val="af3"/>
        </w:rPr>
        <w:annotationRef/>
      </w:r>
      <w:r>
        <w:rPr>
          <w:rFonts w:hint="eastAsia"/>
          <w:lang w:eastAsia="zh-CN"/>
        </w:rPr>
        <w:t>A</w:t>
      </w:r>
      <w:r>
        <w:rPr>
          <w:lang w:eastAsia="zh-CN"/>
        </w:rPr>
        <w:t>ccepted.</w:t>
      </w:r>
    </w:p>
  </w:comment>
  <w:comment w:id="399" w:author="m2" w:date="2021-11-16T19:02:00Z" w:initials="m2">
    <w:p w14:paraId="0C5F7D67" w14:textId="77777777" w:rsidR="00C057E1" w:rsidRDefault="00C057E1" w:rsidP="00173FC7">
      <w:pPr>
        <w:pStyle w:val="af4"/>
        <w:rPr>
          <w:rFonts w:eastAsia="等线"/>
          <w:lang w:eastAsia="zh-CN"/>
        </w:rPr>
      </w:pPr>
      <w:r>
        <w:rPr>
          <w:rStyle w:val="af3"/>
        </w:rPr>
        <w:annotationRef/>
      </w:r>
      <w:r>
        <w:rPr>
          <w:rFonts w:eastAsia="等线" w:hint="eastAsia"/>
          <w:lang w:eastAsia="zh-CN"/>
        </w:rPr>
        <w:t>X</w:t>
      </w:r>
      <w:r>
        <w:rPr>
          <w:rFonts w:eastAsia="等线"/>
          <w:lang w:eastAsia="zh-CN"/>
        </w:rPr>
        <w:t>iaomi:</w:t>
      </w:r>
    </w:p>
    <w:p w14:paraId="465A7F75" w14:textId="77777777" w:rsidR="00C057E1" w:rsidRPr="0038443A" w:rsidRDefault="00C057E1" w:rsidP="00173FC7">
      <w:pPr>
        <w:pStyle w:val="af4"/>
        <w:rPr>
          <w:rFonts w:eastAsia="等线"/>
          <w:lang w:eastAsia="zh-CN"/>
        </w:rPr>
      </w:pPr>
      <w:r>
        <w:rPr>
          <w:rFonts w:eastAsia="等线"/>
          <w:lang w:eastAsia="zh-CN"/>
        </w:rPr>
        <w:t xml:space="preserve"> I think this has been resolved.</w:t>
      </w:r>
    </w:p>
  </w:comment>
  <w:comment w:id="400" w:author="QC" w:date="2021-11-17T20:35:00Z" w:initials="LH">
    <w:p w14:paraId="18D87756" w14:textId="77777777" w:rsidR="00C057E1" w:rsidRPr="006A3A37" w:rsidRDefault="00C057E1" w:rsidP="00173FC7">
      <w:pPr>
        <w:pStyle w:val="af4"/>
      </w:pPr>
      <w:r>
        <w:rPr>
          <w:rStyle w:val="af3"/>
        </w:rPr>
        <w:annotationRef/>
      </w:r>
      <w:r>
        <w:t>Agree with Xiaomi. N</w:t>
      </w:r>
      <w:r w:rsidRPr="006A3A37">
        <w:rPr>
          <w:vertAlign w:val="subscript"/>
        </w:rPr>
        <w:t>sg_UEID</w:t>
      </w:r>
      <w:r>
        <w:t xml:space="preserve"> can be used for the purpose</w:t>
      </w:r>
    </w:p>
  </w:comment>
  <w:comment w:id="401" w:author="OPPO" w:date="2021-11-17T22:32:00Z" w:initials="8">
    <w:p w14:paraId="4366CAD3" w14:textId="77777777" w:rsidR="00C057E1" w:rsidRPr="006B1507" w:rsidRDefault="00C057E1" w:rsidP="00173FC7">
      <w:pPr>
        <w:pStyle w:val="af4"/>
        <w:rPr>
          <w:rFonts w:eastAsia="等线"/>
          <w:lang w:eastAsia="zh-CN"/>
        </w:rPr>
      </w:pPr>
      <w:r>
        <w:rPr>
          <w:rStyle w:val="af3"/>
        </w:rPr>
        <w:annotationRef/>
      </w:r>
      <w:r>
        <w:rPr>
          <w:rFonts w:eastAsia="等线"/>
          <w:lang w:eastAsia="zh-CN"/>
        </w:rPr>
        <w:t>Agree with Xiaomi</w:t>
      </w:r>
    </w:p>
  </w:comment>
  <w:comment w:id="402" w:author="vivo-Chenli-After RAN2#116e-R" w:date="2021-11-21T03:27:00Z" w:initials="Chenli">
    <w:p w14:paraId="597FDD6A" w14:textId="77777777" w:rsidR="00C057E1" w:rsidRDefault="00C057E1" w:rsidP="00173FC7">
      <w:pPr>
        <w:pStyle w:val="af4"/>
      </w:pPr>
      <w:r>
        <w:rPr>
          <w:rStyle w:val="af3"/>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r w:rsidRPr="00CB29CF">
        <w:t>N</w:t>
      </w:r>
      <w:r w:rsidRPr="00CB29CF">
        <w:rPr>
          <w:vertAlign w:val="subscript"/>
        </w:rPr>
        <w:t xml:space="preserve">sg-UEID </w:t>
      </w:r>
      <w:r w:rsidRPr="00CB29CF">
        <w:t xml:space="preserve">to indicate its support </w:t>
      </w:r>
      <w:r>
        <w:t xml:space="preserve">of </w:t>
      </w:r>
      <w:r w:rsidRPr="00CB29CF">
        <w:t>UE-ID based subgrouping</w:t>
      </w:r>
      <w:r>
        <w:t>.</w:t>
      </w:r>
    </w:p>
    <w:p w14:paraId="195E0067" w14:textId="77777777" w:rsidR="00C057E1" w:rsidRDefault="00C057E1" w:rsidP="00173FC7">
      <w:pPr>
        <w:pStyle w:val="af4"/>
        <w:rPr>
          <w:lang w:eastAsia="zh-CN"/>
        </w:rPr>
      </w:pPr>
      <w:r>
        <w:rPr>
          <w:lang w:eastAsia="zh-CN"/>
        </w:rPr>
        <w:t xml:space="preserve">My understanding is that how to determine the group ID in this case has not been decided. </w:t>
      </w:r>
    </w:p>
    <w:p w14:paraId="4642418A" w14:textId="77777777" w:rsidR="00C057E1" w:rsidRPr="003D2998" w:rsidRDefault="00C057E1" w:rsidP="00173FC7">
      <w:pPr>
        <w:pStyle w:val="af4"/>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403" w:author="Huawei -Jagdeep" w:date="2021-11-24T21:54:00Z" w:initials="Jagdeep">
    <w:p w14:paraId="76D927F7" w14:textId="77777777" w:rsidR="00C057E1" w:rsidRPr="00A9018E" w:rsidRDefault="00C057E1" w:rsidP="00173FC7">
      <w:pPr>
        <w:pStyle w:val="af4"/>
        <w:rPr>
          <w:rFonts w:eastAsiaTheme="minorEastAsia"/>
        </w:rPr>
      </w:pPr>
      <w:r>
        <w:rPr>
          <w:rStyle w:val="af3"/>
        </w:rPr>
        <w:annotationRef/>
      </w:r>
      <w:r>
        <w:rPr>
          <w:rFonts w:eastAsiaTheme="minorEastAsia" w:hint="eastAsia"/>
        </w:rPr>
        <w:t>The proposed change is fine</w:t>
      </w:r>
    </w:p>
  </w:comment>
  <w:comment w:id="404" w:author="Ericsson Martin" w:date="2021-11-28T03:46:00Z" w:initials="MVDZ">
    <w:p w14:paraId="03DF30F6" w14:textId="77777777" w:rsidR="00C057E1" w:rsidRDefault="00C057E1" w:rsidP="00173FC7">
      <w:pPr>
        <w:pStyle w:val="af4"/>
      </w:pPr>
      <w:r>
        <w:rPr>
          <w:rStyle w:val="af3"/>
        </w:rPr>
        <w:annotationRef/>
      </w:r>
      <w:r>
        <w:t xml:space="preserve">RAN2 agreed to support both or one of them, i.e. these three cases need to be described. </w:t>
      </w:r>
    </w:p>
    <w:p w14:paraId="2465F528" w14:textId="77777777" w:rsidR="00C057E1" w:rsidRDefault="00C057E1" w:rsidP="00173FC7">
      <w:pPr>
        <w:pStyle w:val="af4"/>
      </w:pPr>
      <w:r>
        <w:t xml:space="preserve">After further reading, we wonder if here the case of "both" is described, and then in 7.y1 "CN only" case and 7.y.2 "UE-ID only" case? This is/was not so clear, and perhaps better to have three separate subsections for this? </w:t>
      </w:r>
    </w:p>
  </w:comment>
  <w:comment w:id="405" w:author="vivo-Chenli-After RAN2#116e-R" w:date="2021-11-28T07:14:00Z" w:initials="Chenli">
    <w:p w14:paraId="6D8BFC3D" w14:textId="23807C9F" w:rsidR="00C057E1" w:rsidRDefault="00C057E1">
      <w:pPr>
        <w:pStyle w:val="af4"/>
      </w:pPr>
      <w:r>
        <w:rPr>
          <w:rStyle w:val="af3"/>
        </w:rPr>
        <w:annotationRef/>
      </w:r>
      <w:r>
        <w:t xml:space="preserve">@Martin, Yes, the intention here </w:t>
      </w:r>
      <w:r>
        <w:rPr>
          <w:noProof/>
        </w:rPr>
        <w:t xml:space="preserve">wants to describe hte case for "both". As this need further discussed in RAN2, let's keep [TBD] here by now. I will further update it based on RAN2 discussion. </w:t>
      </w:r>
    </w:p>
  </w:comment>
  <w:comment w:id="406" w:author="m2" w:date="2021-11-29T17:44:00Z" w:initials="m2">
    <w:p w14:paraId="169D3F29" w14:textId="298CCD21" w:rsidR="00C057E1" w:rsidRPr="00C057E1" w:rsidRDefault="00C057E1">
      <w:pPr>
        <w:pStyle w:val="af4"/>
      </w:pPr>
      <w:r>
        <w:rPr>
          <w:rStyle w:val="af3"/>
        </w:rPr>
        <w:annotationRef/>
      </w:r>
    </w:p>
  </w:comment>
  <w:comment w:id="426" w:author="Huawei -Jagdeep" w:date="2021-11-24T21:58:00Z" w:initials="Jagdeep">
    <w:p w14:paraId="54D58601" w14:textId="77777777" w:rsidR="00C057E1" w:rsidRDefault="00C057E1" w:rsidP="00D660DF">
      <w:pPr>
        <w:pStyle w:val="af4"/>
        <w:rPr>
          <w:rFonts w:eastAsia="等线"/>
          <w:lang w:eastAsia="zh-CN"/>
        </w:rPr>
      </w:pPr>
      <w:r>
        <w:rPr>
          <w:rStyle w:val="af3"/>
        </w:rPr>
        <w:annotationRef/>
      </w:r>
      <w:r>
        <w:rPr>
          <w:rFonts w:eastAsia="等线"/>
          <w:lang w:eastAsia="zh-CN"/>
        </w:rPr>
        <w:t xml:space="preserve"> </w:t>
      </w:r>
    </w:p>
    <w:p w14:paraId="1E82AEA7" w14:textId="77777777" w:rsidR="00C057E1" w:rsidRDefault="00C057E1" w:rsidP="00D660DF">
      <w:pPr>
        <w:pStyle w:val="af4"/>
        <w:rPr>
          <w:rFonts w:eastAsia="宋体"/>
          <w:i/>
          <w:iCs/>
          <w:lang w:eastAsia="en-US"/>
        </w:rPr>
      </w:pPr>
      <w:r>
        <w:rPr>
          <w:rFonts w:eastAsia="等线"/>
          <w:lang w:eastAsia="zh-CN"/>
        </w:rPr>
        <w:t xml:space="preserve">It is not clear whether the </w:t>
      </w:r>
      <w:r w:rsidRPr="00FA2FA8">
        <w:rPr>
          <w:rFonts w:eastAsia="宋体"/>
          <w:lang w:val="en-US" w:eastAsia="zh-CN"/>
        </w:rPr>
        <w:t>configuration of subgrouping</w:t>
      </w:r>
      <w:r>
        <w:rPr>
          <w:rStyle w:val="af3"/>
        </w:rPr>
        <w:annotationRef/>
      </w:r>
      <w:r>
        <w:rPr>
          <w:rFonts w:eastAsia="宋体"/>
          <w:lang w:eastAsia="zh-CN"/>
        </w:rPr>
        <w:t xml:space="preserve"> is the same as </w:t>
      </w:r>
      <w:r w:rsidRPr="00FA2FA8">
        <w:rPr>
          <w:rFonts w:eastAsia="宋体"/>
          <w:i/>
          <w:iCs/>
          <w:lang w:eastAsia="en-US"/>
        </w:rPr>
        <w:t>subgroupsNumPerPO</w:t>
      </w:r>
      <w:r>
        <w:rPr>
          <w:rFonts w:eastAsia="宋体"/>
          <w:i/>
          <w:iCs/>
          <w:lang w:eastAsia="en-US"/>
        </w:rPr>
        <w:t>,</w:t>
      </w:r>
      <w:r>
        <w:rPr>
          <w:rFonts w:eastAsia="宋体"/>
          <w:iCs/>
          <w:lang w:eastAsia="en-US"/>
        </w:rPr>
        <w:t xml:space="preserve"> based on current 38.331 running CR or </w:t>
      </w:r>
      <w:r>
        <w:rPr>
          <w:rFonts w:eastAsia="等线"/>
          <w:lang w:eastAsia="zh-CN"/>
        </w:rPr>
        <w:t xml:space="preserve">the </w:t>
      </w:r>
      <w:r w:rsidRPr="00FA2FA8">
        <w:rPr>
          <w:rFonts w:eastAsia="宋体"/>
          <w:lang w:val="en-US" w:eastAsia="zh-CN"/>
        </w:rPr>
        <w:t>configuration of subgrouping</w:t>
      </w:r>
      <w:r>
        <w:rPr>
          <w:rStyle w:val="af3"/>
        </w:rPr>
        <w:annotationRef/>
      </w:r>
      <w:r>
        <w:rPr>
          <w:rFonts w:eastAsia="宋体"/>
          <w:lang w:eastAsia="zh-CN"/>
        </w:rPr>
        <w:t xml:space="preserve"> includes </w:t>
      </w:r>
      <w:r w:rsidRPr="00FA2FA8">
        <w:rPr>
          <w:rFonts w:eastAsia="宋体"/>
          <w:i/>
          <w:iCs/>
          <w:lang w:eastAsia="en-US"/>
        </w:rPr>
        <w:t>subgroupsNumPerPO</w:t>
      </w:r>
      <w:r>
        <w:rPr>
          <w:rFonts w:eastAsia="宋体"/>
          <w:i/>
          <w:iCs/>
          <w:lang w:eastAsia="en-US"/>
        </w:rPr>
        <w:t xml:space="preserve"> </w:t>
      </w:r>
      <w:r w:rsidRPr="001435C3">
        <w:rPr>
          <w:rFonts w:eastAsia="宋体"/>
          <w:iCs/>
          <w:lang w:eastAsia="en-US"/>
        </w:rPr>
        <w:t>and</w:t>
      </w:r>
      <w:r>
        <w:rPr>
          <w:rFonts w:eastAsia="宋体"/>
          <w:i/>
          <w:iCs/>
          <w:lang w:eastAsia="en-US"/>
        </w:rPr>
        <w:t xml:space="preserve"> </w:t>
      </w:r>
      <w:r w:rsidRPr="001435C3">
        <w:rPr>
          <w:rFonts w:eastAsia="宋体"/>
          <w:i/>
          <w:iCs/>
          <w:lang w:eastAsia="en-US"/>
        </w:rPr>
        <w:t>subgroupsNumforUEID</w:t>
      </w:r>
      <w:r>
        <w:rPr>
          <w:rFonts w:eastAsia="宋体"/>
          <w:i/>
          <w:iCs/>
          <w:lang w:eastAsia="en-US"/>
        </w:rPr>
        <w:t xml:space="preserve">. </w:t>
      </w:r>
    </w:p>
    <w:p w14:paraId="167311CA" w14:textId="77777777" w:rsidR="00C057E1" w:rsidRDefault="00C057E1" w:rsidP="00D660DF">
      <w:pPr>
        <w:pStyle w:val="af4"/>
        <w:rPr>
          <w:rFonts w:eastAsia="宋体"/>
          <w:iCs/>
          <w:lang w:eastAsia="en-US"/>
        </w:rPr>
      </w:pPr>
      <w:r>
        <w:rPr>
          <w:rFonts w:eastAsia="宋体"/>
          <w:iCs/>
          <w:lang w:eastAsia="en-US"/>
        </w:rPr>
        <w:t xml:space="preserve">So does the intention here means the whole </w:t>
      </w:r>
      <w:r w:rsidRPr="00FA2FA8">
        <w:rPr>
          <w:rFonts w:eastAsia="宋体"/>
          <w:lang w:val="en-US" w:eastAsia="zh-CN"/>
        </w:rPr>
        <w:t>configuration of subgrouping</w:t>
      </w:r>
      <w:r>
        <w:rPr>
          <w:rStyle w:val="af3"/>
        </w:rPr>
        <w:annotationRef/>
      </w:r>
      <w:r>
        <w:rPr>
          <w:rFonts w:eastAsia="宋体"/>
          <w:lang w:eastAsia="zh-CN"/>
        </w:rPr>
        <w:t xml:space="preserve"> or only the </w:t>
      </w:r>
      <w:r w:rsidRPr="00FA2FA8">
        <w:rPr>
          <w:rFonts w:eastAsia="宋体"/>
          <w:i/>
          <w:iCs/>
          <w:lang w:eastAsia="en-US"/>
        </w:rPr>
        <w:t>subgroupsNumPerPO</w:t>
      </w:r>
      <w:r>
        <w:rPr>
          <w:rFonts w:eastAsia="宋体"/>
          <w:iCs/>
          <w:lang w:eastAsia="en-US"/>
        </w:rPr>
        <w:t>?</w:t>
      </w:r>
    </w:p>
    <w:p w14:paraId="577E330B" w14:textId="77777777" w:rsidR="00C057E1" w:rsidRDefault="00C057E1" w:rsidP="00D660DF">
      <w:pPr>
        <w:pStyle w:val="af4"/>
      </w:pPr>
      <w:r>
        <w:rPr>
          <w:rFonts w:eastAsia="等线"/>
          <w:lang w:eastAsia="zh-CN"/>
        </w:rPr>
        <w:t>This needs to be clarified</w:t>
      </w:r>
    </w:p>
  </w:comment>
  <w:comment w:id="427" w:author="Ericsson Martin" w:date="2021-11-28T03:49:00Z" w:initials="MVDZ">
    <w:p w14:paraId="1F7923D6" w14:textId="77777777" w:rsidR="00C057E1" w:rsidRDefault="00C057E1" w:rsidP="00D660DF">
      <w:r>
        <w:rPr>
          <w:rStyle w:val="af3"/>
        </w:rPr>
        <w:annotationRef/>
      </w:r>
      <w:r>
        <w:t xml:space="preserve">It is our understanding that the subgrouping configuration includes both </w:t>
      </w:r>
      <w:r w:rsidRPr="00DC1B72">
        <w:rPr>
          <w:rFonts w:eastAsia="等线"/>
          <w:i/>
          <w:iCs/>
          <w:lang w:eastAsia="zh-CN"/>
        </w:rPr>
        <w:t>subgroupsNumPerPO</w:t>
      </w:r>
      <w:r>
        <w:rPr>
          <w:rFonts w:eastAsia="等线"/>
          <w:lang w:eastAsia="zh-CN"/>
        </w:rPr>
        <w:t xml:space="preserve"> and </w:t>
      </w:r>
      <w:r w:rsidRPr="00DC1B72">
        <w:rPr>
          <w:rFonts w:eastAsia="等线"/>
          <w:i/>
          <w:iCs/>
          <w:lang w:eastAsia="zh-CN"/>
        </w:rPr>
        <w:t>subgroupsNum</w:t>
      </w:r>
      <w:r w:rsidRPr="00DC1B72">
        <w:rPr>
          <w:rFonts w:eastAsia="等线" w:hint="eastAsia"/>
          <w:i/>
          <w:iCs/>
          <w:lang w:eastAsia="zh-CN"/>
        </w:rPr>
        <w:t>forUEID</w:t>
      </w:r>
      <w:r>
        <w:rPr>
          <w:rFonts w:eastAsia="等线"/>
          <w:lang w:eastAsia="zh-CN"/>
        </w:rPr>
        <w:t xml:space="preserve">. </w:t>
      </w:r>
    </w:p>
  </w:comment>
  <w:comment w:id="428" w:author="vivo-Chenli-After RAN2#116e-R" w:date="2021-11-28T07:17:00Z" w:initials="Chenli">
    <w:p w14:paraId="215014F9" w14:textId="77777777" w:rsidR="00C057E1" w:rsidRDefault="00C057E1" w:rsidP="00D660DF">
      <w:pPr>
        <w:pStyle w:val="af4"/>
      </w:pPr>
      <w:r>
        <w:rPr>
          <w:rStyle w:val="af3"/>
        </w:rPr>
        <w:annotationRef/>
      </w:r>
      <w:r>
        <w:t xml:space="preserve">The intention here means the whole configuration of subgrouping, i.e. if there is no subgrouping related configurations, no subgrouping should be used by the UE. </w:t>
      </w:r>
    </w:p>
    <w:p w14:paraId="03A091F6" w14:textId="516B7745" w:rsidR="00C057E1" w:rsidRDefault="00C057E1">
      <w:pPr>
        <w:pStyle w:val="af4"/>
      </w:pPr>
      <w:r>
        <w:t>I have added “(</w:t>
      </w:r>
      <w:r>
        <w:rPr>
          <w:rFonts w:eastAsia="宋体"/>
          <w:lang w:val="en-US" w:eastAsia="zh-CN"/>
        </w:rPr>
        <w:t>i.e. TBD)</w:t>
      </w:r>
      <w:r>
        <w:t>” to clarify which configuration, while the IE will aligned with RRC configurations in TS 38.331.</w:t>
      </w:r>
    </w:p>
  </w:comment>
  <w:comment w:id="436" w:author="Yunsong Yang" w:date="2021-11-22T08:46:00Z" w:initials="YY">
    <w:p w14:paraId="55ACA839" w14:textId="77777777" w:rsidR="00C057E1" w:rsidRDefault="00C057E1" w:rsidP="0060107E">
      <w:pPr>
        <w:pStyle w:val="af4"/>
      </w:pPr>
      <w:r>
        <w:rPr>
          <w:rStyle w:val="af3"/>
        </w:rPr>
        <w:annotationRef/>
      </w:r>
      <w:r>
        <w:t>Believing there is no final agreement on this value being zero yet, therefore suggest adding [TBD] or FFS here.</w:t>
      </w:r>
    </w:p>
  </w:comment>
  <w:comment w:id="437" w:author="vivo-Chenli-After RAN2#116e-R" w:date="2021-11-28T04:39:00Z" w:initials="Chenli">
    <w:p w14:paraId="5BBE7D54" w14:textId="77777777" w:rsidR="00C057E1" w:rsidRDefault="00C057E1" w:rsidP="0060107E">
      <w:pPr>
        <w:pStyle w:val="af4"/>
      </w:pPr>
      <w:r>
        <w:rPr>
          <w:rStyle w:val="af3"/>
        </w:rPr>
        <w:annotationRef/>
      </w:r>
      <w:r>
        <w:rPr>
          <w:rFonts w:hint="eastAsia"/>
        </w:rPr>
        <w:t>S</w:t>
      </w:r>
      <w:r>
        <w:t>ounds reasonable. [TBD] is added.</w:t>
      </w:r>
    </w:p>
  </w:comment>
  <w:comment w:id="432" w:author="Ericsson Martin" w:date="2021-11-28T03:50:00Z" w:initials="MVDZ">
    <w:p w14:paraId="4C9EE6E9" w14:textId="77777777" w:rsidR="00C057E1" w:rsidRDefault="00C057E1" w:rsidP="0060107E">
      <w:pPr>
        <w:pStyle w:val="af4"/>
      </w:pPr>
      <w:r>
        <w:rPr>
          <w:rStyle w:val="af3"/>
        </w:rPr>
        <w:annotationRef/>
      </w:r>
      <w:r>
        <w:t>RAN2 did not agree that these two configuration options are supported. We understand that RAN1 mentioned these two options, but RAN1 considers them equivalent. There is no need to explicitly signal zero, i.e. this case should be removed. In case there is something to discuss a EN can be added.</w:t>
      </w:r>
    </w:p>
  </w:comment>
  <w:comment w:id="433" w:author="vivo-Chenli-After RAN2#116e-R" w:date="2021-11-28T06:34:00Z" w:initials="Chenli">
    <w:p w14:paraId="018EF534" w14:textId="54186C96" w:rsidR="00C057E1" w:rsidRDefault="00C057E1">
      <w:pPr>
        <w:pStyle w:val="af4"/>
      </w:pPr>
      <w:r>
        <w:rPr>
          <w:rStyle w:val="af3"/>
        </w:rPr>
        <w:annotationRef/>
      </w:r>
      <w:r>
        <w:rPr>
          <w:rFonts w:hint="eastAsia"/>
        </w:rPr>
        <w:t>T</w:t>
      </w:r>
      <w:r>
        <w:t xml:space="preserve">hat is true. [TBD] is added. We could further </w:t>
      </w:r>
      <w:r>
        <w:rPr>
          <w:noProof/>
        </w:rPr>
        <w:t xml:space="preserve">discuss it in the next round based on the progress from RAN1. </w:t>
      </w:r>
    </w:p>
  </w:comment>
  <w:comment w:id="445" w:author="QC" w:date="2021-11-17T20:42:00Z" w:initials="LH">
    <w:p w14:paraId="048F6651" w14:textId="77777777" w:rsidR="00C057E1" w:rsidRDefault="00C057E1">
      <w:pPr>
        <w:pStyle w:val="af4"/>
      </w:pPr>
      <w:r>
        <w:rPr>
          <w:rStyle w:val="af3"/>
        </w:rPr>
        <w:annotationRef/>
      </w:r>
      <w:r>
        <w:t xml:space="preserve">This is not normative text and should be deleted. Suggest to explicitly capture UE’s behavior in a cell not supporting any subgrouping, e.g. </w:t>
      </w:r>
    </w:p>
    <w:p w14:paraId="2F264BDE" w14:textId="77777777" w:rsidR="00C057E1" w:rsidRDefault="00C057E1">
      <w:pPr>
        <w:pStyle w:val="af4"/>
        <w:ind w:leftChars="180" w:left="360"/>
      </w:pPr>
    </w:p>
    <w:p w14:paraId="0FDBE9E7" w14:textId="3702CEC2" w:rsidR="00C057E1" w:rsidRDefault="00C057E1">
      <w:pPr>
        <w:pStyle w:val="af4"/>
        <w:ind w:leftChars="180" w:left="360"/>
      </w:pPr>
      <w:r>
        <w:t>If the configuration of subgrouping is absent or subgroupsNumPerPO is set to zero, UE shall monitor paging if it receives PEI which indicates UE to monitor its associated PO, as specified in clause 7.x</w:t>
      </w:r>
    </w:p>
  </w:comment>
  <w:comment w:id="446" w:author="vivo-Chenli-After RAN2#116e-R" w:date="2021-11-21T03:58:00Z" w:initials="Chenli">
    <w:p w14:paraId="4F181F72" w14:textId="2C5982E4" w:rsidR="00C057E1" w:rsidRDefault="00C057E1">
      <w:pPr>
        <w:pStyle w:val="af4"/>
      </w:pPr>
      <w:r>
        <w:rPr>
          <w:rStyle w:val="af3"/>
        </w:rPr>
        <w:annotationRef/>
      </w:r>
      <w:r>
        <w:rPr>
          <w:lang w:eastAsia="zh-CN"/>
        </w:rPr>
        <w:t xml:space="preserve">Accepted with some revision, as the UE monitoring paging directly if PEI is not supported should be also captured here. </w:t>
      </w:r>
    </w:p>
  </w:comment>
  <w:comment w:id="465" w:author="m2" w:date="2021-11-16T19:13:00Z" w:initials="m2">
    <w:p w14:paraId="3B529482" w14:textId="77777777" w:rsidR="00C057E1" w:rsidRDefault="00C057E1" w:rsidP="00C4419A">
      <w:pPr>
        <w:pStyle w:val="af4"/>
        <w:rPr>
          <w:rFonts w:eastAsia="等线"/>
          <w:lang w:eastAsia="zh-CN"/>
        </w:rPr>
      </w:pPr>
      <w:r>
        <w:rPr>
          <w:rStyle w:val="af3"/>
        </w:rPr>
        <w:annotationRef/>
      </w:r>
      <w:r>
        <w:rPr>
          <w:rFonts w:eastAsia="等线" w:hint="eastAsia"/>
          <w:lang w:eastAsia="zh-CN"/>
        </w:rPr>
        <w:t>Xi</w:t>
      </w:r>
      <w:r>
        <w:rPr>
          <w:rFonts w:eastAsia="等线"/>
          <w:lang w:eastAsia="zh-CN"/>
        </w:rPr>
        <w:t>aomi:</w:t>
      </w:r>
    </w:p>
    <w:p w14:paraId="6A180668" w14:textId="77777777" w:rsidR="00C057E1" w:rsidRDefault="00C057E1" w:rsidP="00C4419A">
      <w:pPr>
        <w:pStyle w:val="af4"/>
        <w:rPr>
          <w:rFonts w:eastAsia="等线"/>
          <w:lang w:eastAsia="zh-CN"/>
        </w:rPr>
      </w:pPr>
      <w:r>
        <w:rPr>
          <w:rFonts w:eastAsia="等线"/>
          <w:lang w:eastAsia="zh-CN"/>
        </w:rPr>
        <w:t>If no subgrouping is used, whether UE will use a common PEI or not using PEI will be further discussed.</w:t>
      </w:r>
    </w:p>
    <w:p w14:paraId="36BAB30D" w14:textId="77777777" w:rsidR="00C057E1" w:rsidRPr="002966C4" w:rsidRDefault="00C057E1" w:rsidP="00C4419A">
      <w:pPr>
        <w:pStyle w:val="af4"/>
        <w:rPr>
          <w:rFonts w:eastAsia="等线"/>
          <w:lang w:eastAsia="zh-CN"/>
        </w:rPr>
      </w:pPr>
      <w:r>
        <w:rPr>
          <w:rFonts w:eastAsia="等线"/>
          <w:lang w:eastAsia="zh-CN"/>
        </w:rPr>
        <w:t>Better put a FFS here.</w:t>
      </w:r>
    </w:p>
  </w:comment>
  <w:comment w:id="466" w:author="OPPO" w:date="2021-11-17T22:33:00Z" w:initials="8">
    <w:p w14:paraId="3373C973" w14:textId="77777777" w:rsidR="00C057E1" w:rsidRPr="006B1507" w:rsidRDefault="00C057E1" w:rsidP="00C4419A">
      <w:pPr>
        <w:pStyle w:val="af4"/>
        <w:rPr>
          <w:rFonts w:eastAsia="等线"/>
          <w:lang w:eastAsia="zh-CN"/>
        </w:rPr>
      </w:pPr>
      <w:r>
        <w:rPr>
          <w:rStyle w:val="af3"/>
        </w:rPr>
        <w:annotationRef/>
      </w:r>
      <w:r>
        <w:rPr>
          <w:rFonts w:eastAsia="等线"/>
          <w:lang w:eastAsia="zh-CN"/>
        </w:rPr>
        <w:t>Agree with Xiaomi.</w:t>
      </w:r>
    </w:p>
  </w:comment>
  <w:comment w:id="467" w:author="Intel" w:date="2021-11-19T02:07:00Z" w:initials="Intel">
    <w:p w14:paraId="7C03FE71" w14:textId="77777777" w:rsidR="00C057E1" w:rsidRDefault="00C057E1" w:rsidP="00C4419A">
      <w:pPr>
        <w:pStyle w:val="af4"/>
      </w:pPr>
      <w:r>
        <w:rPr>
          <w:rStyle w:val="af3"/>
        </w:rPr>
        <w:annotationRef/>
      </w:r>
      <w:r>
        <w:t>Agree with Xiaomi, RAN2 has not made a decision on the UE behaviour if no subgroup is configured for a PEI.</w:t>
      </w:r>
    </w:p>
  </w:comment>
  <w:comment w:id="468" w:author="vivo-Chenli-After RAN2#116e-R" w:date="2021-11-21T04:10:00Z" w:initials="Chenli">
    <w:p w14:paraId="404521B2" w14:textId="77777777" w:rsidR="00C057E1" w:rsidRDefault="00C057E1" w:rsidP="00C4419A">
      <w:pPr>
        <w:pStyle w:val="af4"/>
        <w:rPr>
          <w:lang w:eastAsia="zh-CN"/>
        </w:rPr>
      </w:pPr>
      <w:r>
        <w:rPr>
          <w:rStyle w:val="af3"/>
        </w:rPr>
        <w:annotationRef/>
      </w:r>
      <w:r>
        <w:rPr>
          <w:lang w:eastAsia="zh-CN"/>
        </w:rPr>
        <w:t>OK. We keep this part in the brackets, and an corresponding EN is added.</w:t>
      </w:r>
    </w:p>
  </w:comment>
  <w:comment w:id="469" w:author="Ericsson Martin" w:date="2021-11-28T03:55:00Z" w:initials="MVDZ">
    <w:p w14:paraId="372A9231" w14:textId="77777777" w:rsidR="00C057E1" w:rsidRDefault="00C057E1" w:rsidP="00C4419A">
      <w:pPr>
        <w:pStyle w:val="af4"/>
      </w:pPr>
      <w:r>
        <w:rPr>
          <w:rStyle w:val="af3"/>
        </w:rPr>
        <w:annotationRef/>
      </w:r>
      <w:r>
        <w:t>We understand that with "subgrouping is not used" it is meant that</w:t>
      </w:r>
      <w:r w:rsidRPr="00C76DFE">
        <w:rPr>
          <w:rFonts w:eastAsia="宋体"/>
          <w:i/>
          <w:iCs/>
          <w:lang w:eastAsia="en-US"/>
        </w:rPr>
        <w:t xml:space="preserve"> </w:t>
      </w:r>
      <w:r w:rsidRPr="00FA2FA8">
        <w:rPr>
          <w:rFonts w:eastAsia="宋体"/>
          <w:i/>
          <w:iCs/>
          <w:lang w:eastAsia="en-US"/>
        </w:rPr>
        <w:t>subgroupsNumPerPO</w:t>
      </w:r>
      <w:r>
        <w:t xml:space="preserve"> is absent (and not set to 1). </w:t>
      </w:r>
    </w:p>
    <w:p w14:paraId="7737242F" w14:textId="77777777" w:rsidR="00C057E1" w:rsidRDefault="00C057E1" w:rsidP="00C4419A">
      <w:pPr>
        <w:pStyle w:val="af4"/>
      </w:pPr>
      <w:r>
        <w:t>We also understand that PEI and subgrouping are two optional features, i.e. NW can deploy PEI without subgrouping (and the UE can support PEI only). Can the rapporteur further clarify what the EN is about?</w:t>
      </w:r>
    </w:p>
  </w:comment>
  <w:comment w:id="470" w:author="vivo-Chenli-After RAN2#116e-R" w:date="2021-11-28T07:22:00Z" w:initials="Chenli">
    <w:p w14:paraId="369D74BC" w14:textId="77777777" w:rsidR="00C057E1" w:rsidRDefault="00C057E1">
      <w:pPr>
        <w:pStyle w:val="af4"/>
        <w:rPr>
          <w:noProof/>
        </w:rPr>
      </w:pPr>
      <w:r>
        <w:rPr>
          <w:rStyle w:val="af3"/>
        </w:rPr>
        <w:annotationRef/>
      </w:r>
      <w:r>
        <w:rPr>
          <w:rFonts w:hint="eastAsia"/>
          <w:noProof/>
        </w:rPr>
        <w:t>@</w:t>
      </w:r>
      <w:r>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C057E1" w:rsidRDefault="00C057E1">
      <w:pPr>
        <w:pStyle w:val="af4"/>
      </w:pPr>
      <w:r>
        <w:rPr>
          <w:noProof/>
        </w:rPr>
        <w:t xml:space="preserve">The added EN means that: if no subgrouping is used, whether the UE will use PEI (common for all UEs) or not use PEI is FFS. </w:t>
      </w:r>
    </w:p>
  </w:comment>
  <w:comment w:id="447" w:author="Yunsong Yang" w:date="2021-11-22T08:38:00Z" w:initials="YY">
    <w:p w14:paraId="3D503287" w14:textId="17D04EE8" w:rsidR="00C057E1" w:rsidRDefault="00C057E1">
      <w:pPr>
        <w:pStyle w:val="af4"/>
      </w:pPr>
      <w:r>
        <w:rPr>
          <w:rStyle w:val="af3"/>
        </w:rPr>
        <w:annotationRef/>
      </w:r>
      <w:r>
        <w:t>RAN2 agreement on this so far doesn’t include UE’s behaviour. We should discuss UE’s behaviour first before adding anything in the spec. Therefore, suggest change to “UE subgrouping is not supported in the cell.”</w:t>
      </w:r>
    </w:p>
  </w:comment>
  <w:comment w:id="448" w:author="vivo-Chenli-After RAN2#116e-R" w:date="2021-11-28T04:40:00Z" w:initials="Chenli">
    <w:p w14:paraId="56A4B5AF" w14:textId="77777777" w:rsidR="00C057E1" w:rsidRDefault="00C057E1">
      <w:pPr>
        <w:pStyle w:val="af4"/>
        <w:rPr>
          <w:noProof/>
        </w:rPr>
      </w:pPr>
      <w:r>
        <w:rPr>
          <w:rStyle w:val="af3"/>
        </w:rPr>
        <w:annotationRef/>
      </w:r>
      <w:r>
        <w:rPr>
          <w:rFonts w:hint="eastAsia"/>
          <w:noProof/>
        </w:rPr>
        <w:t>I</w:t>
      </w:r>
      <w:r>
        <w:rPr>
          <w:noProof/>
        </w:rPr>
        <w:t>t is true RAN2 has not concluded the UE behaviour. That is why we have EN "FFS whether the UE will use PEI" below, and the UE behaviour part is was in the bracket.</w:t>
      </w:r>
    </w:p>
    <w:p w14:paraId="0A892040" w14:textId="1DB2D2D9" w:rsidR="00C057E1" w:rsidRDefault="00C057E1">
      <w:pPr>
        <w:pStyle w:val="af4"/>
      </w:pPr>
      <w:r>
        <w:rPr>
          <w:rFonts w:hint="eastAsia"/>
          <w:noProof/>
        </w:rPr>
        <w:t>I</w:t>
      </w:r>
      <w:r>
        <w:rPr>
          <w:noProof/>
        </w:rPr>
        <w:t xml:space="preserve"> also added the change "UE subgrouping is not supported in the cell." as you suggested. </w:t>
      </w:r>
    </w:p>
  </w:comment>
  <w:comment w:id="482" w:author="CATT" w:date="2021-11-28T23:04:00Z" w:initials="CATT">
    <w:p w14:paraId="3E48CAC5" w14:textId="4BD8296C" w:rsidR="00C057E1" w:rsidRDefault="00C057E1">
      <w:pPr>
        <w:pStyle w:val="af4"/>
      </w:pPr>
      <w:r>
        <w:rPr>
          <w:rStyle w:val="af3"/>
        </w:rPr>
        <w:annotationRef/>
      </w:r>
      <w:r>
        <w:t>We don’t think this EN is needed as RAN1 already agreed PEI use and format without subgroups</w:t>
      </w:r>
    </w:p>
  </w:comment>
  <w:comment w:id="537" w:author="Yunsong Yang" w:date="2021-11-28T10:22:00Z" w:initials="YY">
    <w:p w14:paraId="558C2343" w14:textId="78CF2F0B" w:rsidR="00C057E1" w:rsidRDefault="00C057E1">
      <w:pPr>
        <w:pStyle w:val="af4"/>
      </w:pPr>
      <w:r>
        <w:rPr>
          <w:rStyle w:val="af3"/>
        </w:rPr>
        <w:annotationRef/>
      </w:r>
      <w:r>
        <w:t xml:space="preserve">Is the subgroup ID value between 0 and 7 or between 1 and 8? </w:t>
      </w:r>
    </w:p>
    <w:p w14:paraId="15D048C0" w14:textId="77777777" w:rsidR="00C057E1" w:rsidRDefault="00C057E1">
      <w:pPr>
        <w:pStyle w:val="af4"/>
      </w:pPr>
    </w:p>
    <w:p w14:paraId="5DFE9932" w14:textId="78CF1B67" w:rsidR="00C057E1" w:rsidRDefault="00C057E1">
      <w:pPr>
        <w:pStyle w:val="af4"/>
      </w:pPr>
      <w:r>
        <w:t>If it is the former, suggest changing “up to 8” to “between 0 and 7, inclusively”</w:t>
      </w:r>
    </w:p>
  </w:comment>
  <w:comment w:id="549" w:author="Huawei -Jagdeep" w:date="2021-11-24T22:11:00Z" w:initials="Jagdeep">
    <w:p w14:paraId="3456708F" w14:textId="77777777" w:rsidR="00C057E1" w:rsidRDefault="00C057E1">
      <w:pPr>
        <w:pStyle w:val="af4"/>
        <w:rPr>
          <w:rFonts w:eastAsia="宋体"/>
        </w:rPr>
      </w:pPr>
      <w:r>
        <w:rPr>
          <w:rStyle w:val="af3"/>
        </w:rPr>
        <w:annotationRef/>
      </w:r>
      <w:r>
        <w:rPr>
          <w:rFonts w:eastAsiaTheme="minorEastAsia"/>
        </w:rPr>
        <w:t>The part of the sentence “</w:t>
      </w:r>
      <w:r w:rsidRPr="00FA2FA8">
        <w:rPr>
          <w:rFonts w:eastAsia="宋体"/>
        </w:rPr>
        <w:t>monitors PEI with the paged subgroup(s)</w:t>
      </w:r>
      <w:r>
        <w:rPr>
          <w:rStyle w:val="af3"/>
        </w:rPr>
        <w:annotationRef/>
      </w:r>
      <w:r>
        <w:rPr>
          <w:rFonts w:eastAsia="宋体"/>
        </w:rPr>
        <w:t xml:space="preserve">” is unclear. </w:t>
      </w:r>
    </w:p>
    <w:p w14:paraId="2F71F02B" w14:textId="7328ED86" w:rsidR="00C057E1" w:rsidRPr="00D8770A" w:rsidRDefault="00C057E1">
      <w:pPr>
        <w:pStyle w:val="af4"/>
        <w:ind w:leftChars="270" w:left="540"/>
        <w:rPr>
          <w:rFonts w:eastAsiaTheme="minorEastAsia"/>
        </w:rPr>
      </w:pPr>
      <w:r>
        <w:rPr>
          <w:rFonts w:eastAsia="宋体"/>
        </w:rPr>
        <w:t xml:space="preserve">It is suggested to rephrase the whole sentence as - </w:t>
      </w:r>
    </w:p>
    <w:p w14:paraId="47E8D165" w14:textId="2DE88332" w:rsidR="00C057E1" w:rsidRDefault="00C057E1">
      <w:pPr>
        <w:pStyle w:val="af4"/>
        <w:ind w:leftChars="270" w:left="540"/>
      </w:pPr>
      <w:r>
        <w:rPr>
          <w:rFonts w:eastAsia="宋体"/>
        </w:rPr>
        <w:t>“</w:t>
      </w:r>
      <w:r w:rsidRPr="00FA2FA8">
        <w:rPr>
          <w:rFonts w:eastAsia="宋体"/>
        </w:rPr>
        <w:t>The UE belonging to</w:t>
      </w:r>
      <w:r>
        <w:rPr>
          <w:rFonts w:eastAsia="宋体"/>
        </w:rPr>
        <w:t xml:space="preserve"> the assigned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550" w:author="vivo-Chenli-After RAN2#116e-R" w:date="2021-11-28T05:18:00Z" w:initials="Chenli">
    <w:p w14:paraId="15C7694A" w14:textId="5B884922" w:rsidR="00C057E1" w:rsidRDefault="00C057E1">
      <w:pPr>
        <w:pStyle w:val="af4"/>
      </w:pPr>
      <w:r>
        <w:rPr>
          <w:rStyle w:val="af3"/>
        </w:rPr>
        <w:annotationRef/>
      </w:r>
      <w:r>
        <w:rPr>
          <w:rFonts w:hint="eastAsia"/>
          <w:noProof/>
        </w:rPr>
        <w:t>A</w:t>
      </w:r>
      <w:r>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78" w:author="QC" w:date="2021-11-17T20:51:00Z" w:initials="LH">
    <w:p w14:paraId="7B32F2F9" w14:textId="77777777" w:rsidR="00C057E1" w:rsidRDefault="00C057E1">
      <w:pPr>
        <w:pStyle w:val="af4"/>
      </w:pPr>
      <w:r>
        <w:rPr>
          <w:rStyle w:val="af3"/>
        </w:rPr>
        <w:annotationRef/>
      </w:r>
      <w:r>
        <w:t>This paragraph is missing the other condition that UE does not have a CN assigned subgroup, i.e.</w:t>
      </w:r>
    </w:p>
    <w:p w14:paraId="5B55E75D" w14:textId="77777777" w:rsidR="00C057E1" w:rsidRDefault="00C057E1">
      <w:pPr>
        <w:pStyle w:val="af4"/>
      </w:pPr>
    </w:p>
    <w:p w14:paraId="226A7867" w14:textId="70EE2E8D" w:rsidR="00C057E1" w:rsidRDefault="00C057E1">
      <w:pPr>
        <w:pStyle w:val="af4"/>
      </w:pPr>
      <w:r>
        <w:t>Paging with UE_ID based subgrouping is only used in the cell which supports UE_ID based subgrouping by the indication of [TBD] provided in the system information and the UE does not have a subgroup assigned by CN.</w:t>
      </w:r>
    </w:p>
  </w:comment>
  <w:comment w:id="579" w:author="vivo-Chenli-After RAN2#116e-R" w:date="2021-11-21T04:32:00Z" w:initials="Chenli">
    <w:p w14:paraId="1FBE716D" w14:textId="77777777" w:rsidR="00C057E1" w:rsidRDefault="00C057E1">
      <w:pPr>
        <w:pStyle w:val="af4"/>
        <w:rPr>
          <w:lang w:eastAsia="zh-CN"/>
        </w:rPr>
      </w:pPr>
      <w:r>
        <w:rPr>
          <w:rStyle w:val="af3"/>
        </w:rPr>
        <w:annotationRef/>
      </w:r>
      <w:r>
        <w:rPr>
          <w:lang w:eastAsia="zh-CN"/>
        </w:rPr>
        <w:t>I assume this condition is considered in below sentence “</w:t>
      </w:r>
      <w:r w:rsidRPr="00FA2FA8">
        <w:rPr>
          <w:rFonts w:eastAsia="宋体" w:hint="eastAsia"/>
          <w:lang w:eastAsia="zh-CN"/>
        </w:rPr>
        <w:t>I</w:t>
      </w:r>
      <w:r w:rsidRPr="00FA2FA8">
        <w:rPr>
          <w:rFonts w:eastAsia="宋体"/>
          <w:lang w:eastAsia="zh-CN"/>
        </w:rPr>
        <w:t xml:space="preserve">f the UE supporting </w:t>
      </w:r>
      <w:r w:rsidRPr="00FA2FA8">
        <w:rPr>
          <w:rFonts w:eastAsia="宋体"/>
        </w:rPr>
        <w:t>UE_ID based subgrouping</w:t>
      </w:r>
      <w:r w:rsidRPr="00FA2FA8">
        <w:rPr>
          <w:rFonts w:eastAsia="宋体"/>
          <w:lang w:eastAsia="zh-CN"/>
        </w:rPr>
        <w:t xml:space="preserve"> is not configured with a CN assigned subgroup index,</w:t>
      </w:r>
      <w:r>
        <w:rPr>
          <w:lang w:eastAsia="zh-CN"/>
        </w:rPr>
        <w:t xml:space="preserve">”, as this condition is for UE side. </w:t>
      </w:r>
    </w:p>
    <w:p w14:paraId="52B26090" w14:textId="0190E6AE" w:rsidR="00C057E1" w:rsidRDefault="00C057E1">
      <w:pPr>
        <w:pStyle w:val="af4"/>
        <w:rPr>
          <w:lang w:eastAsia="zh-CN"/>
        </w:rPr>
      </w:pPr>
      <w:r>
        <w:rPr>
          <w:rFonts w:hint="eastAsia"/>
          <w:lang w:eastAsia="zh-CN"/>
        </w:rPr>
        <w:t>F</w:t>
      </w:r>
      <w:r>
        <w:rPr>
          <w:lang w:eastAsia="zh-CN"/>
        </w:rPr>
        <w:t xml:space="preserve">urther comment is welcome. </w:t>
      </w:r>
    </w:p>
  </w:comment>
  <w:comment w:id="596" w:author="m2" w:date="2021-11-30T09:48:00Z" w:initials="m2">
    <w:p w14:paraId="0EF430D1" w14:textId="0A0C7BAB" w:rsidR="00465C40" w:rsidRDefault="00465C40">
      <w:pPr>
        <w:pStyle w:val="af4"/>
        <w:rPr>
          <w:rFonts w:eastAsia="等线"/>
          <w:noProof/>
          <w:lang w:eastAsia="zh-CN"/>
        </w:rPr>
      </w:pPr>
      <w:r>
        <w:rPr>
          <w:rStyle w:val="af3"/>
        </w:rPr>
        <w:annotationRef/>
      </w:r>
      <w:r w:rsidR="00726CDD">
        <w:rPr>
          <w:rFonts w:eastAsia="等线" w:hint="eastAsia"/>
          <w:noProof/>
          <w:lang w:eastAsia="zh-CN"/>
        </w:rPr>
        <w:t>Xiaomi</w:t>
      </w:r>
      <w:r w:rsidR="00726CDD">
        <w:rPr>
          <w:rFonts w:eastAsia="等线" w:hint="eastAsia"/>
          <w:noProof/>
          <w:lang w:eastAsia="zh-CN"/>
        </w:rPr>
        <w:t>：</w:t>
      </w:r>
    </w:p>
    <w:p w14:paraId="1BF11315" w14:textId="42D2AD8B" w:rsidR="00465C40" w:rsidRPr="0099372A" w:rsidRDefault="00726CDD">
      <w:pPr>
        <w:pStyle w:val="af4"/>
        <w:rPr>
          <w:rFonts w:eastAsia="等线" w:hint="eastAsia"/>
          <w:lang w:eastAsia="zh-CN"/>
        </w:rPr>
      </w:pPr>
      <w:r>
        <w:rPr>
          <w:rFonts w:eastAsia="等线" w:hint="eastAsia"/>
          <w:noProof/>
          <w:lang w:eastAsia="zh-CN"/>
        </w:rPr>
        <w:t xml:space="preserve">There is also another case that the Cell only supports UE-id based subgrouping. In this case, even is UE has a </w:t>
      </w:r>
      <w:r w:rsidR="00465C40" w:rsidRPr="00FA2FA8">
        <w:rPr>
          <w:rFonts w:eastAsia="宋体"/>
          <w:lang w:eastAsia="zh-CN"/>
        </w:rPr>
        <w:t xml:space="preserve">CN assigned subgroup </w:t>
      </w:r>
      <w:r w:rsidR="00465C40">
        <w:rPr>
          <w:rFonts w:eastAsia="宋体"/>
          <w:lang w:eastAsia="zh-CN"/>
        </w:rPr>
        <w:t>ID</w:t>
      </w:r>
      <w:r>
        <w:rPr>
          <w:rFonts w:eastAsia="宋体"/>
          <w:noProof/>
          <w:lang w:eastAsia="zh-CN"/>
        </w:rPr>
        <w:t>, it will use</w:t>
      </w:r>
      <w:r>
        <w:rPr>
          <w:rFonts w:eastAsia="宋体"/>
          <w:noProof/>
          <w:lang w:eastAsia="zh-CN"/>
        </w:rPr>
        <w:t xml:space="preserve"> the </w:t>
      </w:r>
      <w:r w:rsidR="00465C40" w:rsidRPr="00465C40">
        <w:rPr>
          <w:rFonts w:eastAsia="宋体"/>
          <w:noProof/>
          <w:lang w:eastAsia="zh-CN"/>
        </w:rPr>
        <w:t>UE_ID based subgrouping</w:t>
      </w:r>
      <w:r>
        <w:rPr>
          <w:rFonts w:eastAsia="宋体"/>
          <w:noProof/>
          <w:lang w:eastAsia="zh-CN"/>
        </w:rPr>
        <w:t>.</w:t>
      </w:r>
    </w:p>
  </w:comment>
  <w:comment w:id="590" w:author="CATT" w:date="2021-11-28T23:10:00Z" w:initials="CATT">
    <w:p w14:paraId="5EDCAA85" w14:textId="3D4776AC" w:rsidR="00C057E1" w:rsidRDefault="00C057E1">
      <w:pPr>
        <w:pStyle w:val="af4"/>
      </w:pPr>
      <w:r>
        <w:rPr>
          <w:rStyle w:val="af3"/>
        </w:rPr>
        <w:annotationRef/>
      </w:r>
      <w:r>
        <w:t>It might be clearer to capture the conditions for when to use UEID-based or CN-assigned in one place in the “General” clause, and leave in the clauses 7.y.1 and 7.y.2 just the description of the usage of each scheme.</w:t>
      </w:r>
    </w:p>
  </w:comment>
  <w:comment w:id="607" w:author="MediaTek (Li-Chuan)" w:date="2021-11-25T19:37:00Z" w:initials="LT">
    <w:p w14:paraId="7490947C" w14:textId="77777777" w:rsidR="00C057E1" w:rsidRDefault="00C057E1" w:rsidP="00597403">
      <w:pPr>
        <w:pStyle w:val="af4"/>
        <w:rPr>
          <w:rFonts w:eastAsia="PMingLiU"/>
          <w:lang w:eastAsia="zh-TW"/>
        </w:rPr>
      </w:pPr>
      <w:r>
        <w:rPr>
          <w:rStyle w:val="af3"/>
        </w:rPr>
        <w:annotationRef/>
      </w:r>
      <w:r>
        <w:rPr>
          <w:rFonts w:eastAsia="PMingLiU"/>
          <w:lang w:eastAsia="zh-TW"/>
        </w:rPr>
        <w:t xml:space="preserve">The (revised) formula is correct </w:t>
      </w:r>
      <w:r>
        <w:rPr>
          <w:rStyle w:val="af3"/>
        </w:rPr>
        <w:annotationRef/>
      </w:r>
      <w:r>
        <w:rPr>
          <w:rFonts w:eastAsia="PMingLiU"/>
          <w:lang w:eastAsia="zh-TW"/>
        </w:rPr>
        <w:t xml:space="preserve">if a cell supports only UEID-based subgrouping. However, co-existence of CN-assigned and UEID-based subgrouping in a cell is supported. In this case, the subgroupID may need an offset, e.g., if there are 4 CN-assigned subgroups,  </w:t>
      </w:r>
      <w:r w:rsidRPr="00C41F16">
        <w:rPr>
          <w:rFonts w:eastAsia="PMingLiU"/>
          <w:lang w:eastAsia="zh-TW"/>
        </w:rPr>
        <w:t>SubgroupID = floor(UE_ID/(N*Ns)) mod N</w:t>
      </w:r>
      <w:r w:rsidRPr="00C41F16">
        <w:rPr>
          <w:rFonts w:eastAsia="PMingLiU"/>
          <w:vertAlign w:val="subscript"/>
          <w:lang w:eastAsia="zh-TW"/>
        </w:rPr>
        <w:t>sg_UEID</w:t>
      </w:r>
      <w:r>
        <w:rPr>
          <w:rFonts w:eastAsia="PMingLiU"/>
          <w:vertAlign w:val="subscript"/>
          <w:lang w:eastAsia="zh-TW"/>
        </w:rPr>
        <w:t xml:space="preserve"> </w:t>
      </w:r>
      <w:r>
        <w:rPr>
          <w:rFonts w:eastAsia="PMingLiU"/>
          <w:lang w:eastAsia="zh-TW"/>
        </w:rPr>
        <w:t>+ 4</w:t>
      </w:r>
    </w:p>
    <w:p w14:paraId="10E45B27" w14:textId="2CB533AE" w:rsidR="00C057E1" w:rsidRPr="00597403" w:rsidRDefault="00C057E1">
      <w:pPr>
        <w:pStyle w:val="af4"/>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608" w:author="vivo-Chenli-After RAN2#116e-R" w:date="2021-11-28T05:21:00Z" w:initials="Chenli">
    <w:p w14:paraId="2F8C2952" w14:textId="16440744" w:rsidR="00C057E1" w:rsidRDefault="00C057E1">
      <w:pPr>
        <w:pStyle w:val="af4"/>
      </w:pPr>
      <w:r>
        <w:rPr>
          <w:rStyle w:val="af3"/>
        </w:rPr>
        <w:annotationRef/>
      </w:r>
      <w:r>
        <w:rPr>
          <w:rFonts w:hint="eastAsia"/>
        </w:rPr>
        <w:t>A</w:t>
      </w:r>
      <w:r>
        <w:t>ccepted by adding [TBD] before the formula. This is also captured in the EN in clause 7.y.0.</w:t>
      </w:r>
    </w:p>
  </w:comment>
  <w:comment w:id="624" w:author="Samsung (Anil Agiwal)" w:date="2021-11-18T02:43:00Z" w:initials="Anil">
    <w:p w14:paraId="02B90C90" w14:textId="77777777" w:rsidR="00C057E1" w:rsidRDefault="00C057E1" w:rsidP="00097B8F">
      <w:pPr>
        <w:pStyle w:val="af4"/>
      </w:pPr>
      <w:r>
        <w:rPr>
          <w:rStyle w:val="af3"/>
        </w:rPr>
        <w:annotationRef/>
      </w:r>
      <w:r>
        <w:t>The formula is not correct.</w:t>
      </w:r>
    </w:p>
    <w:p w14:paraId="1023952E" w14:textId="77777777" w:rsidR="00C057E1" w:rsidRDefault="00C057E1" w:rsidP="00097B8F">
      <w:pPr>
        <w:pStyle w:val="af4"/>
      </w:pPr>
    </w:p>
    <w:p w14:paraId="401EC747" w14:textId="77777777" w:rsidR="00C057E1" w:rsidRDefault="00C057E1" w:rsidP="00097B8F">
      <w:pPr>
        <w:pStyle w:val="af4"/>
      </w:pPr>
      <w:r>
        <w:t xml:space="preserve">It should be </w:t>
      </w:r>
    </w:p>
    <w:p w14:paraId="77CFB6CC" w14:textId="77777777" w:rsidR="00C057E1" w:rsidRDefault="00C057E1" w:rsidP="00097B8F">
      <w:pPr>
        <w:pStyle w:val="af4"/>
      </w:pPr>
    </w:p>
    <w:p w14:paraId="76A49F4D" w14:textId="77777777" w:rsidR="00C057E1" w:rsidRDefault="00C057E1" w:rsidP="00097B8F">
      <w:pPr>
        <w:pStyle w:val="af4"/>
      </w:pPr>
      <w:r>
        <w:rPr>
          <w:rFonts w:eastAsia="宋体"/>
          <w:lang w:eastAsia="zh-CN"/>
        </w:rPr>
        <w:t>SubgroupID</w:t>
      </w:r>
      <w:r>
        <w:rPr>
          <w:rFonts w:eastAsia="宋体"/>
        </w:rPr>
        <w:t xml:space="preserve"> = </w:t>
      </w:r>
      <w:r>
        <w:rPr>
          <w:lang w:eastAsia="zh-CN"/>
        </w:rPr>
        <w:t>floor (UE_ID/(N*Ns)) mod</w:t>
      </w:r>
      <w:r>
        <w:rPr>
          <w:b/>
          <w:bCs/>
          <w:lang w:eastAsia="zh-CN"/>
        </w:rPr>
        <w:t xml:space="preserve"> </w:t>
      </w:r>
      <w:r>
        <w:rPr>
          <w:rFonts w:eastAsia="宋体"/>
        </w:rPr>
        <w:t>Nsg_UEID</w:t>
      </w:r>
    </w:p>
    <w:p w14:paraId="5C39683C" w14:textId="2160B06C" w:rsidR="00C057E1" w:rsidRDefault="00C057E1">
      <w:pPr>
        <w:pStyle w:val="af4"/>
      </w:pPr>
    </w:p>
  </w:comment>
  <w:comment w:id="625" w:author="vivo-Chenli-After RAN2#116e-R" w:date="2021-11-21T04:38:00Z" w:initials="Chenli">
    <w:p w14:paraId="002EB3E7" w14:textId="017FC6DF" w:rsidR="00C057E1" w:rsidRDefault="00C057E1">
      <w:pPr>
        <w:pStyle w:val="af4"/>
        <w:rPr>
          <w:lang w:eastAsia="zh-CN"/>
        </w:rPr>
      </w:pPr>
      <w:r>
        <w:rPr>
          <w:rStyle w:val="af3"/>
        </w:rPr>
        <w:annotationRef/>
      </w:r>
      <w:r>
        <w:rPr>
          <w:rFonts w:hint="eastAsia"/>
          <w:lang w:eastAsia="zh-CN"/>
        </w:rPr>
        <w:t>T</w:t>
      </w:r>
      <w:r>
        <w:rPr>
          <w:lang w:eastAsia="zh-CN"/>
        </w:rPr>
        <w:t>hanks, accepted.</w:t>
      </w:r>
    </w:p>
  </w:comment>
  <w:comment w:id="612" w:author="Huawei -Jagdeep" w:date="2021-11-24T22:14:00Z" w:initials="Jagdeep">
    <w:p w14:paraId="376DE264" w14:textId="56E9513D" w:rsidR="00C057E1" w:rsidRPr="00054964" w:rsidRDefault="00C057E1">
      <w:pPr>
        <w:pStyle w:val="af4"/>
        <w:rPr>
          <w:rFonts w:eastAsia="等线"/>
          <w:lang w:eastAsia="zh-CN"/>
        </w:rPr>
      </w:pPr>
      <w:r>
        <w:rPr>
          <w:rStyle w:val="af3"/>
        </w:rPr>
        <w:annotationRef/>
      </w:r>
      <w:r>
        <w:rPr>
          <w:rFonts w:eastAsia="等线"/>
          <w:lang w:eastAsia="zh-CN"/>
        </w:rPr>
        <w:t xml:space="preserve">As this formula has not been agreed yet. This formula can be removed and an EN can be added to say that the formula for calculating the </w:t>
      </w:r>
      <w:r>
        <w:rPr>
          <w:rFonts w:eastAsia="宋体"/>
          <w:lang w:eastAsia="zh-CN"/>
        </w:rPr>
        <w:t>SubgroupID is FFS.</w:t>
      </w:r>
      <w:r>
        <w:rPr>
          <w:rFonts w:eastAsia="等线"/>
          <w:lang w:eastAsia="zh-CN"/>
        </w:rPr>
        <w:t xml:space="preserve"> </w:t>
      </w:r>
    </w:p>
  </w:comment>
  <w:comment w:id="613" w:author="vivo-Chenli-After RAN2#116e-R" w:date="2021-11-28T05:25:00Z" w:initials="Chenli">
    <w:p w14:paraId="59AD9F24" w14:textId="376696B5" w:rsidR="00C057E1" w:rsidRDefault="00C057E1">
      <w:pPr>
        <w:pStyle w:val="af4"/>
      </w:pPr>
      <w:r>
        <w:rPr>
          <w:rStyle w:val="af3"/>
        </w:rPr>
        <w:annotationRef/>
      </w:r>
      <w:r>
        <w:rPr>
          <w:rFonts w:hint="eastAsia"/>
        </w:rPr>
        <w:t>[</w:t>
      </w:r>
      <w:r>
        <w:t xml:space="preserve">TBD] is added before the formula. </w:t>
      </w:r>
    </w:p>
  </w:comment>
  <w:comment w:id="614" w:author="OPPO" w:date="2021-11-17T22:37:00Z" w:initials="8">
    <w:p w14:paraId="004E540F" w14:textId="2AEA8F39" w:rsidR="00C057E1" w:rsidRPr="006B1507" w:rsidRDefault="00C057E1" w:rsidP="006B1507">
      <w:pPr>
        <w:pStyle w:val="af4"/>
        <w:rPr>
          <w:rFonts w:eastAsia="等线"/>
          <w:lang w:eastAsia="zh-CN"/>
        </w:rPr>
      </w:pPr>
      <w:r>
        <w:rPr>
          <w:rStyle w:val="af3"/>
        </w:rPr>
        <w:annotationRef/>
      </w:r>
      <w:r>
        <w:rPr>
          <w:rFonts w:eastAsia="等线"/>
          <w:lang w:eastAsia="zh-CN"/>
        </w:rPr>
        <w:t xml:space="preserve">The formula should be revised as </w:t>
      </w:r>
    </w:p>
    <w:p w14:paraId="19CD9EB5" w14:textId="06CC19BA" w:rsidR="00C057E1" w:rsidRPr="006B1507" w:rsidRDefault="00C057E1">
      <w:pPr>
        <w:pStyle w:val="af4"/>
        <w:rPr>
          <w:rFonts w:eastAsia="等线"/>
          <w:lang w:val="sv-SE" w:eastAsia="zh-CN"/>
        </w:rPr>
      </w:pPr>
      <w:r w:rsidRPr="00FA2FA8">
        <w:rPr>
          <w:rFonts w:eastAsia="宋体"/>
          <w:lang w:eastAsia="zh-CN"/>
        </w:rPr>
        <w:t>SubgroupID</w:t>
      </w:r>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Nsg_UEID</w:t>
      </w:r>
    </w:p>
  </w:comment>
  <w:comment w:id="615" w:author="vivo-Chenli-After RAN2#116e-R" w:date="2021-11-21T04:38:00Z" w:initials="Chenli">
    <w:p w14:paraId="62093B5A" w14:textId="2F1B1057" w:rsidR="00C057E1" w:rsidRDefault="00C057E1">
      <w:pPr>
        <w:pStyle w:val="af4"/>
        <w:rPr>
          <w:lang w:eastAsia="zh-CN"/>
        </w:rPr>
      </w:pPr>
      <w:r>
        <w:rPr>
          <w:rStyle w:val="af3"/>
        </w:rPr>
        <w:annotationRef/>
      </w:r>
      <w:r>
        <w:rPr>
          <w:lang w:eastAsia="zh-CN"/>
        </w:rPr>
        <w:t xml:space="preserve">Thanks. </w:t>
      </w:r>
      <w:r>
        <w:rPr>
          <w:rFonts w:hint="eastAsia"/>
          <w:lang w:eastAsia="zh-CN"/>
        </w:rPr>
        <w:t>S</w:t>
      </w:r>
      <w:r>
        <w:rPr>
          <w:lang w:eastAsia="zh-CN"/>
        </w:rPr>
        <w:t>ee above comments from Samsung.</w:t>
      </w:r>
    </w:p>
  </w:comment>
  <w:comment w:id="644" w:author="Huawei -Jagdeep" w:date="2021-11-24T22:22:00Z" w:initials="Jagdeep">
    <w:p w14:paraId="3CC68CEF" w14:textId="6D46FFE1" w:rsidR="00C057E1" w:rsidRDefault="00C057E1" w:rsidP="00697036">
      <w:pPr>
        <w:pStyle w:val="af4"/>
        <w:rPr>
          <w:rFonts w:eastAsia="宋体"/>
        </w:rPr>
      </w:pPr>
      <w:r>
        <w:rPr>
          <w:rStyle w:val="af3"/>
        </w:rPr>
        <w:annotationRef/>
      </w:r>
      <w:r>
        <w:rPr>
          <w:rFonts w:eastAsiaTheme="minorEastAsia"/>
        </w:rPr>
        <w:t>Same comment as above - The part of the sentence “</w:t>
      </w:r>
      <w:r w:rsidRPr="00FA2FA8">
        <w:rPr>
          <w:rFonts w:eastAsia="宋体"/>
        </w:rPr>
        <w:t>monitors PEI with the paged subgroup(s)</w:t>
      </w:r>
      <w:r>
        <w:rPr>
          <w:rStyle w:val="af3"/>
        </w:rPr>
        <w:annotationRef/>
      </w:r>
      <w:r>
        <w:rPr>
          <w:rFonts w:eastAsia="宋体"/>
        </w:rPr>
        <w:t xml:space="preserve">” is unclear. </w:t>
      </w:r>
    </w:p>
    <w:p w14:paraId="2819859E" w14:textId="77777777" w:rsidR="00C057E1" w:rsidRPr="00D8770A" w:rsidRDefault="00C057E1" w:rsidP="00697036">
      <w:pPr>
        <w:pStyle w:val="af4"/>
        <w:rPr>
          <w:rFonts w:eastAsiaTheme="minorEastAsia"/>
        </w:rPr>
      </w:pPr>
      <w:r>
        <w:rPr>
          <w:rFonts w:eastAsia="宋体"/>
        </w:rPr>
        <w:t xml:space="preserve">It is suggested to rephrase the whole sentence as - </w:t>
      </w:r>
    </w:p>
    <w:p w14:paraId="59CAC536" w14:textId="7627BB3D" w:rsidR="00C057E1" w:rsidRDefault="00C057E1" w:rsidP="00697036">
      <w:pPr>
        <w:pStyle w:val="af4"/>
      </w:pPr>
      <w:r>
        <w:rPr>
          <w:rFonts w:eastAsia="宋体"/>
        </w:rPr>
        <w:t>“</w:t>
      </w:r>
      <w:r w:rsidRPr="00FA2FA8">
        <w:rPr>
          <w:rFonts w:eastAsia="宋体"/>
        </w:rPr>
        <w:t>The UE belonging to</w:t>
      </w:r>
      <w:r>
        <w:rPr>
          <w:rFonts w:eastAsia="宋体"/>
        </w:rPr>
        <w:t xml:space="preserve"> the </w:t>
      </w:r>
      <w:r w:rsidRPr="00FD4BBC">
        <w:rPr>
          <w:rFonts w:eastAsia="宋体"/>
          <w:color w:val="FF0000"/>
        </w:rPr>
        <w:t>assigned</w:t>
      </w:r>
      <w:r>
        <w:rPr>
          <w:rFonts w:eastAsia="宋体"/>
        </w:rPr>
        <w:t xml:space="preserve">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645" w:author="vivo-Chenli-After RAN2#116e-R" w:date="2021-11-28T05:27:00Z" w:initials="Chenli">
    <w:p w14:paraId="280248E9" w14:textId="3CC2612B" w:rsidR="00C057E1" w:rsidRDefault="00C057E1">
      <w:pPr>
        <w:pStyle w:val="af4"/>
      </w:pPr>
      <w:r>
        <w:rPr>
          <w:rStyle w:val="af3"/>
        </w:rPr>
        <w:annotationRef/>
      </w:r>
      <w:r>
        <w:rPr>
          <w:noProof/>
        </w:rPr>
        <w:t xml:space="preserve">Same as above, accepted with revison, as this subgroup ID is not assigned, by calculated by UE_ID. </w:t>
      </w:r>
    </w:p>
  </w:comment>
  <w:comment w:id="656" w:author="Ericsson Martin" w:date="2021-11-26T06:06:00Z" w:initials="MVDZ">
    <w:p w14:paraId="138A25DF" w14:textId="77777777" w:rsidR="00C057E1" w:rsidRDefault="00C057E1" w:rsidP="003C45C3">
      <w:pPr>
        <w:pStyle w:val="af4"/>
      </w:pPr>
      <w:r>
        <w:rPr>
          <w:rStyle w:val="af3"/>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35DBA691" w14:textId="77777777" w:rsidR="00C057E1" w:rsidRDefault="00C057E1" w:rsidP="003C45C3">
      <w:pPr>
        <w:pStyle w:val="af4"/>
      </w:pPr>
      <w:r>
        <w:t xml:space="preserve">And if further RAN2 agreement is reached how to disable the L1 availability and use SIB scheduling, then this should probably not be captured in 38.304, but in 38.331. </w:t>
      </w:r>
    </w:p>
  </w:comment>
  <w:comment w:id="657" w:author="vivo-Chenli-After RAN2#116e-R" w:date="2021-11-28T06:35:00Z" w:initials="Chenli">
    <w:p w14:paraId="70D3A41A" w14:textId="77777777" w:rsidR="00C057E1" w:rsidRDefault="00C057E1">
      <w:pPr>
        <w:pStyle w:val="af4"/>
      </w:pPr>
      <w:r>
        <w:rPr>
          <w:rStyle w:val="af3"/>
        </w:rPr>
        <w:annotationRef/>
      </w:r>
      <w:r>
        <w:rPr>
          <w:rFonts w:hint="eastAsia"/>
        </w:rPr>
        <w:t>T</w:t>
      </w:r>
      <w:r>
        <w:t xml:space="preserve">hanks. We are fine to remove all TRS related part from TS 38.304. </w:t>
      </w:r>
    </w:p>
    <w:p w14:paraId="610416FA" w14:textId="7058AD55" w:rsidR="00C057E1" w:rsidRDefault="00C057E1">
      <w:pPr>
        <w:pStyle w:val="af4"/>
      </w:pPr>
      <w:r>
        <w:t>As we have EN below, we could revisit this in the next round, and determine it later after RAN1 has initial specification on this part.</w:t>
      </w:r>
    </w:p>
  </w:comment>
  <w:comment w:id="677" w:author="QC" w:date="2021-11-17T20:56:00Z" w:initials="LH">
    <w:p w14:paraId="72F08104" w14:textId="77777777" w:rsidR="00C057E1" w:rsidRDefault="00C057E1" w:rsidP="00B51A0D">
      <w:pPr>
        <w:pStyle w:val="af4"/>
      </w:pPr>
      <w:r>
        <w:rPr>
          <w:rStyle w:val="af3"/>
        </w:rPr>
        <w:annotationRef/>
      </w:r>
      <w:r>
        <w:t>UE in RRC_IDLE and RRC_INACTIVE may use TRS/CSI-RS whose configurations are provided in system information by network during its paging reception to save power.</w:t>
      </w:r>
    </w:p>
  </w:comment>
  <w:comment w:id="679" w:author="vivo-Chenli-After RAN2#116e-R" w:date="2021-11-21T04:42:00Z" w:initials="Chenli">
    <w:p w14:paraId="0F926C2B" w14:textId="77777777" w:rsidR="00C057E1" w:rsidRDefault="00C057E1" w:rsidP="00B51A0D">
      <w:pPr>
        <w:pStyle w:val="af4"/>
        <w:rPr>
          <w:lang w:eastAsia="zh-CN"/>
        </w:rPr>
      </w:pPr>
      <w:r>
        <w:rPr>
          <w:rStyle w:val="af3"/>
        </w:rPr>
        <w:annotationRef/>
      </w:r>
      <w:r>
        <w:rPr>
          <w:lang w:eastAsia="zh-CN"/>
        </w:rPr>
        <w:t xml:space="preserve">Accepted. </w:t>
      </w:r>
    </w:p>
  </w:comment>
  <w:comment w:id="671" w:author="Ericsson Martin" w:date="2021-11-26T05:13:00Z" w:initials="MVDZ">
    <w:p w14:paraId="7F4C6EE1" w14:textId="77777777" w:rsidR="00C057E1" w:rsidRDefault="00C057E1" w:rsidP="00B51A0D">
      <w:pPr>
        <w:pStyle w:val="af4"/>
      </w:pPr>
      <w:r>
        <w:rPr>
          <w:rStyle w:val="af3"/>
        </w:rPr>
        <w:annotationRef/>
      </w:r>
      <w:r>
        <w:t xml:space="preserve">We wonder if this part of this long sentence is needed, and perhaps can be removed. </w:t>
      </w:r>
    </w:p>
  </w:comment>
  <w:comment w:id="672" w:author="vivo-Chenli-After RAN2#116e-R" w:date="2021-11-28T06:46:00Z" w:initials="Chenli">
    <w:p w14:paraId="71C16D71" w14:textId="2CD85930" w:rsidR="00C057E1" w:rsidRDefault="00C057E1">
      <w:pPr>
        <w:pStyle w:val="af4"/>
      </w:pPr>
      <w:r>
        <w:rPr>
          <w:rStyle w:val="af3"/>
        </w:rPr>
        <w:annotationRef/>
      </w:r>
      <w:r>
        <w:t xml:space="preserve">Updated as suggested by Qualcomm. </w:t>
      </w:r>
    </w:p>
  </w:comment>
  <w:comment w:id="685" w:author="QC" w:date="2021-11-17T20:59:00Z" w:initials="LH">
    <w:p w14:paraId="4EE4C955" w14:textId="5CE02A92" w:rsidR="00C057E1" w:rsidRDefault="00C057E1">
      <w:pPr>
        <w:pStyle w:val="af4"/>
      </w:pPr>
      <w:r>
        <w:rPr>
          <w:rStyle w:val="af3"/>
        </w:rPr>
        <w:annotationRef/>
      </w:r>
      <w:r>
        <w:t>In a cell in which TRS/CSI-RS are available for UE in RRC_IDLE and RRC_INACTIVE to use</w:t>
      </w:r>
    </w:p>
  </w:comment>
  <w:comment w:id="686" w:author="vivo-Chenli-After RAN2#116e-R" w:date="2021-11-21T04:48:00Z" w:initials="Chenli">
    <w:p w14:paraId="40E4E65E" w14:textId="507300F1" w:rsidR="00C057E1" w:rsidRDefault="00C057E1">
      <w:pPr>
        <w:pStyle w:val="af4"/>
        <w:rPr>
          <w:lang w:eastAsia="zh-CN"/>
        </w:rPr>
      </w:pPr>
      <w:r>
        <w:rPr>
          <w:rStyle w:val="af3"/>
        </w:rPr>
        <w:annotationRef/>
      </w:r>
      <w:r>
        <w:rPr>
          <w:rFonts w:hint="eastAsia"/>
          <w:lang w:eastAsia="zh-CN"/>
        </w:rPr>
        <w:t>A</w:t>
      </w:r>
      <w:r>
        <w:rPr>
          <w:lang w:eastAsia="zh-CN"/>
        </w:rPr>
        <w:t>ccepted.</w:t>
      </w:r>
    </w:p>
  </w:comment>
  <w:comment w:id="690" w:author="Ericsson Martin" w:date="2021-11-26T05:16:00Z" w:initials="MVDZ">
    <w:p w14:paraId="6C238580" w14:textId="77777777" w:rsidR="00C057E1" w:rsidRDefault="00C057E1" w:rsidP="00EA1B5F">
      <w:pPr>
        <w:pStyle w:val="af4"/>
      </w:pPr>
      <w:r>
        <w:rPr>
          <w:rStyle w:val="af3"/>
        </w:rPr>
        <w:annotationRef/>
      </w:r>
      <w:r>
        <w:t>We have adopted the RAN1 wording, but "availability" as such is not very clear, perhaps use "transmission status" to more clearly indicate what is meant?</w:t>
      </w:r>
    </w:p>
  </w:comment>
  <w:comment w:id="691" w:author="vivo-Chenli-After RAN2#116e-R" w:date="2021-11-28T06:47:00Z" w:initials="Chenli">
    <w:p w14:paraId="116827CB" w14:textId="36954222" w:rsidR="00C057E1" w:rsidRDefault="00C057E1">
      <w:pPr>
        <w:pStyle w:val="af4"/>
      </w:pPr>
      <w:r>
        <w:rPr>
          <w:rStyle w:val="af3"/>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694" w:author="Ericsson Martin" w:date="2021-11-26T06:11:00Z" w:initials="MVDZ">
    <w:p w14:paraId="592C9872" w14:textId="77777777" w:rsidR="00C057E1" w:rsidRDefault="00C057E1" w:rsidP="00AC2E41">
      <w:pPr>
        <w:pStyle w:val="af4"/>
      </w:pPr>
      <w:r>
        <w:rPr>
          <w:rStyle w:val="af3"/>
        </w:rPr>
        <w:annotationRef/>
      </w:r>
      <w:r>
        <w:t>This is not needed right, i.e. we obviously do not expect availability outside the configured occasions?</w:t>
      </w:r>
    </w:p>
  </w:comment>
  <w:comment w:id="695" w:author="vivo-Chenli-After RAN2#116e-R" w:date="2021-11-28T06:51:00Z" w:initials="Chenli">
    <w:p w14:paraId="1D5E72D3" w14:textId="4F034CDD" w:rsidR="00C057E1" w:rsidRDefault="00C057E1">
      <w:pPr>
        <w:pStyle w:val="af4"/>
      </w:pPr>
      <w:r>
        <w:rPr>
          <w:rStyle w:val="af3"/>
        </w:rPr>
        <w:annotationRef/>
      </w:r>
      <w:r>
        <w:rPr>
          <w:rFonts w:hint="eastAsia"/>
        </w:rPr>
        <w:t>A</w:t>
      </w:r>
      <w:r>
        <w:t xml:space="preserve">ccepted. </w:t>
      </w:r>
    </w:p>
  </w:comment>
  <w:comment w:id="722" w:author="CATT" w:date="2021-11-28T23:14:00Z" w:initials="CATT">
    <w:p w14:paraId="2C42E1CB" w14:textId="42F19E91" w:rsidR="00C057E1" w:rsidRDefault="00C057E1">
      <w:pPr>
        <w:pStyle w:val="af4"/>
      </w:pPr>
      <w:r>
        <w:rPr>
          <w:rStyle w:val="af3"/>
        </w:rPr>
        <w:annotationRef/>
      </w:r>
      <w:r>
        <w:t>We agree with QC and others that this belongs to PHY spec</w:t>
      </w:r>
    </w:p>
  </w:comment>
  <w:comment w:id="723" w:author="QC" w:date="2021-11-17T21:04:00Z" w:initials="LH">
    <w:p w14:paraId="0696B80C" w14:textId="77777777" w:rsidR="004F7378" w:rsidRDefault="00C057E1" w:rsidP="00F00372">
      <w:pPr>
        <w:pStyle w:val="af4"/>
      </w:pPr>
      <w:r>
        <w:rPr>
          <w:rStyle w:val="af3"/>
        </w:rPr>
        <w:annotationRef/>
      </w:r>
      <w:r>
        <w:t xml:space="preserve">In our view, the behaviors </w:t>
      </w:r>
      <w:r w:rsidR="004F7378">
        <w:rPr>
          <w:rFonts w:ascii="等线" w:eastAsia="等线" w:hAnsi="等线" w:hint="eastAsia"/>
          <w:lang w:eastAsia="zh-CN"/>
        </w:rPr>
        <w:t>、</w:t>
      </w:r>
    </w:p>
    <w:p w14:paraId="7E29943A" w14:textId="77777777" w:rsidR="004F7378" w:rsidRDefault="004F7378" w:rsidP="00F00372">
      <w:pPr>
        <w:pStyle w:val="af4"/>
      </w:pPr>
    </w:p>
    <w:p w14:paraId="7F278C0C" w14:textId="77777777" w:rsidR="004F7378" w:rsidRDefault="004F7378" w:rsidP="00F00372">
      <w:pPr>
        <w:pStyle w:val="af4"/>
      </w:pPr>
    </w:p>
    <w:p w14:paraId="6C8545DD" w14:textId="77777777" w:rsidR="004F7378" w:rsidRDefault="004F7378" w:rsidP="00F00372">
      <w:pPr>
        <w:pStyle w:val="af4"/>
      </w:pPr>
    </w:p>
    <w:p w14:paraId="7D94524B" w14:textId="77777777" w:rsidR="004F7378" w:rsidRDefault="004F7378" w:rsidP="00F00372">
      <w:pPr>
        <w:pStyle w:val="af4"/>
      </w:pPr>
    </w:p>
    <w:p w14:paraId="3F621802" w14:textId="77777777" w:rsidR="004F7378" w:rsidRDefault="004F7378" w:rsidP="00F00372">
      <w:pPr>
        <w:pStyle w:val="af4"/>
      </w:pPr>
    </w:p>
    <w:p w14:paraId="35C3AF10" w14:textId="77777777" w:rsidR="004F7378" w:rsidRDefault="004F7378" w:rsidP="00F00372">
      <w:pPr>
        <w:pStyle w:val="af4"/>
      </w:pPr>
    </w:p>
    <w:p w14:paraId="0E1DC0A0" w14:textId="77777777" w:rsidR="004F7378" w:rsidRDefault="004F7378" w:rsidP="00F00372">
      <w:pPr>
        <w:pStyle w:val="af4"/>
      </w:pPr>
    </w:p>
    <w:p w14:paraId="601C4731" w14:textId="77777777" w:rsidR="004F7378" w:rsidRDefault="004F7378" w:rsidP="00F00372">
      <w:pPr>
        <w:pStyle w:val="af4"/>
      </w:pPr>
    </w:p>
    <w:p w14:paraId="5EC4FCEA" w14:textId="77777777" w:rsidR="004F7378" w:rsidRDefault="004F7378" w:rsidP="00F00372">
      <w:pPr>
        <w:pStyle w:val="af4"/>
      </w:pPr>
    </w:p>
    <w:p w14:paraId="6F8B1211" w14:textId="0134B9B5" w:rsidR="00C057E1" w:rsidRDefault="00C057E1" w:rsidP="00F00372">
      <w:pPr>
        <w:pStyle w:val="af4"/>
      </w:pPr>
      <w:r>
        <w:t xml:space="preserve">that currently have been captured here probably should be captured in PHY specs, because no upper-layer procedures after UE receives a TRS/CSI-RS indication need to be captured. </w:t>
      </w:r>
    </w:p>
  </w:comment>
  <w:comment w:id="724" w:author="vivo-Chenli-After RAN2#116e-R" w:date="2021-11-21T04:40:00Z" w:initials="Chenli">
    <w:p w14:paraId="4541134E" w14:textId="77777777" w:rsidR="00C057E1" w:rsidRDefault="00C057E1" w:rsidP="00F00372">
      <w:pPr>
        <w:pStyle w:val="af4"/>
        <w:rPr>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 w:id="725" w:author="MediaTek (Li-Chuan)" w:date="2021-11-25T19:37:00Z" w:initials="LT">
    <w:p w14:paraId="6C8E7E5C" w14:textId="77777777" w:rsidR="00C057E1" w:rsidRPr="004B3A4D" w:rsidRDefault="00C057E1" w:rsidP="00F00372">
      <w:pPr>
        <w:pStyle w:val="af4"/>
        <w:rPr>
          <w:rFonts w:eastAsia="PMingLiU"/>
          <w:lang w:eastAsia="zh-TW"/>
        </w:rPr>
      </w:pPr>
      <w:r>
        <w:rPr>
          <w:rStyle w:val="af3"/>
        </w:rPr>
        <w:annotationRef/>
      </w:r>
      <w:r>
        <w:rPr>
          <w:rStyle w:val="af3"/>
        </w:rPr>
        <w:annotationRef/>
      </w:r>
      <w:r>
        <w:rPr>
          <w:rFonts w:eastAsia="PMingLiU" w:hint="eastAsia"/>
          <w:lang w:eastAsia="zh-TW"/>
        </w:rPr>
        <w:t>A</w:t>
      </w:r>
      <w:r>
        <w:rPr>
          <w:rFonts w:eastAsia="PMingLiU"/>
          <w:lang w:eastAsia="zh-TW"/>
        </w:rPr>
        <w:t>gree that the detailed behavior of TRS/CSI-RS reception should be captured in RAN1 spec.</w:t>
      </w:r>
    </w:p>
  </w:comment>
  <w:comment w:id="726" w:author="Ericsson Martin" w:date="2021-11-26T06:12:00Z" w:initials="MVDZ">
    <w:p w14:paraId="31928642" w14:textId="77777777" w:rsidR="00C057E1" w:rsidRDefault="00C057E1" w:rsidP="00F00372">
      <w:pPr>
        <w:pStyle w:val="af4"/>
      </w:pPr>
      <w:r>
        <w:rPr>
          <w:rStyle w:val="af3"/>
        </w:rPr>
        <w:annotationRef/>
      </w:r>
      <w:r>
        <w:t>We also think this is not needed here, but belong in RAN1 spec.</w:t>
      </w:r>
    </w:p>
  </w:comment>
  <w:comment w:id="727" w:author="vivo-Chenli-After RAN2#116e-R" w:date="2021-11-28T07:39:00Z" w:initials="Chenli">
    <w:p w14:paraId="77B2D50A" w14:textId="00102620" w:rsidR="00C057E1" w:rsidRDefault="00C057E1">
      <w:pPr>
        <w:pStyle w:val="af4"/>
      </w:pPr>
      <w:r>
        <w:rPr>
          <w:rStyle w:val="af3"/>
        </w:rPr>
        <w:annotationRef/>
      </w:r>
      <w:r>
        <w:rPr>
          <w:rStyle w:val="af3"/>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0E8F9E22" w15:done="0"/>
  <w15:commentEx w15:paraId="2A594390" w15:done="0"/>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871AFAB" w15:done="0"/>
  <w15:commentEx w15:paraId="07964C24" w15:done="0"/>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618032CE" w15:done="0"/>
  <w15:commentEx w15:paraId="78EF6CBF" w15:paraIdParent="618032CE"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169D3F29"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3E48CAC5" w15:done="0"/>
  <w15:commentEx w15:paraId="5DFE9932" w15:done="0"/>
  <w15:commentEx w15:paraId="47E8D165" w15:done="0"/>
  <w15:commentEx w15:paraId="15C7694A" w15:paraIdParent="47E8D165" w15:done="0"/>
  <w15:commentEx w15:paraId="226A7867" w15:done="0"/>
  <w15:commentEx w15:paraId="52B26090" w15:paraIdParent="226A7867" w15:done="0"/>
  <w15:commentEx w15:paraId="1BF11315" w15:done="0"/>
  <w15:commentEx w15:paraId="5EDCAA85"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2C42E1CB"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E8018" w16cex:dateUtc="2021-11-16T01:04:00Z"/>
  <w16cex:commentExtensible w16cex:durableId="254E8017" w16cex:dateUtc="2021-11-25T05:42: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4DD6F3" w16cex:dateUtc="2021-11-28T18:22:00Z"/>
  <w16cex:commentExtensible w16cex:durableId="254B4519" w16cex:dateUtc="2021-11-25T06:11:00Z"/>
  <w16cex:commentExtensible w16cex:durableId="254E70B6" w16cex:dateUtc="2021-11-28T13:18: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618032CE" w16cid:durableId="254E8018"/>
  <w16cid:commentId w16cid:paraId="78EF6CBF" w16cid:durableId="254E8017"/>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5DFE9932" w16cid:durableId="254DD6F3"/>
  <w16cid:commentId w16cid:paraId="47E8D165" w16cid:durableId="254B4519"/>
  <w16cid:commentId w16cid:paraId="15C7694A" w16cid:durableId="254E70B6"/>
  <w16cid:commentId w16cid:paraId="226A7867" w16cid:durableId="253FE9DC"/>
  <w16cid:commentId w16cid:paraId="52B26090" w16cid:durableId="25452B5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946C" w14:textId="77777777" w:rsidR="00726CDD" w:rsidRDefault="00726CDD">
      <w:r>
        <w:separator/>
      </w:r>
    </w:p>
  </w:endnote>
  <w:endnote w:type="continuationSeparator" w:id="0">
    <w:p w14:paraId="46BB1E4A" w14:textId="77777777" w:rsidR="00726CDD" w:rsidRDefault="007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C057E1" w:rsidRDefault="00C057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A341" w14:textId="77777777" w:rsidR="00726CDD" w:rsidRDefault="00726CDD">
      <w:r>
        <w:separator/>
      </w:r>
    </w:p>
  </w:footnote>
  <w:footnote w:type="continuationSeparator" w:id="0">
    <w:p w14:paraId="41C06813" w14:textId="77777777" w:rsidR="00726CDD" w:rsidRDefault="0072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266B0C9E" w:rsidR="00C057E1" w:rsidRDefault="00C057E1">
    <w:pPr>
      <w:pStyle w:val="a3"/>
      <w:framePr w:wrap="auto" w:vAnchor="text" w:hAnchor="margin" w:xAlign="center" w:y="1"/>
      <w:widowControl/>
    </w:pPr>
    <w:r>
      <w:fldChar w:fldCharType="begin"/>
    </w:r>
    <w:r>
      <w:instrText xml:space="preserve"> PAGE </w:instrText>
    </w:r>
    <w:r>
      <w:fldChar w:fldCharType="separate"/>
    </w:r>
    <w:r w:rsidR="0099372A">
      <w:t>8</w:t>
    </w:r>
    <w:r>
      <w:fldChar w:fldCharType="end"/>
    </w:r>
  </w:p>
  <w:p w14:paraId="58875982" w14:textId="77777777" w:rsidR="00C057E1" w:rsidRDefault="00C05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378"/>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A0D"/>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2509E-041D-4D96-9B05-1264D905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5217</Words>
  <Characters>29738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m2</cp:lastModifiedBy>
  <cp:revision>2</cp:revision>
  <cp:lastPrinted>2010-06-10T06:19:00Z</cp:lastPrinted>
  <dcterms:created xsi:type="dcterms:W3CDTF">2021-11-30T01:55:00Z</dcterms:created>
  <dcterms:modified xsi:type="dcterms:W3CDTF">2021-11-30T01:55:00Z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