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09985" w14:textId="77777777" w:rsidR="00D76C9A" w:rsidRDefault="0042200A">
      <w:pPr>
        <w:pStyle w:val="a0"/>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 xml:space="preserve">SG RAN WG2 Meeting #116-e   </w:t>
      </w:r>
      <w:r>
        <w:rPr>
          <w:bCs/>
          <w:sz w:val="24"/>
        </w:rPr>
        <w:t xml:space="preserve">                                                      R2-210xxxx</w:t>
      </w:r>
    </w:p>
    <w:p w14:paraId="665E36CA" w14:textId="77777777" w:rsidR="00D76C9A" w:rsidRDefault="0042200A">
      <w:pPr>
        <w:pStyle w:val="CRCoverPage"/>
        <w:tabs>
          <w:tab w:val="left" w:pos="9112"/>
        </w:tabs>
        <w:spacing w:after="240"/>
        <w:outlineLvl w:val="0"/>
        <w:rPr>
          <w:b/>
          <w:sz w:val="24"/>
        </w:rPr>
      </w:pPr>
      <w:r>
        <w:rPr>
          <w:b/>
          <w:sz w:val="24"/>
        </w:rPr>
        <w:t>Electronic meeting, Online, November 2021</w:t>
      </w:r>
    </w:p>
    <w:p w14:paraId="4768DB6B" w14:textId="77777777" w:rsidR="00D76C9A" w:rsidRDefault="0042200A">
      <w:pPr>
        <w:pStyle w:val="CRCoverPage"/>
        <w:jc w:val="both"/>
        <w:rPr>
          <w:rFonts w:eastAsia="宋体" w:cs="Arial"/>
          <w:b/>
          <w:bCs/>
          <w:sz w:val="24"/>
          <w:lang w:val="en-US" w:eastAsia="zh-CN"/>
        </w:rPr>
      </w:pPr>
      <w:r>
        <w:rPr>
          <w:rFonts w:cs="Arial"/>
          <w:b/>
          <w:bCs/>
          <w:sz w:val="24"/>
          <w:lang w:val="en-US"/>
        </w:rPr>
        <w:t xml:space="preserve">Agenda </w:t>
      </w:r>
      <w:proofErr w:type="gramStart"/>
      <w:r>
        <w:rPr>
          <w:rFonts w:cs="Arial"/>
          <w:b/>
          <w:bCs/>
          <w:sz w:val="24"/>
          <w:lang w:val="en-US"/>
        </w:rPr>
        <w:t>item:</w:t>
      </w:r>
      <w:r>
        <w:rPr>
          <w:rFonts w:cs="Arial"/>
          <w:b/>
          <w:bCs/>
          <w:sz w:val="24"/>
          <w:lang w:val="en-US"/>
        </w:rPr>
        <w:tab/>
      </w:r>
      <w:r>
        <w:rPr>
          <w:rFonts w:cs="Arial"/>
          <w:b/>
          <w:bCs/>
          <w:sz w:val="24"/>
          <w:lang w:val="en-US"/>
        </w:rPr>
        <w:tab/>
      </w:r>
      <w:r>
        <w:rPr>
          <w:rFonts w:cs="Arial"/>
          <w:bCs/>
          <w:sz w:val="24"/>
          <w:lang w:val="en-US"/>
        </w:rPr>
        <w:t>8.x</w:t>
      </w:r>
      <w:proofErr w:type="gramEnd"/>
    </w:p>
    <w:p w14:paraId="1CB67143" w14:textId="77777777" w:rsidR="00D76C9A" w:rsidRDefault="0042200A">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1E23E591" w14:textId="77777777" w:rsidR="00D76C9A" w:rsidRDefault="0042200A">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[Post115-</w:t>
      </w:r>
      <w:proofErr w:type="gramStart"/>
      <w:r>
        <w:rPr>
          <w:rFonts w:ascii="Arial" w:hAnsi="Arial" w:cs="Arial"/>
          <w:bCs/>
          <w:sz w:val="24"/>
        </w:rPr>
        <w:t>e][</w:t>
      </w:r>
      <w:proofErr w:type="gramEnd"/>
      <w:r>
        <w:rPr>
          <w:rFonts w:ascii="Arial" w:hAnsi="Arial" w:cs="Arial"/>
          <w:bCs/>
          <w:sz w:val="24"/>
        </w:rPr>
        <w:t>605][POS] Pre-configured assistance data</w:t>
      </w:r>
    </w:p>
    <w:p w14:paraId="622AB76D" w14:textId="77777777" w:rsidR="00D76C9A" w:rsidRDefault="0042200A">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1BCBC2F1" w14:textId="77777777" w:rsidR="00D76C9A" w:rsidRDefault="0042200A">
      <w:pPr>
        <w:pStyle w:val="1"/>
        <w:numPr>
          <w:ilvl w:val="0"/>
          <w:numId w:val="4"/>
        </w:numPr>
        <w:jc w:val="both"/>
      </w:pPr>
      <w:r>
        <w:t>Introduction</w:t>
      </w:r>
      <w:bookmarkStart w:id="1" w:name="_Hlk46842767"/>
      <w:bookmarkStart w:id="2" w:name="Proposal_Pattern_Length"/>
    </w:p>
    <w:bookmarkEnd w:id="1"/>
    <w:p w14:paraId="73025211" w14:textId="77777777" w:rsidR="00D76C9A" w:rsidRDefault="0042200A">
      <w:pPr>
        <w:spacing w:after="120" w:line="260" w:lineRule="exact"/>
        <w:jc w:val="both"/>
        <w:rPr>
          <w:lang w:eastAsia="zh-CN"/>
        </w:rPr>
      </w:pPr>
      <w:r>
        <w:rPr>
          <w:lang w:eastAsia="zh-CN"/>
        </w:rPr>
        <w:t>This document aims at collecting company views on pre-configured assistance data as per the following email discussion:</w:t>
      </w:r>
    </w:p>
    <w:p w14:paraId="3B13510F" w14:textId="77777777" w:rsidR="00D76C9A" w:rsidRDefault="0042200A">
      <w:pPr>
        <w:numPr>
          <w:ilvl w:val="0"/>
          <w:numId w:val="5"/>
        </w:numPr>
        <w:overflowPunct/>
        <w:autoSpaceDE/>
        <w:autoSpaceDN/>
        <w:adjustRightInd/>
        <w:spacing w:before="40" w:after="0"/>
        <w:ind w:left="540"/>
        <w:textAlignment w:val="center"/>
        <w:rPr>
          <w:rFonts w:ascii="Calibri" w:eastAsia="Times New Roman" w:hAnsi="Calibri" w:cs="Calibri"/>
          <w:sz w:val="22"/>
          <w:szCs w:val="22"/>
        </w:rPr>
      </w:pPr>
      <w:r>
        <w:rPr>
          <w:rFonts w:ascii="Arial" w:eastAsia="Times New Roman" w:hAnsi="Arial" w:cs="Arial"/>
          <w:b/>
          <w:bCs/>
        </w:rPr>
        <w:t>[Post115-</w:t>
      </w:r>
      <w:proofErr w:type="gramStart"/>
      <w:r>
        <w:rPr>
          <w:rFonts w:ascii="Arial" w:eastAsia="Times New Roman" w:hAnsi="Arial" w:cs="Arial"/>
          <w:b/>
          <w:bCs/>
        </w:rPr>
        <w:t>e][</w:t>
      </w:r>
      <w:proofErr w:type="gramEnd"/>
      <w:r>
        <w:rPr>
          <w:rFonts w:ascii="Arial" w:eastAsia="Times New Roman" w:hAnsi="Arial" w:cs="Arial"/>
          <w:b/>
          <w:bCs/>
        </w:rPr>
        <w:t>605][POS] Pre-configured assistance data (Intel)</w:t>
      </w:r>
    </w:p>
    <w:p w14:paraId="6F198217" w14:textId="77777777" w:rsidR="00D76C9A" w:rsidRDefault="0042200A">
      <w:pPr>
        <w:spacing w:after="0"/>
        <w:ind w:left="256" w:firstLine="284"/>
        <w:rPr>
          <w:rFonts w:ascii="Arial" w:eastAsia="Times New Roman" w:hAnsi="Arial" w:cs="Arial"/>
        </w:rPr>
      </w:pPr>
      <w:r>
        <w:rPr>
          <w:rFonts w:ascii="Arial" w:eastAsia="Times New Roman" w:hAnsi="Arial" w:cs="Arial"/>
        </w:rPr>
        <w:t xml:space="preserve">Scope: Discuss </w:t>
      </w:r>
      <w:proofErr w:type="spellStart"/>
      <w:r>
        <w:rPr>
          <w:rFonts w:ascii="Arial" w:eastAsia="Times New Roman" w:hAnsi="Arial" w:cs="Arial"/>
        </w:rPr>
        <w:t>signalling</w:t>
      </w:r>
      <w:proofErr w:type="spellEnd"/>
      <w:r>
        <w:rPr>
          <w:rFonts w:ascii="Arial" w:eastAsia="Times New Roman" w:hAnsi="Arial" w:cs="Arial"/>
        </w:rPr>
        <w:t xml:space="preserve"> and validity criteria for pre-configured assistance data:</w:t>
      </w:r>
    </w:p>
    <w:p w14:paraId="40A09DCC"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Options for validity conditions:</w:t>
      </w:r>
    </w:p>
    <w:p w14:paraId="6CD2753F"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A: Based on a validity area (e.g. a list of cells)</w:t>
      </w:r>
    </w:p>
    <w:p w14:paraId="60E8DF6E"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B: Based on a (configured) validity timer or a numerical limit on number of times it is utilized</w:t>
      </w:r>
    </w:p>
    <w:p w14:paraId="60D06E61"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C: Based on explicit modification or release from the LMF/NG-RAN</w:t>
      </w:r>
    </w:p>
    <w:p w14:paraId="37275CE6"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D: Based on the UE’s current location and/or the time</w:t>
      </w:r>
    </w:p>
    <w:p w14:paraId="7C23BF57"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Validity in relation to the duration of the positioning session</w:t>
      </w:r>
    </w:p>
    <w:p w14:paraId="02705A01"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 xml:space="preserve">Need for enhancements for </w:t>
      </w:r>
      <w:proofErr w:type="spellStart"/>
      <w:r>
        <w:rPr>
          <w:rFonts w:ascii="Arial" w:eastAsia="Times New Roman" w:hAnsi="Arial" w:cs="Arial"/>
        </w:rPr>
        <w:t>signalling</w:t>
      </w:r>
      <w:proofErr w:type="spellEnd"/>
      <w:r>
        <w:rPr>
          <w:rFonts w:ascii="Arial" w:eastAsia="Times New Roman" w:hAnsi="Arial" w:cs="Arial"/>
        </w:rPr>
        <w:t xml:space="preserve"> and use of pre-configured assistance data:</w:t>
      </w:r>
    </w:p>
    <w:p w14:paraId="2B399355"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Add/mod/release mechanism for PRS configurations</w:t>
      </w:r>
    </w:p>
    <w:p w14:paraId="5AD5FBD9"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 xml:space="preserve">Dynamic triggering of a preconfigured PRS at UE by LMF or </w:t>
      </w:r>
      <w:proofErr w:type="spellStart"/>
      <w:r>
        <w:rPr>
          <w:rFonts w:ascii="Arial" w:eastAsia="Times New Roman" w:hAnsi="Arial" w:cs="Arial"/>
        </w:rPr>
        <w:t>gNB</w:t>
      </w:r>
      <w:proofErr w:type="spellEnd"/>
      <w:r>
        <w:rPr>
          <w:rFonts w:ascii="Arial" w:eastAsia="Times New Roman" w:hAnsi="Arial" w:cs="Arial"/>
        </w:rPr>
        <w:t xml:space="preserve"> for making measurements on DL-PRS</w:t>
      </w:r>
    </w:p>
    <w:p w14:paraId="5E2B87C0"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 xml:space="preserve">Dynamic triggering of a preconfigured SRS at UE by </w:t>
      </w:r>
      <w:proofErr w:type="spellStart"/>
      <w:r>
        <w:rPr>
          <w:rFonts w:ascii="Arial" w:eastAsia="Times New Roman" w:hAnsi="Arial" w:cs="Arial"/>
        </w:rPr>
        <w:t>gNB</w:t>
      </w:r>
      <w:proofErr w:type="spellEnd"/>
      <w:r>
        <w:rPr>
          <w:rFonts w:ascii="Arial" w:eastAsia="Times New Roman" w:hAnsi="Arial" w:cs="Arial"/>
        </w:rPr>
        <w:t xml:space="preserve"> for transmitting SRS based on measurement report provided by UE</w:t>
      </w:r>
    </w:p>
    <w:p w14:paraId="4703BB5F"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Priority indications for multiple (pre-)configured assistance data sets corresponding to multiple position fixes</w:t>
      </w:r>
    </w:p>
    <w:p w14:paraId="7538178E"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Stage 2 impact of pre-configured assistance data</w:t>
      </w:r>
    </w:p>
    <w:p w14:paraId="03EC9FF2" w14:textId="77777777" w:rsidR="00D76C9A" w:rsidRDefault="0042200A">
      <w:pPr>
        <w:spacing w:after="0"/>
        <w:ind w:left="2160"/>
        <w:rPr>
          <w:rFonts w:ascii="Arial" w:eastAsia="Times New Roman" w:hAnsi="Arial" w:cs="Arial"/>
        </w:rPr>
      </w:pPr>
      <w:r>
        <w:rPr>
          <w:rFonts w:ascii="Arial" w:eastAsia="Times New Roman" w:hAnsi="Arial" w:cs="Arial"/>
        </w:rPr>
        <w:t>Intended outcome: Report to next meeting</w:t>
      </w:r>
    </w:p>
    <w:p w14:paraId="27C0B60C" w14:textId="77777777" w:rsidR="00D76C9A" w:rsidRDefault="0042200A">
      <w:pPr>
        <w:spacing w:after="0"/>
        <w:ind w:left="2160"/>
        <w:rPr>
          <w:rFonts w:ascii="Arial" w:eastAsia="Times New Roman" w:hAnsi="Arial" w:cs="Arial"/>
        </w:rPr>
      </w:pPr>
      <w:r>
        <w:rPr>
          <w:rFonts w:ascii="Arial" w:eastAsia="Times New Roman" w:hAnsi="Arial" w:cs="Arial"/>
        </w:rPr>
        <w:t>Deadline:  Long</w:t>
      </w:r>
    </w:p>
    <w:p w14:paraId="2714A781" w14:textId="77777777" w:rsidR="00D76C9A" w:rsidRDefault="0042200A">
      <w:pPr>
        <w:pStyle w:val="1"/>
        <w:numPr>
          <w:ilvl w:val="0"/>
          <w:numId w:val="4"/>
        </w:numPr>
        <w:jc w:val="both"/>
      </w:pPr>
      <w:r>
        <w:lastRenderedPageBreak/>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D76C9A" w14:paraId="6076CB0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6ABBBB" w14:textId="77777777" w:rsidR="00D76C9A" w:rsidRDefault="0042200A">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B0D3CB" w14:textId="77777777" w:rsidR="00D76C9A" w:rsidRDefault="0042200A">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B9EAEF" w14:textId="77777777" w:rsidR="00D76C9A" w:rsidRDefault="0042200A">
            <w:pPr>
              <w:pStyle w:val="TAH"/>
            </w:pPr>
            <w:r>
              <w:t>Email Address</w:t>
            </w:r>
          </w:p>
        </w:tc>
      </w:tr>
      <w:tr w:rsidR="00D76C9A" w14:paraId="776463ED"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4856F30D" w14:textId="77777777" w:rsidR="00D76C9A" w:rsidRDefault="0042200A">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4AB72612" w14:textId="77777777" w:rsidR="00D76C9A" w:rsidRDefault="0042200A">
            <w:pPr>
              <w:pStyle w:val="TAL"/>
              <w:rPr>
                <w:lang w:eastAsia="zh-CN"/>
              </w:rPr>
            </w:pPr>
            <w:r>
              <w:rPr>
                <w:rFonts w:hint="eastAsia"/>
                <w:lang w:eastAsia="zh-CN"/>
              </w:rPr>
              <w:t>Y</w:t>
            </w:r>
            <w:r>
              <w:rPr>
                <w:lang w:eastAsia="zh-CN"/>
              </w:rPr>
              <w:t>inghaoGuo</w:t>
            </w:r>
          </w:p>
        </w:tc>
        <w:tc>
          <w:tcPr>
            <w:tcW w:w="4957" w:type="dxa"/>
            <w:tcBorders>
              <w:top w:val="single" w:sz="4" w:space="0" w:color="auto"/>
              <w:left w:val="single" w:sz="4" w:space="0" w:color="auto"/>
              <w:bottom w:val="single" w:sz="4" w:space="0" w:color="auto"/>
              <w:right w:val="single" w:sz="4" w:space="0" w:color="auto"/>
            </w:tcBorders>
          </w:tcPr>
          <w:p w14:paraId="6F3C4D0A" w14:textId="77777777" w:rsidR="00D76C9A" w:rsidRDefault="0042200A">
            <w:pPr>
              <w:pStyle w:val="TAL"/>
              <w:rPr>
                <w:lang w:eastAsia="zh-CN"/>
              </w:rPr>
            </w:pPr>
            <w:r>
              <w:rPr>
                <w:rFonts w:hint="eastAsia"/>
                <w:lang w:eastAsia="zh-CN"/>
              </w:rPr>
              <w:t>y</w:t>
            </w:r>
            <w:r>
              <w:rPr>
                <w:lang w:eastAsia="zh-CN"/>
              </w:rPr>
              <w:t>inghaoguo@huawei.com</w:t>
            </w:r>
          </w:p>
        </w:tc>
      </w:tr>
      <w:tr w:rsidR="00D76C9A" w14:paraId="50B4C15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15A7F7F" w14:textId="77777777" w:rsidR="00D76C9A" w:rsidRDefault="0042200A">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67DA037A" w14:textId="77777777" w:rsidR="00D76C9A" w:rsidRDefault="0042200A">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31C43F14" w14:textId="77777777" w:rsidR="00D76C9A" w:rsidRDefault="0042200A">
            <w:pPr>
              <w:pStyle w:val="TAL"/>
              <w:rPr>
                <w:lang w:val="en-US" w:eastAsia="zh-CN"/>
              </w:rPr>
            </w:pPr>
            <w:r>
              <w:rPr>
                <w:rFonts w:hint="eastAsia"/>
                <w:lang w:val="en-US" w:eastAsia="zh-CN"/>
              </w:rPr>
              <w:t>pan.yu24@zte.com.cn</w:t>
            </w:r>
          </w:p>
        </w:tc>
      </w:tr>
      <w:tr w:rsidR="00D76C9A" w14:paraId="246BA19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16A606E" w14:textId="77777777" w:rsidR="00D76C9A" w:rsidRDefault="00B73D9D">
            <w:pPr>
              <w:pStyle w:val="TAL"/>
              <w:rPr>
                <w:lang w:eastAsia="zh-CN"/>
              </w:rPr>
            </w:pPr>
            <w:r>
              <w:rPr>
                <w:lang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2902216C" w14:textId="77777777" w:rsidR="00D76C9A" w:rsidRDefault="00B73D9D">
            <w:pPr>
              <w:pStyle w:val="TAL"/>
              <w:rPr>
                <w:lang w:eastAsia="zh-CN"/>
              </w:rPr>
            </w:pPr>
            <w:r>
              <w:rPr>
                <w:lang w:eastAsia="zh-CN"/>
              </w:rPr>
              <w:t>Ritesh Shreevastav</w:t>
            </w:r>
          </w:p>
        </w:tc>
        <w:tc>
          <w:tcPr>
            <w:tcW w:w="4957" w:type="dxa"/>
            <w:tcBorders>
              <w:top w:val="single" w:sz="4" w:space="0" w:color="auto"/>
              <w:left w:val="single" w:sz="4" w:space="0" w:color="auto"/>
              <w:bottom w:val="single" w:sz="4" w:space="0" w:color="auto"/>
              <w:right w:val="single" w:sz="4" w:space="0" w:color="auto"/>
            </w:tcBorders>
          </w:tcPr>
          <w:p w14:paraId="51C8EE52" w14:textId="77777777" w:rsidR="00D76C9A" w:rsidRDefault="00B73D9D">
            <w:pPr>
              <w:pStyle w:val="TAL"/>
              <w:rPr>
                <w:lang w:eastAsia="zh-CN"/>
              </w:rPr>
            </w:pPr>
            <w:r>
              <w:rPr>
                <w:lang w:eastAsia="zh-CN"/>
              </w:rPr>
              <w:t>Ritesh.shreevastav@ericsson.com</w:t>
            </w:r>
          </w:p>
        </w:tc>
      </w:tr>
      <w:tr w:rsidR="00D76C9A" w14:paraId="0235AF4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0223973" w14:textId="427B59F9" w:rsidR="00D76C9A" w:rsidRDefault="00C30168">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4C02E1B2" w14:textId="13BB33E5" w:rsidR="00D76C9A" w:rsidRDefault="00C30168">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2599393D" w14:textId="72B892F8" w:rsidR="00D76C9A" w:rsidRDefault="00C30168">
            <w:pPr>
              <w:pStyle w:val="TAL"/>
              <w:rPr>
                <w:lang w:eastAsia="zh-CN"/>
              </w:rPr>
            </w:pPr>
            <w:r>
              <w:rPr>
                <w:lang w:eastAsia="zh-CN"/>
              </w:rPr>
              <w:t>sfischer@qti.qualcomm.com</w:t>
            </w:r>
          </w:p>
        </w:tc>
      </w:tr>
      <w:tr w:rsidR="009D6D64" w14:paraId="6A1AC71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E2751BB" w14:textId="5F60C1DF" w:rsidR="009D6D64" w:rsidRDefault="009D6D64">
            <w:pPr>
              <w:pStyle w:val="TAL"/>
              <w:rPr>
                <w:lang w:eastAsia="zh-CN"/>
              </w:rPr>
            </w:pPr>
            <w:r>
              <w:rPr>
                <w:lang w:eastAsia="zh-CN"/>
              </w:rPr>
              <w:t>Lenovo, Motorola Mobility</w:t>
            </w:r>
          </w:p>
        </w:tc>
        <w:tc>
          <w:tcPr>
            <w:tcW w:w="2552" w:type="dxa"/>
            <w:tcBorders>
              <w:top w:val="single" w:sz="4" w:space="0" w:color="auto"/>
              <w:left w:val="single" w:sz="4" w:space="0" w:color="auto"/>
              <w:bottom w:val="single" w:sz="4" w:space="0" w:color="auto"/>
              <w:right w:val="single" w:sz="4" w:space="0" w:color="auto"/>
            </w:tcBorders>
          </w:tcPr>
          <w:p w14:paraId="6577273B" w14:textId="0502292B" w:rsidR="009D6D64" w:rsidRDefault="009D6D64">
            <w:pPr>
              <w:pStyle w:val="TAL"/>
              <w:rPr>
                <w:lang w:eastAsia="zh-CN"/>
              </w:rPr>
            </w:pPr>
            <w:r>
              <w:rPr>
                <w:lang w:eastAsia="zh-CN"/>
              </w:rPr>
              <w:t>Robin Thomas</w:t>
            </w:r>
          </w:p>
        </w:tc>
        <w:tc>
          <w:tcPr>
            <w:tcW w:w="4957" w:type="dxa"/>
            <w:tcBorders>
              <w:top w:val="single" w:sz="4" w:space="0" w:color="auto"/>
              <w:left w:val="single" w:sz="4" w:space="0" w:color="auto"/>
              <w:bottom w:val="single" w:sz="4" w:space="0" w:color="auto"/>
              <w:right w:val="single" w:sz="4" w:space="0" w:color="auto"/>
            </w:tcBorders>
          </w:tcPr>
          <w:p w14:paraId="2728FA65" w14:textId="0AFF516F" w:rsidR="009D6D64" w:rsidRDefault="009237E7">
            <w:pPr>
              <w:pStyle w:val="TAL"/>
              <w:rPr>
                <w:lang w:eastAsia="zh-CN"/>
              </w:rPr>
            </w:pPr>
            <w:hyperlink r:id="rId12" w:history="1">
              <w:r w:rsidR="0074298F" w:rsidRPr="00687A80">
                <w:rPr>
                  <w:rStyle w:val="af6"/>
                  <w:lang w:eastAsia="zh-CN"/>
                </w:rPr>
                <w:t>rthomas7@lenovo.com</w:t>
              </w:r>
            </w:hyperlink>
          </w:p>
        </w:tc>
      </w:tr>
      <w:tr w:rsidR="0074298F" w14:paraId="71DD2FF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4C20B3B" w14:textId="7C576E19" w:rsidR="0074298F" w:rsidRDefault="0074298F">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23357D79" w14:textId="4D262B79" w:rsidR="0074298F" w:rsidRDefault="0074298F">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561B56C9" w14:textId="18BA9F4F" w:rsidR="0074298F" w:rsidRDefault="009237E7">
            <w:pPr>
              <w:pStyle w:val="TAL"/>
              <w:rPr>
                <w:lang w:eastAsia="zh-CN"/>
              </w:rPr>
            </w:pPr>
            <w:hyperlink r:id="rId13" w:history="1">
              <w:r w:rsidR="0074298F" w:rsidRPr="00687A80">
                <w:rPr>
                  <w:rStyle w:val="af6"/>
                  <w:lang w:eastAsia="zh-CN"/>
                </w:rPr>
                <w:t>birendra.ghimire@iis.fraunhofer.de</w:t>
              </w:r>
            </w:hyperlink>
            <w:r w:rsidR="0074298F">
              <w:rPr>
                <w:lang w:eastAsia="zh-CN"/>
              </w:rPr>
              <w:t xml:space="preserve"> </w:t>
            </w:r>
          </w:p>
        </w:tc>
      </w:tr>
      <w:tr w:rsidR="008A4934" w14:paraId="055489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0BE8641" w14:textId="6F939A2E" w:rsidR="008A4934" w:rsidRPr="008A4934" w:rsidRDefault="008A4934">
            <w:pPr>
              <w:pStyle w:val="TAL"/>
              <w:rPr>
                <w:lang w:val="en-US" w:eastAsia="zh-CN"/>
              </w:rPr>
            </w:pPr>
            <w:r>
              <w:rPr>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38315C9B" w14:textId="61240877" w:rsidR="008A4934" w:rsidRDefault="008A4934">
            <w:pPr>
              <w:pStyle w:val="TAL"/>
              <w:rPr>
                <w:lang w:eastAsia="zh-CN"/>
              </w:rPr>
            </w:pPr>
            <w:r>
              <w:rPr>
                <w:lang w:eastAsia="zh-CN"/>
              </w:rPr>
              <w:t>Sasha Sirotkin</w:t>
            </w:r>
          </w:p>
        </w:tc>
        <w:tc>
          <w:tcPr>
            <w:tcW w:w="4957" w:type="dxa"/>
            <w:tcBorders>
              <w:top w:val="single" w:sz="4" w:space="0" w:color="auto"/>
              <w:left w:val="single" w:sz="4" w:space="0" w:color="auto"/>
              <w:bottom w:val="single" w:sz="4" w:space="0" w:color="auto"/>
              <w:right w:val="single" w:sz="4" w:space="0" w:color="auto"/>
            </w:tcBorders>
          </w:tcPr>
          <w:p w14:paraId="58BA7CD9" w14:textId="12906D5D" w:rsidR="008A4934" w:rsidRDefault="008A4934">
            <w:pPr>
              <w:pStyle w:val="TAL"/>
            </w:pPr>
            <w:r>
              <w:t>ssirotkin@apple.com</w:t>
            </w:r>
          </w:p>
        </w:tc>
      </w:tr>
      <w:tr w:rsidR="0037098B" w:rsidRPr="0037098B" w14:paraId="6E82F0E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88E5009" w14:textId="044821F4" w:rsidR="0037098B" w:rsidRDefault="0037098B" w:rsidP="0037098B">
            <w:pPr>
              <w:pStyle w:val="TAL"/>
              <w:rPr>
                <w:lang w:val="en-US" w:eastAsia="zh-CN"/>
              </w:rPr>
            </w:pPr>
            <w:proofErr w:type="spellStart"/>
            <w:r>
              <w:rPr>
                <w:lang w:val="en-US" w:eastAsia="zh-CN"/>
              </w:rPr>
              <w:t>InterDigital</w:t>
            </w:r>
            <w:proofErr w:type="spellEnd"/>
          </w:p>
        </w:tc>
        <w:tc>
          <w:tcPr>
            <w:tcW w:w="2552" w:type="dxa"/>
            <w:tcBorders>
              <w:top w:val="single" w:sz="4" w:space="0" w:color="auto"/>
              <w:left w:val="single" w:sz="4" w:space="0" w:color="auto"/>
              <w:bottom w:val="single" w:sz="4" w:space="0" w:color="auto"/>
              <w:right w:val="single" w:sz="4" w:space="0" w:color="auto"/>
            </w:tcBorders>
          </w:tcPr>
          <w:p w14:paraId="76A12595" w14:textId="2FC3B1E3" w:rsidR="0037098B" w:rsidRDefault="0037098B" w:rsidP="0037098B">
            <w:pPr>
              <w:pStyle w:val="TAL"/>
              <w:rPr>
                <w:lang w:eastAsia="zh-CN"/>
              </w:rPr>
            </w:pPr>
            <w:r>
              <w:rPr>
                <w:lang w:eastAsia="zh-CN"/>
              </w:rPr>
              <w:t>Jaya Rao, Fumihiro Hasegawa</w:t>
            </w:r>
          </w:p>
        </w:tc>
        <w:tc>
          <w:tcPr>
            <w:tcW w:w="4957" w:type="dxa"/>
            <w:tcBorders>
              <w:top w:val="single" w:sz="4" w:space="0" w:color="auto"/>
              <w:left w:val="single" w:sz="4" w:space="0" w:color="auto"/>
              <w:bottom w:val="single" w:sz="4" w:space="0" w:color="auto"/>
              <w:right w:val="single" w:sz="4" w:space="0" w:color="auto"/>
            </w:tcBorders>
          </w:tcPr>
          <w:p w14:paraId="1F2BCDCD" w14:textId="4A5EDD99" w:rsidR="0037098B" w:rsidRPr="0037098B" w:rsidRDefault="0037098B" w:rsidP="0037098B">
            <w:pPr>
              <w:pStyle w:val="TAL"/>
              <w:rPr>
                <w:b/>
                <w:bCs/>
              </w:rPr>
            </w:pPr>
            <w:r>
              <w:rPr>
                <w:lang w:eastAsia="zh-CN"/>
              </w:rPr>
              <w:t>jaya.rao@interdigital.com, fumihiro.hasegawa@interdigital.com</w:t>
            </w:r>
          </w:p>
        </w:tc>
      </w:tr>
      <w:tr w:rsidR="004C3340" w:rsidRPr="0037098B" w14:paraId="4EE4FD8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45F0D83" w14:textId="3C5C90C6" w:rsidR="004C3340" w:rsidRDefault="004C3340" w:rsidP="004C3340">
            <w:pPr>
              <w:pStyle w:val="TAL"/>
              <w:rPr>
                <w:lang w:val="en-US" w:eastAsia="zh-CN"/>
              </w:rPr>
            </w:pPr>
            <w:r>
              <w:rPr>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0D9636FB" w14:textId="462ADE63" w:rsidR="004C3340" w:rsidRDefault="004C3340" w:rsidP="004C3340">
            <w:pPr>
              <w:pStyle w:val="TAL"/>
              <w:rPr>
                <w:lang w:eastAsia="zh-CN"/>
              </w:rPr>
            </w:pPr>
            <w:r>
              <w:rPr>
                <w:lang w:eastAsia="zh-CN"/>
              </w:rPr>
              <w:t>Xiang Pan</w:t>
            </w:r>
          </w:p>
        </w:tc>
        <w:tc>
          <w:tcPr>
            <w:tcW w:w="4957" w:type="dxa"/>
            <w:tcBorders>
              <w:top w:val="single" w:sz="4" w:space="0" w:color="auto"/>
              <w:left w:val="single" w:sz="4" w:space="0" w:color="auto"/>
              <w:bottom w:val="single" w:sz="4" w:space="0" w:color="auto"/>
              <w:right w:val="single" w:sz="4" w:space="0" w:color="auto"/>
            </w:tcBorders>
          </w:tcPr>
          <w:p w14:paraId="56C7ED3C" w14:textId="75A2495D" w:rsidR="004C3340" w:rsidRDefault="004C3340" w:rsidP="004C3340">
            <w:pPr>
              <w:pStyle w:val="TAL"/>
              <w:rPr>
                <w:lang w:eastAsia="zh-CN"/>
              </w:rPr>
            </w:pPr>
            <w:r>
              <w:rPr>
                <w:lang w:eastAsia="zh-CN"/>
              </w:rPr>
              <w:t>panxiang@vivo.com</w:t>
            </w:r>
          </w:p>
        </w:tc>
      </w:tr>
      <w:tr w:rsidR="00B61E2F" w:rsidRPr="0037098B" w14:paraId="3525015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43D6C9F" w14:textId="001F271F" w:rsidR="00B61E2F" w:rsidRPr="00B61E2F" w:rsidRDefault="00B61E2F" w:rsidP="004C3340">
            <w:pPr>
              <w:pStyle w:val="TAL"/>
              <w:rPr>
                <w:lang w:val="en-US" w:eastAsia="zh-CN"/>
              </w:rPr>
            </w:pPr>
            <w:r>
              <w:rPr>
                <w:lang w:val="en-US" w:eastAsia="zh-CN"/>
              </w:rPr>
              <w:t>Xiaomi</w:t>
            </w:r>
          </w:p>
        </w:tc>
        <w:tc>
          <w:tcPr>
            <w:tcW w:w="2552" w:type="dxa"/>
            <w:tcBorders>
              <w:top w:val="single" w:sz="4" w:space="0" w:color="auto"/>
              <w:left w:val="single" w:sz="4" w:space="0" w:color="auto"/>
              <w:bottom w:val="single" w:sz="4" w:space="0" w:color="auto"/>
              <w:right w:val="single" w:sz="4" w:space="0" w:color="auto"/>
            </w:tcBorders>
          </w:tcPr>
          <w:p w14:paraId="637CC855" w14:textId="1ED79C68" w:rsidR="00B61E2F" w:rsidRDefault="00B61E2F" w:rsidP="004C3340">
            <w:pPr>
              <w:pStyle w:val="TAL"/>
              <w:rPr>
                <w:lang w:eastAsia="zh-CN"/>
              </w:rPr>
            </w:pPr>
            <w:proofErr w:type="spellStart"/>
            <w:r>
              <w:rPr>
                <w:lang w:eastAsia="zh-CN"/>
              </w:rPr>
              <w:t>Xiaolong</w:t>
            </w:r>
            <w:proofErr w:type="spellEnd"/>
            <w:r>
              <w:rPr>
                <w:lang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451E440A" w14:textId="3D11A61E" w:rsidR="00B61E2F" w:rsidRDefault="00B61E2F" w:rsidP="004C3340">
            <w:pPr>
              <w:pStyle w:val="TAL"/>
              <w:rPr>
                <w:lang w:eastAsia="zh-CN"/>
              </w:rPr>
            </w:pPr>
            <w:r>
              <w:rPr>
                <w:lang w:eastAsia="zh-CN"/>
              </w:rPr>
              <w:t>lixiaolong1@xiaomi.com</w:t>
            </w:r>
          </w:p>
        </w:tc>
      </w:tr>
      <w:tr w:rsidR="00CC44BE" w:rsidRPr="0037098B" w14:paraId="67F9CEF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E9F9CA3" w14:textId="332B848C" w:rsidR="00CC44BE" w:rsidRDefault="00CC44BE" w:rsidP="004C3340">
            <w:pPr>
              <w:pStyle w:val="TAL"/>
              <w:rPr>
                <w:lang w:val="en-US" w:eastAsia="zh-CN"/>
              </w:rPr>
            </w:pPr>
            <w:r>
              <w:rPr>
                <w:rFonts w:hint="eastAsia"/>
                <w:lang w:val="en-US" w:eastAsia="zh-CN"/>
              </w:rPr>
              <w:t>O</w:t>
            </w:r>
            <w:r>
              <w:rPr>
                <w:lang w:val="en-US" w:eastAsia="zh-CN"/>
              </w:rPr>
              <w:t>PPO</w:t>
            </w:r>
          </w:p>
        </w:tc>
        <w:tc>
          <w:tcPr>
            <w:tcW w:w="2552" w:type="dxa"/>
            <w:tcBorders>
              <w:top w:val="single" w:sz="4" w:space="0" w:color="auto"/>
              <w:left w:val="single" w:sz="4" w:space="0" w:color="auto"/>
              <w:bottom w:val="single" w:sz="4" w:space="0" w:color="auto"/>
              <w:right w:val="single" w:sz="4" w:space="0" w:color="auto"/>
            </w:tcBorders>
          </w:tcPr>
          <w:p w14:paraId="0C48FB39" w14:textId="3ACDCB24" w:rsidR="00CC44BE" w:rsidRDefault="00CC44BE" w:rsidP="004C3340">
            <w:pPr>
              <w:pStyle w:val="TAL"/>
              <w:rPr>
                <w:lang w:eastAsia="zh-CN"/>
              </w:rPr>
            </w:pPr>
            <w:r>
              <w:rPr>
                <w:rFonts w:hint="eastAsia"/>
                <w:lang w:eastAsia="zh-CN"/>
              </w:rPr>
              <w:t>Liu</w:t>
            </w:r>
            <w:r>
              <w:rPr>
                <w:lang w:eastAsia="zh-CN"/>
              </w:rPr>
              <w:t xml:space="preserve"> yang</w:t>
            </w:r>
          </w:p>
        </w:tc>
        <w:tc>
          <w:tcPr>
            <w:tcW w:w="4957" w:type="dxa"/>
            <w:tcBorders>
              <w:top w:val="single" w:sz="4" w:space="0" w:color="auto"/>
              <w:left w:val="single" w:sz="4" w:space="0" w:color="auto"/>
              <w:bottom w:val="single" w:sz="4" w:space="0" w:color="auto"/>
              <w:right w:val="single" w:sz="4" w:space="0" w:color="auto"/>
            </w:tcBorders>
          </w:tcPr>
          <w:p w14:paraId="66DA83A9" w14:textId="4031AE82" w:rsidR="00CC44BE" w:rsidRDefault="00CC44BE" w:rsidP="004C3340">
            <w:pPr>
              <w:pStyle w:val="TAL"/>
              <w:rPr>
                <w:lang w:eastAsia="zh-CN"/>
              </w:rPr>
            </w:pPr>
            <w:r>
              <w:rPr>
                <w:rFonts w:hint="eastAsia"/>
                <w:lang w:eastAsia="zh-CN"/>
              </w:rPr>
              <w:t>l</w:t>
            </w:r>
            <w:r>
              <w:rPr>
                <w:lang w:eastAsia="zh-CN"/>
              </w:rPr>
              <w:t>iuyangbj@oppo.com</w:t>
            </w:r>
          </w:p>
        </w:tc>
      </w:tr>
      <w:tr w:rsidR="00090882" w:rsidRPr="0037098B" w14:paraId="78F4AD4B" w14:textId="77777777" w:rsidTr="002C735A">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CE8BAC7" w14:textId="77777777" w:rsidR="00090882" w:rsidRDefault="00090882" w:rsidP="002C735A">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27522DE0" w14:textId="77777777" w:rsidR="00090882" w:rsidRDefault="00090882" w:rsidP="002C735A">
            <w:pPr>
              <w:pStyle w:val="TAL"/>
              <w:rPr>
                <w:lang w:eastAsia="zh-CN"/>
              </w:rPr>
            </w:pPr>
            <w:r>
              <w:rPr>
                <w:rFonts w:hint="eastAsia"/>
                <w:lang w:eastAsia="zh-CN"/>
              </w:rPr>
              <w:t>Jianxiang Li</w:t>
            </w:r>
          </w:p>
        </w:tc>
        <w:tc>
          <w:tcPr>
            <w:tcW w:w="4957" w:type="dxa"/>
            <w:tcBorders>
              <w:top w:val="single" w:sz="4" w:space="0" w:color="auto"/>
              <w:left w:val="single" w:sz="4" w:space="0" w:color="auto"/>
              <w:bottom w:val="single" w:sz="4" w:space="0" w:color="auto"/>
              <w:right w:val="single" w:sz="4" w:space="0" w:color="auto"/>
            </w:tcBorders>
          </w:tcPr>
          <w:p w14:paraId="16B6AC17" w14:textId="77777777" w:rsidR="00090882" w:rsidRDefault="00090882" w:rsidP="002C735A">
            <w:pPr>
              <w:pStyle w:val="TAL"/>
              <w:rPr>
                <w:lang w:eastAsia="zh-CN"/>
              </w:rPr>
            </w:pPr>
            <w:r>
              <w:rPr>
                <w:rFonts w:hint="eastAsia"/>
                <w:lang w:eastAsia="zh-CN"/>
              </w:rPr>
              <w:t>lijianxiang@datangmobile.cn</w:t>
            </w:r>
          </w:p>
        </w:tc>
      </w:tr>
      <w:tr w:rsidR="004C22B4" w:rsidRPr="0037098B" w14:paraId="4DF84CD5" w14:textId="77777777" w:rsidTr="002C735A">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AC0CA01" w14:textId="5B142536" w:rsidR="004C22B4" w:rsidRDefault="004C22B4" w:rsidP="002C735A">
            <w:pPr>
              <w:pStyle w:val="TAL"/>
              <w:rPr>
                <w:lang w:val="en-US" w:eastAsia="zh-CN"/>
              </w:rPr>
            </w:pPr>
            <w:r>
              <w:rPr>
                <w:lang w:val="en-US" w:eastAsia="zh-CN"/>
              </w:rPr>
              <w:t>Nokia</w:t>
            </w:r>
          </w:p>
        </w:tc>
        <w:tc>
          <w:tcPr>
            <w:tcW w:w="2552" w:type="dxa"/>
            <w:tcBorders>
              <w:top w:val="single" w:sz="4" w:space="0" w:color="auto"/>
              <w:left w:val="single" w:sz="4" w:space="0" w:color="auto"/>
              <w:bottom w:val="single" w:sz="4" w:space="0" w:color="auto"/>
              <w:right w:val="single" w:sz="4" w:space="0" w:color="auto"/>
            </w:tcBorders>
          </w:tcPr>
          <w:p w14:paraId="31126C65" w14:textId="1BD1B388" w:rsidR="004C22B4" w:rsidRDefault="004C22B4" w:rsidP="002C735A">
            <w:pPr>
              <w:pStyle w:val="TAL"/>
              <w:rPr>
                <w:lang w:eastAsia="zh-CN"/>
              </w:rPr>
            </w:pPr>
            <w:r>
              <w:rPr>
                <w:lang w:eastAsia="zh-CN"/>
              </w:rPr>
              <w:t>Mani Thyagarajan</w:t>
            </w:r>
          </w:p>
        </w:tc>
        <w:tc>
          <w:tcPr>
            <w:tcW w:w="4957" w:type="dxa"/>
            <w:tcBorders>
              <w:top w:val="single" w:sz="4" w:space="0" w:color="auto"/>
              <w:left w:val="single" w:sz="4" w:space="0" w:color="auto"/>
              <w:bottom w:val="single" w:sz="4" w:space="0" w:color="auto"/>
              <w:right w:val="single" w:sz="4" w:space="0" w:color="auto"/>
            </w:tcBorders>
          </w:tcPr>
          <w:p w14:paraId="2AD524FA" w14:textId="138625CB" w:rsidR="004C22B4" w:rsidRDefault="004C22B4" w:rsidP="002C735A">
            <w:pPr>
              <w:pStyle w:val="TAL"/>
              <w:rPr>
                <w:lang w:eastAsia="zh-CN"/>
              </w:rPr>
            </w:pPr>
            <w:r>
              <w:rPr>
                <w:lang w:eastAsia="zh-CN"/>
              </w:rPr>
              <w:t>mani.thyagarajan@nokia.com</w:t>
            </w:r>
          </w:p>
        </w:tc>
      </w:tr>
      <w:tr w:rsidR="00CC5C97" w:rsidRPr="0037098B" w14:paraId="648E1C5A" w14:textId="77777777" w:rsidTr="002C735A">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3B92FC1" w14:textId="77624254" w:rsidR="00CC5C97" w:rsidRDefault="00CC5C97" w:rsidP="002C735A">
            <w:pPr>
              <w:pStyle w:val="TAL"/>
              <w:rPr>
                <w:lang w:val="en-US" w:eastAsia="zh-CN"/>
              </w:rPr>
            </w:pPr>
            <w:r>
              <w:rPr>
                <w:lang w:val="en-US" w:eastAsia="zh-CN"/>
              </w:rPr>
              <w:t>Intel</w:t>
            </w:r>
          </w:p>
        </w:tc>
        <w:tc>
          <w:tcPr>
            <w:tcW w:w="2552" w:type="dxa"/>
            <w:tcBorders>
              <w:top w:val="single" w:sz="4" w:space="0" w:color="auto"/>
              <w:left w:val="single" w:sz="4" w:space="0" w:color="auto"/>
              <w:bottom w:val="single" w:sz="4" w:space="0" w:color="auto"/>
              <w:right w:val="single" w:sz="4" w:space="0" w:color="auto"/>
            </w:tcBorders>
          </w:tcPr>
          <w:p w14:paraId="4269B403" w14:textId="75F7B91D" w:rsidR="00CC5C97" w:rsidRDefault="00CC5C97" w:rsidP="002C735A">
            <w:pPr>
              <w:pStyle w:val="TAL"/>
              <w:rPr>
                <w:lang w:eastAsia="zh-CN"/>
              </w:rPr>
            </w:pPr>
            <w:proofErr w:type="spellStart"/>
            <w:r>
              <w:rPr>
                <w:lang w:eastAsia="zh-CN"/>
              </w:rPr>
              <w:t>Yi.guo</w:t>
            </w:r>
            <w:proofErr w:type="spellEnd"/>
          </w:p>
        </w:tc>
        <w:tc>
          <w:tcPr>
            <w:tcW w:w="4957" w:type="dxa"/>
            <w:tcBorders>
              <w:top w:val="single" w:sz="4" w:space="0" w:color="auto"/>
              <w:left w:val="single" w:sz="4" w:space="0" w:color="auto"/>
              <w:bottom w:val="single" w:sz="4" w:space="0" w:color="auto"/>
              <w:right w:val="single" w:sz="4" w:space="0" w:color="auto"/>
            </w:tcBorders>
          </w:tcPr>
          <w:p w14:paraId="6C2BBA11" w14:textId="0D6FF32C" w:rsidR="00CC5C97" w:rsidRDefault="00CC5C97" w:rsidP="002C735A">
            <w:pPr>
              <w:pStyle w:val="TAL"/>
              <w:rPr>
                <w:lang w:eastAsia="zh-CN"/>
              </w:rPr>
            </w:pPr>
            <w:r>
              <w:rPr>
                <w:lang w:eastAsia="zh-CN"/>
              </w:rPr>
              <w:t>Yi.guo@intel.com</w:t>
            </w:r>
          </w:p>
        </w:tc>
      </w:tr>
    </w:tbl>
    <w:p w14:paraId="60911F23" w14:textId="5E561939" w:rsidR="00D76C9A" w:rsidRDefault="00D76C9A">
      <w:pPr>
        <w:rPr>
          <w:lang w:val="en-GB" w:eastAsia="zh-CN"/>
        </w:rPr>
      </w:pPr>
    </w:p>
    <w:p w14:paraId="281282D7" w14:textId="77777777" w:rsidR="00CC5C97" w:rsidRDefault="00CC5C97">
      <w:pPr>
        <w:rPr>
          <w:lang w:val="en-GB" w:eastAsia="zh-CN"/>
        </w:rPr>
      </w:pPr>
    </w:p>
    <w:p w14:paraId="3A646958" w14:textId="77777777" w:rsidR="00D76C9A" w:rsidRDefault="0042200A">
      <w:pPr>
        <w:pStyle w:val="1"/>
      </w:pPr>
      <w:r>
        <w:t>Phase 1 discussion</w:t>
      </w:r>
    </w:p>
    <w:p w14:paraId="392A2777" w14:textId="77777777" w:rsidR="00D76C9A" w:rsidRDefault="0042200A">
      <w:pPr>
        <w:pStyle w:val="2"/>
      </w:pPr>
      <w:r>
        <w:t>Validity in relation to the duration of the positioning session</w:t>
      </w:r>
    </w:p>
    <w:p w14:paraId="2138D98C" w14:textId="77777777" w:rsidR="00D76C9A" w:rsidRDefault="0042200A">
      <w:pPr>
        <w:jc w:val="both"/>
      </w:pPr>
      <w:r>
        <w:t>Based on the FFS from RAN2#114 meeting, there were proposals from several companies discussing the need for defining some validity criteria associated with the pre-configured assistance data in order to enable usage of the positioning assistance data for more than one consecutive positioning sessions. [6] proposes to optionally configure validity conditions for enabling usage of the positioning assistance data for more than one consecutive positioning sessions and lists several possible options. [</w:t>
      </w:r>
      <w:r>
        <w:rPr>
          <w:szCs w:val="18"/>
          <w:lang w:eastAsia="ko-KR"/>
        </w:rPr>
        <w:t>8</w:t>
      </w:r>
      <w:r>
        <w:t>] and [13] proposes that the pre-configuration of assistance data is valid within a specific area and period. It is proposed in [10] that the pre-configured positioning assistance data is considered valid unless explicitly modified or released by the LMF/NG-RAN. [27] also proposes that the pre-configured assistance data can be activated based on the condition which can be specified by the UE’s current location and/or the time.</w:t>
      </w:r>
    </w:p>
    <w:p w14:paraId="1CFE971E" w14:textId="77777777" w:rsidR="00D76C9A" w:rsidRDefault="0042200A">
      <w:pPr>
        <w:jc w:val="both"/>
      </w:pPr>
      <w:r>
        <w:t>Based on the above, it would be good to get a baseline understanding of company views on when it would be useful to consider and associate validity condition for usage of pre-configured assistance data to the UE for a single positioning session. In other words, if pre-configured assistance data is configured during a positioning session and is only considered valid during that positioning session, whether we still need to consider additional validity conditions. So, companies are invited to comment on whether the validity condition(s) should be considered for usage of pre-configured assistance data across a single positioning session.</w:t>
      </w:r>
    </w:p>
    <w:p w14:paraId="6DF829C5" w14:textId="073DB3FA" w:rsidR="00D76C9A" w:rsidRDefault="0042200A">
      <w:pPr>
        <w:jc w:val="both"/>
        <w:rPr>
          <w:b/>
          <w:bCs/>
        </w:rPr>
      </w:pPr>
      <w:r>
        <w:rPr>
          <w:b/>
          <w:bCs/>
        </w:rPr>
        <w:t>Question</w:t>
      </w:r>
      <w:r w:rsidR="003D033A">
        <w:rPr>
          <w:b/>
          <w:bCs/>
        </w:rPr>
        <w:t xml:space="preserve"> </w:t>
      </w:r>
      <w:r>
        <w:rPr>
          <w:b/>
          <w:bCs/>
        </w:rPr>
        <w:t xml:space="preserve">1-1: Do companies think validity condition(s) need to be defined for pre-configured assistance data configured during a </w:t>
      </w:r>
      <w:r>
        <w:rPr>
          <w:b/>
          <w:bCs/>
          <w:u w:val="single"/>
        </w:rPr>
        <w:t>single</w:t>
      </w:r>
      <w:r>
        <w:rPr>
          <w:b/>
          <w:bCs/>
        </w:rPr>
        <w:t xml:space="preserve"> positioning session?</w:t>
      </w:r>
    </w:p>
    <w:tbl>
      <w:tblPr>
        <w:tblStyle w:val="af1"/>
        <w:tblW w:w="9355" w:type="dxa"/>
        <w:tblLook w:val="04A0" w:firstRow="1" w:lastRow="0" w:firstColumn="1" w:lastColumn="0" w:noHBand="0" w:noVBand="1"/>
      </w:tblPr>
      <w:tblGrid>
        <w:gridCol w:w="1529"/>
        <w:gridCol w:w="1301"/>
        <w:gridCol w:w="69"/>
        <w:gridCol w:w="6456"/>
      </w:tblGrid>
      <w:tr w:rsidR="00D76C9A" w14:paraId="4F9E1CD0" w14:textId="77777777">
        <w:tc>
          <w:tcPr>
            <w:tcW w:w="1529" w:type="dxa"/>
          </w:tcPr>
          <w:p w14:paraId="64675C88" w14:textId="77777777" w:rsidR="00D76C9A" w:rsidRDefault="0042200A">
            <w:pPr>
              <w:rPr>
                <w:b/>
                <w:sz w:val="22"/>
                <w:szCs w:val="22"/>
                <w:lang w:eastAsia="zh-CN"/>
              </w:rPr>
            </w:pPr>
            <w:r>
              <w:rPr>
                <w:b/>
                <w:sz w:val="22"/>
                <w:szCs w:val="22"/>
                <w:lang w:eastAsia="zh-CN"/>
              </w:rPr>
              <w:t>Company</w:t>
            </w:r>
          </w:p>
        </w:tc>
        <w:tc>
          <w:tcPr>
            <w:tcW w:w="1301" w:type="dxa"/>
          </w:tcPr>
          <w:p w14:paraId="6C55B1E2" w14:textId="77777777" w:rsidR="00D76C9A" w:rsidRDefault="0042200A">
            <w:pPr>
              <w:rPr>
                <w:b/>
                <w:sz w:val="22"/>
                <w:szCs w:val="22"/>
                <w:lang w:eastAsia="zh-CN"/>
              </w:rPr>
            </w:pPr>
            <w:r>
              <w:rPr>
                <w:rFonts w:hint="eastAsia"/>
                <w:b/>
                <w:sz w:val="22"/>
                <w:szCs w:val="22"/>
                <w:lang w:eastAsia="zh-CN"/>
              </w:rPr>
              <w:t>Yes/No</w:t>
            </w:r>
          </w:p>
        </w:tc>
        <w:tc>
          <w:tcPr>
            <w:tcW w:w="6525" w:type="dxa"/>
            <w:gridSpan w:val="2"/>
          </w:tcPr>
          <w:p w14:paraId="2E961B32" w14:textId="77777777" w:rsidR="00D76C9A" w:rsidRDefault="0042200A">
            <w:pPr>
              <w:rPr>
                <w:b/>
                <w:sz w:val="22"/>
                <w:szCs w:val="22"/>
                <w:lang w:eastAsia="zh-CN"/>
              </w:rPr>
            </w:pPr>
            <w:r>
              <w:rPr>
                <w:b/>
                <w:sz w:val="22"/>
                <w:szCs w:val="22"/>
                <w:lang w:eastAsia="zh-CN"/>
              </w:rPr>
              <w:t>Comments</w:t>
            </w:r>
          </w:p>
        </w:tc>
      </w:tr>
      <w:tr w:rsidR="00D76C9A" w14:paraId="35540334" w14:textId="77777777">
        <w:tc>
          <w:tcPr>
            <w:tcW w:w="1529" w:type="dxa"/>
          </w:tcPr>
          <w:p w14:paraId="7FC4349F"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2523A888" w14:textId="77777777" w:rsidR="00D76C9A" w:rsidRDefault="0042200A">
            <w:pPr>
              <w:rPr>
                <w:lang w:eastAsia="zh-CN"/>
              </w:rPr>
            </w:pPr>
            <w:r>
              <w:rPr>
                <w:lang w:eastAsia="zh-CN"/>
              </w:rPr>
              <w:t>No</w:t>
            </w:r>
          </w:p>
        </w:tc>
        <w:tc>
          <w:tcPr>
            <w:tcW w:w="6525" w:type="dxa"/>
            <w:gridSpan w:val="2"/>
          </w:tcPr>
          <w:p w14:paraId="64052B1E" w14:textId="77777777" w:rsidR="00D76C9A" w:rsidRDefault="0042200A">
            <w:pPr>
              <w:rPr>
                <w:lang w:eastAsia="zh-CN"/>
              </w:rPr>
            </w:pPr>
            <w:r>
              <w:rPr>
                <w:lang w:eastAsia="zh-CN"/>
              </w:rPr>
              <w:t>If assistance data is considered as valid only during a single positioning session, there is no gain for the assistance data pre-</w:t>
            </w:r>
            <w:proofErr w:type="spellStart"/>
            <w:r>
              <w:rPr>
                <w:lang w:eastAsia="zh-CN"/>
              </w:rPr>
              <w:t>onfiguration</w:t>
            </w:r>
            <w:proofErr w:type="spellEnd"/>
            <w:r>
              <w:rPr>
                <w:lang w:eastAsia="zh-CN"/>
              </w:rPr>
              <w:t xml:space="preserve"> for latency </w:t>
            </w:r>
            <w:r>
              <w:rPr>
                <w:lang w:eastAsia="zh-CN"/>
              </w:rPr>
              <w:lastRenderedPageBreak/>
              <w:t xml:space="preserve">reduction </w:t>
            </w:r>
            <w:r>
              <w:rPr>
                <w:rFonts w:hint="eastAsia"/>
                <w:lang w:eastAsia="zh-CN"/>
              </w:rPr>
              <w:t>comp</w:t>
            </w:r>
            <w:r>
              <w:rPr>
                <w:lang w:eastAsia="zh-CN"/>
              </w:rPr>
              <w:t xml:space="preserve">ared with the current solution. </w:t>
            </w:r>
          </w:p>
        </w:tc>
      </w:tr>
      <w:tr w:rsidR="00D76C9A" w14:paraId="6727EB98" w14:textId="77777777">
        <w:tc>
          <w:tcPr>
            <w:tcW w:w="1529" w:type="dxa"/>
          </w:tcPr>
          <w:p w14:paraId="730BAB8B" w14:textId="77777777" w:rsidR="00D76C9A" w:rsidRDefault="0042200A">
            <w:pPr>
              <w:rPr>
                <w:lang w:eastAsia="zh-CN"/>
              </w:rPr>
            </w:pPr>
            <w:r>
              <w:rPr>
                <w:rFonts w:hint="eastAsia"/>
                <w:lang w:eastAsia="zh-CN"/>
              </w:rPr>
              <w:lastRenderedPageBreak/>
              <w:t>ZTE</w:t>
            </w:r>
          </w:p>
        </w:tc>
        <w:tc>
          <w:tcPr>
            <w:tcW w:w="1370" w:type="dxa"/>
            <w:gridSpan w:val="2"/>
          </w:tcPr>
          <w:p w14:paraId="21C0E28B" w14:textId="77777777" w:rsidR="00D76C9A" w:rsidRDefault="0042200A">
            <w:pPr>
              <w:rPr>
                <w:lang w:eastAsia="zh-CN"/>
              </w:rPr>
            </w:pPr>
            <w:r>
              <w:rPr>
                <w:rFonts w:hint="eastAsia"/>
                <w:lang w:eastAsia="zh-CN"/>
              </w:rPr>
              <w:t xml:space="preserve">No </w:t>
            </w:r>
          </w:p>
        </w:tc>
        <w:tc>
          <w:tcPr>
            <w:tcW w:w="6456" w:type="dxa"/>
          </w:tcPr>
          <w:p w14:paraId="7FBFA976" w14:textId="77777777" w:rsidR="00D76C9A" w:rsidRDefault="0042200A">
            <w:pPr>
              <w:rPr>
                <w:lang w:eastAsia="zh-CN"/>
              </w:rPr>
            </w:pPr>
            <w:proofErr w:type="gramStart"/>
            <w:r>
              <w:rPr>
                <w:rFonts w:hint="eastAsia"/>
                <w:lang w:eastAsia="zh-CN"/>
              </w:rPr>
              <w:t>Firstly</w:t>
            </w:r>
            <w:proofErr w:type="gramEnd"/>
            <w:r>
              <w:rPr>
                <w:rFonts w:hint="eastAsia"/>
                <w:lang w:eastAsia="zh-CN"/>
              </w:rPr>
              <w:t xml:space="preserve"> to our understanding, the single positioning session in the question means a single LPP session.</w:t>
            </w:r>
          </w:p>
          <w:p w14:paraId="76D51231" w14:textId="77777777" w:rsidR="00D76C9A" w:rsidRDefault="0042200A">
            <w:pPr>
              <w:rPr>
                <w:lang w:eastAsia="zh-CN"/>
              </w:rPr>
            </w:pPr>
            <w:r>
              <w:rPr>
                <w:rFonts w:hint="eastAsia"/>
                <w:lang w:eastAsia="zh-CN"/>
              </w:rPr>
              <w:t xml:space="preserve">A single LPP session corresponds to a single location request (e.g., for a single MT-LR, MO-LR or NI-LR). Commonly there is only one of </w:t>
            </w:r>
            <w:proofErr w:type="gramStart"/>
            <w:r>
              <w:rPr>
                <w:rFonts w:hint="eastAsia"/>
                <w:lang w:eastAsia="zh-CN"/>
              </w:rPr>
              <w:t>a</w:t>
            </w:r>
            <w:proofErr w:type="gramEnd"/>
            <w:r>
              <w:rPr>
                <w:rFonts w:hint="eastAsia"/>
                <w:lang w:eastAsia="zh-CN"/>
              </w:rPr>
              <w:t xml:space="preserve"> LPP transaction for assistance data transfer in a single LPP session, so bring forward this assistance data transfer procedure will not reduce the latency.  since pre-configured assistance data is not needed in a single LPP session, the validity conditions are not needed, too.</w:t>
            </w:r>
          </w:p>
        </w:tc>
      </w:tr>
      <w:tr w:rsidR="00B73D9D" w14:paraId="102A4374" w14:textId="77777777">
        <w:tc>
          <w:tcPr>
            <w:tcW w:w="1529" w:type="dxa"/>
          </w:tcPr>
          <w:p w14:paraId="0186018F" w14:textId="77777777" w:rsidR="00B73D9D" w:rsidRPr="008F375E" w:rsidRDefault="00B73D9D" w:rsidP="00B73D9D">
            <w:pPr>
              <w:rPr>
                <w:lang w:eastAsia="zh-CN"/>
              </w:rPr>
            </w:pPr>
            <w:r>
              <w:rPr>
                <w:lang w:eastAsia="zh-CN"/>
              </w:rPr>
              <w:t>Ericsson</w:t>
            </w:r>
          </w:p>
        </w:tc>
        <w:tc>
          <w:tcPr>
            <w:tcW w:w="1301" w:type="dxa"/>
          </w:tcPr>
          <w:p w14:paraId="0CF68E8A" w14:textId="77777777" w:rsidR="00B73D9D" w:rsidRPr="008F375E" w:rsidRDefault="00B73D9D" w:rsidP="00B73D9D">
            <w:pPr>
              <w:rPr>
                <w:lang w:eastAsia="zh-CN"/>
              </w:rPr>
            </w:pPr>
            <w:r>
              <w:rPr>
                <w:lang w:eastAsia="zh-CN"/>
              </w:rPr>
              <w:t>No</w:t>
            </w:r>
          </w:p>
        </w:tc>
        <w:tc>
          <w:tcPr>
            <w:tcW w:w="6525" w:type="dxa"/>
            <w:gridSpan w:val="2"/>
          </w:tcPr>
          <w:p w14:paraId="69C6F177" w14:textId="77777777" w:rsidR="00B73D9D" w:rsidRPr="008F375E" w:rsidRDefault="00B73D9D" w:rsidP="00DF6925">
            <w:pPr>
              <w:rPr>
                <w:lang w:eastAsia="zh-CN"/>
              </w:rPr>
            </w:pPr>
            <w:r>
              <w:rPr>
                <w:lang w:eastAsia="zh-CN"/>
              </w:rPr>
              <w:t xml:space="preserve">As such there are already mechanism where by NW can inform to UE the AD validity area, expiration time; for </w:t>
            </w:r>
            <w:r w:rsidR="00DF6925">
              <w:rPr>
                <w:lang w:eastAsia="zh-CN"/>
              </w:rPr>
              <w:t>example,</w:t>
            </w:r>
            <w:r>
              <w:rPr>
                <w:lang w:eastAsia="zh-CN"/>
              </w:rPr>
              <w:t xml:space="preserve"> AD through </w:t>
            </w:r>
            <w:proofErr w:type="spellStart"/>
            <w:r>
              <w:rPr>
                <w:lang w:eastAsia="zh-CN"/>
              </w:rPr>
              <w:t>posSIBs</w:t>
            </w:r>
            <w:proofErr w:type="spellEnd"/>
            <w:r>
              <w:rPr>
                <w:lang w:eastAsia="zh-CN"/>
              </w:rPr>
              <w:t xml:space="preserve"> </w:t>
            </w:r>
            <w:r w:rsidR="00DF6925">
              <w:rPr>
                <w:lang w:eastAsia="zh-CN"/>
              </w:rPr>
              <w:t xml:space="preserve">or validity area of AD for barometer pressure sensor </w:t>
            </w:r>
            <w:r>
              <w:rPr>
                <w:lang w:eastAsia="zh-CN"/>
              </w:rPr>
              <w:t>and th</w:t>
            </w:r>
            <w:r w:rsidR="00DF6925">
              <w:rPr>
                <w:lang w:eastAsia="zh-CN"/>
              </w:rPr>
              <w:t>ese</w:t>
            </w:r>
            <w:r>
              <w:rPr>
                <w:lang w:eastAsia="zh-CN"/>
              </w:rPr>
              <w:t xml:space="preserve"> </w:t>
            </w:r>
            <w:r w:rsidR="00DF6925">
              <w:rPr>
                <w:lang w:eastAsia="zh-CN"/>
              </w:rPr>
              <w:t xml:space="preserve">can anyway </w:t>
            </w:r>
            <w:r>
              <w:rPr>
                <w:lang w:eastAsia="zh-CN"/>
              </w:rPr>
              <w:t xml:space="preserve">be reused. We do not think there is need to have separate indication just for pre-configured AD. We should be able to reuse the AD that we have today </w:t>
            </w:r>
            <w:r w:rsidR="00DF6925">
              <w:rPr>
                <w:lang w:eastAsia="zh-CN"/>
              </w:rPr>
              <w:t xml:space="preserve">and its characteristics </w:t>
            </w:r>
            <w:r>
              <w:rPr>
                <w:lang w:eastAsia="zh-CN"/>
              </w:rPr>
              <w:t>also for pre-configured configuration.</w:t>
            </w:r>
            <w:r w:rsidR="00DF6925">
              <w:rPr>
                <w:lang w:eastAsia="zh-CN"/>
              </w:rPr>
              <w:t xml:space="preserve"> We need to ensure minimum stage 3 changes for this.</w:t>
            </w:r>
          </w:p>
        </w:tc>
      </w:tr>
      <w:tr w:rsidR="00A07F14" w14:paraId="57774D23" w14:textId="77777777">
        <w:tc>
          <w:tcPr>
            <w:tcW w:w="1529" w:type="dxa"/>
          </w:tcPr>
          <w:p w14:paraId="406A736F" w14:textId="5E3F63F3" w:rsidR="00A07F14" w:rsidRDefault="00A07F14" w:rsidP="00A07F14">
            <w:r>
              <w:t>Qualcomm</w:t>
            </w:r>
          </w:p>
        </w:tc>
        <w:tc>
          <w:tcPr>
            <w:tcW w:w="1301" w:type="dxa"/>
          </w:tcPr>
          <w:p w14:paraId="4EDB4F4D" w14:textId="40EA4E26" w:rsidR="00A07F14" w:rsidRDefault="00A07F14" w:rsidP="00A07F14">
            <w:pPr>
              <w:rPr>
                <w:sz w:val="22"/>
                <w:szCs w:val="22"/>
                <w:lang w:eastAsia="zh-CN"/>
              </w:rPr>
            </w:pPr>
            <w:r>
              <w:rPr>
                <w:sz w:val="22"/>
                <w:szCs w:val="22"/>
                <w:lang w:eastAsia="zh-CN"/>
              </w:rPr>
              <w:t>No</w:t>
            </w:r>
          </w:p>
        </w:tc>
        <w:tc>
          <w:tcPr>
            <w:tcW w:w="6525" w:type="dxa"/>
            <w:gridSpan w:val="2"/>
          </w:tcPr>
          <w:p w14:paraId="4E7E1EFA" w14:textId="77C4DEB8" w:rsidR="00A07F14" w:rsidRDefault="00A07F14" w:rsidP="00A07F14">
            <w:pPr>
              <w:rPr>
                <w:sz w:val="22"/>
                <w:szCs w:val="22"/>
                <w:lang w:eastAsia="zh-CN"/>
              </w:rPr>
            </w:pPr>
            <w:r>
              <w:rPr>
                <w:lang w:eastAsia="zh-CN"/>
              </w:rPr>
              <w:t xml:space="preserve">Similar to other comments above, it is not quite clear what pre-configured assistance data during a single positioning session really means. When the UE receives </w:t>
            </w:r>
            <w:proofErr w:type="gramStart"/>
            <w:r>
              <w:rPr>
                <w:lang w:eastAsia="zh-CN"/>
              </w:rPr>
              <w:t>a</w:t>
            </w:r>
            <w:proofErr w:type="gramEnd"/>
            <w:r>
              <w:rPr>
                <w:lang w:eastAsia="zh-CN"/>
              </w:rPr>
              <w:t xml:space="preserve"> LPP Provide Assistance Data (e.g., for GNSS, DL-TDOA, etc.) the UE assumes the assistance data are "valid". Some Assistance Data (e.g., GNSS ephemeris, etc.) may expire after some time and/or location (i.e., became "invalid"). But this is handled in each specific assistance data element anyhow and is independent on any "pre-configuration".</w:t>
            </w:r>
          </w:p>
        </w:tc>
      </w:tr>
      <w:tr w:rsidR="009D6D64" w14:paraId="4A783022" w14:textId="77777777">
        <w:tc>
          <w:tcPr>
            <w:tcW w:w="1529" w:type="dxa"/>
          </w:tcPr>
          <w:p w14:paraId="549DE8ED" w14:textId="05FEE721" w:rsidR="009D6D64" w:rsidRDefault="009D6D64" w:rsidP="00A07F14">
            <w:r>
              <w:t>Lenovo, Motorola Mobility</w:t>
            </w:r>
          </w:p>
        </w:tc>
        <w:tc>
          <w:tcPr>
            <w:tcW w:w="1301" w:type="dxa"/>
          </w:tcPr>
          <w:p w14:paraId="48FDBA9E" w14:textId="4D40FC13" w:rsidR="009D6D64" w:rsidRDefault="009D6D64" w:rsidP="00A07F14">
            <w:pPr>
              <w:rPr>
                <w:sz w:val="22"/>
                <w:szCs w:val="22"/>
                <w:lang w:eastAsia="zh-CN"/>
              </w:rPr>
            </w:pPr>
            <w:r>
              <w:rPr>
                <w:sz w:val="22"/>
                <w:szCs w:val="22"/>
                <w:lang w:eastAsia="zh-CN"/>
              </w:rPr>
              <w:t>No</w:t>
            </w:r>
          </w:p>
        </w:tc>
        <w:tc>
          <w:tcPr>
            <w:tcW w:w="6525" w:type="dxa"/>
            <w:gridSpan w:val="2"/>
          </w:tcPr>
          <w:p w14:paraId="48ED162A" w14:textId="6537EB84" w:rsidR="009D6D64" w:rsidRDefault="009D6D64" w:rsidP="00A07F14">
            <w:pPr>
              <w:rPr>
                <w:lang w:eastAsia="zh-CN"/>
              </w:rPr>
            </w:pPr>
            <w:r>
              <w:rPr>
                <w:lang w:eastAsia="zh-CN"/>
              </w:rPr>
              <w:t>Share similar views with the</w:t>
            </w:r>
            <w:r w:rsidR="00EB3A00">
              <w:rPr>
                <w:lang w:eastAsia="zh-CN"/>
              </w:rPr>
              <w:t xml:space="preserve"> above</w:t>
            </w:r>
            <w:r>
              <w:rPr>
                <w:lang w:eastAsia="zh-CN"/>
              </w:rPr>
              <w:t xml:space="preserve"> companies in that (pre-)configured assistance data is already deemed valid once received by the UE. </w:t>
            </w:r>
            <w:r w:rsidR="00EB3A00">
              <w:rPr>
                <w:lang w:eastAsia="zh-CN"/>
              </w:rPr>
              <w:t>V</w:t>
            </w:r>
            <w:r>
              <w:rPr>
                <w:lang w:eastAsia="zh-CN"/>
              </w:rPr>
              <w:t>alidity conditions do not need to be defined for a single positioning session.</w:t>
            </w:r>
          </w:p>
        </w:tc>
      </w:tr>
      <w:tr w:rsidR="0074298F" w14:paraId="4AE9894A" w14:textId="77777777">
        <w:tc>
          <w:tcPr>
            <w:tcW w:w="1529" w:type="dxa"/>
          </w:tcPr>
          <w:p w14:paraId="2D75F43E" w14:textId="3E1467CA" w:rsidR="0074298F" w:rsidRDefault="0074298F" w:rsidP="0074298F">
            <w:r>
              <w:t>Fraunhofer</w:t>
            </w:r>
          </w:p>
        </w:tc>
        <w:tc>
          <w:tcPr>
            <w:tcW w:w="1301" w:type="dxa"/>
          </w:tcPr>
          <w:p w14:paraId="2127B389" w14:textId="2FDE8068" w:rsidR="0074298F" w:rsidRDefault="0074298F" w:rsidP="0074298F">
            <w:pPr>
              <w:rPr>
                <w:sz w:val="22"/>
                <w:szCs w:val="22"/>
                <w:lang w:eastAsia="zh-CN"/>
              </w:rPr>
            </w:pPr>
            <w:r>
              <w:rPr>
                <w:sz w:val="22"/>
                <w:szCs w:val="22"/>
                <w:lang w:eastAsia="zh-CN"/>
              </w:rPr>
              <w:t>Yes</w:t>
            </w:r>
          </w:p>
        </w:tc>
        <w:tc>
          <w:tcPr>
            <w:tcW w:w="6525" w:type="dxa"/>
            <w:gridSpan w:val="2"/>
          </w:tcPr>
          <w:p w14:paraId="0B1F4D6A" w14:textId="05F0EF53" w:rsidR="0074298F" w:rsidRDefault="0074298F" w:rsidP="0074298F">
            <w:pPr>
              <w:rPr>
                <w:lang w:eastAsia="zh-CN"/>
              </w:rPr>
            </w:pPr>
            <w:r>
              <w:rPr>
                <w:lang w:eastAsia="zh-CN"/>
              </w:rPr>
              <w:t>We find it particularly useful for MT-LR in case of RRC_INACTIVE. A UE could be provided with more than one set of assistance data, and the applicable A/D set for the given location shall be selected based on some measurements or based on certain list (e.g. list of cells). Especially for deferred MT-LR, the UE may move along and one of the pre-configured A/D from the set of pre-configured AD may become applicable. The selection of the A/D could be based, for example, on the camped cell identifier or based on the measurement of certain DL-PRS (thereby implicitly indicating proximity to certain TRPs). Between the multiple A/D, details such as the TRPs involved or their priority could be different.</w:t>
            </w:r>
          </w:p>
        </w:tc>
      </w:tr>
      <w:tr w:rsidR="00585E31" w14:paraId="0A666501" w14:textId="77777777">
        <w:tc>
          <w:tcPr>
            <w:tcW w:w="1529" w:type="dxa"/>
          </w:tcPr>
          <w:p w14:paraId="780665BC" w14:textId="4DC96F89" w:rsidR="00585E31" w:rsidRDefault="00585E31" w:rsidP="0074298F">
            <w:r>
              <w:t>Apple</w:t>
            </w:r>
          </w:p>
        </w:tc>
        <w:tc>
          <w:tcPr>
            <w:tcW w:w="1301" w:type="dxa"/>
          </w:tcPr>
          <w:p w14:paraId="2879C466" w14:textId="084F391F" w:rsidR="00585E31" w:rsidRDefault="00585E31" w:rsidP="0074298F">
            <w:pPr>
              <w:rPr>
                <w:sz w:val="22"/>
                <w:szCs w:val="22"/>
                <w:lang w:eastAsia="zh-CN"/>
              </w:rPr>
            </w:pPr>
            <w:r>
              <w:rPr>
                <w:sz w:val="22"/>
                <w:szCs w:val="22"/>
                <w:lang w:eastAsia="zh-CN"/>
              </w:rPr>
              <w:t>No</w:t>
            </w:r>
          </w:p>
        </w:tc>
        <w:tc>
          <w:tcPr>
            <w:tcW w:w="6525" w:type="dxa"/>
            <w:gridSpan w:val="2"/>
          </w:tcPr>
          <w:p w14:paraId="6270547F" w14:textId="3E4BDD70" w:rsidR="00585E31" w:rsidRDefault="00585E31" w:rsidP="0074298F">
            <w:pPr>
              <w:rPr>
                <w:lang w:eastAsia="zh-CN"/>
              </w:rPr>
            </w:pPr>
            <w:r>
              <w:rPr>
                <w:lang w:eastAsia="zh-CN"/>
              </w:rPr>
              <w:t>As others mentioned, this makes little sense.</w:t>
            </w:r>
          </w:p>
        </w:tc>
      </w:tr>
      <w:tr w:rsidR="0037098B" w14:paraId="79B4F28B" w14:textId="77777777">
        <w:tc>
          <w:tcPr>
            <w:tcW w:w="1529" w:type="dxa"/>
          </w:tcPr>
          <w:p w14:paraId="1275E265" w14:textId="0B094F6C" w:rsidR="0037098B" w:rsidRDefault="0037098B" w:rsidP="0074298F">
            <w:proofErr w:type="spellStart"/>
            <w:r>
              <w:t>InterDigial</w:t>
            </w:r>
            <w:proofErr w:type="spellEnd"/>
          </w:p>
        </w:tc>
        <w:tc>
          <w:tcPr>
            <w:tcW w:w="1301" w:type="dxa"/>
          </w:tcPr>
          <w:p w14:paraId="4F7AFA82" w14:textId="3AC2A28C" w:rsidR="0037098B" w:rsidRDefault="0037098B" w:rsidP="0074298F">
            <w:pPr>
              <w:rPr>
                <w:sz w:val="22"/>
                <w:szCs w:val="22"/>
                <w:lang w:eastAsia="zh-CN"/>
              </w:rPr>
            </w:pPr>
            <w:r>
              <w:rPr>
                <w:sz w:val="22"/>
                <w:szCs w:val="22"/>
                <w:lang w:eastAsia="zh-CN"/>
              </w:rPr>
              <w:t>No</w:t>
            </w:r>
          </w:p>
        </w:tc>
        <w:tc>
          <w:tcPr>
            <w:tcW w:w="6525" w:type="dxa"/>
            <w:gridSpan w:val="2"/>
          </w:tcPr>
          <w:p w14:paraId="3BE92172" w14:textId="18F4F951" w:rsidR="0037098B" w:rsidRDefault="0037098B" w:rsidP="0074298F">
            <w:pPr>
              <w:rPr>
                <w:lang w:eastAsia="zh-CN"/>
              </w:rPr>
            </w:pPr>
            <w:r>
              <w:rPr>
                <w:lang w:eastAsia="zh-CN"/>
              </w:rPr>
              <w:t xml:space="preserve">We share same understanding with other companies that </w:t>
            </w:r>
            <w:r w:rsidR="00FD558F">
              <w:rPr>
                <w:lang w:eastAsia="zh-CN"/>
              </w:rPr>
              <w:t xml:space="preserve">we do not see </w:t>
            </w:r>
            <w:r w:rsidR="00B60AFD">
              <w:rPr>
                <w:lang w:eastAsia="zh-CN"/>
              </w:rPr>
              <w:t>much</w:t>
            </w:r>
            <w:r w:rsidR="00FD558F">
              <w:rPr>
                <w:lang w:eastAsia="zh-CN"/>
              </w:rPr>
              <w:t xml:space="preserve"> benefit in defining </w:t>
            </w:r>
            <w:r>
              <w:rPr>
                <w:lang w:eastAsia="zh-CN"/>
              </w:rPr>
              <w:t xml:space="preserve">validity conditions </w:t>
            </w:r>
            <w:r w:rsidR="00B60AFD">
              <w:rPr>
                <w:lang w:eastAsia="zh-CN"/>
              </w:rPr>
              <w:t>where</w:t>
            </w:r>
            <w:r w:rsidR="00FD558F">
              <w:rPr>
                <w:lang w:eastAsia="zh-CN"/>
              </w:rPr>
              <w:t xml:space="preserve"> the</w:t>
            </w:r>
            <w:r>
              <w:rPr>
                <w:lang w:eastAsia="zh-CN"/>
              </w:rPr>
              <w:t xml:space="preserve"> pre-configured AD</w:t>
            </w:r>
            <w:r w:rsidR="00FD558F">
              <w:rPr>
                <w:lang w:eastAsia="zh-CN"/>
              </w:rPr>
              <w:t xml:space="preserve"> will be valid only</w:t>
            </w:r>
            <w:r>
              <w:rPr>
                <w:lang w:eastAsia="zh-CN"/>
              </w:rPr>
              <w:t xml:space="preserve"> </w:t>
            </w:r>
            <w:r w:rsidR="00FD558F">
              <w:rPr>
                <w:lang w:eastAsia="zh-CN"/>
              </w:rPr>
              <w:t>during</w:t>
            </w:r>
            <w:r>
              <w:rPr>
                <w:lang w:eastAsia="zh-CN"/>
              </w:rPr>
              <w:t xml:space="preserve"> a single positioning session. </w:t>
            </w:r>
          </w:p>
        </w:tc>
      </w:tr>
      <w:tr w:rsidR="00AF1ED9" w14:paraId="082B9F76" w14:textId="77777777">
        <w:tc>
          <w:tcPr>
            <w:tcW w:w="1529" w:type="dxa"/>
          </w:tcPr>
          <w:p w14:paraId="244FCB86" w14:textId="38FBDF80" w:rsidR="00AF1ED9" w:rsidRDefault="00AF1ED9" w:rsidP="0074298F">
            <w:r>
              <w:rPr>
                <w:rFonts w:hint="eastAsia"/>
                <w:lang w:eastAsia="zh-CN"/>
              </w:rPr>
              <w:t>vivo</w:t>
            </w:r>
          </w:p>
        </w:tc>
        <w:tc>
          <w:tcPr>
            <w:tcW w:w="1301" w:type="dxa"/>
          </w:tcPr>
          <w:p w14:paraId="243F935F" w14:textId="799E4075" w:rsidR="00AF1ED9" w:rsidRDefault="00AF1ED9" w:rsidP="0074298F">
            <w:pPr>
              <w:rPr>
                <w:sz w:val="22"/>
                <w:szCs w:val="22"/>
                <w:lang w:eastAsia="zh-CN"/>
              </w:rPr>
            </w:pPr>
            <w:r>
              <w:rPr>
                <w:sz w:val="22"/>
                <w:szCs w:val="22"/>
                <w:lang w:eastAsia="zh-CN"/>
              </w:rPr>
              <w:t>Yes</w:t>
            </w:r>
          </w:p>
        </w:tc>
        <w:tc>
          <w:tcPr>
            <w:tcW w:w="6525" w:type="dxa"/>
            <w:gridSpan w:val="2"/>
          </w:tcPr>
          <w:p w14:paraId="3F3F8D50" w14:textId="584636DD" w:rsidR="00AF1ED9" w:rsidRDefault="00AF1ED9" w:rsidP="0074298F">
            <w:pPr>
              <w:rPr>
                <w:sz w:val="22"/>
                <w:szCs w:val="22"/>
                <w:lang w:eastAsia="zh-CN"/>
              </w:rPr>
            </w:pPr>
            <w:r>
              <w:rPr>
                <w:sz w:val="22"/>
                <w:szCs w:val="22"/>
                <w:lang w:eastAsia="zh-CN"/>
              </w:rPr>
              <w:t>The pre-configuration is beneficial for deferred MT-LR even during a single positioning session. For periodical deferred MT-LR, i</w:t>
            </w:r>
            <w:r w:rsidRPr="009D3340">
              <w:rPr>
                <w:sz w:val="22"/>
                <w:szCs w:val="22"/>
                <w:lang w:eastAsia="zh-CN"/>
              </w:rPr>
              <w:t>t may be a long time and the UE may move a long distance</w:t>
            </w:r>
            <w:r>
              <w:rPr>
                <w:sz w:val="22"/>
                <w:szCs w:val="22"/>
                <w:lang w:eastAsia="zh-CN"/>
              </w:rPr>
              <w:t xml:space="preserve"> after the UE receive</w:t>
            </w:r>
            <w:r w:rsidR="00BB2C80">
              <w:rPr>
                <w:sz w:val="22"/>
                <w:szCs w:val="22"/>
                <w:lang w:eastAsia="zh-CN"/>
              </w:rPr>
              <w:t>s</w:t>
            </w:r>
            <w:r>
              <w:rPr>
                <w:sz w:val="22"/>
                <w:szCs w:val="22"/>
                <w:lang w:eastAsia="zh-CN"/>
              </w:rPr>
              <w:t xml:space="preserve"> the pre-configuration. The UE shall check whether the pre-</w:t>
            </w:r>
            <w:r>
              <w:rPr>
                <w:sz w:val="22"/>
                <w:szCs w:val="22"/>
                <w:lang w:eastAsia="zh-CN"/>
              </w:rPr>
              <w:lastRenderedPageBreak/>
              <w:t>configuration is still valid when it detects the event.</w:t>
            </w:r>
          </w:p>
          <w:p w14:paraId="36056620" w14:textId="3FE03546" w:rsidR="00AF1ED9" w:rsidRDefault="00AF1ED9" w:rsidP="0074298F">
            <w:pPr>
              <w:rPr>
                <w:lang w:eastAsia="zh-CN"/>
              </w:rPr>
            </w:pPr>
            <w:r>
              <w:rPr>
                <w:sz w:val="22"/>
                <w:szCs w:val="22"/>
                <w:lang w:eastAsia="zh-CN"/>
              </w:rPr>
              <w:t xml:space="preserve">If the pre-configuration is valid, the UE shall reuse it to perform location measurement. Otherwise, the UE shall </w:t>
            </w:r>
            <w:r>
              <w:rPr>
                <w:rFonts w:hint="eastAsia"/>
                <w:sz w:val="22"/>
                <w:szCs w:val="22"/>
                <w:lang w:eastAsia="zh-CN"/>
              </w:rPr>
              <w:t>request</w:t>
            </w:r>
            <w:r>
              <w:rPr>
                <w:sz w:val="22"/>
                <w:szCs w:val="22"/>
                <w:lang w:eastAsia="zh-CN"/>
              </w:rPr>
              <w:t xml:space="preserve"> assistance data update</w:t>
            </w:r>
            <w:r w:rsidR="00BB2C80">
              <w:rPr>
                <w:sz w:val="22"/>
                <w:szCs w:val="22"/>
                <w:lang w:eastAsia="zh-CN"/>
              </w:rPr>
              <w:t>s</w:t>
            </w:r>
            <w:r>
              <w:rPr>
                <w:sz w:val="22"/>
                <w:szCs w:val="22"/>
                <w:lang w:eastAsia="zh-CN"/>
              </w:rPr>
              <w:t>.</w:t>
            </w:r>
          </w:p>
        </w:tc>
      </w:tr>
      <w:tr w:rsidR="00B61E2F" w14:paraId="7681F5B5" w14:textId="77777777">
        <w:tc>
          <w:tcPr>
            <w:tcW w:w="1529" w:type="dxa"/>
          </w:tcPr>
          <w:p w14:paraId="605BC0DE" w14:textId="00EECC3B" w:rsidR="00B61E2F" w:rsidRDefault="00B61E2F" w:rsidP="0074298F">
            <w:pPr>
              <w:rPr>
                <w:lang w:eastAsia="zh-CN"/>
              </w:rPr>
            </w:pPr>
            <w:r>
              <w:rPr>
                <w:rFonts w:hint="eastAsia"/>
                <w:lang w:eastAsia="zh-CN"/>
              </w:rPr>
              <w:lastRenderedPageBreak/>
              <w:t>X</w:t>
            </w:r>
            <w:r>
              <w:rPr>
                <w:lang w:eastAsia="zh-CN"/>
              </w:rPr>
              <w:t>iaomi</w:t>
            </w:r>
          </w:p>
        </w:tc>
        <w:tc>
          <w:tcPr>
            <w:tcW w:w="1301" w:type="dxa"/>
          </w:tcPr>
          <w:p w14:paraId="3B02E42F" w14:textId="5F48B972" w:rsidR="00B61E2F" w:rsidRDefault="00B61E2F" w:rsidP="0074298F">
            <w:pPr>
              <w:rPr>
                <w:sz w:val="22"/>
                <w:szCs w:val="22"/>
                <w:lang w:eastAsia="zh-CN"/>
              </w:rPr>
            </w:pPr>
            <w:r>
              <w:rPr>
                <w:rFonts w:hint="eastAsia"/>
                <w:sz w:val="22"/>
                <w:szCs w:val="22"/>
                <w:lang w:eastAsia="zh-CN"/>
              </w:rPr>
              <w:t>N</w:t>
            </w:r>
            <w:r>
              <w:rPr>
                <w:sz w:val="22"/>
                <w:szCs w:val="22"/>
                <w:lang w:eastAsia="zh-CN"/>
              </w:rPr>
              <w:t>o</w:t>
            </w:r>
          </w:p>
        </w:tc>
        <w:tc>
          <w:tcPr>
            <w:tcW w:w="6525" w:type="dxa"/>
            <w:gridSpan w:val="2"/>
          </w:tcPr>
          <w:p w14:paraId="78F8A940" w14:textId="69473634" w:rsidR="00B61E2F" w:rsidRDefault="00B61E2F" w:rsidP="00B61E2F">
            <w:pPr>
              <w:rPr>
                <w:sz w:val="22"/>
                <w:szCs w:val="22"/>
                <w:lang w:eastAsia="zh-CN"/>
              </w:rPr>
            </w:pPr>
            <w:r>
              <w:rPr>
                <w:rFonts w:hint="eastAsia"/>
                <w:sz w:val="22"/>
                <w:szCs w:val="22"/>
                <w:lang w:eastAsia="zh-CN"/>
              </w:rPr>
              <w:t>W</w:t>
            </w:r>
            <w:r>
              <w:rPr>
                <w:sz w:val="22"/>
                <w:szCs w:val="22"/>
                <w:lang w:eastAsia="zh-CN"/>
              </w:rPr>
              <w:t>e also don’t see much benefit for the vali</w:t>
            </w:r>
            <w:r w:rsidR="00E078F0">
              <w:rPr>
                <w:sz w:val="22"/>
                <w:szCs w:val="22"/>
                <w:lang w:eastAsia="zh-CN"/>
              </w:rPr>
              <w:t>di</w:t>
            </w:r>
            <w:r>
              <w:rPr>
                <w:sz w:val="22"/>
                <w:szCs w:val="22"/>
                <w:lang w:eastAsia="zh-CN"/>
              </w:rPr>
              <w:t>ty conditions for pre-configured assistance data during a single positioning session,</w:t>
            </w:r>
          </w:p>
        </w:tc>
      </w:tr>
      <w:tr w:rsidR="00CC44BE" w14:paraId="3940817B" w14:textId="77777777">
        <w:tc>
          <w:tcPr>
            <w:tcW w:w="1529" w:type="dxa"/>
          </w:tcPr>
          <w:p w14:paraId="46C2F055" w14:textId="2BD94830" w:rsidR="00CC44BE" w:rsidRDefault="00CC44BE" w:rsidP="00CC44BE">
            <w:pPr>
              <w:rPr>
                <w:lang w:eastAsia="zh-CN"/>
              </w:rPr>
            </w:pPr>
            <w:r>
              <w:rPr>
                <w:rFonts w:hint="eastAsia"/>
                <w:lang w:eastAsia="zh-CN"/>
              </w:rPr>
              <w:t>O</w:t>
            </w:r>
            <w:r>
              <w:rPr>
                <w:lang w:eastAsia="zh-CN"/>
              </w:rPr>
              <w:t>PPO</w:t>
            </w:r>
          </w:p>
        </w:tc>
        <w:tc>
          <w:tcPr>
            <w:tcW w:w="1301" w:type="dxa"/>
          </w:tcPr>
          <w:p w14:paraId="3F8ABE67" w14:textId="50078762" w:rsidR="00CC44BE" w:rsidRDefault="00CC44BE" w:rsidP="00CC44BE">
            <w:pPr>
              <w:rPr>
                <w:sz w:val="22"/>
                <w:szCs w:val="22"/>
                <w:lang w:eastAsia="zh-CN"/>
              </w:rPr>
            </w:pPr>
            <w:r>
              <w:rPr>
                <w:lang w:eastAsia="zh-CN"/>
              </w:rPr>
              <w:t>No</w:t>
            </w:r>
          </w:p>
        </w:tc>
        <w:tc>
          <w:tcPr>
            <w:tcW w:w="6525" w:type="dxa"/>
            <w:gridSpan w:val="2"/>
          </w:tcPr>
          <w:p w14:paraId="48B740DF" w14:textId="3D6B16C0" w:rsidR="00CC44BE" w:rsidRDefault="00CC44BE" w:rsidP="00CC44BE">
            <w:pPr>
              <w:rPr>
                <w:sz w:val="22"/>
                <w:szCs w:val="22"/>
                <w:lang w:eastAsia="zh-CN"/>
              </w:rPr>
            </w:pPr>
            <w:r>
              <w:rPr>
                <w:lang w:eastAsia="zh-CN"/>
              </w:rPr>
              <w:t xml:space="preserve">Agree with Qualcomm. This question is awkward. In current implementation, the assistance data is provided and valid during one single positioning session.  </w:t>
            </w:r>
          </w:p>
        </w:tc>
      </w:tr>
      <w:tr w:rsidR="00904EAF" w14:paraId="196E7F7A" w14:textId="77777777" w:rsidTr="002C735A">
        <w:tc>
          <w:tcPr>
            <w:tcW w:w="1529" w:type="dxa"/>
          </w:tcPr>
          <w:p w14:paraId="31DDADD9" w14:textId="77777777" w:rsidR="00904EAF" w:rsidRDefault="00904EAF" w:rsidP="002C735A">
            <w:pPr>
              <w:rPr>
                <w:lang w:eastAsia="zh-CN"/>
              </w:rPr>
            </w:pPr>
            <w:r>
              <w:rPr>
                <w:rFonts w:hint="eastAsia"/>
                <w:lang w:eastAsia="zh-CN"/>
              </w:rPr>
              <w:t>CATT</w:t>
            </w:r>
          </w:p>
        </w:tc>
        <w:tc>
          <w:tcPr>
            <w:tcW w:w="1301" w:type="dxa"/>
          </w:tcPr>
          <w:p w14:paraId="20632850" w14:textId="77777777" w:rsidR="00904EAF" w:rsidRPr="00232DED" w:rsidRDefault="00904EAF" w:rsidP="002C735A">
            <w:pPr>
              <w:rPr>
                <w:sz w:val="22"/>
                <w:szCs w:val="22"/>
                <w:lang w:eastAsia="zh-CN"/>
              </w:rPr>
            </w:pPr>
            <w:r w:rsidRPr="00232DED">
              <w:rPr>
                <w:sz w:val="22"/>
                <w:szCs w:val="22"/>
                <w:lang w:eastAsia="zh-CN"/>
              </w:rPr>
              <w:t>No</w:t>
            </w:r>
          </w:p>
        </w:tc>
        <w:tc>
          <w:tcPr>
            <w:tcW w:w="6525" w:type="dxa"/>
            <w:gridSpan w:val="2"/>
          </w:tcPr>
          <w:p w14:paraId="170E4DAC" w14:textId="77777777" w:rsidR="00904EAF" w:rsidRPr="00232DED" w:rsidRDefault="00904EAF" w:rsidP="002C735A">
            <w:pPr>
              <w:rPr>
                <w:sz w:val="22"/>
                <w:szCs w:val="22"/>
                <w:lang w:eastAsia="zh-CN"/>
              </w:rPr>
            </w:pPr>
            <w:r>
              <w:rPr>
                <w:sz w:val="22"/>
                <w:szCs w:val="22"/>
                <w:lang w:eastAsia="zh-CN"/>
              </w:rPr>
              <w:t>T</w:t>
            </w:r>
            <w:r>
              <w:rPr>
                <w:rFonts w:hint="eastAsia"/>
                <w:sz w:val="22"/>
                <w:szCs w:val="22"/>
                <w:lang w:eastAsia="zh-CN"/>
              </w:rPr>
              <w:t xml:space="preserve">here is no need </w:t>
            </w:r>
            <w:r w:rsidRPr="00F43E7D">
              <w:rPr>
                <w:sz w:val="22"/>
                <w:szCs w:val="22"/>
                <w:lang w:eastAsia="zh-CN"/>
              </w:rPr>
              <w:t>to define the validity condition(s) for a single p</w:t>
            </w:r>
            <w:r>
              <w:rPr>
                <w:sz w:val="22"/>
                <w:szCs w:val="22"/>
                <w:lang w:eastAsia="zh-CN"/>
              </w:rPr>
              <w:t>ositioning session</w:t>
            </w:r>
            <w:r>
              <w:rPr>
                <w:rFonts w:hint="eastAsia"/>
                <w:sz w:val="22"/>
                <w:szCs w:val="22"/>
                <w:lang w:eastAsia="zh-CN"/>
              </w:rPr>
              <w:t>:</w:t>
            </w:r>
            <w:r w:rsidRPr="00232DED">
              <w:rPr>
                <w:sz w:val="22"/>
                <w:szCs w:val="22"/>
                <w:lang w:eastAsia="zh-CN"/>
              </w:rPr>
              <w:t xml:space="preserve"> </w:t>
            </w:r>
          </w:p>
          <w:p w14:paraId="1AC67356" w14:textId="77777777" w:rsidR="00904EAF" w:rsidRPr="007F377B" w:rsidRDefault="00904EAF" w:rsidP="002C735A">
            <w:pPr>
              <w:rPr>
                <w:sz w:val="22"/>
                <w:szCs w:val="22"/>
                <w:lang w:eastAsia="zh-CN"/>
              </w:rPr>
            </w:pPr>
            <w:r>
              <w:rPr>
                <w:rFonts w:hint="eastAsia"/>
                <w:sz w:val="22"/>
                <w:szCs w:val="22"/>
                <w:lang w:eastAsia="zh-CN"/>
              </w:rPr>
              <w:t xml:space="preserve">- </w:t>
            </w:r>
            <w:r w:rsidRPr="007F377B">
              <w:rPr>
                <w:sz w:val="22"/>
                <w:szCs w:val="22"/>
                <w:lang w:eastAsia="zh-CN"/>
              </w:rPr>
              <w:t xml:space="preserve">When the pre-configured assistance data is </w:t>
            </w:r>
            <w:r w:rsidRPr="007F377B">
              <w:rPr>
                <w:rFonts w:hint="eastAsia"/>
                <w:sz w:val="22"/>
                <w:szCs w:val="22"/>
                <w:lang w:eastAsia="zh-CN"/>
              </w:rPr>
              <w:t>the</w:t>
            </w:r>
            <w:r w:rsidRPr="007F377B">
              <w:rPr>
                <w:sz w:val="22"/>
                <w:szCs w:val="22"/>
                <w:lang w:eastAsia="zh-CN"/>
              </w:rPr>
              <w:t xml:space="preserve"> DL-PRS, the data still is valid</w:t>
            </w:r>
            <w:r w:rsidRPr="007F377B">
              <w:rPr>
                <w:rFonts w:hint="eastAsia"/>
                <w:sz w:val="22"/>
                <w:szCs w:val="22"/>
                <w:lang w:eastAsia="zh-CN"/>
              </w:rPr>
              <w:t xml:space="preserve"> which is </w:t>
            </w:r>
            <w:r w:rsidRPr="007F377B">
              <w:rPr>
                <w:sz w:val="22"/>
                <w:szCs w:val="22"/>
                <w:lang w:eastAsia="zh-CN"/>
              </w:rPr>
              <w:t xml:space="preserve">independent of any positioning session. </w:t>
            </w:r>
            <w:r w:rsidRPr="007F377B">
              <w:rPr>
                <w:rFonts w:hint="eastAsia"/>
                <w:sz w:val="22"/>
                <w:szCs w:val="22"/>
                <w:lang w:eastAsia="zh-CN"/>
              </w:rPr>
              <w:t xml:space="preserve">If an indication of area where DL-PRS belongs to is set </w:t>
            </w:r>
            <w:r w:rsidRPr="007F377B">
              <w:rPr>
                <w:sz w:val="22"/>
                <w:szCs w:val="22"/>
                <w:lang w:eastAsia="zh-CN"/>
              </w:rPr>
              <w:t>together</w:t>
            </w:r>
            <w:r w:rsidRPr="007F377B">
              <w:rPr>
                <w:rFonts w:hint="eastAsia"/>
                <w:sz w:val="22"/>
                <w:szCs w:val="22"/>
                <w:lang w:eastAsia="zh-CN"/>
              </w:rPr>
              <w:t xml:space="preserve"> with the DL-PRS, then the UE may search the proper DL-PRS according to where the UE locates. </w:t>
            </w:r>
            <w:r>
              <w:rPr>
                <w:rFonts w:hint="eastAsia"/>
                <w:sz w:val="22"/>
                <w:szCs w:val="22"/>
                <w:lang w:eastAsia="zh-CN"/>
              </w:rPr>
              <w:t>It</w:t>
            </w:r>
            <w:r w:rsidRPr="007F377B">
              <w:rPr>
                <w:rFonts w:hint="eastAsia"/>
                <w:sz w:val="22"/>
                <w:szCs w:val="22"/>
                <w:lang w:eastAsia="zh-CN"/>
              </w:rPr>
              <w:t xml:space="preserve"> seems no need to define the </w:t>
            </w:r>
            <w:r w:rsidRPr="007F377B">
              <w:rPr>
                <w:sz w:val="22"/>
                <w:szCs w:val="22"/>
                <w:lang w:eastAsia="zh-CN"/>
              </w:rPr>
              <w:t xml:space="preserve">validity condition(s) </w:t>
            </w:r>
            <w:r w:rsidRPr="007F377B">
              <w:rPr>
                <w:rFonts w:hint="eastAsia"/>
                <w:sz w:val="22"/>
                <w:szCs w:val="22"/>
                <w:lang w:eastAsia="zh-CN"/>
              </w:rPr>
              <w:t>for</w:t>
            </w:r>
            <w:r w:rsidRPr="007F377B">
              <w:rPr>
                <w:sz w:val="22"/>
                <w:szCs w:val="22"/>
                <w:lang w:eastAsia="zh-CN"/>
              </w:rPr>
              <w:t xml:space="preserve"> a single positioning session</w:t>
            </w:r>
            <w:r w:rsidRPr="007F377B">
              <w:rPr>
                <w:rFonts w:hint="eastAsia"/>
                <w:sz w:val="22"/>
                <w:szCs w:val="22"/>
                <w:lang w:eastAsia="zh-CN"/>
              </w:rPr>
              <w:t xml:space="preserve"> in this case.</w:t>
            </w:r>
          </w:p>
          <w:p w14:paraId="4A437864" w14:textId="77777777" w:rsidR="00904EAF" w:rsidRPr="00CB771E" w:rsidRDefault="00904EAF" w:rsidP="002C735A">
            <w:pPr>
              <w:rPr>
                <w:lang w:eastAsia="zh-CN"/>
              </w:rPr>
            </w:pPr>
            <w:r>
              <w:rPr>
                <w:rFonts w:hint="eastAsia"/>
                <w:sz w:val="22"/>
                <w:szCs w:val="22"/>
                <w:lang w:eastAsia="zh-CN"/>
              </w:rPr>
              <w:t xml:space="preserve">- </w:t>
            </w:r>
            <w:r w:rsidRPr="007F377B">
              <w:rPr>
                <w:sz w:val="22"/>
                <w:szCs w:val="22"/>
                <w:lang w:eastAsia="zh-CN"/>
              </w:rPr>
              <w:t>W</w:t>
            </w:r>
            <w:r w:rsidRPr="007F377B">
              <w:rPr>
                <w:rFonts w:hint="eastAsia"/>
                <w:sz w:val="22"/>
                <w:szCs w:val="22"/>
                <w:lang w:eastAsia="zh-CN"/>
              </w:rPr>
              <w:t xml:space="preserve">hen the pre-configured assistance data is for A-GNSS, the data still is valid when the positioning session is ended. </w:t>
            </w:r>
            <w:r w:rsidRPr="007F377B">
              <w:rPr>
                <w:sz w:val="22"/>
                <w:szCs w:val="22"/>
                <w:lang w:eastAsia="zh-CN"/>
              </w:rPr>
              <w:t>T</w:t>
            </w:r>
            <w:r w:rsidRPr="007F377B">
              <w:rPr>
                <w:rFonts w:hint="eastAsia"/>
                <w:sz w:val="22"/>
                <w:szCs w:val="22"/>
                <w:lang w:eastAsia="zh-CN"/>
              </w:rPr>
              <w:t xml:space="preserve">here is an existing </w:t>
            </w:r>
            <w:r>
              <w:rPr>
                <w:sz w:val="22"/>
                <w:szCs w:val="22"/>
                <w:lang w:eastAsia="zh-CN"/>
              </w:rPr>
              <w:t>mechanism</w:t>
            </w:r>
            <w:r w:rsidRPr="007F377B">
              <w:rPr>
                <w:rFonts w:hint="eastAsia"/>
                <w:sz w:val="22"/>
                <w:szCs w:val="22"/>
                <w:lang w:eastAsia="zh-CN"/>
              </w:rPr>
              <w:t xml:space="preserve"> </w:t>
            </w:r>
            <w:r>
              <w:rPr>
                <w:rFonts w:hint="eastAsia"/>
                <w:sz w:val="22"/>
                <w:szCs w:val="22"/>
                <w:lang w:eastAsia="zh-CN"/>
              </w:rPr>
              <w:t xml:space="preserve">on </w:t>
            </w:r>
            <w:r w:rsidRPr="007F377B">
              <w:rPr>
                <w:rFonts w:hint="eastAsia"/>
                <w:sz w:val="22"/>
                <w:szCs w:val="22"/>
                <w:lang w:eastAsia="zh-CN"/>
              </w:rPr>
              <w:t>valid</w:t>
            </w:r>
            <w:r>
              <w:rPr>
                <w:rFonts w:hint="eastAsia"/>
                <w:sz w:val="22"/>
                <w:szCs w:val="22"/>
                <w:lang w:eastAsia="zh-CN"/>
              </w:rPr>
              <w:t>ity</w:t>
            </w:r>
            <w:r w:rsidRPr="007F377B">
              <w:rPr>
                <w:rFonts w:hint="eastAsia"/>
                <w:sz w:val="22"/>
                <w:szCs w:val="22"/>
                <w:lang w:eastAsia="zh-CN"/>
              </w:rPr>
              <w:t xml:space="preserve"> of A-GNSS. </w:t>
            </w:r>
            <w:proofErr w:type="gramStart"/>
            <w:r w:rsidRPr="007F377B">
              <w:rPr>
                <w:rFonts w:hint="eastAsia"/>
                <w:sz w:val="22"/>
                <w:szCs w:val="22"/>
                <w:lang w:eastAsia="zh-CN"/>
              </w:rPr>
              <w:t>So</w:t>
            </w:r>
            <w:proofErr w:type="gramEnd"/>
            <w:r w:rsidRPr="007F377B">
              <w:rPr>
                <w:rFonts w:hint="eastAsia"/>
                <w:sz w:val="22"/>
                <w:szCs w:val="22"/>
                <w:lang w:eastAsia="zh-CN"/>
              </w:rPr>
              <w:t xml:space="preserve"> it seems no need to define the </w:t>
            </w:r>
            <w:r w:rsidRPr="007F377B">
              <w:rPr>
                <w:sz w:val="22"/>
                <w:szCs w:val="22"/>
                <w:lang w:eastAsia="zh-CN"/>
              </w:rPr>
              <w:t xml:space="preserve">validity condition(s) </w:t>
            </w:r>
            <w:r w:rsidRPr="007F377B">
              <w:rPr>
                <w:rFonts w:hint="eastAsia"/>
                <w:sz w:val="22"/>
                <w:szCs w:val="22"/>
                <w:lang w:eastAsia="zh-CN"/>
              </w:rPr>
              <w:t>for</w:t>
            </w:r>
            <w:r w:rsidRPr="007F377B">
              <w:rPr>
                <w:sz w:val="22"/>
                <w:szCs w:val="22"/>
                <w:lang w:eastAsia="zh-CN"/>
              </w:rPr>
              <w:t xml:space="preserve"> a single positioning session</w:t>
            </w:r>
            <w:r w:rsidRPr="007F377B">
              <w:rPr>
                <w:rFonts w:hint="eastAsia"/>
                <w:sz w:val="22"/>
                <w:szCs w:val="22"/>
                <w:lang w:eastAsia="zh-CN"/>
              </w:rPr>
              <w:t xml:space="preserve"> in this case.</w:t>
            </w:r>
          </w:p>
        </w:tc>
      </w:tr>
      <w:tr w:rsidR="004C22B4" w14:paraId="0AD08196" w14:textId="77777777" w:rsidTr="002C735A">
        <w:tc>
          <w:tcPr>
            <w:tcW w:w="1529" w:type="dxa"/>
          </w:tcPr>
          <w:p w14:paraId="25F3AEAB" w14:textId="258811DB" w:rsidR="004C22B4" w:rsidRDefault="004C22B4" w:rsidP="002C735A">
            <w:pPr>
              <w:rPr>
                <w:lang w:eastAsia="zh-CN"/>
              </w:rPr>
            </w:pPr>
            <w:r>
              <w:rPr>
                <w:lang w:eastAsia="zh-CN"/>
              </w:rPr>
              <w:t>Nokia</w:t>
            </w:r>
          </w:p>
        </w:tc>
        <w:tc>
          <w:tcPr>
            <w:tcW w:w="1301" w:type="dxa"/>
          </w:tcPr>
          <w:p w14:paraId="1080AB78" w14:textId="745B550F" w:rsidR="004C22B4" w:rsidRPr="00232DED" w:rsidRDefault="004C22B4" w:rsidP="002C735A">
            <w:pPr>
              <w:rPr>
                <w:sz w:val="22"/>
                <w:szCs w:val="22"/>
                <w:lang w:eastAsia="zh-CN"/>
              </w:rPr>
            </w:pPr>
            <w:r>
              <w:rPr>
                <w:sz w:val="22"/>
                <w:szCs w:val="22"/>
                <w:lang w:eastAsia="zh-CN"/>
              </w:rPr>
              <w:t>See comments</w:t>
            </w:r>
          </w:p>
        </w:tc>
        <w:tc>
          <w:tcPr>
            <w:tcW w:w="6525" w:type="dxa"/>
            <w:gridSpan w:val="2"/>
          </w:tcPr>
          <w:p w14:paraId="72FBB114" w14:textId="4595BC41" w:rsidR="004C22B4" w:rsidRPr="004C22B4" w:rsidRDefault="004C22B4" w:rsidP="004C22B4">
            <w:pPr>
              <w:rPr>
                <w:sz w:val="22"/>
                <w:szCs w:val="22"/>
                <w:lang w:eastAsia="zh-CN"/>
              </w:rPr>
            </w:pPr>
            <w:r w:rsidRPr="004C22B4">
              <w:rPr>
                <w:sz w:val="22"/>
                <w:szCs w:val="22"/>
                <w:lang w:eastAsia="zh-CN"/>
              </w:rPr>
              <w:t>First, the moderator must clarify that this whole discussion on pre-configured assistance data and validity of pre-configured assistance data is in the context of latency enhancements.</w:t>
            </w:r>
            <w:r>
              <w:rPr>
                <w:sz w:val="22"/>
                <w:szCs w:val="22"/>
                <w:lang w:eastAsia="zh-CN"/>
              </w:rPr>
              <w:t xml:space="preserve"> </w:t>
            </w:r>
            <w:r w:rsidRPr="004C22B4">
              <w:rPr>
                <w:sz w:val="22"/>
                <w:szCs w:val="22"/>
                <w:lang w:eastAsia="zh-CN"/>
              </w:rPr>
              <w:t>This is not clear from the discussions in this document except for the fact that the referenced documents are all from the latency enhancements agenda item from last meeting. If</w:t>
            </w:r>
            <w:r>
              <w:rPr>
                <w:sz w:val="22"/>
                <w:szCs w:val="22"/>
                <w:lang w:eastAsia="zh-CN"/>
              </w:rPr>
              <w:t xml:space="preserve"> </w:t>
            </w:r>
            <w:r w:rsidRPr="004C22B4">
              <w:rPr>
                <w:sz w:val="22"/>
                <w:szCs w:val="22"/>
                <w:lang w:eastAsia="zh-CN"/>
              </w:rPr>
              <w:t>this discussion applies to on-demand PRS use of pre-configured assistance data or how pre-configured assistance data and related validity criteria handling applies to inactive positioning, then it should be clarified.</w:t>
            </w:r>
          </w:p>
          <w:p w14:paraId="3876F3F5" w14:textId="77777777" w:rsidR="004C22B4" w:rsidRDefault="004C22B4" w:rsidP="004C22B4">
            <w:pPr>
              <w:rPr>
                <w:sz w:val="22"/>
                <w:szCs w:val="22"/>
                <w:lang w:eastAsia="zh-CN"/>
              </w:rPr>
            </w:pPr>
            <w:r w:rsidRPr="004C22B4">
              <w:rPr>
                <w:sz w:val="22"/>
                <w:szCs w:val="22"/>
                <w:lang w:eastAsia="zh-CN"/>
              </w:rPr>
              <w:t>Pre-configured assistance data is stored information that is used by UE. So, when we talk about validity of such stored information, we need not look at it from a single positioning session vs different positioning session (across multiple sessions). The validity conditions should just tell what the validity of the stored assistance data information is. So, validity of pre-configured assistance data should equally apply irrespective of whether it is single session or across different sessions.</w:t>
            </w:r>
          </w:p>
          <w:p w14:paraId="333EC9CD" w14:textId="50A2DA0C" w:rsidR="00E2384D" w:rsidRPr="00B91FF6" w:rsidRDefault="00E2384D" w:rsidP="004C22B4">
            <w:pPr>
              <w:rPr>
                <w:i/>
                <w:iCs/>
                <w:sz w:val="22"/>
                <w:szCs w:val="22"/>
                <w:lang w:eastAsia="zh-CN"/>
              </w:rPr>
            </w:pPr>
            <w:r w:rsidRPr="00B91FF6">
              <w:rPr>
                <w:i/>
                <w:iCs/>
                <w:sz w:val="22"/>
                <w:szCs w:val="22"/>
                <w:lang w:eastAsia="zh-CN"/>
              </w:rPr>
              <w:t xml:space="preserve">[Rapporteur Input]: This is to confirm that the </w:t>
            </w:r>
            <w:r w:rsidR="00B91FF6" w:rsidRPr="00B91FF6">
              <w:rPr>
                <w:i/>
                <w:iCs/>
                <w:sz w:val="22"/>
                <w:szCs w:val="22"/>
                <w:lang w:eastAsia="zh-CN"/>
              </w:rPr>
              <w:t xml:space="preserve">question is indeed in the context of latency reduction associated with signaling of </w:t>
            </w:r>
            <w:r w:rsidR="00B91FF6">
              <w:rPr>
                <w:i/>
                <w:iCs/>
                <w:sz w:val="22"/>
                <w:szCs w:val="22"/>
                <w:lang w:eastAsia="zh-CN"/>
              </w:rPr>
              <w:t xml:space="preserve">(pre-configured) </w:t>
            </w:r>
            <w:r w:rsidR="00B91FF6" w:rsidRPr="00B91FF6">
              <w:rPr>
                <w:i/>
                <w:iCs/>
                <w:sz w:val="22"/>
                <w:szCs w:val="22"/>
                <w:lang w:eastAsia="zh-CN"/>
              </w:rPr>
              <w:t xml:space="preserve">assistance data. From your input, I assume you think validity conditions can be defined for pre-configured assistance data </w:t>
            </w:r>
            <w:r w:rsidR="00B91FF6" w:rsidRPr="00B91FF6">
              <w:rPr>
                <w:i/>
                <w:iCs/>
                <w:sz w:val="22"/>
                <w:szCs w:val="22"/>
                <w:lang w:eastAsia="zh-CN"/>
              </w:rPr>
              <w:lastRenderedPageBreak/>
              <w:t>regardless of whether it is for a single or multiple positioning sessions.</w:t>
            </w:r>
          </w:p>
        </w:tc>
      </w:tr>
    </w:tbl>
    <w:p w14:paraId="16D71C45" w14:textId="77777777" w:rsidR="00D76C9A" w:rsidRDefault="00D76C9A">
      <w:pPr>
        <w:jc w:val="both"/>
        <w:rPr>
          <w:b/>
          <w:bCs/>
        </w:rPr>
      </w:pPr>
    </w:p>
    <w:p w14:paraId="556453C3" w14:textId="33883592"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p>
    <w:p w14:paraId="3FA25787" w14:textId="66FA8DEA" w:rsidR="00E2384D" w:rsidRPr="00B91FF6" w:rsidRDefault="00E2384D" w:rsidP="00D31A55">
      <w:pPr>
        <w:tabs>
          <w:tab w:val="left" w:pos="1701"/>
        </w:tabs>
        <w:spacing w:after="120"/>
        <w:jc w:val="both"/>
        <w:rPr>
          <w:rFonts w:eastAsia="Times New Roman"/>
          <w:b/>
          <w:bCs/>
          <w:i/>
          <w:iCs/>
          <w:lang w:val="en-GB" w:eastAsia="zh-CN"/>
        </w:rPr>
      </w:pPr>
      <w:r w:rsidRPr="00B91FF6">
        <w:rPr>
          <w:rFonts w:eastAsia="Times New Roman"/>
          <w:b/>
          <w:bCs/>
          <w:i/>
          <w:iCs/>
          <w:lang w:val="en-GB" w:eastAsia="zh-CN"/>
        </w:rPr>
        <w:t xml:space="preserve">Based on the provided inputs, </w:t>
      </w:r>
      <w:r w:rsidR="00D31A55" w:rsidRPr="00B91FF6">
        <w:rPr>
          <w:rFonts w:eastAsia="Times New Roman"/>
          <w:b/>
          <w:bCs/>
          <w:i/>
          <w:iCs/>
          <w:lang w:val="en-GB" w:eastAsia="zh-CN"/>
        </w:rPr>
        <w:t>a</w:t>
      </w:r>
      <w:r w:rsidRPr="00B91FF6">
        <w:rPr>
          <w:rFonts w:eastAsia="Times New Roman"/>
          <w:b/>
          <w:bCs/>
          <w:i/>
          <w:iCs/>
          <w:lang w:val="en-GB" w:eastAsia="zh-CN"/>
        </w:rPr>
        <w:t xml:space="preserve"> majority of companies (10 vs </w:t>
      </w:r>
      <w:r w:rsidR="00B91FF6" w:rsidRPr="00B91FF6">
        <w:rPr>
          <w:rFonts w:eastAsia="Times New Roman"/>
          <w:b/>
          <w:bCs/>
          <w:i/>
          <w:iCs/>
          <w:lang w:val="en-GB" w:eastAsia="zh-CN"/>
        </w:rPr>
        <w:t>3</w:t>
      </w:r>
      <w:r w:rsidRPr="00B91FF6">
        <w:rPr>
          <w:rFonts w:eastAsia="Times New Roman"/>
          <w:b/>
          <w:bCs/>
          <w:i/>
          <w:iCs/>
          <w:lang w:val="en-GB" w:eastAsia="zh-CN"/>
        </w:rPr>
        <w:t>) think that there is no need to define validity conditions for pre-configured assistance data for a single positioning (LPP) session. Therefore, from rapporteur perspective, there is no need to provide a proposal for this case.</w:t>
      </w:r>
    </w:p>
    <w:p w14:paraId="0B7BFD4E" w14:textId="77777777" w:rsidR="00E2384D" w:rsidRDefault="00E2384D">
      <w:pPr>
        <w:tabs>
          <w:tab w:val="left" w:pos="1701"/>
        </w:tabs>
        <w:spacing w:after="120"/>
        <w:ind w:left="1304" w:hanging="1304"/>
        <w:jc w:val="both"/>
        <w:rPr>
          <w:rFonts w:eastAsia="Times New Roman"/>
          <w:b/>
          <w:bCs/>
          <w:lang w:val="en-GB" w:eastAsia="zh-CN"/>
        </w:rPr>
      </w:pPr>
    </w:p>
    <w:p w14:paraId="04EE51BC" w14:textId="77777777" w:rsidR="00D76C9A" w:rsidRDefault="00D76C9A">
      <w:pPr>
        <w:jc w:val="both"/>
      </w:pPr>
    </w:p>
    <w:p w14:paraId="45C2505F" w14:textId="77777777" w:rsidR="00D76C9A" w:rsidRDefault="0042200A">
      <w:pPr>
        <w:jc w:val="both"/>
        <w:rPr>
          <w:b/>
          <w:bCs/>
        </w:rPr>
      </w:pPr>
      <w:r>
        <w:rPr>
          <w:b/>
          <w:bCs/>
        </w:rPr>
        <w:t>Question 1-2: If the answer to the above question is Yes, what should be UE behavior when the validity condition(s) for usage of pre-configured assistance data are no longer met?</w:t>
      </w:r>
    </w:p>
    <w:tbl>
      <w:tblPr>
        <w:tblStyle w:val="af1"/>
        <w:tblW w:w="9355" w:type="dxa"/>
        <w:tblLook w:val="04A0" w:firstRow="1" w:lastRow="0" w:firstColumn="1" w:lastColumn="0" w:noHBand="0" w:noVBand="1"/>
      </w:tblPr>
      <w:tblGrid>
        <w:gridCol w:w="1529"/>
        <w:gridCol w:w="7826"/>
      </w:tblGrid>
      <w:tr w:rsidR="00D76C9A" w14:paraId="2C747534" w14:textId="77777777">
        <w:tc>
          <w:tcPr>
            <w:tcW w:w="1529" w:type="dxa"/>
          </w:tcPr>
          <w:p w14:paraId="4A921365" w14:textId="77777777" w:rsidR="00D76C9A" w:rsidRDefault="0042200A">
            <w:pPr>
              <w:rPr>
                <w:b/>
                <w:sz w:val="22"/>
                <w:szCs w:val="22"/>
                <w:lang w:eastAsia="zh-CN"/>
              </w:rPr>
            </w:pPr>
            <w:r>
              <w:rPr>
                <w:b/>
                <w:sz w:val="22"/>
                <w:szCs w:val="22"/>
                <w:lang w:eastAsia="zh-CN"/>
              </w:rPr>
              <w:t>Company</w:t>
            </w:r>
          </w:p>
        </w:tc>
        <w:tc>
          <w:tcPr>
            <w:tcW w:w="7826" w:type="dxa"/>
          </w:tcPr>
          <w:p w14:paraId="60FEDD16" w14:textId="77777777" w:rsidR="00D76C9A" w:rsidRDefault="0042200A">
            <w:pPr>
              <w:rPr>
                <w:b/>
                <w:sz w:val="22"/>
                <w:szCs w:val="22"/>
                <w:lang w:eastAsia="zh-CN"/>
              </w:rPr>
            </w:pPr>
            <w:r>
              <w:rPr>
                <w:b/>
                <w:sz w:val="22"/>
                <w:szCs w:val="22"/>
                <w:lang w:eastAsia="zh-CN"/>
              </w:rPr>
              <w:t>Comments</w:t>
            </w:r>
          </w:p>
        </w:tc>
      </w:tr>
      <w:tr w:rsidR="0074298F" w14:paraId="18EF6F00" w14:textId="77777777">
        <w:tc>
          <w:tcPr>
            <w:tcW w:w="1529" w:type="dxa"/>
          </w:tcPr>
          <w:p w14:paraId="0AC10810" w14:textId="03CE6E09" w:rsidR="0074298F" w:rsidRDefault="0074298F" w:rsidP="0074298F">
            <w:pPr>
              <w:rPr>
                <w:lang w:eastAsia="zh-CN"/>
              </w:rPr>
            </w:pPr>
            <w:r>
              <w:rPr>
                <w:lang w:eastAsia="zh-CN"/>
              </w:rPr>
              <w:t>Fraunhofer</w:t>
            </w:r>
          </w:p>
        </w:tc>
        <w:tc>
          <w:tcPr>
            <w:tcW w:w="7826" w:type="dxa"/>
          </w:tcPr>
          <w:p w14:paraId="2A5EFBD2" w14:textId="216002E6" w:rsidR="0074298F" w:rsidRDefault="0074298F" w:rsidP="0074298F">
            <w:pPr>
              <w:rPr>
                <w:lang w:eastAsia="zh-CN"/>
              </w:rPr>
            </w:pPr>
            <w:r>
              <w:rPr>
                <w:lang w:eastAsia="zh-CN"/>
              </w:rPr>
              <w:t xml:space="preserve">The UE shall select one of the A/D from the set of A/D provided to the UE. If the UE is at a location where none are applicable, then it initiates mechanisms to request A/D or retrieve A/D. </w:t>
            </w:r>
          </w:p>
        </w:tc>
      </w:tr>
      <w:tr w:rsidR="0074298F" w14:paraId="4BCBB82D" w14:textId="77777777">
        <w:tc>
          <w:tcPr>
            <w:tcW w:w="1529" w:type="dxa"/>
          </w:tcPr>
          <w:p w14:paraId="3481FFF5" w14:textId="381D03AE" w:rsidR="0074298F" w:rsidRDefault="00AF1ED9" w:rsidP="0074298F">
            <w:r>
              <w:t>vivo</w:t>
            </w:r>
          </w:p>
        </w:tc>
        <w:tc>
          <w:tcPr>
            <w:tcW w:w="7826" w:type="dxa"/>
          </w:tcPr>
          <w:p w14:paraId="7A45333E" w14:textId="7D10154E" w:rsidR="0074298F" w:rsidRPr="006856B1" w:rsidRDefault="00855DD8" w:rsidP="00855DD8">
            <w:pPr>
              <w:rPr>
                <w:lang w:eastAsia="zh-CN"/>
              </w:rPr>
            </w:pPr>
            <w:r w:rsidRPr="006856B1">
              <w:rPr>
                <w:lang w:eastAsia="zh-CN"/>
              </w:rPr>
              <w:t>There may be multiple sets of pre-configured assistance data. Each set may associate with a validity condition. The UE still stores it when the validity condition for a set of pre-configured assistance data is no longer met and use</w:t>
            </w:r>
            <w:r w:rsidR="00BB2C80">
              <w:rPr>
                <w:lang w:eastAsia="zh-CN"/>
              </w:rPr>
              <w:t>s</w:t>
            </w:r>
            <w:r w:rsidRPr="006856B1">
              <w:rPr>
                <w:lang w:eastAsia="zh-CN"/>
              </w:rPr>
              <w:t xml:space="preserve"> it again when the validity condition is met in </w:t>
            </w:r>
            <w:r w:rsidR="00BB2C80">
              <w:rPr>
                <w:lang w:eastAsia="zh-CN"/>
              </w:rPr>
              <w:t xml:space="preserve">the </w:t>
            </w:r>
            <w:r w:rsidRPr="006856B1">
              <w:rPr>
                <w:lang w:eastAsia="zh-CN"/>
              </w:rPr>
              <w:t>future. If all the assistance data is not valid, t</w:t>
            </w:r>
            <w:r w:rsidR="00AF1ED9" w:rsidRPr="006856B1">
              <w:rPr>
                <w:lang w:eastAsia="zh-CN"/>
              </w:rPr>
              <w:t xml:space="preserve">he UE shall send the LPP </w:t>
            </w:r>
            <w:proofErr w:type="spellStart"/>
            <w:r w:rsidR="00AF1ED9" w:rsidRPr="006856B1">
              <w:rPr>
                <w:i/>
                <w:lang w:eastAsia="zh-CN"/>
              </w:rPr>
              <w:t>RequestAssistanceData</w:t>
            </w:r>
            <w:proofErr w:type="spellEnd"/>
            <w:r w:rsidR="00AF1ED9" w:rsidRPr="006856B1">
              <w:rPr>
                <w:lang w:eastAsia="zh-CN"/>
              </w:rPr>
              <w:t xml:space="preserve"> to update the configuration.</w:t>
            </w:r>
          </w:p>
        </w:tc>
      </w:tr>
      <w:tr w:rsidR="0074298F" w14:paraId="1935A2E0" w14:textId="77777777">
        <w:tc>
          <w:tcPr>
            <w:tcW w:w="1529" w:type="dxa"/>
          </w:tcPr>
          <w:p w14:paraId="61656A7E" w14:textId="3459F47C" w:rsidR="0074298F" w:rsidRDefault="004C22B4" w:rsidP="0074298F">
            <w:r>
              <w:t>Nokia</w:t>
            </w:r>
          </w:p>
        </w:tc>
        <w:tc>
          <w:tcPr>
            <w:tcW w:w="7826" w:type="dxa"/>
          </w:tcPr>
          <w:p w14:paraId="0AB33CF1" w14:textId="024E1E4E" w:rsidR="0074298F" w:rsidRDefault="004C22B4" w:rsidP="0074298F">
            <w:pPr>
              <w:rPr>
                <w:sz w:val="22"/>
                <w:szCs w:val="22"/>
                <w:lang w:eastAsia="zh-CN"/>
              </w:rPr>
            </w:pPr>
            <w:r w:rsidRPr="004C22B4">
              <w:rPr>
                <w:sz w:val="22"/>
                <w:szCs w:val="22"/>
                <w:lang w:eastAsia="zh-CN"/>
              </w:rPr>
              <w:t xml:space="preserve">UE </w:t>
            </w:r>
            <w:r>
              <w:rPr>
                <w:sz w:val="22"/>
                <w:szCs w:val="22"/>
                <w:lang w:eastAsia="zh-CN"/>
              </w:rPr>
              <w:t>can</w:t>
            </w:r>
            <w:r w:rsidRPr="004C22B4">
              <w:rPr>
                <w:sz w:val="22"/>
                <w:szCs w:val="22"/>
                <w:lang w:eastAsia="zh-CN"/>
              </w:rPr>
              <w:t xml:space="preserve"> request assistance data from LMF or LMF </w:t>
            </w:r>
            <w:r>
              <w:rPr>
                <w:sz w:val="22"/>
                <w:szCs w:val="22"/>
                <w:lang w:eastAsia="zh-CN"/>
              </w:rPr>
              <w:t>can</w:t>
            </w:r>
            <w:r w:rsidRPr="004C22B4">
              <w:rPr>
                <w:sz w:val="22"/>
                <w:szCs w:val="22"/>
                <w:lang w:eastAsia="zh-CN"/>
              </w:rPr>
              <w:t xml:space="preserve"> update the assistance data if it knows that the assistance data is no longer valid (or soon to be become invalid). The UE request for assistance data from LMF should not be limited to UEs in connected state; UEs in inactive state should also be able to request assistance data updates. To minimize signaling traffic the validity conditions should be a simple </w:t>
            </w:r>
            <w:proofErr w:type="gramStart"/>
            <w:r w:rsidRPr="004C22B4">
              <w:rPr>
                <w:sz w:val="22"/>
                <w:szCs w:val="22"/>
                <w:lang w:eastAsia="zh-CN"/>
              </w:rPr>
              <w:t>area based</w:t>
            </w:r>
            <w:proofErr w:type="gramEnd"/>
            <w:r w:rsidRPr="004C22B4">
              <w:rPr>
                <w:sz w:val="22"/>
                <w:szCs w:val="22"/>
                <w:lang w:eastAsia="zh-CN"/>
              </w:rPr>
              <w:t xml:space="preserve"> validity (as in SI area and use of stored system information) as otherwise any timer/absolute time or counter based validity or location based validity would result in too frequent signaling of assistance data updates.</w:t>
            </w:r>
          </w:p>
        </w:tc>
      </w:tr>
    </w:tbl>
    <w:p w14:paraId="39B61D21" w14:textId="77777777" w:rsidR="00D76C9A" w:rsidRDefault="00D76C9A">
      <w:pPr>
        <w:jc w:val="both"/>
        <w:rPr>
          <w:b/>
          <w:bCs/>
        </w:rPr>
      </w:pPr>
    </w:p>
    <w:p w14:paraId="1A8845D8"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41986E42" w14:textId="77777777" w:rsidR="00B91FF6" w:rsidRPr="00B91FF6" w:rsidRDefault="00B91FF6" w:rsidP="00143590">
      <w:pPr>
        <w:tabs>
          <w:tab w:val="left" w:pos="1701"/>
        </w:tabs>
        <w:spacing w:after="120"/>
        <w:jc w:val="both"/>
        <w:rPr>
          <w:rFonts w:eastAsia="Times New Roman"/>
          <w:b/>
          <w:bCs/>
          <w:i/>
          <w:iCs/>
          <w:lang w:val="en-GB" w:eastAsia="zh-CN"/>
        </w:rPr>
      </w:pPr>
      <w:r w:rsidRPr="00B91FF6">
        <w:rPr>
          <w:rFonts w:eastAsia="Times New Roman"/>
          <w:b/>
          <w:bCs/>
          <w:i/>
          <w:iCs/>
          <w:lang w:val="en-GB" w:eastAsia="zh-CN"/>
        </w:rPr>
        <w:t>As is the case for the question above, there is little support for defining validity conditions for a single LPP positioning session, no further proposal is provided for this question.</w:t>
      </w:r>
    </w:p>
    <w:p w14:paraId="78EC348D" w14:textId="77777777" w:rsidR="00D76C9A" w:rsidRDefault="00D76C9A">
      <w:pPr>
        <w:jc w:val="both"/>
      </w:pPr>
    </w:p>
    <w:p w14:paraId="18A8F132" w14:textId="77777777" w:rsidR="00D76C9A" w:rsidRDefault="0042200A">
      <w:pPr>
        <w:jc w:val="both"/>
      </w:pPr>
      <w:r>
        <w:t>Before discussing the applicability of the pre-configured assistance data to multiple positioning sessions, it should be discussed what the relationship between pre-configured assistance data and a given positioning session is, i.e. whether the former can be configured independently of a positioning session. Companies are invited to provide input to the following questions:</w:t>
      </w:r>
    </w:p>
    <w:p w14:paraId="2439DB44" w14:textId="77777777" w:rsidR="00D76C9A" w:rsidRDefault="0042200A">
      <w:pPr>
        <w:jc w:val="both"/>
        <w:rPr>
          <w:b/>
          <w:bCs/>
        </w:rPr>
      </w:pPr>
      <w:r>
        <w:rPr>
          <w:b/>
          <w:bCs/>
        </w:rPr>
        <w:t>Question 2-1: Do companies think pre-configured assistance data can be configured independent of any positioning session, i.e. not necessarily configured for a specific positioning session?</w:t>
      </w:r>
    </w:p>
    <w:tbl>
      <w:tblPr>
        <w:tblStyle w:val="af1"/>
        <w:tblW w:w="9355" w:type="dxa"/>
        <w:tblLook w:val="04A0" w:firstRow="1" w:lastRow="0" w:firstColumn="1" w:lastColumn="0" w:noHBand="0" w:noVBand="1"/>
      </w:tblPr>
      <w:tblGrid>
        <w:gridCol w:w="1529"/>
        <w:gridCol w:w="1301"/>
        <w:gridCol w:w="6525"/>
      </w:tblGrid>
      <w:tr w:rsidR="00D76C9A" w14:paraId="59AE4D8B" w14:textId="77777777">
        <w:tc>
          <w:tcPr>
            <w:tcW w:w="1529" w:type="dxa"/>
          </w:tcPr>
          <w:p w14:paraId="5A9D79D9" w14:textId="77777777" w:rsidR="00D76C9A" w:rsidRDefault="0042200A">
            <w:pPr>
              <w:rPr>
                <w:b/>
                <w:sz w:val="22"/>
                <w:szCs w:val="22"/>
                <w:lang w:eastAsia="zh-CN"/>
              </w:rPr>
            </w:pPr>
            <w:r>
              <w:rPr>
                <w:b/>
                <w:sz w:val="22"/>
                <w:szCs w:val="22"/>
                <w:lang w:eastAsia="zh-CN"/>
              </w:rPr>
              <w:lastRenderedPageBreak/>
              <w:t>Company</w:t>
            </w:r>
          </w:p>
        </w:tc>
        <w:tc>
          <w:tcPr>
            <w:tcW w:w="1301" w:type="dxa"/>
          </w:tcPr>
          <w:p w14:paraId="665851DF" w14:textId="77777777" w:rsidR="00D76C9A" w:rsidRDefault="0042200A">
            <w:pPr>
              <w:rPr>
                <w:b/>
                <w:sz w:val="22"/>
                <w:szCs w:val="22"/>
                <w:lang w:eastAsia="zh-CN"/>
              </w:rPr>
            </w:pPr>
            <w:r>
              <w:rPr>
                <w:rFonts w:hint="eastAsia"/>
                <w:b/>
                <w:sz w:val="22"/>
                <w:szCs w:val="22"/>
                <w:lang w:eastAsia="zh-CN"/>
              </w:rPr>
              <w:t>Yes/No</w:t>
            </w:r>
          </w:p>
        </w:tc>
        <w:tc>
          <w:tcPr>
            <w:tcW w:w="6525" w:type="dxa"/>
          </w:tcPr>
          <w:p w14:paraId="6549C242" w14:textId="77777777" w:rsidR="00D76C9A" w:rsidRDefault="0042200A">
            <w:pPr>
              <w:rPr>
                <w:b/>
                <w:sz w:val="22"/>
                <w:szCs w:val="22"/>
                <w:lang w:eastAsia="zh-CN"/>
              </w:rPr>
            </w:pPr>
            <w:r>
              <w:rPr>
                <w:b/>
                <w:sz w:val="22"/>
                <w:szCs w:val="22"/>
                <w:lang w:eastAsia="zh-CN"/>
              </w:rPr>
              <w:t>Comments</w:t>
            </w:r>
          </w:p>
        </w:tc>
      </w:tr>
      <w:tr w:rsidR="00D76C9A" w14:paraId="6CD8F055" w14:textId="77777777">
        <w:tc>
          <w:tcPr>
            <w:tcW w:w="1529" w:type="dxa"/>
          </w:tcPr>
          <w:p w14:paraId="0EE1B919"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0486A145" w14:textId="77777777" w:rsidR="00D76C9A" w:rsidRDefault="0042200A">
            <w:pPr>
              <w:rPr>
                <w:lang w:eastAsia="zh-CN"/>
              </w:rPr>
            </w:pPr>
            <w:r>
              <w:rPr>
                <w:lang w:eastAsia="zh-CN"/>
              </w:rPr>
              <w:t>Yes</w:t>
            </w:r>
          </w:p>
        </w:tc>
        <w:tc>
          <w:tcPr>
            <w:tcW w:w="6525" w:type="dxa"/>
          </w:tcPr>
          <w:p w14:paraId="3BE5757C" w14:textId="77777777" w:rsidR="00D76C9A" w:rsidRDefault="0042200A">
            <w:pPr>
              <w:rPr>
                <w:lang w:eastAsia="zh-CN"/>
              </w:rPr>
            </w:pPr>
            <w:r>
              <w:rPr>
                <w:rFonts w:hint="eastAsia"/>
                <w:lang w:eastAsia="zh-CN"/>
              </w:rPr>
              <w:t>I</w:t>
            </w:r>
            <w:r>
              <w:rPr>
                <w:lang w:eastAsia="zh-CN"/>
              </w:rPr>
              <w:t xml:space="preserve">f pre-configuration is found useful, it should be kept even after the positioning sessions end such that it can be reused in the next positioning session. </w:t>
            </w:r>
          </w:p>
        </w:tc>
      </w:tr>
      <w:tr w:rsidR="00D76C9A" w14:paraId="23998863" w14:textId="77777777">
        <w:tc>
          <w:tcPr>
            <w:tcW w:w="1529" w:type="dxa"/>
          </w:tcPr>
          <w:p w14:paraId="5988E85C" w14:textId="77777777" w:rsidR="00D76C9A" w:rsidRDefault="0042200A">
            <w:pPr>
              <w:rPr>
                <w:lang w:eastAsia="zh-CN"/>
              </w:rPr>
            </w:pPr>
            <w:r>
              <w:rPr>
                <w:rFonts w:hint="eastAsia"/>
                <w:lang w:eastAsia="zh-CN"/>
              </w:rPr>
              <w:t>ZTE</w:t>
            </w:r>
          </w:p>
        </w:tc>
        <w:tc>
          <w:tcPr>
            <w:tcW w:w="1301" w:type="dxa"/>
          </w:tcPr>
          <w:p w14:paraId="7446F872" w14:textId="77777777" w:rsidR="00D76C9A" w:rsidRDefault="0042200A">
            <w:pPr>
              <w:rPr>
                <w:lang w:eastAsia="zh-CN"/>
              </w:rPr>
            </w:pPr>
            <w:r>
              <w:rPr>
                <w:rFonts w:hint="eastAsia"/>
                <w:lang w:eastAsia="zh-CN"/>
              </w:rPr>
              <w:t xml:space="preserve">Yes </w:t>
            </w:r>
          </w:p>
        </w:tc>
        <w:tc>
          <w:tcPr>
            <w:tcW w:w="6525" w:type="dxa"/>
          </w:tcPr>
          <w:p w14:paraId="61B62440" w14:textId="77777777" w:rsidR="00D76C9A" w:rsidRDefault="0042200A">
            <w:pPr>
              <w:rPr>
                <w:lang w:eastAsia="zh-CN"/>
              </w:rPr>
            </w:pPr>
            <w:r>
              <w:rPr>
                <w:rFonts w:hint="eastAsia"/>
                <w:lang w:eastAsia="zh-CN"/>
              </w:rPr>
              <w:t>The question is opposite to Q1-1. Please refer to our comments on Q1-1 and Q2-2</w:t>
            </w:r>
          </w:p>
        </w:tc>
      </w:tr>
      <w:tr w:rsidR="00D76C9A" w14:paraId="6F3B3BB5" w14:textId="77777777">
        <w:tc>
          <w:tcPr>
            <w:tcW w:w="1529" w:type="dxa"/>
          </w:tcPr>
          <w:p w14:paraId="54120F56" w14:textId="77777777" w:rsidR="00D76C9A" w:rsidRDefault="00BE17DF">
            <w:r>
              <w:t>Ericsson</w:t>
            </w:r>
          </w:p>
        </w:tc>
        <w:tc>
          <w:tcPr>
            <w:tcW w:w="1301" w:type="dxa"/>
          </w:tcPr>
          <w:p w14:paraId="53E33A1F" w14:textId="77777777" w:rsidR="00D76C9A" w:rsidRDefault="00BE17DF">
            <w:pPr>
              <w:rPr>
                <w:sz w:val="22"/>
                <w:szCs w:val="22"/>
                <w:lang w:eastAsia="zh-CN"/>
              </w:rPr>
            </w:pPr>
            <w:r>
              <w:rPr>
                <w:sz w:val="22"/>
                <w:szCs w:val="22"/>
                <w:lang w:eastAsia="zh-CN"/>
              </w:rPr>
              <w:t>Yes</w:t>
            </w:r>
          </w:p>
        </w:tc>
        <w:tc>
          <w:tcPr>
            <w:tcW w:w="6525" w:type="dxa"/>
          </w:tcPr>
          <w:p w14:paraId="4F3995F8" w14:textId="77777777" w:rsidR="00D76C9A" w:rsidRDefault="00D76C9A">
            <w:pPr>
              <w:rPr>
                <w:sz w:val="22"/>
                <w:szCs w:val="22"/>
                <w:lang w:eastAsia="zh-CN"/>
              </w:rPr>
            </w:pPr>
          </w:p>
        </w:tc>
      </w:tr>
      <w:tr w:rsidR="003F51D2" w14:paraId="746632C6" w14:textId="77777777">
        <w:tc>
          <w:tcPr>
            <w:tcW w:w="1529" w:type="dxa"/>
          </w:tcPr>
          <w:p w14:paraId="4E6E8F2E" w14:textId="30796A6F" w:rsidR="003F51D2" w:rsidRDefault="003F51D2" w:rsidP="003F51D2">
            <w:r>
              <w:t>Qualcomm</w:t>
            </w:r>
          </w:p>
        </w:tc>
        <w:tc>
          <w:tcPr>
            <w:tcW w:w="1301" w:type="dxa"/>
          </w:tcPr>
          <w:p w14:paraId="0277BE71" w14:textId="77777777" w:rsidR="003F51D2" w:rsidRDefault="003F51D2" w:rsidP="003F51D2">
            <w:pPr>
              <w:rPr>
                <w:sz w:val="22"/>
                <w:szCs w:val="22"/>
                <w:lang w:eastAsia="zh-CN"/>
              </w:rPr>
            </w:pPr>
          </w:p>
        </w:tc>
        <w:tc>
          <w:tcPr>
            <w:tcW w:w="6525" w:type="dxa"/>
          </w:tcPr>
          <w:p w14:paraId="46D1A9A6" w14:textId="3CF4E237" w:rsidR="003F51D2" w:rsidRDefault="003F51D2" w:rsidP="003F51D2">
            <w:pPr>
              <w:rPr>
                <w:sz w:val="22"/>
                <w:szCs w:val="22"/>
                <w:lang w:eastAsia="zh-CN"/>
              </w:rPr>
            </w:pPr>
            <w:r w:rsidRPr="00FE2D3C">
              <w:rPr>
                <w:lang w:eastAsia="zh-CN"/>
              </w:rPr>
              <w:t xml:space="preserve">We think this is the case with any assistance data </w:t>
            </w:r>
            <w:r>
              <w:rPr>
                <w:lang w:eastAsia="zh-CN"/>
              </w:rPr>
              <w:t>anyhow</w:t>
            </w:r>
            <w:r w:rsidRPr="00FE2D3C">
              <w:rPr>
                <w:lang w:eastAsia="zh-CN"/>
              </w:rPr>
              <w:t xml:space="preserve">. E.g., a UE may want to keep its stored assistance data up-to-date and send a MO-LR for assistance data when stored assistance data expires, or may read the </w:t>
            </w:r>
            <w:proofErr w:type="spellStart"/>
            <w:r w:rsidRPr="00FE2D3C">
              <w:rPr>
                <w:lang w:eastAsia="zh-CN"/>
              </w:rPr>
              <w:t>posSI</w:t>
            </w:r>
            <w:proofErr w:type="spellEnd"/>
            <w:r w:rsidRPr="00FE2D3C">
              <w:rPr>
                <w:lang w:eastAsia="zh-CN"/>
              </w:rPr>
              <w:t xml:space="preserve"> </w:t>
            </w:r>
            <w:r>
              <w:rPr>
                <w:lang w:eastAsia="zh-CN"/>
              </w:rPr>
              <w:t xml:space="preserve">when updated assistance data are available, </w:t>
            </w:r>
            <w:r w:rsidRPr="00FE2D3C">
              <w:rPr>
                <w:lang w:eastAsia="zh-CN"/>
              </w:rPr>
              <w:t xml:space="preserve">etc. </w:t>
            </w:r>
          </w:p>
        </w:tc>
      </w:tr>
      <w:tr w:rsidR="009D6D64" w14:paraId="7A20BCC0" w14:textId="77777777">
        <w:tc>
          <w:tcPr>
            <w:tcW w:w="1529" w:type="dxa"/>
          </w:tcPr>
          <w:p w14:paraId="529EB18F" w14:textId="38230544" w:rsidR="009D6D64" w:rsidRDefault="009D6D64" w:rsidP="003F51D2">
            <w:r>
              <w:t>Lenovo, Motorola Mobility</w:t>
            </w:r>
          </w:p>
        </w:tc>
        <w:tc>
          <w:tcPr>
            <w:tcW w:w="1301" w:type="dxa"/>
          </w:tcPr>
          <w:p w14:paraId="2D0EA9D8" w14:textId="716C9FCD" w:rsidR="009D6D64" w:rsidRDefault="009D6D64" w:rsidP="003F51D2">
            <w:pPr>
              <w:rPr>
                <w:sz w:val="22"/>
                <w:szCs w:val="22"/>
                <w:lang w:eastAsia="zh-CN"/>
              </w:rPr>
            </w:pPr>
            <w:r>
              <w:rPr>
                <w:sz w:val="22"/>
                <w:szCs w:val="22"/>
                <w:lang w:eastAsia="zh-CN"/>
              </w:rPr>
              <w:t>Yes</w:t>
            </w:r>
          </w:p>
        </w:tc>
        <w:tc>
          <w:tcPr>
            <w:tcW w:w="6525" w:type="dxa"/>
          </w:tcPr>
          <w:p w14:paraId="269696B7" w14:textId="35A4747D" w:rsidR="009D6D64" w:rsidRPr="00FE2D3C" w:rsidRDefault="00B77F9B" w:rsidP="003F51D2">
            <w:pPr>
              <w:rPr>
                <w:lang w:eastAsia="zh-CN"/>
              </w:rPr>
            </w:pPr>
            <w:r>
              <w:rPr>
                <w:lang w:eastAsia="zh-CN"/>
              </w:rPr>
              <w:t>We are of the view that this</w:t>
            </w:r>
            <w:r w:rsidR="009D6D64">
              <w:rPr>
                <w:lang w:eastAsia="zh-CN"/>
              </w:rPr>
              <w:t xml:space="preserve"> is already the common understanding regarding the configuration of </w:t>
            </w:r>
            <w:r>
              <w:rPr>
                <w:lang w:eastAsia="zh-CN"/>
              </w:rPr>
              <w:t>AD</w:t>
            </w:r>
            <w:r w:rsidR="009D6D64">
              <w:rPr>
                <w:lang w:eastAsia="zh-CN"/>
              </w:rPr>
              <w:t xml:space="preserve">, where </w:t>
            </w:r>
            <w:r>
              <w:rPr>
                <w:lang w:eastAsia="zh-CN"/>
              </w:rPr>
              <w:t>the AD</w:t>
            </w:r>
            <w:r w:rsidR="009D6D64">
              <w:rPr>
                <w:lang w:eastAsia="zh-CN"/>
              </w:rPr>
              <w:t xml:space="preserve"> </w:t>
            </w:r>
            <w:r>
              <w:rPr>
                <w:lang w:eastAsia="zh-CN"/>
              </w:rPr>
              <w:t>(pre-)</w:t>
            </w:r>
            <w:r w:rsidR="009D6D64">
              <w:rPr>
                <w:lang w:eastAsia="zh-CN"/>
              </w:rPr>
              <w:t>configuration/validity is not dependent on a particular positioning session.</w:t>
            </w:r>
          </w:p>
        </w:tc>
      </w:tr>
      <w:tr w:rsidR="0074298F" w14:paraId="42BD2AF7" w14:textId="77777777">
        <w:tc>
          <w:tcPr>
            <w:tcW w:w="1529" w:type="dxa"/>
          </w:tcPr>
          <w:p w14:paraId="488EFC73" w14:textId="0BFEDF05" w:rsidR="0074298F" w:rsidRDefault="0074298F" w:rsidP="0074298F">
            <w:r>
              <w:t>Fraunhofer</w:t>
            </w:r>
          </w:p>
        </w:tc>
        <w:tc>
          <w:tcPr>
            <w:tcW w:w="1301" w:type="dxa"/>
          </w:tcPr>
          <w:p w14:paraId="3077A956" w14:textId="4BBE70AC" w:rsidR="0074298F" w:rsidRDefault="0074298F" w:rsidP="0074298F">
            <w:pPr>
              <w:rPr>
                <w:sz w:val="22"/>
                <w:szCs w:val="22"/>
                <w:lang w:eastAsia="zh-CN"/>
              </w:rPr>
            </w:pPr>
            <w:r>
              <w:rPr>
                <w:sz w:val="22"/>
                <w:szCs w:val="22"/>
                <w:lang w:eastAsia="zh-CN"/>
              </w:rPr>
              <w:t>Yes</w:t>
            </w:r>
          </w:p>
        </w:tc>
        <w:tc>
          <w:tcPr>
            <w:tcW w:w="6525" w:type="dxa"/>
          </w:tcPr>
          <w:p w14:paraId="79A825C0" w14:textId="63F5569E" w:rsidR="0074298F" w:rsidRDefault="0074298F" w:rsidP="0074298F">
            <w:pPr>
              <w:rPr>
                <w:lang w:eastAsia="zh-CN"/>
              </w:rPr>
            </w:pPr>
            <w:r>
              <w:rPr>
                <w:lang w:eastAsia="zh-CN"/>
              </w:rPr>
              <w:t>The pre-configured data could be considered for a certain area and certain time interval. Then the A/D provided could be useful for multiple sessions. The A/D could then also be provided outside the session and shared among multiple sessions.</w:t>
            </w:r>
          </w:p>
        </w:tc>
      </w:tr>
      <w:tr w:rsidR="00585E31" w14:paraId="204E2EDB" w14:textId="77777777">
        <w:tc>
          <w:tcPr>
            <w:tcW w:w="1529" w:type="dxa"/>
          </w:tcPr>
          <w:p w14:paraId="035EE0AB" w14:textId="5063EC7E" w:rsidR="00585E31" w:rsidRDefault="00585E31" w:rsidP="0074298F">
            <w:r>
              <w:t>Apple</w:t>
            </w:r>
          </w:p>
        </w:tc>
        <w:tc>
          <w:tcPr>
            <w:tcW w:w="1301" w:type="dxa"/>
          </w:tcPr>
          <w:p w14:paraId="69DDC008" w14:textId="09A4B9C1" w:rsidR="00585E31" w:rsidRDefault="00585E31" w:rsidP="0074298F">
            <w:pPr>
              <w:rPr>
                <w:sz w:val="22"/>
                <w:szCs w:val="22"/>
                <w:lang w:eastAsia="zh-CN"/>
              </w:rPr>
            </w:pPr>
            <w:r>
              <w:rPr>
                <w:sz w:val="22"/>
                <w:szCs w:val="22"/>
                <w:lang w:eastAsia="zh-CN"/>
              </w:rPr>
              <w:t>Yes</w:t>
            </w:r>
          </w:p>
        </w:tc>
        <w:tc>
          <w:tcPr>
            <w:tcW w:w="6525" w:type="dxa"/>
          </w:tcPr>
          <w:p w14:paraId="7B1CF0C8" w14:textId="071CC4B1" w:rsidR="00585E31" w:rsidRDefault="00585E31" w:rsidP="0074298F">
            <w:pPr>
              <w:rPr>
                <w:lang w:eastAsia="zh-CN"/>
              </w:rPr>
            </w:pPr>
            <w:r>
              <w:rPr>
                <w:lang w:eastAsia="zh-CN"/>
              </w:rPr>
              <w:t>Agree with QC, this can be supported today.</w:t>
            </w:r>
          </w:p>
        </w:tc>
      </w:tr>
      <w:tr w:rsidR="00FD558F" w14:paraId="70A49830" w14:textId="77777777">
        <w:tc>
          <w:tcPr>
            <w:tcW w:w="1529" w:type="dxa"/>
          </w:tcPr>
          <w:p w14:paraId="1A3B6783" w14:textId="53198ACC" w:rsidR="00FD558F" w:rsidRDefault="00FD558F" w:rsidP="0074298F">
            <w:proofErr w:type="spellStart"/>
            <w:r>
              <w:t>InterDigital</w:t>
            </w:r>
            <w:proofErr w:type="spellEnd"/>
          </w:p>
        </w:tc>
        <w:tc>
          <w:tcPr>
            <w:tcW w:w="1301" w:type="dxa"/>
          </w:tcPr>
          <w:p w14:paraId="73FECFF3" w14:textId="49FE44B5" w:rsidR="00FD558F" w:rsidRDefault="00FD558F" w:rsidP="0074298F">
            <w:pPr>
              <w:rPr>
                <w:sz w:val="22"/>
                <w:szCs w:val="22"/>
                <w:lang w:eastAsia="zh-CN"/>
              </w:rPr>
            </w:pPr>
            <w:r>
              <w:rPr>
                <w:sz w:val="22"/>
                <w:szCs w:val="22"/>
                <w:lang w:eastAsia="zh-CN"/>
              </w:rPr>
              <w:t>Yes</w:t>
            </w:r>
          </w:p>
        </w:tc>
        <w:tc>
          <w:tcPr>
            <w:tcW w:w="6525" w:type="dxa"/>
          </w:tcPr>
          <w:p w14:paraId="117C826F" w14:textId="207428DE" w:rsidR="00FD558F" w:rsidRDefault="00FD558F" w:rsidP="0074298F">
            <w:pPr>
              <w:rPr>
                <w:lang w:eastAsia="zh-CN"/>
              </w:rPr>
            </w:pPr>
            <w:r>
              <w:rPr>
                <w:lang w:eastAsia="zh-CN"/>
              </w:rPr>
              <w:t>We share similar view with QC that the AD can be preconfigured and retrieved without any dependencies with a</w:t>
            </w:r>
            <w:r w:rsidR="00B60AFD">
              <w:rPr>
                <w:lang w:eastAsia="zh-CN"/>
              </w:rPr>
              <w:t>n LPP</w:t>
            </w:r>
            <w:r>
              <w:rPr>
                <w:lang w:eastAsia="zh-CN"/>
              </w:rPr>
              <w:t xml:space="preserve"> positioning session. </w:t>
            </w:r>
          </w:p>
        </w:tc>
      </w:tr>
      <w:tr w:rsidR="00AF1ED9" w14:paraId="5CC14F2C" w14:textId="77777777">
        <w:tc>
          <w:tcPr>
            <w:tcW w:w="1529" w:type="dxa"/>
          </w:tcPr>
          <w:p w14:paraId="6B03A012" w14:textId="01D50B67" w:rsidR="00AF1ED9" w:rsidRDefault="00855DD8" w:rsidP="0074298F">
            <w:r>
              <w:t>vivo</w:t>
            </w:r>
          </w:p>
        </w:tc>
        <w:tc>
          <w:tcPr>
            <w:tcW w:w="1301" w:type="dxa"/>
          </w:tcPr>
          <w:p w14:paraId="0520CF26" w14:textId="7EA63193" w:rsidR="00AF1ED9" w:rsidRDefault="00C27A03" w:rsidP="0074298F">
            <w:pPr>
              <w:rPr>
                <w:sz w:val="22"/>
                <w:szCs w:val="22"/>
                <w:lang w:eastAsia="zh-CN"/>
              </w:rPr>
            </w:pPr>
            <w:r>
              <w:rPr>
                <w:sz w:val="22"/>
                <w:szCs w:val="22"/>
                <w:lang w:eastAsia="zh-CN"/>
              </w:rPr>
              <w:t>Yes</w:t>
            </w:r>
          </w:p>
        </w:tc>
        <w:tc>
          <w:tcPr>
            <w:tcW w:w="6525" w:type="dxa"/>
          </w:tcPr>
          <w:p w14:paraId="56B79AFA" w14:textId="6B885ECA" w:rsidR="00AF1ED9" w:rsidRDefault="002610D4" w:rsidP="0074298F">
            <w:pPr>
              <w:rPr>
                <w:lang w:eastAsia="zh-CN"/>
              </w:rPr>
            </w:pPr>
            <w:r>
              <w:rPr>
                <w:rFonts w:hint="eastAsia"/>
                <w:lang w:eastAsia="zh-CN"/>
              </w:rPr>
              <w:t>Reusing</w:t>
            </w:r>
            <w:r>
              <w:rPr>
                <w:lang w:eastAsia="zh-CN"/>
              </w:rPr>
              <w:t xml:space="preserve"> the valid configuration within multiple location sessions may reduce the overall latency.</w:t>
            </w:r>
          </w:p>
        </w:tc>
      </w:tr>
      <w:tr w:rsidR="00B61E2F" w14:paraId="0F487445" w14:textId="77777777">
        <w:tc>
          <w:tcPr>
            <w:tcW w:w="1529" w:type="dxa"/>
          </w:tcPr>
          <w:p w14:paraId="742E0993" w14:textId="35B2545B" w:rsidR="00B61E2F" w:rsidRDefault="00B61E2F" w:rsidP="0074298F">
            <w:pPr>
              <w:rPr>
                <w:lang w:eastAsia="zh-CN"/>
              </w:rPr>
            </w:pPr>
            <w:r>
              <w:rPr>
                <w:rFonts w:hint="eastAsia"/>
                <w:lang w:eastAsia="zh-CN"/>
              </w:rPr>
              <w:t>X</w:t>
            </w:r>
            <w:r>
              <w:rPr>
                <w:lang w:eastAsia="zh-CN"/>
              </w:rPr>
              <w:t>iaomi</w:t>
            </w:r>
          </w:p>
        </w:tc>
        <w:tc>
          <w:tcPr>
            <w:tcW w:w="1301" w:type="dxa"/>
          </w:tcPr>
          <w:p w14:paraId="25323634" w14:textId="05A2FCE5" w:rsidR="00B61E2F" w:rsidRDefault="00B61E2F" w:rsidP="0074298F">
            <w:pPr>
              <w:rPr>
                <w:sz w:val="22"/>
                <w:szCs w:val="22"/>
                <w:lang w:eastAsia="zh-CN"/>
              </w:rPr>
            </w:pPr>
            <w:r>
              <w:rPr>
                <w:rFonts w:hint="eastAsia"/>
                <w:sz w:val="22"/>
                <w:szCs w:val="22"/>
                <w:lang w:eastAsia="zh-CN"/>
              </w:rPr>
              <w:t>Y</w:t>
            </w:r>
            <w:r>
              <w:rPr>
                <w:sz w:val="22"/>
                <w:szCs w:val="22"/>
                <w:lang w:eastAsia="zh-CN"/>
              </w:rPr>
              <w:t>es</w:t>
            </w:r>
          </w:p>
        </w:tc>
        <w:tc>
          <w:tcPr>
            <w:tcW w:w="6525" w:type="dxa"/>
          </w:tcPr>
          <w:p w14:paraId="12562EA7" w14:textId="4DA025C6" w:rsidR="00B61E2F" w:rsidRDefault="00E078F0" w:rsidP="0074298F">
            <w:pPr>
              <w:rPr>
                <w:lang w:eastAsia="zh-CN"/>
              </w:rPr>
            </w:pPr>
            <w:r>
              <w:rPr>
                <w:lang w:eastAsia="zh-CN"/>
              </w:rPr>
              <w:t xml:space="preserve">It can reduce positioning latency and it is a reasonable assumption that the pre-configured assistance data can be configured independent of any positioning session. </w:t>
            </w:r>
          </w:p>
        </w:tc>
      </w:tr>
      <w:tr w:rsidR="00476B0B" w14:paraId="1C262F05" w14:textId="77777777">
        <w:tc>
          <w:tcPr>
            <w:tcW w:w="1529" w:type="dxa"/>
          </w:tcPr>
          <w:p w14:paraId="43583590" w14:textId="08AA093A" w:rsidR="00476B0B" w:rsidRDefault="00476B0B" w:rsidP="0074298F">
            <w:pPr>
              <w:rPr>
                <w:lang w:eastAsia="zh-CN"/>
              </w:rPr>
            </w:pPr>
            <w:r>
              <w:rPr>
                <w:rFonts w:hint="eastAsia"/>
                <w:lang w:eastAsia="zh-CN"/>
              </w:rPr>
              <w:t>O</w:t>
            </w:r>
            <w:r>
              <w:rPr>
                <w:lang w:eastAsia="zh-CN"/>
              </w:rPr>
              <w:t>PPO</w:t>
            </w:r>
          </w:p>
        </w:tc>
        <w:tc>
          <w:tcPr>
            <w:tcW w:w="1301" w:type="dxa"/>
          </w:tcPr>
          <w:p w14:paraId="2A0B9AEC" w14:textId="6D8E31E0" w:rsidR="00476B0B" w:rsidRDefault="00476B0B" w:rsidP="0074298F">
            <w:pPr>
              <w:rPr>
                <w:sz w:val="22"/>
                <w:szCs w:val="22"/>
                <w:lang w:eastAsia="zh-CN"/>
              </w:rPr>
            </w:pPr>
            <w:r>
              <w:rPr>
                <w:rFonts w:hint="eastAsia"/>
                <w:sz w:val="22"/>
                <w:szCs w:val="22"/>
                <w:lang w:eastAsia="zh-CN"/>
              </w:rPr>
              <w:t>Y</w:t>
            </w:r>
            <w:r>
              <w:rPr>
                <w:sz w:val="22"/>
                <w:szCs w:val="22"/>
                <w:lang w:eastAsia="zh-CN"/>
              </w:rPr>
              <w:t>es</w:t>
            </w:r>
          </w:p>
        </w:tc>
        <w:tc>
          <w:tcPr>
            <w:tcW w:w="6525" w:type="dxa"/>
          </w:tcPr>
          <w:p w14:paraId="1A431FC3" w14:textId="03BD5511" w:rsidR="00476B0B" w:rsidRDefault="00476B0B" w:rsidP="0074298F">
            <w:pPr>
              <w:rPr>
                <w:lang w:eastAsia="zh-CN"/>
              </w:rPr>
            </w:pPr>
            <w:r>
              <w:rPr>
                <w:lang w:eastAsia="zh-CN"/>
              </w:rPr>
              <w:t>Overall latency could be reduced.</w:t>
            </w:r>
          </w:p>
        </w:tc>
      </w:tr>
      <w:tr w:rsidR="00B32FD1" w14:paraId="22B12009" w14:textId="77777777" w:rsidTr="002C735A">
        <w:tc>
          <w:tcPr>
            <w:tcW w:w="1529" w:type="dxa"/>
          </w:tcPr>
          <w:p w14:paraId="014B76A3" w14:textId="77777777" w:rsidR="00B32FD1" w:rsidRDefault="00B32FD1" w:rsidP="002C735A">
            <w:pPr>
              <w:rPr>
                <w:lang w:eastAsia="zh-CN"/>
              </w:rPr>
            </w:pPr>
            <w:r>
              <w:rPr>
                <w:rFonts w:hint="eastAsia"/>
                <w:lang w:eastAsia="zh-CN"/>
              </w:rPr>
              <w:t>CATT</w:t>
            </w:r>
          </w:p>
        </w:tc>
        <w:tc>
          <w:tcPr>
            <w:tcW w:w="1301" w:type="dxa"/>
          </w:tcPr>
          <w:p w14:paraId="471305BC" w14:textId="77777777" w:rsidR="00B32FD1" w:rsidRDefault="00B32FD1" w:rsidP="002C735A">
            <w:pPr>
              <w:rPr>
                <w:sz w:val="22"/>
                <w:szCs w:val="22"/>
                <w:lang w:eastAsia="zh-CN"/>
              </w:rPr>
            </w:pPr>
            <w:r>
              <w:rPr>
                <w:rFonts w:hint="eastAsia"/>
                <w:sz w:val="22"/>
                <w:szCs w:val="22"/>
                <w:lang w:eastAsia="zh-CN"/>
              </w:rPr>
              <w:t>Yes</w:t>
            </w:r>
          </w:p>
        </w:tc>
        <w:tc>
          <w:tcPr>
            <w:tcW w:w="6525" w:type="dxa"/>
          </w:tcPr>
          <w:p w14:paraId="3FCFD1D1" w14:textId="0AAF538F" w:rsidR="00B32FD1" w:rsidRPr="00D801A9" w:rsidRDefault="00B32FD1" w:rsidP="00893F1C">
            <w:pPr>
              <w:rPr>
                <w:lang w:eastAsia="zh-CN"/>
              </w:rPr>
            </w:pPr>
            <w:bookmarkStart w:id="3" w:name="OLE_LINK1"/>
            <w:bookmarkStart w:id="4" w:name="OLE_LINK2"/>
            <w:r w:rsidRPr="00D801A9">
              <w:rPr>
                <w:lang w:eastAsia="zh-CN"/>
              </w:rPr>
              <w:t xml:space="preserve">When the pre-configured assistance data is </w:t>
            </w:r>
            <w:r w:rsidRPr="00D801A9">
              <w:rPr>
                <w:rFonts w:eastAsiaTheme="minorEastAsia" w:hint="eastAsia"/>
                <w:lang w:eastAsia="zh-CN"/>
              </w:rPr>
              <w:t>the</w:t>
            </w:r>
            <w:r w:rsidRPr="00D801A9">
              <w:rPr>
                <w:lang w:eastAsia="zh-CN"/>
              </w:rPr>
              <w:t xml:space="preserve"> DL-PRS, the data </w:t>
            </w:r>
            <w:r w:rsidR="005A7275">
              <w:rPr>
                <w:rFonts w:hint="eastAsia"/>
                <w:lang w:eastAsia="zh-CN"/>
              </w:rPr>
              <w:t xml:space="preserve">which is </w:t>
            </w:r>
            <w:r w:rsidR="005A7275" w:rsidRPr="00D801A9">
              <w:rPr>
                <w:lang w:eastAsia="zh-CN"/>
              </w:rPr>
              <w:t xml:space="preserve">independent of any positioning session </w:t>
            </w:r>
            <w:r w:rsidRPr="00D801A9">
              <w:rPr>
                <w:lang w:eastAsia="zh-CN"/>
              </w:rPr>
              <w:t xml:space="preserve">still is valid. </w:t>
            </w:r>
            <w:r w:rsidRPr="00D801A9">
              <w:rPr>
                <w:rFonts w:hint="eastAsia"/>
                <w:lang w:eastAsia="zh-CN"/>
              </w:rPr>
              <w:t xml:space="preserve">If an indication of area where DL-PRS/TRP belongs to is set </w:t>
            </w:r>
            <w:r>
              <w:rPr>
                <w:lang w:eastAsia="zh-CN"/>
              </w:rPr>
              <w:t>to</w:t>
            </w:r>
            <w:r>
              <w:rPr>
                <w:rFonts w:hint="eastAsia"/>
                <w:lang w:eastAsia="zh-CN"/>
              </w:rPr>
              <w:t xml:space="preserve"> </w:t>
            </w:r>
            <w:r w:rsidRPr="00D801A9">
              <w:rPr>
                <w:rFonts w:hint="eastAsia"/>
                <w:lang w:eastAsia="zh-CN"/>
              </w:rPr>
              <w:t>the DL-PRS, then the UE may search the proper DL-PRS quickly according to where the UE locates</w:t>
            </w:r>
            <w:bookmarkEnd w:id="3"/>
            <w:bookmarkEnd w:id="4"/>
            <w:r>
              <w:rPr>
                <w:rFonts w:hint="eastAsia"/>
                <w:lang w:eastAsia="zh-CN"/>
              </w:rPr>
              <w:t xml:space="preserve">, for example the SI area </w:t>
            </w:r>
            <w:r w:rsidR="00711151">
              <w:rPr>
                <w:rFonts w:hint="eastAsia"/>
                <w:lang w:eastAsia="zh-CN"/>
              </w:rPr>
              <w:t xml:space="preserve">ID </w:t>
            </w:r>
            <w:r>
              <w:rPr>
                <w:rFonts w:hint="eastAsia"/>
                <w:lang w:eastAsia="zh-CN"/>
              </w:rPr>
              <w:t>or RNA area</w:t>
            </w:r>
            <w:r w:rsidR="00711151">
              <w:rPr>
                <w:rFonts w:hint="eastAsia"/>
                <w:lang w:eastAsia="zh-CN"/>
              </w:rPr>
              <w:t xml:space="preserve"> ID</w:t>
            </w:r>
            <w:r>
              <w:rPr>
                <w:rFonts w:hint="eastAsia"/>
                <w:lang w:eastAsia="zh-CN"/>
              </w:rPr>
              <w:t>.</w:t>
            </w:r>
            <w:r w:rsidR="00EE77C4">
              <w:rPr>
                <w:rFonts w:hint="eastAsia"/>
                <w:lang w:eastAsia="zh-CN"/>
              </w:rPr>
              <w:t xml:space="preserve"> UE may set the lower priorities of some DL-PRS </w:t>
            </w:r>
            <w:r w:rsidR="00EE77C4">
              <w:rPr>
                <w:lang w:eastAsia="zh-CN"/>
              </w:rPr>
              <w:t xml:space="preserve">which </w:t>
            </w:r>
            <w:r w:rsidR="00F31920">
              <w:rPr>
                <w:rFonts w:hint="eastAsia"/>
                <w:lang w:eastAsia="zh-CN"/>
              </w:rPr>
              <w:t>are</w:t>
            </w:r>
            <w:r w:rsidR="00EE77C4">
              <w:rPr>
                <w:lang w:eastAsia="zh-CN"/>
              </w:rPr>
              <w:t xml:space="preserve"> out of </w:t>
            </w:r>
            <w:r w:rsidR="00893F1C">
              <w:rPr>
                <w:rFonts w:hint="eastAsia"/>
                <w:lang w:eastAsia="zh-CN"/>
              </w:rPr>
              <w:t>the UE</w:t>
            </w:r>
            <w:r w:rsidR="00893F1C">
              <w:rPr>
                <w:lang w:eastAsia="zh-CN"/>
              </w:rPr>
              <w:t>’</w:t>
            </w:r>
            <w:r w:rsidR="00893F1C">
              <w:rPr>
                <w:rFonts w:hint="eastAsia"/>
                <w:lang w:eastAsia="zh-CN"/>
              </w:rPr>
              <w:t>s</w:t>
            </w:r>
            <w:r w:rsidR="00D76E92">
              <w:rPr>
                <w:rFonts w:hint="eastAsia"/>
                <w:lang w:eastAsia="zh-CN"/>
              </w:rPr>
              <w:t xml:space="preserve"> </w:t>
            </w:r>
            <w:r w:rsidR="00EE77C4">
              <w:rPr>
                <w:rFonts w:hint="eastAsia"/>
                <w:lang w:eastAsia="zh-CN"/>
              </w:rPr>
              <w:t>RNA or SI area.</w:t>
            </w:r>
          </w:p>
        </w:tc>
      </w:tr>
      <w:tr w:rsidR="00DA4587" w14:paraId="3B07CAAF" w14:textId="77777777" w:rsidTr="002C735A">
        <w:tc>
          <w:tcPr>
            <w:tcW w:w="1529" w:type="dxa"/>
          </w:tcPr>
          <w:p w14:paraId="76F930DD" w14:textId="23170197" w:rsidR="00DA4587" w:rsidRDefault="00DA4587" w:rsidP="002C735A">
            <w:pPr>
              <w:rPr>
                <w:lang w:eastAsia="zh-CN"/>
              </w:rPr>
            </w:pPr>
            <w:r>
              <w:rPr>
                <w:lang w:eastAsia="zh-CN"/>
              </w:rPr>
              <w:t>Nokia</w:t>
            </w:r>
          </w:p>
        </w:tc>
        <w:tc>
          <w:tcPr>
            <w:tcW w:w="1301" w:type="dxa"/>
          </w:tcPr>
          <w:p w14:paraId="50D494B5" w14:textId="39A7D791" w:rsidR="00DA4587" w:rsidRDefault="00DA4587" w:rsidP="002C735A">
            <w:pPr>
              <w:rPr>
                <w:sz w:val="22"/>
                <w:szCs w:val="22"/>
                <w:lang w:eastAsia="zh-CN"/>
              </w:rPr>
            </w:pPr>
            <w:r>
              <w:rPr>
                <w:sz w:val="22"/>
                <w:szCs w:val="22"/>
                <w:lang w:eastAsia="zh-CN"/>
              </w:rPr>
              <w:t>Yes</w:t>
            </w:r>
          </w:p>
        </w:tc>
        <w:tc>
          <w:tcPr>
            <w:tcW w:w="6525" w:type="dxa"/>
          </w:tcPr>
          <w:p w14:paraId="0659B880" w14:textId="4F605130" w:rsidR="00DA4587" w:rsidRPr="00D801A9" w:rsidRDefault="00DA4587" w:rsidP="00893F1C">
            <w:pPr>
              <w:rPr>
                <w:lang w:eastAsia="zh-CN"/>
              </w:rPr>
            </w:pPr>
            <w:r w:rsidRPr="00DA4587">
              <w:rPr>
                <w:lang w:eastAsia="zh-CN"/>
              </w:rPr>
              <w:t>Pre-configured assistance data is stored information that is used by UE. So, when we talk about validity of such stored information, we need not look at it from a single positioning session vs different positioning session (across multiple sessions). The validity conditions should just tell what the validity of the stored assistance data information is. So, validity of pre-configured assistance data should equally apply irrespective of whether it is single session or across different sessions</w:t>
            </w:r>
            <w:r>
              <w:rPr>
                <w:lang w:eastAsia="zh-CN"/>
              </w:rPr>
              <w:t>.</w:t>
            </w:r>
          </w:p>
        </w:tc>
      </w:tr>
    </w:tbl>
    <w:p w14:paraId="0FB6D53C" w14:textId="77777777" w:rsidR="00D76C9A" w:rsidRDefault="00D76C9A">
      <w:pPr>
        <w:jc w:val="both"/>
      </w:pPr>
    </w:p>
    <w:p w14:paraId="741F29A6" w14:textId="77777777" w:rsidR="00D76C9A" w:rsidRDefault="0042200A">
      <w:pPr>
        <w:jc w:val="both"/>
        <w:rPr>
          <w:rFonts w:eastAsia="Times New Roman"/>
          <w:b/>
          <w:bCs/>
          <w:u w:val="single"/>
          <w:lang w:val="en-GB" w:eastAsia="zh-CN"/>
        </w:rPr>
      </w:pPr>
      <w:r>
        <w:rPr>
          <w:rFonts w:eastAsia="Times New Roman"/>
          <w:b/>
          <w:bCs/>
          <w:u w:val="single"/>
          <w:lang w:val="en-GB" w:eastAsia="zh-CN"/>
        </w:rPr>
        <w:lastRenderedPageBreak/>
        <w:t>Summary:</w:t>
      </w:r>
    </w:p>
    <w:p w14:paraId="28A026EE" w14:textId="77777777" w:rsidR="00B91FF6" w:rsidRPr="00B91FF6" w:rsidRDefault="00B91FF6" w:rsidP="00B91FF6">
      <w:pPr>
        <w:jc w:val="both"/>
        <w:rPr>
          <w:rFonts w:eastAsia="Times New Roman"/>
          <w:b/>
          <w:bCs/>
          <w:i/>
          <w:iCs/>
          <w:lang w:val="en-GB" w:eastAsia="zh-CN"/>
        </w:rPr>
      </w:pPr>
      <w:r w:rsidRPr="00B91FF6">
        <w:rPr>
          <w:rFonts w:eastAsia="Times New Roman"/>
          <w:b/>
          <w:bCs/>
          <w:i/>
          <w:iCs/>
          <w:lang w:val="en-GB" w:eastAsia="zh-CN"/>
        </w:rPr>
        <w:t>All companies think that assistance data can be (pre-)configured independent of any positioning session and can be reused across multiple positioning sessions. From rapporteur’s perspective, in order to facilitate discussion further down in the document, it is suggested to capture this understanding explicitly.</w:t>
      </w:r>
    </w:p>
    <w:p w14:paraId="23022F63" w14:textId="13DAFC70" w:rsidR="00B91FF6" w:rsidRDefault="00B91FF6" w:rsidP="00143590">
      <w:pPr>
        <w:ind w:left="1080" w:hanging="1080"/>
        <w:jc w:val="both"/>
        <w:rPr>
          <w:rFonts w:eastAsia="Times New Roman"/>
          <w:b/>
          <w:bCs/>
          <w:u w:val="single"/>
          <w:lang w:val="en-GB" w:eastAsia="zh-CN"/>
        </w:rPr>
      </w:pPr>
      <w:r>
        <w:rPr>
          <w:rFonts w:eastAsia="Times New Roman"/>
          <w:b/>
          <w:bCs/>
          <w:u w:val="single"/>
          <w:lang w:val="en-GB" w:eastAsia="zh-CN"/>
        </w:rPr>
        <w:t xml:space="preserve">Proposal 1: Assistance data can be (pre-)configured independently </w:t>
      </w:r>
      <w:r w:rsidR="00F90BA5">
        <w:rPr>
          <w:rFonts w:eastAsia="Times New Roman"/>
          <w:b/>
          <w:bCs/>
          <w:u w:val="single"/>
          <w:lang w:val="en-GB" w:eastAsia="zh-CN"/>
        </w:rPr>
        <w:t>of</w:t>
      </w:r>
      <w:r>
        <w:rPr>
          <w:rFonts w:eastAsia="Times New Roman"/>
          <w:b/>
          <w:bCs/>
          <w:u w:val="single"/>
          <w:lang w:val="en-GB" w:eastAsia="zh-CN"/>
        </w:rPr>
        <w:t xml:space="preserve"> any given </w:t>
      </w:r>
      <w:r w:rsidR="00F90BA5">
        <w:rPr>
          <w:rFonts w:eastAsia="Times New Roman"/>
          <w:b/>
          <w:bCs/>
          <w:u w:val="single"/>
          <w:lang w:val="en-GB" w:eastAsia="zh-CN"/>
        </w:rPr>
        <w:t xml:space="preserve">LPP </w:t>
      </w:r>
      <w:r>
        <w:rPr>
          <w:rFonts w:eastAsia="Times New Roman"/>
          <w:b/>
          <w:bCs/>
          <w:u w:val="single"/>
          <w:lang w:val="en-GB" w:eastAsia="zh-CN"/>
        </w:rPr>
        <w:t>positioning session and thus can be reused across multiple positioning sessions.</w:t>
      </w:r>
    </w:p>
    <w:p w14:paraId="6A8DB0C0" w14:textId="77777777" w:rsidR="00D76C9A" w:rsidRDefault="00D76C9A">
      <w:pPr>
        <w:jc w:val="both"/>
        <w:rPr>
          <w:rFonts w:eastAsia="Times New Roman"/>
          <w:b/>
          <w:bCs/>
          <w:u w:val="single"/>
          <w:lang w:val="en-GB" w:eastAsia="zh-CN"/>
        </w:rPr>
      </w:pPr>
    </w:p>
    <w:p w14:paraId="58C2A1DF" w14:textId="77777777" w:rsidR="00D76C9A" w:rsidRDefault="0042200A">
      <w:pPr>
        <w:jc w:val="both"/>
        <w:rPr>
          <w:rFonts w:eastAsia="Times New Roman"/>
          <w:b/>
          <w:bCs/>
          <w:u w:val="single"/>
          <w:lang w:val="en-GB" w:eastAsia="zh-CN"/>
        </w:rPr>
      </w:pPr>
      <w:r>
        <w:t>Depending on whether pre-configured assistance data is configured independent of any positioning session, the next question is whether pre-configured assistance data should be considered valid for more than one positioning session. In other words, whether the pre-configured assistance data can be utilized for positioning procedures across multiple positioning sessions should be discussed.</w:t>
      </w:r>
    </w:p>
    <w:p w14:paraId="3DC8C5F9" w14:textId="77777777" w:rsidR="00D76C9A" w:rsidRDefault="0042200A">
      <w:pPr>
        <w:jc w:val="both"/>
        <w:rPr>
          <w:b/>
          <w:bCs/>
        </w:rPr>
      </w:pPr>
      <w:r>
        <w:rPr>
          <w:b/>
          <w:bCs/>
        </w:rPr>
        <w:t xml:space="preserve">Question 2-2: Do companies think whether pre-configured assistance data should be considered valid for usage across </w:t>
      </w:r>
      <w:r>
        <w:rPr>
          <w:b/>
          <w:bCs/>
          <w:u w:val="single"/>
        </w:rPr>
        <w:t>multiple</w:t>
      </w:r>
      <w:r>
        <w:rPr>
          <w:b/>
          <w:bCs/>
        </w:rPr>
        <w:t xml:space="preserve"> (consecutive) positioning sessions?</w:t>
      </w:r>
    </w:p>
    <w:tbl>
      <w:tblPr>
        <w:tblStyle w:val="af1"/>
        <w:tblW w:w="9355" w:type="dxa"/>
        <w:tblLook w:val="04A0" w:firstRow="1" w:lastRow="0" w:firstColumn="1" w:lastColumn="0" w:noHBand="0" w:noVBand="1"/>
      </w:tblPr>
      <w:tblGrid>
        <w:gridCol w:w="1529"/>
        <w:gridCol w:w="1301"/>
        <w:gridCol w:w="6525"/>
      </w:tblGrid>
      <w:tr w:rsidR="00D76C9A" w14:paraId="5C078CF8" w14:textId="77777777" w:rsidTr="00B12C2C">
        <w:tc>
          <w:tcPr>
            <w:tcW w:w="1529" w:type="dxa"/>
          </w:tcPr>
          <w:p w14:paraId="5A5FB2C1" w14:textId="77777777" w:rsidR="00D76C9A" w:rsidRDefault="0042200A">
            <w:pPr>
              <w:rPr>
                <w:b/>
                <w:sz w:val="22"/>
                <w:szCs w:val="22"/>
                <w:lang w:eastAsia="zh-CN"/>
              </w:rPr>
            </w:pPr>
            <w:r>
              <w:rPr>
                <w:b/>
                <w:sz w:val="22"/>
                <w:szCs w:val="22"/>
                <w:lang w:eastAsia="zh-CN"/>
              </w:rPr>
              <w:t>Company</w:t>
            </w:r>
          </w:p>
        </w:tc>
        <w:tc>
          <w:tcPr>
            <w:tcW w:w="1301" w:type="dxa"/>
          </w:tcPr>
          <w:p w14:paraId="24597307" w14:textId="77777777" w:rsidR="00D76C9A" w:rsidRDefault="0042200A">
            <w:pPr>
              <w:rPr>
                <w:b/>
                <w:sz w:val="22"/>
                <w:szCs w:val="22"/>
                <w:lang w:eastAsia="zh-CN"/>
              </w:rPr>
            </w:pPr>
            <w:r>
              <w:rPr>
                <w:rFonts w:hint="eastAsia"/>
                <w:b/>
                <w:sz w:val="22"/>
                <w:szCs w:val="22"/>
                <w:lang w:eastAsia="zh-CN"/>
              </w:rPr>
              <w:t>Yes/No</w:t>
            </w:r>
          </w:p>
        </w:tc>
        <w:tc>
          <w:tcPr>
            <w:tcW w:w="6525" w:type="dxa"/>
          </w:tcPr>
          <w:p w14:paraId="169E9003" w14:textId="77777777" w:rsidR="00D76C9A" w:rsidRDefault="0042200A">
            <w:pPr>
              <w:rPr>
                <w:b/>
                <w:sz w:val="22"/>
                <w:szCs w:val="22"/>
                <w:lang w:eastAsia="zh-CN"/>
              </w:rPr>
            </w:pPr>
            <w:r>
              <w:rPr>
                <w:b/>
                <w:sz w:val="22"/>
                <w:szCs w:val="22"/>
                <w:lang w:eastAsia="zh-CN"/>
              </w:rPr>
              <w:t>Comments</w:t>
            </w:r>
          </w:p>
        </w:tc>
      </w:tr>
      <w:tr w:rsidR="00D76C9A" w14:paraId="02555A46" w14:textId="77777777" w:rsidTr="00B12C2C">
        <w:tc>
          <w:tcPr>
            <w:tcW w:w="1529" w:type="dxa"/>
          </w:tcPr>
          <w:p w14:paraId="28B7E3AE"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31A65F08" w14:textId="77777777" w:rsidR="00D76C9A" w:rsidRDefault="0042200A">
            <w:pPr>
              <w:rPr>
                <w:lang w:eastAsia="zh-CN"/>
              </w:rPr>
            </w:pPr>
            <w:r>
              <w:rPr>
                <w:rFonts w:hint="eastAsia"/>
                <w:lang w:eastAsia="zh-CN"/>
              </w:rPr>
              <w:t>N</w:t>
            </w:r>
            <w:r>
              <w:rPr>
                <w:lang w:eastAsia="zh-CN"/>
              </w:rPr>
              <w:t>o, but see comments</w:t>
            </w:r>
          </w:p>
        </w:tc>
        <w:tc>
          <w:tcPr>
            <w:tcW w:w="6525" w:type="dxa"/>
          </w:tcPr>
          <w:p w14:paraId="5698810F" w14:textId="77777777" w:rsidR="00D76C9A" w:rsidRDefault="0042200A">
            <w:pPr>
              <w:rPr>
                <w:lang w:eastAsia="zh-CN"/>
              </w:rPr>
            </w:pPr>
            <w:r>
              <w:rPr>
                <w:rFonts w:hint="eastAsia"/>
                <w:lang w:eastAsia="zh-CN"/>
              </w:rPr>
              <w:t>F</w:t>
            </w:r>
            <w:r>
              <w:rPr>
                <w:lang w:eastAsia="zh-CN"/>
              </w:rPr>
              <w:t xml:space="preserve">or assistance data delivered by dedicated signaling, they should not be considered as valid across sessions as legacy. </w:t>
            </w:r>
          </w:p>
          <w:p w14:paraId="339BFD68" w14:textId="77777777" w:rsidR="00D76C9A" w:rsidRDefault="0042200A">
            <w:pPr>
              <w:rPr>
                <w:lang w:eastAsia="zh-CN"/>
              </w:rPr>
            </w:pPr>
            <w:r>
              <w:rPr>
                <w:rFonts w:hint="eastAsia"/>
                <w:lang w:eastAsia="zh-CN"/>
              </w:rPr>
              <w:t>F</w:t>
            </w:r>
            <w:r>
              <w:rPr>
                <w:lang w:eastAsia="zh-CN"/>
              </w:rPr>
              <w:t>or assistance data delivered by broadcast, they should be considered as valid across positioning sessions, since they are not associated with positioning sessions.</w:t>
            </w:r>
          </w:p>
        </w:tc>
      </w:tr>
      <w:tr w:rsidR="00D76C9A" w14:paraId="3F4E9BEC" w14:textId="77777777" w:rsidTr="00B12C2C">
        <w:tc>
          <w:tcPr>
            <w:tcW w:w="1529" w:type="dxa"/>
          </w:tcPr>
          <w:p w14:paraId="1F74DA97" w14:textId="77777777" w:rsidR="00D76C9A" w:rsidRDefault="0042200A">
            <w:pPr>
              <w:rPr>
                <w:lang w:eastAsia="zh-CN"/>
              </w:rPr>
            </w:pPr>
            <w:r>
              <w:rPr>
                <w:rFonts w:hint="eastAsia"/>
                <w:lang w:eastAsia="zh-CN"/>
              </w:rPr>
              <w:t>ZTE</w:t>
            </w:r>
          </w:p>
        </w:tc>
        <w:tc>
          <w:tcPr>
            <w:tcW w:w="1301" w:type="dxa"/>
          </w:tcPr>
          <w:p w14:paraId="60F29E4F" w14:textId="77777777" w:rsidR="00D76C9A" w:rsidRDefault="0042200A">
            <w:pPr>
              <w:rPr>
                <w:lang w:eastAsia="zh-CN"/>
              </w:rPr>
            </w:pPr>
            <w:r>
              <w:rPr>
                <w:rFonts w:hint="eastAsia"/>
                <w:lang w:eastAsia="zh-CN"/>
              </w:rPr>
              <w:t xml:space="preserve">Yes </w:t>
            </w:r>
          </w:p>
        </w:tc>
        <w:tc>
          <w:tcPr>
            <w:tcW w:w="6525" w:type="dxa"/>
          </w:tcPr>
          <w:p w14:paraId="56B02A2B" w14:textId="77777777" w:rsidR="00D76C9A" w:rsidRDefault="0042200A">
            <w:pPr>
              <w:rPr>
                <w:lang w:eastAsia="zh-CN"/>
              </w:rPr>
            </w:pPr>
            <w:r>
              <w:rPr>
                <w:rFonts w:hint="eastAsia"/>
                <w:lang w:eastAsia="zh-CN"/>
              </w:rPr>
              <w:t>If the assistance data is pre-configured, that means multiple positioning sessions can use the pre-configured assistance data, and it saves the time of assistance data exchange/transfer procedure in these multiple positioning sessions. That is what pre-configured assistance data is aimed for.</w:t>
            </w:r>
          </w:p>
        </w:tc>
      </w:tr>
      <w:tr w:rsidR="00D76C9A" w14:paraId="5A440430" w14:textId="77777777" w:rsidTr="00B12C2C">
        <w:tc>
          <w:tcPr>
            <w:tcW w:w="1529" w:type="dxa"/>
          </w:tcPr>
          <w:p w14:paraId="45C08094" w14:textId="77777777" w:rsidR="00D76C9A" w:rsidRDefault="00BE17DF">
            <w:r>
              <w:t>Ericsson</w:t>
            </w:r>
          </w:p>
        </w:tc>
        <w:tc>
          <w:tcPr>
            <w:tcW w:w="1301" w:type="dxa"/>
          </w:tcPr>
          <w:p w14:paraId="0511916D" w14:textId="77777777" w:rsidR="00D76C9A" w:rsidRPr="00607FAC" w:rsidRDefault="00BE17DF">
            <w:pPr>
              <w:rPr>
                <w:szCs w:val="22"/>
                <w:lang w:eastAsia="zh-CN"/>
              </w:rPr>
            </w:pPr>
            <w:r w:rsidRPr="00607FAC">
              <w:rPr>
                <w:szCs w:val="22"/>
                <w:lang w:eastAsia="zh-CN"/>
              </w:rPr>
              <w:t>Yes</w:t>
            </w:r>
          </w:p>
        </w:tc>
        <w:tc>
          <w:tcPr>
            <w:tcW w:w="6525" w:type="dxa"/>
          </w:tcPr>
          <w:p w14:paraId="0E04A60B" w14:textId="77777777" w:rsidR="00D76C9A" w:rsidRPr="00607FAC" w:rsidRDefault="00BE17DF">
            <w:pPr>
              <w:rPr>
                <w:szCs w:val="22"/>
                <w:lang w:eastAsia="zh-CN"/>
              </w:rPr>
            </w:pPr>
            <w:r w:rsidRPr="00607FAC">
              <w:rPr>
                <w:szCs w:val="22"/>
                <w:lang w:eastAsia="zh-CN"/>
              </w:rPr>
              <w:t xml:space="preserve">The objective is that when UE connects to the NW for positioning in an IIOT scenario then NW should provide all the configurations that is valid for the UE in the factory premises. After that the NW may track the UE and provide delta configuration saying if any cells/TRPs that need to be </w:t>
            </w:r>
            <w:r w:rsidR="000764D8" w:rsidRPr="00607FAC">
              <w:rPr>
                <w:szCs w:val="22"/>
                <w:lang w:eastAsia="zh-CN"/>
              </w:rPr>
              <w:t xml:space="preserve">prioritized </w:t>
            </w:r>
            <w:r w:rsidR="000764D8">
              <w:rPr>
                <w:szCs w:val="22"/>
                <w:lang w:eastAsia="zh-CN"/>
              </w:rPr>
              <w:t xml:space="preserve">or </w:t>
            </w:r>
            <w:r w:rsidRPr="00607FAC">
              <w:rPr>
                <w:szCs w:val="22"/>
                <w:lang w:eastAsia="zh-CN"/>
              </w:rPr>
              <w:t xml:space="preserve">prohibited. </w:t>
            </w:r>
          </w:p>
          <w:p w14:paraId="6362A440" w14:textId="77777777" w:rsidR="00BE17DF" w:rsidRPr="00607FAC" w:rsidRDefault="00BE17DF">
            <w:pPr>
              <w:rPr>
                <w:szCs w:val="22"/>
                <w:lang w:eastAsia="zh-CN"/>
              </w:rPr>
            </w:pPr>
            <w:r w:rsidRPr="00607FAC">
              <w:rPr>
                <w:szCs w:val="22"/>
                <w:lang w:eastAsia="zh-CN"/>
              </w:rPr>
              <w:t>When the UE is within the factory premises, it should always be able to (re)use the provided AD from previous sessions.</w:t>
            </w:r>
          </w:p>
        </w:tc>
      </w:tr>
      <w:tr w:rsidR="003F3DC8" w14:paraId="36C17EEC" w14:textId="77777777" w:rsidTr="00B12C2C">
        <w:tc>
          <w:tcPr>
            <w:tcW w:w="1529" w:type="dxa"/>
          </w:tcPr>
          <w:p w14:paraId="7E619693" w14:textId="1E7ADB18" w:rsidR="003F3DC8" w:rsidRDefault="003F3DC8" w:rsidP="003F3DC8">
            <w:r w:rsidRPr="00132446">
              <w:t>Qualcomm</w:t>
            </w:r>
          </w:p>
        </w:tc>
        <w:tc>
          <w:tcPr>
            <w:tcW w:w="1301" w:type="dxa"/>
          </w:tcPr>
          <w:p w14:paraId="00DA9040" w14:textId="77777777" w:rsidR="003F3DC8" w:rsidRDefault="003F3DC8" w:rsidP="003F3DC8">
            <w:pPr>
              <w:rPr>
                <w:sz w:val="22"/>
                <w:szCs w:val="22"/>
                <w:lang w:eastAsia="zh-CN"/>
              </w:rPr>
            </w:pPr>
          </w:p>
        </w:tc>
        <w:tc>
          <w:tcPr>
            <w:tcW w:w="6525" w:type="dxa"/>
          </w:tcPr>
          <w:p w14:paraId="5BDC8AB1" w14:textId="6A33F86A" w:rsidR="003F3DC8" w:rsidRDefault="003F3DC8" w:rsidP="003F3DC8">
            <w:pPr>
              <w:rPr>
                <w:sz w:val="22"/>
                <w:szCs w:val="22"/>
                <w:lang w:eastAsia="zh-CN"/>
              </w:rPr>
            </w:pPr>
            <w:r>
              <w:rPr>
                <w:lang w:eastAsia="zh-CN"/>
              </w:rPr>
              <w:t xml:space="preserve">Similar to our comment for </w:t>
            </w:r>
            <w:r w:rsidRPr="00E17D55">
              <w:rPr>
                <w:lang w:eastAsia="zh-CN"/>
              </w:rPr>
              <w:t>Question 2-1</w:t>
            </w:r>
            <w:r>
              <w:rPr>
                <w:lang w:eastAsia="zh-CN"/>
              </w:rPr>
              <w:t xml:space="preserve">, we think there is no difference compared to today. </w:t>
            </w:r>
          </w:p>
        </w:tc>
      </w:tr>
      <w:tr w:rsidR="00A21233" w14:paraId="5C406DA3" w14:textId="77777777" w:rsidTr="00B12C2C">
        <w:tc>
          <w:tcPr>
            <w:tcW w:w="1529" w:type="dxa"/>
          </w:tcPr>
          <w:p w14:paraId="4A93FD79" w14:textId="1A51A1BC" w:rsidR="00A21233" w:rsidRPr="00132446" w:rsidRDefault="00A21233" w:rsidP="003F3DC8">
            <w:r>
              <w:t>Lenovo, Motorola Mobility</w:t>
            </w:r>
          </w:p>
        </w:tc>
        <w:tc>
          <w:tcPr>
            <w:tcW w:w="1301" w:type="dxa"/>
          </w:tcPr>
          <w:p w14:paraId="2A6FE1A7" w14:textId="7F650D9F" w:rsidR="00A21233" w:rsidRDefault="00A21233" w:rsidP="003F3DC8">
            <w:pPr>
              <w:rPr>
                <w:sz w:val="22"/>
                <w:szCs w:val="22"/>
                <w:lang w:eastAsia="zh-CN"/>
              </w:rPr>
            </w:pPr>
            <w:r>
              <w:rPr>
                <w:sz w:val="22"/>
                <w:szCs w:val="22"/>
                <w:lang w:eastAsia="zh-CN"/>
              </w:rPr>
              <w:t>Yes</w:t>
            </w:r>
          </w:p>
        </w:tc>
        <w:tc>
          <w:tcPr>
            <w:tcW w:w="6525" w:type="dxa"/>
          </w:tcPr>
          <w:p w14:paraId="21307D37" w14:textId="6FD9669C" w:rsidR="00A21233" w:rsidRDefault="00A21233" w:rsidP="003F3DC8">
            <w:pPr>
              <w:rPr>
                <w:lang w:eastAsia="zh-CN"/>
              </w:rPr>
            </w:pPr>
            <w:r>
              <w:rPr>
                <w:lang w:eastAsia="zh-CN"/>
              </w:rPr>
              <w:t xml:space="preserve">Share similar view as ZTE and Ericsson and note that there are latency reduction benefits in delivering pre-configured assistance data via broadcast (legacy </w:t>
            </w:r>
            <w:proofErr w:type="spellStart"/>
            <w:r>
              <w:rPr>
                <w:lang w:eastAsia="zh-CN"/>
              </w:rPr>
              <w:t>posSIBs</w:t>
            </w:r>
            <w:proofErr w:type="spellEnd"/>
            <w:r>
              <w:rPr>
                <w:lang w:eastAsia="zh-CN"/>
              </w:rPr>
              <w:t xml:space="preserve">) and UE-specific </w:t>
            </w:r>
            <w:proofErr w:type="spellStart"/>
            <w:r>
              <w:rPr>
                <w:lang w:eastAsia="zh-CN"/>
              </w:rPr>
              <w:t>signalling</w:t>
            </w:r>
            <w:proofErr w:type="spellEnd"/>
            <w:r>
              <w:rPr>
                <w:lang w:eastAsia="zh-CN"/>
              </w:rPr>
              <w:t xml:space="preserve"> (via LPP). Such pre-configured assistance data configurations should be valid across multiple LPP sessions.</w:t>
            </w:r>
          </w:p>
        </w:tc>
      </w:tr>
      <w:tr w:rsidR="0074298F" w14:paraId="25584D2A" w14:textId="77777777" w:rsidTr="00B12C2C">
        <w:tc>
          <w:tcPr>
            <w:tcW w:w="1529" w:type="dxa"/>
          </w:tcPr>
          <w:p w14:paraId="37070EF1" w14:textId="42170C3F" w:rsidR="0074298F" w:rsidRDefault="0074298F" w:rsidP="0074298F">
            <w:r>
              <w:t>Fraunhofer</w:t>
            </w:r>
          </w:p>
        </w:tc>
        <w:tc>
          <w:tcPr>
            <w:tcW w:w="1301" w:type="dxa"/>
          </w:tcPr>
          <w:p w14:paraId="24D4FF28" w14:textId="093D9E7D" w:rsidR="0074298F" w:rsidRDefault="0074298F" w:rsidP="0074298F">
            <w:pPr>
              <w:rPr>
                <w:sz w:val="22"/>
                <w:szCs w:val="22"/>
                <w:lang w:eastAsia="zh-CN"/>
              </w:rPr>
            </w:pPr>
            <w:r>
              <w:rPr>
                <w:sz w:val="22"/>
                <w:szCs w:val="22"/>
                <w:lang w:eastAsia="zh-CN"/>
              </w:rPr>
              <w:t>Yes</w:t>
            </w:r>
          </w:p>
        </w:tc>
        <w:tc>
          <w:tcPr>
            <w:tcW w:w="6525" w:type="dxa"/>
          </w:tcPr>
          <w:p w14:paraId="1A4D5F93" w14:textId="1BF5CD78" w:rsidR="0074298F" w:rsidRDefault="0074298F" w:rsidP="0074298F">
            <w:pPr>
              <w:rPr>
                <w:lang w:eastAsia="zh-CN"/>
              </w:rPr>
            </w:pPr>
            <w:r>
              <w:rPr>
                <w:lang w:eastAsia="zh-CN"/>
              </w:rPr>
              <w:t>If the A/D is associated with a certain area, such as serving cell / camped cell belonging to a group of cells, then the A/D could be considered valid across multiple sessions.</w:t>
            </w:r>
          </w:p>
        </w:tc>
      </w:tr>
      <w:tr w:rsidR="00585E31" w14:paraId="67EF0B8D" w14:textId="77777777" w:rsidTr="00B12C2C">
        <w:tc>
          <w:tcPr>
            <w:tcW w:w="1529" w:type="dxa"/>
          </w:tcPr>
          <w:p w14:paraId="15505BC5" w14:textId="5684CB51" w:rsidR="00585E31" w:rsidRDefault="00585E31" w:rsidP="0074298F">
            <w:r>
              <w:t>Apple</w:t>
            </w:r>
          </w:p>
        </w:tc>
        <w:tc>
          <w:tcPr>
            <w:tcW w:w="1301" w:type="dxa"/>
          </w:tcPr>
          <w:p w14:paraId="46DD615E" w14:textId="5E1BCC6C" w:rsidR="00585E31" w:rsidRDefault="00585E31" w:rsidP="0074298F">
            <w:pPr>
              <w:rPr>
                <w:sz w:val="22"/>
                <w:szCs w:val="22"/>
                <w:lang w:eastAsia="zh-CN"/>
              </w:rPr>
            </w:pPr>
            <w:r>
              <w:rPr>
                <w:sz w:val="22"/>
                <w:szCs w:val="22"/>
                <w:lang w:eastAsia="zh-CN"/>
              </w:rPr>
              <w:t>Yes</w:t>
            </w:r>
          </w:p>
        </w:tc>
        <w:tc>
          <w:tcPr>
            <w:tcW w:w="6525" w:type="dxa"/>
          </w:tcPr>
          <w:p w14:paraId="35ED33F5" w14:textId="257F0B21" w:rsidR="00585E31" w:rsidRDefault="00585E31" w:rsidP="0074298F">
            <w:pPr>
              <w:rPr>
                <w:lang w:eastAsia="zh-CN"/>
              </w:rPr>
            </w:pPr>
            <w:r>
              <w:rPr>
                <w:lang w:eastAsia="zh-CN"/>
              </w:rPr>
              <w:t>Agree with QC</w:t>
            </w:r>
          </w:p>
        </w:tc>
      </w:tr>
      <w:tr w:rsidR="00FD558F" w14:paraId="72177F04" w14:textId="77777777" w:rsidTr="00B12C2C">
        <w:tc>
          <w:tcPr>
            <w:tcW w:w="1529" w:type="dxa"/>
          </w:tcPr>
          <w:p w14:paraId="61F91882" w14:textId="1A852835" w:rsidR="00FD558F" w:rsidRDefault="00FD558F" w:rsidP="0074298F">
            <w:proofErr w:type="spellStart"/>
            <w:r>
              <w:lastRenderedPageBreak/>
              <w:t>InterDigital</w:t>
            </w:r>
            <w:proofErr w:type="spellEnd"/>
          </w:p>
        </w:tc>
        <w:tc>
          <w:tcPr>
            <w:tcW w:w="1301" w:type="dxa"/>
          </w:tcPr>
          <w:p w14:paraId="2C2E2EC9" w14:textId="58D6B155" w:rsidR="00FD558F" w:rsidRDefault="00FD558F" w:rsidP="0074298F">
            <w:pPr>
              <w:rPr>
                <w:sz w:val="22"/>
                <w:szCs w:val="22"/>
                <w:lang w:eastAsia="zh-CN"/>
              </w:rPr>
            </w:pPr>
            <w:r>
              <w:rPr>
                <w:sz w:val="22"/>
                <w:szCs w:val="22"/>
                <w:lang w:eastAsia="zh-CN"/>
              </w:rPr>
              <w:t>Yes</w:t>
            </w:r>
          </w:p>
        </w:tc>
        <w:tc>
          <w:tcPr>
            <w:tcW w:w="6525" w:type="dxa"/>
          </w:tcPr>
          <w:p w14:paraId="02C59CA8" w14:textId="7CF18F49" w:rsidR="00FD558F" w:rsidRDefault="008367DD" w:rsidP="0074298F">
            <w:pPr>
              <w:rPr>
                <w:lang w:eastAsia="zh-CN"/>
              </w:rPr>
            </w:pPr>
            <w:r>
              <w:rPr>
                <w:lang w:eastAsia="zh-CN"/>
              </w:rPr>
              <w:t xml:space="preserve">For realizing latency reduction, the preconfigured AD should be valid and usable across multiple positioning sessions. We also do not see the need to limit the validity of the preconfigured AD only for ‘consecutive’ positioning sessions.  </w:t>
            </w:r>
          </w:p>
        </w:tc>
      </w:tr>
      <w:tr w:rsidR="008A3E08" w14:paraId="37D9FA92" w14:textId="77777777" w:rsidTr="00B12C2C">
        <w:tc>
          <w:tcPr>
            <w:tcW w:w="1529" w:type="dxa"/>
          </w:tcPr>
          <w:p w14:paraId="3280E4B5" w14:textId="6B13C0D3" w:rsidR="008A3E08" w:rsidRDefault="008A3E08" w:rsidP="0074298F">
            <w:r>
              <w:t>vivo</w:t>
            </w:r>
          </w:p>
        </w:tc>
        <w:tc>
          <w:tcPr>
            <w:tcW w:w="1301" w:type="dxa"/>
          </w:tcPr>
          <w:p w14:paraId="15D2C055" w14:textId="17FAE807" w:rsidR="008A3E08" w:rsidRDefault="008A3E08" w:rsidP="0074298F">
            <w:pPr>
              <w:rPr>
                <w:sz w:val="22"/>
                <w:szCs w:val="22"/>
                <w:lang w:eastAsia="zh-CN"/>
              </w:rPr>
            </w:pPr>
            <w:r>
              <w:rPr>
                <w:sz w:val="22"/>
                <w:szCs w:val="22"/>
                <w:lang w:eastAsia="zh-CN"/>
              </w:rPr>
              <w:t>Yes</w:t>
            </w:r>
          </w:p>
        </w:tc>
        <w:tc>
          <w:tcPr>
            <w:tcW w:w="6525" w:type="dxa"/>
          </w:tcPr>
          <w:p w14:paraId="512948C8" w14:textId="4614692E" w:rsidR="008A3E08" w:rsidRDefault="008A3E08" w:rsidP="0074298F">
            <w:pPr>
              <w:rPr>
                <w:lang w:eastAsia="zh-CN"/>
              </w:rPr>
            </w:pPr>
            <w:r>
              <w:rPr>
                <w:rFonts w:hint="eastAsia"/>
                <w:lang w:eastAsia="zh-CN"/>
              </w:rPr>
              <w:t>Reusing</w:t>
            </w:r>
            <w:r>
              <w:rPr>
                <w:lang w:eastAsia="zh-CN"/>
              </w:rPr>
              <w:t xml:space="preserve"> the valid configuration within multiple location sessions may reduce the overall latency.</w:t>
            </w:r>
          </w:p>
        </w:tc>
      </w:tr>
      <w:tr w:rsidR="00B61E2F" w14:paraId="1C2FC7CE" w14:textId="77777777" w:rsidTr="00B12C2C">
        <w:tc>
          <w:tcPr>
            <w:tcW w:w="1529" w:type="dxa"/>
          </w:tcPr>
          <w:p w14:paraId="360BE06F" w14:textId="2FB1417A" w:rsidR="00B61E2F" w:rsidRDefault="00B61E2F" w:rsidP="0074298F">
            <w:pPr>
              <w:rPr>
                <w:lang w:eastAsia="zh-CN"/>
              </w:rPr>
            </w:pPr>
            <w:r>
              <w:rPr>
                <w:rFonts w:hint="eastAsia"/>
                <w:lang w:eastAsia="zh-CN"/>
              </w:rPr>
              <w:t>X</w:t>
            </w:r>
            <w:r>
              <w:rPr>
                <w:lang w:eastAsia="zh-CN"/>
              </w:rPr>
              <w:t>iaomi</w:t>
            </w:r>
          </w:p>
        </w:tc>
        <w:tc>
          <w:tcPr>
            <w:tcW w:w="1301" w:type="dxa"/>
          </w:tcPr>
          <w:p w14:paraId="00ADD559" w14:textId="49DFA598" w:rsidR="00B61E2F" w:rsidRDefault="00B61E2F" w:rsidP="0074298F">
            <w:pPr>
              <w:rPr>
                <w:sz w:val="22"/>
                <w:szCs w:val="22"/>
                <w:lang w:eastAsia="zh-CN"/>
              </w:rPr>
            </w:pPr>
            <w:r>
              <w:rPr>
                <w:rFonts w:hint="eastAsia"/>
                <w:sz w:val="22"/>
                <w:szCs w:val="22"/>
                <w:lang w:eastAsia="zh-CN"/>
              </w:rPr>
              <w:t>Y</w:t>
            </w:r>
            <w:r>
              <w:rPr>
                <w:sz w:val="22"/>
                <w:szCs w:val="22"/>
                <w:lang w:eastAsia="zh-CN"/>
              </w:rPr>
              <w:t>es</w:t>
            </w:r>
          </w:p>
        </w:tc>
        <w:tc>
          <w:tcPr>
            <w:tcW w:w="6525" w:type="dxa"/>
          </w:tcPr>
          <w:p w14:paraId="27DE74B3" w14:textId="10C8AE17" w:rsidR="00B61E2F" w:rsidRDefault="00E078F0" w:rsidP="00E078F0">
            <w:pPr>
              <w:rPr>
                <w:lang w:eastAsia="zh-CN"/>
              </w:rPr>
            </w:pPr>
            <w:r>
              <w:rPr>
                <w:lang w:eastAsia="zh-CN"/>
              </w:rPr>
              <w:t>It can reduce positioning latency.</w:t>
            </w:r>
          </w:p>
        </w:tc>
      </w:tr>
      <w:tr w:rsidR="00476B0B" w14:paraId="5207BD0C" w14:textId="77777777" w:rsidTr="00B12C2C">
        <w:tc>
          <w:tcPr>
            <w:tcW w:w="1529" w:type="dxa"/>
          </w:tcPr>
          <w:p w14:paraId="6B7899B4" w14:textId="7F66AE2C" w:rsidR="00476B0B" w:rsidRDefault="00476B0B" w:rsidP="00476B0B">
            <w:pPr>
              <w:rPr>
                <w:lang w:eastAsia="zh-CN"/>
              </w:rPr>
            </w:pPr>
            <w:r>
              <w:rPr>
                <w:rFonts w:hint="eastAsia"/>
                <w:lang w:eastAsia="zh-CN"/>
              </w:rPr>
              <w:t>O</w:t>
            </w:r>
            <w:r>
              <w:rPr>
                <w:lang w:eastAsia="zh-CN"/>
              </w:rPr>
              <w:t>PPO</w:t>
            </w:r>
          </w:p>
        </w:tc>
        <w:tc>
          <w:tcPr>
            <w:tcW w:w="1301" w:type="dxa"/>
          </w:tcPr>
          <w:p w14:paraId="0CAD7EDD" w14:textId="2134DD79" w:rsidR="00476B0B" w:rsidRDefault="00476B0B" w:rsidP="00476B0B">
            <w:pPr>
              <w:rPr>
                <w:sz w:val="22"/>
                <w:szCs w:val="22"/>
                <w:lang w:eastAsia="zh-CN"/>
              </w:rPr>
            </w:pPr>
            <w:r>
              <w:rPr>
                <w:rFonts w:hint="eastAsia"/>
                <w:lang w:eastAsia="zh-CN"/>
              </w:rPr>
              <w:t>Y</w:t>
            </w:r>
            <w:r>
              <w:rPr>
                <w:lang w:eastAsia="zh-CN"/>
              </w:rPr>
              <w:t>es</w:t>
            </w:r>
          </w:p>
        </w:tc>
        <w:tc>
          <w:tcPr>
            <w:tcW w:w="6525" w:type="dxa"/>
          </w:tcPr>
          <w:p w14:paraId="76E88A1F" w14:textId="04213ECE" w:rsidR="00476B0B" w:rsidRDefault="00476B0B" w:rsidP="00476B0B">
            <w:pPr>
              <w:rPr>
                <w:lang w:eastAsia="zh-CN"/>
              </w:rPr>
            </w:pPr>
            <w:r>
              <w:rPr>
                <w:rFonts w:hint="eastAsia"/>
                <w:lang w:eastAsia="zh-CN"/>
              </w:rPr>
              <w:t>T</w:t>
            </w:r>
            <w:r>
              <w:rPr>
                <w:lang w:eastAsia="zh-CN"/>
              </w:rPr>
              <w:t>he core benefit of pre-configured assistance data is to enable UE to directly apply the already stored assistance data for immediate positioning services without asking or waiting for the LMF to send a new set of assistance data for the current positioning session.</w:t>
            </w:r>
          </w:p>
        </w:tc>
      </w:tr>
      <w:tr w:rsidR="00B12C2C" w14:paraId="6DA789F0" w14:textId="77777777" w:rsidTr="002C735A">
        <w:tc>
          <w:tcPr>
            <w:tcW w:w="1529" w:type="dxa"/>
          </w:tcPr>
          <w:p w14:paraId="6077BD35" w14:textId="77777777" w:rsidR="00B12C2C" w:rsidRDefault="00B12C2C" w:rsidP="002C735A">
            <w:pPr>
              <w:rPr>
                <w:lang w:eastAsia="zh-CN"/>
              </w:rPr>
            </w:pPr>
            <w:r>
              <w:rPr>
                <w:rFonts w:hint="eastAsia"/>
                <w:lang w:eastAsia="zh-CN"/>
              </w:rPr>
              <w:t>CATT</w:t>
            </w:r>
          </w:p>
        </w:tc>
        <w:tc>
          <w:tcPr>
            <w:tcW w:w="1301" w:type="dxa"/>
          </w:tcPr>
          <w:p w14:paraId="6CA27D88" w14:textId="77777777" w:rsidR="00B12C2C" w:rsidRDefault="00B12C2C" w:rsidP="002C735A">
            <w:pPr>
              <w:rPr>
                <w:sz w:val="22"/>
                <w:szCs w:val="22"/>
                <w:lang w:eastAsia="zh-CN"/>
              </w:rPr>
            </w:pPr>
            <w:r>
              <w:rPr>
                <w:rFonts w:hint="eastAsia"/>
                <w:sz w:val="22"/>
                <w:szCs w:val="22"/>
                <w:lang w:eastAsia="zh-CN"/>
              </w:rPr>
              <w:t>Yes</w:t>
            </w:r>
          </w:p>
        </w:tc>
        <w:tc>
          <w:tcPr>
            <w:tcW w:w="6525" w:type="dxa"/>
          </w:tcPr>
          <w:p w14:paraId="30B6BE19" w14:textId="77777777" w:rsidR="00B12C2C" w:rsidRPr="00D801A9" w:rsidRDefault="00B12C2C" w:rsidP="002C735A">
            <w:pPr>
              <w:rPr>
                <w:lang w:eastAsia="zh-CN"/>
              </w:rPr>
            </w:pPr>
            <w:bookmarkStart w:id="5" w:name="OLE_LINK3"/>
            <w:bookmarkStart w:id="6" w:name="OLE_LINK4"/>
            <w:r w:rsidRPr="00D801A9">
              <w:rPr>
                <w:rFonts w:hint="eastAsia"/>
                <w:lang w:eastAsia="zh-CN"/>
              </w:rPr>
              <w:t xml:space="preserve">If an indication of area where DL-PRS belongs to is set </w:t>
            </w:r>
            <w:r w:rsidRPr="00D801A9">
              <w:rPr>
                <w:lang w:eastAsia="zh-CN"/>
              </w:rPr>
              <w:t>together</w:t>
            </w:r>
            <w:r w:rsidRPr="00D801A9">
              <w:rPr>
                <w:rFonts w:hint="eastAsia"/>
                <w:lang w:eastAsia="zh-CN"/>
              </w:rPr>
              <w:t xml:space="preserve"> with the pre-configured DL-PRS, then the UE may search the proper DL-PRS according to where the UE locates. The area indication will help UE search DL-PRS more </w:t>
            </w:r>
            <w:r w:rsidRPr="00D801A9">
              <w:rPr>
                <w:lang w:eastAsia="zh-CN"/>
              </w:rPr>
              <w:t>efficie</w:t>
            </w:r>
            <w:r w:rsidRPr="00D801A9">
              <w:rPr>
                <w:rFonts w:hint="eastAsia"/>
                <w:lang w:eastAsia="zh-CN"/>
              </w:rPr>
              <w:t>ntly to reduce the positioning latency.</w:t>
            </w:r>
            <w:bookmarkEnd w:id="5"/>
            <w:bookmarkEnd w:id="6"/>
          </w:p>
        </w:tc>
      </w:tr>
      <w:tr w:rsidR="00DA4587" w14:paraId="3A79383B" w14:textId="77777777" w:rsidTr="002C735A">
        <w:tc>
          <w:tcPr>
            <w:tcW w:w="1529" w:type="dxa"/>
          </w:tcPr>
          <w:p w14:paraId="154214DD" w14:textId="1956F240" w:rsidR="00DA4587" w:rsidRDefault="00DA4587" w:rsidP="002C735A">
            <w:pPr>
              <w:rPr>
                <w:lang w:eastAsia="zh-CN"/>
              </w:rPr>
            </w:pPr>
            <w:r>
              <w:rPr>
                <w:lang w:eastAsia="zh-CN"/>
              </w:rPr>
              <w:t>Nokia</w:t>
            </w:r>
          </w:p>
        </w:tc>
        <w:tc>
          <w:tcPr>
            <w:tcW w:w="1301" w:type="dxa"/>
          </w:tcPr>
          <w:p w14:paraId="232716F6" w14:textId="372670B0" w:rsidR="00DA4587" w:rsidRDefault="00DA4587" w:rsidP="002C735A">
            <w:pPr>
              <w:rPr>
                <w:sz w:val="22"/>
                <w:szCs w:val="22"/>
                <w:lang w:eastAsia="zh-CN"/>
              </w:rPr>
            </w:pPr>
            <w:r>
              <w:rPr>
                <w:sz w:val="22"/>
                <w:szCs w:val="22"/>
                <w:lang w:eastAsia="zh-CN"/>
              </w:rPr>
              <w:t>Yes</w:t>
            </w:r>
          </w:p>
        </w:tc>
        <w:tc>
          <w:tcPr>
            <w:tcW w:w="6525" w:type="dxa"/>
          </w:tcPr>
          <w:p w14:paraId="2DA8A972" w14:textId="272FE88B" w:rsidR="00DA4587" w:rsidRPr="00D801A9" w:rsidRDefault="00DA4587" w:rsidP="002C735A">
            <w:pPr>
              <w:rPr>
                <w:lang w:eastAsia="zh-CN"/>
              </w:rPr>
            </w:pPr>
            <w:r w:rsidRPr="00DA4587">
              <w:rPr>
                <w:lang w:eastAsia="zh-CN"/>
              </w:rPr>
              <w:t>See our comments to Question 1-1 and Question 2-1. Also, we are not sure why multiple consecutive session was mentioned by the moderator. Validity   of pre-configured assistance data should be independent of number of positioning sessions and whether the sessions are consecutive or not.</w:t>
            </w:r>
          </w:p>
        </w:tc>
      </w:tr>
    </w:tbl>
    <w:p w14:paraId="382EE1C7" w14:textId="77777777" w:rsidR="00D76C9A" w:rsidRDefault="00D76C9A">
      <w:pPr>
        <w:jc w:val="both"/>
      </w:pPr>
    </w:p>
    <w:p w14:paraId="7998520D" w14:textId="77777777" w:rsidR="00D76C9A" w:rsidRDefault="0042200A">
      <w:pPr>
        <w:jc w:val="both"/>
        <w:rPr>
          <w:rFonts w:eastAsia="Times New Roman"/>
          <w:b/>
          <w:bCs/>
          <w:u w:val="single"/>
          <w:lang w:val="en-GB" w:eastAsia="zh-CN"/>
        </w:rPr>
      </w:pPr>
      <w:r>
        <w:rPr>
          <w:rFonts w:eastAsia="Times New Roman"/>
          <w:b/>
          <w:bCs/>
          <w:u w:val="single"/>
          <w:lang w:val="en-GB" w:eastAsia="zh-CN"/>
        </w:rPr>
        <w:t>Summary:</w:t>
      </w:r>
    </w:p>
    <w:p w14:paraId="06CC5DA8" w14:textId="7B94A9B5" w:rsidR="00B91FF6" w:rsidRPr="00B91FF6" w:rsidRDefault="00B91FF6" w:rsidP="00B91FF6">
      <w:pPr>
        <w:jc w:val="both"/>
        <w:rPr>
          <w:rFonts w:eastAsia="Times New Roman"/>
          <w:b/>
          <w:bCs/>
          <w:i/>
          <w:iCs/>
          <w:lang w:val="en-GB" w:eastAsia="zh-CN"/>
        </w:rPr>
      </w:pPr>
      <w:r w:rsidRPr="00B91FF6">
        <w:rPr>
          <w:rFonts w:eastAsia="Times New Roman"/>
          <w:b/>
          <w:bCs/>
          <w:i/>
          <w:iCs/>
          <w:lang w:val="en-GB" w:eastAsia="zh-CN"/>
        </w:rPr>
        <w:t>Almost all companies agree that based on the outcome of the previous question, pre-configured assistance data can be re-used across multiple LPP positioning sessions in order to reduce positioning latency. Two companies (Q</w:t>
      </w:r>
      <w:r>
        <w:rPr>
          <w:rFonts w:eastAsia="Times New Roman"/>
          <w:b/>
          <w:bCs/>
          <w:i/>
          <w:iCs/>
          <w:lang w:val="en-GB" w:eastAsia="zh-CN"/>
        </w:rPr>
        <w:t>ualcomm</w:t>
      </w:r>
      <w:r w:rsidRPr="00B91FF6">
        <w:rPr>
          <w:rFonts w:eastAsia="Times New Roman"/>
          <w:b/>
          <w:bCs/>
          <w:i/>
          <w:iCs/>
          <w:lang w:val="en-GB" w:eastAsia="zh-CN"/>
        </w:rPr>
        <w:t xml:space="preserve"> and Apple) point out that this is already applicable today. One company (Huawei) commented that only assistance data delivered by broadcast should be reused across multiple positioning sessions (i.e. different from that provided via dedicated </w:t>
      </w:r>
      <w:proofErr w:type="spellStart"/>
      <w:r w:rsidRPr="00B91FF6">
        <w:rPr>
          <w:rFonts w:eastAsia="Times New Roman"/>
          <w:b/>
          <w:bCs/>
          <w:i/>
          <w:iCs/>
          <w:lang w:val="en-GB" w:eastAsia="zh-CN"/>
        </w:rPr>
        <w:t>signaling</w:t>
      </w:r>
      <w:proofErr w:type="spellEnd"/>
      <w:r w:rsidRPr="00B91FF6">
        <w:rPr>
          <w:rFonts w:eastAsia="Times New Roman"/>
          <w:b/>
          <w:bCs/>
          <w:i/>
          <w:iCs/>
          <w:lang w:val="en-GB" w:eastAsia="zh-CN"/>
        </w:rPr>
        <w:t xml:space="preserve">). From rapporteur’s perspective, it is suggested to agree to this common understanding that to reduce positioning latency associated with </w:t>
      </w:r>
      <w:proofErr w:type="spellStart"/>
      <w:r w:rsidRPr="00B91FF6">
        <w:rPr>
          <w:rFonts w:eastAsia="Times New Roman"/>
          <w:b/>
          <w:bCs/>
          <w:i/>
          <w:iCs/>
          <w:lang w:val="en-GB" w:eastAsia="zh-CN"/>
        </w:rPr>
        <w:t>signaling</w:t>
      </w:r>
      <w:proofErr w:type="spellEnd"/>
      <w:r w:rsidRPr="00B91FF6">
        <w:rPr>
          <w:rFonts w:eastAsia="Times New Roman"/>
          <w:b/>
          <w:bCs/>
          <w:i/>
          <w:iCs/>
          <w:lang w:val="en-GB" w:eastAsia="zh-CN"/>
        </w:rPr>
        <w:t xml:space="preserve"> of assistance data, pre-configured assistance data can be considered valid for usage across multiple positioning sessions.</w:t>
      </w:r>
    </w:p>
    <w:p w14:paraId="6931B2CC" w14:textId="31BD221B" w:rsidR="00B91FF6" w:rsidRDefault="00B91FF6" w:rsidP="00143590">
      <w:pPr>
        <w:ind w:left="1080" w:hanging="1080"/>
        <w:jc w:val="both"/>
        <w:rPr>
          <w:rFonts w:eastAsia="Times New Roman"/>
          <w:b/>
          <w:bCs/>
          <w:u w:val="single"/>
          <w:lang w:val="en-GB" w:eastAsia="zh-CN"/>
        </w:rPr>
      </w:pPr>
      <w:r>
        <w:rPr>
          <w:rFonts w:eastAsia="Times New Roman"/>
          <w:b/>
          <w:bCs/>
          <w:u w:val="single"/>
          <w:lang w:val="en-GB" w:eastAsia="zh-CN"/>
        </w:rPr>
        <w:t>Proposal</w:t>
      </w:r>
      <w:r w:rsidR="00133D49">
        <w:rPr>
          <w:rFonts w:eastAsia="Times New Roman"/>
          <w:b/>
          <w:bCs/>
          <w:u w:val="single"/>
          <w:lang w:val="en-GB" w:eastAsia="zh-CN"/>
        </w:rPr>
        <w:t xml:space="preserve"> 2</w:t>
      </w:r>
      <w:r>
        <w:rPr>
          <w:rFonts w:eastAsia="Times New Roman"/>
          <w:b/>
          <w:bCs/>
          <w:u w:val="single"/>
          <w:lang w:val="en-GB" w:eastAsia="zh-CN"/>
        </w:rPr>
        <w:t xml:space="preserve">: It is suggested to agree that in order to reduce positioning latency associated with </w:t>
      </w:r>
      <w:proofErr w:type="spellStart"/>
      <w:r>
        <w:rPr>
          <w:rFonts w:eastAsia="Times New Roman"/>
          <w:b/>
          <w:bCs/>
          <w:u w:val="single"/>
          <w:lang w:val="en-GB" w:eastAsia="zh-CN"/>
        </w:rPr>
        <w:t>signaling</w:t>
      </w:r>
      <w:proofErr w:type="spellEnd"/>
      <w:r>
        <w:rPr>
          <w:rFonts w:eastAsia="Times New Roman"/>
          <w:b/>
          <w:bCs/>
          <w:u w:val="single"/>
          <w:lang w:val="en-GB" w:eastAsia="zh-CN"/>
        </w:rPr>
        <w:t xml:space="preserve"> of assistance data (via both broadcast or dedicated </w:t>
      </w:r>
      <w:proofErr w:type="spellStart"/>
      <w:r>
        <w:rPr>
          <w:rFonts w:eastAsia="Times New Roman"/>
          <w:b/>
          <w:bCs/>
          <w:u w:val="single"/>
          <w:lang w:val="en-GB" w:eastAsia="zh-CN"/>
        </w:rPr>
        <w:t>signaling</w:t>
      </w:r>
      <w:proofErr w:type="spellEnd"/>
      <w:r>
        <w:rPr>
          <w:rFonts w:eastAsia="Times New Roman"/>
          <w:b/>
          <w:bCs/>
          <w:u w:val="single"/>
          <w:lang w:val="en-GB" w:eastAsia="zh-CN"/>
        </w:rPr>
        <w:t>), pre-configured assistance data can be considered valid for usage across multiple LPP positioning sessions.</w:t>
      </w:r>
    </w:p>
    <w:p w14:paraId="6390B6DB" w14:textId="77777777" w:rsidR="00D76C9A" w:rsidRDefault="00D76C9A">
      <w:pPr>
        <w:jc w:val="both"/>
        <w:rPr>
          <w:rFonts w:eastAsia="Times New Roman"/>
          <w:b/>
          <w:bCs/>
          <w:u w:val="single"/>
          <w:lang w:val="en-GB" w:eastAsia="zh-CN"/>
        </w:rPr>
      </w:pPr>
    </w:p>
    <w:p w14:paraId="41C3CC65" w14:textId="77777777" w:rsidR="00D76C9A" w:rsidRDefault="0042200A">
      <w:pPr>
        <w:jc w:val="both"/>
      </w:pPr>
      <w:r>
        <w:t>If the answer to the above question is no, then we may not need to consider definition of validity conditions for pre-configured assistance data across multiple sessions since it can be implicitly assumed that previously pre-configured assistance data is no longer valid for a new positioning session. However, if the answer to the above question is yes, the same principle as in Question 1-1 needs to be established for multiple positioning sessions as well, so company views are invited for that case.</w:t>
      </w:r>
    </w:p>
    <w:p w14:paraId="0F851A8F" w14:textId="77777777" w:rsidR="00D76C9A" w:rsidRDefault="0042200A">
      <w:pPr>
        <w:jc w:val="both"/>
        <w:rPr>
          <w:b/>
          <w:bCs/>
        </w:rPr>
      </w:pPr>
      <w:r>
        <w:rPr>
          <w:b/>
          <w:bCs/>
        </w:rPr>
        <w:t xml:space="preserve">Question 2-3: If the answer to question 2-2 is yes, do companies agree that validity condition(s) need to be defined for usage of pre-configured assistance data across </w:t>
      </w:r>
      <w:r>
        <w:rPr>
          <w:b/>
          <w:bCs/>
          <w:u w:val="single"/>
        </w:rPr>
        <w:t>multiple</w:t>
      </w:r>
      <w:r>
        <w:rPr>
          <w:b/>
          <w:bCs/>
        </w:rPr>
        <w:t xml:space="preserve"> (consecutive) positioning sessions?</w:t>
      </w:r>
    </w:p>
    <w:tbl>
      <w:tblPr>
        <w:tblStyle w:val="af1"/>
        <w:tblW w:w="9355" w:type="dxa"/>
        <w:tblLook w:val="04A0" w:firstRow="1" w:lastRow="0" w:firstColumn="1" w:lastColumn="0" w:noHBand="0" w:noVBand="1"/>
      </w:tblPr>
      <w:tblGrid>
        <w:gridCol w:w="1529"/>
        <w:gridCol w:w="1301"/>
        <w:gridCol w:w="6525"/>
      </w:tblGrid>
      <w:tr w:rsidR="00D76C9A" w14:paraId="20D2D315" w14:textId="77777777">
        <w:tc>
          <w:tcPr>
            <w:tcW w:w="1529" w:type="dxa"/>
          </w:tcPr>
          <w:p w14:paraId="00588797" w14:textId="77777777" w:rsidR="00D76C9A" w:rsidRDefault="0042200A">
            <w:pPr>
              <w:rPr>
                <w:b/>
                <w:sz w:val="22"/>
                <w:szCs w:val="22"/>
                <w:lang w:eastAsia="zh-CN"/>
              </w:rPr>
            </w:pPr>
            <w:r>
              <w:rPr>
                <w:b/>
                <w:sz w:val="22"/>
                <w:szCs w:val="22"/>
                <w:lang w:eastAsia="zh-CN"/>
              </w:rPr>
              <w:t>Company</w:t>
            </w:r>
          </w:p>
        </w:tc>
        <w:tc>
          <w:tcPr>
            <w:tcW w:w="1301" w:type="dxa"/>
          </w:tcPr>
          <w:p w14:paraId="5F5662B4" w14:textId="77777777" w:rsidR="00D76C9A" w:rsidRDefault="0042200A">
            <w:pPr>
              <w:rPr>
                <w:b/>
                <w:sz w:val="22"/>
                <w:szCs w:val="22"/>
                <w:lang w:eastAsia="zh-CN"/>
              </w:rPr>
            </w:pPr>
            <w:r>
              <w:rPr>
                <w:rFonts w:hint="eastAsia"/>
                <w:b/>
                <w:sz w:val="22"/>
                <w:szCs w:val="22"/>
                <w:lang w:eastAsia="zh-CN"/>
              </w:rPr>
              <w:t>Yes/No</w:t>
            </w:r>
          </w:p>
        </w:tc>
        <w:tc>
          <w:tcPr>
            <w:tcW w:w="6525" w:type="dxa"/>
          </w:tcPr>
          <w:p w14:paraId="10156BBC" w14:textId="77777777" w:rsidR="00D76C9A" w:rsidRDefault="0042200A">
            <w:pPr>
              <w:rPr>
                <w:b/>
                <w:sz w:val="22"/>
                <w:szCs w:val="22"/>
                <w:lang w:eastAsia="zh-CN"/>
              </w:rPr>
            </w:pPr>
            <w:r>
              <w:rPr>
                <w:b/>
                <w:sz w:val="22"/>
                <w:szCs w:val="22"/>
                <w:lang w:eastAsia="zh-CN"/>
              </w:rPr>
              <w:t>Comments</w:t>
            </w:r>
          </w:p>
        </w:tc>
      </w:tr>
      <w:tr w:rsidR="00D76C9A" w14:paraId="0727B559" w14:textId="77777777">
        <w:tc>
          <w:tcPr>
            <w:tcW w:w="1529" w:type="dxa"/>
          </w:tcPr>
          <w:p w14:paraId="52F8808E" w14:textId="77777777" w:rsidR="00D76C9A" w:rsidRDefault="0042200A">
            <w:pPr>
              <w:rPr>
                <w:lang w:eastAsia="zh-CN"/>
              </w:rPr>
            </w:pPr>
            <w:r>
              <w:rPr>
                <w:rFonts w:hint="eastAsia"/>
                <w:lang w:eastAsia="zh-CN"/>
              </w:rPr>
              <w:lastRenderedPageBreak/>
              <w:t>ZTE</w:t>
            </w:r>
          </w:p>
        </w:tc>
        <w:tc>
          <w:tcPr>
            <w:tcW w:w="1301" w:type="dxa"/>
          </w:tcPr>
          <w:p w14:paraId="22689CB5" w14:textId="77777777" w:rsidR="00D76C9A" w:rsidRDefault="0042200A">
            <w:pPr>
              <w:rPr>
                <w:lang w:eastAsia="zh-CN"/>
              </w:rPr>
            </w:pPr>
            <w:r>
              <w:rPr>
                <w:rFonts w:hint="eastAsia"/>
                <w:lang w:eastAsia="zh-CN"/>
              </w:rPr>
              <w:t xml:space="preserve">Yes </w:t>
            </w:r>
          </w:p>
        </w:tc>
        <w:tc>
          <w:tcPr>
            <w:tcW w:w="6525" w:type="dxa"/>
          </w:tcPr>
          <w:p w14:paraId="22508C6B" w14:textId="77777777" w:rsidR="00D76C9A" w:rsidRDefault="0042200A">
            <w:pPr>
              <w:rPr>
                <w:lang w:eastAsia="zh-CN"/>
              </w:rPr>
            </w:pPr>
            <w:r>
              <w:rPr>
                <w:rFonts w:hint="eastAsia"/>
                <w:lang w:eastAsia="zh-CN"/>
              </w:rPr>
              <w:t>If pre-configured assistance data can be used across multiple LPP sessions, the validity conditions of pre-configured assistance data should also be the same, i.e., available across multiple LPP sessions.</w:t>
            </w:r>
          </w:p>
        </w:tc>
      </w:tr>
      <w:tr w:rsidR="00D76C9A" w14:paraId="7AB91228" w14:textId="77777777">
        <w:tc>
          <w:tcPr>
            <w:tcW w:w="1529" w:type="dxa"/>
          </w:tcPr>
          <w:p w14:paraId="1964CDF5" w14:textId="77777777" w:rsidR="00D76C9A" w:rsidRDefault="00BE17DF">
            <w:pPr>
              <w:rPr>
                <w:lang w:eastAsia="zh-CN"/>
              </w:rPr>
            </w:pPr>
            <w:r>
              <w:rPr>
                <w:lang w:eastAsia="zh-CN"/>
              </w:rPr>
              <w:t>Ericsson</w:t>
            </w:r>
          </w:p>
        </w:tc>
        <w:tc>
          <w:tcPr>
            <w:tcW w:w="1301" w:type="dxa"/>
          </w:tcPr>
          <w:p w14:paraId="4B3DF370" w14:textId="77777777" w:rsidR="00D76C9A" w:rsidRDefault="00D76C9A">
            <w:pPr>
              <w:rPr>
                <w:lang w:eastAsia="zh-CN"/>
              </w:rPr>
            </w:pPr>
          </w:p>
        </w:tc>
        <w:tc>
          <w:tcPr>
            <w:tcW w:w="6525" w:type="dxa"/>
          </w:tcPr>
          <w:p w14:paraId="22B0FBD0" w14:textId="77777777" w:rsidR="00D76C9A" w:rsidRDefault="00BE17DF">
            <w:pPr>
              <w:rPr>
                <w:lang w:eastAsia="zh-CN"/>
              </w:rPr>
            </w:pPr>
            <w:r>
              <w:rPr>
                <w:lang w:eastAsia="zh-CN"/>
              </w:rPr>
              <w:t>For factory premises where NW may be tracking UE; it should be able to provide some delta signaling to prioritize certain TRPs or to prohibit measurements from certain cells/TRPs.</w:t>
            </w:r>
          </w:p>
        </w:tc>
      </w:tr>
      <w:tr w:rsidR="009A1BE3" w14:paraId="57237A0C" w14:textId="77777777">
        <w:tc>
          <w:tcPr>
            <w:tcW w:w="1529" w:type="dxa"/>
          </w:tcPr>
          <w:p w14:paraId="28FA8032" w14:textId="507609E9" w:rsidR="009A1BE3" w:rsidRDefault="009A1BE3" w:rsidP="009A1BE3">
            <w:r>
              <w:t>Qualcomm</w:t>
            </w:r>
          </w:p>
        </w:tc>
        <w:tc>
          <w:tcPr>
            <w:tcW w:w="1301" w:type="dxa"/>
          </w:tcPr>
          <w:p w14:paraId="2D14B4CA" w14:textId="77777777" w:rsidR="009A1BE3" w:rsidRDefault="009A1BE3" w:rsidP="009A1BE3">
            <w:pPr>
              <w:rPr>
                <w:sz w:val="22"/>
                <w:szCs w:val="22"/>
                <w:lang w:eastAsia="zh-CN"/>
              </w:rPr>
            </w:pPr>
          </w:p>
        </w:tc>
        <w:tc>
          <w:tcPr>
            <w:tcW w:w="6525" w:type="dxa"/>
          </w:tcPr>
          <w:p w14:paraId="0E686CD2" w14:textId="2AC114F4" w:rsidR="009A1BE3" w:rsidRDefault="009A1BE3" w:rsidP="009A1BE3">
            <w:pPr>
              <w:rPr>
                <w:sz w:val="22"/>
                <w:szCs w:val="22"/>
                <w:lang w:eastAsia="zh-CN"/>
              </w:rPr>
            </w:pPr>
            <w:r w:rsidRPr="005D4B33">
              <w:rPr>
                <w:lang w:eastAsia="zh-CN"/>
              </w:rPr>
              <w:t xml:space="preserve">If individual assistance data have a limited validity, this is handled either explicitly or implicitly in each individual assistance data element (GNSS ephemeris is a typical example which expires after some time; DL-TDOA TRP list can only be used/valid when the UE is in the </w:t>
            </w:r>
            <w:r w:rsidR="00585E31">
              <w:rPr>
                <w:lang w:eastAsia="zh-CN"/>
              </w:rPr>
              <w:t>“</w:t>
            </w:r>
            <w:r w:rsidRPr="005D4B33">
              <w:rPr>
                <w:lang w:eastAsia="zh-CN"/>
              </w:rPr>
              <w:t>coverage area</w:t>
            </w:r>
            <w:r w:rsidR="00585E31">
              <w:rPr>
                <w:lang w:eastAsia="zh-CN"/>
              </w:rPr>
              <w:t>”</w:t>
            </w:r>
            <w:r w:rsidRPr="005D4B33">
              <w:rPr>
                <w:lang w:eastAsia="zh-CN"/>
              </w:rPr>
              <w:t xml:space="preserve"> of the TRP list, etc.).</w:t>
            </w:r>
            <w:r>
              <w:rPr>
                <w:lang w:eastAsia="zh-CN"/>
              </w:rPr>
              <w:t xml:space="preserve"> </w:t>
            </w:r>
          </w:p>
        </w:tc>
      </w:tr>
      <w:tr w:rsidR="009A1BE3" w14:paraId="0EC927C0" w14:textId="77777777">
        <w:tc>
          <w:tcPr>
            <w:tcW w:w="1529" w:type="dxa"/>
          </w:tcPr>
          <w:p w14:paraId="070DFC53" w14:textId="2BD9CD96" w:rsidR="009A1BE3" w:rsidRPr="00881F97" w:rsidRDefault="00881F97" w:rsidP="009A1BE3">
            <w:r w:rsidRPr="00881F97">
              <w:t>Lenovo, Motorola Mobility</w:t>
            </w:r>
          </w:p>
        </w:tc>
        <w:tc>
          <w:tcPr>
            <w:tcW w:w="1301" w:type="dxa"/>
          </w:tcPr>
          <w:p w14:paraId="3E95A716" w14:textId="7FFA6637" w:rsidR="009A1BE3" w:rsidRPr="00881F97" w:rsidRDefault="00881F97" w:rsidP="009A1BE3">
            <w:pPr>
              <w:rPr>
                <w:lang w:eastAsia="zh-CN"/>
              </w:rPr>
            </w:pPr>
            <w:r w:rsidRPr="00881F97">
              <w:rPr>
                <w:lang w:eastAsia="zh-CN"/>
              </w:rPr>
              <w:t>Yes</w:t>
            </w:r>
          </w:p>
        </w:tc>
        <w:tc>
          <w:tcPr>
            <w:tcW w:w="6525" w:type="dxa"/>
          </w:tcPr>
          <w:p w14:paraId="0E37D3E8" w14:textId="1003368F" w:rsidR="009A1BE3" w:rsidRPr="00881F97" w:rsidRDefault="00507FB1" w:rsidP="009A1BE3">
            <w:pPr>
              <w:rPr>
                <w:lang w:eastAsia="zh-CN"/>
              </w:rPr>
            </w:pPr>
            <w:r>
              <w:rPr>
                <w:lang w:eastAsia="zh-CN"/>
              </w:rPr>
              <w:t>Validity c</w:t>
            </w:r>
            <w:r w:rsidR="00881F97">
              <w:rPr>
                <w:lang w:eastAsia="zh-CN"/>
              </w:rPr>
              <w:t xml:space="preserve">onditions </w:t>
            </w:r>
            <w:r w:rsidR="00881F97" w:rsidRPr="00881F97">
              <w:rPr>
                <w:lang w:eastAsia="zh-CN"/>
              </w:rPr>
              <w:t>should be able to</w:t>
            </w:r>
            <w:r>
              <w:rPr>
                <w:lang w:eastAsia="zh-CN"/>
              </w:rPr>
              <w:t xml:space="preserve"> assist in</w:t>
            </w:r>
            <w:r w:rsidR="00881F97">
              <w:rPr>
                <w:lang w:eastAsia="zh-CN"/>
              </w:rPr>
              <w:t xml:space="preserve"> distinguish</w:t>
            </w:r>
            <w:r>
              <w:rPr>
                <w:lang w:eastAsia="zh-CN"/>
              </w:rPr>
              <w:t>ing</w:t>
            </w:r>
            <w:r w:rsidR="00881F97">
              <w:rPr>
                <w:lang w:eastAsia="zh-CN"/>
              </w:rPr>
              <w:t xml:space="preserve"> valid (</w:t>
            </w:r>
            <w:r>
              <w:rPr>
                <w:lang w:eastAsia="zh-CN"/>
              </w:rPr>
              <w:t xml:space="preserve">or </w:t>
            </w:r>
            <w:r w:rsidR="00881F97">
              <w:rPr>
                <w:lang w:eastAsia="zh-CN"/>
              </w:rPr>
              <w:t xml:space="preserve">updated) and invalid </w:t>
            </w:r>
            <w:r>
              <w:rPr>
                <w:lang w:eastAsia="zh-CN"/>
              </w:rPr>
              <w:t xml:space="preserve">(pre-) configured </w:t>
            </w:r>
            <w:r w:rsidR="00881F97">
              <w:rPr>
                <w:lang w:eastAsia="zh-CN"/>
              </w:rPr>
              <w:t>assistance data.</w:t>
            </w:r>
            <w:r>
              <w:rPr>
                <w:lang w:eastAsia="zh-CN"/>
              </w:rPr>
              <w:t xml:space="preserve"> </w:t>
            </w:r>
          </w:p>
        </w:tc>
      </w:tr>
      <w:tr w:rsidR="0074298F" w14:paraId="775C6F33" w14:textId="77777777">
        <w:tc>
          <w:tcPr>
            <w:tcW w:w="1529" w:type="dxa"/>
          </w:tcPr>
          <w:p w14:paraId="5B7EF1DF" w14:textId="141A8BEF" w:rsidR="0074298F" w:rsidRPr="00881F97" w:rsidRDefault="0074298F" w:rsidP="0074298F">
            <w:r>
              <w:t>Fraunhofer</w:t>
            </w:r>
          </w:p>
        </w:tc>
        <w:tc>
          <w:tcPr>
            <w:tcW w:w="1301" w:type="dxa"/>
          </w:tcPr>
          <w:p w14:paraId="3011E230" w14:textId="59770D30" w:rsidR="0074298F" w:rsidRPr="00881F97" w:rsidRDefault="0074298F" w:rsidP="0074298F">
            <w:pPr>
              <w:rPr>
                <w:lang w:eastAsia="zh-CN"/>
              </w:rPr>
            </w:pPr>
            <w:r>
              <w:rPr>
                <w:sz w:val="22"/>
                <w:szCs w:val="22"/>
                <w:lang w:eastAsia="zh-CN"/>
              </w:rPr>
              <w:t>Yes</w:t>
            </w:r>
          </w:p>
        </w:tc>
        <w:tc>
          <w:tcPr>
            <w:tcW w:w="6525" w:type="dxa"/>
          </w:tcPr>
          <w:p w14:paraId="391F0DAD" w14:textId="4741E193" w:rsidR="0074298F" w:rsidRDefault="0074298F" w:rsidP="0074298F">
            <w:pPr>
              <w:rPr>
                <w:lang w:eastAsia="zh-CN"/>
              </w:rPr>
            </w:pPr>
            <w:r>
              <w:rPr>
                <w:sz w:val="22"/>
                <w:szCs w:val="22"/>
                <w:lang w:eastAsia="zh-CN"/>
              </w:rPr>
              <w:t xml:space="preserve">Similar to the view as Ericsson. One way to do this could be to configure multiple A/D. The different sets could have different TRPs within the AD or different priorities for the same TRPs in different sets. </w:t>
            </w:r>
          </w:p>
        </w:tc>
      </w:tr>
      <w:tr w:rsidR="00585E31" w14:paraId="0A440DAF" w14:textId="77777777">
        <w:tc>
          <w:tcPr>
            <w:tcW w:w="1529" w:type="dxa"/>
          </w:tcPr>
          <w:p w14:paraId="08C20594" w14:textId="7A956852" w:rsidR="00585E31" w:rsidRDefault="00585E31" w:rsidP="0074298F">
            <w:r>
              <w:t>Apple</w:t>
            </w:r>
          </w:p>
        </w:tc>
        <w:tc>
          <w:tcPr>
            <w:tcW w:w="1301" w:type="dxa"/>
          </w:tcPr>
          <w:p w14:paraId="165CB7A4" w14:textId="771CC9EC" w:rsidR="00585E31" w:rsidRDefault="00585E31" w:rsidP="0074298F">
            <w:pPr>
              <w:rPr>
                <w:sz w:val="22"/>
                <w:szCs w:val="22"/>
                <w:lang w:eastAsia="zh-CN"/>
              </w:rPr>
            </w:pPr>
            <w:r>
              <w:rPr>
                <w:sz w:val="22"/>
                <w:szCs w:val="22"/>
                <w:lang w:eastAsia="zh-CN"/>
              </w:rPr>
              <w:t>Not sure</w:t>
            </w:r>
          </w:p>
        </w:tc>
        <w:tc>
          <w:tcPr>
            <w:tcW w:w="6525" w:type="dxa"/>
          </w:tcPr>
          <w:p w14:paraId="7DFDBCE1" w14:textId="1279639F" w:rsidR="00585E31" w:rsidRDefault="00585E31" w:rsidP="0074298F">
            <w:pPr>
              <w:rPr>
                <w:sz w:val="22"/>
                <w:szCs w:val="22"/>
                <w:lang w:eastAsia="zh-CN"/>
              </w:rPr>
            </w:pPr>
            <w:r>
              <w:rPr>
                <w:sz w:val="22"/>
                <w:szCs w:val="22"/>
                <w:lang w:eastAsia="zh-CN"/>
              </w:rPr>
              <w:t>As QC mentioned, some validity conditions are supported already. If the question is about new validity conditions to be introduced, then we should discuss them on a case by case basis (as indeed we do below).</w:t>
            </w:r>
          </w:p>
        </w:tc>
      </w:tr>
      <w:tr w:rsidR="008367DD" w14:paraId="20C14E45" w14:textId="77777777">
        <w:tc>
          <w:tcPr>
            <w:tcW w:w="1529" w:type="dxa"/>
          </w:tcPr>
          <w:p w14:paraId="3F93B133" w14:textId="11C2450A" w:rsidR="008367DD" w:rsidRPr="00B60AFD" w:rsidRDefault="008367DD" w:rsidP="0074298F">
            <w:proofErr w:type="spellStart"/>
            <w:r w:rsidRPr="00B60AFD">
              <w:t>InterDigital</w:t>
            </w:r>
            <w:proofErr w:type="spellEnd"/>
          </w:p>
        </w:tc>
        <w:tc>
          <w:tcPr>
            <w:tcW w:w="1301" w:type="dxa"/>
          </w:tcPr>
          <w:p w14:paraId="2001BEA1" w14:textId="2730C442" w:rsidR="008367DD" w:rsidRPr="00B60AFD" w:rsidRDefault="008367DD" w:rsidP="0074298F">
            <w:pPr>
              <w:rPr>
                <w:lang w:eastAsia="zh-CN"/>
              </w:rPr>
            </w:pPr>
            <w:r w:rsidRPr="00B60AFD">
              <w:rPr>
                <w:lang w:eastAsia="zh-CN"/>
              </w:rPr>
              <w:t>Yes</w:t>
            </w:r>
          </w:p>
        </w:tc>
        <w:tc>
          <w:tcPr>
            <w:tcW w:w="6525" w:type="dxa"/>
          </w:tcPr>
          <w:p w14:paraId="7DFAFCCD" w14:textId="678BC4E1" w:rsidR="008367DD" w:rsidRPr="00B60AFD" w:rsidRDefault="008367DD" w:rsidP="0074298F">
            <w:pPr>
              <w:rPr>
                <w:lang w:eastAsia="zh-CN"/>
              </w:rPr>
            </w:pPr>
            <w:r w:rsidRPr="00B60AFD">
              <w:rPr>
                <w:lang w:eastAsia="zh-CN"/>
              </w:rPr>
              <w:t xml:space="preserve">We </w:t>
            </w:r>
            <w:r w:rsidR="00597565" w:rsidRPr="00B60AFD">
              <w:rPr>
                <w:lang w:eastAsia="zh-CN"/>
              </w:rPr>
              <w:t>think validity conditions w</w:t>
            </w:r>
            <w:r w:rsidR="00B60AFD">
              <w:rPr>
                <w:lang w:eastAsia="zh-CN"/>
              </w:rPr>
              <w:t>hich are associated with</w:t>
            </w:r>
            <w:r w:rsidR="00597565" w:rsidRPr="00B60AFD">
              <w:rPr>
                <w:lang w:eastAsia="zh-CN"/>
              </w:rPr>
              <w:t xml:space="preserve"> </w:t>
            </w:r>
            <w:r w:rsidR="00B60AFD">
              <w:rPr>
                <w:lang w:eastAsia="zh-CN"/>
              </w:rPr>
              <w:t xml:space="preserve">preconfigured </w:t>
            </w:r>
            <w:r w:rsidR="00597565" w:rsidRPr="00B60AFD">
              <w:rPr>
                <w:lang w:eastAsia="zh-CN"/>
              </w:rPr>
              <w:t xml:space="preserve">ADs will be helpful </w:t>
            </w:r>
            <w:r w:rsidR="00B60AFD">
              <w:rPr>
                <w:lang w:eastAsia="zh-CN"/>
              </w:rPr>
              <w:t>for the UE to identify</w:t>
            </w:r>
            <w:r w:rsidR="00597565" w:rsidRPr="00B60AFD">
              <w:rPr>
                <w:lang w:eastAsia="zh-CN"/>
              </w:rPr>
              <w:t xml:space="preserve"> which of the ADs are usable, need updating, or unusable</w:t>
            </w:r>
            <w:r w:rsidR="000E7308">
              <w:rPr>
                <w:lang w:eastAsia="zh-CN"/>
              </w:rPr>
              <w:t xml:space="preserve"> for the multiple </w:t>
            </w:r>
            <w:r w:rsidR="00B60AFD">
              <w:rPr>
                <w:lang w:eastAsia="zh-CN"/>
              </w:rPr>
              <w:t>positioning sessions.</w:t>
            </w:r>
            <w:r w:rsidR="0021073B">
              <w:rPr>
                <w:lang w:eastAsia="zh-CN"/>
              </w:rPr>
              <w:t xml:space="preserve"> </w:t>
            </w:r>
            <w:r w:rsidR="0021073B" w:rsidRPr="0021073B">
              <w:rPr>
                <w:lang w:eastAsia="zh-CN"/>
              </w:rPr>
              <w:t>We don’t see a need to limit the case to consecutive sessions.</w:t>
            </w:r>
          </w:p>
        </w:tc>
      </w:tr>
      <w:tr w:rsidR="008A3E08" w14:paraId="7CE417AC" w14:textId="77777777">
        <w:tc>
          <w:tcPr>
            <w:tcW w:w="1529" w:type="dxa"/>
          </w:tcPr>
          <w:p w14:paraId="3446F836" w14:textId="3E19CA7E" w:rsidR="008A3E08" w:rsidRPr="00B60AFD" w:rsidRDefault="008A3E08" w:rsidP="0074298F">
            <w:r>
              <w:t>vivo</w:t>
            </w:r>
          </w:p>
        </w:tc>
        <w:tc>
          <w:tcPr>
            <w:tcW w:w="1301" w:type="dxa"/>
          </w:tcPr>
          <w:p w14:paraId="21AD0D22" w14:textId="227F3496" w:rsidR="008A3E08" w:rsidRPr="00B60AFD" w:rsidRDefault="00354001" w:rsidP="0074298F">
            <w:pPr>
              <w:rPr>
                <w:lang w:eastAsia="zh-CN"/>
              </w:rPr>
            </w:pPr>
            <w:r>
              <w:rPr>
                <w:lang w:eastAsia="zh-CN"/>
              </w:rPr>
              <w:t>Yes</w:t>
            </w:r>
          </w:p>
        </w:tc>
        <w:tc>
          <w:tcPr>
            <w:tcW w:w="6525" w:type="dxa"/>
          </w:tcPr>
          <w:p w14:paraId="06DD8FD8" w14:textId="57CB5EC8" w:rsidR="008A3E08" w:rsidRPr="00B60AFD" w:rsidRDefault="00354001" w:rsidP="0074298F">
            <w:pPr>
              <w:rPr>
                <w:lang w:eastAsia="zh-CN"/>
              </w:rPr>
            </w:pPr>
            <w:r>
              <w:rPr>
                <w:lang w:eastAsia="zh-CN"/>
              </w:rPr>
              <w:t>The</w:t>
            </w:r>
            <w:r w:rsidRPr="00354001">
              <w:rPr>
                <w:lang w:eastAsia="zh-CN"/>
              </w:rPr>
              <w:t xml:space="preserve"> pre-configuration of assistance data </w:t>
            </w:r>
            <w:r>
              <w:rPr>
                <w:lang w:eastAsia="zh-CN"/>
              </w:rPr>
              <w:t xml:space="preserve">may </w:t>
            </w:r>
            <w:r w:rsidRPr="00354001">
              <w:rPr>
                <w:lang w:eastAsia="zh-CN"/>
              </w:rPr>
              <w:t>contain the PRS configuration of some TRPs</w:t>
            </w:r>
            <w:r>
              <w:rPr>
                <w:lang w:eastAsia="zh-CN"/>
              </w:rPr>
              <w:t>, which</w:t>
            </w:r>
            <w:r w:rsidRPr="00354001">
              <w:rPr>
                <w:lang w:eastAsia="zh-CN"/>
              </w:rPr>
              <w:t xml:space="preserve"> is valid within a specific area. When the UE get</w:t>
            </w:r>
            <w:r w:rsidR="00BB2C80">
              <w:rPr>
                <w:lang w:eastAsia="zh-CN"/>
              </w:rPr>
              <w:t>s</w:t>
            </w:r>
            <w:r w:rsidRPr="00354001">
              <w:rPr>
                <w:lang w:eastAsia="zh-CN"/>
              </w:rPr>
              <w:t xml:space="preserve"> out of the area due to mobility, the pre-configuration will turn invalid and the UE shall request for </w:t>
            </w:r>
            <w:r w:rsidR="00BB2C80">
              <w:rPr>
                <w:lang w:eastAsia="zh-CN"/>
              </w:rPr>
              <w:t xml:space="preserve">a </w:t>
            </w:r>
            <w:r w:rsidRPr="00354001">
              <w:rPr>
                <w:lang w:eastAsia="zh-CN"/>
              </w:rPr>
              <w:t>new configuration.</w:t>
            </w:r>
          </w:p>
        </w:tc>
      </w:tr>
      <w:tr w:rsidR="00B43553" w14:paraId="3415CB3F" w14:textId="77777777">
        <w:tc>
          <w:tcPr>
            <w:tcW w:w="1529" w:type="dxa"/>
          </w:tcPr>
          <w:p w14:paraId="515F75BB" w14:textId="178C910D" w:rsidR="00B43553" w:rsidRDefault="00B43553" w:rsidP="0074298F">
            <w:pPr>
              <w:rPr>
                <w:lang w:eastAsia="zh-CN"/>
              </w:rPr>
            </w:pPr>
            <w:r>
              <w:rPr>
                <w:rFonts w:hint="eastAsia"/>
                <w:lang w:eastAsia="zh-CN"/>
              </w:rPr>
              <w:t>X</w:t>
            </w:r>
            <w:r>
              <w:rPr>
                <w:lang w:eastAsia="zh-CN"/>
              </w:rPr>
              <w:t>iaomi</w:t>
            </w:r>
          </w:p>
        </w:tc>
        <w:tc>
          <w:tcPr>
            <w:tcW w:w="1301" w:type="dxa"/>
          </w:tcPr>
          <w:p w14:paraId="56346B1D" w14:textId="26389167" w:rsidR="00B43553" w:rsidRDefault="00B43553" w:rsidP="0074298F">
            <w:pPr>
              <w:rPr>
                <w:lang w:eastAsia="zh-CN"/>
              </w:rPr>
            </w:pPr>
            <w:r>
              <w:rPr>
                <w:rFonts w:hint="eastAsia"/>
                <w:lang w:eastAsia="zh-CN"/>
              </w:rPr>
              <w:t>N</w:t>
            </w:r>
            <w:r>
              <w:rPr>
                <w:lang w:eastAsia="zh-CN"/>
              </w:rPr>
              <w:t>ot sure</w:t>
            </w:r>
          </w:p>
        </w:tc>
        <w:tc>
          <w:tcPr>
            <w:tcW w:w="6525" w:type="dxa"/>
          </w:tcPr>
          <w:p w14:paraId="33FE0BC1" w14:textId="413DC5A6" w:rsidR="00B43553" w:rsidRDefault="00B43553" w:rsidP="0074298F">
            <w:pPr>
              <w:rPr>
                <w:lang w:eastAsia="zh-CN"/>
              </w:rPr>
            </w:pPr>
            <w:r>
              <w:rPr>
                <w:rFonts w:hint="eastAsia"/>
                <w:lang w:eastAsia="zh-CN"/>
              </w:rPr>
              <w:t>A</w:t>
            </w:r>
            <w:r>
              <w:rPr>
                <w:lang w:eastAsia="zh-CN"/>
              </w:rPr>
              <w:t>s QC commented, if the existing validity conditions can be reused, the new validity conditions for pre-configured assistance data are not needed.</w:t>
            </w:r>
          </w:p>
        </w:tc>
      </w:tr>
      <w:tr w:rsidR="00476B0B" w14:paraId="23F5B363" w14:textId="77777777">
        <w:tc>
          <w:tcPr>
            <w:tcW w:w="1529" w:type="dxa"/>
          </w:tcPr>
          <w:p w14:paraId="5E19DAD2" w14:textId="5ECC8594" w:rsidR="00476B0B" w:rsidRDefault="00476B0B" w:rsidP="00476B0B">
            <w:pPr>
              <w:rPr>
                <w:lang w:eastAsia="zh-CN"/>
              </w:rPr>
            </w:pPr>
            <w:r>
              <w:rPr>
                <w:rFonts w:hint="eastAsia"/>
                <w:lang w:eastAsia="zh-CN"/>
              </w:rPr>
              <w:t>O</w:t>
            </w:r>
            <w:r>
              <w:rPr>
                <w:lang w:eastAsia="zh-CN"/>
              </w:rPr>
              <w:t>PPO</w:t>
            </w:r>
          </w:p>
        </w:tc>
        <w:tc>
          <w:tcPr>
            <w:tcW w:w="1301" w:type="dxa"/>
          </w:tcPr>
          <w:p w14:paraId="20EC8F5F" w14:textId="672D5ADA" w:rsidR="00476B0B" w:rsidRDefault="00476B0B" w:rsidP="00476B0B">
            <w:pPr>
              <w:rPr>
                <w:lang w:eastAsia="zh-CN"/>
              </w:rPr>
            </w:pPr>
            <w:r>
              <w:rPr>
                <w:rFonts w:hint="eastAsia"/>
                <w:lang w:eastAsia="zh-CN"/>
              </w:rPr>
              <w:t>Y</w:t>
            </w:r>
            <w:r>
              <w:rPr>
                <w:lang w:eastAsia="zh-CN"/>
              </w:rPr>
              <w:t>es</w:t>
            </w:r>
          </w:p>
        </w:tc>
        <w:tc>
          <w:tcPr>
            <w:tcW w:w="6525" w:type="dxa"/>
          </w:tcPr>
          <w:p w14:paraId="2E44E443" w14:textId="77777777" w:rsidR="00476B0B" w:rsidRDefault="00476B0B" w:rsidP="00476B0B">
            <w:pPr>
              <w:rPr>
                <w:lang w:eastAsia="zh-CN"/>
              </w:rPr>
            </w:pPr>
          </w:p>
        </w:tc>
      </w:tr>
      <w:tr w:rsidR="00A74AB1" w14:paraId="0CA636A3" w14:textId="77777777" w:rsidTr="002C735A">
        <w:tc>
          <w:tcPr>
            <w:tcW w:w="1529" w:type="dxa"/>
          </w:tcPr>
          <w:p w14:paraId="55FF3029" w14:textId="77777777" w:rsidR="00A74AB1" w:rsidRDefault="00A74AB1" w:rsidP="002C735A">
            <w:pPr>
              <w:rPr>
                <w:lang w:eastAsia="zh-CN"/>
              </w:rPr>
            </w:pPr>
            <w:r>
              <w:rPr>
                <w:rFonts w:hint="eastAsia"/>
                <w:lang w:eastAsia="zh-CN"/>
              </w:rPr>
              <w:t>CATT</w:t>
            </w:r>
          </w:p>
        </w:tc>
        <w:tc>
          <w:tcPr>
            <w:tcW w:w="1301" w:type="dxa"/>
          </w:tcPr>
          <w:p w14:paraId="39E78331" w14:textId="77777777" w:rsidR="00A74AB1" w:rsidRDefault="00A74AB1" w:rsidP="002C735A">
            <w:pPr>
              <w:rPr>
                <w:lang w:eastAsia="zh-CN"/>
              </w:rPr>
            </w:pPr>
            <w:r>
              <w:rPr>
                <w:rFonts w:hint="eastAsia"/>
                <w:lang w:eastAsia="zh-CN"/>
              </w:rPr>
              <w:t>Yes</w:t>
            </w:r>
          </w:p>
        </w:tc>
        <w:tc>
          <w:tcPr>
            <w:tcW w:w="6525" w:type="dxa"/>
          </w:tcPr>
          <w:p w14:paraId="01A0B0AB" w14:textId="77777777" w:rsidR="00A74AB1" w:rsidRDefault="00A74AB1" w:rsidP="002C735A">
            <w:pPr>
              <w:rPr>
                <w:lang w:eastAsia="zh-CN"/>
              </w:rPr>
            </w:pPr>
            <w:r w:rsidRPr="002F0A3C">
              <w:rPr>
                <w:lang w:eastAsia="zh-CN"/>
              </w:rPr>
              <w:t>If an indication of area where DL-PRS belongs to is set together with the pre-configured DL-PRS, then the UE may search the proper DL-PRS according to where the UE locates. The area indication will help UE search DL-PRS more efficiently to reduce the positioning latency.</w:t>
            </w:r>
            <w:r>
              <w:rPr>
                <w:rFonts w:hint="eastAsia"/>
                <w:lang w:eastAsia="zh-CN"/>
              </w:rPr>
              <w:t xml:space="preserve"> </w:t>
            </w:r>
          </w:p>
        </w:tc>
      </w:tr>
      <w:tr w:rsidR="00DA4587" w14:paraId="60BC9906" w14:textId="77777777" w:rsidTr="002C735A">
        <w:tc>
          <w:tcPr>
            <w:tcW w:w="1529" w:type="dxa"/>
          </w:tcPr>
          <w:p w14:paraId="238BEACD" w14:textId="7B9F9F6C" w:rsidR="00DA4587" w:rsidRDefault="00DA4587" w:rsidP="002C735A">
            <w:pPr>
              <w:rPr>
                <w:lang w:eastAsia="zh-CN"/>
              </w:rPr>
            </w:pPr>
            <w:r>
              <w:rPr>
                <w:lang w:eastAsia="zh-CN"/>
              </w:rPr>
              <w:t>Nokia</w:t>
            </w:r>
          </w:p>
        </w:tc>
        <w:tc>
          <w:tcPr>
            <w:tcW w:w="1301" w:type="dxa"/>
          </w:tcPr>
          <w:p w14:paraId="49BB8B2C" w14:textId="575CB732" w:rsidR="00DA4587" w:rsidRDefault="00DA4587" w:rsidP="002C735A">
            <w:pPr>
              <w:rPr>
                <w:lang w:eastAsia="zh-CN"/>
              </w:rPr>
            </w:pPr>
            <w:r>
              <w:rPr>
                <w:lang w:eastAsia="zh-CN"/>
              </w:rPr>
              <w:t>Yes</w:t>
            </w:r>
          </w:p>
        </w:tc>
        <w:tc>
          <w:tcPr>
            <w:tcW w:w="6525" w:type="dxa"/>
          </w:tcPr>
          <w:p w14:paraId="15873FF4" w14:textId="77777777" w:rsidR="00DA4587" w:rsidRDefault="00DA4587" w:rsidP="00DA4587">
            <w:pPr>
              <w:rPr>
                <w:lang w:eastAsia="zh-CN"/>
              </w:rPr>
            </w:pPr>
            <w:r>
              <w:rPr>
                <w:lang w:eastAsia="zh-CN"/>
              </w:rPr>
              <w:t>As we explained under Question 1-1, and copied here again:</w:t>
            </w:r>
          </w:p>
          <w:p w14:paraId="00AD23AD" w14:textId="77777777" w:rsidR="00DA4587" w:rsidRDefault="00DA4587" w:rsidP="00DA4587">
            <w:pPr>
              <w:rPr>
                <w:lang w:eastAsia="zh-CN"/>
              </w:rPr>
            </w:pPr>
            <w:r>
              <w:rPr>
                <w:lang w:eastAsia="zh-CN"/>
              </w:rPr>
              <w:t xml:space="preserve">Pre-configured assistance data is stored information that is used by UE. So, when we talk about validity of such stored information, we need not look at it from a single positioning session vs different positioning session (across multiple sessions). The validity conditions should just tell what the validity of the stored assistance data information is. So, validity of pre-configured </w:t>
            </w:r>
            <w:r>
              <w:rPr>
                <w:lang w:eastAsia="zh-CN"/>
              </w:rPr>
              <w:lastRenderedPageBreak/>
              <w:t>assistance data should equally apply irrespective of whether it is single session or across different sessions.</w:t>
            </w:r>
          </w:p>
          <w:p w14:paraId="3AD6E283" w14:textId="0D3E4186" w:rsidR="00DA4587" w:rsidRPr="002F0A3C" w:rsidRDefault="00DA4587" w:rsidP="00DA4587">
            <w:pPr>
              <w:rPr>
                <w:lang w:eastAsia="zh-CN"/>
              </w:rPr>
            </w:pPr>
            <w:r>
              <w:rPr>
                <w:lang w:eastAsia="zh-CN"/>
              </w:rPr>
              <w:t>Our comments on “consecutive positioning session” for Question 2-2 applies here as well.</w:t>
            </w:r>
          </w:p>
        </w:tc>
      </w:tr>
    </w:tbl>
    <w:p w14:paraId="5606BAA1" w14:textId="77777777" w:rsidR="00D76C9A" w:rsidRDefault="00D76C9A">
      <w:pPr>
        <w:jc w:val="both"/>
        <w:rPr>
          <w:b/>
          <w:bCs/>
        </w:rPr>
      </w:pPr>
    </w:p>
    <w:p w14:paraId="5B329013" w14:textId="60340D42"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010A2704" w14:textId="5CE0166D" w:rsidR="00B91FF6" w:rsidRPr="00B91FF6" w:rsidRDefault="00B91FF6" w:rsidP="00B91FF6">
      <w:pPr>
        <w:tabs>
          <w:tab w:val="left" w:pos="1701"/>
        </w:tabs>
        <w:spacing w:after="120"/>
        <w:jc w:val="both"/>
        <w:rPr>
          <w:rFonts w:eastAsia="Times New Roman"/>
          <w:b/>
          <w:bCs/>
          <w:i/>
          <w:iCs/>
          <w:lang w:val="en-GB" w:eastAsia="zh-CN"/>
        </w:rPr>
      </w:pPr>
      <w:r w:rsidRPr="00B91FF6">
        <w:rPr>
          <w:rFonts w:eastAsia="Times New Roman"/>
          <w:b/>
          <w:bCs/>
          <w:i/>
          <w:iCs/>
          <w:lang w:val="en-GB" w:eastAsia="zh-CN"/>
        </w:rPr>
        <w:t xml:space="preserve">At least </w:t>
      </w:r>
      <w:r>
        <w:rPr>
          <w:rFonts w:eastAsia="Times New Roman"/>
          <w:b/>
          <w:bCs/>
          <w:i/>
          <w:iCs/>
          <w:lang w:val="en-GB" w:eastAsia="zh-CN"/>
        </w:rPr>
        <w:t>8</w:t>
      </w:r>
      <w:r w:rsidRPr="00B91FF6">
        <w:rPr>
          <w:rFonts w:eastAsia="Times New Roman"/>
          <w:b/>
          <w:bCs/>
          <w:i/>
          <w:iCs/>
          <w:lang w:val="en-GB" w:eastAsia="zh-CN"/>
        </w:rPr>
        <w:t xml:space="preserve"> companies think validity conditions need to be defined in order to determine whether pre-configured assistance data can be reused across multiple positioning sessions. In addition, rapporteur interprets the input from Qualcomm and Apple to say that while they may need to be discussed on a case-by-case basis, we do need to consider some criteria for determining whether certain assistance data can continue to be re-used. Three companies (Qualcomm, Apple, Xiaomi) think that </w:t>
      </w:r>
      <w:r>
        <w:rPr>
          <w:rFonts w:eastAsia="Times New Roman"/>
          <w:b/>
          <w:bCs/>
          <w:i/>
          <w:iCs/>
          <w:lang w:val="en-GB" w:eastAsia="zh-CN"/>
        </w:rPr>
        <w:t xml:space="preserve">some </w:t>
      </w:r>
      <w:r w:rsidRPr="00B91FF6">
        <w:rPr>
          <w:rFonts w:eastAsia="Times New Roman"/>
          <w:b/>
          <w:bCs/>
          <w:i/>
          <w:iCs/>
          <w:lang w:val="en-GB" w:eastAsia="zh-CN"/>
        </w:rPr>
        <w:t xml:space="preserve">validity criteria can already be </w:t>
      </w:r>
      <w:r>
        <w:rPr>
          <w:rFonts w:eastAsia="Times New Roman"/>
          <w:b/>
          <w:bCs/>
          <w:i/>
          <w:iCs/>
          <w:lang w:val="en-GB" w:eastAsia="zh-CN"/>
        </w:rPr>
        <w:t>supported</w:t>
      </w:r>
      <w:r w:rsidRPr="00B91FF6">
        <w:rPr>
          <w:rFonts w:eastAsia="Times New Roman"/>
          <w:b/>
          <w:bCs/>
          <w:i/>
          <w:iCs/>
          <w:lang w:val="en-GB" w:eastAsia="zh-CN"/>
        </w:rPr>
        <w:t xml:space="preserve">. Rapporteur’s understanding is that we need to discuss this anyhow based on the options captured in chairman minutes during the last meeting discussion, regardless of whether they can be handled explicitly or implicitly. </w:t>
      </w:r>
      <w:r>
        <w:rPr>
          <w:rFonts w:eastAsia="Times New Roman"/>
          <w:b/>
          <w:bCs/>
          <w:i/>
          <w:iCs/>
          <w:lang w:val="en-GB" w:eastAsia="zh-CN"/>
        </w:rPr>
        <w:t xml:space="preserve">The specific conditions and their applicability to certain AD can </w:t>
      </w:r>
      <w:r w:rsidR="00524D18">
        <w:rPr>
          <w:rFonts w:eastAsia="Times New Roman"/>
          <w:b/>
          <w:bCs/>
          <w:i/>
          <w:iCs/>
          <w:lang w:val="en-GB" w:eastAsia="zh-CN"/>
        </w:rPr>
        <w:t xml:space="preserve">of course </w:t>
      </w:r>
      <w:r>
        <w:rPr>
          <w:rFonts w:eastAsia="Times New Roman"/>
          <w:b/>
          <w:bCs/>
          <w:i/>
          <w:iCs/>
          <w:lang w:val="en-GB" w:eastAsia="zh-CN"/>
        </w:rPr>
        <w:t xml:space="preserve">be discussed on a case-by-case basis. </w:t>
      </w:r>
      <w:r w:rsidRPr="00B91FF6">
        <w:rPr>
          <w:rFonts w:eastAsia="Times New Roman"/>
          <w:b/>
          <w:bCs/>
          <w:i/>
          <w:iCs/>
          <w:lang w:val="en-GB" w:eastAsia="zh-CN"/>
        </w:rPr>
        <w:t>Therefore, it is proposed to agree to the following:</w:t>
      </w:r>
    </w:p>
    <w:p w14:paraId="7D878470" w14:textId="7EAFE2AE" w:rsidR="00B91FF6" w:rsidRPr="00143590" w:rsidRDefault="00B91FF6" w:rsidP="004C53E2">
      <w:pPr>
        <w:tabs>
          <w:tab w:val="left" w:pos="1701"/>
        </w:tabs>
        <w:spacing w:after="120"/>
        <w:ind w:left="1170" w:hanging="1170"/>
        <w:jc w:val="both"/>
        <w:rPr>
          <w:rFonts w:eastAsia="Times New Roman"/>
          <w:b/>
          <w:bCs/>
          <w:u w:val="single"/>
          <w:lang w:val="en-GB" w:eastAsia="zh-CN"/>
        </w:rPr>
      </w:pPr>
      <w:r w:rsidRPr="00143590">
        <w:rPr>
          <w:rFonts w:eastAsia="Times New Roman"/>
          <w:b/>
          <w:bCs/>
          <w:u w:val="single"/>
          <w:lang w:val="en-GB" w:eastAsia="zh-CN"/>
        </w:rPr>
        <w:t>Proposal</w:t>
      </w:r>
      <w:r w:rsidR="00133D49" w:rsidRPr="00143590">
        <w:rPr>
          <w:rFonts w:eastAsia="Times New Roman"/>
          <w:b/>
          <w:bCs/>
          <w:u w:val="single"/>
          <w:lang w:val="en-GB" w:eastAsia="zh-CN"/>
        </w:rPr>
        <w:t xml:space="preserve"> 3</w:t>
      </w:r>
      <w:r w:rsidRPr="00143590">
        <w:rPr>
          <w:rFonts w:eastAsia="Times New Roman"/>
          <w:b/>
          <w:bCs/>
          <w:u w:val="single"/>
          <w:lang w:val="en-GB" w:eastAsia="zh-CN"/>
        </w:rPr>
        <w:t>: It is proposed to agree that validity condition(s) is/are needed for usage of pre-configured assistance data across multiple (consecutive) positioning sessions. The specific validity conditions to be defined can be discussed on a case-by-case basis.</w:t>
      </w:r>
    </w:p>
    <w:p w14:paraId="47ED98C2" w14:textId="77777777" w:rsidR="00B91FF6" w:rsidRDefault="00B91FF6">
      <w:pPr>
        <w:tabs>
          <w:tab w:val="left" w:pos="1701"/>
        </w:tabs>
        <w:spacing w:after="120"/>
        <w:ind w:left="1304" w:hanging="1304"/>
        <w:jc w:val="both"/>
        <w:rPr>
          <w:rFonts w:eastAsia="Times New Roman"/>
          <w:b/>
          <w:bCs/>
          <w:lang w:val="en-GB" w:eastAsia="zh-CN"/>
        </w:rPr>
      </w:pPr>
    </w:p>
    <w:p w14:paraId="3DCDFDB9" w14:textId="77777777" w:rsidR="00D76C9A" w:rsidRDefault="00D76C9A">
      <w:pPr>
        <w:tabs>
          <w:tab w:val="left" w:pos="1701"/>
        </w:tabs>
        <w:spacing w:after="120"/>
        <w:ind w:left="1304" w:hanging="1304"/>
        <w:jc w:val="both"/>
        <w:rPr>
          <w:rFonts w:eastAsia="Times New Roman"/>
          <w:b/>
          <w:bCs/>
          <w:lang w:val="en-GB" w:eastAsia="zh-CN"/>
        </w:rPr>
      </w:pPr>
    </w:p>
    <w:p w14:paraId="228B6D5D" w14:textId="77777777" w:rsidR="00D76C9A" w:rsidRDefault="0042200A">
      <w:pPr>
        <w:jc w:val="both"/>
        <w:rPr>
          <w:b/>
          <w:bCs/>
        </w:rPr>
      </w:pPr>
      <w:r>
        <w:rPr>
          <w:b/>
          <w:bCs/>
        </w:rPr>
        <w:t>Question 2-4: If the answer to the above question is Yes, what should be UE behavior when the validity condition(s) for usage of pre-configured assistance data are no longer met?</w:t>
      </w:r>
    </w:p>
    <w:tbl>
      <w:tblPr>
        <w:tblStyle w:val="af1"/>
        <w:tblW w:w="9355" w:type="dxa"/>
        <w:tblLook w:val="04A0" w:firstRow="1" w:lastRow="0" w:firstColumn="1" w:lastColumn="0" w:noHBand="0" w:noVBand="1"/>
      </w:tblPr>
      <w:tblGrid>
        <w:gridCol w:w="1529"/>
        <w:gridCol w:w="7826"/>
      </w:tblGrid>
      <w:tr w:rsidR="00D76C9A" w14:paraId="4346A018" w14:textId="77777777">
        <w:tc>
          <w:tcPr>
            <w:tcW w:w="1529" w:type="dxa"/>
          </w:tcPr>
          <w:p w14:paraId="59EF4361" w14:textId="77777777" w:rsidR="00D76C9A" w:rsidRDefault="0042200A">
            <w:pPr>
              <w:rPr>
                <w:b/>
                <w:sz w:val="22"/>
                <w:szCs w:val="22"/>
                <w:lang w:eastAsia="zh-CN"/>
              </w:rPr>
            </w:pPr>
            <w:r>
              <w:rPr>
                <w:b/>
                <w:sz w:val="22"/>
                <w:szCs w:val="22"/>
                <w:lang w:eastAsia="zh-CN"/>
              </w:rPr>
              <w:t>Company</w:t>
            </w:r>
          </w:p>
        </w:tc>
        <w:tc>
          <w:tcPr>
            <w:tcW w:w="7826" w:type="dxa"/>
          </w:tcPr>
          <w:p w14:paraId="4AF8BBBA" w14:textId="77777777" w:rsidR="00D76C9A" w:rsidRDefault="0042200A">
            <w:pPr>
              <w:rPr>
                <w:b/>
                <w:sz w:val="22"/>
                <w:szCs w:val="22"/>
                <w:lang w:eastAsia="zh-CN"/>
              </w:rPr>
            </w:pPr>
            <w:r>
              <w:rPr>
                <w:b/>
                <w:sz w:val="22"/>
                <w:szCs w:val="22"/>
                <w:lang w:eastAsia="zh-CN"/>
              </w:rPr>
              <w:t>Comments</w:t>
            </w:r>
          </w:p>
        </w:tc>
      </w:tr>
      <w:tr w:rsidR="00D76C9A" w14:paraId="2694C725" w14:textId="77777777">
        <w:tc>
          <w:tcPr>
            <w:tcW w:w="1529" w:type="dxa"/>
          </w:tcPr>
          <w:p w14:paraId="0778842D" w14:textId="77777777" w:rsidR="00D76C9A" w:rsidRDefault="0042200A">
            <w:pPr>
              <w:rPr>
                <w:lang w:eastAsia="zh-CN"/>
              </w:rPr>
            </w:pPr>
            <w:r>
              <w:rPr>
                <w:rFonts w:hint="eastAsia"/>
                <w:lang w:eastAsia="zh-CN"/>
              </w:rPr>
              <w:t>ZTE</w:t>
            </w:r>
          </w:p>
        </w:tc>
        <w:tc>
          <w:tcPr>
            <w:tcW w:w="7826" w:type="dxa"/>
          </w:tcPr>
          <w:p w14:paraId="35736274" w14:textId="77777777" w:rsidR="00D76C9A" w:rsidRDefault="0042200A">
            <w:pPr>
              <w:rPr>
                <w:lang w:eastAsia="zh-CN"/>
              </w:rPr>
            </w:pPr>
            <w:r>
              <w:rPr>
                <w:rFonts w:hint="eastAsia"/>
                <w:lang w:eastAsia="zh-CN"/>
              </w:rPr>
              <w:t>We don</w:t>
            </w:r>
            <w:r>
              <w:rPr>
                <w:lang w:eastAsia="zh-CN"/>
              </w:rPr>
              <w:t>’</w:t>
            </w:r>
            <w:r>
              <w:rPr>
                <w:rFonts w:hint="eastAsia"/>
                <w:lang w:eastAsia="zh-CN"/>
              </w:rPr>
              <w:t>t think there should be an issue on the dissatisfaction about validity conditions needed to be solved. E</w:t>
            </w:r>
            <w:r>
              <w:t>xplicit</w:t>
            </w:r>
            <w:r>
              <w:rPr>
                <w:rFonts w:hint="eastAsia"/>
                <w:lang w:eastAsia="zh-CN"/>
              </w:rPr>
              <w:t>ly</w:t>
            </w:r>
            <w:r>
              <w:t xml:space="preserve"> </w:t>
            </w:r>
            <w:r>
              <w:rPr>
                <w:rFonts w:hint="eastAsia"/>
                <w:lang w:eastAsia="zh-CN"/>
              </w:rPr>
              <w:t>activate</w:t>
            </w:r>
            <w:r>
              <w:t xml:space="preserve"> or release</w:t>
            </w:r>
            <w:r>
              <w:rPr>
                <w:rFonts w:hint="eastAsia"/>
                <w:lang w:eastAsia="zh-CN"/>
              </w:rPr>
              <w:t xml:space="preserve"> the pre-configured assistance data</w:t>
            </w:r>
            <w:r>
              <w:t xml:space="preserve"> from the LMF/NG-RAN</w:t>
            </w:r>
            <w:r>
              <w:rPr>
                <w:rFonts w:hint="eastAsia"/>
                <w:lang w:eastAsia="zh-CN"/>
              </w:rPr>
              <w:t xml:space="preserve"> is enough.</w:t>
            </w:r>
          </w:p>
        </w:tc>
      </w:tr>
      <w:tr w:rsidR="00163049" w14:paraId="731C795A" w14:textId="77777777">
        <w:tc>
          <w:tcPr>
            <w:tcW w:w="1529" w:type="dxa"/>
          </w:tcPr>
          <w:p w14:paraId="34A8A977" w14:textId="73C7C585" w:rsidR="00163049" w:rsidRDefault="00163049" w:rsidP="00163049">
            <w:pPr>
              <w:rPr>
                <w:lang w:eastAsia="zh-CN"/>
              </w:rPr>
            </w:pPr>
            <w:r>
              <w:rPr>
                <w:lang w:eastAsia="zh-CN"/>
              </w:rPr>
              <w:t>Qualcomm</w:t>
            </w:r>
          </w:p>
        </w:tc>
        <w:tc>
          <w:tcPr>
            <w:tcW w:w="7826" w:type="dxa"/>
          </w:tcPr>
          <w:p w14:paraId="4579F799" w14:textId="23362498" w:rsidR="00163049" w:rsidRDefault="00163049" w:rsidP="00163049">
            <w:pPr>
              <w:rPr>
                <w:lang w:eastAsia="zh-CN"/>
              </w:rPr>
            </w:pPr>
            <w:r>
              <w:rPr>
                <w:lang w:eastAsia="zh-CN"/>
              </w:rPr>
              <w:t>We can</w:t>
            </w:r>
            <w:r w:rsidR="00AF1FB7">
              <w:rPr>
                <w:lang w:eastAsia="zh-CN"/>
              </w:rPr>
              <w:t>’</w:t>
            </w:r>
            <w:r>
              <w:rPr>
                <w:lang w:eastAsia="zh-CN"/>
              </w:rPr>
              <w:t xml:space="preserve">t see any difference compared to what is available/done today. When assistance data expires, they will not be used by the UE anymore. E.g., a UE is not using an ephemeris from an old week, or use a TRP </w:t>
            </w:r>
            <w:proofErr w:type="spellStart"/>
            <w:r>
              <w:rPr>
                <w:lang w:eastAsia="zh-CN"/>
              </w:rPr>
              <w:t>neighbour</w:t>
            </w:r>
            <w:proofErr w:type="spellEnd"/>
            <w:r>
              <w:rPr>
                <w:lang w:eastAsia="zh-CN"/>
              </w:rPr>
              <w:t xml:space="preserve"> list received in one part of a network when the UE is at a completely different location or different network from where the assistance data have originally been received, etc.</w:t>
            </w:r>
          </w:p>
        </w:tc>
      </w:tr>
      <w:tr w:rsidR="00507FB1" w14:paraId="5B951F0B" w14:textId="77777777">
        <w:tc>
          <w:tcPr>
            <w:tcW w:w="1529" w:type="dxa"/>
          </w:tcPr>
          <w:p w14:paraId="26686A8E" w14:textId="3BA6B04B" w:rsidR="00507FB1" w:rsidRDefault="00507FB1" w:rsidP="00507FB1">
            <w:r w:rsidRPr="00881F97">
              <w:t>Lenovo, Motorola Mobility</w:t>
            </w:r>
          </w:p>
        </w:tc>
        <w:tc>
          <w:tcPr>
            <w:tcW w:w="7826" w:type="dxa"/>
          </w:tcPr>
          <w:p w14:paraId="0ECCA2FB" w14:textId="1659A4C2" w:rsidR="00507FB1" w:rsidRDefault="00507FB1" w:rsidP="00507FB1">
            <w:pPr>
              <w:rPr>
                <w:sz w:val="22"/>
                <w:szCs w:val="22"/>
                <w:lang w:eastAsia="zh-CN"/>
              </w:rPr>
            </w:pPr>
            <w:r>
              <w:rPr>
                <w:lang w:eastAsia="zh-CN"/>
              </w:rPr>
              <w:t>UE should deem the pre-configured AD invalid.</w:t>
            </w:r>
          </w:p>
        </w:tc>
      </w:tr>
      <w:tr w:rsidR="0074298F" w14:paraId="3F81897A" w14:textId="77777777">
        <w:tc>
          <w:tcPr>
            <w:tcW w:w="1529" w:type="dxa"/>
          </w:tcPr>
          <w:p w14:paraId="02D4DB1E" w14:textId="4B626E62" w:rsidR="0074298F" w:rsidRDefault="0074298F" w:rsidP="0074298F">
            <w:r>
              <w:t>Fraunhofer</w:t>
            </w:r>
          </w:p>
        </w:tc>
        <w:tc>
          <w:tcPr>
            <w:tcW w:w="7826" w:type="dxa"/>
          </w:tcPr>
          <w:p w14:paraId="3AE6B383" w14:textId="1A317D92" w:rsidR="0074298F" w:rsidRDefault="0074298F" w:rsidP="0074298F">
            <w:pPr>
              <w:rPr>
                <w:sz w:val="22"/>
                <w:szCs w:val="22"/>
                <w:lang w:eastAsia="zh-CN"/>
              </w:rPr>
            </w:pPr>
            <w:r>
              <w:rPr>
                <w:sz w:val="22"/>
                <w:szCs w:val="22"/>
                <w:lang w:eastAsia="zh-CN"/>
              </w:rPr>
              <w:t>The UE could store these data, and if the UE returns to the old location, the old A/D if it is still within the validity time, could be “refreshed” and used.</w:t>
            </w:r>
          </w:p>
        </w:tc>
      </w:tr>
      <w:tr w:rsidR="0054046B" w14:paraId="5EEB0AF1" w14:textId="77777777">
        <w:tc>
          <w:tcPr>
            <w:tcW w:w="1529" w:type="dxa"/>
          </w:tcPr>
          <w:p w14:paraId="3AF56BA6" w14:textId="3B472403" w:rsidR="0054046B" w:rsidRPr="000E7308" w:rsidRDefault="0054046B" w:rsidP="0074298F">
            <w:proofErr w:type="spellStart"/>
            <w:r w:rsidRPr="000E7308">
              <w:t>InterDigital</w:t>
            </w:r>
            <w:proofErr w:type="spellEnd"/>
          </w:p>
        </w:tc>
        <w:tc>
          <w:tcPr>
            <w:tcW w:w="7826" w:type="dxa"/>
          </w:tcPr>
          <w:p w14:paraId="742F8AC1" w14:textId="4ACD45F0" w:rsidR="0054046B" w:rsidRPr="000E7308" w:rsidRDefault="0054046B" w:rsidP="0074298F">
            <w:pPr>
              <w:rPr>
                <w:lang w:eastAsia="zh-CN"/>
              </w:rPr>
            </w:pPr>
            <w:r w:rsidRPr="000E7308">
              <w:rPr>
                <w:lang w:eastAsia="zh-CN"/>
              </w:rPr>
              <w:t xml:space="preserve">The UE does not use the preconfigured AD when determining it </w:t>
            </w:r>
            <w:r w:rsidR="00B60AFD" w:rsidRPr="000E7308">
              <w:rPr>
                <w:lang w:eastAsia="zh-CN"/>
              </w:rPr>
              <w:t xml:space="preserve">has expired </w:t>
            </w:r>
            <w:r w:rsidRPr="000E7308">
              <w:rPr>
                <w:lang w:eastAsia="zh-CN"/>
              </w:rPr>
              <w:t xml:space="preserve">with respect to the validity conditions. </w:t>
            </w:r>
            <w:r w:rsidR="00B90741" w:rsidRPr="000E7308">
              <w:rPr>
                <w:lang w:eastAsia="zh-CN"/>
              </w:rPr>
              <w:t xml:space="preserve"> </w:t>
            </w:r>
          </w:p>
        </w:tc>
      </w:tr>
      <w:tr w:rsidR="006856B1" w14:paraId="3BC85735" w14:textId="77777777">
        <w:tc>
          <w:tcPr>
            <w:tcW w:w="1529" w:type="dxa"/>
          </w:tcPr>
          <w:p w14:paraId="77005139" w14:textId="3FE32019" w:rsidR="006856B1" w:rsidRPr="000E7308" w:rsidRDefault="006856B1" w:rsidP="0074298F">
            <w:r>
              <w:t>vivo</w:t>
            </w:r>
          </w:p>
        </w:tc>
        <w:tc>
          <w:tcPr>
            <w:tcW w:w="7826" w:type="dxa"/>
          </w:tcPr>
          <w:p w14:paraId="110B224C" w14:textId="2704DFF7" w:rsidR="006856B1" w:rsidRDefault="006856B1" w:rsidP="0074298F">
            <w:pPr>
              <w:rPr>
                <w:lang w:eastAsia="zh-CN"/>
              </w:rPr>
            </w:pPr>
            <w:r w:rsidRPr="006856B1">
              <w:rPr>
                <w:lang w:eastAsia="zh-CN"/>
              </w:rPr>
              <w:t>There may be multiple sets of pre-configured assistance data. Each set may associate with a validity condition. The UE still stores it when the validity condition for a set of pre-configured assistance data is no longer met and use</w:t>
            </w:r>
            <w:r w:rsidR="00BB2C80">
              <w:rPr>
                <w:lang w:eastAsia="zh-CN"/>
              </w:rPr>
              <w:t>s</w:t>
            </w:r>
            <w:r w:rsidRPr="006856B1">
              <w:rPr>
                <w:lang w:eastAsia="zh-CN"/>
              </w:rPr>
              <w:t xml:space="preserve"> it again when the validity condition is met in </w:t>
            </w:r>
            <w:r w:rsidR="00BB2C80">
              <w:rPr>
                <w:lang w:eastAsia="zh-CN"/>
              </w:rPr>
              <w:t xml:space="preserve">the </w:t>
            </w:r>
            <w:r w:rsidRPr="006856B1">
              <w:rPr>
                <w:lang w:eastAsia="zh-CN"/>
              </w:rPr>
              <w:lastRenderedPageBreak/>
              <w:t xml:space="preserve">future. If all the assistance data is not valid, the UE shall send the LPP </w:t>
            </w:r>
            <w:proofErr w:type="spellStart"/>
            <w:r w:rsidRPr="006856B1">
              <w:rPr>
                <w:i/>
                <w:lang w:eastAsia="zh-CN"/>
              </w:rPr>
              <w:t>RequestAssistanceData</w:t>
            </w:r>
            <w:proofErr w:type="spellEnd"/>
            <w:r w:rsidRPr="006856B1">
              <w:rPr>
                <w:lang w:eastAsia="zh-CN"/>
              </w:rPr>
              <w:t xml:space="preserve"> to update the configuration.</w:t>
            </w:r>
          </w:p>
          <w:p w14:paraId="6238E57A" w14:textId="0110C5F9" w:rsidR="006856B1" w:rsidRPr="006856B1" w:rsidRDefault="006856B1" w:rsidP="0074298F">
            <w:pPr>
              <w:rPr>
                <w:lang w:eastAsia="zh-CN"/>
              </w:rPr>
            </w:pPr>
            <w:r>
              <w:rPr>
                <w:lang w:eastAsia="zh-CN"/>
              </w:rPr>
              <w:t xml:space="preserve">The explicit area and duration criteria are essential for UE in RRC_INACTIVE, in this case, the LMF/RAN node </w:t>
            </w:r>
            <w:r w:rsidR="00B32236">
              <w:rPr>
                <w:lang w:eastAsia="zh-CN"/>
              </w:rPr>
              <w:t>do</w:t>
            </w:r>
            <w:r w:rsidR="00BB2C80">
              <w:rPr>
                <w:lang w:eastAsia="zh-CN"/>
              </w:rPr>
              <w:t>es</w:t>
            </w:r>
            <w:r w:rsidR="00B32236">
              <w:rPr>
                <w:lang w:eastAsia="zh-CN"/>
              </w:rPr>
              <w:t xml:space="preserve"> not know the camping cell of the UE</w:t>
            </w:r>
            <w:r w:rsidR="00EB3655">
              <w:rPr>
                <w:lang w:eastAsia="zh-CN"/>
              </w:rPr>
              <w:t>.</w:t>
            </w:r>
          </w:p>
        </w:tc>
      </w:tr>
      <w:tr w:rsidR="00476B0B" w14:paraId="328B345D" w14:textId="77777777">
        <w:tc>
          <w:tcPr>
            <w:tcW w:w="1529" w:type="dxa"/>
          </w:tcPr>
          <w:p w14:paraId="0345218D" w14:textId="2391AF0B" w:rsidR="00476B0B" w:rsidRDefault="00476B0B" w:rsidP="0074298F">
            <w:pPr>
              <w:rPr>
                <w:lang w:eastAsia="zh-CN"/>
              </w:rPr>
            </w:pPr>
            <w:r>
              <w:rPr>
                <w:rFonts w:hint="eastAsia"/>
                <w:lang w:eastAsia="zh-CN"/>
              </w:rPr>
              <w:lastRenderedPageBreak/>
              <w:t>O</w:t>
            </w:r>
            <w:r>
              <w:rPr>
                <w:lang w:eastAsia="zh-CN"/>
              </w:rPr>
              <w:t>PPO</w:t>
            </w:r>
          </w:p>
        </w:tc>
        <w:tc>
          <w:tcPr>
            <w:tcW w:w="7826" w:type="dxa"/>
          </w:tcPr>
          <w:p w14:paraId="0E24BD9F" w14:textId="4CBF5F5C" w:rsidR="00476B0B" w:rsidRPr="006856B1" w:rsidRDefault="00476B0B" w:rsidP="0074298F">
            <w:pPr>
              <w:rPr>
                <w:lang w:eastAsia="zh-CN"/>
              </w:rPr>
            </w:pPr>
            <w:r>
              <w:rPr>
                <w:rFonts w:hint="eastAsia"/>
                <w:lang w:eastAsia="zh-CN"/>
              </w:rPr>
              <w:t>U</w:t>
            </w:r>
            <w:r>
              <w:rPr>
                <w:lang w:eastAsia="zh-CN"/>
              </w:rPr>
              <w:t xml:space="preserve">E should send </w:t>
            </w:r>
            <w:proofErr w:type="gramStart"/>
            <w:r>
              <w:rPr>
                <w:lang w:eastAsia="zh-CN"/>
              </w:rPr>
              <w:t>a</w:t>
            </w:r>
            <w:proofErr w:type="gramEnd"/>
            <w:r>
              <w:rPr>
                <w:lang w:eastAsia="zh-CN"/>
              </w:rPr>
              <w:t xml:space="preserve"> assistance data request or notification information towards the network.</w:t>
            </w:r>
          </w:p>
        </w:tc>
      </w:tr>
      <w:tr w:rsidR="007D156C" w14:paraId="1168F9D5" w14:textId="77777777" w:rsidTr="002C735A">
        <w:tc>
          <w:tcPr>
            <w:tcW w:w="1529" w:type="dxa"/>
          </w:tcPr>
          <w:p w14:paraId="2A5F9458" w14:textId="77777777" w:rsidR="007D156C" w:rsidRDefault="007D156C" w:rsidP="002C735A">
            <w:pPr>
              <w:rPr>
                <w:lang w:eastAsia="zh-CN"/>
              </w:rPr>
            </w:pPr>
            <w:r>
              <w:rPr>
                <w:rFonts w:hint="eastAsia"/>
                <w:lang w:eastAsia="zh-CN"/>
              </w:rPr>
              <w:t>CATT</w:t>
            </w:r>
          </w:p>
        </w:tc>
        <w:tc>
          <w:tcPr>
            <w:tcW w:w="7826" w:type="dxa"/>
          </w:tcPr>
          <w:p w14:paraId="2FCAC80A" w14:textId="77777777" w:rsidR="007D156C" w:rsidRPr="006856B1" w:rsidRDefault="007D156C" w:rsidP="002C735A">
            <w:pPr>
              <w:rPr>
                <w:lang w:eastAsia="zh-CN"/>
              </w:rPr>
            </w:pPr>
            <w:r>
              <w:rPr>
                <w:lang w:eastAsia="zh-CN"/>
              </w:rPr>
              <w:t>T</w:t>
            </w:r>
            <w:r>
              <w:rPr>
                <w:rFonts w:hint="eastAsia"/>
                <w:lang w:eastAsia="zh-CN"/>
              </w:rPr>
              <w:t>he UE may search these valid DL-PRS as the first priority to reduce the latency of searching DL-PRS</w:t>
            </w:r>
            <w:r w:rsidRPr="00AA211F">
              <w:rPr>
                <w:rFonts w:hint="eastAsia"/>
                <w:lang w:eastAsia="zh-CN"/>
              </w:rPr>
              <w:t>.</w:t>
            </w:r>
          </w:p>
        </w:tc>
      </w:tr>
      <w:tr w:rsidR="00DA4587" w14:paraId="68E2BD84" w14:textId="77777777" w:rsidTr="002C735A">
        <w:tc>
          <w:tcPr>
            <w:tcW w:w="1529" w:type="dxa"/>
          </w:tcPr>
          <w:p w14:paraId="6F25968B" w14:textId="24793D07" w:rsidR="00DA4587" w:rsidRDefault="00DA4587" w:rsidP="002C735A">
            <w:pPr>
              <w:rPr>
                <w:lang w:eastAsia="zh-CN"/>
              </w:rPr>
            </w:pPr>
            <w:r>
              <w:rPr>
                <w:lang w:eastAsia="zh-CN"/>
              </w:rPr>
              <w:t>Nokia</w:t>
            </w:r>
          </w:p>
        </w:tc>
        <w:tc>
          <w:tcPr>
            <w:tcW w:w="7826" w:type="dxa"/>
          </w:tcPr>
          <w:p w14:paraId="100D4A29" w14:textId="7B96E8B8" w:rsidR="00DA4587" w:rsidRDefault="00DA4587" w:rsidP="002C735A">
            <w:pPr>
              <w:rPr>
                <w:lang w:eastAsia="zh-CN"/>
              </w:rPr>
            </w:pPr>
            <w:r w:rsidRPr="00DA4587">
              <w:rPr>
                <w:lang w:eastAsia="zh-CN"/>
              </w:rPr>
              <w:t xml:space="preserve">UE should request assistance data from LMF or LMF must update the assistance data if it knows that the assistance data is no longer valid (or soon to be become invalid). The UE request for assistance data from LMF should not be limited to UEs in connected state; UEs in inactive state should also be able to request assistance data updates. To minimize signaling traffic the validity conditions should be a simple </w:t>
            </w:r>
            <w:proofErr w:type="gramStart"/>
            <w:r w:rsidRPr="00DA4587">
              <w:rPr>
                <w:lang w:eastAsia="zh-CN"/>
              </w:rPr>
              <w:t>area based</w:t>
            </w:r>
            <w:proofErr w:type="gramEnd"/>
            <w:r w:rsidRPr="00DA4587">
              <w:rPr>
                <w:lang w:eastAsia="zh-CN"/>
              </w:rPr>
              <w:t xml:space="preserve"> validity (as in SI area and use of stored system information) as otherwise any timer/absolute time or counter based validity or location based validity would result to frequent signaling of assistance data updates.</w:t>
            </w:r>
          </w:p>
        </w:tc>
      </w:tr>
    </w:tbl>
    <w:p w14:paraId="6783D27A" w14:textId="77777777" w:rsidR="00D76C9A" w:rsidRDefault="00D76C9A">
      <w:pPr>
        <w:jc w:val="both"/>
        <w:rPr>
          <w:b/>
          <w:bCs/>
        </w:rPr>
      </w:pPr>
    </w:p>
    <w:p w14:paraId="472E8543" w14:textId="77777777" w:rsidR="00D76C9A" w:rsidRDefault="0042200A">
      <w:pPr>
        <w:tabs>
          <w:tab w:val="left" w:pos="1701"/>
        </w:tabs>
        <w:spacing w:after="120"/>
        <w:ind w:left="1304" w:hanging="1304"/>
        <w:jc w:val="both"/>
        <w:rPr>
          <w:rFonts w:eastAsia="Times New Roman"/>
          <w:b/>
          <w:bCs/>
          <w:u w:val="single"/>
          <w:lang w:val="en-GB" w:eastAsia="zh-CN"/>
        </w:rPr>
      </w:pPr>
      <w:r>
        <w:rPr>
          <w:rFonts w:eastAsia="Times New Roman"/>
          <w:b/>
          <w:bCs/>
          <w:u w:val="single"/>
          <w:lang w:val="en-GB" w:eastAsia="zh-CN"/>
        </w:rPr>
        <w:t>Summary:</w:t>
      </w:r>
    </w:p>
    <w:p w14:paraId="1EAC3664" w14:textId="0A8D0085" w:rsidR="00B91FF6" w:rsidRPr="00B91FF6" w:rsidRDefault="009D5D06" w:rsidP="00B91FF6">
      <w:pPr>
        <w:tabs>
          <w:tab w:val="left" w:pos="1701"/>
        </w:tabs>
        <w:spacing w:after="120"/>
        <w:jc w:val="both"/>
        <w:rPr>
          <w:rFonts w:eastAsia="Times New Roman"/>
          <w:b/>
          <w:bCs/>
          <w:i/>
          <w:iCs/>
          <w:lang w:val="en-GB" w:eastAsia="zh-CN"/>
        </w:rPr>
      </w:pPr>
      <w:r>
        <w:rPr>
          <w:rFonts w:eastAsia="Times New Roman"/>
          <w:b/>
          <w:bCs/>
          <w:i/>
          <w:iCs/>
          <w:lang w:val="en-GB" w:eastAsia="zh-CN"/>
        </w:rPr>
        <w:t>The rapporteur observed that almost a</w:t>
      </w:r>
      <w:r w:rsidR="00B91FF6" w:rsidRPr="00B91FF6">
        <w:rPr>
          <w:rFonts w:eastAsia="Times New Roman"/>
          <w:b/>
          <w:bCs/>
          <w:i/>
          <w:iCs/>
          <w:lang w:val="en-GB" w:eastAsia="zh-CN"/>
        </w:rPr>
        <w:t xml:space="preserve">ll companies who responded to this question mention that in case the validity conditions for the pre-configured assistance data expire or are no longer met, UE shall stop using the assistance data for positioning measurements. In addition, there are different proposed UE </w:t>
      </w:r>
      <w:r w:rsidRPr="00B91FF6">
        <w:rPr>
          <w:rFonts w:eastAsia="Times New Roman"/>
          <w:b/>
          <w:bCs/>
          <w:i/>
          <w:iCs/>
          <w:lang w:val="en-GB" w:eastAsia="zh-CN"/>
        </w:rPr>
        <w:t>behaviours</w:t>
      </w:r>
      <w:r w:rsidR="00B91FF6" w:rsidRPr="00B91FF6">
        <w:rPr>
          <w:rFonts w:eastAsia="Times New Roman"/>
          <w:b/>
          <w:bCs/>
          <w:i/>
          <w:iCs/>
          <w:lang w:val="en-GB" w:eastAsia="zh-CN"/>
        </w:rPr>
        <w:t xml:space="preserve"> on whether the UE should send a new request or notification to the network or still store the “expired” AD for potential future use (until explicitly modified/released by LMF/NG-RAN)</w:t>
      </w:r>
      <w:r w:rsidR="00133D49">
        <w:rPr>
          <w:rFonts w:eastAsia="Times New Roman"/>
          <w:b/>
          <w:bCs/>
          <w:i/>
          <w:iCs/>
          <w:lang w:val="en-GB" w:eastAsia="zh-CN"/>
        </w:rPr>
        <w:t xml:space="preserve"> and whether it should be applicable for UEs in RRC_INACTIVE</w:t>
      </w:r>
      <w:r w:rsidR="00B91FF6" w:rsidRPr="00B91FF6">
        <w:rPr>
          <w:rFonts w:eastAsia="Times New Roman"/>
          <w:b/>
          <w:bCs/>
          <w:i/>
          <w:iCs/>
          <w:lang w:val="en-GB" w:eastAsia="zh-CN"/>
        </w:rPr>
        <w:t xml:space="preserve">. Since the inputs are not </w:t>
      </w:r>
      <w:r w:rsidR="00133D49">
        <w:rPr>
          <w:rFonts w:eastAsia="Times New Roman"/>
          <w:b/>
          <w:bCs/>
          <w:i/>
          <w:iCs/>
          <w:lang w:val="en-GB" w:eastAsia="zh-CN"/>
        </w:rPr>
        <w:t>very</w:t>
      </w:r>
      <w:r w:rsidR="00B91FF6" w:rsidRPr="00B91FF6">
        <w:rPr>
          <w:rFonts w:eastAsia="Times New Roman"/>
          <w:b/>
          <w:bCs/>
          <w:i/>
          <w:iCs/>
          <w:lang w:val="en-GB" w:eastAsia="zh-CN"/>
        </w:rPr>
        <w:t xml:space="preserve"> detailed, it is difficult for the rapporteur to provide a consolidate</w:t>
      </w:r>
      <w:r w:rsidR="00133D49">
        <w:rPr>
          <w:rFonts w:eastAsia="Times New Roman"/>
          <w:b/>
          <w:bCs/>
          <w:i/>
          <w:iCs/>
          <w:lang w:val="en-GB" w:eastAsia="zh-CN"/>
        </w:rPr>
        <w:t>d</w:t>
      </w:r>
      <w:r w:rsidR="00B91FF6" w:rsidRPr="00B91FF6">
        <w:rPr>
          <w:rFonts w:eastAsia="Times New Roman"/>
          <w:b/>
          <w:bCs/>
          <w:i/>
          <w:iCs/>
          <w:lang w:val="en-GB" w:eastAsia="zh-CN"/>
        </w:rPr>
        <w:t xml:space="preserve"> input beyond proposing to capture that the UE stops using the pre-configured assistance data for positioning in case the associated validity condition(s) are no longer valid.</w:t>
      </w:r>
      <w:r w:rsidR="00133D49">
        <w:rPr>
          <w:rFonts w:eastAsia="Times New Roman"/>
          <w:b/>
          <w:bCs/>
          <w:i/>
          <w:iCs/>
          <w:lang w:val="en-GB" w:eastAsia="zh-CN"/>
        </w:rPr>
        <w:t xml:space="preserve"> Other details of UE behaviour in this case are FFS.</w:t>
      </w:r>
    </w:p>
    <w:p w14:paraId="4FAF5BBD" w14:textId="373AF46D" w:rsidR="00B91FF6" w:rsidRDefault="00B91FF6" w:rsidP="00B91FF6">
      <w:pPr>
        <w:tabs>
          <w:tab w:val="left" w:pos="1701"/>
        </w:tabs>
        <w:spacing w:after="120"/>
        <w:ind w:left="1304" w:hanging="1304"/>
        <w:jc w:val="both"/>
        <w:rPr>
          <w:rFonts w:eastAsia="Times New Roman"/>
          <w:b/>
          <w:bCs/>
          <w:u w:val="single"/>
          <w:lang w:val="en-GB" w:eastAsia="zh-CN"/>
        </w:rPr>
      </w:pPr>
      <w:r>
        <w:rPr>
          <w:rFonts w:eastAsia="Times New Roman"/>
          <w:b/>
          <w:bCs/>
          <w:u w:val="single"/>
          <w:lang w:val="en-GB" w:eastAsia="zh-CN"/>
        </w:rPr>
        <w:t>Proposal</w:t>
      </w:r>
      <w:r w:rsidR="00133D49">
        <w:rPr>
          <w:rFonts w:eastAsia="Times New Roman"/>
          <w:b/>
          <w:bCs/>
          <w:u w:val="single"/>
          <w:lang w:val="en-GB" w:eastAsia="zh-CN"/>
        </w:rPr>
        <w:t xml:space="preserve"> 4</w:t>
      </w:r>
      <w:r>
        <w:rPr>
          <w:rFonts w:eastAsia="Times New Roman"/>
          <w:b/>
          <w:bCs/>
          <w:u w:val="single"/>
          <w:lang w:val="en-GB" w:eastAsia="zh-CN"/>
        </w:rPr>
        <w:t>: The UE stops using the pre-configured assistance data for positioning in case the associated validity condition(s) are no longer valid.</w:t>
      </w:r>
    </w:p>
    <w:p w14:paraId="5EBB273E" w14:textId="77777777" w:rsidR="00D76C9A" w:rsidRDefault="00D76C9A">
      <w:pPr>
        <w:tabs>
          <w:tab w:val="left" w:pos="1701"/>
        </w:tabs>
        <w:spacing w:after="120"/>
        <w:ind w:left="1304" w:hanging="1304"/>
        <w:jc w:val="both"/>
        <w:rPr>
          <w:rFonts w:eastAsia="Times New Roman"/>
          <w:b/>
          <w:bCs/>
          <w:lang w:val="en-GB" w:eastAsia="zh-CN"/>
        </w:rPr>
      </w:pPr>
    </w:p>
    <w:p w14:paraId="4CDD4F70" w14:textId="77777777" w:rsidR="00D76C9A" w:rsidRDefault="0042200A">
      <w:pPr>
        <w:pStyle w:val="2"/>
      </w:pPr>
      <w:r>
        <w:t>Validity conditions for pre-configured assistance data</w:t>
      </w:r>
    </w:p>
    <w:p w14:paraId="613D5453" w14:textId="77777777" w:rsidR="00D76C9A" w:rsidRDefault="0042200A">
      <w:pPr>
        <w:jc w:val="both"/>
      </w:pPr>
      <w:r>
        <w:t>Regarding the specific validity conditions to be defined, it was captured in the last meeting minutes to consider at least the following options:</w:t>
      </w:r>
    </w:p>
    <w:p w14:paraId="08D8EFCA"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A: Based on a validity area (e.g. a list of cells)</w:t>
      </w:r>
    </w:p>
    <w:p w14:paraId="0573C0A0"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B: Based on a (configured) validity timer or a numerical limit on number of times it is utilized</w:t>
      </w:r>
    </w:p>
    <w:p w14:paraId="44B15BFE"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C: Based on explicit modification or release from the LMF/NG-RAN</w:t>
      </w:r>
    </w:p>
    <w:p w14:paraId="6322FD02"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D: Based on the UE’s current location and/or the time</w:t>
      </w:r>
    </w:p>
    <w:p w14:paraId="5051187B" w14:textId="77777777" w:rsidR="00D76C9A" w:rsidRDefault="00D76C9A">
      <w:pPr>
        <w:jc w:val="both"/>
      </w:pPr>
    </w:p>
    <w:p w14:paraId="52250FF5" w14:textId="77777777" w:rsidR="00D76C9A" w:rsidRDefault="0042200A">
      <w:pPr>
        <w:jc w:val="both"/>
      </w:pPr>
      <w:r>
        <w:t>Companies are invited to comment on whether they support one or more of the validity conditions individually captured above.</w:t>
      </w:r>
    </w:p>
    <w:p w14:paraId="72E20BB5" w14:textId="2C5565E3" w:rsidR="00D76C9A" w:rsidRDefault="0042200A">
      <w:pPr>
        <w:jc w:val="both"/>
        <w:rPr>
          <w:b/>
          <w:bCs/>
        </w:rPr>
      </w:pPr>
      <w:r>
        <w:rPr>
          <w:b/>
          <w:bCs/>
        </w:rPr>
        <w:lastRenderedPageBreak/>
        <w:t>Question 3-1: Regarding the validity conditions/criteria associated with pre-configured assistance data, do companies think validity condition based on a specified area (e.g. a list of cells where the pre-configured assistance data is considered valid) should be supported?</w:t>
      </w:r>
    </w:p>
    <w:tbl>
      <w:tblPr>
        <w:tblStyle w:val="af1"/>
        <w:tblW w:w="9355" w:type="dxa"/>
        <w:tblLook w:val="04A0" w:firstRow="1" w:lastRow="0" w:firstColumn="1" w:lastColumn="0" w:noHBand="0" w:noVBand="1"/>
      </w:tblPr>
      <w:tblGrid>
        <w:gridCol w:w="1529"/>
        <w:gridCol w:w="1301"/>
        <w:gridCol w:w="6525"/>
      </w:tblGrid>
      <w:tr w:rsidR="00D76C9A" w14:paraId="27A419AE" w14:textId="77777777">
        <w:tc>
          <w:tcPr>
            <w:tcW w:w="1529" w:type="dxa"/>
          </w:tcPr>
          <w:p w14:paraId="64E8198F" w14:textId="77777777" w:rsidR="00D76C9A" w:rsidRDefault="0042200A">
            <w:pPr>
              <w:rPr>
                <w:b/>
                <w:sz w:val="22"/>
                <w:szCs w:val="22"/>
                <w:lang w:eastAsia="zh-CN"/>
              </w:rPr>
            </w:pPr>
            <w:r>
              <w:rPr>
                <w:b/>
                <w:sz w:val="22"/>
                <w:szCs w:val="22"/>
                <w:lang w:eastAsia="zh-CN"/>
              </w:rPr>
              <w:t>Company</w:t>
            </w:r>
          </w:p>
        </w:tc>
        <w:tc>
          <w:tcPr>
            <w:tcW w:w="1301" w:type="dxa"/>
          </w:tcPr>
          <w:p w14:paraId="37297810" w14:textId="77777777" w:rsidR="00D76C9A" w:rsidRDefault="0042200A">
            <w:pPr>
              <w:rPr>
                <w:b/>
                <w:sz w:val="22"/>
                <w:szCs w:val="22"/>
                <w:lang w:eastAsia="zh-CN"/>
              </w:rPr>
            </w:pPr>
            <w:r>
              <w:rPr>
                <w:rFonts w:hint="eastAsia"/>
                <w:b/>
                <w:sz w:val="22"/>
                <w:szCs w:val="22"/>
                <w:lang w:eastAsia="zh-CN"/>
              </w:rPr>
              <w:t>Yes/No</w:t>
            </w:r>
          </w:p>
        </w:tc>
        <w:tc>
          <w:tcPr>
            <w:tcW w:w="6525" w:type="dxa"/>
          </w:tcPr>
          <w:p w14:paraId="4CEFD3FB" w14:textId="77777777" w:rsidR="00D76C9A" w:rsidRDefault="0042200A">
            <w:pPr>
              <w:rPr>
                <w:b/>
                <w:sz w:val="22"/>
                <w:szCs w:val="22"/>
                <w:lang w:eastAsia="zh-CN"/>
              </w:rPr>
            </w:pPr>
            <w:r>
              <w:rPr>
                <w:b/>
                <w:sz w:val="22"/>
                <w:szCs w:val="22"/>
                <w:lang w:eastAsia="zh-CN"/>
              </w:rPr>
              <w:t>Comments</w:t>
            </w:r>
          </w:p>
        </w:tc>
      </w:tr>
      <w:tr w:rsidR="00D76C9A" w14:paraId="58B47031" w14:textId="77777777">
        <w:tc>
          <w:tcPr>
            <w:tcW w:w="1529" w:type="dxa"/>
          </w:tcPr>
          <w:p w14:paraId="5D79E55A"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28608FEE" w14:textId="77777777" w:rsidR="00D76C9A" w:rsidRDefault="0042200A">
            <w:pPr>
              <w:rPr>
                <w:lang w:eastAsia="zh-CN"/>
              </w:rPr>
            </w:pPr>
            <w:r>
              <w:rPr>
                <w:rFonts w:hint="eastAsia"/>
                <w:lang w:eastAsia="zh-CN"/>
              </w:rPr>
              <w:t>N</w:t>
            </w:r>
            <w:r>
              <w:rPr>
                <w:lang w:eastAsia="zh-CN"/>
              </w:rPr>
              <w:t>o</w:t>
            </w:r>
          </w:p>
        </w:tc>
        <w:tc>
          <w:tcPr>
            <w:tcW w:w="6525" w:type="dxa"/>
          </w:tcPr>
          <w:p w14:paraId="1B7E55F6" w14:textId="77777777" w:rsidR="00D76C9A" w:rsidRDefault="0042200A">
            <w:pPr>
              <w:rPr>
                <w:lang w:eastAsia="zh-CN"/>
              </w:rPr>
            </w:pPr>
            <w:r>
              <w:rPr>
                <w:rFonts w:hint="eastAsia"/>
                <w:lang w:eastAsia="zh-CN"/>
              </w:rPr>
              <w:t>W</w:t>
            </w:r>
            <w:r>
              <w:rPr>
                <w:lang w:eastAsia="zh-CN"/>
              </w:rPr>
              <w:t>e think it is important that we first establish common understanding that the network and the UE should be synchronized on their understanding of the UE’s usage of assistance data. However, the current spec seems to lack such clarifications, e.g., the UE can keep the configuration that is receives long time ago, and what’s the relationship between the assistance data delivered by dedicated signaling and those delivered by broadcast.</w:t>
            </w:r>
          </w:p>
        </w:tc>
      </w:tr>
      <w:tr w:rsidR="00D76C9A" w14:paraId="236122F1" w14:textId="77777777">
        <w:tc>
          <w:tcPr>
            <w:tcW w:w="1529" w:type="dxa"/>
          </w:tcPr>
          <w:p w14:paraId="1D40FFFD" w14:textId="77777777" w:rsidR="00D76C9A" w:rsidRDefault="0042200A">
            <w:pPr>
              <w:rPr>
                <w:lang w:eastAsia="zh-CN"/>
              </w:rPr>
            </w:pPr>
            <w:r>
              <w:rPr>
                <w:rFonts w:hint="eastAsia"/>
                <w:lang w:eastAsia="zh-CN"/>
              </w:rPr>
              <w:t>ZTE</w:t>
            </w:r>
          </w:p>
        </w:tc>
        <w:tc>
          <w:tcPr>
            <w:tcW w:w="1301" w:type="dxa"/>
          </w:tcPr>
          <w:p w14:paraId="61A94DDF" w14:textId="77777777" w:rsidR="00D76C9A" w:rsidRDefault="0042200A">
            <w:pPr>
              <w:rPr>
                <w:lang w:eastAsia="zh-CN"/>
              </w:rPr>
            </w:pPr>
            <w:r>
              <w:rPr>
                <w:rFonts w:hint="eastAsia"/>
                <w:lang w:eastAsia="zh-CN"/>
              </w:rPr>
              <w:t xml:space="preserve">No </w:t>
            </w:r>
          </w:p>
        </w:tc>
        <w:tc>
          <w:tcPr>
            <w:tcW w:w="6525" w:type="dxa"/>
          </w:tcPr>
          <w:p w14:paraId="371D505C" w14:textId="77777777" w:rsidR="00D76C9A" w:rsidRDefault="0042200A">
            <w:pPr>
              <w:numPr>
                <w:ilvl w:val="0"/>
                <w:numId w:val="7"/>
              </w:numPr>
              <w:rPr>
                <w:lang w:eastAsia="zh-CN"/>
              </w:rPr>
            </w:pPr>
            <w:r>
              <w:rPr>
                <w:rFonts w:hint="eastAsia"/>
                <w:lang w:eastAsia="zh-CN"/>
              </w:rPr>
              <w:t xml:space="preserve">The validity condition is quite difficult for </w:t>
            </w:r>
            <w:proofErr w:type="gramStart"/>
            <w:r>
              <w:rPr>
                <w:rFonts w:hint="eastAsia"/>
                <w:lang w:eastAsia="zh-CN"/>
              </w:rPr>
              <w:t>a</w:t>
            </w:r>
            <w:proofErr w:type="gramEnd"/>
            <w:r>
              <w:rPr>
                <w:rFonts w:hint="eastAsia"/>
                <w:lang w:eastAsia="zh-CN"/>
              </w:rPr>
              <w:t xml:space="preserve"> LMF to configure accurately. For example, what criteria should </w:t>
            </w:r>
            <w:proofErr w:type="gramStart"/>
            <w:r>
              <w:rPr>
                <w:rFonts w:hint="eastAsia"/>
                <w:lang w:eastAsia="zh-CN"/>
              </w:rPr>
              <w:t>a</w:t>
            </w:r>
            <w:proofErr w:type="gramEnd"/>
            <w:r>
              <w:rPr>
                <w:rFonts w:hint="eastAsia"/>
                <w:lang w:eastAsia="zh-CN"/>
              </w:rPr>
              <w:t xml:space="preserve"> LMF to take for determining a list of cells or a validity timer? How can LMF ensure the configured list of cells or a timer is actually valid for using assistance data?</w:t>
            </w:r>
          </w:p>
          <w:p w14:paraId="7AA0A5EC" w14:textId="77777777" w:rsidR="00D76C9A" w:rsidRDefault="0042200A">
            <w:pPr>
              <w:numPr>
                <w:ilvl w:val="0"/>
                <w:numId w:val="7"/>
              </w:numPr>
              <w:rPr>
                <w:lang w:eastAsia="zh-CN"/>
              </w:rPr>
            </w:pPr>
            <w:r>
              <w:rPr>
                <w:rFonts w:hint="eastAsia"/>
                <w:lang w:eastAsia="zh-CN"/>
              </w:rPr>
              <w:t xml:space="preserve">The validity condition lacks the scheduling flexibility. </w:t>
            </w:r>
          </w:p>
          <w:p w14:paraId="000A3A09" w14:textId="77777777" w:rsidR="00D76C9A" w:rsidRDefault="0042200A">
            <w:pPr>
              <w:numPr>
                <w:ilvl w:val="0"/>
                <w:numId w:val="7"/>
              </w:numPr>
              <w:rPr>
                <w:lang w:eastAsia="zh-CN"/>
              </w:rPr>
            </w:pPr>
            <w:r>
              <w:rPr>
                <w:rFonts w:hint="eastAsia"/>
                <w:lang w:eastAsia="zh-CN"/>
              </w:rPr>
              <w:t xml:space="preserve"> If a list of cells or validity timer is configured, an issue about dissatisfaction of validity conditions should also be solved, which leads to large spec impact. </w:t>
            </w:r>
          </w:p>
        </w:tc>
      </w:tr>
      <w:tr w:rsidR="00D76C9A" w14:paraId="044B5792" w14:textId="77777777">
        <w:tc>
          <w:tcPr>
            <w:tcW w:w="1529" w:type="dxa"/>
          </w:tcPr>
          <w:p w14:paraId="60864FD1" w14:textId="77777777" w:rsidR="00D76C9A" w:rsidRDefault="00DF6925">
            <w:r>
              <w:t>Ericsson</w:t>
            </w:r>
          </w:p>
        </w:tc>
        <w:tc>
          <w:tcPr>
            <w:tcW w:w="1301" w:type="dxa"/>
          </w:tcPr>
          <w:p w14:paraId="1BB0EB5B" w14:textId="77777777" w:rsidR="00D76C9A" w:rsidRDefault="000764D8">
            <w:pPr>
              <w:rPr>
                <w:sz w:val="22"/>
                <w:szCs w:val="22"/>
                <w:lang w:eastAsia="zh-CN"/>
              </w:rPr>
            </w:pPr>
            <w:r w:rsidRPr="000764D8">
              <w:rPr>
                <w:szCs w:val="22"/>
                <w:lang w:eastAsia="zh-CN"/>
              </w:rPr>
              <w:t>Yes,</w:t>
            </w:r>
            <w:r w:rsidR="00AD3E25" w:rsidRPr="000764D8">
              <w:rPr>
                <w:szCs w:val="22"/>
                <w:lang w:eastAsia="zh-CN"/>
              </w:rPr>
              <w:t xml:space="preserve"> to some extent</w:t>
            </w:r>
          </w:p>
        </w:tc>
        <w:tc>
          <w:tcPr>
            <w:tcW w:w="6525" w:type="dxa"/>
          </w:tcPr>
          <w:p w14:paraId="6D41C125" w14:textId="3961C49E" w:rsidR="00AD3E25" w:rsidRDefault="00AD3E25" w:rsidP="00AD3E25">
            <w:pPr>
              <w:jc w:val="both"/>
              <w:rPr>
                <w:rFonts w:eastAsia="Times New Roman" w:cs="Arial"/>
              </w:rPr>
            </w:pPr>
            <w:r>
              <w:rPr>
                <w:lang w:eastAsia="zh-CN"/>
              </w:rPr>
              <w:t xml:space="preserve">There may be some ambiguity with regards to where broadcast-based configuration may be valid. As broadcast based signaling is common for all UEs; it may not be applicable for example in certain </w:t>
            </w:r>
            <w:r w:rsidR="00BE17DF">
              <w:rPr>
                <w:lang w:eastAsia="zh-CN"/>
              </w:rPr>
              <w:t xml:space="preserve">(border) </w:t>
            </w:r>
            <w:r>
              <w:rPr>
                <w:lang w:eastAsia="zh-CN"/>
              </w:rPr>
              <w:t>area of factory (</w:t>
            </w:r>
            <w:proofErr w:type="spellStart"/>
            <w:r>
              <w:rPr>
                <w:lang w:eastAsia="zh-CN"/>
              </w:rPr>
              <w:t>U</w:t>
            </w:r>
            <w:r w:rsidR="00AF1FB7">
              <w:rPr>
                <w:lang w:eastAsia="zh-CN"/>
              </w:rPr>
              <w:t>e</w:t>
            </w:r>
            <w:r>
              <w:rPr>
                <w:lang w:eastAsia="zh-CN"/>
              </w:rPr>
              <w:t>s</w:t>
            </w:r>
            <w:proofErr w:type="spellEnd"/>
            <w:r>
              <w:rPr>
                <w:lang w:eastAsia="zh-CN"/>
              </w:rPr>
              <w:t xml:space="preserve"> moving from outside to inside of factory premises may still perform positioning using cells/TRPs of outside factory coverage; for example, macro cells). This may not be desirable, and it is preferred if UE uses the DL-PRS configuration from factory premises. </w:t>
            </w:r>
            <w:r>
              <w:rPr>
                <w:rFonts w:cs="Arial"/>
              </w:rPr>
              <w:t xml:space="preserve">Hence, as what part of broadcast AD is applicable for the UE or not applicable in certain geographical area needs to be communicated to UE. </w:t>
            </w:r>
          </w:p>
          <w:p w14:paraId="0E9BA666" w14:textId="77777777" w:rsidR="00D76C9A" w:rsidRDefault="00D76C9A">
            <w:pPr>
              <w:rPr>
                <w:sz w:val="22"/>
                <w:szCs w:val="22"/>
                <w:lang w:eastAsia="zh-CN"/>
              </w:rPr>
            </w:pPr>
          </w:p>
        </w:tc>
      </w:tr>
      <w:tr w:rsidR="009769EA" w14:paraId="431B41F0" w14:textId="77777777">
        <w:tc>
          <w:tcPr>
            <w:tcW w:w="1529" w:type="dxa"/>
          </w:tcPr>
          <w:p w14:paraId="596B3E93" w14:textId="4CCA4C58" w:rsidR="009769EA" w:rsidRDefault="009769EA" w:rsidP="009769EA">
            <w:r>
              <w:t>Qualcomm</w:t>
            </w:r>
          </w:p>
        </w:tc>
        <w:tc>
          <w:tcPr>
            <w:tcW w:w="1301" w:type="dxa"/>
          </w:tcPr>
          <w:p w14:paraId="024C72A2" w14:textId="77777777" w:rsidR="009769EA" w:rsidRDefault="009769EA" w:rsidP="009769EA">
            <w:pPr>
              <w:rPr>
                <w:sz w:val="22"/>
                <w:szCs w:val="22"/>
                <w:lang w:eastAsia="zh-CN"/>
              </w:rPr>
            </w:pPr>
          </w:p>
        </w:tc>
        <w:tc>
          <w:tcPr>
            <w:tcW w:w="6525" w:type="dxa"/>
          </w:tcPr>
          <w:p w14:paraId="49D6738A" w14:textId="39B9F3F2" w:rsidR="009769EA" w:rsidRDefault="009769EA" w:rsidP="009769EA">
            <w:pPr>
              <w:rPr>
                <w:sz w:val="22"/>
                <w:szCs w:val="22"/>
                <w:lang w:eastAsia="zh-CN"/>
              </w:rPr>
            </w:pPr>
            <w:r w:rsidRPr="00A96AC6">
              <w:rPr>
                <w:lang w:eastAsia="zh-CN"/>
              </w:rPr>
              <w:t>In our understanding, this is the case anyhow and depends on the type of assistance data. E.g., GNSS Acquisition Assistance is valid at the current location and time, since visible SVs are different at a different loc</w:t>
            </w:r>
            <w:r>
              <w:rPr>
                <w:lang w:eastAsia="zh-CN"/>
              </w:rPr>
              <w:t>a</w:t>
            </w:r>
            <w:r w:rsidRPr="00A96AC6">
              <w:rPr>
                <w:lang w:eastAsia="zh-CN"/>
              </w:rPr>
              <w:t>tion and time. The same is the case for e.g., DL-TDOA assistance data, which depends on the cells/TRPs around the current UE location</w:t>
            </w:r>
            <w:r>
              <w:rPr>
                <w:lang w:eastAsia="zh-CN"/>
              </w:rPr>
              <w:t xml:space="preserve"> (and will depend on time with on-demand PRS)</w:t>
            </w:r>
            <w:r w:rsidRPr="00A96AC6">
              <w:rPr>
                <w:lang w:eastAsia="zh-CN"/>
              </w:rPr>
              <w:t>.</w:t>
            </w:r>
            <w:r>
              <w:rPr>
                <w:lang w:eastAsia="zh-CN"/>
              </w:rPr>
              <w:t xml:space="preserve"> We can</w:t>
            </w:r>
            <w:r w:rsidR="00AF1FB7">
              <w:rPr>
                <w:lang w:eastAsia="zh-CN"/>
              </w:rPr>
              <w:t>’</w:t>
            </w:r>
            <w:r>
              <w:rPr>
                <w:lang w:eastAsia="zh-CN"/>
              </w:rPr>
              <w:t xml:space="preserve">t see anything specific/new here for </w:t>
            </w:r>
            <w:r w:rsidR="00AF1FB7">
              <w:rPr>
                <w:lang w:eastAsia="zh-CN"/>
              </w:rPr>
              <w:t>“</w:t>
            </w:r>
            <w:r w:rsidRPr="001870B2">
              <w:rPr>
                <w:lang w:eastAsia="zh-CN"/>
              </w:rPr>
              <w:t>pre-configured assistance data</w:t>
            </w:r>
            <w:r w:rsidR="00AF1FB7">
              <w:rPr>
                <w:lang w:eastAsia="zh-CN"/>
              </w:rPr>
              <w:t>”</w:t>
            </w:r>
            <w:r>
              <w:rPr>
                <w:lang w:eastAsia="zh-CN"/>
              </w:rPr>
              <w:t>.</w:t>
            </w:r>
          </w:p>
        </w:tc>
      </w:tr>
      <w:tr w:rsidR="00881F97" w14:paraId="3DCAB9C1" w14:textId="77777777">
        <w:tc>
          <w:tcPr>
            <w:tcW w:w="1529" w:type="dxa"/>
          </w:tcPr>
          <w:p w14:paraId="4FBF9367" w14:textId="6E9A945D" w:rsidR="00881F97" w:rsidRDefault="00881F97" w:rsidP="00881F97">
            <w:r w:rsidRPr="00881F97">
              <w:t>Lenovo, Motorola Mobility</w:t>
            </w:r>
          </w:p>
        </w:tc>
        <w:tc>
          <w:tcPr>
            <w:tcW w:w="1301" w:type="dxa"/>
          </w:tcPr>
          <w:p w14:paraId="0386C577" w14:textId="3B3A9950" w:rsidR="00881F97" w:rsidRDefault="00881F97" w:rsidP="00881F97">
            <w:pPr>
              <w:rPr>
                <w:sz w:val="22"/>
                <w:szCs w:val="22"/>
                <w:lang w:eastAsia="zh-CN"/>
              </w:rPr>
            </w:pPr>
            <w:r w:rsidRPr="00881F97">
              <w:rPr>
                <w:lang w:eastAsia="zh-CN"/>
              </w:rPr>
              <w:t>Yes</w:t>
            </w:r>
          </w:p>
        </w:tc>
        <w:tc>
          <w:tcPr>
            <w:tcW w:w="6525" w:type="dxa"/>
          </w:tcPr>
          <w:p w14:paraId="6452210C" w14:textId="3274F007" w:rsidR="00881F97" w:rsidRPr="00A96AC6" w:rsidRDefault="00881F97" w:rsidP="00881F97">
            <w:pPr>
              <w:rPr>
                <w:lang w:eastAsia="zh-CN"/>
              </w:rPr>
            </w:pPr>
            <w:r>
              <w:rPr>
                <w:lang w:eastAsia="zh-CN"/>
              </w:rPr>
              <w:t xml:space="preserve">Option A seems to follow on from a </w:t>
            </w:r>
            <w:r w:rsidR="00507FB1">
              <w:rPr>
                <w:lang w:eastAsia="zh-CN"/>
              </w:rPr>
              <w:t xml:space="preserve">previous </w:t>
            </w:r>
            <w:r>
              <w:rPr>
                <w:lang w:eastAsia="zh-CN"/>
              </w:rPr>
              <w:t>Rel-16 discussion on creating positioning-specific SI area</w:t>
            </w:r>
            <w:r w:rsidR="00507FB1">
              <w:rPr>
                <w:lang w:eastAsia="zh-CN"/>
              </w:rPr>
              <w:t>s</w:t>
            </w:r>
            <w:r w:rsidR="00D70535">
              <w:rPr>
                <w:lang w:eastAsia="zh-CN"/>
              </w:rPr>
              <w:t xml:space="preserve"> (consisting of valid cells)</w:t>
            </w:r>
            <w:r>
              <w:rPr>
                <w:lang w:eastAsia="zh-CN"/>
              </w:rPr>
              <w:t xml:space="preserve"> rather than overlapping </w:t>
            </w:r>
            <w:r w:rsidR="00507FB1">
              <w:rPr>
                <w:lang w:eastAsia="zh-CN"/>
              </w:rPr>
              <w:t xml:space="preserve">the validity of </w:t>
            </w:r>
            <w:proofErr w:type="spellStart"/>
            <w:r w:rsidR="00507FB1">
              <w:rPr>
                <w:lang w:eastAsia="zh-CN"/>
              </w:rPr>
              <w:t>posSIBs</w:t>
            </w:r>
            <w:proofErr w:type="spellEnd"/>
            <w:r w:rsidR="00507FB1">
              <w:rPr>
                <w:lang w:eastAsia="zh-CN"/>
              </w:rPr>
              <w:t xml:space="preserve"> </w:t>
            </w:r>
            <w:r>
              <w:rPr>
                <w:lang w:eastAsia="zh-CN"/>
              </w:rPr>
              <w:t xml:space="preserve">with the common SI area for all </w:t>
            </w:r>
            <w:r w:rsidR="00507FB1">
              <w:rPr>
                <w:lang w:eastAsia="zh-CN"/>
              </w:rPr>
              <w:t xml:space="preserve">normal </w:t>
            </w:r>
            <w:r>
              <w:rPr>
                <w:lang w:eastAsia="zh-CN"/>
              </w:rPr>
              <w:t>SIBs. This could be a reasonable option</w:t>
            </w:r>
            <w:r w:rsidR="00507FB1">
              <w:rPr>
                <w:lang w:eastAsia="zh-CN"/>
              </w:rPr>
              <w:t xml:space="preserve"> for the </w:t>
            </w:r>
            <w:r w:rsidR="00D70535">
              <w:rPr>
                <w:lang w:eastAsia="zh-CN"/>
              </w:rPr>
              <w:t>pre-configured AD</w:t>
            </w:r>
            <w:r w:rsidR="00507FB1">
              <w:rPr>
                <w:lang w:eastAsia="zh-CN"/>
              </w:rPr>
              <w:t xml:space="preserve"> </w:t>
            </w:r>
            <w:r w:rsidR="00D70535">
              <w:rPr>
                <w:lang w:eastAsia="zh-CN"/>
              </w:rPr>
              <w:t xml:space="preserve">broadcast </w:t>
            </w:r>
            <w:r w:rsidR="00507FB1">
              <w:rPr>
                <w:lang w:eastAsia="zh-CN"/>
              </w:rPr>
              <w:t>solution</w:t>
            </w:r>
            <w:r>
              <w:rPr>
                <w:lang w:eastAsia="zh-CN"/>
              </w:rPr>
              <w:t xml:space="preserve"> since </w:t>
            </w:r>
            <w:r w:rsidR="00D70535">
              <w:rPr>
                <w:lang w:eastAsia="zh-CN"/>
              </w:rPr>
              <w:t xml:space="preserve">the </w:t>
            </w:r>
            <w:r>
              <w:rPr>
                <w:lang w:eastAsia="zh-CN"/>
              </w:rPr>
              <w:t xml:space="preserve">UE’s location requirements and location will vary when compared to the common SI area already defined for normal </w:t>
            </w:r>
            <w:r w:rsidR="00D70535">
              <w:rPr>
                <w:lang w:eastAsia="zh-CN"/>
              </w:rPr>
              <w:t>SI messages</w:t>
            </w:r>
            <w:r>
              <w:rPr>
                <w:lang w:eastAsia="zh-CN"/>
              </w:rPr>
              <w:t xml:space="preserve">. </w:t>
            </w:r>
          </w:p>
        </w:tc>
      </w:tr>
      <w:tr w:rsidR="0074298F" w14:paraId="543548FE" w14:textId="77777777">
        <w:tc>
          <w:tcPr>
            <w:tcW w:w="1529" w:type="dxa"/>
          </w:tcPr>
          <w:p w14:paraId="5CA1F841" w14:textId="6B732A70" w:rsidR="0074298F" w:rsidRPr="00881F97" w:rsidRDefault="0074298F" w:rsidP="0074298F">
            <w:r>
              <w:t>Fraunhofer</w:t>
            </w:r>
          </w:p>
        </w:tc>
        <w:tc>
          <w:tcPr>
            <w:tcW w:w="1301" w:type="dxa"/>
          </w:tcPr>
          <w:p w14:paraId="4CBDC3FB" w14:textId="3C3006D8" w:rsidR="0074298F" w:rsidRPr="00881F97" w:rsidRDefault="0074298F" w:rsidP="0074298F">
            <w:pPr>
              <w:rPr>
                <w:lang w:eastAsia="zh-CN"/>
              </w:rPr>
            </w:pPr>
            <w:r>
              <w:rPr>
                <w:sz w:val="22"/>
                <w:szCs w:val="22"/>
                <w:lang w:eastAsia="zh-CN"/>
              </w:rPr>
              <w:t>Yes</w:t>
            </w:r>
          </w:p>
        </w:tc>
        <w:tc>
          <w:tcPr>
            <w:tcW w:w="6525" w:type="dxa"/>
          </w:tcPr>
          <w:p w14:paraId="19836590" w14:textId="77777777" w:rsidR="0074298F" w:rsidRDefault="0074298F" w:rsidP="0074298F">
            <w:pPr>
              <w:rPr>
                <w:lang w:eastAsia="zh-CN"/>
              </w:rPr>
            </w:pPr>
            <w:r>
              <w:rPr>
                <w:lang w:eastAsia="zh-CN"/>
              </w:rPr>
              <w:t xml:space="preserve">We agree with Huawei that we need to first establish common understanding that the network and the UE should be synchronized on their understanding of </w:t>
            </w:r>
            <w:r>
              <w:rPr>
                <w:lang w:eastAsia="zh-CN"/>
              </w:rPr>
              <w:lastRenderedPageBreak/>
              <w:t>the UE’s usage of assistance data.</w:t>
            </w:r>
          </w:p>
          <w:p w14:paraId="60DBF7AA" w14:textId="77777777" w:rsidR="0074298F" w:rsidRDefault="0074298F" w:rsidP="0074298F">
            <w:pPr>
              <w:rPr>
                <w:lang w:eastAsia="zh-CN"/>
              </w:rPr>
            </w:pPr>
            <w:r>
              <w:rPr>
                <w:lang w:eastAsia="zh-CN"/>
              </w:rPr>
              <w:t xml:space="preserve">However, we have similar views as Ericsson that the optimal set of TRPs for indoor and outdoor may be different. Hence, in our opinion, it should be made possible for a UE to be configured with multiple of A/D (e.g. a set consisting of outdoor TRPs and a second set consisting of indoor TRPs), particularly in RRC_INACTIVE mode. </w:t>
            </w:r>
          </w:p>
          <w:p w14:paraId="71B910FE" w14:textId="77777777" w:rsidR="0074298F" w:rsidRDefault="0074298F" w:rsidP="0074298F">
            <w:pPr>
              <w:rPr>
                <w:lang w:eastAsia="zh-CN"/>
              </w:rPr>
            </w:pPr>
            <w:r>
              <w:rPr>
                <w:lang w:eastAsia="zh-CN"/>
              </w:rPr>
              <w:t>When the UE moves from outdoor to indoor, as in Ericsson’s example, it should be possible to identify this via measurements or via the serving cell. Then the A/D containing the set of indoor TRPs could be activated when indoors, and the A/D containing the set of outdoor TRPs could be deactivated. The reverse needs to be done when the UE transits from indoor to outdoor.</w:t>
            </w:r>
          </w:p>
          <w:p w14:paraId="27146361" w14:textId="63CDD11D" w:rsidR="0074298F" w:rsidRDefault="0074298F" w:rsidP="0074298F">
            <w:pPr>
              <w:rPr>
                <w:lang w:eastAsia="zh-CN"/>
              </w:rPr>
            </w:pPr>
            <w:r>
              <w:rPr>
                <w:lang w:eastAsia="zh-CN"/>
              </w:rPr>
              <w:t xml:space="preserve">Regarding the comments from ZTE, if the assistance data delivered by broadcast or unicast are identified with a common identifier, (e.g. area ID, version ID or validity time), then it should be possible to associate the validity condition to specified area and time without having conflicts. And if a UE moves outside the validity area, it should be able to request new A/D or acquire from broadcast. </w:t>
            </w:r>
          </w:p>
        </w:tc>
      </w:tr>
      <w:tr w:rsidR="00AF1FB7" w14:paraId="66979849" w14:textId="77777777">
        <w:tc>
          <w:tcPr>
            <w:tcW w:w="1529" w:type="dxa"/>
          </w:tcPr>
          <w:p w14:paraId="0DA7DD9F" w14:textId="2058F783" w:rsidR="00AF1FB7" w:rsidRDefault="00AF1FB7" w:rsidP="0074298F">
            <w:r>
              <w:lastRenderedPageBreak/>
              <w:t>Apple</w:t>
            </w:r>
          </w:p>
        </w:tc>
        <w:tc>
          <w:tcPr>
            <w:tcW w:w="1301" w:type="dxa"/>
          </w:tcPr>
          <w:p w14:paraId="7BEDC3A5" w14:textId="320507A4" w:rsidR="00AF1FB7" w:rsidRDefault="00AF1FB7" w:rsidP="0074298F">
            <w:pPr>
              <w:rPr>
                <w:sz w:val="22"/>
                <w:szCs w:val="22"/>
                <w:lang w:eastAsia="zh-CN"/>
              </w:rPr>
            </w:pPr>
            <w:r>
              <w:rPr>
                <w:sz w:val="22"/>
                <w:szCs w:val="22"/>
                <w:lang w:eastAsia="zh-CN"/>
              </w:rPr>
              <w:t>Maybe</w:t>
            </w:r>
          </w:p>
        </w:tc>
        <w:tc>
          <w:tcPr>
            <w:tcW w:w="6525" w:type="dxa"/>
          </w:tcPr>
          <w:p w14:paraId="6B779B8E" w14:textId="03C181BC" w:rsidR="00AF1FB7" w:rsidRDefault="00AF1FB7" w:rsidP="0074298F">
            <w:pPr>
              <w:rPr>
                <w:lang w:eastAsia="zh-CN"/>
              </w:rPr>
            </w:pPr>
            <w:r>
              <w:rPr>
                <w:lang w:eastAsia="zh-CN"/>
              </w:rPr>
              <w:t xml:space="preserve">Needs to be discussed on a case by case basis for a specific assistance data information. </w:t>
            </w:r>
          </w:p>
        </w:tc>
      </w:tr>
      <w:tr w:rsidR="0054046B" w14:paraId="6CDCF7A8" w14:textId="77777777">
        <w:tc>
          <w:tcPr>
            <w:tcW w:w="1529" w:type="dxa"/>
          </w:tcPr>
          <w:p w14:paraId="60B9B15B" w14:textId="36AA69BC" w:rsidR="0054046B" w:rsidRDefault="0054046B" w:rsidP="0074298F">
            <w:proofErr w:type="spellStart"/>
            <w:r>
              <w:t>InterDigital</w:t>
            </w:r>
            <w:proofErr w:type="spellEnd"/>
          </w:p>
        </w:tc>
        <w:tc>
          <w:tcPr>
            <w:tcW w:w="1301" w:type="dxa"/>
          </w:tcPr>
          <w:p w14:paraId="4ED5E060" w14:textId="5EB3BBAD" w:rsidR="0054046B" w:rsidRDefault="0054046B" w:rsidP="0074298F">
            <w:pPr>
              <w:rPr>
                <w:sz w:val="22"/>
                <w:szCs w:val="22"/>
                <w:lang w:eastAsia="zh-CN"/>
              </w:rPr>
            </w:pPr>
            <w:r>
              <w:rPr>
                <w:sz w:val="22"/>
                <w:szCs w:val="22"/>
                <w:lang w:eastAsia="zh-CN"/>
              </w:rPr>
              <w:t>Yes</w:t>
            </w:r>
          </w:p>
        </w:tc>
        <w:tc>
          <w:tcPr>
            <w:tcW w:w="6525" w:type="dxa"/>
          </w:tcPr>
          <w:p w14:paraId="7E0DA76D" w14:textId="4BCC0385" w:rsidR="0054046B" w:rsidRDefault="00B90741" w:rsidP="0074298F">
            <w:pPr>
              <w:rPr>
                <w:lang w:eastAsia="zh-CN"/>
              </w:rPr>
            </w:pPr>
            <w:r>
              <w:rPr>
                <w:lang w:eastAsia="zh-CN"/>
              </w:rPr>
              <w:t xml:space="preserve">As indicated by others, area-based validity conditions for AD </w:t>
            </w:r>
            <w:r w:rsidR="00DF51E6">
              <w:rPr>
                <w:lang w:eastAsia="zh-CN"/>
              </w:rPr>
              <w:t>are</w:t>
            </w:r>
            <w:r>
              <w:rPr>
                <w:lang w:eastAsia="zh-CN"/>
              </w:rPr>
              <w:t xml:space="preserve"> already supported </w:t>
            </w:r>
            <w:r w:rsidR="00DF51E6">
              <w:rPr>
                <w:lang w:eastAsia="zh-CN"/>
              </w:rPr>
              <w:t xml:space="preserve">implicitly </w:t>
            </w:r>
            <w:r>
              <w:rPr>
                <w:lang w:eastAsia="zh-CN"/>
              </w:rPr>
              <w:t>to certain extent (e.g. via SIB).</w:t>
            </w:r>
            <w:r w:rsidR="00DF51E6">
              <w:rPr>
                <w:lang w:eastAsia="zh-CN"/>
              </w:rPr>
              <w:t xml:space="preserve"> We think extending the concept is useful for numerous scenarios (e.g. transitioning from inside to outside of factory as </w:t>
            </w:r>
            <w:r w:rsidR="000E7308">
              <w:rPr>
                <w:lang w:eastAsia="zh-CN"/>
              </w:rPr>
              <w:t>indicated</w:t>
            </w:r>
            <w:r w:rsidR="00DF51E6">
              <w:rPr>
                <w:lang w:eastAsia="zh-CN"/>
              </w:rPr>
              <w:t xml:space="preserve"> by Ericsson),</w:t>
            </w:r>
            <w:r w:rsidR="00335844">
              <w:rPr>
                <w:lang w:eastAsia="zh-CN"/>
              </w:rPr>
              <w:t xml:space="preserve"> by</w:t>
            </w:r>
            <w:r w:rsidR="00DF51E6">
              <w:rPr>
                <w:lang w:eastAsia="zh-CN"/>
              </w:rPr>
              <w:t xml:space="preserve"> providing the area-based validity conditions</w:t>
            </w:r>
            <w:r w:rsidR="00335844">
              <w:rPr>
                <w:lang w:eastAsia="zh-CN"/>
              </w:rPr>
              <w:t xml:space="preserve"> </w:t>
            </w:r>
            <w:r w:rsidR="00DF51E6">
              <w:rPr>
                <w:lang w:eastAsia="zh-CN"/>
              </w:rPr>
              <w:t>to the UE and associating them with the preconfigured AD</w:t>
            </w:r>
            <w:r w:rsidR="00335844">
              <w:rPr>
                <w:lang w:eastAsia="zh-CN"/>
              </w:rPr>
              <w:t>.</w:t>
            </w:r>
            <w:r w:rsidR="00DF51E6">
              <w:rPr>
                <w:lang w:eastAsia="zh-CN"/>
              </w:rPr>
              <w:t xml:space="preserve"> </w:t>
            </w:r>
          </w:p>
        </w:tc>
      </w:tr>
      <w:tr w:rsidR="00577C50" w14:paraId="1E75B721" w14:textId="77777777">
        <w:tc>
          <w:tcPr>
            <w:tcW w:w="1529" w:type="dxa"/>
          </w:tcPr>
          <w:p w14:paraId="4AD4D5E7" w14:textId="3D083DBE" w:rsidR="00577C50" w:rsidRDefault="00577C50" w:rsidP="0074298F">
            <w:r>
              <w:t>vivo</w:t>
            </w:r>
          </w:p>
        </w:tc>
        <w:tc>
          <w:tcPr>
            <w:tcW w:w="1301" w:type="dxa"/>
          </w:tcPr>
          <w:p w14:paraId="621EED5C" w14:textId="04205259" w:rsidR="00577C50" w:rsidRDefault="00577C50" w:rsidP="0074298F">
            <w:pPr>
              <w:rPr>
                <w:sz w:val="22"/>
                <w:szCs w:val="22"/>
                <w:lang w:eastAsia="zh-CN"/>
              </w:rPr>
            </w:pPr>
            <w:r>
              <w:rPr>
                <w:sz w:val="22"/>
                <w:szCs w:val="22"/>
                <w:lang w:eastAsia="zh-CN"/>
              </w:rPr>
              <w:t>Yes</w:t>
            </w:r>
          </w:p>
        </w:tc>
        <w:tc>
          <w:tcPr>
            <w:tcW w:w="6525" w:type="dxa"/>
          </w:tcPr>
          <w:p w14:paraId="5784D895" w14:textId="6D684CBC" w:rsidR="00577C50" w:rsidRDefault="00577C50" w:rsidP="0074298F">
            <w:pPr>
              <w:rPr>
                <w:lang w:eastAsia="zh-CN"/>
              </w:rPr>
            </w:pPr>
            <w:r>
              <w:rPr>
                <w:lang w:eastAsia="zh-CN"/>
              </w:rPr>
              <w:t>UE in different locations may need to use different assistance data. There may be multiple sets of pre-configured assistance data</w:t>
            </w:r>
            <w:r w:rsidR="004033D1">
              <w:rPr>
                <w:lang w:eastAsia="zh-CN"/>
              </w:rPr>
              <w:t xml:space="preserve"> and e</w:t>
            </w:r>
            <w:r>
              <w:rPr>
                <w:lang w:eastAsia="zh-CN"/>
              </w:rPr>
              <w:t>ach set may associate with a validity area.</w:t>
            </w:r>
          </w:p>
        </w:tc>
      </w:tr>
      <w:tr w:rsidR="00D37987" w14:paraId="34EBAD55" w14:textId="77777777">
        <w:tc>
          <w:tcPr>
            <w:tcW w:w="1529" w:type="dxa"/>
          </w:tcPr>
          <w:p w14:paraId="6EF058F3" w14:textId="1E050866" w:rsidR="00D37987" w:rsidRDefault="00D37987" w:rsidP="0074298F">
            <w:pPr>
              <w:rPr>
                <w:lang w:eastAsia="zh-CN"/>
              </w:rPr>
            </w:pPr>
            <w:r>
              <w:rPr>
                <w:rFonts w:hint="eastAsia"/>
                <w:lang w:eastAsia="zh-CN"/>
              </w:rPr>
              <w:t>X</w:t>
            </w:r>
            <w:r>
              <w:rPr>
                <w:lang w:eastAsia="zh-CN"/>
              </w:rPr>
              <w:t>iaomi</w:t>
            </w:r>
          </w:p>
        </w:tc>
        <w:tc>
          <w:tcPr>
            <w:tcW w:w="1301" w:type="dxa"/>
          </w:tcPr>
          <w:p w14:paraId="1591542C" w14:textId="03DC1489" w:rsidR="00D37987" w:rsidRDefault="00D37987" w:rsidP="0074298F">
            <w:pPr>
              <w:rPr>
                <w:sz w:val="22"/>
                <w:szCs w:val="22"/>
                <w:lang w:eastAsia="zh-CN"/>
              </w:rPr>
            </w:pPr>
            <w:r>
              <w:rPr>
                <w:rFonts w:hint="eastAsia"/>
                <w:sz w:val="22"/>
                <w:szCs w:val="22"/>
                <w:lang w:eastAsia="zh-CN"/>
              </w:rPr>
              <w:t>Y</w:t>
            </w:r>
            <w:r>
              <w:rPr>
                <w:sz w:val="22"/>
                <w:szCs w:val="22"/>
                <w:lang w:eastAsia="zh-CN"/>
              </w:rPr>
              <w:t>es</w:t>
            </w:r>
          </w:p>
        </w:tc>
        <w:tc>
          <w:tcPr>
            <w:tcW w:w="6525" w:type="dxa"/>
          </w:tcPr>
          <w:p w14:paraId="0356D310" w14:textId="2BBB5040" w:rsidR="00D37987" w:rsidRDefault="00D37987" w:rsidP="0074298F">
            <w:pPr>
              <w:rPr>
                <w:lang w:eastAsia="zh-CN"/>
              </w:rPr>
            </w:pPr>
            <w:r>
              <w:rPr>
                <w:rFonts w:hint="eastAsia"/>
                <w:lang w:eastAsia="zh-CN"/>
              </w:rPr>
              <w:t>T</w:t>
            </w:r>
            <w:r>
              <w:rPr>
                <w:lang w:eastAsia="zh-CN"/>
              </w:rPr>
              <w:t xml:space="preserve">he existing validity conditions can be considered as starting point. </w:t>
            </w:r>
          </w:p>
        </w:tc>
      </w:tr>
      <w:tr w:rsidR="00476B0B" w14:paraId="779D82C7" w14:textId="77777777">
        <w:tc>
          <w:tcPr>
            <w:tcW w:w="1529" w:type="dxa"/>
          </w:tcPr>
          <w:p w14:paraId="20DBC20E" w14:textId="5873F884" w:rsidR="00476B0B" w:rsidRDefault="00476B0B" w:rsidP="00476B0B">
            <w:pPr>
              <w:rPr>
                <w:lang w:eastAsia="zh-CN"/>
              </w:rPr>
            </w:pPr>
            <w:r>
              <w:rPr>
                <w:rFonts w:hint="eastAsia"/>
                <w:lang w:eastAsia="zh-CN"/>
              </w:rPr>
              <w:t>O</w:t>
            </w:r>
            <w:r>
              <w:rPr>
                <w:lang w:eastAsia="zh-CN"/>
              </w:rPr>
              <w:t>PPO</w:t>
            </w:r>
          </w:p>
        </w:tc>
        <w:tc>
          <w:tcPr>
            <w:tcW w:w="1301" w:type="dxa"/>
          </w:tcPr>
          <w:p w14:paraId="29B0449D" w14:textId="7411C57A" w:rsidR="00476B0B" w:rsidRDefault="00476B0B" w:rsidP="00476B0B">
            <w:pPr>
              <w:rPr>
                <w:sz w:val="22"/>
                <w:szCs w:val="22"/>
                <w:lang w:eastAsia="zh-CN"/>
              </w:rPr>
            </w:pPr>
            <w:r>
              <w:rPr>
                <w:rFonts w:hint="eastAsia"/>
                <w:lang w:eastAsia="zh-CN"/>
              </w:rPr>
              <w:t>Y</w:t>
            </w:r>
            <w:r>
              <w:rPr>
                <w:lang w:eastAsia="zh-CN"/>
              </w:rPr>
              <w:t>es</w:t>
            </w:r>
          </w:p>
        </w:tc>
        <w:tc>
          <w:tcPr>
            <w:tcW w:w="6525" w:type="dxa"/>
          </w:tcPr>
          <w:p w14:paraId="6A451758" w14:textId="68D1DE3E" w:rsidR="00476B0B" w:rsidRDefault="00476B0B" w:rsidP="00476B0B">
            <w:pPr>
              <w:rPr>
                <w:lang w:eastAsia="zh-CN"/>
              </w:rPr>
            </w:pPr>
            <w:r>
              <w:rPr>
                <w:rFonts w:hint="eastAsia"/>
                <w:lang w:eastAsia="zh-CN"/>
              </w:rPr>
              <w:t>I</w:t>
            </w:r>
            <w:r>
              <w:rPr>
                <w:lang w:eastAsia="zh-CN"/>
              </w:rPr>
              <w:t>t should be supported since PRS from certain TRPs may be not hearable after the UE leaves the area. PRS and/or TRP should be re-assigned for positioning.</w:t>
            </w:r>
          </w:p>
        </w:tc>
      </w:tr>
      <w:tr w:rsidR="001546E6" w14:paraId="71838D84" w14:textId="77777777" w:rsidTr="002C735A">
        <w:tc>
          <w:tcPr>
            <w:tcW w:w="1529" w:type="dxa"/>
          </w:tcPr>
          <w:p w14:paraId="3B2E7C04" w14:textId="77777777" w:rsidR="001546E6" w:rsidRDefault="001546E6" w:rsidP="002C735A">
            <w:pPr>
              <w:rPr>
                <w:lang w:eastAsia="zh-CN"/>
              </w:rPr>
            </w:pPr>
            <w:r>
              <w:rPr>
                <w:rFonts w:hint="eastAsia"/>
                <w:lang w:eastAsia="zh-CN"/>
              </w:rPr>
              <w:t>CATT</w:t>
            </w:r>
          </w:p>
        </w:tc>
        <w:tc>
          <w:tcPr>
            <w:tcW w:w="1301" w:type="dxa"/>
          </w:tcPr>
          <w:p w14:paraId="01587063" w14:textId="77777777" w:rsidR="001546E6" w:rsidRDefault="001546E6" w:rsidP="002C735A">
            <w:pPr>
              <w:rPr>
                <w:sz w:val="22"/>
                <w:szCs w:val="22"/>
                <w:lang w:eastAsia="zh-CN"/>
              </w:rPr>
            </w:pPr>
            <w:r>
              <w:rPr>
                <w:rFonts w:hint="eastAsia"/>
                <w:sz w:val="22"/>
                <w:szCs w:val="22"/>
                <w:lang w:eastAsia="zh-CN"/>
              </w:rPr>
              <w:t>Yes</w:t>
            </w:r>
          </w:p>
        </w:tc>
        <w:tc>
          <w:tcPr>
            <w:tcW w:w="6525" w:type="dxa"/>
          </w:tcPr>
          <w:p w14:paraId="38DC2BA8" w14:textId="77777777" w:rsidR="001546E6" w:rsidRDefault="001546E6" w:rsidP="002C735A">
            <w:pPr>
              <w:rPr>
                <w:lang w:eastAsia="zh-CN"/>
              </w:rPr>
            </w:pPr>
            <w:r>
              <w:rPr>
                <w:lang w:eastAsia="zh-CN"/>
              </w:rPr>
              <w:t>A</w:t>
            </w:r>
            <w:r>
              <w:rPr>
                <w:rFonts w:hint="eastAsia"/>
                <w:lang w:eastAsia="zh-CN"/>
              </w:rPr>
              <w:t xml:space="preserve">gree with Lenovo that </w:t>
            </w:r>
            <w:r>
              <w:t>validity area</w:t>
            </w:r>
            <w:r>
              <w:rPr>
                <w:rFonts w:hint="eastAsia"/>
                <w:lang w:eastAsia="zh-CN"/>
              </w:rPr>
              <w:t xml:space="preserve"> of DL-PRS can be taken into consideration. Either the broadcast AD or pre-configured AD (only for DL-PRS) in some LPP </w:t>
            </w:r>
            <w:r>
              <w:rPr>
                <w:lang w:eastAsia="zh-CN"/>
              </w:rPr>
              <w:t>session</w:t>
            </w:r>
            <w:r>
              <w:rPr>
                <w:rFonts w:hint="eastAsia"/>
                <w:lang w:eastAsia="zh-CN"/>
              </w:rPr>
              <w:t xml:space="preserve"> can support the </w:t>
            </w:r>
            <w:r>
              <w:rPr>
                <w:lang w:eastAsia="zh-CN"/>
              </w:rPr>
              <w:t>validity</w:t>
            </w:r>
            <w:r>
              <w:rPr>
                <w:rFonts w:hint="eastAsia"/>
                <w:lang w:eastAsia="zh-CN"/>
              </w:rPr>
              <w:t xml:space="preserve"> area for DL-PRS. </w:t>
            </w:r>
            <w:proofErr w:type="gramStart"/>
            <w:r>
              <w:rPr>
                <w:rFonts w:hint="eastAsia"/>
                <w:lang w:eastAsia="zh-CN"/>
              </w:rPr>
              <w:t>So</w:t>
            </w:r>
            <w:proofErr w:type="gramEnd"/>
            <w:r>
              <w:rPr>
                <w:rFonts w:hint="eastAsia"/>
                <w:lang w:eastAsia="zh-CN"/>
              </w:rPr>
              <w:t xml:space="preserve"> UE may search proper TRPs </w:t>
            </w:r>
            <w:r>
              <w:rPr>
                <w:lang w:eastAsia="zh-CN"/>
              </w:rPr>
              <w:t>which</w:t>
            </w:r>
            <w:r>
              <w:rPr>
                <w:rFonts w:hint="eastAsia"/>
                <w:lang w:eastAsia="zh-CN"/>
              </w:rPr>
              <w:t xml:space="preserve"> are considered as valid according to its serving cell.</w:t>
            </w:r>
          </w:p>
        </w:tc>
      </w:tr>
      <w:tr w:rsidR="00DA4587" w14:paraId="7A2C999A" w14:textId="77777777" w:rsidTr="002C735A">
        <w:tc>
          <w:tcPr>
            <w:tcW w:w="1529" w:type="dxa"/>
          </w:tcPr>
          <w:p w14:paraId="779D30CD" w14:textId="4D75F8F2" w:rsidR="00DA4587" w:rsidRDefault="00DA4587" w:rsidP="002C735A">
            <w:pPr>
              <w:rPr>
                <w:lang w:eastAsia="zh-CN"/>
              </w:rPr>
            </w:pPr>
            <w:r>
              <w:rPr>
                <w:lang w:eastAsia="zh-CN"/>
              </w:rPr>
              <w:t>Nokia</w:t>
            </w:r>
          </w:p>
        </w:tc>
        <w:tc>
          <w:tcPr>
            <w:tcW w:w="1301" w:type="dxa"/>
          </w:tcPr>
          <w:p w14:paraId="64660E86" w14:textId="43B79787" w:rsidR="00DA4587" w:rsidRDefault="00DA4587" w:rsidP="002C735A">
            <w:pPr>
              <w:rPr>
                <w:sz w:val="22"/>
                <w:szCs w:val="22"/>
                <w:lang w:eastAsia="zh-CN"/>
              </w:rPr>
            </w:pPr>
            <w:r>
              <w:rPr>
                <w:sz w:val="22"/>
                <w:szCs w:val="22"/>
                <w:lang w:eastAsia="zh-CN"/>
              </w:rPr>
              <w:t>Yes</w:t>
            </w:r>
          </w:p>
        </w:tc>
        <w:tc>
          <w:tcPr>
            <w:tcW w:w="6525" w:type="dxa"/>
          </w:tcPr>
          <w:p w14:paraId="3A4813CE" w14:textId="5F6340A6" w:rsidR="00DA4587" w:rsidRDefault="00DA4587" w:rsidP="002C735A">
            <w:pPr>
              <w:rPr>
                <w:lang w:eastAsia="zh-CN"/>
              </w:rPr>
            </w:pPr>
            <w:r w:rsidRPr="00DA4587">
              <w:rPr>
                <w:lang w:eastAsia="zh-CN"/>
              </w:rPr>
              <w:t xml:space="preserve">To minimize signaling traffic the validity conditions should be a simple </w:t>
            </w:r>
            <w:proofErr w:type="gramStart"/>
            <w:r w:rsidRPr="00DA4587">
              <w:rPr>
                <w:lang w:eastAsia="zh-CN"/>
              </w:rPr>
              <w:t>area   based</w:t>
            </w:r>
            <w:proofErr w:type="gramEnd"/>
            <w:r w:rsidRPr="00DA4587">
              <w:rPr>
                <w:lang w:eastAsia="zh-CN"/>
              </w:rPr>
              <w:t xml:space="preserve"> validity (as in SI area and use of stored system information) as otherwise any timer/absolute time or counter based validity or location based validity would result to frequent signaling of assistance data updates.</w:t>
            </w:r>
          </w:p>
        </w:tc>
      </w:tr>
    </w:tbl>
    <w:p w14:paraId="07BD65A3" w14:textId="77777777" w:rsidR="00D76C9A" w:rsidRDefault="00D76C9A">
      <w:pPr>
        <w:jc w:val="both"/>
      </w:pPr>
    </w:p>
    <w:p w14:paraId="07F0E2B4"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020DF56C" w14:textId="7E32EED7" w:rsidR="00133D49" w:rsidRDefault="00133D49" w:rsidP="00133D49">
      <w:pPr>
        <w:tabs>
          <w:tab w:val="left" w:pos="1701"/>
        </w:tabs>
        <w:spacing w:after="120"/>
        <w:jc w:val="both"/>
        <w:rPr>
          <w:rFonts w:eastAsia="Times New Roman"/>
          <w:b/>
          <w:bCs/>
          <w:i/>
          <w:iCs/>
          <w:lang w:val="en-GB" w:eastAsia="zh-CN"/>
        </w:rPr>
      </w:pPr>
      <w:r w:rsidRPr="00133D49">
        <w:rPr>
          <w:rFonts w:eastAsia="Times New Roman"/>
          <w:b/>
          <w:bCs/>
          <w:i/>
          <w:iCs/>
          <w:lang w:val="en-GB" w:eastAsia="zh-CN"/>
        </w:rPr>
        <w:lastRenderedPageBreak/>
        <w:t xml:space="preserve">For the validity based on a given area, </w:t>
      </w:r>
      <w:r>
        <w:rPr>
          <w:rFonts w:eastAsia="Times New Roman"/>
          <w:b/>
          <w:bCs/>
          <w:i/>
          <w:iCs/>
          <w:lang w:val="en-GB" w:eastAsia="zh-CN"/>
        </w:rPr>
        <w:t xml:space="preserve">at least </w:t>
      </w:r>
      <w:r w:rsidRPr="00133D49">
        <w:rPr>
          <w:rFonts w:eastAsia="Times New Roman"/>
          <w:b/>
          <w:bCs/>
          <w:i/>
          <w:iCs/>
          <w:lang w:val="en-GB" w:eastAsia="zh-CN"/>
        </w:rPr>
        <w:t xml:space="preserve">9 companies agree that some form of criteria based on validity area should be considered for positioning. Companies also mentioned that while some form of area-based validity condition can already be supported in a sense via SIB, it can be useful to extend this, e.g. by associating </w:t>
      </w:r>
      <w:r>
        <w:rPr>
          <w:rFonts w:eastAsia="Times New Roman"/>
          <w:b/>
          <w:bCs/>
          <w:i/>
          <w:iCs/>
          <w:lang w:val="en-GB" w:eastAsia="zh-CN"/>
        </w:rPr>
        <w:t>assistance data</w:t>
      </w:r>
      <w:r w:rsidRPr="00133D49">
        <w:rPr>
          <w:rFonts w:eastAsia="Times New Roman"/>
          <w:b/>
          <w:bCs/>
          <w:i/>
          <w:iCs/>
          <w:lang w:val="en-GB" w:eastAsia="zh-CN"/>
        </w:rPr>
        <w:t xml:space="preserve"> or </w:t>
      </w:r>
      <w:r>
        <w:rPr>
          <w:rFonts w:eastAsia="Times New Roman"/>
          <w:b/>
          <w:bCs/>
          <w:i/>
          <w:iCs/>
          <w:lang w:val="en-GB" w:eastAsia="zh-CN"/>
        </w:rPr>
        <w:t>set of assistance data</w:t>
      </w:r>
      <w:r w:rsidRPr="00133D49">
        <w:rPr>
          <w:rFonts w:eastAsia="Times New Roman"/>
          <w:b/>
          <w:bCs/>
          <w:i/>
          <w:iCs/>
          <w:lang w:val="en-GB" w:eastAsia="zh-CN"/>
        </w:rPr>
        <w:t xml:space="preserve"> to some area ID. On the other hand, 2 companies (Huawei, ZTE) think that it is not needed because it is difficult for the network and the UE to synchronize on their understanding of the UE’s usage of assistance data and that LMF may not be able to configure AD with this condition easily. One company (Qualcomm) thinks that this is already handled for specific assistance data and nothing new needs to be defined.</w:t>
      </w:r>
      <w:r>
        <w:rPr>
          <w:rFonts w:eastAsia="Times New Roman"/>
          <w:b/>
          <w:bCs/>
          <w:i/>
          <w:iCs/>
          <w:lang w:val="en-GB" w:eastAsia="zh-CN"/>
        </w:rPr>
        <w:t xml:space="preserve"> </w:t>
      </w:r>
      <w:r w:rsidRPr="00133D49">
        <w:rPr>
          <w:rFonts w:eastAsia="Times New Roman"/>
          <w:b/>
          <w:bCs/>
          <w:i/>
          <w:iCs/>
          <w:lang w:val="en-GB" w:eastAsia="zh-CN"/>
        </w:rPr>
        <w:t xml:space="preserve">Based on the provided inputs, the rapporteur observes that there is a majority consensus on the need for defining validity condition for pre-configured assistance based on a specified area, but further discussion is needed regarding the specification impact and whether new </w:t>
      </w:r>
      <w:proofErr w:type="spellStart"/>
      <w:r w:rsidRPr="00133D49">
        <w:rPr>
          <w:rFonts w:eastAsia="Times New Roman"/>
          <w:b/>
          <w:bCs/>
          <w:i/>
          <w:iCs/>
          <w:lang w:val="en-GB" w:eastAsia="zh-CN"/>
        </w:rPr>
        <w:t>signaling</w:t>
      </w:r>
      <w:proofErr w:type="spellEnd"/>
      <w:r w:rsidRPr="00133D49">
        <w:rPr>
          <w:rFonts w:eastAsia="Times New Roman"/>
          <w:b/>
          <w:bCs/>
          <w:i/>
          <w:iCs/>
          <w:lang w:val="en-GB" w:eastAsia="zh-CN"/>
        </w:rPr>
        <w:t xml:space="preserve"> needs to be defined to support it.</w:t>
      </w:r>
    </w:p>
    <w:p w14:paraId="5AA3B8E1" w14:textId="5D2992AE" w:rsidR="00133D49" w:rsidRPr="00143590" w:rsidRDefault="00133D49" w:rsidP="00143590">
      <w:pPr>
        <w:tabs>
          <w:tab w:val="left" w:pos="1701"/>
        </w:tabs>
        <w:spacing w:after="120"/>
        <w:ind w:left="990" w:hanging="990"/>
        <w:jc w:val="both"/>
        <w:rPr>
          <w:rFonts w:eastAsia="Times New Roman"/>
          <w:b/>
          <w:bCs/>
          <w:u w:val="single"/>
          <w:lang w:val="en-GB" w:eastAsia="zh-CN"/>
        </w:rPr>
      </w:pPr>
      <w:r w:rsidRPr="00143590">
        <w:rPr>
          <w:rFonts w:eastAsia="Times New Roman"/>
          <w:b/>
          <w:bCs/>
          <w:u w:val="single"/>
          <w:lang w:val="en-GB" w:eastAsia="zh-CN"/>
        </w:rPr>
        <w:t xml:space="preserve">Proposal </w:t>
      </w:r>
      <w:r w:rsidR="00143590">
        <w:rPr>
          <w:rFonts w:eastAsia="Times New Roman"/>
          <w:b/>
          <w:bCs/>
          <w:u w:val="single"/>
          <w:lang w:val="en-GB" w:eastAsia="zh-CN"/>
        </w:rPr>
        <w:t>5</w:t>
      </w:r>
      <w:r w:rsidRPr="00143590">
        <w:rPr>
          <w:rFonts w:eastAsia="Times New Roman"/>
          <w:b/>
          <w:bCs/>
          <w:u w:val="single"/>
          <w:lang w:val="en-GB" w:eastAsia="zh-CN"/>
        </w:rPr>
        <w:t xml:space="preserve">: Validity condition for pre-configured assistance data based on a specific area needs to be defined. FFS the spec impact and new </w:t>
      </w:r>
      <w:proofErr w:type="spellStart"/>
      <w:r w:rsidRPr="00143590">
        <w:rPr>
          <w:rFonts w:eastAsia="Times New Roman"/>
          <w:b/>
          <w:bCs/>
          <w:u w:val="single"/>
          <w:lang w:val="en-GB" w:eastAsia="zh-CN"/>
        </w:rPr>
        <w:t>signaling</w:t>
      </w:r>
      <w:proofErr w:type="spellEnd"/>
      <w:r w:rsidRPr="00143590">
        <w:rPr>
          <w:rFonts w:eastAsia="Times New Roman"/>
          <w:b/>
          <w:bCs/>
          <w:u w:val="single"/>
          <w:lang w:val="en-GB" w:eastAsia="zh-CN"/>
        </w:rPr>
        <w:t xml:space="preserve"> needed to support it.</w:t>
      </w:r>
    </w:p>
    <w:p w14:paraId="2747A191" w14:textId="77777777" w:rsidR="00133D49" w:rsidRDefault="00133D49" w:rsidP="00133D49">
      <w:pPr>
        <w:tabs>
          <w:tab w:val="left" w:pos="1701"/>
        </w:tabs>
        <w:spacing w:after="120"/>
        <w:jc w:val="both"/>
        <w:rPr>
          <w:rFonts w:eastAsia="Times New Roman"/>
          <w:b/>
          <w:bCs/>
          <w:i/>
          <w:lang w:val="en-GB" w:eastAsia="zh-CN"/>
        </w:rPr>
      </w:pPr>
    </w:p>
    <w:p w14:paraId="0D37C308" w14:textId="77777777" w:rsidR="00D76C9A" w:rsidRDefault="0042200A">
      <w:pPr>
        <w:jc w:val="both"/>
        <w:rPr>
          <w:b/>
          <w:bCs/>
        </w:rPr>
      </w:pPr>
      <w:r>
        <w:rPr>
          <w:b/>
          <w:bCs/>
        </w:rPr>
        <w:t>Question 3-2: Regarding the validity conditions/criteria associated with pre-configured assistance data, do companies think validity condition based on a configured validity timer should be supported?</w:t>
      </w:r>
    </w:p>
    <w:tbl>
      <w:tblPr>
        <w:tblStyle w:val="af1"/>
        <w:tblW w:w="9355" w:type="dxa"/>
        <w:tblLook w:val="04A0" w:firstRow="1" w:lastRow="0" w:firstColumn="1" w:lastColumn="0" w:noHBand="0" w:noVBand="1"/>
      </w:tblPr>
      <w:tblGrid>
        <w:gridCol w:w="1529"/>
        <w:gridCol w:w="1301"/>
        <w:gridCol w:w="6525"/>
      </w:tblGrid>
      <w:tr w:rsidR="00D76C9A" w14:paraId="3D12B598" w14:textId="77777777">
        <w:tc>
          <w:tcPr>
            <w:tcW w:w="1529" w:type="dxa"/>
          </w:tcPr>
          <w:p w14:paraId="2F41BA16" w14:textId="77777777" w:rsidR="00D76C9A" w:rsidRDefault="0042200A">
            <w:pPr>
              <w:rPr>
                <w:b/>
                <w:sz w:val="22"/>
                <w:szCs w:val="22"/>
                <w:lang w:eastAsia="zh-CN"/>
              </w:rPr>
            </w:pPr>
            <w:r>
              <w:rPr>
                <w:b/>
                <w:sz w:val="22"/>
                <w:szCs w:val="22"/>
                <w:lang w:eastAsia="zh-CN"/>
              </w:rPr>
              <w:t>Company</w:t>
            </w:r>
          </w:p>
        </w:tc>
        <w:tc>
          <w:tcPr>
            <w:tcW w:w="1301" w:type="dxa"/>
          </w:tcPr>
          <w:p w14:paraId="078CAFF8" w14:textId="77777777" w:rsidR="00D76C9A" w:rsidRDefault="0042200A">
            <w:pPr>
              <w:rPr>
                <w:b/>
                <w:sz w:val="22"/>
                <w:szCs w:val="22"/>
                <w:lang w:eastAsia="zh-CN"/>
              </w:rPr>
            </w:pPr>
            <w:r>
              <w:rPr>
                <w:rFonts w:hint="eastAsia"/>
                <w:b/>
                <w:sz w:val="22"/>
                <w:szCs w:val="22"/>
                <w:lang w:eastAsia="zh-CN"/>
              </w:rPr>
              <w:t>Yes/No</w:t>
            </w:r>
          </w:p>
        </w:tc>
        <w:tc>
          <w:tcPr>
            <w:tcW w:w="6525" w:type="dxa"/>
          </w:tcPr>
          <w:p w14:paraId="3B4765A1" w14:textId="77777777" w:rsidR="00D76C9A" w:rsidRDefault="0042200A">
            <w:pPr>
              <w:rPr>
                <w:b/>
                <w:sz w:val="22"/>
                <w:szCs w:val="22"/>
                <w:lang w:eastAsia="zh-CN"/>
              </w:rPr>
            </w:pPr>
            <w:r>
              <w:rPr>
                <w:b/>
                <w:sz w:val="22"/>
                <w:szCs w:val="22"/>
                <w:lang w:eastAsia="zh-CN"/>
              </w:rPr>
              <w:t>Comments</w:t>
            </w:r>
          </w:p>
        </w:tc>
      </w:tr>
      <w:tr w:rsidR="00D76C9A" w14:paraId="00143BD5" w14:textId="77777777">
        <w:tc>
          <w:tcPr>
            <w:tcW w:w="1529" w:type="dxa"/>
          </w:tcPr>
          <w:p w14:paraId="11CD5579"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0D54C0DA" w14:textId="77777777" w:rsidR="00D76C9A" w:rsidRDefault="0042200A">
            <w:pPr>
              <w:rPr>
                <w:lang w:eastAsia="zh-CN"/>
              </w:rPr>
            </w:pPr>
            <w:r>
              <w:rPr>
                <w:rFonts w:hint="eastAsia"/>
                <w:lang w:eastAsia="zh-CN"/>
              </w:rPr>
              <w:t>N</w:t>
            </w:r>
            <w:r>
              <w:rPr>
                <w:lang w:eastAsia="zh-CN"/>
              </w:rPr>
              <w:t>o</w:t>
            </w:r>
          </w:p>
        </w:tc>
        <w:tc>
          <w:tcPr>
            <w:tcW w:w="6525" w:type="dxa"/>
          </w:tcPr>
          <w:p w14:paraId="07772006" w14:textId="77777777" w:rsidR="00D76C9A" w:rsidRDefault="00D76C9A">
            <w:pPr>
              <w:rPr>
                <w:lang w:eastAsia="zh-CN"/>
              </w:rPr>
            </w:pPr>
          </w:p>
        </w:tc>
      </w:tr>
      <w:tr w:rsidR="00D76C9A" w14:paraId="5F4D8704" w14:textId="77777777">
        <w:tc>
          <w:tcPr>
            <w:tcW w:w="1529" w:type="dxa"/>
          </w:tcPr>
          <w:p w14:paraId="23480FF4" w14:textId="77777777" w:rsidR="00D76C9A" w:rsidRDefault="0042200A">
            <w:pPr>
              <w:rPr>
                <w:lang w:eastAsia="zh-CN"/>
              </w:rPr>
            </w:pPr>
            <w:r>
              <w:rPr>
                <w:rFonts w:hint="eastAsia"/>
                <w:lang w:eastAsia="zh-CN"/>
              </w:rPr>
              <w:t>ZTE</w:t>
            </w:r>
          </w:p>
        </w:tc>
        <w:tc>
          <w:tcPr>
            <w:tcW w:w="1301" w:type="dxa"/>
          </w:tcPr>
          <w:p w14:paraId="1E98D89D" w14:textId="77777777" w:rsidR="00D76C9A" w:rsidRDefault="0042200A">
            <w:pPr>
              <w:rPr>
                <w:lang w:eastAsia="zh-CN"/>
              </w:rPr>
            </w:pPr>
            <w:r>
              <w:rPr>
                <w:rFonts w:hint="eastAsia"/>
                <w:lang w:eastAsia="zh-CN"/>
              </w:rPr>
              <w:t>No</w:t>
            </w:r>
          </w:p>
        </w:tc>
        <w:tc>
          <w:tcPr>
            <w:tcW w:w="6525" w:type="dxa"/>
          </w:tcPr>
          <w:p w14:paraId="68BABF65" w14:textId="77777777" w:rsidR="00D76C9A" w:rsidRDefault="0042200A">
            <w:pPr>
              <w:rPr>
                <w:lang w:eastAsia="zh-CN"/>
              </w:rPr>
            </w:pPr>
            <w:r>
              <w:rPr>
                <w:rFonts w:hint="eastAsia"/>
                <w:lang w:eastAsia="zh-CN"/>
              </w:rPr>
              <w:t>Similar comments as Q3-1</w:t>
            </w:r>
          </w:p>
        </w:tc>
      </w:tr>
      <w:tr w:rsidR="00D76C9A" w14:paraId="2A0A6031" w14:textId="77777777">
        <w:tc>
          <w:tcPr>
            <w:tcW w:w="1529" w:type="dxa"/>
          </w:tcPr>
          <w:p w14:paraId="3C4191ED" w14:textId="77777777" w:rsidR="00D76C9A" w:rsidRDefault="00DF6925">
            <w:r>
              <w:t>Ericsson</w:t>
            </w:r>
          </w:p>
        </w:tc>
        <w:tc>
          <w:tcPr>
            <w:tcW w:w="1301" w:type="dxa"/>
          </w:tcPr>
          <w:p w14:paraId="3A87F309" w14:textId="77777777" w:rsidR="00D76C9A" w:rsidRDefault="00DF6925">
            <w:pPr>
              <w:rPr>
                <w:sz w:val="22"/>
                <w:szCs w:val="22"/>
                <w:lang w:eastAsia="zh-CN"/>
              </w:rPr>
            </w:pPr>
            <w:r>
              <w:rPr>
                <w:sz w:val="22"/>
                <w:szCs w:val="22"/>
                <w:lang w:eastAsia="zh-CN"/>
              </w:rPr>
              <w:t>No</w:t>
            </w:r>
          </w:p>
        </w:tc>
        <w:tc>
          <w:tcPr>
            <w:tcW w:w="6525" w:type="dxa"/>
          </w:tcPr>
          <w:p w14:paraId="0C83741E" w14:textId="77777777" w:rsidR="00D76C9A" w:rsidRDefault="00D76C9A">
            <w:pPr>
              <w:rPr>
                <w:sz w:val="22"/>
                <w:szCs w:val="22"/>
                <w:lang w:eastAsia="zh-CN"/>
              </w:rPr>
            </w:pPr>
          </w:p>
        </w:tc>
      </w:tr>
      <w:tr w:rsidR="004560A8" w14:paraId="7BD3A868" w14:textId="77777777">
        <w:tc>
          <w:tcPr>
            <w:tcW w:w="1529" w:type="dxa"/>
          </w:tcPr>
          <w:p w14:paraId="6B19019A" w14:textId="4EDB402E" w:rsidR="004560A8" w:rsidRDefault="004560A8" w:rsidP="004560A8">
            <w:r>
              <w:t>Qualcomm</w:t>
            </w:r>
          </w:p>
        </w:tc>
        <w:tc>
          <w:tcPr>
            <w:tcW w:w="1301" w:type="dxa"/>
          </w:tcPr>
          <w:p w14:paraId="395F6DED" w14:textId="4C3A02E5" w:rsidR="004560A8" w:rsidRDefault="004560A8" w:rsidP="004560A8">
            <w:pPr>
              <w:rPr>
                <w:sz w:val="22"/>
                <w:szCs w:val="22"/>
                <w:lang w:eastAsia="zh-CN"/>
              </w:rPr>
            </w:pPr>
            <w:r>
              <w:rPr>
                <w:sz w:val="22"/>
                <w:szCs w:val="22"/>
                <w:lang w:eastAsia="zh-CN"/>
              </w:rPr>
              <w:t>No</w:t>
            </w:r>
          </w:p>
        </w:tc>
        <w:tc>
          <w:tcPr>
            <w:tcW w:w="6525" w:type="dxa"/>
          </w:tcPr>
          <w:p w14:paraId="1D08F60A" w14:textId="688DF164" w:rsidR="004560A8" w:rsidRDefault="004560A8" w:rsidP="004560A8">
            <w:pPr>
              <w:rPr>
                <w:sz w:val="22"/>
                <w:szCs w:val="22"/>
                <w:lang w:eastAsia="zh-CN"/>
              </w:rPr>
            </w:pPr>
            <w:r w:rsidRPr="003A5BAE">
              <w:rPr>
                <w:lang w:eastAsia="zh-CN"/>
              </w:rPr>
              <w:t>Validity time is implicit for many of the assistance data elements today</w:t>
            </w:r>
            <w:r>
              <w:rPr>
                <w:lang w:eastAsia="zh-CN"/>
              </w:rPr>
              <w:t xml:space="preserve"> anyhow (where needed)</w:t>
            </w:r>
            <w:r w:rsidRPr="003A5BAE">
              <w:rPr>
                <w:lang w:eastAsia="zh-CN"/>
              </w:rPr>
              <w:t xml:space="preserve">. GNSS ephemeris is an example. </w:t>
            </w:r>
          </w:p>
        </w:tc>
      </w:tr>
      <w:tr w:rsidR="005D2B09" w14:paraId="4E25278D" w14:textId="77777777">
        <w:tc>
          <w:tcPr>
            <w:tcW w:w="1529" w:type="dxa"/>
          </w:tcPr>
          <w:p w14:paraId="46A23E0F" w14:textId="64C5384B" w:rsidR="005D2B09" w:rsidRDefault="005D2B09" w:rsidP="004560A8">
            <w:r w:rsidRPr="00881F97">
              <w:t>Lenovo, Motorola Mobility</w:t>
            </w:r>
          </w:p>
        </w:tc>
        <w:tc>
          <w:tcPr>
            <w:tcW w:w="1301" w:type="dxa"/>
          </w:tcPr>
          <w:p w14:paraId="59339B77" w14:textId="1863CA04" w:rsidR="005D2B09" w:rsidRDefault="00D70535" w:rsidP="004560A8">
            <w:pPr>
              <w:rPr>
                <w:sz w:val="22"/>
                <w:szCs w:val="22"/>
                <w:lang w:eastAsia="zh-CN"/>
              </w:rPr>
            </w:pPr>
            <w:r>
              <w:rPr>
                <w:sz w:val="22"/>
                <w:szCs w:val="22"/>
                <w:lang w:eastAsia="zh-CN"/>
              </w:rPr>
              <w:t>See comments</w:t>
            </w:r>
          </w:p>
        </w:tc>
        <w:tc>
          <w:tcPr>
            <w:tcW w:w="6525" w:type="dxa"/>
          </w:tcPr>
          <w:p w14:paraId="2BE01227" w14:textId="1C180845" w:rsidR="005D2B09" w:rsidRPr="003A5BAE" w:rsidRDefault="00D70535" w:rsidP="004560A8">
            <w:pPr>
              <w:rPr>
                <w:lang w:eastAsia="zh-CN"/>
              </w:rPr>
            </w:pPr>
            <w:r>
              <w:rPr>
                <w:lang w:eastAsia="zh-CN"/>
              </w:rPr>
              <w:t xml:space="preserve">The need on an explicit or implicit validity timer for pre-configured AD needs further discussion and can depend on </w:t>
            </w:r>
            <w:r w:rsidR="00EC58D8">
              <w:rPr>
                <w:lang w:eastAsia="zh-CN"/>
              </w:rPr>
              <w:t>different</w:t>
            </w:r>
            <w:r>
              <w:rPr>
                <w:lang w:eastAsia="zh-CN"/>
              </w:rPr>
              <w:t xml:space="preserve"> factors</w:t>
            </w:r>
            <w:r w:rsidR="00EC58D8">
              <w:rPr>
                <w:lang w:eastAsia="zh-CN"/>
              </w:rPr>
              <w:t xml:space="preserve"> (e.g., coverage area, etc.).</w:t>
            </w:r>
          </w:p>
        </w:tc>
      </w:tr>
      <w:tr w:rsidR="0074298F" w14:paraId="17B90170" w14:textId="77777777">
        <w:tc>
          <w:tcPr>
            <w:tcW w:w="1529" w:type="dxa"/>
          </w:tcPr>
          <w:p w14:paraId="2A82A866" w14:textId="77E75D0E" w:rsidR="0074298F" w:rsidRPr="00881F97" w:rsidRDefault="0074298F" w:rsidP="0074298F">
            <w:r>
              <w:t>Fraunhofer</w:t>
            </w:r>
          </w:p>
        </w:tc>
        <w:tc>
          <w:tcPr>
            <w:tcW w:w="1301" w:type="dxa"/>
          </w:tcPr>
          <w:p w14:paraId="7183111E" w14:textId="01E9E3CA" w:rsidR="0074298F" w:rsidRDefault="0074298F" w:rsidP="0074298F">
            <w:pPr>
              <w:rPr>
                <w:sz w:val="22"/>
                <w:szCs w:val="22"/>
                <w:lang w:eastAsia="zh-CN"/>
              </w:rPr>
            </w:pPr>
            <w:r>
              <w:rPr>
                <w:sz w:val="22"/>
                <w:szCs w:val="22"/>
                <w:lang w:eastAsia="zh-CN"/>
              </w:rPr>
              <w:t>Yes</w:t>
            </w:r>
          </w:p>
        </w:tc>
        <w:tc>
          <w:tcPr>
            <w:tcW w:w="6525" w:type="dxa"/>
          </w:tcPr>
          <w:p w14:paraId="4C34915A" w14:textId="04D4800C" w:rsidR="0074298F" w:rsidRDefault="0074298F" w:rsidP="0074298F">
            <w:pPr>
              <w:rPr>
                <w:lang w:eastAsia="zh-CN"/>
              </w:rPr>
            </w:pPr>
            <w:r>
              <w:rPr>
                <w:lang w:eastAsia="zh-CN"/>
              </w:rPr>
              <w:t>Validity timer could indicate when the UE (e.g. in RRC_INACTIVE) needs to request new A/D. It could also be implicit as Qualcomm indicated.</w:t>
            </w:r>
          </w:p>
        </w:tc>
      </w:tr>
      <w:tr w:rsidR="00AF1FB7" w14:paraId="616D812F" w14:textId="77777777">
        <w:tc>
          <w:tcPr>
            <w:tcW w:w="1529" w:type="dxa"/>
          </w:tcPr>
          <w:p w14:paraId="32A62E11" w14:textId="073DFED7" w:rsidR="00AF1FB7" w:rsidRDefault="00AF1FB7" w:rsidP="0074298F">
            <w:r>
              <w:t>Apple</w:t>
            </w:r>
          </w:p>
        </w:tc>
        <w:tc>
          <w:tcPr>
            <w:tcW w:w="1301" w:type="dxa"/>
          </w:tcPr>
          <w:p w14:paraId="2C4219D8" w14:textId="199AA00B" w:rsidR="00AF1FB7" w:rsidRDefault="00AF1FB7" w:rsidP="0074298F">
            <w:pPr>
              <w:rPr>
                <w:sz w:val="22"/>
                <w:szCs w:val="22"/>
                <w:lang w:eastAsia="zh-CN"/>
              </w:rPr>
            </w:pPr>
            <w:r>
              <w:rPr>
                <w:sz w:val="22"/>
                <w:szCs w:val="22"/>
                <w:lang w:eastAsia="zh-CN"/>
              </w:rPr>
              <w:t>No</w:t>
            </w:r>
          </w:p>
        </w:tc>
        <w:tc>
          <w:tcPr>
            <w:tcW w:w="6525" w:type="dxa"/>
          </w:tcPr>
          <w:p w14:paraId="7EE63ADF" w14:textId="77777777" w:rsidR="00AF1FB7" w:rsidRDefault="00AF1FB7" w:rsidP="0074298F">
            <w:pPr>
              <w:rPr>
                <w:lang w:eastAsia="zh-CN"/>
              </w:rPr>
            </w:pPr>
          </w:p>
        </w:tc>
      </w:tr>
      <w:tr w:rsidR="006E3D80" w14:paraId="588D7847" w14:textId="77777777">
        <w:tc>
          <w:tcPr>
            <w:tcW w:w="1529" w:type="dxa"/>
          </w:tcPr>
          <w:p w14:paraId="5C88C216" w14:textId="5DC28393" w:rsidR="006E3D80" w:rsidRPr="000E7308" w:rsidRDefault="006E3D80" w:rsidP="0074298F">
            <w:proofErr w:type="spellStart"/>
            <w:r w:rsidRPr="000E7308">
              <w:t>InterDigital</w:t>
            </w:r>
            <w:proofErr w:type="spellEnd"/>
          </w:p>
        </w:tc>
        <w:tc>
          <w:tcPr>
            <w:tcW w:w="1301" w:type="dxa"/>
          </w:tcPr>
          <w:p w14:paraId="058AB02B" w14:textId="45E12A7F" w:rsidR="006E3D80" w:rsidRPr="000E7308" w:rsidRDefault="006E3D80" w:rsidP="0074298F">
            <w:pPr>
              <w:rPr>
                <w:lang w:eastAsia="zh-CN"/>
              </w:rPr>
            </w:pPr>
            <w:r w:rsidRPr="000E7308">
              <w:rPr>
                <w:lang w:eastAsia="zh-CN"/>
              </w:rPr>
              <w:t>Maybe</w:t>
            </w:r>
          </w:p>
        </w:tc>
        <w:tc>
          <w:tcPr>
            <w:tcW w:w="6525" w:type="dxa"/>
          </w:tcPr>
          <w:p w14:paraId="349523DC" w14:textId="75934F6F" w:rsidR="006E3D80" w:rsidRPr="000E7308" w:rsidRDefault="006E3D80" w:rsidP="0074298F">
            <w:pPr>
              <w:rPr>
                <w:lang w:eastAsia="zh-CN"/>
              </w:rPr>
            </w:pPr>
            <w:r w:rsidRPr="000E7308">
              <w:rPr>
                <w:lang w:eastAsia="zh-CN"/>
              </w:rPr>
              <w:t xml:space="preserve">Share similar view with </w:t>
            </w:r>
            <w:proofErr w:type="spellStart"/>
            <w:r w:rsidRPr="000E7308">
              <w:rPr>
                <w:lang w:eastAsia="zh-CN"/>
              </w:rPr>
              <w:t>Lenono</w:t>
            </w:r>
            <w:proofErr w:type="spellEnd"/>
            <w:r w:rsidRPr="000E7308">
              <w:rPr>
                <w:lang w:eastAsia="zh-CN"/>
              </w:rPr>
              <w:t xml:space="preserve"> in that </w:t>
            </w:r>
            <w:r w:rsidR="008431DD">
              <w:rPr>
                <w:lang w:eastAsia="zh-CN"/>
              </w:rPr>
              <w:t xml:space="preserve">whether/how the different </w:t>
            </w:r>
            <w:r w:rsidR="000E7308">
              <w:rPr>
                <w:lang w:eastAsia="zh-CN"/>
              </w:rPr>
              <w:t>type</w:t>
            </w:r>
            <w:r w:rsidR="008431DD">
              <w:rPr>
                <w:lang w:eastAsia="zh-CN"/>
              </w:rPr>
              <w:t>s</w:t>
            </w:r>
            <w:r w:rsidR="000E7308">
              <w:rPr>
                <w:lang w:eastAsia="zh-CN"/>
              </w:rPr>
              <w:t xml:space="preserve"> of</w:t>
            </w:r>
            <w:r w:rsidRPr="000E7308">
              <w:rPr>
                <w:lang w:eastAsia="zh-CN"/>
              </w:rPr>
              <w:t xml:space="preserve"> timer-based validity conditions </w:t>
            </w:r>
            <w:r w:rsidR="000E7308">
              <w:rPr>
                <w:lang w:eastAsia="zh-CN"/>
              </w:rPr>
              <w:t>(i.e. implicit or explicit)</w:t>
            </w:r>
            <w:r w:rsidR="008431DD">
              <w:rPr>
                <w:lang w:eastAsia="zh-CN"/>
              </w:rPr>
              <w:t xml:space="preserve"> can be used is to be discussed further.  </w:t>
            </w:r>
            <w:r w:rsidR="000E7308">
              <w:rPr>
                <w:lang w:eastAsia="zh-CN"/>
              </w:rPr>
              <w:t xml:space="preserve"> </w:t>
            </w:r>
          </w:p>
        </w:tc>
      </w:tr>
      <w:tr w:rsidR="00EC5D8C" w14:paraId="067F32D5" w14:textId="77777777">
        <w:tc>
          <w:tcPr>
            <w:tcW w:w="1529" w:type="dxa"/>
          </w:tcPr>
          <w:p w14:paraId="550CCC5D" w14:textId="16553E5F" w:rsidR="00EC5D8C" w:rsidRPr="000E7308" w:rsidRDefault="00EC5D8C" w:rsidP="0074298F">
            <w:r>
              <w:t>vivo</w:t>
            </w:r>
          </w:p>
        </w:tc>
        <w:tc>
          <w:tcPr>
            <w:tcW w:w="1301" w:type="dxa"/>
          </w:tcPr>
          <w:p w14:paraId="6708EA31" w14:textId="0A597D02" w:rsidR="00EC5D8C" w:rsidRPr="000E7308" w:rsidRDefault="00EC5D8C" w:rsidP="0074298F">
            <w:pPr>
              <w:rPr>
                <w:lang w:eastAsia="zh-CN"/>
              </w:rPr>
            </w:pPr>
            <w:r>
              <w:rPr>
                <w:lang w:eastAsia="zh-CN"/>
              </w:rPr>
              <w:t>Yes</w:t>
            </w:r>
          </w:p>
        </w:tc>
        <w:tc>
          <w:tcPr>
            <w:tcW w:w="6525" w:type="dxa"/>
          </w:tcPr>
          <w:p w14:paraId="5C0D54E8" w14:textId="17BB8464" w:rsidR="00EC5D8C" w:rsidRPr="000E7308" w:rsidRDefault="006230DF" w:rsidP="0074298F">
            <w:pPr>
              <w:rPr>
                <w:lang w:eastAsia="zh-CN"/>
              </w:rPr>
            </w:pPr>
            <w:r>
              <w:rPr>
                <w:lang w:eastAsia="zh-CN"/>
              </w:rPr>
              <w:t xml:space="preserve">Pre-configured assistance data may change over time, e.g., the TRP broadcasting the DL-PRS may be turned off periodically for energy saving. </w:t>
            </w:r>
            <w:r w:rsidR="00851102">
              <w:rPr>
                <w:lang w:eastAsia="zh-CN"/>
              </w:rPr>
              <w:t>In this case, a v</w:t>
            </w:r>
            <w:r>
              <w:rPr>
                <w:lang w:eastAsia="zh-CN"/>
              </w:rPr>
              <w:t xml:space="preserve">alidity timer </w:t>
            </w:r>
            <w:r w:rsidR="002355E7">
              <w:rPr>
                <w:lang w:eastAsia="zh-CN"/>
              </w:rPr>
              <w:t>is</w:t>
            </w:r>
            <w:r>
              <w:rPr>
                <w:lang w:eastAsia="zh-CN"/>
              </w:rPr>
              <w:t xml:space="preserve"> needed</w:t>
            </w:r>
            <w:r w:rsidR="002355E7">
              <w:rPr>
                <w:lang w:eastAsia="zh-CN"/>
              </w:rPr>
              <w:t xml:space="preserve"> for pre-configuration</w:t>
            </w:r>
            <w:r>
              <w:rPr>
                <w:lang w:eastAsia="zh-CN"/>
              </w:rPr>
              <w:t>.</w:t>
            </w:r>
          </w:p>
        </w:tc>
      </w:tr>
      <w:tr w:rsidR="00B43553" w14:paraId="5D364D6B" w14:textId="77777777">
        <w:tc>
          <w:tcPr>
            <w:tcW w:w="1529" w:type="dxa"/>
          </w:tcPr>
          <w:p w14:paraId="43253D7F" w14:textId="69018B55" w:rsidR="00B43553" w:rsidRDefault="00B43553" w:rsidP="0074298F">
            <w:pPr>
              <w:rPr>
                <w:lang w:eastAsia="zh-CN"/>
              </w:rPr>
            </w:pPr>
            <w:r>
              <w:rPr>
                <w:rFonts w:hint="eastAsia"/>
                <w:lang w:eastAsia="zh-CN"/>
              </w:rPr>
              <w:t>X</w:t>
            </w:r>
            <w:r>
              <w:rPr>
                <w:lang w:eastAsia="zh-CN"/>
              </w:rPr>
              <w:t>iaomi</w:t>
            </w:r>
          </w:p>
        </w:tc>
        <w:tc>
          <w:tcPr>
            <w:tcW w:w="1301" w:type="dxa"/>
          </w:tcPr>
          <w:p w14:paraId="06B515C5" w14:textId="0F52AE8E" w:rsidR="00B43553" w:rsidRDefault="00B43553" w:rsidP="0074298F">
            <w:pPr>
              <w:rPr>
                <w:lang w:eastAsia="zh-CN"/>
              </w:rPr>
            </w:pPr>
            <w:r>
              <w:rPr>
                <w:rFonts w:hint="eastAsia"/>
                <w:lang w:eastAsia="zh-CN"/>
              </w:rPr>
              <w:t>N</w:t>
            </w:r>
            <w:r>
              <w:rPr>
                <w:lang w:eastAsia="zh-CN"/>
              </w:rPr>
              <w:t>o</w:t>
            </w:r>
          </w:p>
        </w:tc>
        <w:tc>
          <w:tcPr>
            <w:tcW w:w="6525" w:type="dxa"/>
          </w:tcPr>
          <w:p w14:paraId="6C10D7DE" w14:textId="6C510B7C" w:rsidR="00B43553" w:rsidRDefault="00B43553" w:rsidP="0074298F">
            <w:pPr>
              <w:rPr>
                <w:lang w:eastAsia="zh-CN"/>
              </w:rPr>
            </w:pPr>
          </w:p>
        </w:tc>
      </w:tr>
      <w:tr w:rsidR="00DC3EA2" w14:paraId="5E2234C6" w14:textId="77777777">
        <w:tc>
          <w:tcPr>
            <w:tcW w:w="1529" w:type="dxa"/>
          </w:tcPr>
          <w:p w14:paraId="2CB21243" w14:textId="0A734AAF" w:rsidR="00DC3EA2" w:rsidRDefault="00DC3EA2" w:rsidP="0074298F">
            <w:pPr>
              <w:rPr>
                <w:lang w:eastAsia="zh-CN"/>
              </w:rPr>
            </w:pPr>
            <w:r>
              <w:rPr>
                <w:rFonts w:hint="eastAsia"/>
                <w:lang w:eastAsia="zh-CN"/>
              </w:rPr>
              <w:t>O</w:t>
            </w:r>
            <w:r>
              <w:rPr>
                <w:lang w:eastAsia="zh-CN"/>
              </w:rPr>
              <w:t>PPO</w:t>
            </w:r>
          </w:p>
        </w:tc>
        <w:tc>
          <w:tcPr>
            <w:tcW w:w="1301" w:type="dxa"/>
          </w:tcPr>
          <w:p w14:paraId="46735707" w14:textId="59CE33D8" w:rsidR="00DC3EA2" w:rsidRDefault="00DC3EA2" w:rsidP="0074298F">
            <w:pPr>
              <w:rPr>
                <w:lang w:eastAsia="zh-CN"/>
              </w:rPr>
            </w:pPr>
            <w:r>
              <w:rPr>
                <w:rFonts w:hint="eastAsia"/>
                <w:lang w:eastAsia="zh-CN"/>
              </w:rPr>
              <w:t>Y</w:t>
            </w:r>
            <w:r>
              <w:rPr>
                <w:lang w:eastAsia="zh-CN"/>
              </w:rPr>
              <w:t>es</w:t>
            </w:r>
          </w:p>
        </w:tc>
        <w:tc>
          <w:tcPr>
            <w:tcW w:w="6525" w:type="dxa"/>
          </w:tcPr>
          <w:p w14:paraId="51DE7458" w14:textId="77777777" w:rsidR="00DC3EA2" w:rsidRDefault="00DC3EA2" w:rsidP="0074298F">
            <w:pPr>
              <w:rPr>
                <w:lang w:eastAsia="zh-CN"/>
              </w:rPr>
            </w:pPr>
          </w:p>
        </w:tc>
      </w:tr>
      <w:tr w:rsidR="00556655" w14:paraId="29E81F7C" w14:textId="77777777">
        <w:tc>
          <w:tcPr>
            <w:tcW w:w="1529" w:type="dxa"/>
          </w:tcPr>
          <w:p w14:paraId="7FBFDA9B" w14:textId="490CA9A5" w:rsidR="00556655" w:rsidRDefault="00556655" w:rsidP="0074298F">
            <w:pPr>
              <w:rPr>
                <w:lang w:eastAsia="zh-CN"/>
              </w:rPr>
            </w:pPr>
            <w:r>
              <w:rPr>
                <w:rFonts w:hint="eastAsia"/>
                <w:lang w:eastAsia="zh-CN"/>
              </w:rPr>
              <w:t>CATT</w:t>
            </w:r>
          </w:p>
        </w:tc>
        <w:tc>
          <w:tcPr>
            <w:tcW w:w="1301" w:type="dxa"/>
          </w:tcPr>
          <w:p w14:paraId="7E327B1E" w14:textId="05D4F15E" w:rsidR="00556655" w:rsidRDefault="00556655" w:rsidP="0074298F">
            <w:pPr>
              <w:rPr>
                <w:lang w:eastAsia="zh-CN"/>
              </w:rPr>
            </w:pPr>
            <w:r>
              <w:rPr>
                <w:rFonts w:hint="eastAsia"/>
                <w:lang w:eastAsia="zh-CN"/>
              </w:rPr>
              <w:t>No</w:t>
            </w:r>
          </w:p>
        </w:tc>
        <w:tc>
          <w:tcPr>
            <w:tcW w:w="6525" w:type="dxa"/>
          </w:tcPr>
          <w:p w14:paraId="71AA360A" w14:textId="5EF62E32" w:rsidR="00556655" w:rsidRDefault="00855C08" w:rsidP="0074298F">
            <w:pPr>
              <w:rPr>
                <w:lang w:eastAsia="zh-CN"/>
              </w:rPr>
            </w:pPr>
            <w:r>
              <w:rPr>
                <w:rFonts w:hint="eastAsia"/>
                <w:lang w:eastAsia="zh-CN"/>
              </w:rPr>
              <w:t xml:space="preserve">If the </w:t>
            </w:r>
            <w:r w:rsidRPr="00855C08">
              <w:rPr>
                <w:lang w:eastAsia="zh-CN"/>
              </w:rPr>
              <w:t>pre-configured assistance data</w:t>
            </w:r>
            <w:r>
              <w:rPr>
                <w:rFonts w:hint="eastAsia"/>
                <w:lang w:eastAsia="zh-CN"/>
              </w:rPr>
              <w:t xml:space="preserve"> is DL-PRS, there is no proof that DL-PRS will be valid based on timer.</w:t>
            </w:r>
          </w:p>
        </w:tc>
      </w:tr>
      <w:tr w:rsidR="00DA4587" w14:paraId="0ECBF47F" w14:textId="77777777">
        <w:tc>
          <w:tcPr>
            <w:tcW w:w="1529" w:type="dxa"/>
          </w:tcPr>
          <w:p w14:paraId="1DDC5E01" w14:textId="61ECCA6D" w:rsidR="00DA4587" w:rsidRDefault="00DA4587" w:rsidP="0074298F">
            <w:pPr>
              <w:rPr>
                <w:lang w:eastAsia="zh-CN"/>
              </w:rPr>
            </w:pPr>
            <w:r>
              <w:rPr>
                <w:lang w:eastAsia="zh-CN"/>
              </w:rPr>
              <w:lastRenderedPageBreak/>
              <w:t>Nokia</w:t>
            </w:r>
          </w:p>
        </w:tc>
        <w:tc>
          <w:tcPr>
            <w:tcW w:w="1301" w:type="dxa"/>
          </w:tcPr>
          <w:p w14:paraId="2A0EFC8B" w14:textId="340EC3BD" w:rsidR="00DA4587" w:rsidRDefault="00DA4587" w:rsidP="0074298F">
            <w:pPr>
              <w:rPr>
                <w:lang w:eastAsia="zh-CN"/>
              </w:rPr>
            </w:pPr>
            <w:r>
              <w:rPr>
                <w:lang w:eastAsia="zh-CN"/>
              </w:rPr>
              <w:t>No</w:t>
            </w:r>
          </w:p>
        </w:tc>
        <w:tc>
          <w:tcPr>
            <w:tcW w:w="6525" w:type="dxa"/>
          </w:tcPr>
          <w:p w14:paraId="1BFB3278" w14:textId="703627C0" w:rsidR="00DA4587" w:rsidRDefault="00DA4587" w:rsidP="0074298F">
            <w:pPr>
              <w:rPr>
                <w:lang w:eastAsia="zh-CN"/>
              </w:rPr>
            </w:pPr>
            <w:r w:rsidRPr="00DA4587">
              <w:rPr>
                <w:lang w:eastAsia="zh-CN"/>
              </w:rPr>
              <w:t>We think a baseline functionality would be a validity condition based on area, but other conditions are optimizations which we should avoid minimizing complexity.</w:t>
            </w:r>
          </w:p>
        </w:tc>
      </w:tr>
    </w:tbl>
    <w:p w14:paraId="01F0A8A1" w14:textId="77777777" w:rsidR="00D76C9A" w:rsidRDefault="00D76C9A">
      <w:pPr>
        <w:jc w:val="both"/>
      </w:pPr>
    </w:p>
    <w:p w14:paraId="0881CBEF"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6FF1E698" w14:textId="48B5245F" w:rsidR="00133D49" w:rsidRPr="00133D49" w:rsidRDefault="00133D49" w:rsidP="00133D49">
      <w:pPr>
        <w:tabs>
          <w:tab w:val="left" w:pos="1701"/>
        </w:tabs>
        <w:spacing w:after="120"/>
        <w:jc w:val="both"/>
        <w:rPr>
          <w:rFonts w:eastAsia="Times New Roman"/>
          <w:b/>
          <w:bCs/>
          <w:i/>
          <w:iCs/>
          <w:lang w:val="en-GB" w:eastAsia="zh-CN"/>
        </w:rPr>
      </w:pPr>
      <w:r w:rsidRPr="00133D49">
        <w:rPr>
          <w:rFonts w:eastAsia="Times New Roman"/>
          <w:b/>
          <w:bCs/>
          <w:i/>
          <w:iCs/>
          <w:lang w:val="en-GB" w:eastAsia="zh-CN"/>
        </w:rPr>
        <w:t xml:space="preserve">At least </w:t>
      </w:r>
      <w:r>
        <w:rPr>
          <w:rFonts w:eastAsia="Times New Roman"/>
          <w:b/>
          <w:bCs/>
          <w:i/>
          <w:iCs/>
          <w:lang w:val="en-GB" w:eastAsia="zh-CN"/>
        </w:rPr>
        <w:t>8</w:t>
      </w:r>
      <w:r w:rsidRPr="00133D49">
        <w:rPr>
          <w:rFonts w:eastAsia="Times New Roman"/>
          <w:b/>
          <w:bCs/>
          <w:i/>
          <w:iCs/>
          <w:lang w:val="en-GB" w:eastAsia="zh-CN"/>
        </w:rPr>
        <w:t xml:space="preserve"> companies think that there is no need to define validity condition based on an explicitly configured timer. 3 companies think it needs to be supported while two companies (Lenovo, Interdigital) think that it depends on different factors and needs further discussion.</w:t>
      </w:r>
      <w:r>
        <w:rPr>
          <w:rFonts w:eastAsia="Times New Roman"/>
          <w:b/>
          <w:bCs/>
          <w:i/>
          <w:iCs/>
          <w:lang w:val="en-GB" w:eastAsia="zh-CN"/>
        </w:rPr>
        <w:t xml:space="preserve"> </w:t>
      </w:r>
      <w:r w:rsidRPr="00133D49">
        <w:rPr>
          <w:rFonts w:eastAsia="Times New Roman"/>
          <w:b/>
          <w:bCs/>
          <w:i/>
          <w:iCs/>
          <w:lang w:val="en-GB" w:eastAsia="zh-CN"/>
        </w:rPr>
        <w:t>Due to lack of sufficient support for this option, rapporteur propose</w:t>
      </w:r>
      <w:r>
        <w:rPr>
          <w:rFonts w:eastAsia="Times New Roman"/>
          <w:b/>
          <w:bCs/>
          <w:i/>
          <w:iCs/>
          <w:lang w:val="en-GB" w:eastAsia="zh-CN"/>
        </w:rPr>
        <w:t>s</w:t>
      </w:r>
      <w:r w:rsidRPr="00133D49">
        <w:rPr>
          <w:rFonts w:eastAsia="Times New Roman"/>
          <w:b/>
          <w:bCs/>
          <w:i/>
          <w:iCs/>
          <w:lang w:val="en-GB" w:eastAsia="zh-CN"/>
        </w:rPr>
        <w:t xml:space="preserve"> to skip discussion on this </w:t>
      </w:r>
      <w:r>
        <w:rPr>
          <w:rFonts w:eastAsia="Times New Roman"/>
          <w:b/>
          <w:bCs/>
          <w:i/>
          <w:iCs/>
          <w:lang w:val="en-GB" w:eastAsia="zh-CN"/>
        </w:rPr>
        <w:t xml:space="preserve">option </w:t>
      </w:r>
      <w:r w:rsidRPr="00133D49">
        <w:rPr>
          <w:rFonts w:eastAsia="Times New Roman"/>
          <w:b/>
          <w:bCs/>
          <w:i/>
          <w:iCs/>
          <w:lang w:val="en-GB" w:eastAsia="zh-CN"/>
        </w:rPr>
        <w:t>and no proposal is provided.</w:t>
      </w:r>
    </w:p>
    <w:p w14:paraId="76794014" w14:textId="77777777" w:rsidR="00D76C9A" w:rsidRDefault="00D76C9A">
      <w:pPr>
        <w:jc w:val="both"/>
      </w:pPr>
    </w:p>
    <w:p w14:paraId="249C2F33" w14:textId="77777777" w:rsidR="00D76C9A" w:rsidRDefault="0042200A">
      <w:pPr>
        <w:jc w:val="both"/>
        <w:rPr>
          <w:b/>
          <w:bCs/>
        </w:rPr>
      </w:pPr>
      <w:r>
        <w:rPr>
          <w:b/>
          <w:bCs/>
        </w:rPr>
        <w:t>Question 3-3: Regarding the validity conditions/criteria associated with pre-configured assistance data, do companies think validity condition based on an upper limit on the number of times the UE utilizes the assistance data for positioning should be supported?</w:t>
      </w:r>
    </w:p>
    <w:tbl>
      <w:tblPr>
        <w:tblStyle w:val="af1"/>
        <w:tblW w:w="9355" w:type="dxa"/>
        <w:tblLook w:val="04A0" w:firstRow="1" w:lastRow="0" w:firstColumn="1" w:lastColumn="0" w:noHBand="0" w:noVBand="1"/>
      </w:tblPr>
      <w:tblGrid>
        <w:gridCol w:w="1529"/>
        <w:gridCol w:w="1301"/>
        <w:gridCol w:w="6525"/>
      </w:tblGrid>
      <w:tr w:rsidR="00D76C9A" w14:paraId="629EC000" w14:textId="77777777">
        <w:tc>
          <w:tcPr>
            <w:tcW w:w="1529" w:type="dxa"/>
          </w:tcPr>
          <w:p w14:paraId="16CB9078" w14:textId="77777777" w:rsidR="00D76C9A" w:rsidRDefault="0042200A">
            <w:pPr>
              <w:rPr>
                <w:b/>
                <w:sz w:val="22"/>
                <w:szCs w:val="22"/>
                <w:lang w:eastAsia="zh-CN"/>
              </w:rPr>
            </w:pPr>
            <w:r>
              <w:rPr>
                <w:b/>
                <w:sz w:val="22"/>
                <w:szCs w:val="22"/>
                <w:lang w:eastAsia="zh-CN"/>
              </w:rPr>
              <w:t>Company</w:t>
            </w:r>
          </w:p>
        </w:tc>
        <w:tc>
          <w:tcPr>
            <w:tcW w:w="1301" w:type="dxa"/>
          </w:tcPr>
          <w:p w14:paraId="1A721660" w14:textId="77777777" w:rsidR="00D76C9A" w:rsidRDefault="0042200A">
            <w:pPr>
              <w:rPr>
                <w:b/>
                <w:sz w:val="22"/>
                <w:szCs w:val="22"/>
                <w:lang w:eastAsia="zh-CN"/>
              </w:rPr>
            </w:pPr>
            <w:r>
              <w:rPr>
                <w:rFonts w:hint="eastAsia"/>
                <w:b/>
                <w:sz w:val="22"/>
                <w:szCs w:val="22"/>
                <w:lang w:eastAsia="zh-CN"/>
              </w:rPr>
              <w:t>Yes/No</w:t>
            </w:r>
          </w:p>
        </w:tc>
        <w:tc>
          <w:tcPr>
            <w:tcW w:w="6525" w:type="dxa"/>
          </w:tcPr>
          <w:p w14:paraId="25D11EFE" w14:textId="77777777" w:rsidR="00D76C9A" w:rsidRDefault="0042200A">
            <w:pPr>
              <w:rPr>
                <w:b/>
                <w:sz w:val="22"/>
                <w:szCs w:val="22"/>
                <w:lang w:eastAsia="zh-CN"/>
              </w:rPr>
            </w:pPr>
            <w:r>
              <w:rPr>
                <w:b/>
                <w:sz w:val="22"/>
                <w:szCs w:val="22"/>
                <w:lang w:eastAsia="zh-CN"/>
              </w:rPr>
              <w:t>Comments</w:t>
            </w:r>
          </w:p>
        </w:tc>
      </w:tr>
      <w:tr w:rsidR="00D76C9A" w14:paraId="42C8C0C8" w14:textId="77777777">
        <w:tc>
          <w:tcPr>
            <w:tcW w:w="1529" w:type="dxa"/>
          </w:tcPr>
          <w:p w14:paraId="7F38B602"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3DAB6E27" w14:textId="77777777" w:rsidR="00D76C9A" w:rsidRDefault="0042200A">
            <w:pPr>
              <w:rPr>
                <w:lang w:eastAsia="zh-CN"/>
              </w:rPr>
            </w:pPr>
            <w:r>
              <w:rPr>
                <w:rFonts w:hint="eastAsia"/>
                <w:lang w:eastAsia="zh-CN"/>
              </w:rPr>
              <w:t>N</w:t>
            </w:r>
            <w:r>
              <w:rPr>
                <w:lang w:eastAsia="zh-CN"/>
              </w:rPr>
              <w:t>o</w:t>
            </w:r>
          </w:p>
        </w:tc>
        <w:tc>
          <w:tcPr>
            <w:tcW w:w="6525" w:type="dxa"/>
          </w:tcPr>
          <w:p w14:paraId="74AD98B8" w14:textId="77777777" w:rsidR="00D76C9A" w:rsidRDefault="00D76C9A">
            <w:pPr>
              <w:rPr>
                <w:lang w:eastAsia="zh-CN"/>
              </w:rPr>
            </w:pPr>
          </w:p>
        </w:tc>
      </w:tr>
      <w:tr w:rsidR="00D76C9A" w14:paraId="71F94658" w14:textId="77777777">
        <w:tc>
          <w:tcPr>
            <w:tcW w:w="1529" w:type="dxa"/>
          </w:tcPr>
          <w:p w14:paraId="2A988EE6" w14:textId="77777777" w:rsidR="00D76C9A" w:rsidRDefault="0042200A">
            <w:pPr>
              <w:rPr>
                <w:lang w:eastAsia="zh-CN"/>
              </w:rPr>
            </w:pPr>
            <w:r>
              <w:rPr>
                <w:rFonts w:hint="eastAsia"/>
                <w:lang w:eastAsia="zh-CN"/>
              </w:rPr>
              <w:t>ZTE</w:t>
            </w:r>
          </w:p>
        </w:tc>
        <w:tc>
          <w:tcPr>
            <w:tcW w:w="1301" w:type="dxa"/>
          </w:tcPr>
          <w:p w14:paraId="39AEEA04" w14:textId="77777777" w:rsidR="00D76C9A" w:rsidRDefault="0042200A">
            <w:pPr>
              <w:rPr>
                <w:lang w:eastAsia="zh-CN"/>
              </w:rPr>
            </w:pPr>
            <w:r>
              <w:rPr>
                <w:rFonts w:hint="eastAsia"/>
                <w:lang w:eastAsia="zh-CN"/>
              </w:rPr>
              <w:t>No</w:t>
            </w:r>
          </w:p>
        </w:tc>
        <w:tc>
          <w:tcPr>
            <w:tcW w:w="6525" w:type="dxa"/>
          </w:tcPr>
          <w:p w14:paraId="06547AD7" w14:textId="77777777" w:rsidR="00D76C9A" w:rsidRDefault="0042200A">
            <w:pPr>
              <w:rPr>
                <w:lang w:eastAsia="zh-CN"/>
              </w:rPr>
            </w:pPr>
            <w:r>
              <w:rPr>
                <w:rFonts w:hint="eastAsia"/>
                <w:lang w:eastAsia="zh-CN"/>
              </w:rPr>
              <w:t>Similar comments as Q3-1</w:t>
            </w:r>
          </w:p>
        </w:tc>
      </w:tr>
      <w:tr w:rsidR="00D76C9A" w14:paraId="5F7F7768" w14:textId="77777777">
        <w:tc>
          <w:tcPr>
            <w:tcW w:w="1529" w:type="dxa"/>
          </w:tcPr>
          <w:p w14:paraId="030C9FAC" w14:textId="77777777" w:rsidR="00D76C9A" w:rsidRDefault="00DF6925">
            <w:r>
              <w:t>Ericsson</w:t>
            </w:r>
          </w:p>
        </w:tc>
        <w:tc>
          <w:tcPr>
            <w:tcW w:w="1301" w:type="dxa"/>
          </w:tcPr>
          <w:p w14:paraId="16564D26" w14:textId="77777777" w:rsidR="00D76C9A" w:rsidRDefault="00DF6925">
            <w:pPr>
              <w:rPr>
                <w:sz w:val="22"/>
                <w:szCs w:val="22"/>
                <w:lang w:eastAsia="zh-CN"/>
              </w:rPr>
            </w:pPr>
            <w:r>
              <w:rPr>
                <w:sz w:val="22"/>
                <w:szCs w:val="22"/>
                <w:lang w:eastAsia="zh-CN"/>
              </w:rPr>
              <w:t>No</w:t>
            </w:r>
          </w:p>
        </w:tc>
        <w:tc>
          <w:tcPr>
            <w:tcW w:w="6525" w:type="dxa"/>
          </w:tcPr>
          <w:p w14:paraId="07DA5F1C" w14:textId="77777777" w:rsidR="00D76C9A" w:rsidRDefault="00D76C9A">
            <w:pPr>
              <w:rPr>
                <w:sz w:val="22"/>
                <w:szCs w:val="22"/>
                <w:lang w:eastAsia="zh-CN"/>
              </w:rPr>
            </w:pPr>
          </w:p>
        </w:tc>
      </w:tr>
      <w:tr w:rsidR="0028144C" w14:paraId="6BF943E9" w14:textId="77777777">
        <w:tc>
          <w:tcPr>
            <w:tcW w:w="1529" w:type="dxa"/>
          </w:tcPr>
          <w:p w14:paraId="3814C080" w14:textId="36579490" w:rsidR="0028144C" w:rsidRDefault="0028144C" w:rsidP="0028144C">
            <w:r>
              <w:t>Qualcomm</w:t>
            </w:r>
          </w:p>
        </w:tc>
        <w:tc>
          <w:tcPr>
            <w:tcW w:w="1301" w:type="dxa"/>
          </w:tcPr>
          <w:p w14:paraId="0F29C1AC" w14:textId="58EB2710" w:rsidR="0028144C" w:rsidRDefault="0028144C" w:rsidP="0028144C">
            <w:pPr>
              <w:rPr>
                <w:sz w:val="22"/>
                <w:szCs w:val="22"/>
                <w:lang w:eastAsia="zh-CN"/>
              </w:rPr>
            </w:pPr>
            <w:r>
              <w:rPr>
                <w:sz w:val="22"/>
                <w:szCs w:val="22"/>
                <w:lang w:eastAsia="zh-CN"/>
              </w:rPr>
              <w:t>No</w:t>
            </w:r>
          </w:p>
        </w:tc>
        <w:tc>
          <w:tcPr>
            <w:tcW w:w="6525" w:type="dxa"/>
          </w:tcPr>
          <w:p w14:paraId="4FF7AEC9" w14:textId="77777777" w:rsidR="0028144C" w:rsidRDefault="0028144C" w:rsidP="0028144C">
            <w:pPr>
              <w:rPr>
                <w:sz w:val="22"/>
                <w:szCs w:val="22"/>
                <w:lang w:eastAsia="zh-CN"/>
              </w:rPr>
            </w:pPr>
          </w:p>
        </w:tc>
      </w:tr>
      <w:tr w:rsidR="005D2B09" w14:paraId="4B02A4C9" w14:textId="77777777">
        <w:tc>
          <w:tcPr>
            <w:tcW w:w="1529" w:type="dxa"/>
          </w:tcPr>
          <w:p w14:paraId="304DC20B" w14:textId="324F27CE" w:rsidR="005D2B09" w:rsidRDefault="005D2B09" w:rsidP="005D2B09">
            <w:r w:rsidRPr="00881F97">
              <w:t>Lenovo, Motorola Mobility</w:t>
            </w:r>
          </w:p>
        </w:tc>
        <w:tc>
          <w:tcPr>
            <w:tcW w:w="1301" w:type="dxa"/>
          </w:tcPr>
          <w:p w14:paraId="3219F51E" w14:textId="21B6E6C0" w:rsidR="005D2B09" w:rsidRDefault="005D2B09" w:rsidP="005D2B09">
            <w:pPr>
              <w:rPr>
                <w:sz w:val="22"/>
                <w:szCs w:val="22"/>
                <w:lang w:eastAsia="zh-CN"/>
              </w:rPr>
            </w:pPr>
            <w:r>
              <w:rPr>
                <w:sz w:val="22"/>
                <w:szCs w:val="22"/>
                <w:lang w:eastAsia="zh-CN"/>
              </w:rPr>
              <w:t>No</w:t>
            </w:r>
          </w:p>
        </w:tc>
        <w:tc>
          <w:tcPr>
            <w:tcW w:w="6525" w:type="dxa"/>
          </w:tcPr>
          <w:p w14:paraId="28DD4090" w14:textId="17DA7070" w:rsidR="005D2B09" w:rsidRDefault="005D2B09" w:rsidP="005D2B09">
            <w:pPr>
              <w:rPr>
                <w:sz w:val="22"/>
                <w:szCs w:val="22"/>
                <w:lang w:eastAsia="zh-CN"/>
              </w:rPr>
            </w:pPr>
            <w:r>
              <w:rPr>
                <w:lang w:eastAsia="zh-CN"/>
              </w:rPr>
              <w:t>The benefits are not clear in terms of utilization of the pre-configured assistance data</w:t>
            </w:r>
            <w:r w:rsidR="00EC58D8">
              <w:rPr>
                <w:lang w:eastAsia="zh-CN"/>
              </w:rPr>
              <w:t xml:space="preserve"> with this aspect of Option B</w:t>
            </w:r>
            <w:r>
              <w:rPr>
                <w:lang w:eastAsia="zh-CN"/>
              </w:rPr>
              <w:t>.</w:t>
            </w:r>
            <w:r w:rsidR="00585D85">
              <w:rPr>
                <w:lang w:eastAsia="zh-CN"/>
              </w:rPr>
              <w:t xml:space="preserve"> This seems to place a hard limit on UE’s usage behavior of </w:t>
            </w:r>
            <w:r w:rsidR="00EC58D8">
              <w:rPr>
                <w:lang w:eastAsia="zh-CN"/>
              </w:rPr>
              <w:t xml:space="preserve">pre-configured </w:t>
            </w:r>
            <w:r w:rsidR="00585D85">
              <w:rPr>
                <w:lang w:eastAsia="zh-CN"/>
              </w:rPr>
              <w:t xml:space="preserve">assistance data, which </w:t>
            </w:r>
            <w:r w:rsidR="00EC58D8">
              <w:rPr>
                <w:lang w:eastAsia="zh-CN"/>
              </w:rPr>
              <w:t>lacks flexibility in our view</w:t>
            </w:r>
            <w:r w:rsidR="00585D85">
              <w:rPr>
                <w:lang w:eastAsia="zh-CN"/>
              </w:rPr>
              <w:t xml:space="preserve">. </w:t>
            </w:r>
          </w:p>
        </w:tc>
      </w:tr>
      <w:tr w:rsidR="0074298F" w14:paraId="283CB13D" w14:textId="77777777">
        <w:tc>
          <w:tcPr>
            <w:tcW w:w="1529" w:type="dxa"/>
          </w:tcPr>
          <w:p w14:paraId="0001B6F0" w14:textId="026C02B2" w:rsidR="0074298F" w:rsidRPr="00881F97" w:rsidRDefault="0074298F" w:rsidP="005D2B09">
            <w:r>
              <w:t>Fraunhofer</w:t>
            </w:r>
          </w:p>
        </w:tc>
        <w:tc>
          <w:tcPr>
            <w:tcW w:w="1301" w:type="dxa"/>
          </w:tcPr>
          <w:p w14:paraId="5CD3BBA0" w14:textId="73E49D5E" w:rsidR="0074298F" w:rsidRDefault="0074298F" w:rsidP="005D2B09">
            <w:pPr>
              <w:rPr>
                <w:sz w:val="22"/>
                <w:szCs w:val="22"/>
                <w:lang w:eastAsia="zh-CN"/>
              </w:rPr>
            </w:pPr>
            <w:r>
              <w:rPr>
                <w:sz w:val="22"/>
                <w:szCs w:val="22"/>
                <w:lang w:eastAsia="zh-CN"/>
              </w:rPr>
              <w:t>No</w:t>
            </w:r>
          </w:p>
        </w:tc>
        <w:tc>
          <w:tcPr>
            <w:tcW w:w="6525" w:type="dxa"/>
          </w:tcPr>
          <w:p w14:paraId="41D1C9EF" w14:textId="77777777" w:rsidR="0074298F" w:rsidRDefault="0074298F" w:rsidP="005D2B09">
            <w:pPr>
              <w:rPr>
                <w:lang w:eastAsia="zh-CN"/>
              </w:rPr>
            </w:pPr>
          </w:p>
        </w:tc>
      </w:tr>
      <w:tr w:rsidR="00AF1FB7" w14:paraId="356C8937" w14:textId="77777777">
        <w:tc>
          <w:tcPr>
            <w:tcW w:w="1529" w:type="dxa"/>
          </w:tcPr>
          <w:p w14:paraId="00103188" w14:textId="6053EFFE" w:rsidR="00AF1FB7" w:rsidRDefault="00AF1FB7" w:rsidP="005D2B09">
            <w:r>
              <w:t>Apple</w:t>
            </w:r>
          </w:p>
        </w:tc>
        <w:tc>
          <w:tcPr>
            <w:tcW w:w="1301" w:type="dxa"/>
          </w:tcPr>
          <w:p w14:paraId="0848CFE7" w14:textId="7946496E" w:rsidR="00AF1FB7" w:rsidRDefault="00AF1FB7" w:rsidP="005D2B09">
            <w:pPr>
              <w:rPr>
                <w:sz w:val="22"/>
                <w:szCs w:val="22"/>
                <w:lang w:eastAsia="zh-CN"/>
              </w:rPr>
            </w:pPr>
            <w:r>
              <w:rPr>
                <w:sz w:val="22"/>
                <w:szCs w:val="22"/>
                <w:lang w:eastAsia="zh-CN"/>
              </w:rPr>
              <w:t>No</w:t>
            </w:r>
          </w:p>
        </w:tc>
        <w:tc>
          <w:tcPr>
            <w:tcW w:w="6525" w:type="dxa"/>
          </w:tcPr>
          <w:p w14:paraId="6C5C8BD0" w14:textId="77777777" w:rsidR="00AF1FB7" w:rsidRDefault="00AF1FB7" w:rsidP="005D2B09">
            <w:pPr>
              <w:rPr>
                <w:lang w:eastAsia="zh-CN"/>
              </w:rPr>
            </w:pPr>
          </w:p>
        </w:tc>
      </w:tr>
      <w:tr w:rsidR="006E3D80" w14:paraId="64CE7D50" w14:textId="77777777">
        <w:tc>
          <w:tcPr>
            <w:tcW w:w="1529" w:type="dxa"/>
          </w:tcPr>
          <w:p w14:paraId="6E7FF65B" w14:textId="00845931" w:rsidR="006E3D80" w:rsidRDefault="006E3D80" w:rsidP="005D2B09">
            <w:proofErr w:type="spellStart"/>
            <w:r>
              <w:t>InterDigital</w:t>
            </w:r>
            <w:proofErr w:type="spellEnd"/>
          </w:p>
        </w:tc>
        <w:tc>
          <w:tcPr>
            <w:tcW w:w="1301" w:type="dxa"/>
          </w:tcPr>
          <w:p w14:paraId="3E1AF652" w14:textId="6D13D2D2" w:rsidR="006E3D80" w:rsidRDefault="006E3D80" w:rsidP="005D2B09">
            <w:pPr>
              <w:rPr>
                <w:sz w:val="22"/>
                <w:szCs w:val="22"/>
                <w:lang w:eastAsia="zh-CN"/>
              </w:rPr>
            </w:pPr>
            <w:r>
              <w:rPr>
                <w:sz w:val="22"/>
                <w:szCs w:val="22"/>
                <w:lang w:eastAsia="zh-CN"/>
              </w:rPr>
              <w:t>No</w:t>
            </w:r>
          </w:p>
        </w:tc>
        <w:tc>
          <w:tcPr>
            <w:tcW w:w="6525" w:type="dxa"/>
          </w:tcPr>
          <w:p w14:paraId="2B688BF8" w14:textId="77777777" w:rsidR="006E3D80" w:rsidRDefault="006E3D80" w:rsidP="005D2B09">
            <w:pPr>
              <w:rPr>
                <w:lang w:eastAsia="zh-CN"/>
              </w:rPr>
            </w:pPr>
          </w:p>
        </w:tc>
      </w:tr>
      <w:tr w:rsidR="00292022" w14:paraId="7C012219" w14:textId="77777777">
        <w:tc>
          <w:tcPr>
            <w:tcW w:w="1529" w:type="dxa"/>
          </w:tcPr>
          <w:p w14:paraId="1AD689A3" w14:textId="28845CED" w:rsidR="00292022" w:rsidRDefault="00292022" w:rsidP="005D2B09">
            <w:r>
              <w:t>vivo</w:t>
            </w:r>
          </w:p>
        </w:tc>
        <w:tc>
          <w:tcPr>
            <w:tcW w:w="1301" w:type="dxa"/>
          </w:tcPr>
          <w:p w14:paraId="336AF07B" w14:textId="5069A769" w:rsidR="00292022" w:rsidRDefault="00292022" w:rsidP="005D2B09">
            <w:pPr>
              <w:rPr>
                <w:sz w:val="22"/>
                <w:szCs w:val="22"/>
                <w:lang w:eastAsia="zh-CN"/>
              </w:rPr>
            </w:pPr>
            <w:r>
              <w:rPr>
                <w:sz w:val="22"/>
                <w:szCs w:val="22"/>
                <w:lang w:eastAsia="zh-CN"/>
              </w:rPr>
              <w:t>No</w:t>
            </w:r>
          </w:p>
        </w:tc>
        <w:tc>
          <w:tcPr>
            <w:tcW w:w="6525" w:type="dxa"/>
          </w:tcPr>
          <w:p w14:paraId="2898765A" w14:textId="77777777" w:rsidR="00292022" w:rsidRDefault="00292022" w:rsidP="005D2B09">
            <w:pPr>
              <w:rPr>
                <w:lang w:eastAsia="zh-CN"/>
              </w:rPr>
            </w:pPr>
          </w:p>
        </w:tc>
      </w:tr>
      <w:tr w:rsidR="00B43553" w14:paraId="221E9C1D" w14:textId="77777777">
        <w:tc>
          <w:tcPr>
            <w:tcW w:w="1529" w:type="dxa"/>
          </w:tcPr>
          <w:p w14:paraId="55F95387" w14:textId="3E91D362" w:rsidR="00B43553" w:rsidRDefault="00B43553" w:rsidP="005D2B09">
            <w:pPr>
              <w:rPr>
                <w:lang w:eastAsia="zh-CN"/>
              </w:rPr>
            </w:pPr>
            <w:r>
              <w:rPr>
                <w:rFonts w:hint="eastAsia"/>
                <w:lang w:eastAsia="zh-CN"/>
              </w:rPr>
              <w:t>X</w:t>
            </w:r>
            <w:r>
              <w:rPr>
                <w:lang w:eastAsia="zh-CN"/>
              </w:rPr>
              <w:t>iaomi</w:t>
            </w:r>
          </w:p>
        </w:tc>
        <w:tc>
          <w:tcPr>
            <w:tcW w:w="1301" w:type="dxa"/>
          </w:tcPr>
          <w:p w14:paraId="59065402" w14:textId="3E3C0D6F" w:rsidR="00B43553" w:rsidRDefault="00B43553" w:rsidP="005D2B09">
            <w:pPr>
              <w:rPr>
                <w:sz w:val="22"/>
                <w:szCs w:val="22"/>
                <w:lang w:eastAsia="zh-CN"/>
              </w:rPr>
            </w:pPr>
            <w:r>
              <w:rPr>
                <w:rFonts w:hint="eastAsia"/>
                <w:sz w:val="22"/>
                <w:szCs w:val="22"/>
                <w:lang w:eastAsia="zh-CN"/>
              </w:rPr>
              <w:t>N</w:t>
            </w:r>
            <w:r>
              <w:rPr>
                <w:sz w:val="22"/>
                <w:szCs w:val="22"/>
                <w:lang w:eastAsia="zh-CN"/>
              </w:rPr>
              <w:t>o</w:t>
            </w:r>
          </w:p>
        </w:tc>
        <w:tc>
          <w:tcPr>
            <w:tcW w:w="6525" w:type="dxa"/>
          </w:tcPr>
          <w:p w14:paraId="62D1B521" w14:textId="77777777" w:rsidR="00B43553" w:rsidRDefault="00B43553" w:rsidP="005D2B09">
            <w:pPr>
              <w:rPr>
                <w:lang w:eastAsia="zh-CN"/>
              </w:rPr>
            </w:pPr>
          </w:p>
        </w:tc>
      </w:tr>
      <w:tr w:rsidR="00064018" w14:paraId="178DEDDA" w14:textId="77777777">
        <w:tc>
          <w:tcPr>
            <w:tcW w:w="1529" w:type="dxa"/>
          </w:tcPr>
          <w:p w14:paraId="147F1C39" w14:textId="3AEA74D3" w:rsidR="00064018" w:rsidRDefault="00064018" w:rsidP="005D2B09">
            <w:pPr>
              <w:rPr>
                <w:lang w:eastAsia="zh-CN"/>
              </w:rPr>
            </w:pPr>
            <w:r>
              <w:rPr>
                <w:rFonts w:hint="eastAsia"/>
                <w:lang w:eastAsia="zh-CN"/>
              </w:rPr>
              <w:t>CATT</w:t>
            </w:r>
          </w:p>
        </w:tc>
        <w:tc>
          <w:tcPr>
            <w:tcW w:w="1301" w:type="dxa"/>
          </w:tcPr>
          <w:p w14:paraId="6B6A7B44" w14:textId="4F909812" w:rsidR="00064018" w:rsidRDefault="00064018" w:rsidP="005D2B09">
            <w:pPr>
              <w:rPr>
                <w:sz w:val="22"/>
                <w:szCs w:val="22"/>
                <w:lang w:eastAsia="zh-CN"/>
              </w:rPr>
            </w:pPr>
            <w:r>
              <w:rPr>
                <w:rFonts w:hint="eastAsia"/>
                <w:sz w:val="22"/>
                <w:szCs w:val="22"/>
                <w:lang w:eastAsia="zh-CN"/>
              </w:rPr>
              <w:t>No</w:t>
            </w:r>
          </w:p>
        </w:tc>
        <w:tc>
          <w:tcPr>
            <w:tcW w:w="6525" w:type="dxa"/>
          </w:tcPr>
          <w:p w14:paraId="6F07C142" w14:textId="77777777" w:rsidR="00064018" w:rsidRDefault="00064018" w:rsidP="005D2B09">
            <w:pPr>
              <w:rPr>
                <w:lang w:eastAsia="zh-CN"/>
              </w:rPr>
            </w:pPr>
          </w:p>
        </w:tc>
      </w:tr>
      <w:tr w:rsidR="00DA4587" w14:paraId="015381F7" w14:textId="77777777">
        <w:tc>
          <w:tcPr>
            <w:tcW w:w="1529" w:type="dxa"/>
          </w:tcPr>
          <w:p w14:paraId="11BFF9FE" w14:textId="26715C9A" w:rsidR="00DA4587" w:rsidRDefault="00DA4587" w:rsidP="005D2B09">
            <w:pPr>
              <w:rPr>
                <w:lang w:eastAsia="zh-CN"/>
              </w:rPr>
            </w:pPr>
            <w:r>
              <w:rPr>
                <w:lang w:eastAsia="zh-CN"/>
              </w:rPr>
              <w:t>Nokia</w:t>
            </w:r>
          </w:p>
        </w:tc>
        <w:tc>
          <w:tcPr>
            <w:tcW w:w="1301" w:type="dxa"/>
          </w:tcPr>
          <w:p w14:paraId="0CE64BB6" w14:textId="4F9E2DD7" w:rsidR="00DA4587" w:rsidRDefault="00DA4587" w:rsidP="005D2B09">
            <w:pPr>
              <w:rPr>
                <w:sz w:val="22"/>
                <w:szCs w:val="22"/>
                <w:lang w:eastAsia="zh-CN"/>
              </w:rPr>
            </w:pPr>
            <w:r>
              <w:rPr>
                <w:sz w:val="22"/>
                <w:szCs w:val="22"/>
                <w:lang w:eastAsia="zh-CN"/>
              </w:rPr>
              <w:t>No</w:t>
            </w:r>
          </w:p>
        </w:tc>
        <w:tc>
          <w:tcPr>
            <w:tcW w:w="6525" w:type="dxa"/>
          </w:tcPr>
          <w:p w14:paraId="79F32EB3" w14:textId="77E999E0" w:rsidR="00DA4587" w:rsidRDefault="00DA4587" w:rsidP="005D2B09">
            <w:pPr>
              <w:rPr>
                <w:lang w:eastAsia="zh-CN"/>
              </w:rPr>
            </w:pPr>
            <w:r w:rsidRPr="00DA4587">
              <w:rPr>
                <w:lang w:eastAsia="zh-CN"/>
              </w:rPr>
              <w:t>We think a baseline functionality would be a validity condition based on area, but other conditions are optimizations which we should avoid minimizing complexity.</w:t>
            </w:r>
          </w:p>
        </w:tc>
      </w:tr>
    </w:tbl>
    <w:p w14:paraId="54AF3B41" w14:textId="77777777" w:rsidR="00D76C9A" w:rsidRDefault="00D76C9A">
      <w:pPr>
        <w:jc w:val="both"/>
      </w:pPr>
    </w:p>
    <w:p w14:paraId="6180FEF5"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2D9449CC" w14:textId="25F1EE8A" w:rsidR="00133D49" w:rsidRDefault="00133D49">
      <w:pPr>
        <w:jc w:val="both"/>
        <w:rPr>
          <w:rFonts w:eastAsia="Times New Roman"/>
          <w:b/>
          <w:bCs/>
          <w:i/>
          <w:iCs/>
          <w:lang w:val="en-GB" w:eastAsia="zh-CN"/>
        </w:rPr>
      </w:pPr>
      <w:r w:rsidRPr="00133D49">
        <w:rPr>
          <w:rFonts w:eastAsia="Times New Roman"/>
          <w:b/>
          <w:bCs/>
          <w:i/>
          <w:iCs/>
          <w:lang w:val="en-GB" w:eastAsia="zh-CN"/>
        </w:rPr>
        <w:t>All companies were negative on the support for this option, so no proposal is needed for this.</w:t>
      </w:r>
    </w:p>
    <w:p w14:paraId="4D58DCDA" w14:textId="77777777" w:rsidR="00133D49" w:rsidRPr="00133D49" w:rsidRDefault="00133D49">
      <w:pPr>
        <w:jc w:val="both"/>
        <w:rPr>
          <w:rFonts w:eastAsia="Times New Roman"/>
          <w:b/>
          <w:bCs/>
          <w:i/>
          <w:iCs/>
          <w:lang w:val="en-GB" w:eastAsia="zh-CN"/>
        </w:rPr>
      </w:pPr>
    </w:p>
    <w:p w14:paraId="26F0E4E3" w14:textId="77777777" w:rsidR="00D76C9A" w:rsidRDefault="0042200A">
      <w:pPr>
        <w:jc w:val="both"/>
        <w:rPr>
          <w:b/>
          <w:bCs/>
        </w:rPr>
      </w:pPr>
      <w:r>
        <w:rPr>
          <w:b/>
          <w:bCs/>
        </w:rPr>
        <w:t>Question 3-4: Regarding the validity conditions/criteria associated with pre-configured assistance data, do companies think whether the UE continuing to use assistance data for positioning until explicit modification/release by LMF/NG-RAN should be supported?</w:t>
      </w:r>
    </w:p>
    <w:tbl>
      <w:tblPr>
        <w:tblStyle w:val="af1"/>
        <w:tblW w:w="9355" w:type="dxa"/>
        <w:tblLook w:val="04A0" w:firstRow="1" w:lastRow="0" w:firstColumn="1" w:lastColumn="0" w:noHBand="0" w:noVBand="1"/>
      </w:tblPr>
      <w:tblGrid>
        <w:gridCol w:w="1529"/>
        <w:gridCol w:w="1301"/>
        <w:gridCol w:w="6525"/>
      </w:tblGrid>
      <w:tr w:rsidR="00D76C9A" w14:paraId="3CD3F135" w14:textId="77777777">
        <w:tc>
          <w:tcPr>
            <w:tcW w:w="1529" w:type="dxa"/>
          </w:tcPr>
          <w:p w14:paraId="0289A798" w14:textId="77777777" w:rsidR="00D76C9A" w:rsidRDefault="0042200A">
            <w:pPr>
              <w:rPr>
                <w:b/>
                <w:sz w:val="22"/>
                <w:szCs w:val="22"/>
                <w:lang w:eastAsia="zh-CN"/>
              </w:rPr>
            </w:pPr>
            <w:r>
              <w:rPr>
                <w:b/>
                <w:sz w:val="22"/>
                <w:szCs w:val="22"/>
                <w:lang w:eastAsia="zh-CN"/>
              </w:rPr>
              <w:t>Company</w:t>
            </w:r>
          </w:p>
        </w:tc>
        <w:tc>
          <w:tcPr>
            <w:tcW w:w="1301" w:type="dxa"/>
          </w:tcPr>
          <w:p w14:paraId="75EF1E80" w14:textId="77777777" w:rsidR="00D76C9A" w:rsidRDefault="0042200A">
            <w:pPr>
              <w:rPr>
                <w:b/>
                <w:sz w:val="22"/>
                <w:szCs w:val="22"/>
                <w:lang w:eastAsia="zh-CN"/>
              </w:rPr>
            </w:pPr>
            <w:r>
              <w:rPr>
                <w:rFonts w:hint="eastAsia"/>
                <w:b/>
                <w:sz w:val="22"/>
                <w:szCs w:val="22"/>
                <w:lang w:eastAsia="zh-CN"/>
              </w:rPr>
              <w:t>Yes/No</w:t>
            </w:r>
          </w:p>
        </w:tc>
        <w:tc>
          <w:tcPr>
            <w:tcW w:w="6525" w:type="dxa"/>
          </w:tcPr>
          <w:p w14:paraId="7171FBC0" w14:textId="77777777" w:rsidR="00D76C9A" w:rsidRDefault="0042200A">
            <w:pPr>
              <w:rPr>
                <w:b/>
                <w:sz w:val="22"/>
                <w:szCs w:val="22"/>
                <w:lang w:eastAsia="zh-CN"/>
              </w:rPr>
            </w:pPr>
            <w:r>
              <w:rPr>
                <w:b/>
                <w:sz w:val="22"/>
                <w:szCs w:val="22"/>
                <w:lang w:eastAsia="zh-CN"/>
              </w:rPr>
              <w:t>Comments</w:t>
            </w:r>
          </w:p>
        </w:tc>
      </w:tr>
      <w:tr w:rsidR="00D76C9A" w14:paraId="414FB5A7" w14:textId="77777777">
        <w:tc>
          <w:tcPr>
            <w:tcW w:w="1529" w:type="dxa"/>
          </w:tcPr>
          <w:p w14:paraId="29D94CDB"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106635CB" w14:textId="77777777" w:rsidR="00D76C9A" w:rsidRDefault="0042200A">
            <w:pPr>
              <w:rPr>
                <w:lang w:eastAsia="zh-CN"/>
              </w:rPr>
            </w:pPr>
            <w:r>
              <w:rPr>
                <w:lang w:eastAsia="zh-CN"/>
              </w:rPr>
              <w:t>Yes</w:t>
            </w:r>
          </w:p>
        </w:tc>
        <w:tc>
          <w:tcPr>
            <w:tcW w:w="6525" w:type="dxa"/>
          </w:tcPr>
          <w:p w14:paraId="3C2A641E" w14:textId="77777777" w:rsidR="00D76C9A" w:rsidRDefault="0042200A">
            <w:pPr>
              <w:rPr>
                <w:lang w:eastAsia="zh-CN"/>
              </w:rPr>
            </w:pPr>
            <w:r>
              <w:rPr>
                <w:rFonts w:hint="eastAsia"/>
                <w:lang w:eastAsia="zh-CN"/>
              </w:rPr>
              <w:t>W</w:t>
            </w:r>
            <w:r>
              <w:rPr>
                <w:lang w:eastAsia="zh-CN"/>
              </w:rPr>
              <w:t xml:space="preserve">e think this can be enabled by release/add/modification mechanism </w:t>
            </w:r>
          </w:p>
        </w:tc>
      </w:tr>
      <w:tr w:rsidR="00D76C9A" w14:paraId="43C47CE9" w14:textId="77777777">
        <w:tc>
          <w:tcPr>
            <w:tcW w:w="1529" w:type="dxa"/>
          </w:tcPr>
          <w:p w14:paraId="29F8B0F2" w14:textId="77777777" w:rsidR="00D76C9A" w:rsidRDefault="0042200A">
            <w:pPr>
              <w:rPr>
                <w:lang w:eastAsia="zh-CN"/>
              </w:rPr>
            </w:pPr>
            <w:r>
              <w:rPr>
                <w:rFonts w:hint="eastAsia"/>
                <w:lang w:eastAsia="zh-CN"/>
              </w:rPr>
              <w:t>ZTE</w:t>
            </w:r>
          </w:p>
        </w:tc>
        <w:tc>
          <w:tcPr>
            <w:tcW w:w="1301" w:type="dxa"/>
          </w:tcPr>
          <w:p w14:paraId="44A8EF42" w14:textId="77777777" w:rsidR="00D76C9A" w:rsidRDefault="0042200A">
            <w:pPr>
              <w:rPr>
                <w:lang w:eastAsia="zh-CN"/>
              </w:rPr>
            </w:pPr>
            <w:r>
              <w:rPr>
                <w:rFonts w:hint="eastAsia"/>
                <w:lang w:eastAsia="zh-CN"/>
              </w:rPr>
              <w:t>Yes</w:t>
            </w:r>
          </w:p>
        </w:tc>
        <w:tc>
          <w:tcPr>
            <w:tcW w:w="6525" w:type="dxa"/>
          </w:tcPr>
          <w:p w14:paraId="1FEF8B6C" w14:textId="77777777" w:rsidR="00D76C9A" w:rsidRDefault="0042200A">
            <w:pPr>
              <w:rPr>
                <w:lang w:eastAsia="zh-CN"/>
              </w:rPr>
            </w:pPr>
            <w:r>
              <w:rPr>
                <w:rFonts w:hint="eastAsia"/>
                <w:lang w:eastAsia="zh-CN"/>
              </w:rPr>
              <w:t>This method brings the largest flexibility to the network</w:t>
            </w:r>
          </w:p>
        </w:tc>
      </w:tr>
      <w:tr w:rsidR="00D76C9A" w14:paraId="2B5EEB2A" w14:textId="77777777">
        <w:tc>
          <w:tcPr>
            <w:tcW w:w="1529" w:type="dxa"/>
          </w:tcPr>
          <w:p w14:paraId="63F8C5D8" w14:textId="77777777" w:rsidR="00D76C9A" w:rsidRDefault="00DF6925">
            <w:r>
              <w:t>Ericsson</w:t>
            </w:r>
          </w:p>
        </w:tc>
        <w:tc>
          <w:tcPr>
            <w:tcW w:w="1301" w:type="dxa"/>
          </w:tcPr>
          <w:p w14:paraId="59CAC915" w14:textId="77777777" w:rsidR="00D76C9A" w:rsidRDefault="00DF6925">
            <w:pPr>
              <w:rPr>
                <w:sz w:val="22"/>
                <w:szCs w:val="22"/>
                <w:lang w:eastAsia="zh-CN"/>
              </w:rPr>
            </w:pPr>
            <w:r>
              <w:rPr>
                <w:sz w:val="22"/>
                <w:szCs w:val="22"/>
                <w:lang w:eastAsia="zh-CN"/>
              </w:rPr>
              <w:t>Yes</w:t>
            </w:r>
          </w:p>
        </w:tc>
        <w:tc>
          <w:tcPr>
            <w:tcW w:w="6525" w:type="dxa"/>
          </w:tcPr>
          <w:p w14:paraId="53910DC2" w14:textId="77777777" w:rsidR="00DF6925" w:rsidRDefault="00DF6925" w:rsidP="00DF6925">
            <w:pPr>
              <w:rPr>
                <w:lang w:eastAsia="zh-CN"/>
              </w:rPr>
            </w:pPr>
            <w:r>
              <w:rPr>
                <w:lang w:eastAsia="zh-CN"/>
              </w:rPr>
              <w:t>We think below option is the best:</w:t>
            </w:r>
          </w:p>
          <w:p w14:paraId="7EC9B13A" w14:textId="77777777" w:rsidR="00DF6925" w:rsidRPr="00461802" w:rsidRDefault="00DF6925" w:rsidP="00DF6925">
            <w:pPr>
              <w:rPr>
                <w:i/>
                <w:lang w:eastAsia="zh-CN"/>
              </w:rPr>
            </w:pPr>
            <w:r w:rsidRPr="00461802">
              <w:rPr>
                <w:rFonts w:eastAsia="Times New Roman"/>
                <w:i/>
              </w:rPr>
              <w:t>Based on explicit modification or release from the LMF/NG-RAN</w:t>
            </w:r>
          </w:p>
          <w:p w14:paraId="1AA0F18A" w14:textId="77777777" w:rsidR="00D76C9A" w:rsidRDefault="00D76C9A">
            <w:pPr>
              <w:rPr>
                <w:sz w:val="22"/>
                <w:szCs w:val="22"/>
                <w:lang w:eastAsia="zh-CN"/>
              </w:rPr>
            </w:pPr>
          </w:p>
        </w:tc>
      </w:tr>
      <w:tr w:rsidR="0014589F" w14:paraId="4B720CF4" w14:textId="77777777">
        <w:tc>
          <w:tcPr>
            <w:tcW w:w="1529" w:type="dxa"/>
          </w:tcPr>
          <w:p w14:paraId="73706E4A" w14:textId="6C7B7FD8" w:rsidR="0014589F" w:rsidRDefault="0014589F" w:rsidP="0014589F">
            <w:r w:rsidRPr="007507A0">
              <w:t>Qualcomm</w:t>
            </w:r>
          </w:p>
        </w:tc>
        <w:tc>
          <w:tcPr>
            <w:tcW w:w="1301" w:type="dxa"/>
          </w:tcPr>
          <w:p w14:paraId="3B440A63" w14:textId="58E4668C" w:rsidR="0014589F" w:rsidRDefault="0014589F" w:rsidP="0014589F">
            <w:pPr>
              <w:rPr>
                <w:sz w:val="22"/>
                <w:szCs w:val="22"/>
                <w:lang w:eastAsia="zh-CN"/>
              </w:rPr>
            </w:pPr>
            <w:r>
              <w:rPr>
                <w:lang w:eastAsia="zh-CN"/>
              </w:rPr>
              <w:t>No</w:t>
            </w:r>
          </w:p>
        </w:tc>
        <w:tc>
          <w:tcPr>
            <w:tcW w:w="6525" w:type="dxa"/>
          </w:tcPr>
          <w:p w14:paraId="3C4F5B65" w14:textId="097DCBCD" w:rsidR="0014589F" w:rsidRDefault="0014589F" w:rsidP="0014589F">
            <w:pPr>
              <w:rPr>
                <w:sz w:val="22"/>
                <w:szCs w:val="22"/>
                <w:lang w:eastAsia="zh-CN"/>
              </w:rPr>
            </w:pPr>
            <w:r w:rsidRPr="007507A0">
              <w:rPr>
                <w:lang w:eastAsia="zh-CN"/>
              </w:rPr>
              <w:t xml:space="preserve">The need/benefit/use case for this is not quite clear. </w:t>
            </w:r>
            <w:r>
              <w:rPr>
                <w:lang w:eastAsia="zh-CN"/>
              </w:rPr>
              <w:t xml:space="preserve">E.g., will </w:t>
            </w:r>
            <w:proofErr w:type="gramStart"/>
            <w:r>
              <w:rPr>
                <w:lang w:eastAsia="zh-CN"/>
              </w:rPr>
              <w:t>a</w:t>
            </w:r>
            <w:proofErr w:type="gramEnd"/>
            <w:r>
              <w:rPr>
                <w:lang w:eastAsia="zh-CN"/>
              </w:rPr>
              <w:t xml:space="preserve"> LMF have to keep track of assistance data stored in the UE, the UE location, time, etc. and notify the UE when the assistance data should be </w:t>
            </w:r>
            <w:r w:rsidR="00AF1FB7">
              <w:rPr>
                <w:lang w:eastAsia="zh-CN"/>
              </w:rPr>
              <w:t>“</w:t>
            </w:r>
            <w:r>
              <w:rPr>
                <w:lang w:eastAsia="zh-CN"/>
              </w:rPr>
              <w:t>released</w:t>
            </w:r>
            <w:r w:rsidR="00AF1FB7">
              <w:rPr>
                <w:lang w:eastAsia="zh-CN"/>
              </w:rPr>
              <w:t>”</w:t>
            </w:r>
            <w:r>
              <w:rPr>
                <w:lang w:eastAsia="zh-CN"/>
              </w:rPr>
              <w:t>?</w:t>
            </w:r>
            <w:r w:rsidR="003148DE">
              <w:rPr>
                <w:lang w:eastAsia="zh-CN"/>
              </w:rPr>
              <w:t xml:space="preserve"> Would this information be exchanged between LMFs</w:t>
            </w:r>
            <w:r w:rsidR="00440C98">
              <w:rPr>
                <w:lang w:eastAsia="zh-CN"/>
              </w:rPr>
              <w:t xml:space="preserve"> in a network</w:t>
            </w:r>
            <w:r w:rsidR="003148DE">
              <w:rPr>
                <w:lang w:eastAsia="zh-CN"/>
              </w:rPr>
              <w:t>?</w:t>
            </w:r>
          </w:p>
        </w:tc>
      </w:tr>
      <w:tr w:rsidR="005D2B09" w14:paraId="1362CA0A" w14:textId="77777777">
        <w:tc>
          <w:tcPr>
            <w:tcW w:w="1529" w:type="dxa"/>
          </w:tcPr>
          <w:p w14:paraId="4635C270" w14:textId="069313EA" w:rsidR="005D2B09" w:rsidRPr="007507A0" w:rsidRDefault="005D2B09" w:rsidP="005D2B09">
            <w:r w:rsidRPr="00881F97">
              <w:t>Lenovo, Motorola Mobility</w:t>
            </w:r>
          </w:p>
        </w:tc>
        <w:tc>
          <w:tcPr>
            <w:tcW w:w="1301" w:type="dxa"/>
          </w:tcPr>
          <w:p w14:paraId="17712CDD" w14:textId="536FA843" w:rsidR="005D2B09" w:rsidRDefault="005D2B09" w:rsidP="005D2B09">
            <w:pPr>
              <w:rPr>
                <w:lang w:eastAsia="zh-CN"/>
              </w:rPr>
            </w:pPr>
            <w:r>
              <w:rPr>
                <w:sz w:val="22"/>
                <w:szCs w:val="22"/>
                <w:lang w:eastAsia="zh-CN"/>
              </w:rPr>
              <w:t>No</w:t>
            </w:r>
          </w:p>
        </w:tc>
        <w:tc>
          <w:tcPr>
            <w:tcW w:w="6525" w:type="dxa"/>
          </w:tcPr>
          <w:p w14:paraId="6BD2DC85" w14:textId="09B692A7" w:rsidR="005D2B09" w:rsidRPr="007507A0" w:rsidRDefault="005D2B09" w:rsidP="005D2B09">
            <w:pPr>
              <w:rPr>
                <w:lang w:eastAsia="zh-CN"/>
              </w:rPr>
            </w:pPr>
            <w:r>
              <w:rPr>
                <w:lang w:eastAsia="zh-CN"/>
              </w:rPr>
              <w:t xml:space="preserve">The benefits are not clear in terms of utilization of the pre-configured assistance data. The reduction in latency benefits of pre-configured assistance data might be nullified based on such extra </w:t>
            </w:r>
            <w:r w:rsidRPr="005D2B09">
              <w:rPr>
                <w:lang w:eastAsia="zh-CN"/>
              </w:rPr>
              <w:t>modification/release</w:t>
            </w:r>
            <w:r>
              <w:rPr>
                <w:lang w:eastAsia="zh-CN"/>
              </w:rPr>
              <w:t xml:space="preserve"> </w:t>
            </w:r>
            <w:proofErr w:type="spellStart"/>
            <w:r>
              <w:rPr>
                <w:lang w:eastAsia="zh-CN"/>
              </w:rPr>
              <w:t>signalling</w:t>
            </w:r>
            <w:proofErr w:type="spellEnd"/>
            <w:r>
              <w:rPr>
                <w:lang w:eastAsia="zh-CN"/>
              </w:rPr>
              <w:t>.</w:t>
            </w:r>
            <w:r w:rsidR="00585D85">
              <w:rPr>
                <w:lang w:eastAsia="zh-CN"/>
              </w:rPr>
              <w:t xml:space="preserve"> </w:t>
            </w:r>
            <w:r w:rsidR="00CB2DA7">
              <w:rPr>
                <w:lang w:eastAsia="zh-CN"/>
              </w:rPr>
              <w:t xml:space="preserve">We prefer a more implicit mechanism since this might involve more background </w:t>
            </w:r>
            <w:proofErr w:type="spellStart"/>
            <w:r w:rsidR="00CB2DA7">
              <w:rPr>
                <w:lang w:eastAsia="zh-CN"/>
              </w:rPr>
              <w:t>signalling</w:t>
            </w:r>
            <w:proofErr w:type="spellEnd"/>
            <w:r w:rsidR="00CB2DA7">
              <w:rPr>
                <w:lang w:eastAsia="zh-CN"/>
              </w:rPr>
              <w:t xml:space="preserve"> especially in cases, where the UE might be roaming.</w:t>
            </w:r>
          </w:p>
        </w:tc>
      </w:tr>
      <w:tr w:rsidR="0074298F" w14:paraId="7F37A8DE" w14:textId="77777777">
        <w:tc>
          <w:tcPr>
            <w:tcW w:w="1529" w:type="dxa"/>
          </w:tcPr>
          <w:p w14:paraId="4FB5364B" w14:textId="58517FFD" w:rsidR="0074298F" w:rsidRPr="00881F97" w:rsidRDefault="0074298F" w:rsidP="0074298F">
            <w:r>
              <w:t>Fraunhofer</w:t>
            </w:r>
          </w:p>
        </w:tc>
        <w:tc>
          <w:tcPr>
            <w:tcW w:w="1301" w:type="dxa"/>
          </w:tcPr>
          <w:p w14:paraId="75F0C724" w14:textId="49A7FB6E" w:rsidR="0074298F" w:rsidRDefault="0074298F" w:rsidP="0074298F">
            <w:pPr>
              <w:rPr>
                <w:sz w:val="22"/>
                <w:szCs w:val="22"/>
                <w:lang w:eastAsia="zh-CN"/>
              </w:rPr>
            </w:pPr>
            <w:r>
              <w:rPr>
                <w:lang w:eastAsia="zh-CN"/>
              </w:rPr>
              <w:t>Yes</w:t>
            </w:r>
          </w:p>
        </w:tc>
        <w:tc>
          <w:tcPr>
            <w:tcW w:w="6525" w:type="dxa"/>
          </w:tcPr>
          <w:p w14:paraId="31149F7F" w14:textId="4C6581BA" w:rsidR="0074298F" w:rsidRDefault="0074298F" w:rsidP="0074298F">
            <w:pPr>
              <w:rPr>
                <w:lang w:eastAsia="zh-CN"/>
              </w:rPr>
            </w:pPr>
            <w:r>
              <w:rPr>
                <w:lang w:eastAsia="zh-CN"/>
              </w:rPr>
              <w:t>Furthermore, considering that the A/D outside the validity area may be useful later when the UE returns back, in addition to release/add/modification, mechanisms to store and retrieve expired data may be useful.</w:t>
            </w:r>
          </w:p>
        </w:tc>
      </w:tr>
      <w:tr w:rsidR="00AF1FB7" w14:paraId="750D8640" w14:textId="77777777">
        <w:tc>
          <w:tcPr>
            <w:tcW w:w="1529" w:type="dxa"/>
          </w:tcPr>
          <w:p w14:paraId="0A8ABFA3" w14:textId="673C5E05" w:rsidR="00AF1FB7" w:rsidRDefault="00AF1FB7" w:rsidP="0074298F">
            <w:r>
              <w:t>Apple</w:t>
            </w:r>
          </w:p>
        </w:tc>
        <w:tc>
          <w:tcPr>
            <w:tcW w:w="1301" w:type="dxa"/>
          </w:tcPr>
          <w:p w14:paraId="07E6820C" w14:textId="15231C93" w:rsidR="00AF1FB7" w:rsidRDefault="00AF1FB7" w:rsidP="0074298F">
            <w:pPr>
              <w:rPr>
                <w:lang w:eastAsia="zh-CN"/>
              </w:rPr>
            </w:pPr>
            <w:r>
              <w:rPr>
                <w:lang w:eastAsia="zh-CN"/>
              </w:rPr>
              <w:t>Not sure</w:t>
            </w:r>
          </w:p>
        </w:tc>
        <w:tc>
          <w:tcPr>
            <w:tcW w:w="6525" w:type="dxa"/>
          </w:tcPr>
          <w:p w14:paraId="3117B1D2" w14:textId="7D16091C" w:rsidR="00AF1FB7" w:rsidRDefault="00AF1FB7" w:rsidP="0074298F">
            <w:pPr>
              <w:rPr>
                <w:lang w:eastAsia="zh-CN"/>
              </w:rPr>
            </w:pPr>
            <w:r>
              <w:rPr>
                <w:lang w:eastAsia="zh-CN"/>
              </w:rPr>
              <w:t>Needs to be discussed based on at least one example of which assistance data it would be used with.</w:t>
            </w:r>
          </w:p>
        </w:tc>
      </w:tr>
      <w:tr w:rsidR="006E3D80" w14:paraId="73866805" w14:textId="77777777">
        <w:tc>
          <w:tcPr>
            <w:tcW w:w="1529" w:type="dxa"/>
          </w:tcPr>
          <w:p w14:paraId="1DAD3DE7" w14:textId="45A396CB" w:rsidR="006E3D80" w:rsidRDefault="006E3D80" w:rsidP="0074298F">
            <w:proofErr w:type="spellStart"/>
            <w:r>
              <w:t>InterDigital</w:t>
            </w:r>
            <w:proofErr w:type="spellEnd"/>
          </w:p>
        </w:tc>
        <w:tc>
          <w:tcPr>
            <w:tcW w:w="1301" w:type="dxa"/>
          </w:tcPr>
          <w:p w14:paraId="1A2C820A" w14:textId="43AF9E82" w:rsidR="006E3D80" w:rsidRDefault="006E3D80" w:rsidP="0074298F">
            <w:pPr>
              <w:rPr>
                <w:lang w:eastAsia="zh-CN"/>
              </w:rPr>
            </w:pPr>
            <w:r>
              <w:rPr>
                <w:lang w:eastAsia="zh-CN"/>
              </w:rPr>
              <w:t>No</w:t>
            </w:r>
          </w:p>
        </w:tc>
        <w:tc>
          <w:tcPr>
            <w:tcW w:w="6525" w:type="dxa"/>
          </w:tcPr>
          <w:p w14:paraId="3885792C" w14:textId="47AF272E" w:rsidR="006E3D80" w:rsidRDefault="006E3D80" w:rsidP="0074298F">
            <w:pPr>
              <w:rPr>
                <w:lang w:eastAsia="zh-CN"/>
              </w:rPr>
            </w:pPr>
            <w:r>
              <w:rPr>
                <w:lang w:eastAsia="zh-CN"/>
              </w:rPr>
              <w:t xml:space="preserve">We </w:t>
            </w:r>
            <w:r w:rsidR="00E40A21">
              <w:rPr>
                <w:lang w:eastAsia="zh-CN"/>
              </w:rPr>
              <w:t xml:space="preserve">do </w:t>
            </w:r>
            <w:r>
              <w:rPr>
                <w:lang w:eastAsia="zh-CN"/>
              </w:rPr>
              <w:t xml:space="preserve">not see </w:t>
            </w:r>
            <w:r w:rsidR="00E40A21">
              <w:rPr>
                <w:lang w:eastAsia="zh-CN"/>
              </w:rPr>
              <w:t>how</w:t>
            </w:r>
            <w:r>
              <w:rPr>
                <w:lang w:eastAsia="zh-CN"/>
              </w:rPr>
              <w:t xml:space="preserve"> explicit indication for modification/releasing the preconfigured AD </w:t>
            </w:r>
            <w:r w:rsidR="00E40A21">
              <w:rPr>
                <w:lang w:eastAsia="zh-CN"/>
              </w:rPr>
              <w:t xml:space="preserve">can be more beneficial than implicit approaches based on validity conditions for identifying when to use/update/not-use the AD.   </w:t>
            </w:r>
          </w:p>
        </w:tc>
      </w:tr>
      <w:tr w:rsidR="00292022" w14:paraId="008B07B2" w14:textId="77777777">
        <w:tc>
          <w:tcPr>
            <w:tcW w:w="1529" w:type="dxa"/>
          </w:tcPr>
          <w:p w14:paraId="4C76397D" w14:textId="30CB7D5C" w:rsidR="00292022" w:rsidRDefault="00292022" w:rsidP="0074298F">
            <w:r>
              <w:t>vivo</w:t>
            </w:r>
          </w:p>
        </w:tc>
        <w:tc>
          <w:tcPr>
            <w:tcW w:w="1301" w:type="dxa"/>
          </w:tcPr>
          <w:p w14:paraId="6E885A5B" w14:textId="0B51F96B" w:rsidR="00292022" w:rsidRDefault="00292022" w:rsidP="0074298F">
            <w:pPr>
              <w:rPr>
                <w:lang w:eastAsia="zh-CN"/>
              </w:rPr>
            </w:pPr>
            <w:proofErr w:type="gramStart"/>
            <w:r>
              <w:rPr>
                <w:lang w:eastAsia="zh-CN"/>
              </w:rPr>
              <w:t>Yes</w:t>
            </w:r>
            <w:proofErr w:type="gramEnd"/>
            <w:r>
              <w:rPr>
                <w:lang w:eastAsia="zh-CN"/>
              </w:rPr>
              <w:t xml:space="preserve"> with </w:t>
            </w:r>
            <w:r w:rsidR="009C2444">
              <w:rPr>
                <w:lang w:eastAsia="zh-CN"/>
              </w:rPr>
              <w:t>modification</w:t>
            </w:r>
          </w:p>
        </w:tc>
        <w:tc>
          <w:tcPr>
            <w:tcW w:w="6525" w:type="dxa"/>
          </w:tcPr>
          <w:p w14:paraId="15FDDDFE" w14:textId="7B87A09E" w:rsidR="0045274D" w:rsidRDefault="00292022" w:rsidP="00292022">
            <w:pPr>
              <w:rPr>
                <w:lang w:eastAsia="zh-CN"/>
              </w:rPr>
            </w:pPr>
            <w:r>
              <w:rPr>
                <w:lang w:eastAsia="zh-CN"/>
              </w:rPr>
              <w:t xml:space="preserve">We also think the </w:t>
            </w:r>
            <w:r w:rsidRPr="00292022">
              <w:rPr>
                <w:lang w:eastAsia="zh-CN"/>
              </w:rPr>
              <w:t>modification/release</w:t>
            </w:r>
            <w:r>
              <w:rPr>
                <w:lang w:eastAsia="zh-CN"/>
              </w:rPr>
              <w:t xml:space="preserve"> mechanism is essential for AD configuration. However, we think it is not </w:t>
            </w:r>
            <w:r w:rsidR="00BB2C80">
              <w:rPr>
                <w:lang w:eastAsia="zh-CN"/>
              </w:rPr>
              <w:t xml:space="preserve">in </w:t>
            </w:r>
            <w:r>
              <w:rPr>
                <w:lang w:eastAsia="zh-CN"/>
              </w:rPr>
              <w:t xml:space="preserve">conflict with others. </w:t>
            </w:r>
          </w:p>
          <w:p w14:paraId="7FFF4F1D" w14:textId="191372E8" w:rsidR="00292022" w:rsidRDefault="00292022" w:rsidP="00292022">
            <w:pPr>
              <w:rPr>
                <w:lang w:eastAsia="zh-CN"/>
              </w:rPr>
            </w:pPr>
            <w:r>
              <w:rPr>
                <w:lang w:eastAsia="zh-CN"/>
              </w:rPr>
              <w:t xml:space="preserve">That is, </w:t>
            </w:r>
            <w:r w:rsidR="0045274D">
              <w:rPr>
                <w:lang w:eastAsia="zh-CN"/>
              </w:rPr>
              <w:t>t</w:t>
            </w:r>
            <w:r>
              <w:rPr>
                <w:lang w:eastAsia="zh-CN"/>
              </w:rPr>
              <w:t xml:space="preserve">he UE shall continue </w:t>
            </w:r>
            <w:r w:rsidRPr="00292022">
              <w:rPr>
                <w:lang w:eastAsia="zh-CN"/>
              </w:rPr>
              <w:t>to use assistance data</w:t>
            </w:r>
            <w:r>
              <w:rPr>
                <w:lang w:eastAsia="zh-CN"/>
              </w:rPr>
              <w:t xml:space="preserve"> </w:t>
            </w:r>
            <w:r w:rsidRPr="00292022">
              <w:rPr>
                <w:color w:val="FF0000"/>
                <w:u w:val="single"/>
                <w:lang w:eastAsia="zh-CN"/>
              </w:rPr>
              <w:t>when the validity criteria met</w:t>
            </w:r>
            <w:r w:rsidRPr="00292022">
              <w:rPr>
                <w:color w:val="FF0000"/>
                <w:lang w:eastAsia="zh-CN"/>
              </w:rPr>
              <w:t xml:space="preserve"> </w:t>
            </w:r>
            <w:r w:rsidRPr="00292022">
              <w:rPr>
                <w:lang w:eastAsia="zh-CN"/>
              </w:rPr>
              <w:t>until explicit modification/release by LMF/NG-RAN</w:t>
            </w:r>
          </w:p>
        </w:tc>
      </w:tr>
      <w:tr w:rsidR="00D37987" w14:paraId="21B29250" w14:textId="77777777">
        <w:tc>
          <w:tcPr>
            <w:tcW w:w="1529" w:type="dxa"/>
          </w:tcPr>
          <w:p w14:paraId="513C837B" w14:textId="60C4F549" w:rsidR="00D37987" w:rsidRDefault="00D37987" w:rsidP="0074298F">
            <w:pPr>
              <w:rPr>
                <w:lang w:eastAsia="zh-CN"/>
              </w:rPr>
            </w:pPr>
            <w:r>
              <w:rPr>
                <w:rFonts w:hint="eastAsia"/>
                <w:lang w:eastAsia="zh-CN"/>
              </w:rPr>
              <w:t>X</w:t>
            </w:r>
            <w:r>
              <w:rPr>
                <w:lang w:eastAsia="zh-CN"/>
              </w:rPr>
              <w:t>iaomi</w:t>
            </w:r>
          </w:p>
        </w:tc>
        <w:tc>
          <w:tcPr>
            <w:tcW w:w="1301" w:type="dxa"/>
          </w:tcPr>
          <w:p w14:paraId="198CEDC3" w14:textId="1FD59A12" w:rsidR="00D37987" w:rsidRDefault="00D37987" w:rsidP="0074298F">
            <w:pPr>
              <w:rPr>
                <w:lang w:eastAsia="zh-CN"/>
              </w:rPr>
            </w:pPr>
            <w:r>
              <w:rPr>
                <w:rFonts w:hint="eastAsia"/>
                <w:lang w:eastAsia="zh-CN"/>
              </w:rPr>
              <w:t>N</w:t>
            </w:r>
            <w:r>
              <w:rPr>
                <w:lang w:eastAsia="zh-CN"/>
              </w:rPr>
              <w:t>o</w:t>
            </w:r>
          </w:p>
        </w:tc>
        <w:tc>
          <w:tcPr>
            <w:tcW w:w="6525" w:type="dxa"/>
          </w:tcPr>
          <w:p w14:paraId="4E8A10C7" w14:textId="7C328E67" w:rsidR="00D37987" w:rsidRDefault="00D37987" w:rsidP="00292022">
            <w:pPr>
              <w:rPr>
                <w:lang w:eastAsia="zh-CN"/>
              </w:rPr>
            </w:pPr>
            <w:r>
              <w:rPr>
                <w:lang w:eastAsia="zh-CN"/>
              </w:rPr>
              <w:t>If option A is introduced, we don’t see the additional benefit to introduce option C.</w:t>
            </w:r>
          </w:p>
        </w:tc>
      </w:tr>
      <w:tr w:rsidR="00DC3EA2" w14:paraId="0647BF73" w14:textId="77777777">
        <w:tc>
          <w:tcPr>
            <w:tcW w:w="1529" w:type="dxa"/>
          </w:tcPr>
          <w:p w14:paraId="5922D229" w14:textId="59D2F569" w:rsidR="00DC3EA2" w:rsidRDefault="00DC3EA2" w:rsidP="0074298F">
            <w:pPr>
              <w:rPr>
                <w:lang w:eastAsia="zh-CN"/>
              </w:rPr>
            </w:pPr>
            <w:r>
              <w:rPr>
                <w:rFonts w:hint="eastAsia"/>
                <w:lang w:eastAsia="zh-CN"/>
              </w:rPr>
              <w:t>O</w:t>
            </w:r>
            <w:r>
              <w:rPr>
                <w:lang w:eastAsia="zh-CN"/>
              </w:rPr>
              <w:t>PPO</w:t>
            </w:r>
          </w:p>
        </w:tc>
        <w:tc>
          <w:tcPr>
            <w:tcW w:w="1301" w:type="dxa"/>
          </w:tcPr>
          <w:p w14:paraId="27E563A3" w14:textId="38A27FE7" w:rsidR="00DC3EA2" w:rsidRDefault="00DC3EA2" w:rsidP="0074298F">
            <w:pPr>
              <w:rPr>
                <w:lang w:eastAsia="zh-CN"/>
              </w:rPr>
            </w:pPr>
            <w:r>
              <w:rPr>
                <w:rFonts w:hint="eastAsia"/>
                <w:lang w:eastAsia="zh-CN"/>
              </w:rPr>
              <w:t>Y</w:t>
            </w:r>
            <w:r>
              <w:rPr>
                <w:lang w:eastAsia="zh-CN"/>
              </w:rPr>
              <w:t>es</w:t>
            </w:r>
          </w:p>
        </w:tc>
        <w:tc>
          <w:tcPr>
            <w:tcW w:w="6525" w:type="dxa"/>
          </w:tcPr>
          <w:p w14:paraId="262C2302" w14:textId="77777777" w:rsidR="00DC3EA2" w:rsidRDefault="00DC3EA2" w:rsidP="00292022">
            <w:pPr>
              <w:rPr>
                <w:lang w:eastAsia="zh-CN"/>
              </w:rPr>
            </w:pPr>
          </w:p>
        </w:tc>
      </w:tr>
      <w:tr w:rsidR="00E731B1" w14:paraId="709D48A6" w14:textId="77777777" w:rsidTr="002C735A">
        <w:tc>
          <w:tcPr>
            <w:tcW w:w="1529" w:type="dxa"/>
          </w:tcPr>
          <w:p w14:paraId="503EFEB9" w14:textId="77777777" w:rsidR="00E731B1" w:rsidRDefault="00E731B1" w:rsidP="002C735A">
            <w:pPr>
              <w:rPr>
                <w:lang w:eastAsia="zh-CN"/>
              </w:rPr>
            </w:pPr>
            <w:r>
              <w:rPr>
                <w:rFonts w:hint="eastAsia"/>
                <w:lang w:eastAsia="zh-CN"/>
              </w:rPr>
              <w:t>CATT</w:t>
            </w:r>
          </w:p>
        </w:tc>
        <w:tc>
          <w:tcPr>
            <w:tcW w:w="1301" w:type="dxa"/>
          </w:tcPr>
          <w:p w14:paraId="1BBEDEE5" w14:textId="77777777" w:rsidR="00E731B1" w:rsidRDefault="00E731B1" w:rsidP="002C735A">
            <w:pPr>
              <w:rPr>
                <w:lang w:eastAsia="zh-CN"/>
              </w:rPr>
            </w:pPr>
            <w:r>
              <w:rPr>
                <w:rFonts w:hint="eastAsia"/>
                <w:lang w:eastAsia="zh-CN"/>
              </w:rPr>
              <w:t>Not sure</w:t>
            </w:r>
          </w:p>
        </w:tc>
        <w:tc>
          <w:tcPr>
            <w:tcW w:w="6525" w:type="dxa"/>
          </w:tcPr>
          <w:p w14:paraId="0479A8F3" w14:textId="77777777" w:rsidR="00E731B1" w:rsidRDefault="00E731B1" w:rsidP="002C735A">
            <w:pPr>
              <w:rPr>
                <w:lang w:eastAsia="zh-CN"/>
              </w:rPr>
            </w:pPr>
            <w:r>
              <w:rPr>
                <w:rFonts w:hint="eastAsia"/>
                <w:lang w:eastAsia="zh-CN"/>
              </w:rPr>
              <w:t>For DL-PRS and A-GNSS AD, it doesn</w:t>
            </w:r>
            <w:r>
              <w:rPr>
                <w:lang w:eastAsia="zh-CN"/>
              </w:rPr>
              <w:t>’</w:t>
            </w:r>
            <w:r>
              <w:rPr>
                <w:rFonts w:hint="eastAsia"/>
                <w:lang w:eastAsia="zh-CN"/>
              </w:rPr>
              <w:t xml:space="preserve">t make sense for LMF to release the AD because the TRP and the satellite always send the positioning </w:t>
            </w:r>
            <w:r>
              <w:rPr>
                <w:lang w:eastAsia="zh-CN"/>
              </w:rPr>
              <w:t>signals</w:t>
            </w:r>
            <w:r>
              <w:rPr>
                <w:rFonts w:hint="eastAsia"/>
                <w:lang w:eastAsia="zh-CN"/>
              </w:rPr>
              <w:t xml:space="preserve">. </w:t>
            </w:r>
          </w:p>
          <w:p w14:paraId="4A5316C4" w14:textId="77777777" w:rsidR="00E731B1" w:rsidRDefault="00E731B1" w:rsidP="002C735A">
            <w:pPr>
              <w:rPr>
                <w:lang w:eastAsia="zh-CN"/>
              </w:rPr>
            </w:pPr>
            <w:r>
              <w:rPr>
                <w:rFonts w:hint="eastAsia"/>
                <w:lang w:eastAsia="zh-CN"/>
              </w:rPr>
              <w:lastRenderedPageBreak/>
              <w:t xml:space="preserve">For UL-SRS AD, we </w:t>
            </w:r>
            <w:r>
              <w:rPr>
                <w:lang w:eastAsia="zh-CN"/>
              </w:rPr>
              <w:t>need</w:t>
            </w:r>
            <w:r>
              <w:rPr>
                <w:rFonts w:hint="eastAsia"/>
                <w:lang w:eastAsia="zh-CN"/>
              </w:rPr>
              <w:t xml:space="preserve"> more discussion on pre-configured AD at first.</w:t>
            </w:r>
          </w:p>
        </w:tc>
      </w:tr>
      <w:tr w:rsidR="00DA4587" w14:paraId="1074A40E" w14:textId="77777777" w:rsidTr="002C735A">
        <w:tc>
          <w:tcPr>
            <w:tcW w:w="1529" w:type="dxa"/>
          </w:tcPr>
          <w:p w14:paraId="586EF9BA" w14:textId="6B44BB05" w:rsidR="00DA4587" w:rsidRDefault="00DA4587" w:rsidP="002C735A">
            <w:pPr>
              <w:rPr>
                <w:lang w:eastAsia="zh-CN"/>
              </w:rPr>
            </w:pPr>
            <w:r>
              <w:rPr>
                <w:lang w:eastAsia="zh-CN"/>
              </w:rPr>
              <w:lastRenderedPageBreak/>
              <w:t>Nokia</w:t>
            </w:r>
          </w:p>
        </w:tc>
        <w:tc>
          <w:tcPr>
            <w:tcW w:w="1301" w:type="dxa"/>
          </w:tcPr>
          <w:p w14:paraId="346F3155" w14:textId="4E640545" w:rsidR="00DA4587" w:rsidRDefault="001F7F4D" w:rsidP="002C735A">
            <w:pPr>
              <w:rPr>
                <w:lang w:eastAsia="zh-CN"/>
              </w:rPr>
            </w:pPr>
            <w:r>
              <w:rPr>
                <w:lang w:eastAsia="zh-CN"/>
              </w:rPr>
              <w:t>No</w:t>
            </w:r>
          </w:p>
        </w:tc>
        <w:tc>
          <w:tcPr>
            <w:tcW w:w="6525" w:type="dxa"/>
          </w:tcPr>
          <w:p w14:paraId="33894F3C" w14:textId="77777777" w:rsidR="00DA4587" w:rsidRDefault="00DA4587" w:rsidP="00DA4587">
            <w:pPr>
              <w:rPr>
                <w:lang w:eastAsia="zh-CN"/>
              </w:rPr>
            </w:pPr>
            <w:r>
              <w:rPr>
                <w:lang w:eastAsia="zh-CN"/>
              </w:rPr>
              <w:t>First, it should be clarified what assistance data we are talking about when we say NG-RAN should be able to modify/release it.</w:t>
            </w:r>
          </w:p>
          <w:p w14:paraId="28C45EC6" w14:textId="4E3C191C" w:rsidR="00DA4587" w:rsidRDefault="00DA4587" w:rsidP="00DA4587">
            <w:pPr>
              <w:rPr>
                <w:lang w:eastAsia="zh-CN"/>
              </w:rPr>
            </w:pPr>
            <w:r>
              <w:rPr>
                <w:lang w:eastAsia="zh-CN"/>
              </w:rPr>
              <w:t xml:space="preserve">Explicit modification/release by LMF is basically an update of the provisioned assistance data, although the release function would be something new. </w:t>
            </w:r>
            <w:r w:rsidR="001F7F4D">
              <w:rPr>
                <w:lang w:eastAsia="zh-CN"/>
              </w:rPr>
              <w:t xml:space="preserve">We </w:t>
            </w:r>
            <w:r>
              <w:rPr>
                <w:lang w:eastAsia="zh-CN"/>
              </w:rPr>
              <w:t xml:space="preserve">don’t see the need for release of assistance data without updated assistance data information. </w:t>
            </w:r>
            <w:r w:rsidR="001F7F4D">
              <w:rPr>
                <w:lang w:eastAsia="zh-CN"/>
              </w:rPr>
              <w:t>E</w:t>
            </w:r>
            <w:r>
              <w:rPr>
                <w:lang w:eastAsia="zh-CN"/>
              </w:rPr>
              <w:t>xplicit update of assistance data is already possible in LPP signaling, so we think nothing new is needed for Question 3-4.</w:t>
            </w:r>
          </w:p>
        </w:tc>
      </w:tr>
    </w:tbl>
    <w:p w14:paraId="7167CF9E" w14:textId="77777777" w:rsidR="00D76C9A" w:rsidRDefault="00D76C9A">
      <w:pPr>
        <w:jc w:val="both"/>
      </w:pPr>
    </w:p>
    <w:p w14:paraId="3694DE94" w14:textId="35522534"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1D2CF700" w14:textId="6F305952" w:rsidR="00133D49" w:rsidRPr="00133D49" w:rsidRDefault="00133D49" w:rsidP="00133D49">
      <w:pPr>
        <w:tabs>
          <w:tab w:val="left" w:pos="1701"/>
        </w:tabs>
        <w:spacing w:after="120"/>
        <w:jc w:val="both"/>
        <w:rPr>
          <w:rFonts w:eastAsia="Times New Roman"/>
          <w:b/>
          <w:bCs/>
          <w:i/>
          <w:iCs/>
          <w:lang w:val="en-GB" w:eastAsia="zh-CN"/>
        </w:rPr>
      </w:pPr>
      <w:r w:rsidRPr="00133D49">
        <w:rPr>
          <w:rFonts w:eastAsia="Times New Roman"/>
          <w:b/>
          <w:bCs/>
          <w:i/>
          <w:iCs/>
          <w:lang w:val="en-GB" w:eastAsia="zh-CN"/>
        </w:rPr>
        <w:t xml:space="preserve">At least 6 companies agree that this option needs to be supported, with the reasoning that this offers greatest flexibility to the network when it comes to validity of preconfigured assistance data. At least </w:t>
      </w:r>
      <w:r>
        <w:rPr>
          <w:rFonts w:eastAsia="Times New Roman"/>
          <w:b/>
          <w:bCs/>
          <w:i/>
          <w:iCs/>
          <w:lang w:val="en-GB" w:eastAsia="zh-CN"/>
        </w:rPr>
        <w:t>5</w:t>
      </w:r>
      <w:r w:rsidRPr="00133D49">
        <w:rPr>
          <w:rFonts w:eastAsia="Times New Roman"/>
          <w:b/>
          <w:bCs/>
          <w:i/>
          <w:iCs/>
          <w:lang w:val="en-GB" w:eastAsia="zh-CN"/>
        </w:rPr>
        <w:t xml:space="preserve"> companies are negative on the support for this option, mentioning that it is not clear how the network determines when to modify/release the configuration and that it also incurs additional </w:t>
      </w:r>
      <w:proofErr w:type="spellStart"/>
      <w:r w:rsidRPr="00133D49">
        <w:rPr>
          <w:rFonts w:eastAsia="Times New Roman"/>
          <w:b/>
          <w:bCs/>
          <w:i/>
          <w:iCs/>
          <w:lang w:val="en-GB" w:eastAsia="zh-CN"/>
        </w:rPr>
        <w:t>signaling</w:t>
      </w:r>
      <w:proofErr w:type="spellEnd"/>
      <w:r w:rsidRPr="00133D49">
        <w:rPr>
          <w:rFonts w:eastAsia="Times New Roman"/>
          <w:b/>
          <w:bCs/>
          <w:i/>
          <w:iCs/>
          <w:lang w:val="en-GB" w:eastAsia="zh-CN"/>
        </w:rPr>
        <w:t xml:space="preserve"> overhead. One company (Xiaomi) thinks that if option A (validity based on </w:t>
      </w:r>
      <w:proofErr w:type="gramStart"/>
      <w:r w:rsidRPr="00133D49">
        <w:rPr>
          <w:rFonts w:eastAsia="Times New Roman"/>
          <w:b/>
          <w:bCs/>
          <w:i/>
          <w:iCs/>
          <w:lang w:val="en-GB" w:eastAsia="zh-CN"/>
        </w:rPr>
        <w:t>an</w:t>
      </w:r>
      <w:proofErr w:type="gramEnd"/>
      <w:r w:rsidRPr="00133D49">
        <w:rPr>
          <w:rFonts w:eastAsia="Times New Roman"/>
          <w:b/>
          <w:bCs/>
          <w:i/>
          <w:iCs/>
          <w:lang w:val="en-GB" w:eastAsia="zh-CN"/>
        </w:rPr>
        <w:t xml:space="preserve"> specific area) is supported, this option is not needed while 2 others (Apple, CATT) think that this needs to be discussed based on specific pre-configured assistance data.</w:t>
      </w:r>
    </w:p>
    <w:p w14:paraId="610C7764" w14:textId="4C949875" w:rsidR="00133D49" w:rsidRPr="00133D49" w:rsidRDefault="00133D49" w:rsidP="00133D49">
      <w:pPr>
        <w:tabs>
          <w:tab w:val="left" w:pos="1701"/>
        </w:tabs>
        <w:spacing w:after="120"/>
        <w:jc w:val="both"/>
        <w:rPr>
          <w:rFonts w:eastAsia="Times New Roman"/>
          <w:b/>
          <w:bCs/>
          <w:i/>
          <w:iCs/>
          <w:lang w:val="en-GB" w:eastAsia="zh-CN"/>
        </w:rPr>
      </w:pPr>
      <w:r w:rsidRPr="00133D49">
        <w:rPr>
          <w:rFonts w:eastAsia="Times New Roman"/>
          <w:b/>
          <w:bCs/>
          <w:i/>
          <w:iCs/>
          <w:lang w:val="en-GB" w:eastAsia="zh-CN"/>
        </w:rPr>
        <w:t xml:space="preserve">From rapporteur’s perspective, there is some support for this option and unlike the other options, it </w:t>
      </w:r>
      <w:r>
        <w:rPr>
          <w:rFonts w:eastAsia="Times New Roman"/>
          <w:b/>
          <w:bCs/>
          <w:i/>
          <w:iCs/>
          <w:lang w:val="en-GB" w:eastAsia="zh-CN"/>
        </w:rPr>
        <w:t>may</w:t>
      </w:r>
      <w:r w:rsidRPr="00133D49">
        <w:rPr>
          <w:rFonts w:eastAsia="Times New Roman"/>
          <w:b/>
          <w:bCs/>
          <w:i/>
          <w:iCs/>
          <w:lang w:val="en-GB" w:eastAsia="zh-CN"/>
        </w:rPr>
        <w:t xml:space="preserve"> offer flexibility to the LMF for determining whether the pre-configured AD provided to the UE needs to be updated/released without the need to specify the details of how it is determined. For instance, it can be done based on one or m</w:t>
      </w:r>
      <w:r w:rsidR="00D82FAC">
        <w:rPr>
          <w:rFonts w:eastAsia="Times New Roman"/>
          <w:b/>
          <w:bCs/>
          <w:i/>
          <w:iCs/>
          <w:lang w:val="en-GB" w:eastAsia="zh-CN"/>
        </w:rPr>
        <w:t>ore</w:t>
      </w:r>
      <w:r w:rsidRPr="00133D49">
        <w:rPr>
          <w:rFonts w:eastAsia="Times New Roman"/>
          <w:b/>
          <w:bCs/>
          <w:i/>
          <w:iCs/>
          <w:lang w:val="en-GB" w:eastAsia="zh-CN"/>
        </w:rPr>
        <w:t xml:space="preserve"> of the other options discussed in this section. However, since there is no conclusive majority, it is proposed to further discuss if this option can be supported.</w:t>
      </w:r>
    </w:p>
    <w:p w14:paraId="2B6A0420" w14:textId="037B2326" w:rsidR="00133D49" w:rsidRPr="006609CA" w:rsidRDefault="00133D49" w:rsidP="00143590">
      <w:pPr>
        <w:tabs>
          <w:tab w:val="left" w:pos="1701"/>
        </w:tabs>
        <w:spacing w:after="120"/>
        <w:ind w:left="1080" w:hanging="1080"/>
        <w:jc w:val="both"/>
      </w:pPr>
      <w:r w:rsidRPr="006609CA">
        <w:rPr>
          <w:rFonts w:eastAsia="Times New Roman"/>
          <w:b/>
          <w:bCs/>
          <w:u w:val="single"/>
          <w:lang w:val="en-GB" w:eastAsia="zh-CN"/>
        </w:rPr>
        <w:t>Proposal</w:t>
      </w:r>
      <w:r w:rsidR="00143590" w:rsidRPr="006609CA">
        <w:rPr>
          <w:rFonts w:eastAsia="Times New Roman"/>
          <w:b/>
          <w:bCs/>
          <w:u w:val="single"/>
          <w:lang w:val="en-GB" w:eastAsia="zh-CN"/>
        </w:rPr>
        <w:t xml:space="preserve"> 6</w:t>
      </w:r>
      <w:r w:rsidRPr="006609CA">
        <w:rPr>
          <w:rFonts w:eastAsia="Times New Roman"/>
          <w:b/>
          <w:bCs/>
          <w:u w:val="single"/>
          <w:lang w:val="en-GB" w:eastAsia="zh-CN"/>
        </w:rPr>
        <w:t>: It is proposed to further discuss if validity of pre-configured assistance data based on explicit modification or release from the LMF/NG-RAN needs to be supported.</w:t>
      </w:r>
    </w:p>
    <w:p w14:paraId="082BA91D" w14:textId="77777777" w:rsidR="00D76C9A" w:rsidRDefault="00D76C9A">
      <w:pPr>
        <w:jc w:val="both"/>
      </w:pPr>
    </w:p>
    <w:p w14:paraId="0E036CBE" w14:textId="77777777" w:rsidR="00D76C9A" w:rsidRDefault="0042200A">
      <w:pPr>
        <w:jc w:val="both"/>
        <w:rPr>
          <w:b/>
          <w:bCs/>
        </w:rPr>
      </w:pPr>
      <w:r>
        <w:rPr>
          <w:b/>
          <w:bCs/>
        </w:rPr>
        <w:t>Question 3-5: Regarding the validity conditions/criteria associated with pre-configured assistance data, do companies think validity condition based on UE’s current position/location should be supported?</w:t>
      </w:r>
    </w:p>
    <w:tbl>
      <w:tblPr>
        <w:tblStyle w:val="af1"/>
        <w:tblW w:w="9355" w:type="dxa"/>
        <w:tblLook w:val="04A0" w:firstRow="1" w:lastRow="0" w:firstColumn="1" w:lastColumn="0" w:noHBand="0" w:noVBand="1"/>
      </w:tblPr>
      <w:tblGrid>
        <w:gridCol w:w="1529"/>
        <w:gridCol w:w="1301"/>
        <w:gridCol w:w="6525"/>
      </w:tblGrid>
      <w:tr w:rsidR="00D76C9A" w14:paraId="63ABD31D" w14:textId="77777777">
        <w:tc>
          <w:tcPr>
            <w:tcW w:w="1529" w:type="dxa"/>
          </w:tcPr>
          <w:p w14:paraId="346F7922" w14:textId="77777777" w:rsidR="00D76C9A" w:rsidRDefault="0042200A">
            <w:pPr>
              <w:rPr>
                <w:b/>
                <w:sz w:val="22"/>
                <w:szCs w:val="22"/>
                <w:lang w:eastAsia="zh-CN"/>
              </w:rPr>
            </w:pPr>
            <w:r>
              <w:rPr>
                <w:b/>
                <w:sz w:val="22"/>
                <w:szCs w:val="22"/>
                <w:lang w:eastAsia="zh-CN"/>
              </w:rPr>
              <w:t>Company</w:t>
            </w:r>
          </w:p>
        </w:tc>
        <w:tc>
          <w:tcPr>
            <w:tcW w:w="1301" w:type="dxa"/>
          </w:tcPr>
          <w:p w14:paraId="3386EB76" w14:textId="77777777" w:rsidR="00D76C9A" w:rsidRDefault="0042200A">
            <w:pPr>
              <w:rPr>
                <w:b/>
                <w:sz w:val="22"/>
                <w:szCs w:val="22"/>
                <w:lang w:eastAsia="zh-CN"/>
              </w:rPr>
            </w:pPr>
            <w:r>
              <w:rPr>
                <w:rFonts w:hint="eastAsia"/>
                <w:b/>
                <w:sz w:val="22"/>
                <w:szCs w:val="22"/>
                <w:lang w:eastAsia="zh-CN"/>
              </w:rPr>
              <w:t>Yes/No</w:t>
            </w:r>
          </w:p>
        </w:tc>
        <w:tc>
          <w:tcPr>
            <w:tcW w:w="6525" w:type="dxa"/>
          </w:tcPr>
          <w:p w14:paraId="5A03ED1A" w14:textId="77777777" w:rsidR="00D76C9A" w:rsidRDefault="0042200A">
            <w:pPr>
              <w:rPr>
                <w:b/>
                <w:sz w:val="22"/>
                <w:szCs w:val="22"/>
                <w:lang w:eastAsia="zh-CN"/>
              </w:rPr>
            </w:pPr>
            <w:r>
              <w:rPr>
                <w:b/>
                <w:sz w:val="22"/>
                <w:szCs w:val="22"/>
                <w:lang w:eastAsia="zh-CN"/>
              </w:rPr>
              <w:t>Comments</w:t>
            </w:r>
          </w:p>
        </w:tc>
      </w:tr>
      <w:tr w:rsidR="00D76C9A" w14:paraId="5FEB34D5" w14:textId="77777777">
        <w:tc>
          <w:tcPr>
            <w:tcW w:w="1529" w:type="dxa"/>
          </w:tcPr>
          <w:p w14:paraId="51CEE31D"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08EBB8BD" w14:textId="77777777" w:rsidR="00D76C9A" w:rsidRDefault="0042200A">
            <w:pPr>
              <w:rPr>
                <w:lang w:eastAsia="zh-CN"/>
              </w:rPr>
            </w:pPr>
            <w:r>
              <w:rPr>
                <w:lang w:eastAsia="zh-CN"/>
              </w:rPr>
              <w:t>No</w:t>
            </w:r>
          </w:p>
        </w:tc>
        <w:tc>
          <w:tcPr>
            <w:tcW w:w="6525" w:type="dxa"/>
          </w:tcPr>
          <w:p w14:paraId="561ADF09" w14:textId="77777777" w:rsidR="00D76C9A" w:rsidRDefault="00D76C9A">
            <w:pPr>
              <w:rPr>
                <w:lang w:eastAsia="zh-CN"/>
              </w:rPr>
            </w:pPr>
          </w:p>
        </w:tc>
      </w:tr>
      <w:tr w:rsidR="00D76C9A" w14:paraId="7A172B84" w14:textId="77777777">
        <w:tc>
          <w:tcPr>
            <w:tcW w:w="1529" w:type="dxa"/>
          </w:tcPr>
          <w:p w14:paraId="5D56C40A" w14:textId="77777777" w:rsidR="00D76C9A" w:rsidRDefault="0042200A">
            <w:pPr>
              <w:rPr>
                <w:lang w:eastAsia="zh-CN"/>
              </w:rPr>
            </w:pPr>
            <w:r>
              <w:rPr>
                <w:rFonts w:hint="eastAsia"/>
                <w:lang w:eastAsia="zh-CN"/>
              </w:rPr>
              <w:t>ZTE</w:t>
            </w:r>
          </w:p>
        </w:tc>
        <w:tc>
          <w:tcPr>
            <w:tcW w:w="1301" w:type="dxa"/>
          </w:tcPr>
          <w:p w14:paraId="64ABACB7" w14:textId="77777777" w:rsidR="00D76C9A" w:rsidRDefault="00D76C9A">
            <w:pPr>
              <w:rPr>
                <w:lang w:eastAsia="zh-CN"/>
              </w:rPr>
            </w:pPr>
          </w:p>
        </w:tc>
        <w:tc>
          <w:tcPr>
            <w:tcW w:w="6525" w:type="dxa"/>
          </w:tcPr>
          <w:p w14:paraId="290DD6B4" w14:textId="77777777" w:rsidR="00D76C9A" w:rsidRDefault="0042200A">
            <w:pPr>
              <w:rPr>
                <w:lang w:eastAsia="zh-CN"/>
              </w:rPr>
            </w:pPr>
            <w:r>
              <w:rPr>
                <w:rFonts w:hint="eastAsia"/>
                <w:lang w:eastAsia="zh-CN"/>
              </w:rPr>
              <w:t xml:space="preserve">Firstly, this option is not a parallel option compared to option A, B and C. It should be assumed as an additional conditions of option A and B. </w:t>
            </w:r>
          </w:p>
          <w:p w14:paraId="12F2724A" w14:textId="77777777" w:rsidR="00D76C9A" w:rsidRDefault="0042200A">
            <w:pPr>
              <w:rPr>
                <w:lang w:eastAsia="zh-CN"/>
              </w:rPr>
            </w:pPr>
            <w:r>
              <w:rPr>
                <w:rFonts w:hint="eastAsia"/>
                <w:lang w:eastAsia="zh-CN"/>
              </w:rPr>
              <w:t xml:space="preserve">Although we are not supportive of option A and B, it still </w:t>
            </w:r>
            <w:proofErr w:type="gramStart"/>
            <w:r>
              <w:rPr>
                <w:rFonts w:hint="eastAsia"/>
                <w:lang w:eastAsia="zh-CN"/>
              </w:rPr>
              <w:t>make</w:t>
            </w:r>
            <w:proofErr w:type="gramEnd"/>
            <w:r>
              <w:rPr>
                <w:rFonts w:hint="eastAsia"/>
                <w:lang w:eastAsia="zh-CN"/>
              </w:rPr>
              <w:t xml:space="preserve"> sense that the option A and B should be based on the UE</w:t>
            </w:r>
            <w:r>
              <w:rPr>
                <w:lang w:eastAsia="zh-CN"/>
              </w:rPr>
              <w:t>’</w:t>
            </w:r>
            <w:r>
              <w:rPr>
                <w:rFonts w:hint="eastAsia"/>
                <w:lang w:eastAsia="zh-CN"/>
              </w:rPr>
              <w:t>s current location.</w:t>
            </w:r>
          </w:p>
        </w:tc>
      </w:tr>
      <w:tr w:rsidR="00D76C9A" w14:paraId="6EB3CC43" w14:textId="77777777">
        <w:tc>
          <w:tcPr>
            <w:tcW w:w="1529" w:type="dxa"/>
          </w:tcPr>
          <w:p w14:paraId="65ED4E5A" w14:textId="77777777" w:rsidR="00D76C9A" w:rsidRDefault="00925149">
            <w:r>
              <w:t>Ericsson</w:t>
            </w:r>
          </w:p>
        </w:tc>
        <w:tc>
          <w:tcPr>
            <w:tcW w:w="1301" w:type="dxa"/>
          </w:tcPr>
          <w:p w14:paraId="5BE3C602" w14:textId="77777777" w:rsidR="00D76C9A" w:rsidRDefault="00925149">
            <w:pPr>
              <w:rPr>
                <w:sz w:val="22"/>
                <w:szCs w:val="22"/>
                <w:lang w:eastAsia="zh-CN"/>
              </w:rPr>
            </w:pPr>
            <w:r>
              <w:rPr>
                <w:sz w:val="22"/>
                <w:szCs w:val="22"/>
                <w:lang w:eastAsia="zh-CN"/>
              </w:rPr>
              <w:t>No</w:t>
            </w:r>
          </w:p>
        </w:tc>
        <w:tc>
          <w:tcPr>
            <w:tcW w:w="6525" w:type="dxa"/>
          </w:tcPr>
          <w:p w14:paraId="4C302978" w14:textId="77777777" w:rsidR="00D76C9A" w:rsidRDefault="00D76C9A">
            <w:pPr>
              <w:rPr>
                <w:sz w:val="22"/>
                <w:szCs w:val="22"/>
                <w:lang w:eastAsia="zh-CN"/>
              </w:rPr>
            </w:pPr>
          </w:p>
        </w:tc>
      </w:tr>
      <w:tr w:rsidR="00D476C0" w14:paraId="67FA7D24" w14:textId="77777777">
        <w:tc>
          <w:tcPr>
            <w:tcW w:w="1529" w:type="dxa"/>
          </w:tcPr>
          <w:p w14:paraId="02B02738" w14:textId="30EF4507" w:rsidR="00D476C0" w:rsidRDefault="00D476C0" w:rsidP="00D476C0">
            <w:r>
              <w:t>Qualcomm</w:t>
            </w:r>
          </w:p>
        </w:tc>
        <w:tc>
          <w:tcPr>
            <w:tcW w:w="1301" w:type="dxa"/>
          </w:tcPr>
          <w:p w14:paraId="3ADD5301" w14:textId="77777777" w:rsidR="00D476C0" w:rsidRDefault="00D476C0" w:rsidP="00D476C0">
            <w:pPr>
              <w:rPr>
                <w:sz w:val="22"/>
                <w:szCs w:val="22"/>
                <w:lang w:eastAsia="zh-CN"/>
              </w:rPr>
            </w:pPr>
          </w:p>
        </w:tc>
        <w:tc>
          <w:tcPr>
            <w:tcW w:w="6525" w:type="dxa"/>
          </w:tcPr>
          <w:p w14:paraId="57C62807" w14:textId="6637E971" w:rsidR="00D476C0" w:rsidRDefault="00D476C0" w:rsidP="00D476C0">
            <w:pPr>
              <w:rPr>
                <w:sz w:val="22"/>
                <w:szCs w:val="22"/>
                <w:lang w:eastAsia="zh-CN"/>
              </w:rPr>
            </w:pPr>
            <w:r w:rsidRPr="00BE0C45">
              <w:rPr>
                <w:lang w:eastAsia="zh-CN"/>
              </w:rPr>
              <w:t>Most assistance data are location and time dependent implicitly.</w:t>
            </w:r>
          </w:p>
        </w:tc>
      </w:tr>
      <w:tr w:rsidR="00585D85" w14:paraId="4B4AE862" w14:textId="77777777">
        <w:tc>
          <w:tcPr>
            <w:tcW w:w="1529" w:type="dxa"/>
          </w:tcPr>
          <w:p w14:paraId="6371FE64" w14:textId="2216AD60" w:rsidR="00585D85" w:rsidRDefault="00585D85" w:rsidP="00D476C0">
            <w:r>
              <w:t>Lenovo, Motorola Mobility</w:t>
            </w:r>
          </w:p>
        </w:tc>
        <w:tc>
          <w:tcPr>
            <w:tcW w:w="1301" w:type="dxa"/>
          </w:tcPr>
          <w:p w14:paraId="27393711" w14:textId="1C59E6CE" w:rsidR="00585D85" w:rsidRDefault="00585D85" w:rsidP="00D476C0">
            <w:pPr>
              <w:rPr>
                <w:sz w:val="22"/>
                <w:szCs w:val="22"/>
                <w:lang w:eastAsia="zh-CN"/>
              </w:rPr>
            </w:pPr>
            <w:r>
              <w:rPr>
                <w:sz w:val="22"/>
                <w:szCs w:val="22"/>
                <w:lang w:eastAsia="zh-CN"/>
              </w:rPr>
              <w:t>See comments</w:t>
            </w:r>
          </w:p>
        </w:tc>
        <w:tc>
          <w:tcPr>
            <w:tcW w:w="6525" w:type="dxa"/>
          </w:tcPr>
          <w:p w14:paraId="590260DD" w14:textId="40FD67FB" w:rsidR="00585D85" w:rsidRPr="00BE0C45" w:rsidRDefault="00937758" w:rsidP="00D476C0">
            <w:pPr>
              <w:rPr>
                <w:lang w:eastAsia="zh-CN"/>
              </w:rPr>
            </w:pPr>
            <w:r>
              <w:rPr>
                <w:lang w:eastAsia="zh-CN"/>
              </w:rPr>
              <w:t>Generally,</w:t>
            </w:r>
            <w:r w:rsidR="00CB2DA7">
              <w:rPr>
                <w:lang w:eastAsia="zh-CN"/>
              </w:rPr>
              <w:t xml:space="preserve"> s</w:t>
            </w:r>
            <w:r w:rsidR="00585D85">
              <w:rPr>
                <w:lang w:eastAsia="zh-CN"/>
              </w:rPr>
              <w:t>upport</w:t>
            </w:r>
            <w:r w:rsidR="00CB2DA7">
              <w:rPr>
                <w:lang w:eastAsia="zh-CN"/>
              </w:rPr>
              <w:t xml:space="preserve"> in principle</w:t>
            </w:r>
            <w:r w:rsidR="00585D85">
              <w:rPr>
                <w:lang w:eastAsia="zh-CN"/>
              </w:rPr>
              <w:t xml:space="preserve">, </w:t>
            </w:r>
            <w:r w:rsidR="00CB2DA7">
              <w:rPr>
                <w:lang w:eastAsia="zh-CN"/>
              </w:rPr>
              <w:t xml:space="preserve">but </w:t>
            </w:r>
            <w:r w:rsidR="00417331">
              <w:rPr>
                <w:lang w:eastAsia="zh-CN"/>
              </w:rPr>
              <w:t>further study i</w:t>
            </w:r>
            <w:r w:rsidR="00CB2DA7">
              <w:rPr>
                <w:lang w:eastAsia="zh-CN"/>
              </w:rPr>
              <w:t>s</w:t>
            </w:r>
            <w:r w:rsidR="00417331">
              <w:rPr>
                <w:lang w:eastAsia="zh-CN"/>
              </w:rPr>
              <w:t xml:space="preserve"> needed on</w:t>
            </w:r>
            <w:r w:rsidR="00585D85">
              <w:rPr>
                <w:lang w:eastAsia="zh-CN"/>
              </w:rPr>
              <w:t xml:space="preserve"> </w:t>
            </w:r>
            <w:r w:rsidR="00CB2DA7">
              <w:rPr>
                <w:lang w:eastAsia="zh-CN"/>
              </w:rPr>
              <w:t>whether this aspect is</w:t>
            </w:r>
            <w:r w:rsidR="00585D85">
              <w:rPr>
                <w:lang w:eastAsia="zh-CN"/>
              </w:rPr>
              <w:t xml:space="preserve"> already </w:t>
            </w:r>
            <w:r w:rsidR="00CB2DA7">
              <w:rPr>
                <w:lang w:eastAsia="zh-CN"/>
              </w:rPr>
              <w:t xml:space="preserve">supported e.g. </w:t>
            </w:r>
            <w:r w:rsidR="009104B9">
              <w:rPr>
                <w:lang w:eastAsia="zh-CN"/>
              </w:rPr>
              <w:t>in the case</w:t>
            </w:r>
            <w:r w:rsidR="00CB2DA7">
              <w:rPr>
                <w:lang w:eastAsia="zh-CN"/>
              </w:rPr>
              <w:t xml:space="preserve"> </w:t>
            </w:r>
            <w:r w:rsidR="00585D85">
              <w:rPr>
                <w:lang w:eastAsia="zh-CN"/>
              </w:rPr>
              <w:t>RAT-dependent and</w:t>
            </w:r>
            <w:r w:rsidR="00CB2DA7">
              <w:rPr>
                <w:lang w:eastAsia="zh-CN"/>
              </w:rPr>
              <w:t>/or</w:t>
            </w:r>
            <w:r w:rsidR="00585D85">
              <w:rPr>
                <w:lang w:eastAsia="zh-CN"/>
              </w:rPr>
              <w:t xml:space="preserve"> RAT-independent assistance data configurations.</w:t>
            </w:r>
          </w:p>
        </w:tc>
      </w:tr>
      <w:tr w:rsidR="0074298F" w14:paraId="549C8C5F" w14:textId="77777777">
        <w:tc>
          <w:tcPr>
            <w:tcW w:w="1529" w:type="dxa"/>
          </w:tcPr>
          <w:p w14:paraId="58F84775" w14:textId="2D1478B7" w:rsidR="0074298F" w:rsidRDefault="0074298F" w:rsidP="0074298F">
            <w:r>
              <w:t>Fraunhofer</w:t>
            </w:r>
          </w:p>
        </w:tc>
        <w:tc>
          <w:tcPr>
            <w:tcW w:w="1301" w:type="dxa"/>
          </w:tcPr>
          <w:p w14:paraId="47DA26E6" w14:textId="0567CEAA" w:rsidR="0074298F" w:rsidRDefault="0074298F" w:rsidP="0074298F">
            <w:pPr>
              <w:rPr>
                <w:sz w:val="22"/>
                <w:szCs w:val="22"/>
                <w:lang w:eastAsia="zh-CN"/>
              </w:rPr>
            </w:pPr>
            <w:r>
              <w:rPr>
                <w:sz w:val="22"/>
                <w:szCs w:val="22"/>
                <w:lang w:eastAsia="zh-CN"/>
              </w:rPr>
              <w:t>Yes</w:t>
            </w:r>
          </w:p>
        </w:tc>
        <w:tc>
          <w:tcPr>
            <w:tcW w:w="6525" w:type="dxa"/>
          </w:tcPr>
          <w:p w14:paraId="171325C4" w14:textId="7A6FFC7D" w:rsidR="0074298F" w:rsidRDefault="0074298F" w:rsidP="0074298F">
            <w:pPr>
              <w:rPr>
                <w:lang w:eastAsia="zh-CN"/>
              </w:rPr>
            </w:pPr>
            <w:r>
              <w:rPr>
                <w:lang w:eastAsia="zh-CN"/>
              </w:rPr>
              <w:t xml:space="preserve">This supports the UE mobility better, if the A/D could be tied to a location in the network. For example, the A/D received in cell x could be used with a </w:t>
            </w:r>
            <w:r>
              <w:rPr>
                <w:lang w:eastAsia="zh-CN"/>
              </w:rPr>
              <w:lastRenderedPageBreak/>
              <w:t>certain area scope (which includes its current location). In a different area (e.g. cell y), the A/D associated with a different A/D scope may be used.</w:t>
            </w:r>
          </w:p>
        </w:tc>
      </w:tr>
      <w:tr w:rsidR="00AF1FB7" w14:paraId="73B08793" w14:textId="77777777">
        <w:tc>
          <w:tcPr>
            <w:tcW w:w="1529" w:type="dxa"/>
          </w:tcPr>
          <w:p w14:paraId="393E2AC4" w14:textId="537F38A8" w:rsidR="00AF1FB7" w:rsidRDefault="00AF1FB7" w:rsidP="0074298F">
            <w:r>
              <w:lastRenderedPageBreak/>
              <w:t>Apple</w:t>
            </w:r>
          </w:p>
        </w:tc>
        <w:tc>
          <w:tcPr>
            <w:tcW w:w="1301" w:type="dxa"/>
          </w:tcPr>
          <w:p w14:paraId="20FB6670" w14:textId="61FA8D37" w:rsidR="00AF1FB7" w:rsidRDefault="00AF1FB7" w:rsidP="0074298F">
            <w:pPr>
              <w:rPr>
                <w:sz w:val="22"/>
                <w:szCs w:val="22"/>
                <w:lang w:eastAsia="zh-CN"/>
              </w:rPr>
            </w:pPr>
            <w:r>
              <w:rPr>
                <w:sz w:val="22"/>
                <w:szCs w:val="22"/>
                <w:lang w:eastAsia="zh-CN"/>
              </w:rPr>
              <w:t>No</w:t>
            </w:r>
          </w:p>
        </w:tc>
        <w:tc>
          <w:tcPr>
            <w:tcW w:w="6525" w:type="dxa"/>
          </w:tcPr>
          <w:p w14:paraId="6795AA3B" w14:textId="77777777" w:rsidR="00AF1FB7" w:rsidRDefault="00AF1FB7" w:rsidP="0074298F">
            <w:pPr>
              <w:rPr>
                <w:lang w:eastAsia="zh-CN"/>
              </w:rPr>
            </w:pPr>
          </w:p>
        </w:tc>
      </w:tr>
      <w:tr w:rsidR="00E40A21" w14:paraId="28DF136D" w14:textId="77777777">
        <w:tc>
          <w:tcPr>
            <w:tcW w:w="1529" w:type="dxa"/>
          </w:tcPr>
          <w:p w14:paraId="1741204B" w14:textId="586350DC" w:rsidR="00E40A21" w:rsidRPr="008431DD" w:rsidRDefault="00E40A21" w:rsidP="0074298F">
            <w:proofErr w:type="spellStart"/>
            <w:r w:rsidRPr="008431DD">
              <w:t>InterDigital</w:t>
            </w:r>
            <w:proofErr w:type="spellEnd"/>
          </w:p>
        </w:tc>
        <w:tc>
          <w:tcPr>
            <w:tcW w:w="1301" w:type="dxa"/>
          </w:tcPr>
          <w:p w14:paraId="38808F26" w14:textId="339FE447" w:rsidR="00E40A21" w:rsidRPr="008431DD" w:rsidRDefault="00B51181" w:rsidP="0074298F">
            <w:pPr>
              <w:rPr>
                <w:lang w:eastAsia="zh-CN"/>
              </w:rPr>
            </w:pPr>
            <w:r w:rsidRPr="008431DD">
              <w:rPr>
                <w:lang w:eastAsia="zh-CN"/>
              </w:rPr>
              <w:t>Maybe</w:t>
            </w:r>
          </w:p>
        </w:tc>
        <w:tc>
          <w:tcPr>
            <w:tcW w:w="6525" w:type="dxa"/>
          </w:tcPr>
          <w:p w14:paraId="37007D98" w14:textId="3A323D32" w:rsidR="00E40A21" w:rsidRPr="008431DD" w:rsidRDefault="00B51181" w:rsidP="0074298F">
            <w:pPr>
              <w:rPr>
                <w:lang w:eastAsia="zh-CN"/>
              </w:rPr>
            </w:pPr>
            <w:r w:rsidRPr="008431DD">
              <w:rPr>
                <w:lang w:eastAsia="zh-CN"/>
              </w:rPr>
              <w:t xml:space="preserve">Similar to QC, we think validity conditions are already implicitly associated with the UE’s current location. </w:t>
            </w:r>
            <w:r w:rsidR="0006098F" w:rsidRPr="008431DD">
              <w:rPr>
                <w:lang w:eastAsia="zh-CN"/>
              </w:rPr>
              <w:t>It is not immediately clear w</w:t>
            </w:r>
            <w:r w:rsidRPr="008431DD">
              <w:rPr>
                <w:lang w:eastAsia="zh-CN"/>
              </w:rPr>
              <w:t xml:space="preserve">hether </w:t>
            </w:r>
            <w:r w:rsidR="0006098F" w:rsidRPr="008431DD">
              <w:rPr>
                <w:lang w:eastAsia="zh-CN"/>
              </w:rPr>
              <w:t xml:space="preserve">there are any benefits for defining </w:t>
            </w:r>
            <w:r w:rsidRPr="008431DD">
              <w:rPr>
                <w:lang w:eastAsia="zh-CN"/>
              </w:rPr>
              <w:t>additional conditions for associating the validity conditions with different UE locations</w:t>
            </w:r>
            <w:r w:rsidR="0006098F" w:rsidRPr="008431DD">
              <w:rPr>
                <w:lang w:eastAsia="zh-CN"/>
              </w:rPr>
              <w:t xml:space="preserve"> (e.g. when/where the validity conditions may apply).</w:t>
            </w:r>
          </w:p>
        </w:tc>
      </w:tr>
      <w:tr w:rsidR="00BE485F" w14:paraId="4485403C" w14:textId="77777777">
        <w:tc>
          <w:tcPr>
            <w:tcW w:w="1529" w:type="dxa"/>
          </w:tcPr>
          <w:p w14:paraId="7B8FCE61" w14:textId="154303A4" w:rsidR="00BE485F" w:rsidRPr="008431DD" w:rsidRDefault="00BE485F" w:rsidP="00BE485F">
            <w:r>
              <w:t>vivo</w:t>
            </w:r>
          </w:p>
        </w:tc>
        <w:tc>
          <w:tcPr>
            <w:tcW w:w="1301" w:type="dxa"/>
          </w:tcPr>
          <w:p w14:paraId="56ED479D" w14:textId="4D4B0683" w:rsidR="00BE485F" w:rsidRPr="008431DD" w:rsidRDefault="00BE485F" w:rsidP="00BE485F">
            <w:pPr>
              <w:rPr>
                <w:lang w:eastAsia="zh-CN"/>
              </w:rPr>
            </w:pPr>
            <w:r>
              <w:rPr>
                <w:lang w:eastAsia="zh-CN"/>
              </w:rPr>
              <w:t>Yes</w:t>
            </w:r>
          </w:p>
        </w:tc>
        <w:tc>
          <w:tcPr>
            <w:tcW w:w="6525" w:type="dxa"/>
          </w:tcPr>
          <w:p w14:paraId="66ECFAFC" w14:textId="68768202" w:rsidR="00BE485F" w:rsidRDefault="00BE485F" w:rsidP="00BE485F">
            <w:pPr>
              <w:rPr>
                <w:lang w:eastAsia="zh-CN"/>
              </w:rPr>
            </w:pPr>
            <w:r>
              <w:rPr>
                <w:lang w:eastAsia="zh-CN"/>
              </w:rPr>
              <w:t xml:space="preserve">This option is similar </w:t>
            </w:r>
            <w:r w:rsidR="00BB2C80">
              <w:rPr>
                <w:lang w:eastAsia="zh-CN"/>
              </w:rPr>
              <w:t>to</w:t>
            </w:r>
            <w:r>
              <w:rPr>
                <w:lang w:eastAsia="zh-CN"/>
              </w:rPr>
              <w:t xml:space="preserve"> Option A.</w:t>
            </w:r>
          </w:p>
          <w:p w14:paraId="67E12CEC" w14:textId="2295C681" w:rsidR="00BE485F" w:rsidRPr="008431DD" w:rsidRDefault="00BE485F" w:rsidP="00BE485F">
            <w:pPr>
              <w:rPr>
                <w:lang w:eastAsia="zh-CN"/>
              </w:rPr>
            </w:pPr>
            <w:r>
              <w:rPr>
                <w:lang w:eastAsia="zh-CN"/>
              </w:rPr>
              <w:t>UE in different locations may need to use different assistance data. There may be multiple sets of pre-configured assistance data and each set may associate with a validity area.</w:t>
            </w:r>
          </w:p>
        </w:tc>
      </w:tr>
      <w:tr w:rsidR="00532C95" w14:paraId="579E8D95" w14:textId="77777777">
        <w:tc>
          <w:tcPr>
            <w:tcW w:w="1529" w:type="dxa"/>
          </w:tcPr>
          <w:p w14:paraId="6EA17FB8" w14:textId="7425CBC4" w:rsidR="00532C95" w:rsidRDefault="00532C95" w:rsidP="00BE485F">
            <w:pPr>
              <w:rPr>
                <w:lang w:eastAsia="zh-CN"/>
              </w:rPr>
            </w:pPr>
            <w:r>
              <w:rPr>
                <w:rFonts w:hint="eastAsia"/>
                <w:lang w:eastAsia="zh-CN"/>
              </w:rPr>
              <w:t>X</w:t>
            </w:r>
            <w:r>
              <w:rPr>
                <w:lang w:eastAsia="zh-CN"/>
              </w:rPr>
              <w:t>iaomi</w:t>
            </w:r>
          </w:p>
        </w:tc>
        <w:tc>
          <w:tcPr>
            <w:tcW w:w="1301" w:type="dxa"/>
          </w:tcPr>
          <w:p w14:paraId="44ADB0E0" w14:textId="7889535B" w:rsidR="00532C95" w:rsidRDefault="00532C95" w:rsidP="00BE485F">
            <w:pPr>
              <w:rPr>
                <w:lang w:eastAsia="zh-CN"/>
              </w:rPr>
            </w:pPr>
            <w:r>
              <w:rPr>
                <w:rFonts w:hint="eastAsia"/>
                <w:lang w:eastAsia="zh-CN"/>
              </w:rPr>
              <w:t>N</w:t>
            </w:r>
            <w:r>
              <w:rPr>
                <w:lang w:eastAsia="zh-CN"/>
              </w:rPr>
              <w:t xml:space="preserve">ot sure </w:t>
            </w:r>
          </w:p>
        </w:tc>
        <w:tc>
          <w:tcPr>
            <w:tcW w:w="6525" w:type="dxa"/>
          </w:tcPr>
          <w:p w14:paraId="5667651A" w14:textId="7FFDD36D" w:rsidR="00532C95" w:rsidRDefault="00532C95" w:rsidP="00BE485F">
            <w:pPr>
              <w:rPr>
                <w:lang w:eastAsia="zh-CN"/>
              </w:rPr>
            </w:pPr>
            <w:r>
              <w:rPr>
                <w:lang w:eastAsia="zh-CN"/>
              </w:rPr>
              <w:t xml:space="preserve">We are not sure how to use UE location or position, if the UE location is GNSS location, this option is not feasible, if the UE location can be represented by TRP ID or Cell ID, just like option A, we think this option can be further studied. </w:t>
            </w:r>
          </w:p>
        </w:tc>
      </w:tr>
      <w:tr w:rsidR="00DC3EA2" w14:paraId="6194B389" w14:textId="77777777">
        <w:tc>
          <w:tcPr>
            <w:tcW w:w="1529" w:type="dxa"/>
          </w:tcPr>
          <w:p w14:paraId="3C91C482" w14:textId="1468ADAB" w:rsidR="00DC3EA2" w:rsidRDefault="00DC3EA2" w:rsidP="00DC3EA2">
            <w:pPr>
              <w:rPr>
                <w:lang w:eastAsia="zh-CN"/>
              </w:rPr>
            </w:pPr>
            <w:r>
              <w:rPr>
                <w:rFonts w:hint="eastAsia"/>
                <w:lang w:eastAsia="zh-CN"/>
              </w:rPr>
              <w:t>O</w:t>
            </w:r>
            <w:r>
              <w:rPr>
                <w:lang w:eastAsia="zh-CN"/>
              </w:rPr>
              <w:t>PPO</w:t>
            </w:r>
          </w:p>
        </w:tc>
        <w:tc>
          <w:tcPr>
            <w:tcW w:w="1301" w:type="dxa"/>
          </w:tcPr>
          <w:p w14:paraId="3F2C91C2" w14:textId="0EDB2EEC" w:rsidR="00DC3EA2" w:rsidRDefault="00DC3EA2" w:rsidP="00DC3EA2">
            <w:pPr>
              <w:rPr>
                <w:lang w:eastAsia="zh-CN"/>
              </w:rPr>
            </w:pPr>
            <w:r>
              <w:rPr>
                <w:rFonts w:hint="eastAsia"/>
                <w:lang w:eastAsia="zh-CN"/>
              </w:rPr>
              <w:t>N</w:t>
            </w:r>
            <w:r>
              <w:rPr>
                <w:lang w:eastAsia="zh-CN"/>
              </w:rPr>
              <w:t>o</w:t>
            </w:r>
          </w:p>
        </w:tc>
        <w:tc>
          <w:tcPr>
            <w:tcW w:w="6525" w:type="dxa"/>
          </w:tcPr>
          <w:p w14:paraId="2BE093D9" w14:textId="09A3D740" w:rsidR="00DC3EA2" w:rsidRDefault="00DC3EA2" w:rsidP="00DC3EA2">
            <w:pPr>
              <w:rPr>
                <w:lang w:eastAsia="zh-CN"/>
              </w:rPr>
            </w:pPr>
            <w:r>
              <w:rPr>
                <w:lang w:eastAsia="zh-CN"/>
              </w:rPr>
              <w:t>Such validity condition concept is overlapped with the validity condition of specific area</w:t>
            </w:r>
          </w:p>
        </w:tc>
      </w:tr>
      <w:tr w:rsidR="0060449F" w14:paraId="6BA22D79" w14:textId="77777777" w:rsidTr="002C735A">
        <w:tc>
          <w:tcPr>
            <w:tcW w:w="1529" w:type="dxa"/>
          </w:tcPr>
          <w:p w14:paraId="5D676D8F" w14:textId="77777777" w:rsidR="0060449F" w:rsidRDefault="0060449F" w:rsidP="002C735A">
            <w:pPr>
              <w:rPr>
                <w:lang w:eastAsia="zh-CN"/>
              </w:rPr>
            </w:pPr>
            <w:r>
              <w:rPr>
                <w:rFonts w:hint="eastAsia"/>
                <w:lang w:eastAsia="zh-CN"/>
              </w:rPr>
              <w:t>CATT</w:t>
            </w:r>
          </w:p>
        </w:tc>
        <w:tc>
          <w:tcPr>
            <w:tcW w:w="1301" w:type="dxa"/>
          </w:tcPr>
          <w:p w14:paraId="63E2E0C9" w14:textId="77777777" w:rsidR="0060449F" w:rsidRDefault="0060449F" w:rsidP="002C735A">
            <w:pPr>
              <w:rPr>
                <w:lang w:eastAsia="zh-CN"/>
              </w:rPr>
            </w:pPr>
            <w:proofErr w:type="gramStart"/>
            <w:r>
              <w:rPr>
                <w:rFonts w:hint="eastAsia"/>
                <w:lang w:eastAsia="zh-CN"/>
              </w:rPr>
              <w:t>Yes</w:t>
            </w:r>
            <w:proofErr w:type="gramEnd"/>
            <w:r>
              <w:rPr>
                <w:rFonts w:hint="eastAsia"/>
                <w:lang w:eastAsia="zh-CN"/>
              </w:rPr>
              <w:t xml:space="preserve"> with comments</w:t>
            </w:r>
          </w:p>
        </w:tc>
        <w:tc>
          <w:tcPr>
            <w:tcW w:w="6525" w:type="dxa"/>
          </w:tcPr>
          <w:p w14:paraId="11D6770F" w14:textId="38440202" w:rsidR="0060449F" w:rsidRDefault="0060449F" w:rsidP="002C735A">
            <w:pPr>
              <w:rPr>
                <w:lang w:eastAsia="zh-CN"/>
              </w:rPr>
            </w:pPr>
            <w:r>
              <w:rPr>
                <w:rFonts w:hint="eastAsia"/>
                <w:lang w:eastAsia="zh-CN"/>
              </w:rPr>
              <w:t>Option A (b</w:t>
            </w:r>
            <w:r>
              <w:t>ased on a validity area</w:t>
            </w:r>
            <w:r>
              <w:rPr>
                <w:rFonts w:hint="eastAsia"/>
                <w:lang w:eastAsia="zh-CN"/>
              </w:rPr>
              <w:t>) needs where UE locates</w:t>
            </w:r>
            <w:r w:rsidR="00C60491">
              <w:rPr>
                <w:rFonts w:hint="eastAsia"/>
                <w:lang w:eastAsia="zh-CN"/>
              </w:rPr>
              <w:t xml:space="preserve"> (e.g. serving cell)</w:t>
            </w:r>
            <w:r>
              <w:rPr>
                <w:rFonts w:hint="eastAsia"/>
                <w:lang w:eastAsia="zh-CN"/>
              </w:rPr>
              <w:t xml:space="preserve"> but not very accurate location. </w:t>
            </w:r>
          </w:p>
        </w:tc>
      </w:tr>
      <w:tr w:rsidR="00EF0777" w14:paraId="26316B71" w14:textId="77777777" w:rsidTr="002C735A">
        <w:tc>
          <w:tcPr>
            <w:tcW w:w="1529" w:type="dxa"/>
          </w:tcPr>
          <w:p w14:paraId="7E9A125E" w14:textId="6B65B962" w:rsidR="00EF0777" w:rsidRDefault="00EF0777" w:rsidP="002C735A">
            <w:pPr>
              <w:rPr>
                <w:lang w:eastAsia="zh-CN"/>
              </w:rPr>
            </w:pPr>
            <w:r>
              <w:rPr>
                <w:lang w:eastAsia="zh-CN"/>
              </w:rPr>
              <w:t>Nokia</w:t>
            </w:r>
          </w:p>
        </w:tc>
        <w:tc>
          <w:tcPr>
            <w:tcW w:w="1301" w:type="dxa"/>
          </w:tcPr>
          <w:p w14:paraId="77BF9DBA" w14:textId="3D51BABD" w:rsidR="00EF0777" w:rsidRDefault="00EF0777" w:rsidP="002C735A">
            <w:pPr>
              <w:rPr>
                <w:lang w:eastAsia="zh-CN"/>
              </w:rPr>
            </w:pPr>
            <w:r>
              <w:rPr>
                <w:lang w:eastAsia="zh-CN"/>
              </w:rPr>
              <w:t>See comments</w:t>
            </w:r>
          </w:p>
        </w:tc>
        <w:tc>
          <w:tcPr>
            <w:tcW w:w="6525" w:type="dxa"/>
          </w:tcPr>
          <w:p w14:paraId="0D12D2E6" w14:textId="75FC3D53" w:rsidR="00EF0777" w:rsidRDefault="00EF0777" w:rsidP="002C735A">
            <w:pPr>
              <w:rPr>
                <w:lang w:eastAsia="zh-CN"/>
              </w:rPr>
            </w:pPr>
            <w:r w:rsidRPr="00EF0777">
              <w:rPr>
                <w:lang w:eastAsia="zh-CN"/>
              </w:rPr>
              <w:t>From the point-of-view of reducing latency, we do not think a location-based condition is needed. A simple area-based condition is sufficient. Location-based assistance data updates may be detrimental to the goal of reducing latency as this would result in frequent signaling of assistance data updates.</w:t>
            </w:r>
          </w:p>
        </w:tc>
      </w:tr>
    </w:tbl>
    <w:p w14:paraId="0F9FBDCD" w14:textId="77777777" w:rsidR="00D76C9A" w:rsidRDefault="00D76C9A">
      <w:pPr>
        <w:jc w:val="both"/>
      </w:pPr>
    </w:p>
    <w:p w14:paraId="7E410E47"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5C370FA1" w14:textId="6E26B5A4" w:rsidR="00017C31" w:rsidRPr="00017C31" w:rsidRDefault="00017C31" w:rsidP="00017C31">
      <w:pPr>
        <w:tabs>
          <w:tab w:val="left" w:pos="1701"/>
        </w:tabs>
        <w:spacing w:after="120"/>
        <w:jc w:val="both"/>
        <w:rPr>
          <w:rFonts w:eastAsia="Times New Roman"/>
          <w:b/>
          <w:bCs/>
          <w:i/>
          <w:iCs/>
          <w:lang w:val="en-GB" w:eastAsia="zh-CN"/>
        </w:rPr>
      </w:pPr>
      <w:r w:rsidRPr="00017C31">
        <w:rPr>
          <w:rFonts w:eastAsia="Times New Roman"/>
          <w:b/>
          <w:bCs/>
          <w:i/>
          <w:iCs/>
          <w:lang w:val="en-GB" w:eastAsia="zh-CN"/>
        </w:rPr>
        <w:t xml:space="preserve">Rapporteur interprets at least </w:t>
      </w:r>
      <w:r>
        <w:rPr>
          <w:rFonts w:eastAsia="Times New Roman"/>
          <w:b/>
          <w:bCs/>
          <w:i/>
          <w:iCs/>
          <w:lang w:val="en-GB" w:eastAsia="zh-CN"/>
        </w:rPr>
        <w:t>7</w:t>
      </w:r>
      <w:r w:rsidRPr="00017C31">
        <w:rPr>
          <w:rFonts w:eastAsia="Times New Roman"/>
          <w:b/>
          <w:bCs/>
          <w:i/>
          <w:iCs/>
          <w:lang w:val="en-GB" w:eastAsia="zh-CN"/>
        </w:rPr>
        <w:t xml:space="preserve"> company comments (Huawei, ZTE, Ericsson, Qualcomm, Apple, OPPO</w:t>
      </w:r>
      <w:r>
        <w:rPr>
          <w:rFonts w:eastAsia="Times New Roman"/>
          <w:b/>
          <w:bCs/>
          <w:i/>
          <w:iCs/>
          <w:lang w:val="en-GB" w:eastAsia="zh-CN"/>
        </w:rPr>
        <w:t>, Nokia</w:t>
      </w:r>
      <w:r w:rsidRPr="00017C31">
        <w:rPr>
          <w:rFonts w:eastAsia="Times New Roman"/>
          <w:b/>
          <w:bCs/>
          <w:i/>
          <w:iCs/>
          <w:lang w:val="en-GB" w:eastAsia="zh-CN"/>
        </w:rPr>
        <w:t xml:space="preserve">) say that this option does not need to be supported, mostly because assistance data is already configured dependent on location and time and other proposed criteria can be sufficient. On the other hand, 3 companies (Fraunhofer, Vivo, CATT) think that this option is similar to option A and needs to be supported.  Three companies (Lenovo, Interdigital, Xiaomi) </w:t>
      </w:r>
      <w:r>
        <w:rPr>
          <w:rFonts w:eastAsia="Times New Roman"/>
          <w:b/>
          <w:bCs/>
          <w:i/>
          <w:iCs/>
          <w:lang w:val="en-GB" w:eastAsia="zh-CN"/>
        </w:rPr>
        <w:t xml:space="preserve">also </w:t>
      </w:r>
      <w:r w:rsidRPr="00017C31">
        <w:rPr>
          <w:rFonts w:eastAsia="Times New Roman"/>
          <w:b/>
          <w:bCs/>
          <w:i/>
          <w:iCs/>
          <w:lang w:val="en-GB" w:eastAsia="zh-CN"/>
        </w:rPr>
        <w:t>think that while it can be supported in principle, further discussion may be needed to determine if this is already supported and what else needs to be specified.</w:t>
      </w:r>
    </w:p>
    <w:p w14:paraId="475F8887" w14:textId="73DFB8C5" w:rsidR="00017C31" w:rsidRPr="00017C31" w:rsidRDefault="00017C31" w:rsidP="00017C31">
      <w:pPr>
        <w:tabs>
          <w:tab w:val="left" w:pos="1701"/>
        </w:tabs>
        <w:spacing w:after="120"/>
        <w:jc w:val="both"/>
        <w:rPr>
          <w:rFonts w:eastAsia="Times New Roman"/>
          <w:b/>
          <w:bCs/>
          <w:i/>
          <w:iCs/>
          <w:lang w:val="en-GB" w:eastAsia="zh-CN"/>
        </w:rPr>
      </w:pPr>
      <w:r w:rsidRPr="00017C31">
        <w:rPr>
          <w:rFonts w:eastAsia="Times New Roman"/>
          <w:b/>
          <w:bCs/>
          <w:i/>
          <w:iCs/>
          <w:lang w:val="en-GB" w:eastAsia="zh-CN"/>
        </w:rPr>
        <w:t>Since there is no clear majority for this option</w:t>
      </w:r>
      <w:r w:rsidR="00685F0E">
        <w:rPr>
          <w:rFonts w:eastAsia="Times New Roman"/>
          <w:b/>
          <w:bCs/>
          <w:i/>
          <w:iCs/>
          <w:lang w:val="en-GB" w:eastAsia="zh-CN"/>
        </w:rPr>
        <w:t xml:space="preserve"> and</w:t>
      </w:r>
      <w:r w:rsidRPr="00017C31">
        <w:rPr>
          <w:rFonts w:eastAsia="Times New Roman"/>
          <w:b/>
          <w:bCs/>
          <w:i/>
          <w:iCs/>
          <w:lang w:val="en-GB" w:eastAsia="zh-CN"/>
        </w:rPr>
        <w:t xml:space="preserve"> the rapporteur tends to think that since it is somewhat related to option A</w:t>
      </w:r>
      <w:r w:rsidR="008D697D">
        <w:rPr>
          <w:rFonts w:eastAsia="Times New Roman"/>
          <w:b/>
          <w:bCs/>
          <w:i/>
          <w:iCs/>
          <w:lang w:val="en-GB" w:eastAsia="zh-CN"/>
        </w:rPr>
        <w:t xml:space="preserve"> as well</w:t>
      </w:r>
      <w:r w:rsidRPr="00017C31">
        <w:rPr>
          <w:rFonts w:eastAsia="Times New Roman"/>
          <w:b/>
          <w:bCs/>
          <w:i/>
          <w:iCs/>
          <w:lang w:val="en-GB" w:eastAsia="zh-CN"/>
        </w:rPr>
        <w:t>, it is proposed to discuss this option once there is a clear understanding on whether validity condition based on a configured validity timer should be supported. So, no proposal is provided for this question</w:t>
      </w:r>
      <w:r>
        <w:rPr>
          <w:rFonts w:eastAsia="Times New Roman"/>
          <w:b/>
          <w:bCs/>
          <w:i/>
          <w:iCs/>
          <w:lang w:val="en-GB" w:eastAsia="zh-CN"/>
        </w:rPr>
        <w:t xml:space="preserve"> at this time</w:t>
      </w:r>
      <w:r w:rsidRPr="00017C31">
        <w:rPr>
          <w:rFonts w:eastAsia="Times New Roman"/>
          <w:b/>
          <w:bCs/>
          <w:i/>
          <w:iCs/>
          <w:lang w:val="en-GB" w:eastAsia="zh-CN"/>
        </w:rPr>
        <w:t>.</w:t>
      </w:r>
    </w:p>
    <w:p w14:paraId="20CDAB76" w14:textId="77777777" w:rsidR="00D76C9A" w:rsidRDefault="00D76C9A">
      <w:pPr>
        <w:jc w:val="both"/>
      </w:pPr>
    </w:p>
    <w:p w14:paraId="0D37967A" w14:textId="77777777" w:rsidR="00D76C9A" w:rsidRDefault="0042200A">
      <w:pPr>
        <w:jc w:val="both"/>
      </w:pPr>
      <w:r>
        <w:t>In addition to the above options captured in the meeting minutes, companies are invited to propose if they have some other validity condition in mind to consider. Companies are suggested to add helpful details for the proposed options to make sure the proposed solution is clearly understood.</w:t>
      </w:r>
    </w:p>
    <w:p w14:paraId="28947A2C" w14:textId="4E54019E" w:rsidR="00D76C9A" w:rsidRDefault="0042200A">
      <w:pPr>
        <w:jc w:val="both"/>
        <w:rPr>
          <w:b/>
          <w:bCs/>
        </w:rPr>
      </w:pPr>
      <w:r>
        <w:rPr>
          <w:b/>
          <w:bCs/>
        </w:rPr>
        <w:lastRenderedPageBreak/>
        <w:t>Question 3-</w:t>
      </w:r>
      <w:ins w:id="7" w:author="Nokia" w:date="2021-10-11T20:51:00Z">
        <w:r w:rsidR="0097520A">
          <w:rPr>
            <w:b/>
            <w:bCs/>
          </w:rPr>
          <w:t>6</w:t>
        </w:r>
      </w:ins>
      <w:del w:id="8" w:author="Nokia" w:date="2021-10-11T20:51:00Z">
        <w:r w:rsidDel="0097520A">
          <w:rPr>
            <w:b/>
            <w:bCs/>
          </w:rPr>
          <w:delText>5</w:delText>
        </w:r>
      </w:del>
      <w:r>
        <w:rPr>
          <w:b/>
          <w:bCs/>
        </w:rPr>
        <w:t>: Do companies think some other validity condition(s) than those discussed in Questions 3-1 to 3-5 should be supported? If so, please provide details of how it would work.</w:t>
      </w:r>
    </w:p>
    <w:tbl>
      <w:tblPr>
        <w:tblStyle w:val="af1"/>
        <w:tblW w:w="8054" w:type="dxa"/>
        <w:tblLook w:val="04A0" w:firstRow="1" w:lastRow="0" w:firstColumn="1" w:lastColumn="0" w:noHBand="0" w:noVBand="1"/>
      </w:tblPr>
      <w:tblGrid>
        <w:gridCol w:w="1529"/>
        <w:gridCol w:w="6525"/>
      </w:tblGrid>
      <w:tr w:rsidR="00D76C9A" w14:paraId="23DC8D9A" w14:textId="77777777">
        <w:tc>
          <w:tcPr>
            <w:tcW w:w="1529" w:type="dxa"/>
          </w:tcPr>
          <w:p w14:paraId="631FB822" w14:textId="77777777" w:rsidR="00D76C9A" w:rsidRDefault="0042200A">
            <w:pPr>
              <w:rPr>
                <w:b/>
                <w:sz w:val="22"/>
                <w:szCs w:val="22"/>
                <w:lang w:eastAsia="zh-CN"/>
              </w:rPr>
            </w:pPr>
            <w:r>
              <w:rPr>
                <w:b/>
                <w:sz w:val="22"/>
                <w:szCs w:val="22"/>
                <w:lang w:eastAsia="zh-CN"/>
              </w:rPr>
              <w:t>Company</w:t>
            </w:r>
          </w:p>
        </w:tc>
        <w:tc>
          <w:tcPr>
            <w:tcW w:w="6525" w:type="dxa"/>
          </w:tcPr>
          <w:p w14:paraId="52E7DB80" w14:textId="77777777" w:rsidR="00D76C9A" w:rsidRDefault="0042200A">
            <w:pPr>
              <w:rPr>
                <w:b/>
                <w:sz w:val="22"/>
                <w:szCs w:val="22"/>
                <w:lang w:eastAsia="zh-CN"/>
              </w:rPr>
            </w:pPr>
            <w:r>
              <w:rPr>
                <w:b/>
                <w:sz w:val="22"/>
                <w:szCs w:val="22"/>
                <w:lang w:eastAsia="zh-CN"/>
              </w:rPr>
              <w:t>Comments</w:t>
            </w:r>
          </w:p>
        </w:tc>
      </w:tr>
      <w:tr w:rsidR="00D76C9A" w14:paraId="03AC6DF2" w14:textId="77777777">
        <w:tc>
          <w:tcPr>
            <w:tcW w:w="1529" w:type="dxa"/>
          </w:tcPr>
          <w:p w14:paraId="5F310717" w14:textId="7CEBAFE9" w:rsidR="00D76C9A" w:rsidRDefault="0097520A">
            <w:pPr>
              <w:rPr>
                <w:lang w:eastAsia="zh-CN"/>
              </w:rPr>
            </w:pPr>
            <w:r>
              <w:rPr>
                <w:lang w:eastAsia="zh-CN"/>
              </w:rPr>
              <w:t>Nokia</w:t>
            </w:r>
          </w:p>
        </w:tc>
        <w:tc>
          <w:tcPr>
            <w:tcW w:w="6525" w:type="dxa"/>
          </w:tcPr>
          <w:p w14:paraId="76E9D565" w14:textId="24CF4F13" w:rsidR="00D76C9A" w:rsidRDefault="0097520A">
            <w:pPr>
              <w:rPr>
                <w:lang w:eastAsia="zh-CN"/>
              </w:rPr>
            </w:pPr>
            <w:r w:rsidRPr="0097520A">
              <w:rPr>
                <w:lang w:eastAsia="zh-CN"/>
              </w:rPr>
              <w:t>No. To minimize signaling traffic the validity conditions should be a simple area-based validity (as in SI area and use of stored system information). Adding more conditions/criteria only increases the specification and implementation complexity.</w:t>
            </w:r>
          </w:p>
        </w:tc>
      </w:tr>
      <w:tr w:rsidR="00D76C9A" w14:paraId="378ABF72" w14:textId="77777777">
        <w:tc>
          <w:tcPr>
            <w:tcW w:w="1529" w:type="dxa"/>
          </w:tcPr>
          <w:p w14:paraId="09027FE9" w14:textId="77777777" w:rsidR="00D76C9A" w:rsidRDefault="00D76C9A"/>
        </w:tc>
        <w:tc>
          <w:tcPr>
            <w:tcW w:w="6525" w:type="dxa"/>
          </w:tcPr>
          <w:p w14:paraId="3FF1BA74" w14:textId="77777777" w:rsidR="00D76C9A" w:rsidRDefault="00D76C9A">
            <w:pPr>
              <w:rPr>
                <w:sz w:val="22"/>
                <w:szCs w:val="22"/>
                <w:lang w:eastAsia="zh-CN"/>
              </w:rPr>
            </w:pPr>
          </w:p>
        </w:tc>
      </w:tr>
      <w:tr w:rsidR="00D76C9A" w14:paraId="66DB922A" w14:textId="77777777">
        <w:tc>
          <w:tcPr>
            <w:tcW w:w="1529" w:type="dxa"/>
          </w:tcPr>
          <w:p w14:paraId="60DF40F1" w14:textId="77777777" w:rsidR="00D76C9A" w:rsidRDefault="00D76C9A"/>
        </w:tc>
        <w:tc>
          <w:tcPr>
            <w:tcW w:w="6525" w:type="dxa"/>
          </w:tcPr>
          <w:p w14:paraId="6FCB5728" w14:textId="77777777" w:rsidR="00D76C9A" w:rsidRDefault="00D76C9A">
            <w:pPr>
              <w:rPr>
                <w:sz w:val="22"/>
                <w:szCs w:val="22"/>
                <w:lang w:eastAsia="zh-CN"/>
              </w:rPr>
            </w:pPr>
          </w:p>
        </w:tc>
      </w:tr>
    </w:tbl>
    <w:p w14:paraId="1083402F" w14:textId="77777777" w:rsidR="00D76C9A" w:rsidRDefault="00D76C9A">
      <w:pPr>
        <w:jc w:val="both"/>
      </w:pPr>
    </w:p>
    <w:p w14:paraId="16420645" w14:textId="03CB543F" w:rsidR="00D76C9A" w:rsidRDefault="0042200A">
      <w:pPr>
        <w:jc w:val="both"/>
        <w:rPr>
          <w:rFonts w:eastAsia="Times New Roman"/>
          <w:b/>
          <w:bCs/>
          <w:u w:val="single"/>
          <w:lang w:val="en-GB" w:eastAsia="zh-CN"/>
        </w:rPr>
      </w:pPr>
      <w:r>
        <w:rPr>
          <w:rFonts w:eastAsia="Times New Roman"/>
          <w:b/>
          <w:bCs/>
          <w:u w:val="single"/>
          <w:lang w:val="en-GB" w:eastAsia="zh-CN"/>
        </w:rPr>
        <w:t>Summary:</w:t>
      </w:r>
    </w:p>
    <w:p w14:paraId="2A6BAE0F" w14:textId="4C9BF5CA" w:rsidR="00017C31" w:rsidRPr="00017C31" w:rsidRDefault="00017C31">
      <w:pPr>
        <w:jc w:val="both"/>
        <w:rPr>
          <w:rFonts w:eastAsia="Times New Roman"/>
          <w:b/>
          <w:bCs/>
          <w:i/>
          <w:iCs/>
          <w:lang w:val="en-GB" w:eastAsia="zh-CN"/>
        </w:rPr>
      </w:pPr>
      <w:r w:rsidRPr="00017C31">
        <w:rPr>
          <w:rFonts w:eastAsia="Times New Roman"/>
          <w:b/>
          <w:bCs/>
          <w:i/>
          <w:iCs/>
          <w:lang w:val="en-GB" w:eastAsia="zh-CN"/>
        </w:rPr>
        <w:t>Since this comment is a repeat of what is captured in Question 3-</w:t>
      </w:r>
      <w:r w:rsidR="00654D23">
        <w:rPr>
          <w:rFonts w:eastAsia="Times New Roman"/>
          <w:b/>
          <w:bCs/>
          <w:i/>
          <w:iCs/>
          <w:lang w:val="en-GB" w:eastAsia="zh-CN"/>
        </w:rPr>
        <w:t>1</w:t>
      </w:r>
      <w:r w:rsidRPr="00017C31">
        <w:rPr>
          <w:rFonts w:eastAsia="Times New Roman"/>
          <w:b/>
          <w:bCs/>
          <w:i/>
          <w:iCs/>
          <w:lang w:val="en-GB" w:eastAsia="zh-CN"/>
        </w:rPr>
        <w:t>, rapporteur assumes that it is covered in the discussion therein and no separate proposal is needed</w:t>
      </w:r>
      <w:r w:rsidR="008D697D">
        <w:rPr>
          <w:rFonts w:eastAsia="Times New Roman"/>
          <w:b/>
          <w:bCs/>
          <w:i/>
          <w:iCs/>
          <w:lang w:val="en-GB" w:eastAsia="zh-CN"/>
        </w:rPr>
        <w:t xml:space="preserve"> for this question</w:t>
      </w:r>
      <w:r w:rsidRPr="00017C31">
        <w:rPr>
          <w:rFonts w:eastAsia="Times New Roman"/>
          <w:b/>
          <w:bCs/>
          <w:i/>
          <w:iCs/>
          <w:lang w:val="en-GB" w:eastAsia="zh-CN"/>
        </w:rPr>
        <w:t>.</w:t>
      </w:r>
    </w:p>
    <w:p w14:paraId="7DF74B92" w14:textId="77777777" w:rsidR="00D76C9A" w:rsidRDefault="00D76C9A">
      <w:pPr>
        <w:jc w:val="both"/>
      </w:pPr>
    </w:p>
    <w:p w14:paraId="131B1D52" w14:textId="77777777" w:rsidR="00D76C9A" w:rsidRDefault="0042200A">
      <w:pPr>
        <w:pStyle w:val="2"/>
      </w:pPr>
      <w:r>
        <w:t>Need for enhancements for signalling and use of pre-configured assistance data</w:t>
      </w:r>
    </w:p>
    <w:p w14:paraId="1240A13E" w14:textId="77777777" w:rsidR="00D76C9A" w:rsidRDefault="0042200A">
      <w:pPr>
        <w:rPr>
          <w:lang w:val="en-GB" w:eastAsia="zh-CN"/>
        </w:rPr>
      </w:pPr>
      <w:r>
        <w:rPr>
          <w:lang w:val="en-GB" w:eastAsia="zh-CN"/>
        </w:rPr>
        <w:t xml:space="preserve">Several enhancements related to </w:t>
      </w:r>
      <w:proofErr w:type="spellStart"/>
      <w:r>
        <w:rPr>
          <w:lang w:val="en-GB" w:eastAsia="zh-CN"/>
        </w:rPr>
        <w:t>signaling</w:t>
      </w:r>
      <w:proofErr w:type="spellEnd"/>
      <w:r>
        <w:rPr>
          <w:lang w:val="en-GB" w:eastAsia="zh-CN"/>
        </w:rPr>
        <w:t xml:space="preserve"> and use of pre-configured assistance data were proposed by companies during the last meeting. As per the meeting minutes, the following enhancements were identified for further discussion:</w:t>
      </w:r>
    </w:p>
    <w:tbl>
      <w:tblPr>
        <w:tblW w:w="934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0"/>
      </w:tblGrid>
      <w:tr w:rsidR="00D76C9A" w14:paraId="7BB84846" w14:textId="77777777">
        <w:trPr>
          <w:trHeight w:val="2390"/>
        </w:trPr>
        <w:tc>
          <w:tcPr>
            <w:tcW w:w="9340" w:type="dxa"/>
          </w:tcPr>
          <w:p w14:paraId="547681D1" w14:textId="77777777" w:rsidR="00D76C9A" w:rsidRDefault="0042200A">
            <w:pPr>
              <w:numPr>
                <w:ilvl w:val="0"/>
                <w:numId w:val="8"/>
              </w:numPr>
              <w:spacing w:after="0"/>
              <w:ind w:left="550"/>
              <w:rPr>
                <w:lang w:val="en-GB" w:eastAsia="zh-CN"/>
              </w:rPr>
            </w:pPr>
            <w:r>
              <w:rPr>
                <w:lang w:val="en-GB" w:eastAsia="zh-CN"/>
              </w:rPr>
              <w:t xml:space="preserve">Add/mod/release mechanism for PRS configurations and complete definition of priority of PRS configuration for measurement, including the PRS configuration received by dedicated LPP signalling and </w:t>
            </w:r>
            <w:proofErr w:type="spellStart"/>
            <w:r>
              <w:rPr>
                <w:lang w:val="en-GB" w:eastAsia="zh-CN"/>
              </w:rPr>
              <w:t>posSIB</w:t>
            </w:r>
            <w:proofErr w:type="spellEnd"/>
            <w:r>
              <w:rPr>
                <w:lang w:val="en-GB" w:eastAsia="zh-CN"/>
              </w:rPr>
              <w:t xml:space="preserve"> [7]</w:t>
            </w:r>
          </w:p>
          <w:p w14:paraId="615F14E7" w14:textId="77777777" w:rsidR="00D76C9A" w:rsidRDefault="0042200A">
            <w:pPr>
              <w:numPr>
                <w:ilvl w:val="0"/>
                <w:numId w:val="8"/>
              </w:numPr>
              <w:spacing w:after="0"/>
              <w:ind w:left="550"/>
              <w:rPr>
                <w:lang w:val="en-GB" w:eastAsia="zh-CN"/>
              </w:rPr>
            </w:pPr>
            <w:r>
              <w:rPr>
                <w:lang w:val="en-GB" w:eastAsia="zh-CN"/>
              </w:rPr>
              <w:t xml:space="preserve">Dynamic triggering of a preconfigured PRS at UE by LMF or </w:t>
            </w:r>
            <w:proofErr w:type="spellStart"/>
            <w:r>
              <w:rPr>
                <w:lang w:val="en-GB" w:eastAsia="zh-CN"/>
              </w:rPr>
              <w:t>gNB</w:t>
            </w:r>
            <w:proofErr w:type="spellEnd"/>
            <w:r>
              <w:rPr>
                <w:lang w:val="en-GB" w:eastAsia="zh-CN"/>
              </w:rPr>
              <w:t xml:space="preserve"> for making measurements on DL-PRS [</w:t>
            </w:r>
            <w:r>
              <w:t>13</w:t>
            </w:r>
            <w:r>
              <w:rPr>
                <w:lang w:val="en-GB" w:eastAsia="zh-CN"/>
              </w:rPr>
              <w:t>]</w:t>
            </w:r>
          </w:p>
          <w:p w14:paraId="17B1C3ED" w14:textId="77777777" w:rsidR="00D76C9A" w:rsidRDefault="0042200A">
            <w:pPr>
              <w:numPr>
                <w:ilvl w:val="0"/>
                <w:numId w:val="8"/>
              </w:numPr>
              <w:spacing w:after="0"/>
              <w:ind w:left="550"/>
              <w:rPr>
                <w:lang w:val="en-GB" w:eastAsia="zh-CN"/>
              </w:rPr>
            </w:pPr>
            <w:r>
              <w:rPr>
                <w:lang w:val="en-GB" w:eastAsia="zh-CN"/>
              </w:rPr>
              <w:t xml:space="preserve">Dynamic triggering of a preconfigured SRS at UE by </w:t>
            </w:r>
            <w:proofErr w:type="spellStart"/>
            <w:r>
              <w:rPr>
                <w:lang w:val="en-GB" w:eastAsia="zh-CN"/>
              </w:rPr>
              <w:t>gNB</w:t>
            </w:r>
            <w:proofErr w:type="spellEnd"/>
            <w:r>
              <w:rPr>
                <w:lang w:val="en-GB" w:eastAsia="zh-CN"/>
              </w:rPr>
              <w:t xml:space="preserve"> for transmitting SRS based on measurement report provided by UE [</w:t>
            </w:r>
            <w:r>
              <w:t>13</w:t>
            </w:r>
            <w:r>
              <w:rPr>
                <w:lang w:val="en-GB" w:eastAsia="zh-CN"/>
              </w:rPr>
              <w:t>]</w:t>
            </w:r>
          </w:p>
          <w:p w14:paraId="19B6250E" w14:textId="77777777" w:rsidR="00D76C9A" w:rsidRDefault="0042200A">
            <w:pPr>
              <w:numPr>
                <w:ilvl w:val="0"/>
                <w:numId w:val="8"/>
              </w:numPr>
              <w:spacing w:after="0"/>
              <w:ind w:left="550"/>
              <w:rPr>
                <w:lang w:val="en-GB" w:eastAsia="zh-CN"/>
              </w:rPr>
            </w:pPr>
            <w:r>
              <w:rPr>
                <w:lang w:val="en-GB" w:eastAsia="zh-CN"/>
              </w:rPr>
              <w:t>Priority indications for multiple (pre-)configured assistance data sets corresponding to multiple position fixes [</w:t>
            </w:r>
            <w:r>
              <w:t>15</w:t>
            </w:r>
            <w:r>
              <w:rPr>
                <w:lang w:val="en-GB" w:eastAsia="zh-CN"/>
              </w:rPr>
              <w:t>]</w:t>
            </w:r>
          </w:p>
        </w:tc>
      </w:tr>
    </w:tbl>
    <w:p w14:paraId="67B99C7D" w14:textId="77777777" w:rsidR="00D76C9A" w:rsidRDefault="00D76C9A">
      <w:pPr>
        <w:rPr>
          <w:lang w:val="en-GB" w:eastAsia="zh-CN"/>
        </w:rPr>
      </w:pPr>
    </w:p>
    <w:p w14:paraId="56B55960" w14:textId="77777777" w:rsidR="00D76C9A" w:rsidRDefault="0042200A">
      <w:pPr>
        <w:rPr>
          <w:lang w:val="en-GB" w:eastAsia="zh-CN"/>
        </w:rPr>
      </w:pPr>
      <w:r>
        <w:rPr>
          <w:lang w:val="en-GB" w:eastAsia="zh-CN"/>
        </w:rPr>
        <w:t xml:space="preserve">Given the fact that the above options are based on individual company proposals and there has not been an opportunity to collect views form other companies on the need and feasibility of supporting these </w:t>
      </w:r>
      <w:proofErr w:type="gramStart"/>
      <w:r>
        <w:rPr>
          <w:lang w:val="en-GB" w:eastAsia="zh-CN"/>
        </w:rPr>
        <w:t>enhancements,  rapporteur</w:t>
      </w:r>
      <w:proofErr w:type="gramEnd"/>
      <w:r>
        <w:rPr>
          <w:lang w:val="en-GB" w:eastAsia="zh-CN"/>
        </w:rPr>
        <w:t xml:space="preserve"> thinks it would be good to collect company views and comments in Phase 1 discussion. Based on the outcome, we can then discuss further details as needed in Phase 2.</w:t>
      </w:r>
    </w:p>
    <w:p w14:paraId="06329C48" w14:textId="77777777" w:rsidR="00D76C9A" w:rsidRDefault="0042200A">
      <w:pPr>
        <w:jc w:val="both"/>
        <w:rPr>
          <w:b/>
          <w:bCs/>
        </w:rPr>
      </w:pPr>
      <w:r>
        <w:rPr>
          <w:b/>
          <w:bCs/>
        </w:rPr>
        <w:t>Question 4-1: Which of the following proposed enhancements need to be pursued in Rel-17 NR positioning discussion? (Select all that apply)</w:t>
      </w:r>
    </w:p>
    <w:p w14:paraId="5EA238EA" w14:textId="3234673A" w:rsidR="00D76C9A" w:rsidRDefault="0042200A">
      <w:pPr>
        <w:numPr>
          <w:ilvl w:val="0"/>
          <w:numId w:val="9"/>
        </w:numPr>
        <w:spacing w:after="0"/>
        <w:rPr>
          <w:b/>
          <w:bCs/>
          <w:lang w:val="en-GB" w:eastAsia="zh-CN"/>
        </w:rPr>
      </w:pPr>
      <w:r>
        <w:rPr>
          <w:b/>
          <w:bCs/>
          <w:lang w:val="en-GB" w:eastAsia="zh-CN"/>
        </w:rPr>
        <w:t>The introduction of an Add/mod/release mechanism for PRS configurations</w:t>
      </w:r>
      <w:r>
        <w:t xml:space="preserve"> </w:t>
      </w:r>
      <w:r>
        <w:rPr>
          <w:b/>
          <w:bCs/>
          <w:lang w:val="en-GB" w:eastAsia="zh-CN"/>
        </w:rPr>
        <w:t>and a complete definition of priority of PRS configuration for measurement</w:t>
      </w:r>
    </w:p>
    <w:p w14:paraId="106E6325" w14:textId="77777777" w:rsidR="00D76C9A" w:rsidRDefault="0042200A">
      <w:pPr>
        <w:numPr>
          <w:ilvl w:val="0"/>
          <w:numId w:val="9"/>
        </w:numPr>
        <w:spacing w:after="0"/>
        <w:rPr>
          <w:b/>
          <w:bCs/>
          <w:lang w:val="en-GB" w:eastAsia="zh-CN"/>
        </w:rPr>
      </w:pPr>
      <w:r>
        <w:rPr>
          <w:b/>
          <w:bCs/>
          <w:lang w:val="en-GB" w:eastAsia="zh-CN"/>
        </w:rPr>
        <w:t xml:space="preserve">Dynamic triggering of a preconfigured PRS at UE by LMF or </w:t>
      </w:r>
      <w:proofErr w:type="spellStart"/>
      <w:r>
        <w:rPr>
          <w:b/>
          <w:bCs/>
          <w:lang w:val="en-GB" w:eastAsia="zh-CN"/>
        </w:rPr>
        <w:t>gNB</w:t>
      </w:r>
      <w:proofErr w:type="spellEnd"/>
      <w:r>
        <w:rPr>
          <w:b/>
          <w:bCs/>
          <w:lang w:val="en-GB" w:eastAsia="zh-CN"/>
        </w:rPr>
        <w:t xml:space="preserve"> for making measurements on DL-PRS</w:t>
      </w:r>
    </w:p>
    <w:p w14:paraId="75DE38C3" w14:textId="77777777" w:rsidR="00D76C9A" w:rsidRDefault="0042200A">
      <w:pPr>
        <w:numPr>
          <w:ilvl w:val="0"/>
          <w:numId w:val="9"/>
        </w:numPr>
        <w:spacing w:after="0"/>
        <w:rPr>
          <w:b/>
          <w:bCs/>
          <w:lang w:val="en-GB" w:eastAsia="zh-CN"/>
        </w:rPr>
      </w:pPr>
      <w:r>
        <w:rPr>
          <w:b/>
          <w:bCs/>
          <w:lang w:val="en-GB" w:eastAsia="zh-CN"/>
        </w:rPr>
        <w:lastRenderedPageBreak/>
        <w:t xml:space="preserve">Dynamic triggering of a preconfigured SRS at UE by </w:t>
      </w:r>
      <w:proofErr w:type="spellStart"/>
      <w:r>
        <w:rPr>
          <w:b/>
          <w:bCs/>
          <w:lang w:val="en-GB" w:eastAsia="zh-CN"/>
        </w:rPr>
        <w:t>gNB</w:t>
      </w:r>
      <w:proofErr w:type="spellEnd"/>
      <w:r>
        <w:rPr>
          <w:b/>
          <w:bCs/>
          <w:lang w:val="en-GB" w:eastAsia="zh-CN"/>
        </w:rPr>
        <w:t xml:space="preserve"> for transmitting SRS based on measurement report provided by UE</w:t>
      </w:r>
    </w:p>
    <w:p w14:paraId="69348520" w14:textId="77777777" w:rsidR="00D76C9A" w:rsidRDefault="0042200A">
      <w:pPr>
        <w:numPr>
          <w:ilvl w:val="0"/>
          <w:numId w:val="9"/>
        </w:numPr>
        <w:spacing w:after="0"/>
        <w:rPr>
          <w:b/>
          <w:bCs/>
          <w:lang w:val="en-GB" w:eastAsia="zh-CN"/>
        </w:rPr>
      </w:pPr>
      <w:r>
        <w:rPr>
          <w:b/>
          <w:bCs/>
          <w:lang w:val="en-GB" w:eastAsia="zh-CN"/>
        </w:rPr>
        <w:t>Priority indications for multiple (pre-)configured assistance data sets corresponding to multiple position fixes</w:t>
      </w:r>
    </w:p>
    <w:p w14:paraId="1EE4193C" w14:textId="77777777" w:rsidR="00D76C9A" w:rsidRDefault="00D76C9A">
      <w:pPr>
        <w:jc w:val="both"/>
        <w:rPr>
          <w:b/>
          <w:bCs/>
        </w:rPr>
      </w:pPr>
    </w:p>
    <w:tbl>
      <w:tblPr>
        <w:tblStyle w:val="af1"/>
        <w:tblW w:w="9355" w:type="dxa"/>
        <w:tblLook w:val="04A0" w:firstRow="1" w:lastRow="0" w:firstColumn="1" w:lastColumn="0" w:noHBand="0" w:noVBand="1"/>
      </w:tblPr>
      <w:tblGrid>
        <w:gridCol w:w="1529"/>
        <w:gridCol w:w="1301"/>
        <w:gridCol w:w="6525"/>
      </w:tblGrid>
      <w:tr w:rsidR="00D76C9A" w14:paraId="4680C210" w14:textId="77777777" w:rsidTr="002C735A">
        <w:tc>
          <w:tcPr>
            <w:tcW w:w="1529" w:type="dxa"/>
          </w:tcPr>
          <w:p w14:paraId="2FA8C8E5" w14:textId="77777777" w:rsidR="00D76C9A" w:rsidRDefault="0042200A">
            <w:pPr>
              <w:rPr>
                <w:b/>
                <w:sz w:val="22"/>
                <w:szCs w:val="22"/>
                <w:lang w:eastAsia="zh-CN"/>
              </w:rPr>
            </w:pPr>
            <w:r>
              <w:rPr>
                <w:b/>
                <w:sz w:val="22"/>
                <w:szCs w:val="22"/>
                <w:lang w:eastAsia="zh-CN"/>
              </w:rPr>
              <w:t>Company</w:t>
            </w:r>
          </w:p>
        </w:tc>
        <w:tc>
          <w:tcPr>
            <w:tcW w:w="1301" w:type="dxa"/>
          </w:tcPr>
          <w:p w14:paraId="792FD892" w14:textId="77777777" w:rsidR="00D76C9A" w:rsidRDefault="0042200A">
            <w:pPr>
              <w:rPr>
                <w:b/>
                <w:sz w:val="22"/>
                <w:szCs w:val="22"/>
                <w:lang w:eastAsia="zh-CN"/>
              </w:rPr>
            </w:pPr>
            <w:r>
              <w:rPr>
                <w:b/>
                <w:sz w:val="22"/>
                <w:szCs w:val="22"/>
                <w:lang w:eastAsia="zh-CN"/>
              </w:rPr>
              <w:t>Options</w:t>
            </w:r>
          </w:p>
        </w:tc>
        <w:tc>
          <w:tcPr>
            <w:tcW w:w="6525" w:type="dxa"/>
          </w:tcPr>
          <w:p w14:paraId="3B946202" w14:textId="77777777" w:rsidR="00D76C9A" w:rsidRDefault="0042200A">
            <w:pPr>
              <w:rPr>
                <w:b/>
                <w:sz w:val="22"/>
                <w:szCs w:val="22"/>
                <w:lang w:eastAsia="zh-CN"/>
              </w:rPr>
            </w:pPr>
            <w:r>
              <w:rPr>
                <w:b/>
                <w:sz w:val="22"/>
                <w:szCs w:val="22"/>
                <w:lang w:eastAsia="zh-CN"/>
              </w:rPr>
              <w:t>Comments/Reason</w:t>
            </w:r>
          </w:p>
        </w:tc>
      </w:tr>
      <w:tr w:rsidR="00D76C9A" w14:paraId="0B83F160" w14:textId="77777777" w:rsidTr="002C735A">
        <w:tc>
          <w:tcPr>
            <w:tcW w:w="1529" w:type="dxa"/>
          </w:tcPr>
          <w:p w14:paraId="54A1C9C3"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5DC61189" w14:textId="77777777" w:rsidR="00D76C9A" w:rsidRDefault="0042200A">
            <w:pPr>
              <w:rPr>
                <w:lang w:eastAsia="zh-CN"/>
              </w:rPr>
            </w:pPr>
            <w:r>
              <w:rPr>
                <w:rFonts w:hint="eastAsia"/>
                <w:lang w:eastAsia="zh-CN"/>
              </w:rPr>
              <w:t>1</w:t>
            </w:r>
          </w:p>
        </w:tc>
        <w:tc>
          <w:tcPr>
            <w:tcW w:w="6525" w:type="dxa"/>
          </w:tcPr>
          <w:p w14:paraId="129B8A7E" w14:textId="77777777" w:rsidR="00D76C9A" w:rsidRDefault="0042200A">
            <w:pPr>
              <w:rPr>
                <w:lang w:eastAsia="zh-CN"/>
              </w:rPr>
            </w:pPr>
            <w:r>
              <w:rPr>
                <w:rFonts w:hint="eastAsia"/>
                <w:lang w:eastAsia="zh-CN"/>
              </w:rPr>
              <w:t>W</w:t>
            </w:r>
            <w:r>
              <w:rPr>
                <w:lang w:eastAsia="zh-CN"/>
              </w:rPr>
              <w:t xml:space="preserve">e think that 1 can be the baseline solution for R17 latency reduction. With this mechanism, the network can synchronize its record of the UE’s AD with the UE. </w:t>
            </w:r>
          </w:p>
          <w:p w14:paraId="741CAF74" w14:textId="77777777" w:rsidR="00D76C9A" w:rsidRDefault="0042200A">
            <w:pPr>
              <w:rPr>
                <w:lang w:eastAsia="zh-CN"/>
              </w:rPr>
            </w:pPr>
            <w:r>
              <w:rPr>
                <w:rFonts w:hint="eastAsia"/>
                <w:lang w:eastAsia="zh-CN"/>
              </w:rPr>
              <w:t>T</w:t>
            </w:r>
            <w:r>
              <w:rPr>
                <w:lang w:eastAsia="zh-CN"/>
              </w:rPr>
              <w:t>he current issue with priority of PRS configuration is that (a) priority is not defined between different frequency layers (b) priorities handling between AD received by dedicated signaling and broadcast are not defined. After these problems are resolved, we may think about other optimizations, such as solution 4 for dynamically varying the priorities between different configurations.</w:t>
            </w:r>
          </w:p>
        </w:tc>
      </w:tr>
      <w:tr w:rsidR="00D76C9A" w14:paraId="5D120D64" w14:textId="77777777" w:rsidTr="002C735A">
        <w:tc>
          <w:tcPr>
            <w:tcW w:w="1529" w:type="dxa"/>
          </w:tcPr>
          <w:p w14:paraId="5FCFA9A5" w14:textId="77777777" w:rsidR="00D76C9A" w:rsidRDefault="0042200A">
            <w:pPr>
              <w:rPr>
                <w:lang w:eastAsia="zh-CN"/>
              </w:rPr>
            </w:pPr>
            <w:r>
              <w:rPr>
                <w:rFonts w:hint="eastAsia"/>
                <w:lang w:eastAsia="zh-CN"/>
              </w:rPr>
              <w:t>ZTE</w:t>
            </w:r>
          </w:p>
        </w:tc>
        <w:tc>
          <w:tcPr>
            <w:tcW w:w="1301" w:type="dxa"/>
          </w:tcPr>
          <w:p w14:paraId="3CABFA81" w14:textId="77777777" w:rsidR="00D76C9A" w:rsidRDefault="0042200A">
            <w:pPr>
              <w:rPr>
                <w:lang w:eastAsia="zh-CN"/>
              </w:rPr>
            </w:pPr>
            <w:r>
              <w:rPr>
                <w:rFonts w:hint="eastAsia"/>
                <w:lang w:eastAsia="zh-CN"/>
              </w:rPr>
              <w:t>Option 2</w:t>
            </w:r>
          </w:p>
        </w:tc>
        <w:tc>
          <w:tcPr>
            <w:tcW w:w="6525" w:type="dxa"/>
          </w:tcPr>
          <w:p w14:paraId="2CB5FF5B" w14:textId="77777777" w:rsidR="00D76C9A" w:rsidRDefault="0042200A">
            <w:pPr>
              <w:rPr>
                <w:lang w:eastAsia="zh-CN"/>
              </w:rPr>
            </w:pPr>
            <w:r>
              <w:rPr>
                <w:rFonts w:hint="eastAsia"/>
                <w:lang w:eastAsia="zh-CN"/>
              </w:rPr>
              <w:t>Option 2 is almost the same as option C in section 3-2, which brings the largest flexibility to the network</w:t>
            </w:r>
          </w:p>
        </w:tc>
      </w:tr>
      <w:tr w:rsidR="00925149" w14:paraId="32686829" w14:textId="77777777" w:rsidTr="002C735A">
        <w:tc>
          <w:tcPr>
            <w:tcW w:w="1529" w:type="dxa"/>
          </w:tcPr>
          <w:p w14:paraId="18988C2C" w14:textId="77777777" w:rsidR="00925149" w:rsidRPr="008F375E" w:rsidRDefault="00925149" w:rsidP="00925149">
            <w:pPr>
              <w:rPr>
                <w:lang w:eastAsia="zh-CN"/>
              </w:rPr>
            </w:pPr>
            <w:r>
              <w:rPr>
                <w:lang w:eastAsia="zh-CN"/>
              </w:rPr>
              <w:t>Ericsson</w:t>
            </w:r>
          </w:p>
        </w:tc>
        <w:tc>
          <w:tcPr>
            <w:tcW w:w="1301" w:type="dxa"/>
          </w:tcPr>
          <w:p w14:paraId="2F463B78" w14:textId="77777777" w:rsidR="00925149" w:rsidRPr="008F375E" w:rsidRDefault="00925149" w:rsidP="00925149">
            <w:pPr>
              <w:rPr>
                <w:lang w:eastAsia="zh-CN"/>
              </w:rPr>
            </w:pPr>
            <w:r>
              <w:rPr>
                <w:lang w:eastAsia="zh-CN"/>
              </w:rPr>
              <w:t>1</w:t>
            </w:r>
          </w:p>
        </w:tc>
        <w:tc>
          <w:tcPr>
            <w:tcW w:w="6525" w:type="dxa"/>
          </w:tcPr>
          <w:p w14:paraId="34642903" w14:textId="77777777" w:rsidR="0042200A" w:rsidRDefault="0042200A" w:rsidP="00392A10">
            <w:pPr>
              <w:jc w:val="both"/>
              <w:rPr>
                <w:lang w:eastAsia="zh-CN"/>
              </w:rPr>
            </w:pPr>
            <w:r>
              <w:rPr>
                <w:lang w:eastAsia="zh-CN"/>
              </w:rPr>
              <w:t>We should try to have the solution simple. From NW perspective, if NW provides a new AD; UE should release previous AD and use new one. Further provision of delta signaling/configuration should be provided. For example; NW provides all the configuration to the UE and UE stores that then on later stage NW based upon UE tracking should be able to prioritize certain TRPs (for example while computing z-component).</w:t>
            </w:r>
          </w:p>
          <w:p w14:paraId="01861755" w14:textId="2B8A23E4" w:rsidR="00392A10" w:rsidRDefault="00392A10" w:rsidP="00392A10">
            <w:pPr>
              <w:jc w:val="both"/>
              <w:rPr>
                <w:rFonts w:cs="Arial"/>
              </w:rPr>
            </w:pPr>
            <w:r>
              <w:rPr>
                <w:lang w:eastAsia="zh-CN"/>
              </w:rPr>
              <w:t>Agree with Huawei on prioritization between broadcast and dedicated signaling discussion is needed. Our understanding is that as broadcast based signaling is common for all UEs;</w:t>
            </w:r>
            <w:r w:rsidR="0042200A">
              <w:rPr>
                <w:lang w:eastAsia="zh-CN"/>
              </w:rPr>
              <w:t xml:space="preserve"> and dedicated signaling should be able to always override the broadcast AD. Further broadcast AD</w:t>
            </w:r>
            <w:r>
              <w:rPr>
                <w:lang w:eastAsia="zh-CN"/>
              </w:rPr>
              <w:t xml:space="preserve"> may not be applicable to for example in certain</w:t>
            </w:r>
            <w:r w:rsidR="0042200A">
              <w:rPr>
                <w:lang w:eastAsia="zh-CN"/>
              </w:rPr>
              <w:t xml:space="preserve"> border</w:t>
            </w:r>
            <w:r>
              <w:rPr>
                <w:lang w:eastAsia="zh-CN"/>
              </w:rPr>
              <w:t xml:space="preserve"> area of factory (</w:t>
            </w:r>
            <w:proofErr w:type="spellStart"/>
            <w:r>
              <w:rPr>
                <w:lang w:eastAsia="zh-CN"/>
              </w:rPr>
              <w:t>U</w:t>
            </w:r>
            <w:r w:rsidR="00B54669">
              <w:rPr>
                <w:lang w:eastAsia="zh-CN"/>
              </w:rPr>
              <w:t>e</w:t>
            </w:r>
            <w:r>
              <w:rPr>
                <w:lang w:eastAsia="zh-CN"/>
              </w:rPr>
              <w:t>s</w:t>
            </w:r>
            <w:proofErr w:type="spellEnd"/>
            <w:r>
              <w:rPr>
                <w:lang w:eastAsia="zh-CN"/>
              </w:rPr>
              <w:t xml:space="preserve"> moving from outside to inside of factory premises may still perform positioning using coverage of outside factory coverage; for example, macro cells). </w:t>
            </w:r>
            <w:r>
              <w:rPr>
                <w:rFonts w:cs="Arial"/>
              </w:rPr>
              <w:t xml:space="preserve">Hence, as what part of broadcast AD is applicable for the UE or not applicable in certain geographical area needs to be communicated to UE. </w:t>
            </w:r>
          </w:p>
          <w:p w14:paraId="1039D70C" w14:textId="77777777" w:rsidR="0042200A" w:rsidRDefault="0042200A" w:rsidP="00392A10">
            <w:pPr>
              <w:jc w:val="both"/>
              <w:rPr>
                <w:rFonts w:cs="Arial"/>
              </w:rPr>
            </w:pPr>
          </w:p>
          <w:p w14:paraId="15FB9F8F" w14:textId="77777777" w:rsidR="0042200A" w:rsidRDefault="0042200A" w:rsidP="00392A10">
            <w:pPr>
              <w:jc w:val="both"/>
              <w:rPr>
                <w:rFonts w:eastAsia="Times New Roman" w:cs="Arial"/>
              </w:rPr>
            </w:pPr>
          </w:p>
          <w:p w14:paraId="7124F8C4" w14:textId="77777777" w:rsidR="00925149" w:rsidRPr="008F375E" w:rsidRDefault="00925149" w:rsidP="00925149">
            <w:pPr>
              <w:rPr>
                <w:lang w:eastAsia="zh-CN"/>
              </w:rPr>
            </w:pPr>
          </w:p>
        </w:tc>
      </w:tr>
      <w:tr w:rsidR="00A054CA" w14:paraId="2D739731" w14:textId="77777777" w:rsidTr="002C735A">
        <w:tc>
          <w:tcPr>
            <w:tcW w:w="1529" w:type="dxa"/>
          </w:tcPr>
          <w:p w14:paraId="6A70ACCE" w14:textId="596AFE19" w:rsidR="00A054CA" w:rsidRDefault="00A054CA" w:rsidP="00A054CA">
            <w:r w:rsidRPr="005F3491">
              <w:t>Qualcomm</w:t>
            </w:r>
          </w:p>
        </w:tc>
        <w:tc>
          <w:tcPr>
            <w:tcW w:w="1301" w:type="dxa"/>
          </w:tcPr>
          <w:p w14:paraId="7FA258B6" w14:textId="78A2F65F" w:rsidR="00A054CA" w:rsidRDefault="00A054CA" w:rsidP="00A054CA">
            <w:pPr>
              <w:rPr>
                <w:sz w:val="22"/>
                <w:szCs w:val="22"/>
                <w:lang w:eastAsia="zh-CN"/>
              </w:rPr>
            </w:pPr>
            <w:r w:rsidRPr="005F3491">
              <w:rPr>
                <w:lang w:eastAsia="zh-CN"/>
              </w:rPr>
              <w:t>None.</w:t>
            </w:r>
          </w:p>
        </w:tc>
        <w:tc>
          <w:tcPr>
            <w:tcW w:w="6525" w:type="dxa"/>
          </w:tcPr>
          <w:p w14:paraId="12324451" w14:textId="1ED28CEE" w:rsidR="00A054CA" w:rsidRDefault="00A054CA" w:rsidP="00A054CA">
            <w:pPr>
              <w:rPr>
                <w:sz w:val="22"/>
                <w:szCs w:val="22"/>
                <w:lang w:eastAsia="zh-CN"/>
              </w:rPr>
            </w:pPr>
            <w:r w:rsidRPr="005F3491">
              <w:rPr>
                <w:lang w:eastAsia="zh-CN"/>
              </w:rPr>
              <w:t>The use case</w:t>
            </w:r>
            <w:r>
              <w:rPr>
                <w:lang w:eastAsia="zh-CN"/>
              </w:rPr>
              <w:t>/</w:t>
            </w:r>
            <w:r w:rsidRPr="005F3491">
              <w:rPr>
                <w:lang w:eastAsia="zh-CN"/>
              </w:rPr>
              <w:t>benefit of all this is not quite clear.</w:t>
            </w:r>
          </w:p>
        </w:tc>
      </w:tr>
      <w:tr w:rsidR="00417331" w14:paraId="65AF0169" w14:textId="77777777" w:rsidTr="002C735A">
        <w:tc>
          <w:tcPr>
            <w:tcW w:w="1529" w:type="dxa"/>
          </w:tcPr>
          <w:p w14:paraId="47CE11B0" w14:textId="6E93A16C" w:rsidR="00417331" w:rsidRPr="005F3491" w:rsidRDefault="00417331" w:rsidP="00A054CA">
            <w:r>
              <w:t>Lenovo, Motorola Mobility</w:t>
            </w:r>
          </w:p>
        </w:tc>
        <w:tc>
          <w:tcPr>
            <w:tcW w:w="1301" w:type="dxa"/>
          </w:tcPr>
          <w:p w14:paraId="47896068" w14:textId="040D6C7F" w:rsidR="00417331" w:rsidRPr="005F3491" w:rsidRDefault="009104B9" w:rsidP="00A054CA">
            <w:pPr>
              <w:rPr>
                <w:lang w:eastAsia="zh-CN"/>
              </w:rPr>
            </w:pPr>
            <w:r>
              <w:rPr>
                <w:lang w:eastAsia="zh-CN"/>
              </w:rPr>
              <w:t xml:space="preserve">At least </w:t>
            </w:r>
            <w:r w:rsidR="00417331">
              <w:rPr>
                <w:lang w:eastAsia="zh-CN"/>
              </w:rPr>
              <w:t>4</w:t>
            </w:r>
            <w:r>
              <w:rPr>
                <w:lang w:eastAsia="zh-CN"/>
              </w:rPr>
              <w:t xml:space="preserve"> </w:t>
            </w:r>
          </w:p>
        </w:tc>
        <w:tc>
          <w:tcPr>
            <w:tcW w:w="6525" w:type="dxa"/>
          </w:tcPr>
          <w:p w14:paraId="7C445CF4" w14:textId="10A52FB3" w:rsidR="00417331" w:rsidRPr="005F3491" w:rsidRDefault="00417331" w:rsidP="00A054CA">
            <w:pPr>
              <w:rPr>
                <w:lang w:eastAsia="zh-CN"/>
              </w:rPr>
            </w:pPr>
            <w:r>
              <w:rPr>
                <w:lang w:eastAsia="zh-CN"/>
              </w:rPr>
              <w:t xml:space="preserve">It is well understood that positioning may not rely on single fix depending on the positioning method and the more fixes required will inevitably increase latency. Currently, the UE has no explicit priority mechanism in which to handle </w:t>
            </w:r>
            <w:r w:rsidR="002C04AF">
              <w:rPr>
                <w:lang w:eastAsia="zh-CN"/>
              </w:rPr>
              <w:t>any</w:t>
            </w:r>
            <w:r>
              <w:rPr>
                <w:lang w:eastAsia="zh-CN"/>
              </w:rPr>
              <w:t xml:space="preserve"> </w:t>
            </w:r>
            <w:r w:rsidR="002C04AF">
              <w:rPr>
                <w:lang w:eastAsia="zh-CN"/>
              </w:rPr>
              <w:t xml:space="preserve">pre-configured </w:t>
            </w:r>
            <w:r>
              <w:rPr>
                <w:lang w:eastAsia="zh-CN"/>
              </w:rPr>
              <w:t xml:space="preserve">AD. Given </w:t>
            </w:r>
            <w:r w:rsidR="002C04AF">
              <w:rPr>
                <w:lang w:eastAsia="zh-CN"/>
              </w:rPr>
              <w:t xml:space="preserve">that </w:t>
            </w:r>
            <w:r>
              <w:rPr>
                <w:lang w:eastAsia="zh-CN"/>
              </w:rPr>
              <w:t xml:space="preserve">multiple sets of pre-configured </w:t>
            </w:r>
            <w:r w:rsidR="002C04AF">
              <w:rPr>
                <w:lang w:eastAsia="zh-CN"/>
              </w:rPr>
              <w:t>AD may be provided to the UE</w:t>
            </w:r>
            <w:r>
              <w:rPr>
                <w:lang w:eastAsia="zh-CN"/>
              </w:rPr>
              <w:t xml:space="preserve"> for one or more fixes, a NW configured explicit priority handling of the </w:t>
            </w:r>
            <w:r w:rsidR="0066659A">
              <w:rPr>
                <w:lang w:eastAsia="zh-CN"/>
              </w:rPr>
              <w:t xml:space="preserve">sets of </w:t>
            </w:r>
            <w:r>
              <w:rPr>
                <w:lang w:eastAsia="zh-CN"/>
              </w:rPr>
              <w:t xml:space="preserve">pre-configured AD is preferred. </w:t>
            </w:r>
            <w:r w:rsidR="00F35760">
              <w:rPr>
                <w:lang w:eastAsia="zh-CN"/>
              </w:rPr>
              <w:t>Priority can be optionally modified based on Option 1 or 2.</w:t>
            </w:r>
          </w:p>
        </w:tc>
      </w:tr>
      <w:tr w:rsidR="0074298F" w14:paraId="413BE637" w14:textId="77777777" w:rsidTr="002C735A">
        <w:tc>
          <w:tcPr>
            <w:tcW w:w="1529" w:type="dxa"/>
          </w:tcPr>
          <w:p w14:paraId="4842940C" w14:textId="4303C60A" w:rsidR="0074298F" w:rsidRDefault="0074298F" w:rsidP="0074298F">
            <w:r>
              <w:lastRenderedPageBreak/>
              <w:t>Fraunhofer</w:t>
            </w:r>
          </w:p>
        </w:tc>
        <w:tc>
          <w:tcPr>
            <w:tcW w:w="1301" w:type="dxa"/>
          </w:tcPr>
          <w:p w14:paraId="3D3668A0" w14:textId="02D13AAA" w:rsidR="0074298F" w:rsidRDefault="0074298F" w:rsidP="0074298F">
            <w:pPr>
              <w:rPr>
                <w:lang w:eastAsia="zh-CN"/>
              </w:rPr>
            </w:pPr>
            <w:r>
              <w:rPr>
                <w:lang w:eastAsia="zh-CN"/>
              </w:rPr>
              <w:t>2, 3</w:t>
            </w:r>
          </w:p>
        </w:tc>
        <w:tc>
          <w:tcPr>
            <w:tcW w:w="6525" w:type="dxa"/>
          </w:tcPr>
          <w:p w14:paraId="6B589AEA" w14:textId="2FC434BF" w:rsidR="0074298F" w:rsidRDefault="0074298F" w:rsidP="0074298F">
            <w:pPr>
              <w:rPr>
                <w:lang w:eastAsia="zh-CN"/>
              </w:rPr>
            </w:pPr>
            <w:r>
              <w:rPr>
                <w:lang w:eastAsia="zh-CN"/>
              </w:rPr>
              <w:t xml:space="preserve">The triggering could simply be a signaling of the A/D from multiple preconfigured A/Ds received by the UE. </w:t>
            </w:r>
          </w:p>
        </w:tc>
      </w:tr>
      <w:tr w:rsidR="00B54669" w14:paraId="1512518F" w14:textId="77777777" w:rsidTr="002C735A">
        <w:tc>
          <w:tcPr>
            <w:tcW w:w="1529" w:type="dxa"/>
          </w:tcPr>
          <w:p w14:paraId="1F75A68F" w14:textId="0702546D" w:rsidR="00B54669" w:rsidRDefault="00B54669" w:rsidP="0074298F">
            <w:r>
              <w:t>Apple</w:t>
            </w:r>
          </w:p>
        </w:tc>
        <w:tc>
          <w:tcPr>
            <w:tcW w:w="1301" w:type="dxa"/>
          </w:tcPr>
          <w:p w14:paraId="7F837843" w14:textId="3B2A17DC" w:rsidR="00B54669" w:rsidRDefault="00B54669" w:rsidP="0074298F">
            <w:pPr>
              <w:rPr>
                <w:lang w:eastAsia="zh-CN"/>
              </w:rPr>
            </w:pPr>
            <w:r>
              <w:rPr>
                <w:lang w:eastAsia="zh-CN"/>
              </w:rPr>
              <w:t>Nor sure</w:t>
            </w:r>
          </w:p>
        </w:tc>
        <w:tc>
          <w:tcPr>
            <w:tcW w:w="6525" w:type="dxa"/>
          </w:tcPr>
          <w:p w14:paraId="71A9AB02" w14:textId="053D338E" w:rsidR="00B54669" w:rsidRDefault="00B54669" w:rsidP="0074298F">
            <w:pPr>
              <w:rPr>
                <w:lang w:eastAsia="zh-CN"/>
              </w:rPr>
            </w:pPr>
            <w:r>
              <w:rPr>
                <w:lang w:eastAsia="zh-CN"/>
              </w:rPr>
              <w:t>We can discuss this further on a case by case basis</w:t>
            </w:r>
          </w:p>
        </w:tc>
      </w:tr>
      <w:tr w:rsidR="0006098F" w14:paraId="101A71F7" w14:textId="77777777" w:rsidTr="002C735A">
        <w:tc>
          <w:tcPr>
            <w:tcW w:w="1529" w:type="dxa"/>
          </w:tcPr>
          <w:p w14:paraId="3DE6C96E" w14:textId="5C2ABAED" w:rsidR="0006098F" w:rsidRDefault="0006098F" w:rsidP="0074298F">
            <w:proofErr w:type="spellStart"/>
            <w:r>
              <w:t>InterDigital</w:t>
            </w:r>
            <w:proofErr w:type="spellEnd"/>
          </w:p>
        </w:tc>
        <w:tc>
          <w:tcPr>
            <w:tcW w:w="1301" w:type="dxa"/>
          </w:tcPr>
          <w:p w14:paraId="59CA64FD" w14:textId="77F4215E" w:rsidR="0006098F" w:rsidRDefault="0006098F" w:rsidP="0074298F">
            <w:pPr>
              <w:rPr>
                <w:lang w:eastAsia="zh-CN"/>
              </w:rPr>
            </w:pPr>
            <w:r>
              <w:rPr>
                <w:lang w:eastAsia="zh-CN"/>
              </w:rPr>
              <w:t>2, 3</w:t>
            </w:r>
          </w:p>
        </w:tc>
        <w:tc>
          <w:tcPr>
            <w:tcW w:w="6525" w:type="dxa"/>
          </w:tcPr>
          <w:p w14:paraId="44912A8E" w14:textId="39920E1F" w:rsidR="0006098F" w:rsidRDefault="0006098F" w:rsidP="0074298F">
            <w:pPr>
              <w:rPr>
                <w:lang w:eastAsia="zh-CN"/>
              </w:rPr>
            </w:pPr>
            <w:r>
              <w:rPr>
                <w:lang w:eastAsia="zh-CN"/>
              </w:rPr>
              <w:t xml:space="preserve">For latency reduction and flexible use of pre-configured AD, </w:t>
            </w:r>
            <w:r w:rsidR="00B60AFD">
              <w:rPr>
                <w:lang w:eastAsia="zh-CN"/>
              </w:rPr>
              <w:t>we think sending a</w:t>
            </w:r>
            <w:r w:rsidR="008431DD">
              <w:rPr>
                <w:lang w:eastAsia="zh-CN"/>
              </w:rPr>
              <w:t>n</w:t>
            </w:r>
            <w:r w:rsidR="00B60AFD">
              <w:rPr>
                <w:lang w:eastAsia="zh-CN"/>
              </w:rPr>
              <w:t xml:space="preserve"> indication to UE for </w:t>
            </w:r>
            <w:r w:rsidR="008431DD">
              <w:rPr>
                <w:lang w:eastAsia="zh-CN"/>
              </w:rPr>
              <w:t>triggering the usage of</w:t>
            </w:r>
            <w:r w:rsidR="00B60AFD">
              <w:rPr>
                <w:lang w:eastAsia="zh-CN"/>
              </w:rPr>
              <w:t xml:space="preserve"> </w:t>
            </w:r>
            <w:r w:rsidR="008431DD">
              <w:rPr>
                <w:lang w:eastAsia="zh-CN"/>
              </w:rPr>
              <w:t>an</w:t>
            </w:r>
            <w:r w:rsidR="00B60AFD">
              <w:rPr>
                <w:lang w:eastAsia="zh-CN"/>
              </w:rPr>
              <w:t xml:space="preserve"> AD can be considered.  </w:t>
            </w:r>
          </w:p>
        </w:tc>
      </w:tr>
      <w:tr w:rsidR="00DB01F0" w14:paraId="46C113D9" w14:textId="77777777" w:rsidTr="002C735A">
        <w:tc>
          <w:tcPr>
            <w:tcW w:w="1529" w:type="dxa"/>
          </w:tcPr>
          <w:p w14:paraId="5D836809" w14:textId="6C036A0F" w:rsidR="00DB01F0" w:rsidRDefault="00DB01F0" w:rsidP="0074298F">
            <w:r>
              <w:t>vivo</w:t>
            </w:r>
          </w:p>
        </w:tc>
        <w:tc>
          <w:tcPr>
            <w:tcW w:w="1301" w:type="dxa"/>
          </w:tcPr>
          <w:p w14:paraId="153B08D3" w14:textId="455BC8C7" w:rsidR="00DB01F0" w:rsidRDefault="00584D15" w:rsidP="0074298F">
            <w:pPr>
              <w:rPr>
                <w:lang w:eastAsia="zh-CN"/>
              </w:rPr>
            </w:pPr>
            <w:r>
              <w:rPr>
                <w:lang w:eastAsia="zh-CN"/>
              </w:rPr>
              <w:t xml:space="preserve">1, </w:t>
            </w:r>
            <w:r w:rsidR="00DB01F0">
              <w:rPr>
                <w:lang w:eastAsia="zh-CN"/>
              </w:rPr>
              <w:t>2</w:t>
            </w:r>
            <w:r w:rsidR="007643FF">
              <w:rPr>
                <w:lang w:eastAsia="zh-CN"/>
              </w:rPr>
              <w:t xml:space="preserve"> with modification</w:t>
            </w:r>
          </w:p>
        </w:tc>
        <w:tc>
          <w:tcPr>
            <w:tcW w:w="6525" w:type="dxa"/>
          </w:tcPr>
          <w:p w14:paraId="296EA511" w14:textId="424FF68F" w:rsidR="00584D15" w:rsidRDefault="00A371D9" w:rsidP="0074298F">
            <w:pPr>
              <w:rPr>
                <w:lang w:eastAsia="zh-CN"/>
              </w:rPr>
            </w:pPr>
            <w:r>
              <w:rPr>
                <w:lang w:eastAsia="zh-CN"/>
              </w:rPr>
              <w:t>For</w:t>
            </w:r>
            <w:r w:rsidR="00584D15">
              <w:rPr>
                <w:lang w:eastAsia="zh-CN"/>
              </w:rPr>
              <w:t xml:space="preserve"> Option 1,</w:t>
            </w:r>
            <w:r w:rsidR="00906134">
              <w:rPr>
                <w:lang w:eastAsia="zh-CN"/>
              </w:rPr>
              <w:t xml:space="preserve"> the</w:t>
            </w:r>
            <w:r w:rsidR="005D1DEC">
              <w:rPr>
                <w:lang w:eastAsia="zh-CN"/>
              </w:rPr>
              <w:t xml:space="preserve"> a</w:t>
            </w:r>
            <w:r w:rsidR="005D1DEC" w:rsidRPr="005D1DEC">
              <w:rPr>
                <w:lang w:eastAsia="zh-CN"/>
              </w:rPr>
              <w:t xml:space="preserve">dd/mod/release mechanism for PRS configurations </w:t>
            </w:r>
            <w:r w:rsidR="004B2832">
              <w:rPr>
                <w:lang w:eastAsia="zh-CN"/>
              </w:rPr>
              <w:t xml:space="preserve">shall be </w:t>
            </w:r>
            <w:r w:rsidR="00D26277">
              <w:rPr>
                <w:lang w:eastAsia="zh-CN"/>
              </w:rPr>
              <w:t>specified</w:t>
            </w:r>
            <w:r w:rsidR="0078346F">
              <w:rPr>
                <w:lang w:eastAsia="zh-CN"/>
              </w:rPr>
              <w:t>.</w:t>
            </w:r>
          </w:p>
          <w:p w14:paraId="14CE3B2E" w14:textId="256667FC" w:rsidR="00584D15" w:rsidRDefault="007643FF" w:rsidP="00584D15">
            <w:pPr>
              <w:rPr>
                <w:lang w:eastAsia="zh-CN"/>
              </w:rPr>
            </w:pPr>
            <w:r>
              <w:rPr>
                <w:lang w:eastAsia="zh-CN"/>
              </w:rPr>
              <w:t>For Option2, i</w:t>
            </w:r>
            <w:r w:rsidR="00DB01F0">
              <w:rPr>
                <w:lang w:eastAsia="zh-CN"/>
              </w:rPr>
              <w:t xml:space="preserve">n our view, the </w:t>
            </w:r>
            <w:r w:rsidR="00584D15">
              <w:rPr>
                <w:lang w:eastAsia="zh-CN"/>
              </w:rPr>
              <w:t xml:space="preserve">LMF </w:t>
            </w:r>
            <w:r w:rsidR="00584D15" w:rsidRPr="00584D15">
              <w:rPr>
                <w:lang w:eastAsia="zh-CN"/>
              </w:rPr>
              <w:t xml:space="preserve">initiated </w:t>
            </w:r>
            <w:r w:rsidR="00DB01F0">
              <w:rPr>
                <w:lang w:eastAsia="zh-CN"/>
              </w:rPr>
              <w:t xml:space="preserve">on-demand PRS is </w:t>
            </w:r>
            <w:r w:rsidR="00BB2C80">
              <w:rPr>
                <w:lang w:eastAsia="zh-CN"/>
              </w:rPr>
              <w:t xml:space="preserve">a </w:t>
            </w:r>
            <w:r w:rsidR="00584D15">
              <w:rPr>
                <w:lang w:eastAsia="zh-CN"/>
              </w:rPr>
              <w:t>d</w:t>
            </w:r>
            <w:r w:rsidR="00584D15" w:rsidRPr="00584D15">
              <w:rPr>
                <w:lang w:eastAsia="zh-CN"/>
              </w:rPr>
              <w:t>ynamic triggering of a preconfigured PRS at UE by LMF</w:t>
            </w:r>
            <w:r w:rsidR="00584D15">
              <w:rPr>
                <w:lang w:eastAsia="zh-CN"/>
              </w:rPr>
              <w:t>.</w:t>
            </w:r>
          </w:p>
        </w:tc>
      </w:tr>
      <w:tr w:rsidR="00D37987" w14:paraId="6A902987" w14:textId="77777777" w:rsidTr="002C735A">
        <w:tc>
          <w:tcPr>
            <w:tcW w:w="1529" w:type="dxa"/>
          </w:tcPr>
          <w:p w14:paraId="73D63242" w14:textId="37284ADD" w:rsidR="00D37987" w:rsidRDefault="00D37987" w:rsidP="0074298F">
            <w:pPr>
              <w:rPr>
                <w:lang w:eastAsia="zh-CN"/>
              </w:rPr>
            </w:pPr>
            <w:r>
              <w:rPr>
                <w:rFonts w:hint="eastAsia"/>
                <w:lang w:eastAsia="zh-CN"/>
              </w:rPr>
              <w:t>X</w:t>
            </w:r>
            <w:r w:rsidR="00255E7E">
              <w:rPr>
                <w:lang w:eastAsia="zh-CN"/>
              </w:rPr>
              <w:t>iaomi</w:t>
            </w:r>
          </w:p>
        </w:tc>
        <w:tc>
          <w:tcPr>
            <w:tcW w:w="1301" w:type="dxa"/>
          </w:tcPr>
          <w:p w14:paraId="7B52F91F" w14:textId="45C66D55" w:rsidR="00D37987" w:rsidRDefault="00D37987" w:rsidP="0074298F">
            <w:pPr>
              <w:rPr>
                <w:lang w:eastAsia="zh-CN"/>
              </w:rPr>
            </w:pPr>
            <w:r>
              <w:rPr>
                <w:lang w:eastAsia="zh-CN"/>
              </w:rPr>
              <w:t xml:space="preserve">None </w:t>
            </w:r>
          </w:p>
        </w:tc>
        <w:tc>
          <w:tcPr>
            <w:tcW w:w="6525" w:type="dxa"/>
          </w:tcPr>
          <w:p w14:paraId="392C10E0" w14:textId="4B0C3B69" w:rsidR="00D37987" w:rsidRDefault="00D37987" w:rsidP="00255E7E">
            <w:pPr>
              <w:rPr>
                <w:lang w:eastAsia="zh-CN"/>
              </w:rPr>
            </w:pPr>
            <w:r>
              <w:rPr>
                <w:lang w:eastAsia="zh-CN"/>
              </w:rPr>
              <w:t xml:space="preserve">We think the current positioning measurement trigger can be reused, such as </w:t>
            </w:r>
            <w:r w:rsidR="00255E7E">
              <w:rPr>
                <w:lang w:eastAsia="zh-CN"/>
              </w:rPr>
              <w:t xml:space="preserve">LPP request </w:t>
            </w:r>
            <w:r>
              <w:rPr>
                <w:lang w:eastAsia="zh-CN"/>
              </w:rPr>
              <w:t>location information</w:t>
            </w:r>
            <w:r w:rsidR="00255E7E">
              <w:rPr>
                <w:lang w:eastAsia="zh-CN"/>
              </w:rPr>
              <w:t xml:space="preserve">. </w:t>
            </w:r>
          </w:p>
        </w:tc>
      </w:tr>
      <w:tr w:rsidR="00DC3EA2" w14:paraId="34736ACB" w14:textId="77777777" w:rsidTr="002C735A">
        <w:tc>
          <w:tcPr>
            <w:tcW w:w="1529" w:type="dxa"/>
          </w:tcPr>
          <w:p w14:paraId="30004A0D" w14:textId="4B32C03E" w:rsidR="00DC3EA2" w:rsidRDefault="00DC3EA2" w:rsidP="0074298F">
            <w:pPr>
              <w:rPr>
                <w:lang w:eastAsia="zh-CN"/>
              </w:rPr>
            </w:pPr>
            <w:r>
              <w:rPr>
                <w:rFonts w:hint="eastAsia"/>
                <w:lang w:eastAsia="zh-CN"/>
              </w:rPr>
              <w:t>O</w:t>
            </w:r>
            <w:r>
              <w:rPr>
                <w:lang w:eastAsia="zh-CN"/>
              </w:rPr>
              <w:t>PPO</w:t>
            </w:r>
          </w:p>
        </w:tc>
        <w:tc>
          <w:tcPr>
            <w:tcW w:w="1301" w:type="dxa"/>
          </w:tcPr>
          <w:p w14:paraId="1625A87F" w14:textId="48233475" w:rsidR="00DC3EA2" w:rsidRDefault="00DC3EA2" w:rsidP="0074298F">
            <w:pPr>
              <w:rPr>
                <w:lang w:eastAsia="zh-CN"/>
              </w:rPr>
            </w:pPr>
            <w:r>
              <w:rPr>
                <w:rFonts w:hint="eastAsia"/>
                <w:lang w:eastAsia="zh-CN"/>
              </w:rPr>
              <w:t>1</w:t>
            </w:r>
          </w:p>
        </w:tc>
        <w:tc>
          <w:tcPr>
            <w:tcW w:w="6525" w:type="dxa"/>
          </w:tcPr>
          <w:p w14:paraId="3DBDC676" w14:textId="77777777" w:rsidR="00DC3EA2" w:rsidRDefault="00DC3EA2" w:rsidP="00255E7E">
            <w:pPr>
              <w:rPr>
                <w:lang w:eastAsia="zh-CN"/>
              </w:rPr>
            </w:pPr>
          </w:p>
        </w:tc>
      </w:tr>
      <w:tr w:rsidR="00D1672C" w14:paraId="0BE7B994" w14:textId="77777777" w:rsidTr="002C735A">
        <w:tc>
          <w:tcPr>
            <w:tcW w:w="1529" w:type="dxa"/>
          </w:tcPr>
          <w:p w14:paraId="331187AE" w14:textId="77777777" w:rsidR="00D1672C" w:rsidRDefault="00D1672C" w:rsidP="002C735A">
            <w:pPr>
              <w:rPr>
                <w:lang w:eastAsia="zh-CN"/>
              </w:rPr>
            </w:pPr>
            <w:r>
              <w:rPr>
                <w:rFonts w:hint="eastAsia"/>
                <w:lang w:eastAsia="zh-CN"/>
              </w:rPr>
              <w:t>CATT</w:t>
            </w:r>
          </w:p>
        </w:tc>
        <w:tc>
          <w:tcPr>
            <w:tcW w:w="1301" w:type="dxa"/>
          </w:tcPr>
          <w:p w14:paraId="428EEC10" w14:textId="77777777" w:rsidR="00D1672C" w:rsidRDefault="00D1672C" w:rsidP="002C735A">
            <w:pPr>
              <w:rPr>
                <w:lang w:eastAsia="zh-CN"/>
              </w:rPr>
            </w:pPr>
            <w:r>
              <w:rPr>
                <w:rFonts w:hint="eastAsia"/>
                <w:lang w:eastAsia="zh-CN"/>
              </w:rPr>
              <w:t>4 with comments</w:t>
            </w:r>
          </w:p>
        </w:tc>
        <w:tc>
          <w:tcPr>
            <w:tcW w:w="6525" w:type="dxa"/>
          </w:tcPr>
          <w:p w14:paraId="0002F117" w14:textId="77777777" w:rsidR="00D1672C" w:rsidRDefault="00D1672C" w:rsidP="002C735A">
            <w:pPr>
              <w:rPr>
                <w:lang w:eastAsia="zh-CN"/>
              </w:rPr>
            </w:pPr>
            <w:r>
              <w:rPr>
                <w:lang w:eastAsia="zh-CN"/>
              </w:rPr>
              <w:t>T</w:t>
            </w:r>
            <w:r>
              <w:rPr>
                <w:rFonts w:hint="eastAsia"/>
                <w:lang w:eastAsia="zh-CN"/>
              </w:rPr>
              <w:t xml:space="preserve">he </w:t>
            </w:r>
            <w:r>
              <w:rPr>
                <w:lang w:eastAsia="zh-CN"/>
              </w:rPr>
              <w:t>priorities of positioning</w:t>
            </w:r>
            <w:r>
              <w:rPr>
                <w:rFonts w:hint="eastAsia"/>
                <w:lang w:eastAsia="zh-CN"/>
              </w:rPr>
              <w:t xml:space="preserve"> methods of AD (not the priority of DL-PRS) will</w:t>
            </w:r>
            <w:r>
              <w:rPr>
                <w:lang w:eastAsia="zh-CN"/>
              </w:rPr>
              <w:t xml:space="preserve"> help UE reduce the </w:t>
            </w:r>
            <w:r>
              <w:rPr>
                <w:rFonts w:hint="eastAsia"/>
                <w:lang w:eastAsia="zh-CN"/>
              </w:rPr>
              <w:t xml:space="preserve">positioning </w:t>
            </w:r>
            <w:r>
              <w:rPr>
                <w:lang w:eastAsia="zh-CN"/>
              </w:rPr>
              <w:t>latency</w:t>
            </w:r>
            <w:r>
              <w:rPr>
                <w:rFonts w:hint="eastAsia"/>
                <w:lang w:eastAsia="zh-CN"/>
              </w:rPr>
              <w:t xml:space="preserve"> when there are hybrid positioning methods assigned to UE. </w:t>
            </w:r>
          </w:p>
        </w:tc>
      </w:tr>
      <w:tr w:rsidR="0097520A" w14:paraId="3B09F582" w14:textId="77777777" w:rsidTr="002C735A">
        <w:tc>
          <w:tcPr>
            <w:tcW w:w="1529" w:type="dxa"/>
          </w:tcPr>
          <w:p w14:paraId="02E922D6" w14:textId="6CE1AA0B" w:rsidR="0097520A" w:rsidRDefault="0097520A" w:rsidP="002C735A">
            <w:pPr>
              <w:rPr>
                <w:lang w:eastAsia="zh-CN"/>
              </w:rPr>
            </w:pPr>
            <w:r>
              <w:rPr>
                <w:lang w:eastAsia="zh-CN"/>
              </w:rPr>
              <w:t>Nokia</w:t>
            </w:r>
          </w:p>
        </w:tc>
        <w:tc>
          <w:tcPr>
            <w:tcW w:w="1301" w:type="dxa"/>
          </w:tcPr>
          <w:p w14:paraId="44EA285C" w14:textId="4BA114F6" w:rsidR="0097520A" w:rsidRDefault="0097520A" w:rsidP="002C735A">
            <w:pPr>
              <w:rPr>
                <w:lang w:eastAsia="zh-CN"/>
              </w:rPr>
            </w:pPr>
            <w:r>
              <w:rPr>
                <w:lang w:eastAsia="zh-CN"/>
              </w:rPr>
              <w:t>See comments</w:t>
            </w:r>
          </w:p>
        </w:tc>
        <w:tc>
          <w:tcPr>
            <w:tcW w:w="6525" w:type="dxa"/>
          </w:tcPr>
          <w:p w14:paraId="661B293D" w14:textId="55DA7434" w:rsidR="0097520A" w:rsidRDefault="0097520A" w:rsidP="002C735A">
            <w:pPr>
              <w:rPr>
                <w:lang w:eastAsia="zh-CN"/>
              </w:rPr>
            </w:pPr>
            <w:r w:rsidRPr="0097520A">
              <w:rPr>
                <w:lang w:eastAsia="zh-CN"/>
              </w:rPr>
              <w:t>Option 1 is complex but not essential. Options 2 through 4 seems related to activation of a pre-configured PRS/SRS configuration set and can be discussed under on-demand PRS discussions. It looks like the decision whether to use an index for signaling the request for on-demand PRS is related to this.</w:t>
            </w:r>
          </w:p>
        </w:tc>
      </w:tr>
    </w:tbl>
    <w:p w14:paraId="467BFC61" w14:textId="77777777" w:rsidR="00D76C9A" w:rsidRDefault="00D76C9A">
      <w:pPr>
        <w:jc w:val="both"/>
      </w:pPr>
    </w:p>
    <w:p w14:paraId="1D8DFD51" w14:textId="77777777" w:rsidR="00D76C9A" w:rsidRDefault="0042200A">
      <w:pPr>
        <w:rPr>
          <w:rFonts w:eastAsia="Times New Roman"/>
          <w:b/>
          <w:bCs/>
          <w:u w:val="single"/>
          <w:lang w:val="en-GB" w:eastAsia="zh-CN"/>
        </w:rPr>
      </w:pPr>
      <w:r>
        <w:rPr>
          <w:rFonts w:eastAsia="Times New Roman"/>
          <w:b/>
          <w:bCs/>
          <w:u w:val="single"/>
          <w:lang w:val="en-GB" w:eastAsia="zh-CN"/>
        </w:rPr>
        <w:t>Summary:</w:t>
      </w:r>
    </w:p>
    <w:p w14:paraId="2C4CCA9E" w14:textId="71FC7918" w:rsidR="00017C31" w:rsidRPr="00017C31" w:rsidRDefault="00017C31" w:rsidP="00017C31">
      <w:pPr>
        <w:ind w:left="-90"/>
        <w:rPr>
          <w:rFonts w:eastAsia="Times New Roman"/>
          <w:b/>
          <w:bCs/>
          <w:i/>
          <w:iCs/>
          <w:lang w:val="en-GB" w:eastAsia="zh-CN"/>
        </w:rPr>
      </w:pPr>
      <w:r w:rsidRPr="00017C31">
        <w:rPr>
          <w:rFonts w:eastAsia="Times New Roman"/>
          <w:b/>
          <w:bCs/>
          <w:i/>
          <w:iCs/>
          <w:lang w:val="en-GB" w:eastAsia="zh-CN"/>
        </w:rPr>
        <w:t>While there are diverse views from companies on the 4 options, it is tricky to summarize. At this point, from rapporteur’s perspective, the following can be observed:</w:t>
      </w:r>
    </w:p>
    <w:p w14:paraId="1905EABD" w14:textId="77777777" w:rsidR="00017C31" w:rsidRPr="00017C31" w:rsidRDefault="00017C31" w:rsidP="00017C31">
      <w:pPr>
        <w:ind w:left="720"/>
        <w:rPr>
          <w:rFonts w:eastAsia="Times New Roman"/>
          <w:b/>
          <w:bCs/>
          <w:i/>
          <w:iCs/>
          <w:lang w:val="en-GB" w:eastAsia="zh-CN"/>
        </w:rPr>
      </w:pPr>
      <w:r w:rsidRPr="00017C31">
        <w:rPr>
          <w:rFonts w:eastAsia="Times New Roman"/>
          <w:b/>
          <w:bCs/>
          <w:i/>
          <w:iCs/>
          <w:lang w:val="en-GB" w:eastAsia="zh-CN"/>
        </w:rPr>
        <w:t>Option 1: 4 companies (Huawei, Ericsson, Vivo, OPPO)</w:t>
      </w:r>
    </w:p>
    <w:p w14:paraId="130B1840" w14:textId="77777777" w:rsidR="00017C31" w:rsidRPr="00017C31" w:rsidRDefault="00017C31" w:rsidP="00017C31">
      <w:pPr>
        <w:ind w:left="720"/>
        <w:rPr>
          <w:rFonts w:eastAsia="Times New Roman"/>
          <w:b/>
          <w:bCs/>
          <w:i/>
          <w:iCs/>
          <w:lang w:val="en-GB" w:eastAsia="zh-CN"/>
        </w:rPr>
      </w:pPr>
      <w:r w:rsidRPr="00017C31">
        <w:rPr>
          <w:rFonts w:eastAsia="Times New Roman"/>
          <w:b/>
          <w:bCs/>
          <w:i/>
          <w:iCs/>
          <w:lang w:val="en-GB" w:eastAsia="zh-CN"/>
        </w:rPr>
        <w:t>Option 2: 4 companies (ZTE, Fraunhofer, Interdigital, Vivo)</w:t>
      </w:r>
    </w:p>
    <w:p w14:paraId="2BADFC95" w14:textId="77777777" w:rsidR="00017C31" w:rsidRPr="00017C31" w:rsidRDefault="00017C31" w:rsidP="00017C31">
      <w:pPr>
        <w:ind w:left="720"/>
        <w:rPr>
          <w:rFonts w:eastAsia="Times New Roman"/>
          <w:b/>
          <w:bCs/>
          <w:i/>
          <w:iCs/>
          <w:lang w:val="en-GB" w:eastAsia="zh-CN"/>
        </w:rPr>
      </w:pPr>
      <w:r w:rsidRPr="00017C31">
        <w:rPr>
          <w:rFonts w:eastAsia="Times New Roman"/>
          <w:b/>
          <w:bCs/>
          <w:i/>
          <w:iCs/>
          <w:lang w:val="en-GB" w:eastAsia="zh-CN"/>
        </w:rPr>
        <w:t>Option 3: 2 companies (Fraunhofer, Interdigital)</w:t>
      </w:r>
    </w:p>
    <w:p w14:paraId="4CBFB5D9" w14:textId="1513BB6C" w:rsidR="00017C31" w:rsidRDefault="00017C31" w:rsidP="00017C31">
      <w:pPr>
        <w:ind w:left="720"/>
        <w:rPr>
          <w:rFonts w:eastAsia="Times New Roman"/>
          <w:b/>
          <w:bCs/>
          <w:i/>
          <w:iCs/>
          <w:lang w:val="en-GB" w:eastAsia="zh-CN"/>
        </w:rPr>
      </w:pPr>
      <w:r w:rsidRPr="00017C31">
        <w:rPr>
          <w:rFonts w:eastAsia="Times New Roman"/>
          <w:b/>
          <w:bCs/>
          <w:i/>
          <w:iCs/>
          <w:lang w:val="en-GB" w:eastAsia="zh-CN"/>
        </w:rPr>
        <w:t>Option 4: 2 companies (Lenovo, CATT)</w:t>
      </w:r>
    </w:p>
    <w:p w14:paraId="3109DC0D" w14:textId="0252AC61" w:rsidR="00D365DD" w:rsidRPr="00017C31" w:rsidRDefault="00D365DD" w:rsidP="00017C31">
      <w:pPr>
        <w:ind w:left="720"/>
        <w:rPr>
          <w:rFonts w:eastAsia="Times New Roman"/>
          <w:b/>
          <w:bCs/>
          <w:i/>
          <w:iCs/>
          <w:lang w:val="en-GB" w:eastAsia="zh-CN"/>
        </w:rPr>
      </w:pPr>
      <w:r>
        <w:rPr>
          <w:rFonts w:eastAsia="Times New Roman"/>
          <w:b/>
          <w:bCs/>
          <w:i/>
          <w:iCs/>
          <w:lang w:val="en-GB" w:eastAsia="zh-CN"/>
        </w:rPr>
        <w:t>None: 2 companies (Qualcomm, Nokia)</w:t>
      </w:r>
    </w:p>
    <w:p w14:paraId="71B017E0" w14:textId="0107965E" w:rsidR="00017C31" w:rsidRPr="00017C31" w:rsidRDefault="00017C31" w:rsidP="00017C31">
      <w:pPr>
        <w:ind w:left="-90"/>
        <w:rPr>
          <w:rFonts w:eastAsia="Times New Roman"/>
          <w:b/>
          <w:bCs/>
          <w:i/>
          <w:iCs/>
          <w:lang w:val="en-GB" w:eastAsia="zh-CN"/>
        </w:rPr>
      </w:pPr>
      <w:r w:rsidRPr="00017C31">
        <w:rPr>
          <w:rFonts w:eastAsia="Times New Roman"/>
          <w:b/>
          <w:bCs/>
          <w:i/>
          <w:iCs/>
          <w:lang w:val="en-GB" w:eastAsia="zh-CN"/>
        </w:rPr>
        <w:t>Because of the varied company views and lack of detailed explanation by supporting companies at this point, the rapporteur suggests deprioritizing discussion on option 3 and 4 due to lack of support and continue discussion on options 1 and 2 on whether they need to be supported.</w:t>
      </w:r>
      <w:r w:rsidR="00C9238B">
        <w:rPr>
          <w:rFonts w:eastAsia="Times New Roman"/>
          <w:b/>
          <w:bCs/>
          <w:i/>
          <w:iCs/>
          <w:lang w:val="en-GB" w:eastAsia="zh-CN"/>
        </w:rPr>
        <w:t xml:space="preserve"> Instead of adding a proposal here, a separate question is added in section 4 for phase 2 discussion to </w:t>
      </w:r>
      <w:r w:rsidR="00B501A1">
        <w:rPr>
          <w:rFonts w:eastAsia="Times New Roman"/>
          <w:b/>
          <w:bCs/>
          <w:i/>
          <w:iCs/>
          <w:lang w:val="en-GB" w:eastAsia="zh-CN"/>
        </w:rPr>
        <w:t xml:space="preserve">further </w:t>
      </w:r>
      <w:r w:rsidR="00C9238B">
        <w:rPr>
          <w:rFonts w:eastAsia="Times New Roman"/>
          <w:b/>
          <w:bCs/>
          <w:i/>
          <w:iCs/>
          <w:lang w:val="en-GB" w:eastAsia="zh-CN"/>
        </w:rPr>
        <w:t>check company views</w:t>
      </w:r>
      <w:r w:rsidR="003526CC">
        <w:rPr>
          <w:rFonts w:eastAsia="Times New Roman"/>
          <w:b/>
          <w:bCs/>
          <w:i/>
          <w:iCs/>
          <w:lang w:val="en-GB" w:eastAsia="zh-CN"/>
        </w:rPr>
        <w:t xml:space="preserve"> on this aspect</w:t>
      </w:r>
      <w:r w:rsidR="00C9238B">
        <w:rPr>
          <w:rFonts w:eastAsia="Times New Roman"/>
          <w:b/>
          <w:bCs/>
          <w:i/>
          <w:iCs/>
          <w:lang w:val="en-GB" w:eastAsia="zh-CN"/>
        </w:rPr>
        <w:t>.</w:t>
      </w:r>
    </w:p>
    <w:p w14:paraId="0B90E89C" w14:textId="43FCC118" w:rsidR="00017C31" w:rsidRPr="00C9238B" w:rsidRDefault="00017C31" w:rsidP="00017C31">
      <w:pPr>
        <w:rPr>
          <w:rFonts w:eastAsia="Times New Roman"/>
          <w:b/>
          <w:bCs/>
          <w:strike/>
          <w:u w:val="single"/>
          <w:lang w:val="en-GB" w:eastAsia="zh-CN"/>
        </w:rPr>
      </w:pPr>
      <w:r w:rsidRPr="00C9238B">
        <w:rPr>
          <w:rFonts w:eastAsia="Times New Roman"/>
          <w:b/>
          <w:bCs/>
          <w:strike/>
          <w:u w:val="single"/>
          <w:lang w:val="en-GB" w:eastAsia="zh-CN"/>
        </w:rPr>
        <w:t>Proposal: It is suggested to deprioritize discussion on option 3 and 4 due to lack of support and continue discussion on options 1 and 2 on whether they need to be supported</w:t>
      </w:r>
      <w:r w:rsidR="00B87564">
        <w:rPr>
          <w:rFonts w:eastAsia="Times New Roman"/>
          <w:b/>
          <w:bCs/>
          <w:strike/>
          <w:u w:val="single"/>
          <w:lang w:val="en-GB" w:eastAsia="zh-CN"/>
        </w:rPr>
        <w:t>.</w:t>
      </w:r>
    </w:p>
    <w:p w14:paraId="6B3BCB5D" w14:textId="77777777" w:rsidR="00D76C9A" w:rsidRDefault="00D76C9A">
      <w:pPr>
        <w:rPr>
          <w:lang w:val="en-GB" w:eastAsia="zh-CN"/>
        </w:rPr>
      </w:pPr>
    </w:p>
    <w:p w14:paraId="6FF59ECD" w14:textId="77777777" w:rsidR="00D76C9A" w:rsidRDefault="0042200A">
      <w:pPr>
        <w:pStyle w:val="2"/>
      </w:pPr>
      <w:r>
        <w:lastRenderedPageBreak/>
        <w:t>Other issues</w:t>
      </w:r>
    </w:p>
    <w:p w14:paraId="3CDA0D98" w14:textId="77777777" w:rsidR="00D76C9A" w:rsidRDefault="0042200A">
      <w:pPr>
        <w:rPr>
          <w:lang w:val="en-GB" w:eastAsia="zh-CN"/>
        </w:rPr>
      </w:pPr>
      <w:r>
        <w:rPr>
          <w:lang w:val="en-GB" w:eastAsia="zh-CN"/>
        </w:rPr>
        <w:t>Companies are invited to comment whether there are any other open issues with respect to pre-configuration of assistance data that need to be discussed.</w:t>
      </w:r>
    </w:p>
    <w:p w14:paraId="14484215" w14:textId="77777777" w:rsidR="00D76C9A" w:rsidRDefault="0042200A">
      <w:pPr>
        <w:jc w:val="both"/>
        <w:rPr>
          <w:b/>
          <w:bCs/>
        </w:rPr>
      </w:pPr>
      <w:r>
        <w:rPr>
          <w:b/>
          <w:bCs/>
        </w:rPr>
        <w:t>Question 5-1: Do companies think there are any other critical issues to be addressed regarding pre-configured assistance data?</w:t>
      </w:r>
    </w:p>
    <w:tbl>
      <w:tblPr>
        <w:tblStyle w:val="af1"/>
        <w:tblW w:w="8054" w:type="dxa"/>
        <w:tblLook w:val="04A0" w:firstRow="1" w:lastRow="0" w:firstColumn="1" w:lastColumn="0" w:noHBand="0" w:noVBand="1"/>
      </w:tblPr>
      <w:tblGrid>
        <w:gridCol w:w="1529"/>
        <w:gridCol w:w="6525"/>
      </w:tblGrid>
      <w:tr w:rsidR="00D76C9A" w14:paraId="10EB7503" w14:textId="77777777">
        <w:tc>
          <w:tcPr>
            <w:tcW w:w="1529" w:type="dxa"/>
            <w:tcBorders>
              <w:top w:val="single" w:sz="4" w:space="0" w:color="auto"/>
              <w:left w:val="single" w:sz="4" w:space="0" w:color="auto"/>
              <w:bottom w:val="single" w:sz="4" w:space="0" w:color="auto"/>
              <w:right w:val="single" w:sz="4" w:space="0" w:color="auto"/>
            </w:tcBorders>
          </w:tcPr>
          <w:p w14:paraId="331BEC82" w14:textId="77777777" w:rsidR="00D76C9A" w:rsidRDefault="0042200A">
            <w:pPr>
              <w:rPr>
                <w:b/>
                <w:sz w:val="22"/>
                <w:szCs w:val="22"/>
                <w:lang w:eastAsia="zh-CN"/>
              </w:rPr>
            </w:pPr>
            <w:r>
              <w:rPr>
                <w:b/>
                <w:sz w:val="22"/>
                <w:szCs w:val="22"/>
                <w:lang w:eastAsia="zh-CN"/>
              </w:rPr>
              <w:t>Company</w:t>
            </w:r>
          </w:p>
        </w:tc>
        <w:tc>
          <w:tcPr>
            <w:tcW w:w="6525" w:type="dxa"/>
            <w:tcBorders>
              <w:top w:val="single" w:sz="4" w:space="0" w:color="auto"/>
              <w:left w:val="single" w:sz="4" w:space="0" w:color="auto"/>
              <w:bottom w:val="single" w:sz="4" w:space="0" w:color="auto"/>
              <w:right w:val="single" w:sz="4" w:space="0" w:color="auto"/>
            </w:tcBorders>
          </w:tcPr>
          <w:p w14:paraId="514CF8A3" w14:textId="77777777" w:rsidR="00D76C9A" w:rsidRDefault="0042200A">
            <w:pPr>
              <w:rPr>
                <w:b/>
                <w:sz w:val="22"/>
                <w:szCs w:val="22"/>
                <w:lang w:eastAsia="zh-CN"/>
              </w:rPr>
            </w:pPr>
            <w:r>
              <w:rPr>
                <w:b/>
                <w:sz w:val="22"/>
                <w:szCs w:val="22"/>
                <w:lang w:eastAsia="zh-CN"/>
              </w:rPr>
              <w:t>Comments</w:t>
            </w:r>
          </w:p>
        </w:tc>
      </w:tr>
      <w:tr w:rsidR="00F32E47" w14:paraId="53EAD249" w14:textId="77777777">
        <w:tc>
          <w:tcPr>
            <w:tcW w:w="1529" w:type="dxa"/>
            <w:tcBorders>
              <w:top w:val="single" w:sz="4" w:space="0" w:color="auto"/>
              <w:left w:val="single" w:sz="4" w:space="0" w:color="auto"/>
              <w:bottom w:val="single" w:sz="4" w:space="0" w:color="auto"/>
              <w:right w:val="single" w:sz="4" w:space="0" w:color="auto"/>
            </w:tcBorders>
          </w:tcPr>
          <w:p w14:paraId="33F4A7DE" w14:textId="77777777" w:rsidR="00F32E47" w:rsidRDefault="00F32E47" w:rsidP="00F32E47">
            <w:pPr>
              <w:rPr>
                <w:lang w:eastAsia="zh-CN"/>
              </w:rPr>
            </w:pPr>
            <w:r>
              <w:rPr>
                <w:lang w:eastAsia="zh-CN"/>
              </w:rPr>
              <w:t>Ericsson</w:t>
            </w:r>
          </w:p>
        </w:tc>
        <w:tc>
          <w:tcPr>
            <w:tcW w:w="6525" w:type="dxa"/>
            <w:tcBorders>
              <w:top w:val="single" w:sz="4" w:space="0" w:color="auto"/>
              <w:left w:val="single" w:sz="4" w:space="0" w:color="auto"/>
              <w:bottom w:val="single" w:sz="4" w:space="0" w:color="auto"/>
              <w:right w:val="single" w:sz="4" w:space="0" w:color="auto"/>
            </w:tcBorders>
          </w:tcPr>
          <w:p w14:paraId="4BD8B6D4" w14:textId="77777777" w:rsidR="00F32E47" w:rsidRPr="00FF3285" w:rsidRDefault="00F32E47" w:rsidP="00F32E47">
            <w:pPr>
              <w:rPr>
                <w:lang w:eastAsia="zh-CN"/>
              </w:rPr>
            </w:pPr>
            <w:r w:rsidRPr="00FF3285">
              <w:rPr>
                <w:lang w:eastAsia="zh-CN"/>
              </w:rPr>
              <w:t>Keep the solution simple as possible and reuse existing framework.</w:t>
            </w:r>
          </w:p>
        </w:tc>
      </w:tr>
      <w:tr w:rsidR="00EB11B0" w14:paraId="79109DF1" w14:textId="77777777">
        <w:tc>
          <w:tcPr>
            <w:tcW w:w="1529" w:type="dxa"/>
            <w:tcBorders>
              <w:top w:val="single" w:sz="4" w:space="0" w:color="auto"/>
              <w:left w:val="single" w:sz="4" w:space="0" w:color="auto"/>
              <w:bottom w:val="single" w:sz="4" w:space="0" w:color="auto"/>
              <w:right w:val="single" w:sz="4" w:space="0" w:color="auto"/>
            </w:tcBorders>
          </w:tcPr>
          <w:p w14:paraId="72920A3E" w14:textId="10EE5099" w:rsidR="00EB11B0" w:rsidRDefault="00EB11B0" w:rsidP="00EB11B0">
            <w:r w:rsidRPr="00973C4F">
              <w:t>Qualcomm</w:t>
            </w:r>
          </w:p>
        </w:tc>
        <w:tc>
          <w:tcPr>
            <w:tcW w:w="6525" w:type="dxa"/>
            <w:tcBorders>
              <w:top w:val="single" w:sz="4" w:space="0" w:color="auto"/>
              <w:left w:val="single" w:sz="4" w:space="0" w:color="auto"/>
              <w:bottom w:val="single" w:sz="4" w:space="0" w:color="auto"/>
              <w:right w:val="single" w:sz="4" w:space="0" w:color="auto"/>
            </w:tcBorders>
          </w:tcPr>
          <w:p w14:paraId="679FD08D" w14:textId="6022DA67" w:rsidR="00EB11B0" w:rsidRPr="00FF3285" w:rsidRDefault="00EB11B0" w:rsidP="00EB11B0">
            <w:pPr>
              <w:rPr>
                <w:lang w:eastAsia="zh-CN"/>
              </w:rPr>
            </w:pPr>
            <w:r w:rsidRPr="00FF3285">
              <w:rPr>
                <w:lang w:eastAsia="zh-CN"/>
              </w:rPr>
              <w:t xml:space="preserve">A precise definition of what "pre-configured assistance data" means and how it is different compared to today would be helpful. For example, are </w:t>
            </w:r>
            <w:proofErr w:type="spellStart"/>
            <w:r w:rsidRPr="00FF3285">
              <w:rPr>
                <w:lang w:eastAsia="zh-CN"/>
              </w:rPr>
              <w:t>posSIBs</w:t>
            </w:r>
            <w:proofErr w:type="spellEnd"/>
            <w:r w:rsidRPr="00FF3285">
              <w:rPr>
                <w:lang w:eastAsia="zh-CN"/>
              </w:rPr>
              <w:t xml:space="preserve"> or MO-LR considered as "pre-configured assistance data"</w:t>
            </w:r>
            <w:r w:rsidR="00360D98" w:rsidRPr="00FF3285">
              <w:rPr>
                <w:lang w:eastAsia="zh-CN"/>
              </w:rPr>
              <w:t>, etc.</w:t>
            </w:r>
            <w:r w:rsidRPr="00FF3285">
              <w:rPr>
                <w:lang w:eastAsia="zh-CN"/>
              </w:rPr>
              <w:t>?</w:t>
            </w:r>
          </w:p>
        </w:tc>
      </w:tr>
      <w:tr w:rsidR="0074298F" w14:paraId="3D7925C0" w14:textId="77777777">
        <w:tc>
          <w:tcPr>
            <w:tcW w:w="1529" w:type="dxa"/>
            <w:tcBorders>
              <w:top w:val="single" w:sz="4" w:space="0" w:color="auto"/>
              <w:left w:val="single" w:sz="4" w:space="0" w:color="auto"/>
              <w:bottom w:val="single" w:sz="4" w:space="0" w:color="auto"/>
              <w:right w:val="single" w:sz="4" w:space="0" w:color="auto"/>
            </w:tcBorders>
          </w:tcPr>
          <w:p w14:paraId="0D8815E6" w14:textId="3B1A0EE6" w:rsidR="0074298F" w:rsidRDefault="0074298F" w:rsidP="0074298F">
            <w:r>
              <w:t>Fraunhofer</w:t>
            </w:r>
          </w:p>
        </w:tc>
        <w:tc>
          <w:tcPr>
            <w:tcW w:w="6525" w:type="dxa"/>
            <w:tcBorders>
              <w:top w:val="single" w:sz="4" w:space="0" w:color="auto"/>
              <w:left w:val="single" w:sz="4" w:space="0" w:color="auto"/>
              <w:bottom w:val="single" w:sz="4" w:space="0" w:color="auto"/>
              <w:right w:val="single" w:sz="4" w:space="0" w:color="auto"/>
            </w:tcBorders>
          </w:tcPr>
          <w:p w14:paraId="38BCC909" w14:textId="71BA5B67" w:rsidR="0074298F" w:rsidRPr="00FF3285" w:rsidRDefault="0074298F" w:rsidP="0074298F">
            <w:pPr>
              <w:rPr>
                <w:lang w:eastAsia="zh-CN"/>
              </w:rPr>
            </w:pPr>
            <w:r w:rsidRPr="00FF3285">
              <w:rPr>
                <w:lang w:eastAsia="zh-CN"/>
              </w:rPr>
              <w:t>We see benefits of having preconfigured A/D especially in RRC_INACTIVE positioning.</w:t>
            </w:r>
          </w:p>
        </w:tc>
      </w:tr>
      <w:tr w:rsidR="00FF3285" w14:paraId="150E9258" w14:textId="77777777">
        <w:tc>
          <w:tcPr>
            <w:tcW w:w="1529" w:type="dxa"/>
            <w:tcBorders>
              <w:top w:val="single" w:sz="4" w:space="0" w:color="auto"/>
              <w:left w:val="single" w:sz="4" w:space="0" w:color="auto"/>
              <w:bottom w:val="single" w:sz="4" w:space="0" w:color="auto"/>
              <w:right w:val="single" w:sz="4" w:space="0" w:color="auto"/>
            </w:tcBorders>
          </w:tcPr>
          <w:p w14:paraId="038B4535" w14:textId="1CBA649E" w:rsidR="00FF3285" w:rsidRDefault="00FF3285" w:rsidP="0074298F">
            <w:r>
              <w:t>vivo</w:t>
            </w:r>
          </w:p>
        </w:tc>
        <w:tc>
          <w:tcPr>
            <w:tcW w:w="6525" w:type="dxa"/>
            <w:tcBorders>
              <w:top w:val="single" w:sz="4" w:space="0" w:color="auto"/>
              <w:left w:val="single" w:sz="4" w:space="0" w:color="auto"/>
              <w:bottom w:val="single" w:sz="4" w:space="0" w:color="auto"/>
              <w:right w:val="single" w:sz="4" w:space="0" w:color="auto"/>
            </w:tcBorders>
          </w:tcPr>
          <w:p w14:paraId="2D8A1E26" w14:textId="77777777" w:rsidR="00A07086" w:rsidRDefault="00FF3285" w:rsidP="0074298F">
            <w:pPr>
              <w:rPr>
                <w:lang w:eastAsia="zh-CN"/>
              </w:rPr>
            </w:pPr>
            <w:r w:rsidRPr="00FF3285">
              <w:rPr>
                <w:lang w:eastAsia="zh-CN"/>
              </w:rPr>
              <w:t xml:space="preserve">Agree with </w:t>
            </w:r>
            <w:r>
              <w:rPr>
                <w:lang w:eastAsia="zh-CN"/>
              </w:rPr>
              <w:t>QC</w:t>
            </w:r>
            <w:r w:rsidR="00EB1803">
              <w:rPr>
                <w:lang w:eastAsia="zh-CN"/>
              </w:rPr>
              <w:t xml:space="preserve"> that </w:t>
            </w:r>
            <w:r>
              <w:rPr>
                <w:lang w:eastAsia="zh-CN"/>
              </w:rPr>
              <w:t xml:space="preserve">the definition of </w:t>
            </w:r>
            <w:r w:rsidRPr="00FF3285">
              <w:rPr>
                <w:lang w:eastAsia="zh-CN"/>
              </w:rPr>
              <w:t>"pre-configured assistance data"</w:t>
            </w:r>
            <w:r>
              <w:rPr>
                <w:lang w:eastAsia="zh-CN"/>
              </w:rPr>
              <w:t xml:space="preserve"> shall be clarified. </w:t>
            </w:r>
          </w:p>
          <w:p w14:paraId="10EAA6D2" w14:textId="5C96C59B" w:rsidR="00FF3285" w:rsidRPr="00FF3285" w:rsidRDefault="00FF3285" w:rsidP="0074298F">
            <w:pPr>
              <w:rPr>
                <w:lang w:eastAsia="zh-CN"/>
              </w:rPr>
            </w:pPr>
            <w:r>
              <w:rPr>
                <w:lang w:eastAsia="zh-CN"/>
              </w:rPr>
              <w:t xml:space="preserve">We think the </w:t>
            </w:r>
            <w:r w:rsidR="00A946B4">
              <w:rPr>
                <w:lang w:eastAsia="zh-CN"/>
              </w:rPr>
              <w:t xml:space="preserve">configuration </w:t>
            </w:r>
            <w:r w:rsidR="00BB2C80">
              <w:rPr>
                <w:lang w:eastAsia="zh-CN"/>
              </w:rPr>
              <w:t xml:space="preserve">that </w:t>
            </w:r>
            <w:r w:rsidR="006558AB">
              <w:rPr>
                <w:lang w:eastAsia="zh-CN"/>
              </w:rPr>
              <w:t>can be used for</w:t>
            </w:r>
            <w:r w:rsidR="00BB2C80">
              <w:rPr>
                <w:lang w:eastAsia="zh-CN"/>
              </w:rPr>
              <w:t xml:space="preserve"> </w:t>
            </w:r>
            <w:r w:rsidR="006558AB">
              <w:rPr>
                <w:lang w:eastAsia="zh-CN"/>
              </w:rPr>
              <w:t>potential location in the future is pre-configured assistance data.</w:t>
            </w:r>
          </w:p>
        </w:tc>
      </w:tr>
      <w:tr w:rsidR="00DF2AA4" w14:paraId="775437CA" w14:textId="77777777" w:rsidTr="002C735A">
        <w:tc>
          <w:tcPr>
            <w:tcW w:w="1529" w:type="dxa"/>
            <w:tcBorders>
              <w:top w:val="single" w:sz="4" w:space="0" w:color="auto"/>
              <w:left w:val="single" w:sz="4" w:space="0" w:color="auto"/>
              <w:bottom w:val="single" w:sz="4" w:space="0" w:color="auto"/>
              <w:right w:val="single" w:sz="4" w:space="0" w:color="auto"/>
            </w:tcBorders>
          </w:tcPr>
          <w:p w14:paraId="790E2AEB" w14:textId="77777777" w:rsidR="00DF2AA4" w:rsidRDefault="00DF2AA4" w:rsidP="002C735A">
            <w:pPr>
              <w:rPr>
                <w:lang w:eastAsia="zh-CN"/>
              </w:rPr>
            </w:pPr>
            <w:r>
              <w:rPr>
                <w:rFonts w:hint="eastAsia"/>
                <w:lang w:eastAsia="zh-CN"/>
              </w:rPr>
              <w:t>CATT</w:t>
            </w:r>
          </w:p>
        </w:tc>
        <w:tc>
          <w:tcPr>
            <w:tcW w:w="6525" w:type="dxa"/>
            <w:tcBorders>
              <w:top w:val="single" w:sz="4" w:space="0" w:color="auto"/>
              <w:left w:val="single" w:sz="4" w:space="0" w:color="auto"/>
              <w:bottom w:val="single" w:sz="4" w:space="0" w:color="auto"/>
              <w:right w:val="single" w:sz="4" w:space="0" w:color="auto"/>
            </w:tcBorders>
          </w:tcPr>
          <w:p w14:paraId="2F916173" w14:textId="77777777" w:rsidR="00DF2AA4" w:rsidRPr="00FF3285" w:rsidRDefault="00DF2AA4" w:rsidP="002C735A">
            <w:pPr>
              <w:rPr>
                <w:lang w:eastAsia="zh-CN"/>
              </w:rPr>
            </w:pPr>
            <w:r>
              <w:rPr>
                <w:rFonts w:hint="eastAsia"/>
                <w:lang w:eastAsia="zh-CN"/>
              </w:rPr>
              <w:t>C</w:t>
            </w:r>
            <w:r w:rsidRPr="0091586F">
              <w:rPr>
                <w:lang w:eastAsia="zh-CN"/>
              </w:rPr>
              <w:t>onsensus</w:t>
            </w:r>
            <w:r>
              <w:rPr>
                <w:rFonts w:hint="eastAsia"/>
                <w:lang w:eastAsia="zh-CN"/>
              </w:rPr>
              <w:t xml:space="preserve"> on the clear definition of pre-configured assistance data </w:t>
            </w:r>
            <w:r>
              <w:rPr>
                <w:lang w:eastAsia="zh-CN"/>
              </w:rPr>
              <w:t xml:space="preserve">should be reached </w:t>
            </w:r>
            <w:r>
              <w:rPr>
                <w:rFonts w:hint="eastAsia"/>
                <w:lang w:eastAsia="zh-CN"/>
              </w:rPr>
              <w:t xml:space="preserve">at first. Then discuss how to get the pre-configured </w:t>
            </w:r>
            <w:r>
              <w:rPr>
                <w:lang w:eastAsia="zh-CN"/>
              </w:rPr>
              <w:t>assistance</w:t>
            </w:r>
            <w:r>
              <w:rPr>
                <w:rFonts w:hint="eastAsia"/>
                <w:lang w:eastAsia="zh-CN"/>
              </w:rPr>
              <w:t xml:space="preserve"> data, and then what the validity of pre-configured </w:t>
            </w:r>
            <w:r>
              <w:rPr>
                <w:lang w:eastAsia="zh-CN"/>
              </w:rPr>
              <w:t>assistance</w:t>
            </w:r>
            <w:r>
              <w:rPr>
                <w:rFonts w:hint="eastAsia"/>
                <w:lang w:eastAsia="zh-CN"/>
              </w:rPr>
              <w:t xml:space="preserve"> data is.</w:t>
            </w:r>
          </w:p>
        </w:tc>
      </w:tr>
      <w:tr w:rsidR="00123A6D" w14:paraId="6ABB865B" w14:textId="77777777" w:rsidTr="002C735A">
        <w:tc>
          <w:tcPr>
            <w:tcW w:w="1529" w:type="dxa"/>
            <w:tcBorders>
              <w:top w:val="single" w:sz="4" w:space="0" w:color="auto"/>
              <w:left w:val="single" w:sz="4" w:space="0" w:color="auto"/>
              <w:bottom w:val="single" w:sz="4" w:space="0" w:color="auto"/>
              <w:right w:val="single" w:sz="4" w:space="0" w:color="auto"/>
            </w:tcBorders>
          </w:tcPr>
          <w:p w14:paraId="35A554BC" w14:textId="5E05C407" w:rsidR="00123A6D" w:rsidRDefault="00123A6D" w:rsidP="002C735A">
            <w:pPr>
              <w:rPr>
                <w:lang w:eastAsia="zh-CN"/>
              </w:rPr>
            </w:pPr>
            <w:r>
              <w:rPr>
                <w:lang w:eastAsia="zh-CN"/>
              </w:rPr>
              <w:t>Nokia</w:t>
            </w:r>
          </w:p>
        </w:tc>
        <w:tc>
          <w:tcPr>
            <w:tcW w:w="6525" w:type="dxa"/>
            <w:tcBorders>
              <w:top w:val="single" w:sz="4" w:space="0" w:color="auto"/>
              <w:left w:val="single" w:sz="4" w:space="0" w:color="auto"/>
              <w:bottom w:val="single" w:sz="4" w:space="0" w:color="auto"/>
              <w:right w:val="single" w:sz="4" w:space="0" w:color="auto"/>
            </w:tcBorders>
          </w:tcPr>
          <w:p w14:paraId="22B0911B" w14:textId="7F3F2B7B" w:rsidR="00123A6D" w:rsidRDefault="00E412E2" w:rsidP="002C735A">
            <w:pPr>
              <w:rPr>
                <w:lang w:eastAsia="zh-CN"/>
              </w:rPr>
            </w:pPr>
            <w:r>
              <w:rPr>
                <w:lang w:eastAsia="zh-CN"/>
              </w:rPr>
              <w:t xml:space="preserve">We think mapping of different pre-configured PRS configurations to positioning QoS and/or radio conditions needs to be addressed. </w:t>
            </w:r>
            <w:r w:rsidR="00123A6D">
              <w:rPr>
                <w:lang w:eastAsia="zh-CN"/>
              </w:rPr>
              <w:t>Different p</w:t>
            </w:r>
            <w:r w:rsidR="00123A6D" w:rsidRPr="00123A6D">
              <w:rPr>
                <w:lang w:eastAsia="zh-CN"/>
              </w:rPr>
              <w:t xml:space="preserve">re-configured PRS configurations with an </w:t>
            </w:r>
            <w:r w:rsidR="00123A6D">
              <w:rPr>
                <w:lang w:eastAsia="zh-CN"/>
              </w:rPr>
              <w:t xml:space="preserve">associated identification and mapping to </w:t>
            </w:r>
            <w:r w:rsidR="00123A6D" w:rsidRPr="00123A6D">
              <w:rPr>
                <w:lang w:eastAsia="zh-CN"/>
              </w:rPr>
              <w:t xml:space="preserve">specific </w:t>
            </w:r>
            <w:r w:rsidR="00123A6D">
              <w:rPr>
                <w:lang w:eastAsia="zh-CN"/>
              </w:rPr>
              <w:t xml:space="preserve">positioning </w:t>
            </w:r>
            <w:r w:rsidR="00123A6D" w:rsidRPr="00123A6D">
              <w:rPr>
                <w:lang w:eastAsia="zh-CN"/>
              </w:rPr>
              <w:t>QoS and/or radio condition</w:t>
            </w:r>
            <w:r w:rsidR="00123A6D">
              <w:rPr>
                <w:lang w:eastAsia="zh-CN"/>
              </w:rPr>
              <w:t xml:space="preserve"> is beneficial to reduce </w:t>
            </w:r>
            <w:r w:rsidR="00123A6D" w:rsidRPr="00123A6D">
              <w:rPr>
                <w:lang w:eastAsia="zh-CN"/>
              </w:rPr>
              <w:t>latency.</w:t>
            </w:r>
          </w:p>
        </w:tc>
      </w:tr>
    </w:tbl>
    <w:p w14:paraId="6BAA1B87" w14:textId="77777777" w:rsidR="00D76C9A" w:rsidRDefault="00D76C9A">
      <w:pPr>
        <w:jc w:val="both"/>
      </w:pPr>
    </w:p>
    <w:p w14:paraId="77EEEFA5" w14:textId="339A6A1E" w:rsidR="00D76C9A" w:rsidRDefault="0042200A">
      <w:pPr>
        <w:rPr>
          <w:rFonts w:eastAsia="Times New Roman"/>
          <w:b/>
          <w:bCs/>
          <w:u w:val="single"/>
          <w:lang w:val="en-GB" w:eastAsia="zh-CN"/>
        </w:rPr>
      </w:pPr>
      <w:r>
        <w:rPr>
          <w:rFonts w:eastAsia="Times New Roman"/>
          <w:b/>
          <w:bCs/>
          <w:u w:val="single"/>
          <w:lang w:val="en-GB" w:eastAsia="zh-CN"/>
        </w:rPr>
        <w:t>Summary:</w:t>
      </w:r>
    </w:p>
    <w:p w14:paraId="0763F043" w14:textId="0A3653F5" w:rsidR="00017C31" w:rsidRPr="00017C31" w:rsidRDefault="00017C31" w:rsidP="00017C31">
      <w:pPr>
        <w:rPr>
          <w:rFonts w:eastAsia="Times New Roman"/>
          <w:b/>
          <w:bCs/>
          <w:i/>
          <w:iCs/>
          <w:lang w:val="en-GB" w:eastAsia="zh-CN"/>
        </w:rPr>
      </w:pPr>
      <w:r w:rsidRPr="00017C31">
        <w:rPr>
          <w:rFonts w:eastAsia="Times New Roman"/>
          <w:b/>
          <w:bCs/>
          <w:i/>
          <w:iCs/>
          <w:lang w:val="en-GB" w:eastAsia="zh-CN"/>
        </w:rPr>
        <w:t xml:space="preserve">The common aspect raised by 3 companies is to come up with a precise definition of pre-configured assistance data in the context of this discussion. From rapporteur perspective, this is the main reason why questions in sections 1 and 2 were included, i.e. to determine whether pre-configured assistance data refers to the assistance data that can be provided </w:t>
      </w:r>
      <w:r>
        <w:rPr>
          <w:rFonts w:eastAsia="Times New Roman"/>
          <w:b/>
          <w:bCs/>
          <w:i/>
          <w:iCs/>
          <w:lang w:val="en-GB" w:eastAsia="zh-CN"/>
        </w:rPr>
        <w:t xml:space="preserve">(via broadcast or dedicated </w:t>
      </w:r>
      <w:proofErr w:type="spellStart"/>
      <w:r>
        <w:rPr>
          <w:rFonts w:eastAsia="Times New Roman"/>
          <w:b/>
          <w:bCs/>
          <w:i/>
          <w:iCs/>
          <w:lang w:val="en-GB" w:eastAsia="zh-CN"/>
        </w:rPr>
        <w:t>signaling</w:t>
      </w:r>
      <w:proofErr w:type="spellEnd"/>
      <w:r>
        <w:rPr>
          <w:rFonts w:eastAsia="Times New Roman"/>
          <w:b/>
          <w:bCs/>
          <w:i/>
          <w:iCs/>
          <w:lang w:val="en-GB" w:eastAsia="zh-CN"/>
        </w:rPr>
        <w:t xml:space="preserve">) </w:t>
      </w:r>
      <w:r w:rsidRPr="00017C31">
        <w:rPr>
          <w:rFonts w:eastAsia="Times New Roman"/>
          <w:b/>
          <w:bCs/>
          <w:i/>
          <w:iCs/>
          <w:lang w:val="en-GB" w:eastAsia="zh-CN"/>
        </w:rPr>
        <w:t>to the UE before/regardless of an ongoing LPP positioning session, to be then utilized for potential positioning measurements at a future time. Nevertheless, in order to clarify this aspect and make sure all companies are clear on this aspect, this is added as a separate question for phase 2 discussion, i.e. whether companies share the same understanding as above and how it relates to the validity discussion above.</w:t>
      </w:r>
    </w:p>
    <w:p w14:paraId="45E5C78E" w14:textId="77777777" w:rsidR="00017C31" w:rsidRDefault="00017C31">
      <w:pPr>
        <w:rPr>
          <w:lang w:val="en-GB" w:eastAsia="zh-CN"/>
        </w:rPr>
      </w:pPr>
    </w:p>
    <w:p w14:paraId="246C7279" w14:textId="77777777" w:rsidR="00D76C9A" w:rsidRDefault="00D76C9A">
      <w:pPr>
        <w:jc w:val="both"/>
      </w:pPr>
    </w:p>
    <w:p w14:paraId="6F70443A" w14:textId="36E31DAD" w:rsidR="00D76C9A" w:rsidRDefault="0042200A">
      <w:pPr>
        <w:pStyle w:val="1"/>
        <w:numPr>
          <w:ilvl w:val="0"/>
          <w:numId w:val="4"/>
        </w:numPr>
        <w:jc w:val="both"/>
      </w:pPr>
      <w:r>
        <w:lastRenderedPageBreak/>
        <w:t>Phase 2 discussion</w:t>
      </w:r>
    </w:p>
    <w:p w14:paraId="41F65109" w14:textId="37CFBA55" w:rsidR="002C735A" w:rsidRDefault="002C735A" w:rsidP="002C735A">
      <w:pPr>
        <w:rPr>
          <w:lang w:val="en-GB" w:eastAsia="zh-CN"/>
        </w:rPr>
      </w:pPr>
      <w:r>
        <w:rPr>
          <w:lang w:val="en-GB" w:eastAsia="zh-CN"/>
        </w:rPr>
        <w:t xml:space="preserve">Based on the discussion in Phase 1, two aspects where further input from companies is needed are identified. Firstly, regarding the issue of a precise definition of pre-configured assistance data in the context of the discussion about validity was raised by a few companies, so the rapporteur thinks it would be useful to get </w:t>
      </w:r>
      <w:r w:rsidR="00F13C07">
        <w:rPr>
          <w:lang w:val="en-GB" w:eastAsia="zh-CN"/>
        </w:rPr>
        <w:t xml:space="preserve">some </w:t>
      </w:r>
      <w:r>
        <w:rPr>
          <w:lang w:val="en-GB" w:eastAsia="zh-CN"/>
        </w:rPr>
        <w:t>consensus on it.</w:t>
      </w:r>
    </w:p>
    <w:p w14:paraId="6A4B87F2" w14:textId="5E2C6C74" w:rsidR="002C735A" w:rsidRDefault="002C735A" w:rsidP="002C735A">
      <w:pPr>
        <w:jc w:val="both"/>
        <w:rPr>
          <w:b/>
          <w:bCs/>
        </w:rPr>
      </w:pPr>
      <w:r>
        <w:rPr>
          <w:b/>
          <w:bCs/>
        </w:rPr>
        <w:t xml:space="preserve">Question </w:t>
      </w:r>
      <w:r w:rsidR="003D033A">
        <w:rPr>
          <w:b/>
          <w:bCs/>
        </w:rPr>
        <w:t>6</w:t>
      </w:r>
      <w:r w:rsidR="00FD7D68">
        <w:rPr>
          <w:b/>
          <w:bCs/>
        </w:rPr>
        <w:t>-1</w:t>
      </w:r>
      <w:r>
        <w:rPr>
          <w:b/>
          <w:bCs/>
        </w:rPr>
        <w:t>: Do companies agree that with the following definition of pre-configured assistance data?</w:t>
      </w:r>
      <w:r w:rsidR="00DF585F">
        <w:rPr>
          <w:b/>
          <w:bCs/>
        </w:rPr>
        <w:t xml:space="preserve"> Please suggest </w:t>
      </w:r>
      <w:r w:rsidR="00352ED7">
        <w:rPr>
          <w:b/>
          <w:bCs/>
        </w:rPr>
        <w:t xml:space="preserve">any </w:t>
      </w:r>
      <w:r w:rsidR="00DF585F">
        <w:rPr>
          <w:b/>
          <w:bCs/>
        </w:rPr>
        <w:t xml:space="preserve">modification(s) </w:t>
      </w:r>
      <w:r w:rsidR="00F13C07">
        <w:rPr>
          <w:b/>
          <w:bCs/>
        </w:rPr>
        <w:t>as</w:t>
      </w:r>
      <w:r w:rsidR="00DF585F">
        <w:rPr>
          <w:b/>
          <w:bCs/>
        </w:rPr>
        <w:t xml:space="preserve"> needed.</w:t>
      </w:r>
    </w:p>
    <w:p w14:paraId="1633645B" w14:textId="6E4F59BC" w:rsidR="002C735A" w:rsidRDefault="002C735A" w:rsidP="002C735A">
      <w:pPr>
        <w:jc w:val="both"/>
        <w:rPr>
          <w:rFonts w:eastAsia="Times New Roman"/>
          <w:b/>
          <w:bCs/>
          <w:u w:val="single"/>
          <w:lang w:val="en-GB" w:eastAsia="zh-CN"/>
        </w:rPr>
      </w:pPr>
      <w:r>
        <w:rPr>
          <w:rFonts w:eastAsia="Times New Roman"/>
          <w:b/>
          <w:bCs/>
          <w:u w:val="single"/>
          <w:lang w:val="en-GB" w:eastAsia="zh-CN"/>
        </w:rPr>
        <w:t>Pre-configured assistance data refers to the assistance data that can be provided</w:t>
      </w:r>
      <w:r w:rsidR="00E2384D">
        <w:rPr>
          <w:rFonts w:eastAsia="Times New Roman"/>
          <w:b/>
          <w:bCs/>
          <w:u w:val="single"/>
          <w:lang w:val="en-GB" w:eastAsia="zh-CN"/>
        </w:rPr>
        <w:t xml:space="preserve"> (via broadcast or dedicated </w:t>
      </w:r>
      <w:proofErr w:type="spellStart"/>
      <w:r w:rsidR="00E2384D">
        <w:rPr>
          <w:rFonts w:eastAsia="Times New Roman"/>
          <w:b/>
          <w:bCs/>
          <w:u w:val="single"/>
          <w:lang w:val="en-GB" w:eastAsia="zh-CN"/>
        </w:rPr>
        <w:t>signaling</w:t>
      </w:r>
      <w:proofErr w:type="spellEnd"/>
      <w:r w:rsidR="00E2384D">
        <w:rPr>
          <w:rFonts w:eastAsia="Times New Roman"/>
          <w:b/>
          <w:bCs/>
          <w:u w:val="single"/>
          <w:lang w:val="en-GB" w:eastAsia="zh-CN"/>
        </w:rPr>
        <w:t>)</w:t>
      </w:r>
      <w:r>
        <w:rPr>
          <w:rFonts w:eastAsia="Times New Roman"/>
          <w:b/>
          <w:bCs/>
          <w:u w:val="single"/>
          <w:lang w:val="en-GB" w:eastAsia="zh-CN"/>
        </w:rPr>
        <w:t xml:space="preserve"> to the UE before/regardless of an ongoing LPP positioning session, to be then utilized for potential positioning measurements at a future time. </w:t>
      </w:r>
    </w:p>
    <w:p w14:paraId="75327090" w14:textId="77777777" w:rsidR="00C9238B" w:rsidRPr="00C9238B" w:rsidRDefault="00C9238B" w:rsidP="002C735A">
      <w:pPr>
        <w:jc w:val="both"/>
        <w:rPr>
          <w:rFonts w:eastAsia="Times New Roman"/>
          <w:b/>
          <w:bCs/>
          <w:u w:val="single"/>
          <w:lang w:val="en-GB" w:eastAsia="zh-CN"/>
        </w:rPr>
      </w:pPr>
    </w:p>
    <w:tbl>
      <w:tblPr>
        <w:tblStyle w:val="af1"/>
        <w:tblW w:w="9355" w:type="dxa"/>
        <w:tblLook w:val="04A0" w:firstRow="1" w:lastRow="0" w:firstColumn="1" w:lastColumn="0" w:noHBand="0" w:noVBand="1"/>
      </w:tblPr>
      <w:tblGrid>
        <w:gridCol w:w="1529"/>
        <w:gridCol w:w="1301"/>
        <w:gridCol w:w="6525"/>
      </w:tblGrid>
      <w:tr w:rsidR="002C735A" w14:paraId="2EE9E105" w14:textId="77777777" w:rsidTr="00E2384D">
        <w:tc>
          <w:tcPr>
            <w:tcW w:w="1529" w:type="dxa"/>
          </w:tcPr>
          <w:p w14:paraId="661E3A53" w14:textId="77777777" w:rsidR="002C735A" w:rsidRDefault="002C735A" w:rsidP="002C735A">
            <w:pPr>
              <w:rPr>
                <w:b/>
                <w:sz w:val="22"/>
                <w:szCs w:val="22"/>
                <w:lang w:eastAsia="zh-CN"/>
              </w:rPr>
            </w:pPr>
            <w:r>
              <w:rPr>
                <w:b/>
                <w:sz w:val="22"/>
                <w:szCs w:val="22"/>
                <w:lang w:eastAsia="zh-CN"/>
              </w:rPr>
              <w:t>Company</w:t>
            </w:r>
          </w:p>
        </w:tc>
        <w:tc>
          <w:tcPr>
            <w:tcW w:w="1301" w:type="dxa"/>
          </w:tcPr>
          <w:p w14:paraId="30B070BF" w14:textId="3DAEFE4C" w:rsidR="002C735A" w:rsidRDefault="002C735A" w:rsidP="002C735A">
            <w:pPr>
              <w:rPr>
                <w:b/>
                <w:sz w:val="22"/>
                <w:szCs w:val="22"/>
                <w:lang w:eastAsia="zh-CN"/>
              </w:rPr>
            </w:pPr>
            <w:r>
              <w:rPr>
                <w:b/>
                <w:sz w:val="22"/>
                <w:szCs w:val="22"/>
                <w:lang w:eastAsia="zh-CN"/>
              </w:rPr>
              <w:t>Yes/No</w:t>
            </w:r>
          </w:p>
        </w:tc>
        <w:tc>
          <w:tcPr>
            <w:tcW w:w="6525" w:type="dxa"/>
          </w:tcPr>
          <w:p w14:paraId="7BE22D1E" w14:textId="7B1E0E99" w:rsidR="002C735A" w:rsidRDefault="002C735A" w:rsidP="002C735A">
            <w:pPr>
              <w:rPr>
                <w:b/>
                <w:sz w:val="22"/>
                <w:szCs w:val="22"/>
                <w:lang w:eastAsia="zh-CN"/>
              </w:rPr>
            </w:pPr>
            <w:r>
              <w:rPr>
                <w:b/>
                <w:sz w:val="22"/>
                <w:szCs w:val="22"/>
                <w:lang w:eastAsia="zh-CN"/>
              </w:rPr>
              <w:t>Comments/</w:t>
            </w:r>
            <w:r w:rsidR="003526CC">
              <w:rPr>
                <w:b/>
                <w:sz w:val="22"/>
                <w:szCs w:val="22"/>
                <w:lang w:eastAsia="zh-CN"/>
              </w:rPr>
              <w:t>Suggestions</w:t>
            </w:r>
          </w:p>
        </w:tc>
      </w:tr>
      <w:tr w:rsidR="002C735A" w14:paraId="3702E5AE" w14:textId="77777777" w:rsidTr="00E2384D">
        <w:tc>
          <w:tcPr>
            <w:tcW w:w="1529" w:type="dxa"/>
          </w:tcPr>
          <w:p w14:paraId="5D6A3FE0" w14:textId="7D2E1DCD" w:rsidR="002C735A" w:rsidRDefault="00D67019" w:rsidP="002C735A">
            <w:pPr>
              <w:rPr>
                <w:lang w:eastAsia="zh-CN"/>
              </w:rPr>
            </w:pPr>
            <w:r>
              <w:rPr>
                <w:rFonts w:hint="eastAsia"/>
                <w:lang w:eastAsia="zh-CN"/>
              </w:rPr>
              <w:t>CATT</w:t>
            </w:r>
          </w:p>
        </w:tc>
        <w:tc>
          <w:tcPr>
            <w:tcW w:w="1301" w:type="dxa"/>
          </w:tcPr>
          <w:p w14:paraId="50216404" w14:textId="41A69591" w:rsidR="002C735A" w:rsidRDefault="0025054B" w:rsidP="002C735A">
            <w:pPr>
              <w:rPr>
                <w:lang w:eastAsia="zh-CN"/>
              </w:rPr>
            </w:pPr>
            <w:proofErr w:type="gramStart"/>
            <w:r>
              <w:rPr>
                <w:rFonts w:hint="eastAsia"/>
                <w:lang w:eastAsia="zh-CN"/>
              </w:rPr>
              <w:t>Yes</w:t>
            </w:r>
            <w:proofErr w:type="gramEnd"/>
            <w:r>
              <w:rPr>
                <w:rFonts w:hint="eastAsia"/>
                <w:lang w:eastAsia="zh-CN"/>
              </w:rPr>
              <w:t xml:space="preserve"> with comments</w:t>
            </w:r>
          </w:p>
        </w:tc>
        <w:tc>
          <w:tcPr>
            <w:tcW w:w="6525" w:type="dxa"/>
          </w:tcPr>
          <w:p w14:paraId="7DFA9BC3" w14:textId="2C85FCA8" w:rsidR="00E77505" w:rsidRPr="00E77505" w:rsidRDefault="00E77505" w:rsidP="00E77505">
            <w:pPr>
              <w:rPr>
                <w:lang w:eastAsia="zh-CN"/>
              </w:rPr>
            </w:pPr>
            <w:r w:rsidRPr="00E77505">
              <w:rPr>
                <w:rFonts w:hint="eastAsia"/>
                <w:lang w:eastAsia="zh-CN"/>
              </w:rPr>
              <w:t xml:space="preserve">Prefer to </w:t>
            </w:r>
            <w:r w:rsidR="00E171D4">
              <w:rPr>
                <w:rFonts w:hint="eastAsia"/>
                <w:lang w:eastAsia="zh-CN"/>
              </w:rPr>
              <w:t>clarify</w:t>
            </w:r>
            <w:r w:rsidR="00217A59">
              <w:t xml:space="preserve"> </w:t>
            </w:r>
            <w:r w:rsidR="00217A59">
              <w:rPr>
                <w:rFonts w:hint="eastAsia"/>
                <w:lang w:eastAsia="zh-CN"/>
              </w:rPr>
              <w:t xml:space="preserve">that </w:t>
            </w:r>
            <w:r w:rsidR="00151B9D">
              <w:rPr>
                <w:rFonts w:hint="eastAsia"/>
                <w:lang w:eastAsia="zh-CN"/>
              </w:rPr>
              <w:t>p</w:t>
            </w:r>
            <w:r w:rsidR="00217A59" w:rsidRPr="00217A59">
              <w:rPr>
                <w:lang w:eastAsia="zh-CN"/>
              </w:rPr>
              <w:t>re-configured assistance data</w:t>
            </w:r>
            <w:r w:rsidR="00E171D4">
              <w:rPr>
                <w:rFonts w:hint="eastAsia"/>
                <w:lang w:eastAsia="zh-CN"/>
              </w:rPr>
              <w:t xml:space="preserve"> </w:t>
            </w:r>
            <w:r w:rsidR="00217A59">
              <w:rPr>
                <w:rFonts w:hint="eastAsia"/>
                <w:lang w:eastAsia="zh-CN"/>
              </w:rPr>
              <w:t xml:space="preserve">is </w:t>
            </w:r>
            <w:r w:rsidR="00E171D4">
              <w:rPr>
                <w:rFonts w:hint="eastAsia"/>
                <w:lang w:eastAsia="zh-CN"/>
              </w:rPr>
              <w:t xml:space="preserve">based on the data defined </w:t>
            </w:r>
            <w:proofErr w:type="gramStart"/>
            <w:r w:rsidR="00E171D4">
              <w:rPr>
                <w:rFonts w:hint="eastAsia"/>
                <w:lang w:eastAsia="zh-CN"/>
              </w:rPr>
              <w:t xml:space="preserve">in </w:t>
            </w:r>
            <w:r>
              <w:rPr>
                <w:rFonts w:hint="eastAsia"/>
                <w:lang w:eastAsia="zh-CN"/>
              </w:rPr>
              <w:t xml:space="preserve"> </w:t>
            </w:r>
            <w:r w:rsidR="00E171D4">
              <w:rPr>
                <w:lang w:eastAsia="zh-CN"/>
              </w:rPr>
              <w:t>ProvideAssistanceData</w:t>
            </w:r>
            <w:proofErr w:type="gramEnd"/>
            <w:r w:rsidR="00E171D4">
              <w:rPr>
                <w:lang w:eastAsia="zh-CN"/>
              </w:rPr>
              <w:t>-r9-IEs</w:t>
            </w:r>
            <w:r w:rsidR="00E171D4">
              <w:rPr>
                <w:rFonts w:hint="eastAsia"/>
                <w:lang w:eastAsia="zh-CN"/>
              </w:rPr>
              <w:t>:</w:t>
            </w:r>
          </w:p>
          <w:p w14:paraId="1ECCEF3E" w14:textId="6798D062" w:rsidR="002C735A" w:rsidRPr="00244A1C" w:rsidRDefault="00D67019" w:rsidP="00244A1C">
            <w:pPr>
              <w:jc w:val="both"/>
              <w:rPr>
                <w:rFonts w:eastAsiaTheme="minorEastAsia"/>
                <w:b/>
                <w:bCs/>
                <w:u w:val="single"/>
                <w:lang w:val="en-GB" w:eastAsia="zh-CN"/>
              </w:rPr>
            </w:pPr>
            <w:r>
              <w:rPr>
                <w:rFonts w:eastAsia="Times New Roman"/>
                <w:b/>
                <w:bCs/>
                <w:u w:val="single"/>
                <w:lang w:val="en-GB" w:eastAsia="zh-CN"/>
              </w:rPr>
              <w:t xml:space="preserve">Pre-configured assistance data refers to the assistance data that can be provided (via broadcast or dedicated </w:t>
            </w:r>
            <w:proofErr w:type="spellStart"/>
            <w:r>
              <w:rPr>
                <w:rFonts w:eastAsia="Times New Roman"/>
                <w:b/>
                <w:bCs/>
                <w:u w:val="single"/>
                <w:lang w:val="en-GB" w:eastAsia="zh-CN"/>
              </w:rPr>
              <w:t>signaling</w:t>
            </w:r>
            <w:proofErr w:type="spellEnd"/>
            <w:r>
              <w:rPr>
                <w:rFonts w:eastAsia="Times New Roman"/>
                <w:b/>
                <w:bCs/>
                <w:u w:val="single"/>
                <w:lang w:val="en-GB" w:eastAsia="zh-CN"/>
              </w:rPr>
              <w:t>)</w:t>
            </w:r>
            <w:ins w:id="9" w:author="CATT" w:date="2021-10-14T13:43:00Z">
              <w:r w:rsidR="0025054B">
                <w:rPr>
                  <w:rFonts w:eastAsiaTheme="minorEastAsia" w:hint="eastAsia"/>
                  <w:b/>
                  <w:bCs/>
                  <w:u w:val="single"/>
                  <w:lang w:val="en-GB" w:eastAsia="zh-CN"/>
                </w:rPr>
                <w:t xml:space="preserve"> </w:t>
              </w:r>
              <w:r>
                <w:rPr>
                  <w:rFonts w:eastAsiaTheme="minorEastAsia" w:hint="eastAsia"/>
                  <w:b/>
                  <w:bCs/>
                  <w:u w:val="single"/>
                  <w:lang w:val="en-GB" w:eastAsia="zh-CN"/>
                </w:rPr>
                <w:t xml:space="preserve">within the scope of </w:t>
              </w:r>
              <w:r w:rsidRPr="00D403CC">
                <w:rPr>
                  <w:snapToGrid w:val="0"/>
                </w:rPr>
                <w:t>ProvideAssistanceData-r9-IEs</w:t>
              </w:r>
            </w:ins>
            <w:ins w:id="10" w:author="CATT" w:date="2021-10-14T13:41:00Z">
              <w:r>
                <w:rPr>
                  <w:rFonts w:eastAsiaTheme="minorEastAsia" w:hint="eastAsia"/>
                  <w:b/>
                  <w:bCs/>
                  <w:u w:val="single"/>
                  <w:lang w:val="en-GB" w:eastAsia="zh-CN"/>
                </w:rPr>
                <w:t xml:space="preserve"> from LMF</w:t>
              </w:r>
            </w:ins>
            <w:r>
              <w:rPr>
                <w:rFonts w:eastAsia="Times New Roman"/>
                <w:b/>
                <w:bCs/>
                <w:u w:val="single"/>
                <w:lang w:val="en-GB" w:eastAsia="zh-CN"/>
              </w:rPr>
              <w:t xml:space="preserve"> to the UE before/regardless of an ongoing LPP positioning session, to be then utilized for potential positioning measurements at a future time. </w:t>
            </w:r>
          </w:p>
        </w:tc>
      </w:tr>
      <w:tr w:rsidR="00CC5C97" w14:paraId="7120218A" w14:textId="77777777" w:rsidTr="00E2384D">
        <w:tc>
          <w:tcPr>
            <w:tcW w:w="1529" w:type="dxa"/>
          </w:tcPr>
          <w:p w14:paraId="05321AFB" w14:textId="0D3AF657" w:rsidR="00CC5C97" w:rsidRDefault="00CC5C97" w:rsidP="00CC5C97">
            <w:pPr>
              <w:rPr>
                <w:lang w:eastAsia="zh-CN"/>
              </w:rPr>
            </w:pPr>
            <w:r>
              <w:rPr>
                <w:lang w:eastAsia="zh-CN"/>
              </w:rPr>
              <w:t>Intel</w:t>
            </w:r>
          </w:p>
        </w:tc>
        <w:tc>
          <w:tcPr>
            <w:tcW w:w="1301" w:type="dxa"/>
          </w:tcPr>
          <w:p w14:paraId="6E41CFB2" w14:textId="2A09262C" w:rsidR="00CC5C97" w:rsidRDefault="00CC5C97" w:rsidP="00CC5C97">
            <w:pPr>
              <w:rPr>
                <w:lang w:eastAsia="zh-CN"/>
              </w:rPr>
            </w:pPr>
            <w:r>
              <w:rPr>
                <w:lang w:eastAsia="zh-CN"/>
              </w:rPr>
              <w:t>Yes</w:t>
            </w:r>
          </w:p>
        </w:tc>
        <w:tc>
          <w:tcPr>
            <w:tcW w:w="6525" w:type="dxa"/>
          </w:tcPr>
          <w:p w14:paraId="6DC9C890" w14:textId="3C0A3329" w:rsidR="00CC5C97" w:rsidRDefault="00CC5C97" w:rsidP="00CC5C97">
            <w:pPr>
              <w:rPr>
                <w:lang w:eastAsia="zh-CN"/>
              </w:rPr>
            </w:pPr>
            <w:r>
              <w:rPr>
                <w:lang w:eastAsia="zh-CN"/>
              </w:rPr>
              <w:t>In our view, the latter aspect in the above definition,</w:t>
            </w:r>
            <w:r w:rsidRPr="001F552E">
              <w:rPr>
                <w:lang w:eastAsia="zh-CN"/>
              </w:rPr>
              <w:t xml:space="preserve"> i.e. utilization </w:t>
            </w:r>
            <w:r>
              <w:rPr>
                <w:lang w:eastAsia="zh-CN"/>
              </w:rPr>
              <w:t xml:space="preserve">of assistance data </w:t>
            </w:r>
            <w:r w:rsidRPr="001F552E">
              <w:rPr>
                <w:lang w:eastAsia="zh-CN"/>
              </w:rPr>
              <w:t xml:space="preserve">at a future time (i.e. in a future LPP session) </w:t>
            </w:r>
            <w:r>
              <w:rPr>
                <w:lang w:eastAsia="zh-CN"/>
              </w:rPr>
              <w:t xml:space="preserve">is what </w:t>
            </w:r>
            <w:r w:rsidRPr="001F552E">
              <w:rPr>
                <w:lang w:eastAsia="zh-CN"/>
              </w:rPr>
              <w:t>determines whether validity conditions need to be defined and is the main aspect that potentially differentiates it from how assistance data is defined today</w:t>
            </w:r>
            <w:r>
              <w:rPr>
                <w:lang w:eastAsia="zh-CN"/>
              </w:rPr>
              <w:t>.</w:t>
            </w:r>
          </w:p>
        </w:tc>
      </w:tr>
      <w:tr w:rsidR="00CC5C97" w:rsidRPr="008F375E" w14:paraId="182BBC35" w14:textId="77777777" w:rsidTr="00E2384D">
        <w:tc>
          <w:tcPr>
            <w:tcW w:w="1529" w:type="dxa"/>
          </w:tcPr>
          <w:p w14:paraId="78B39441" w14:textId="76AD820E" w:rsidR="00CC5C97" w:rsidRPr="008F375E" w:rsidRDefault="00762465" w:rsidP="00CC5C9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1C4B7BD3" w14:textId="610E387D" w:rsidR="00CC5C97" w:rsidRPr="008F375E" w:rsidRDefault="00202948" w:rsidP="00CC5C97">
            <w:pPr>
              <w:rPr>
                <w:lang w:eastAsia="zh-CN"/>
              </w:rPr>
            </w:pPr>
            <w:r>
              <w:rPr>
                <w:rFonts w:hint="eastAsia"/>
                <w:lang w:eastAsia="zh-CN"/>
              </w:rPr>
              <w:t>Y</w:t>
            </w:r>
            <w:r>
              <w:rPr>
                <w:lang w:eastAsia="zh-CN"/>
              </w:rPr>
              <w:t>es, but with comments</w:t>
            </w:r>
          </w:p>
        </w:tc>
        <w:tc>
          <w:tcPr>
            <w:tcW w:w="6525" w:type="dxa"/>
          </w:tcPr>
          <w:p w14:paraId="4740D23E" w14:textId="77777777" w:rsidR="00CC5C97" w:rsidRDefault="00202948" w:rsidP="00CC5C97">
            <w:pPr>
              <w:rPr>
                <w:lang w:eastAsia="zh-CN"/>
              </w:rPr>
            </w:pPr>
            <w:r>
              <w:rPr>
                <w:rFonts w:hint="eastAsia"/>
                <w:lang w:eastAsia="zh-CN"/>
              </w:rPr>
              <w:t>F</w:t>
            </w:r>
            <w:r>
              <w:rPr>
                <w:lang w:eastAsia="zh-CN"/>
              </w:rPr>
              <w:t xml:space="preserve">rom our understanding, the scope of pre-configuration should only be via dedicated signaling, because the </w:t>
            </w:r>
            <w:proofErr w:type="spellStart"/>
            <w:r>
              <w:rPr>
                <w:lang w:eastAsia="zh-CN"/>
              </w:rPr>
              <w:t>preconfiguration</w:t>
            </w:r>
            <w:proofErr w:type="spellEnd"/>
            <w:r>
              <w:rPr>
                <w:lang w:eastAsia="zh-CN"/>
              </w:rPr>
              <w:t xml:space="preserve"> via broadcast has already been supported. Hence, the definition can be modified as follows:</w:t>
            </w:r>
          </w:p>
          <w:p w14:paraId="36528E59" w14:textId="592B0EE6" w:rsidR="00202948" w:rsidRPr="00202948" w:rsidRDefault="00202948" w:rsidP="00202948">
            <w:pPr>
              <w:jc w:val="both"/>
              <w:rPr>
                <w:rFonts w:eastAsiaTheme="minorEastAsia"/>
                <w:b/>
                <w:bCs/>
                <w:u w:val="single"/>
                <w:lang w:val="en-GB" w:eastAsia="zh-CN"/>
              </w:rPr>
            </w:pPr>
            <w:r>
              <w:rPr>
                <w:rFonts w:eastAsia="Times New Roman"/>
                <w:b/>
                <w:bCs/>
                <w:u w:val="single"/>
                <w:lang w:val="en-GB" w:eastAsia="zh-CN"/>
              </w:rPr>
              <w:t xml:space="preserve">Pre-configured assistance data refers to the assistance data that can be provided via dedicated </w:t>
            </w:r>
            <w:proofErr w:type="spellStart"/>
            <w:r>
              <w:rPr>
                <w:rFonts w:eastAsia="Times New Roman"/>
                <w:b/>
                <w:bCs/>
                <w:u w:val="single"/>
                <w:lang w:val="en-GB" w:eastAsia="zh-CN"/>
              </w:rPr>
              <w:t>signaling</w:t>
            </w:r>
            <w:proofErr w:type="spellEnd"/>
            <w:r>
              <w:rPr>
                <w:rFonts w:eastAsia="Times New Roman"/>
                <w:b/>
                <w:bCs/>
                <w:u w:val="single"/>
                <w:lang w:val="en-GB" w:eastAsia="zh-CN"/>
              </w:rPr>
              <w:t xml:space="preserve"> to the UE before/regardless of an ongoing LPP positioning session, to be then utilized for potential positioning measurements at a future time. </w:t>
            </w:r>
          </w:p>
        </w:tc>
      </w:tr>
      <w:tr w:rsidR="00CC5C97" w14:paraId="02BCE88C" w14:textId="77777777" w:rsidTr="00E2384D">
        <w:tc>
          <w:tcPr>
            <w:tcW w:w="1529" w:type="dxa"/>
          </w:tcPr>
          <w:p w14:paraId="60E008DB" w14:textId="2C3E33AA" w:rsidR="00CC5C97" w:rsidRDefault="009237E7" w:rsidP="00CC5C97">
            <w:r>
              <w:t>vivo</w:t>
            </w:r>
          </w:p>
        </w:tc>
        <w:tc>
          <w:tcPr>
            <w:tcW w:w="1301" w:type="dxa"/>
          </w:tcPr>
          <w:p w14:paraId="0DC09DF7" w14:textId="0A111C25" w:rsidR="00CC5C97" w:rsidRDefault="009237E7" w:rsidP="00CC5C97">
            <w:pPr>
              <w:rPr>
                <w:sz w:val="22"/>
                <w:szCs w:val="22"/>
                <w:lang w:eastAsia="zh-CN"/>
              </w:rPr>
            </w:pPr>
            <w:proofErr w:type="gramStart"/>
            <w:r>
              <w:rPr>
                <w:sz w:val="22"/>
                <w:szCs w:val="22"/>
                <w:lang w:eastAsia="zh-CN"/>
              </w:rPr>
              <w:t>Yes</w:t>
            </w:r>
            <w:proofErr w:type="gramEnd"/>
            <w:r w:rsidR="00A04AA2">
              <w:rPr>
                <w:sz w:val="22"/>
                <w:szCs w:val="22"/>
                <w:lang w:eastAsia="zh-CN"/>
              </w:rPr>
              <w:t xml:space="preserve"> </w:t>
            </w:r>
            <w:r w:rsidR="00A04AA2">
              <w:rPr>
                <w:rFonts w:hint="eastAsia"/>
                <w:sz w:val="22"/>
                <w:szCs w:val="22"/>
                <w:lang w:eastAsia="zh-CN"/>
              </w:rPr>
              <w:t>wi</w:t>
            </w:r>
            <w:r w:rsidR="00A04AA2">
              <w:rPr>
                <w:sz w:val="22"/>
                <w:szCs w:val="22"/>
                <w:lang w:eastAsia="zh-CN"/>
              </w:rPr>
              <w:t>th comments</w:t>
            </w:r>
          </w:p>
        </w:tc>
        <w:tc>
          <w:tcPr>
            <w:tcW w:w="6525" w:type="dxa"/>
          </w:tcPr>
          <w:p w14:paraId="1A600942" w14:textId="714FEE5C" w:rsidR="009237E7" w:rsidRDefault="009237E7" w:rsidP="00A04AA2">
            <w:pPr>
              <w:spacing w:after="0"/>
              <w:jc w:val="both"/>
            </w:pPr>
            <w:r w:rsidRPr="00E77505">
              <w:rPr>
                <w:rFonts w:hint="eastAsia"/>
                <w:lang w:eastAsia="zh-CN"/>
              </w:rPr>
              <w:t xml:space="preserve">Prefer to </w:t>
            </w:r>
            <w:r>
              <w:rPr>
                <w:rFonts w:hint="eastAsia"/>
                <w:lang w:eastAsia="zh-CN"/>
              </w:rPr>
              <w:t>clarify</w:t>
            </w:r>
            <w:r>
              <w:t>:</w:t>
            </w:r>
          </w:p>
          <w:p w14:paraId="73B8BF55" w14:textId="7094ED59" w:rsidR="009237E7" w:rsidRDefault="009237E7" w:rsidP="00A04AA2">
            <w:pPr>
              <w:spacing w:after="0"/>
              <w:jc w:val="both"/>
              <w:rPr>
                <w:lang w:eastAsia="zh-CN"/>
              </w:rPr>
            </w:pPr>
            <w:r>
              <w:rPr>
                <w:lang w:eastAsia="zh-CN"/>
              </w:rPr>
              <w:t>- the difference between the pre-configuration and normal configuration.</w:t>
            </w:r>
          </w:p>
          <w:p w14:paraId="05750281" w14:textId="77777777" w:rsidR="00A04AA2" w:rsidRDefault="00A04AA2" w:rsidP="00A04AA2">
            <w:pPr>
              <w:spacing w:after="0"/>
              <w:jc w:val="both"/>
              <w:rPr>
                <w:lang w:eastAsia="zh-CN"/>
              </w:rPr>
            </w:pPr>
            <w:r>
              <w:rPr>
                <w:lang w:eastAsia="zh-CN"/>
              </w:rPr>
              <w:t>- the typical use cases of</w:t>
            </w:r>
            <w:r>
              <w:rPr>
                <w:rFonts w:hint="eastAsia"/>
                <w:lang w:eastAsia="zh-CN"/>
              </w:rPr>
              <w:t xml:space="preserve"> p</w:t>
            </w:r>
            <w:r w:rsidRPr="00217A59">
              <w:rPr>
                <w:lang w:eastAsia="zh-CN"/>
              </w:rPr>
              <w:t>re-configured assistance data</w:t>
            </w:r>
            <w:r>
              <w:rPr>
                <w:lang w:eastAsia="zh-CN"/>
              </w:rPr>
              <w:t>, i.e., in what scenario will the NW send the pre-configuration to UE.</w:t>
            </w:r>
          </w:p>
          <w:p w14:paraId="3178CF7E" w14:textId="4F93704D" w:rsidR="00CC5C97" w:rsidRDefault="009237E7" w:rsidP="009237E7">
            <w:pPr>
              <w:rPr>
                <w:sz w:val="22"/>
                <w:szCs w:val="22"/>
                <w:lang w:eastAsia="zh-CN"/>
              </w:rPr>
            </w:pPr>
            <w:r>
              <w:rPr>
                <w:rFonts w:eastAsia="Times New Roman"/>
                <w:b/>
                <w:bCs/>
                <w:u w:val="single"/>
                <w:lang w:val="en-GB" w:eastAsia="zh-CN"/>
              </w:rPr>
              <w:t>Pre-configured assistance data refers to the assistance data</w:t>
            </w:r>
            <w:ins w:id="11" w:author="vivo(Xiang)" w:date="2021-10-15T14:23:00Z">
              <w:r w:rsidR="009871E9">
                <w:rPr>
                  <w:rFonts w:eastAsia="Times New Roman"/>
                  <w:b/>
                  <w:bCs/>
                  <w:u w:val="single"/>
                  <w:lang w:val="en-GB" w:eastAsia="zh-CN"/>
                </w:rPr>
                <w:t xml:space="preserve"> with</w:t>
              </w:r>
            </w:ins>
            <w:ins w:id="12" w:author="vivo(Xiang)" w:date="2021-10-15T14:24:00Z">
              <w:r w:rsidR="009871E9">
                <w:rPr>
                  <w:rFonts w:eastAsia="Times New Roman"/>
                  <w:b/>
                  <w:bCs/>
                  <w:u w:val="single"/>
                  <w:lang w:val="en-GB" w:eastAsia="zh-CN"/>
                </w:rPr>
                <w:t xml:space="preserve"> validity </w:t>
              </w:r>
              <w:r w:rsidR="009871E9">
                <w:rPr>
                  <w:rFonts w:eastAsiaTheme="minorEastAsia" w:hint="eastAsia"/>
                  <w:b/>
                  <w:bCs/>
                  <w:u w:val="single"/>
                  <w:lang w:val="en-GB" w:eastAsia="zh-CN"/>
                </w:rPr>
                <w:t>criteria</w:t>
              </w:r>
            </w:ins>
            <w:r>
              <w:rPr>
                <w:rFonts w:eastAsia="Times New Roman"/>
                <w:b/>
                <w:bCs/>
                <w:u w:val="single"/>
                <w:lang w:val="en-GB" w:eastAsia="zh-CN"/>
              </w:rPr>
              <w:t xml:space="preserve"> that can be provided (via broadcast or dedicated </w:t>
            </w:r>
            <w:proofErr w:type="spellStart"/>
            <w:r>
              <w:rPr>
                <w:rFonts w:eastAsia="Times New Roman"/>
                <w:b/>
                <w:bCs/>
                <w:u w:val="single"/>
                <w:lang w:val="en-GB" w:eastAsia="zh-CN"/>
              </w:rPr>
              <w:t>signaling</w:t>
            </w:r>
            <w:proofErr w:type="spellEnd"/>
            <w:r>
              <w:rPr>
                <w:rFonts w:eastAsia="Times New Roman"/>
                <w:b/>
                <w:bCs/>
                <w:u w:val="single"/>
                <w:lang w:val="en-GB" w:eastAsia="zh-CN"/>
              </w:rPr>
              <w:t>) to the UE before/regardless of an ongoing LPP positioning session, to be then utilized for potential positioning measurements at a future time</w:t>
            </w:r>
            <w:ins w:id="13" w:author="vivo(Xiang)" w:date="2021-10-15T14:22:00Z">
              <w:r w:rsidRPr="006F4CB9">
                <w:rPr>
                  <w:rFonts w:eastAsia="Times New Roman"/>
                  <w:b/>
                  <w:bCs/>
                  <w:u w:val="single"/>
                  <w:lang w:val="en-GB" w:eastAsia="zh-CN"/>
                </w:rPr>
                <w:t>, e.g., deferred MT-LR and location request with scheduled location time</w:t>
              </w:r>
            </w:ins>
            <w:r>
              <w:rPr>
                <w:rFonts w:eastAsia="Times New Roman"/>
                <w:b/>
                <w:bCs/>
                <w:u w:val="single"/>
                <w:lang w:val="en-GB" w:eastAsia="zh-CN"/>
              </w:rPr>
              <w:t>.</w:t>
            </w:r>
          </w:p>
        </w:tc>
      </w:tr>
    </w:tbl>
    <w:p w14:paraId="71B1FFEC" w14:textId="77777777" w:rsidR="002C735A" w:rsidRPr="002C735A" w:rsidRDefault="002C735A" w:rsidP="002C735A">
      <w:pPr>
        <w:rPr>
          <w:lang w:val="en-GB" w:eastAsia="zh-CN"/>
        </w:rPr>
      </w:pPr>
    </w:p>
    <w:p w14:paraId="40F64EB8" w14:textId="22852645" w:rsidR="00D76C9A" w:rsidRDefault="00E2384D">
      <w:r>
        <w:rPr>
          <w:lang w:val="en-GB" w:eastAsia="zh-CN"/>
        </w:rPr>
        <w:lastRenderedPageBreak/>
        <w:t xml:space="preserve">The other aspect is related to the need for enhancements related to </w:t>
      </w:r>
      <w:proofErr w:type="spellStart"/>
      <w:r>
        <w:t>signalling</w:t>
      </w:r>
      <w:proofErr w:type="spellEnd"/>
      <w:r>
        <w:t xml:space="preserve"> and use of pre-configured assistance data discussed in section 3.3 above. As is evident from the discussion therein, there is very little support for option 3 and 4, so given the limited time for discussion in Rel-17, it may be prudent to discuss if they can be down-prioritized for this release. Companies are invited to comment on whether they agree with this assessment.</w:t>
      </w:r>
    </w:p>
    <w:p w14:paraId="5A634B24" w14:textId="398760B6" w:rsidR="00E2384D" w:rsidRDefault="00E2384D" w:rsidP="00E2384D">
      <w:pPr>
        <w:jc w:val="both"/>
        <w:rPr>
          <w:b/>
          <w:bCs/>
        </w:rPr>
      </w:pPr>
      <w:r>
        <w:rPr>
          <w:b/>
          <w:bCs/>
        </w:rPr>
        <w:t xml:space="preserve">Question </w:t>
      </w:r>
      <w:r w:rsidR="003D033A">
        <w:rPr>
          <w:b/>
          <w:bCs/>
        </w:rPr>
        <w:t>6</w:t>
      </w:r>
      <w:r w:rsidR="00FD7D68">
        <w:rPr>
          <w:b/>
          <w:bCs/>
        </w:rPr>
        <w:t>-2</w:t>
      </w:r>
      <w:r>
        <w:rPr>
          <w:b/>
          <w:bCs/>
        </w:rPr>
        <w:t>: Do companies agree that Option 3 (</w:t>
      </w:r>
      <w:r w:rsidRPr="00E2384D">
        <w:rPr>
          <w:b/>
          <w:bCs/>
        </w:rPr>
        <w:t xml:space="preserve">Dynamic triggering of a preconfigured SRS at UE by </w:t>
      </w:r>
      <w:proofErr w:type="spellStart"/>
      <w:r w:rsidRPr="00E2384D">
        <w:rPr>
          <w:b/>
          <w:bCs/>
        </w:rPr>
        <w:t>gNB</w:t>
      </w:r>
      <w:proofErr w:type="spellEnd"/>
      <w:r w:rsidRPr="00E2384D">
        <w:rPr>
          <w:b/>
          <w:bCs/>
        </w:rPr>
        <w:t xml:space="preserve"> for transmitting SRS based on measurement report provided by UE</w:t>
      </w:r>
      <w:r>
        <w:rPr>
          <w:b/>
          <w:bCs/>
        </w:rPr>
        <w:t>) and Option 4</w:t>
      </w:r>
      <w:r w:rsidR="005B46B5">
        <w:rPr>
          <w:b/>
          <w:bCs/>
        </w:rPr>
        <w:t xml:space="preserve"> </w:t>
      </w:r>
      <w:r>
        <w:rPr>
          <w:b/>
          <w:bCs/>
        </w:rPr>
        <w:t>(</w:t>
      </w:r>
      <w:r w:rsidRPr="00E2384D">
        <w:rPr>
          <w:b/>
          <w:bCs/>
        </w:rPr>
        <w:t>Priority indications for multiple (pre-)configured assistance data sets corresponding to multiple position fixes</w:t>
      </w:r>
      <w:r>
        <w:rPr>
          <w:b/>
          <w:bCs/>
        </w:rPr>
        <w:t>) can be down-prioritized from discussion in Rel-17?</w:t>
      </w:r>
    </w:p>
    <w:p w14:paraId="1CBC54AB" w14:textId="77777777" w:rsidR="00C9238B" w:rsidRDefault="00C9238B" w:rsidP="00E2384D">
      <w:pPr>
        <w:jc w:val="both"/>
        <w:rPr>
          <w:b/>
          <w:bCs/>
        </w:rPr>
      </w:pPr>
    </w:p>
    <w:tbl>
      <w:tblPr>
        <w:tblStyle w:val="af1"/>
        <w:tblW w:w="9355" w:type="dxa"/>
        <w:tblLook w:val="04A0" w:firstRow="1" w:lastRow="0" w:firstColumn="1" w:lastColumn="0" w:noHBand="0" w:noVBand="1"/>
      </w:tblPr>
      <w:tblGrid>
        <w:gridCol w:w="1529"/>
        <w:gridCol w:w="1301"/>
        <w:gridCol w:w="6525"/>
      </w:tblGrid>
      <w:tr w:rsidR="00E2384D" w14:paraId="5EF609E7" w14:textId="77777777" w:rsidTr="003B48A1">
        <w:tc>
          <w:tcPr>
            <w:tcW w:w="1529" w:type="dxa"/>
          </w:tcPr>
          <w:p w14:paraId="5562EB45" w14:textId="77777777" w:rsidR="00E2384D" w:rsidRDefault="00E2384D" w:rsidP="003B48A1">
            <w:pPr>
              <w:rPr>
                <w:b/>
                <w:sz w:val="22"/>
                <w:szCs w:val="22"/>
                <w:lang w:eastAsia="zh-CN"/>
              </w:rPr>
            </w:pPr>
            <w:r>
              <w:rPr>
                <w:b/>
                <w:sz w:val="22"/>
                <w:szCs w:val="22"/>
                <w:lang w:eastAsia="zh-CN"/>
              </w:rPr>
              <w:t>Company</w:t>
            </w:r>
          </w:p>
        </w:tc>
        <w:tc>
          <w:tcPr>
            <w:tcW w:w="1301" w:type="dxa"/>
          </w:tcPr>
          <w:p w14:paraId="4EE88A83" w14:textId="77777777" w:rsidR="00E2384D" w:rsidRDefault="00E2384D" w:rsidP="003B48A1">
            <w:pPr>
              <w:rPr>
                <w:b/>
                <w:sz w:val="22"/>
                <w:szCs w:val="22"/>
                <w:lang w:eastAsia="zh-CN"/>
              </w:rPr>
            </w:pPr>
            <w:r>
              <w:rPr>
                <w:b/>
                <w:sz w:val="22"/>
                <w:szCs w:val="22"/>
                <w:lang w:eastAsia="zh-CN"/>
              </w:rPr>
              <w:t>Yes/No</w:t>
            </w:r>
          </w:p>
        </w:tc>
        <w:tc>
          <w:tcPr>
            <w:tcW w:w="6525" w:type="dxa"/>
          </w:tcPr>
          <w:p w14:paraId="4A169244" w14:textId="77777777" w:rsidR="00E2384D" w:rsidRDefault="00E2384D" w:rsidP="003B48A1">
            <w:pPr>
              <w:rPr>
                <w:b/>
                <w:sz w:val="22"/>
                <w:szCs w:val="22"/>
                <w:lang w:eastAsia="zh-CN"/>
              </w:rPr>
            </w:pPr>
            <w:r>
              <w:rPr>
                <w:b/>
                <w:sz w:val="22"/>
                <w:szCs w:val="22"/>
                <w:lang w:eastAsia="zh-CN"/>
              </w:rPr>
              <w:t>Comments/Reason</w:t>
            </w:r>
          </w:p>
        </w:tc>
      </w:tr>
      <w:tr w:rsidR="00E2384D" w14:paraId="5B278AEE" w14:textId="77777777" w:rsidTr="003B48A1">
        <w:tc>
          <w:tcPr>
            <w:tcW w:w="1529" w:type="dxa"/>
          </w:tcPr>
          <w:p w14:paraId="1FE6BC89" w14:textId="33216BBA" w:rsidR="00E2384D" w:rsidRDefault="00B15A70" w:rsidP="003B48A1">
            <w:pPr>
              <w:rPr>
                <w:lang w:eastAsia="zh-CN"/>
              </w:rPr>
            </w:pPr>
            <w:r>
              <w:rPr>
                <w:rFonts w:hint="eastAsia"/>
                <w:lang w:eastAsia="zh-CN"/>
              </w:rPr>
              <w:t>CATT</w:t>
            </w:r>
          </w:p>
        </w:tc>
        <w:tc>
          <w:tcPr>
            <w:tcW w:w="1301" w:type="dxa"/>
          </w:tcPr>
          <w:p w14:paraId="71DB9089" w14:textId="3FB36EBB" w:rsidR="00E2384D" w:rsidRDefault="00E77505" w:rsidP="003B48A1">
            <w:pPr>
              <w:rPr>
                <w:lang w:eastAsia="zh-CN"/>
              </w:rPr>
            </w:pPr>
            <w:r>
              <w:rPr>
                <w:rFonts w:hint="eastAsia"/>
                <w:lang w:eastAsia="zh-CN"/>
              </w:rPr>
              <w:t>No for option 4</w:t>
            </w:r>
          </w:p>
        </w:tc>
        <w:tc>
          <w:tcPr>
            <w:tcW w:w="6525" w:type="dxa"/>
          </w:tcPr>
          <w:p w14:paraId="0F44BD87" w14:textId="1673095F" w:rsidR="00E2384D" w:rsidRDefault="00E77505" w:rsidP="00E77505">
            <w:pPr>
              <w:rPr>
                <w:lang w:eastAsia="zh-CN"/>
              </w:rPr>
            </w:pPr>
            <w:r>
              <w:rPr>
                <w:lang w:eastAsia="zh-CN"/>
              </w:rPr>
              <w:t>T</w:t>
            </w:r>
            <w:r>
              <w:rPr>
                <w:rFonts w:hint="eastAsia"/>
                <w:lang w:eastAsia="zh-CN"/>
              </w:rPr>
              <w:t xml:space="preserve">he </w:t>
            </w:r>
            <w:r>
              <w:rPr>
                <w:lang w:eastAsia="zh-CN"/>
              </w:rPr>
              <w:t>priorities of positioning</w:t>
            </w:r>
            <w:r>
              <w:rPr>
                <w:rFonts w:hint="eastAsia"/>
                <w:lang w:eastAsia="zh-CN"/>
              </w:rPr>
              <w:t xml:space="preserve"> methods of AD (not the priorities of DL-PRS) will</w:t>
            </w:r>
            <w:r>
              <w:rPr>
                <w:lang w:eastAsia="zh-CN"/>
              </w:rPr>
              <w:t xml:space="preserve"> help UE reduce the </w:t>
            </w:r>
            <w:r>
              <w:rPr>
                <w:rFonts w:hint="eastAsia"/>
                <w:lang w:eastAsia="zh-CN"/>
              </w:rPr>
              <w:t xml:space="preserve">positioning </w:t>
            </w:r>
            <w:r>
              <w:rPr>
                <w:lang w:eastAsia="zh-CN"/>
              </w:rPr>
              <w:t>latency</w:t>
            </w:r>
            <w:r>
              <w:rPr>
                <w:rFonts w:hint="eastAsia"/>
                <w:lang w:eastAsia="zh-CN"/>
              </w:rPr>
              <w:t xml:space="preserve"> when there are hybrid positioning methods assigned to UE.</w:t>
            </w:r>
            <w:r w:rsidR="00374B82">
              <w:rPr>
                <w:rFonts w:hint="eastAsia"/>
                <w:lang w:eastAsia="zh-CN"/>
              </w:rPr>
              <w:t xml:space="preserve"> </w:t>
            </w:r>
          </w:p>
        </w:tc>
      </w:tr>
      <w:tr w:rsidR="00CC5C97" w14:paraId="4B302F4A" w14:textId="77777777" w:rsidTr="003B48A1">
        <w:tc>
          <w:tcPr>
            <w:tcW w:w="1529" w:type="dxa"/>
          </w:tcPr>
          <w:p w14:paraId="1709B0B8" w14:textId="0BE3BF80" w:rsidR="00CC5C97" w:rsidRDefault="00CC5C97" w:rsidP="00CC5C97">
            <w:pPr>
              <w:rPr>
                <w:lang w:eastAsia="zh-CN"/>
              </w:rPr>
            </w:pPr>
            <w:r>
              <w:rPr>
                <w:lang w:eastAsia="zh-CN"/>
              </w:rPr>
              <w:t>Intel</w:t>
            </w:r>
          </w:p>
        </w:tc>
        <w:tc>
          <w:tcPr>
            <w:tcW w:w="1301" w:type="dxa"/>
          </w:tcPr>
          <w:p w14:paraId="69CD37AA" w14:textId="3B364427" w:rsidR="00CC5C97" w:rsidRDefault="00CC5C97" w:rsidP="00CC5C97">
            <w:pPr>
              <w:rPr>
                <w:lang w:eastAsia="zh-CN"/>
              </w:rPr>
            </w:pPr>
            <w:r>
              <w:rPr>
                <w:lang w:eastAsia="zh-CN"/>
              </w:rPr>
              <w:t>Yes</w:t>
            </w:r>
          </w:p>
        </w:tc>
        <w:tc>
          <w:tcPr>
            <w:tcW w:w="6525" w:type="dxa"/>
          </w:tcPr>
          <w:p w14:paraId="00DD7723" w14:textId="2BE15DEB" w:rsidR="00CC5C97" w:rsidRDefault="00CC5C97" w:rsidP="00CC5C97">
            <w:pPr>
              <w:rPr>
                <w:lang w:eastAsia="zh-CN"/>
              </w:rPr>
            </w:pPr>
            <w:r>
              <w:rPr>
                <w:lang w:eastAsia="zh-CN"/>
              </w:rPr>
              <w:t>Realistically speaking, given the limited time for this WI and considering the limited support for option 3 and 4, we are fine to postpone these enhancements to the next releases.</w:t>
            </w:r>
          </w:p>
        </w:tc>
      </w:tr>
      <w:tr w:rsidR="00CC5C97" w:rsidRPr="008F375E" w14:paraId="5D24C24E" w14:textId="77777777" w:rsidTr="003B48A1">
        <w:tc>
          <w:tcPr>
            <w:tcW w:w="1529" w:type="dxa"/>
          </w:tcPr>
          <w:p w14:paraId="1292FEDB" w14:textId="6EED2B7B" w:rsidR="00CC5C97" w:rsidRPr="008F375E" w:rsidRDefault="007D1DA2" w:rsidP="00CC5C9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2C47D5C0" w14:textId="36DA3945" w:rsidR="00CC5C97" w:rsidRPr="008F375E" w:rsidRDefault="00F228ED" w:rsidP="00CC5C97">
            <w:pPr>
              <w:rPr>
                <w:lang w:eastAsia="zh-CN"/>
              </w:rPr>
            </w:pPr>
            <w:r>
              <w:rPr>
                <w:rFonts w:hint="eastAsia"/>
                <w:lang w:eastAsia="zh-CN"/>
              </w:rPr>
              <w:t>Y</w:t>
            </w:r>
            <w:r>
              <w:rPr>
                <w:lang w:eastAsia="zh-CN"/>
              </w:rPr>
              <w:t>es</w:t>
            </w:r>
          </w:p>
        </w:tc>
        <w:tc>
          <w:tcPr>
            <w:tcW w:w="6525" w:type="dxa"/>
          </w:tcPr>
          <w:p w14:paraId="5ADFF772" w14:textId="77777777" w:rsidR="00CC5C97" w:rsidRPr="008F375E" w:rsidRDefault="00CC5C97" w:rsidP="00CC5C97">
            <w:pPr>
              <w:rPr>
                <w:lang w:eastAsia="zh-CN"/>
              </w:rPr>
            </w:pPr>
          </w:p>
        </w:tc>
      </w:tr>
      <w:tr w:rsidR="00CC5C97" w14:paraId="3C118236" w14:textId="77777777" w:rsidTr="003B48A1">
        <w:tc>
          <w:tcPr>
            <w:tcW w:w="1529" w:type="dxa"/>
          </w:tcPr>
          <w:p w14:paraId="663F07C5" w14:textId="5F1FEE43" w:rsidR="00CC5C97" w:rsidRDefault="00A04AA2" w:rsidP="00CC5C97">
            <w:r>
              <w:t>vivo</w:t>
            </w:r>
          </w:p>
        </w:tc>
        <w:tc>
          <w:tcPr>
            <w:tcW w:w="1301" w:type="dxa"/>
          </w:tcPr>
          <w:p w14:paraId="1B19FDD0" w14:textId="4BE2B87C" w:rsidR="00CC5C97" w:rsidRDefault="00A04AA2" w:rsidP="00CC5C97">
            <w:pPr>
              <w:rPr>
                <w:sz w:val="22"/>
                <w:szCs w:val="22"/>
                <w:lang w:eastAsia="zh-CN"/>
              </w:rPr>
            </w:pPr>
            <w:r>
              <w:rPr>
                <w:sz w:val="22"/>
                <w:szCs w:val="22"/>
                <w:lang w:eastAsia="zh-CN"/>
              </w:rPr>
              <w:t>Yes</w:t>
            </w:r>
          </w:p>
        </w:tc>
        <w:tc>
          <w:tcPr>
            <w:tcW w:w="6525" w:type="dxa"/>
          </w:tcPr>
          <w:p w14:paraId="4F2AE7F5" w14:textId="47550D27" w:rsidR="00CC5C97" w:rsidRDefault="00A04AA2" w:rsidP="00CC5C97">
            <w:pPr>
              <w:rPr>
                <w:sz w:val="22"/>
                <w:szCs w:val="22"/>
                <w:lang w:eastAsia="zh-CN"/>
              </w:rPr>
            </w:pPr>
            <w:r>
              <w:rPr>
                <w:sz w:val="22"/>
                <w:szCs w:val="22"/>
                <w:lang w:eastAsia="zh-CN"/>
              </w:rPr>
              <w:t>Fine to revisit these options in next releases.</w:t>
            </w:r>
            <w:bookmarkStart w:id="14" w:name="_GoBack"/>
            <w:bookmarkEnd w:id="14"/>
          </w:p>
        </w:tc>
      </w:tr>
    </w:tbl>
    <w:p w14:paraId="6919E547" w14:textId="2FB045D8" w:rsidR="00E2384D" w:rsidRDefault="00E2384D">
      <w:pPr>
        <w:rPr>
          <w:lang w:val="en-GB" w:eastAsia="zh-CN"/>
        </w:rPr>
      </w:pPr>
    </w:p>
    <w:p w14:paraId="18744C02" w14:textId="14E4A0EE" w:rsidR="006835CA" w:rsidRDefault="006835CA" w:rsidP="006835CA">
      <w:pPr>
        <w:pStyle w:val="1"/>
      </w:pPr>
      <w:r>
        <w:t>Conclusion</w:t>
      </w:r>
    </w:p>
    <w:p w14:paraId="21FE9850" w14:textId="77777777" w:rsidR="006835CA" w:rsidRPr="006835CA" w:rsidRDefault="006835CA" w:rsidP="006835CA">
      <w:pPr>
        <w:rPr>
          <w:lang w:val="en-GB" w:eastAsia="zh-CN"/>
        </w:rPr>
      </w:pPr>
    </w:p>
    <w:bookmarkEnd w:id="2"/>
    <w:p w14:paraId="4436C72E" w14:textId="77777777" w:rsidR="00D76C9A" w:rsidRDefault="0042200A">
      <w:pPr>
        <w:pStyle w:val="1"/>
        <w:numPr>
          <w:ilvl w:val="0"/>
          <w:numId w:val="4"/>
        </w:numPr>
        <w:jc w:val="both"/>
      </w:pPr>
      <w:r>
        <w:t>References</w:t>
      </w:r>
    </w:p>
    <w:p w14:paraId="0483FD7E"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R2-2107090</w:t>
      </w:r>
      <w:r>
        <w:rPr>
          <w:rFonts w:eastAsia="MS Mincho" w:cs="Arial"/>
          <w:szCs w:val="24"/>
          <w:lang w:eastAsia="en-GB"/>
        </w:rPr>
        <w:tab/>
        <w:t>Discussion on positioning latency reduction</w:t>
      </w:r>
      <w:r>
        <w:rPr>
          <w:rFonts w:eastAsia="MS Mincho" w:cs="Arial"/>
          <w:szCs w:val="24"/>
          <w:lang w:eastAsia="en-GB"/>
        </w:rPr>
        <w:tab/>
        <w:t>ZTE</w:t>
      </w:r>
      <w:r>
        <w:rPr>
          <w:rFonts w:eastAsia="MS Mincho" w:cs="Arial"/>
          <w:szCs w:val="24"/>
          <w:lang w:eastAsia="en-GB"/>
        </w:rPr>
        <w:tab/>
        <w:t>discussion</w:t>
      </w:r>
    </w:p>
    <w:p w14:paraId="56A06CB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R2-2107091</w:t>
      </w:r>
      <w:r>
        <w:rPr>
          <w:rFonts w:eastAsia="MS Mincho" w:cs="Arial"/>
          <w:szCs w:val="24"/>
          <w:lang w:eastAsia="en-GB"/>
        </w:rPr>
        <w:tab/>
        <w:t>Discussion on scheduled location time</w:t>
      </w:r>
      <w:r>
        <w:rPr>
          <w:rFonts w:eastAsia="MS Mincho" w:cs="Arial"/>
          <w:szCs w:val="24"/>
          <w:lang w:eastAsia="en-GB"/>
        </w:rPr>
        <w:tab/>
        <w:t>ZTE</w:t>
      </w:r>
      <w:r>
        <w:rPr>
          <w:rFonts w:eastAsia="MS Mincho" w:cs="Arial"/>
          <w:szCs w:val="24"/>
          <w:lang w:eastAsia="en-GB"/>
        </w:rPr>
        <w:tab/>
        <w:t>discussion</w:t>
      </w:r>
    </w:p>
    <w:p w14:paraId="63778D2F"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R2-2107132</w:t>
      </w:r>
      <w:r>
        <w:rPr>
          <w:rFonts w:eastAsia="MS Mincho" w:cs="Arial"/>
          <w:szCs w:val="24"/>
          <w:lang w:eastAsia="en-GB"/>
        </w:rPr>
        <w:tab/>
        <w:t>Discussion on Response LS on Scheduling Location in Advance to reduce Latency from SA2</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7C7022B5"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R2-2107134</w:t>
      </w:r>
      <w:r>
        <w:rPr>
          <w:rFonts w:eastAsia="MS Mincho" w:cs="Arial"/>
          <w:szCs w:val="24"/>
          <w:lang w:eastAsia="en-GB"/>
        </w:rPr>
        <w:tab/>
        <w:t>Discussion on Enhancements for Latency Reduction</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74F06366"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R2-2107135</w:t>
      </w:r>
      <w:r>
        <w:rPr>
          <w:rFonts w:eastAsia="MS Mincho" w:cs="Arial"/>
          <w:szCs w:val="24"/>
          <w:lang w:eastAsia="en-GB"/>
        </w:rPr>
        <w:tab/>
        <w:t>Discussion on storage of UE Positioning Capabilities LS from SA2 and the granularity of response time LS from RAN1</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452244C1"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R2-2107399</w:t>
      </w:r>
      <w:r>
        <w:rPr>
          <w:rFonts w:eastAsia="MS Mincho" w:cs="Arial"/>
          <w:szCs w:val="24"/>
          <w:lang w:eastAsia="en-GB"/>
        </w:rPr>
        <w:tab/>
        <w:t>Further consideration of positioning latency enhancements</w:t>
      </w:r>
      <w:r>
        <w:rPr>
          <w:rFonts w:eastAsia="MS Mincho" w:cs="Arial"/>
          <w:szCs w:val="24"/>
          <w:lang w:eastAsia="en-GB"/>
        </w:rPr>
        <w:tab/>
        <w:t>OPPO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4EB46DF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R2-2107500</w:t>
      </w:r>
      <w:r>
        <w:rPr>
          <w:rFonts w:eastAsia="MS Mincho" w:cs="Arial"/>
          <w:szCs w:val="24"/>
          <w:lang w:eastAsia="en-GB"/>
        </w:rPr>
        <w:tab/>
        <w:t>Discussion on positioning latency</w:t>
      </w:r>
      <w:r>
        <w:rPr>
          <w:rFonts w:eastAsia="MS Mincho" w:cs="Arial"/>
          <w:szCs w:val="24"/>
          <w:lang w:eastAsia="en-GB"/>
        </w:rPr>
        <w:tab/>
        <w:t xml:space="preserve">Huawei, </w:t>
      </w:r>
      <w:proofErr w:type="spellStart"/>
      <w:r>
        <w:rPr>
          <w:rFonts w:eastAsia="MS Mincho" w:cs="Arial"/>
          <w:szCs w:val="24"/>
          <w:lang w:eastAsia="en-GB"/>
        </w:rPr>
        <w:t>HiSilicon</w:t>
      </w:r>
      <w:proofErr w:type="spellEnd"/>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7AEB6C0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R2-2107641</w:t>
      </w:r>
      <w:r>
        <w:rPr>
          <w:rFonts w:eastAsia="MS Mincho" w:cs="Arial"/>
          <w:szCs w:val="24"/>
          <w:lang w:eastAsia="en-GB"/>
        </w:rPr>
        <w:tab/>
        <w:t>Discussion on latency enhancement</w:t>
      </w:r>
      <w:r>
        <w:rPr>
          <w:rFonts w:eastAsia="MS Mincho" w:cs="Arial"/>
          <w:szCs w:val="24"/>
          <w:lang w:eastAsia="en-GB"/>
        </w:rPr>
        <w:tab/>
        <w:t>vivo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349B42F2"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R2-2107642</w:t>
      </w:r>
      <w:r>
        <w:rPr>
          <w:rFonts w:eastAsia="MS Mincho" w:cs="Arial"/>
          <w:szCs w:val="24"/>
          <w:lang w:eastAsia="en-GB"/>
        </w:rPr>
        <w:tab/>
        <w:t>Discussion on Scheduling Location in Advance to reduce Latency</w:t>
      </w:r>
      <w:r>
        <w:rPr>
          <w:rFonts w:eastAsia="MS Mincho" w:cs="Arial"/>
          <w:szCs w:val="24"/>
          <w:lang w:eastAsia="en-GB"/>
        </w:rPr>
        <w:tab/>
        <w:t>vivo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43641D0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lastRenderedPageBreak/>
        <w:t>R2-2107670</w:t>
      </w:r>
      <w:r>
        <w:rPr>
          <w:rFonts w:eastAsia="MS Mincho" w:cs="Arial"/>
          <w:szCs w:val="24"/>
          <w:lang w:eastAsia="en-GB"/>
        </w:rPr>
        <w:tab/>
        <w:t xml:space="preserve">Scheduled location </w:t>
      </w:r>
      <w:proofErr w:type="gramStart"/>
      <w:r>
        <w:rPr>
          <w:rFonts w:eastAsia="MS Mincho" w:cs="Arial"/>
          <w:szCs w:val="24"/>
          <w:lang w:eastAsia="en-GB"/>
        </w:rPr>
        <w:t>time based</w:t>
      </w:r>
      <w:proofErr w:type="gramEnd"/>
      <w:r>
        <w:rPr>
          <w:rFonts w:eastAsia="MS Mincho" w:cs="Arial"/>
          <w:szCs w:val="24"/>
          <w:lang w:eastAsia="en-GB"/>
        </w:rPr>
        <w:t xml:space="preserve"> latency reduction</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14:paraId="72B94FBB"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R2-2107673</w:t>
      </w:r>
      <w:r>
        <w:rPr>
          <w:rFonts w:eastAsia="MS Mincho" w:cs="Arial"/>
          <w:szCs w:val="24"/>
          <w:lang w:eastAsia="en-GB"/>
        </w:rPr>
        <w:tab/>
        <w:t>Storing UE positioning capability in AMF</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14:paraId="4A34A4C1"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R2-2107680</w:t>
      </w:r>
      <w:r>
        <w:rPr>
          <w:rFonts w:eastAsia="MS Mincho" w:cs="Arial"/>
          <w:szCs w:val="24"/>
          <w:lang w:eastAsia="en-GB"/>
        </w:rPr>
        <w:tab/>
        <w:t>Summary of agenda 8.11.2</w:t>
      </w:r>
      <w:r>
        <w:rPr>
          <w:rFonts w:eastAsia="MS Mincho" w:cs="Arial"/>
          <w:szCs w:val="24"/>
          <w:lang w:eastAsia="en-GB"/>
        </w:rPr>
        <w:tab/>
        <w:t>Latency enhancements</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ab/>
        <w:t>Late</w:t>
      </w:r>
    </w:p>
    <w:p w14:paraId="60A168A3"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R2-2107681</w:t>
      </w:r>
      <w:r>
        <w:rPr>
          <w:rFonts w:eastAsia="MS Mincho" w:cs="Arial"/>
          <w:szCs w:val="24"/>
          <w:lang w:eastAsia="en-GB"/>
        </w:rPr>
        <w:tab/>
        <w:t>Discussion on Enhancements for Latency Reduction</w:t>
      </w:r>
      <w:r>
        <w:rPr>
          <w:rFonts w:eastAsia="MS Mincho" w:cs="Arial"/>
          <w:szCs w:val="24"/>
          <w:lang w:eastAsia="en-GB"/>
        </w:rPr>
        <w:tab/>
      </w:r>
      <w:proofErr w:type="spellStart"/>
      <w:r>
        <w:rPr>
          <w:rFonts w:eastAsia="MS Mincho" w:cs="Arial"/>
          <w:szCs w:val="24"/>
          <w:lang w:eastAsia="en-GB"/>
        </w:rPr>
        <w:t>InterDigital</w:t>
      </w:r>
      <w:proofErr w:type="spellEnd"/>
      <w:r>
        <w:rPr>
          <w:rFonts w:eastAsia="MS Mincho" w:cs="Arial"/>
          <w:szCs w:val="24"/>
          <w:lang w:eastAsia="en-GB"/>
        </w:rPr>
        <w:t>, Inc.</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14:paraId="2B381DF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R2-2107962</w:t>
      </w:r>
      <w:r>
        <w:rPr>
          <w:rFonts w:eastAsia="MS Mincho" w:cs="Arial"/>
          <w:szCs w:val="24"/>
          <w:lang w:eastAsia="en-GB"/>
        </w:rPr>
        <w:tab/>
        <w:t>Discussion on the response time</w:t>
      </w:r>
      <w:r>
        <w:rPr>
          <w:rFonts w:eastAsia="MS Mincho" w:cs="Arial"/>
          <w:szCs w:val="24"/>
          <w:lang w:eastAsia="en-GB"/>
        </w:rPr>
        <w:tab/>
        <w:t>Samsung</w:t>
      </w:r>
      <w:r>
        <w:rPr>
          <w:rFonts w:eastAsia="MS Mincho" w:cs="Arial"/>
          <w:szCs w:val="24"/>
          <w:lang w:eastAsia="en-GB"/>
        </w:rPr>
        <w:tab/>
        <w:t>discussion</w:t>
      </w:r>
      <w:r>
        <w:rPr>
          <w:rFonts w:eastAsia="MS Mincho" w:cs="Arial"/>
          <w:szCs w:val="24"/>
          <w:lang w:eastAsia="en-GB"/>
        </w:rPr>
        <w:tab/>
        <w:t>Rel-17</w:t>
      </w:r>
    </w:p>
    <w:p w14:paraId="22E26406"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R2-2108127</w:t>
      </w:r>
      <w:r>
        <w:rPr>
          <w:rFonts w:eastAsia="MS Mincho" w:cs="Arial"/>
          <w:szCs w:val="24"/>
          <w:lang w:eastAsia="en-GB"/>
        </w:rPr>
        <w:tab/>
        <w:t>Positioning Latency Reduction Enhancements</w:t>
      </w:r>
      <w:r>
        <w:rPr>
          <w:rFonts w:eastAsia="MS Mincho" w:cs="Arial"/>
          <w:szCs w:val="24"/>
          <w:lang w:eastAsia="en-GB"/>
        </w:rPr>
        <w:tab/>
        <w:t>Lenovo, Motorola Mobility</w:t>
      </w:r>
      <w:r>
        <w:rPr>
          <w:rFonts w:eastAsia="MS Mincho" w:cs="Arial"/>
          <w:szCs w:val="24"/>
          <w:lang w:eastAsia="en-GB"/>
        </w:rPr>
        <w:tab/>
        <w:t>discussion</w:t>
      </w:r>
      <w:r>
        <w:rPr>
          <w:rFonts w:eastAsia="MS Mincho" w:cs="Arial"/>
          <w:szCs w:val="24"/>
          <w:lang w:eastAsia="en-GB"/>
        </w:rPr>
        <w:tab/>
        <w:t>Rel-17</w:t>
      </w:r>
    </w:p>
    <w:p w14:paraId="6224051B"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R2-2108175</w:t>
      </w:r>
      <w:r>
        <w:rPr>
          <w:rFonts w:eastAsia="MS Mincho" w:cs="Arial"/>
          <w:szCs w:val="24"/>
          <w:lang w:eastAsia="en-GB"/>
        </w:rPr>
        <w:tab/>
        <w:t>Positioning enhancements on latency reduction</w:t>
      </w:r>
      <w:r>
        <w:rPr>
          <w:rFonts w:eastAsia="MS Mincho" w:cs="Arial"/>
          <w:szCs w:val="24"/>
          <w:lang w:eastAsia="en-GB"/>
        </w:rPr>
        <w:tab/>
        <w:t>Xiaomi</w:t>
      </w:r>
      <w:r>
        <w:rPr>
          <w:rFonts w:eastAsia="MS Mincho" w:cs="Arial"/>
          <w:szCs w:val="24"/>
          <w:lang w:eastAsia="en-GB"/>
        </w:rPr>
        <w:tab/>
        <w:t>discussion</w:t>
      </w:r>
    </w:p>
    <w:p w14:paraId="1AE4CF3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R2-2108367</w:t>
      </w:r>
      <w:r>
        <w:rPr>
          <w:rFonts w:eastAsia="MS Mincho" w:cs="Arial"/>
          <w:szCs w:val="24"/>
          <w:lang w:eastAsia="en-GB"/>
        </w:rPr>
        <w:tab/>
        <w:t xml:space="preserve">Scheduling Location in Advance to Reduce Latency </w:t>
      </w:r>
      <w:r>
        <w:rPr>
          <w:rFonts w:eastAsia="MS Mincho" w:cs="Arial"/>
          <w:szCs w:val="24"/>
          <w:lang w:eastAsia="en-GB"/>
        </w:rPr>
        <w:tab/>
        <w:t>Qualcomm Incorporated</w:t>
      </w:r>
      <w:r>
        <w:rPr>
          <w:rFonts w:eastAsia="MS Mincho" w:cs="Arial"/>
          <w:szCs w:val="24"/>
          <w:lang w:eastAsia="en-GB"/>
        </w:rPr>
        <w:tab/>
        <w:t>discussion</w:t>
      </w:r>
    </w:p>
    <w:p w14:paraId="56EEA58E"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R2-2108376</w:t>
      </w:r>
      <w:r>
        <w:rPr>
          <w:rFonts w:eastAsia="MS Mincho" w:cs="Arial"/>
          <w:szCs w:val="24"/>
          <w:lang w:eastAsia="en-GB"/>
        </w:rPr>
        <w:tab/>
        <w:t>[draft] Response LS on Scheduling Location in Advance to reduce Latency</w:t>
      </w:r>
      <w:r>
        <w:rPr>
          <w:rFonts w:eastAsia="MS Mincho" w:cs="Arial"/>
          <w:szCs w:val="24"/>
          <w:lang w:eastAsia="en-GB"/>
        </w:rPr>
        <w:tab/>
        <w:t>Qualcomm Incorporated</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FS_NR_pos_enh</w:t>
      </w:r>
      <w:proofErr w:type="spellEnd"/>
      <w:r>
        <w:rPr>
          <w:rFonts w:eastAsia="MS Mincho" w:cs="Arial"/>
          <w:szCs w:val="24"/>
          <w:lang w:eastAsia="en-GB"/>
        </w:rPr>
        <w:tab/>
        <w:t>To:SA2</w:t>
      </w:r>
      <w:r>
        <w:rPr>
          <w:rFonts w:eastAsia="MS Mincho" w:cs="Arial"/>
          <w:szCs w:val="24"/>
          <w:lang w:eastAsia="en-GB"/>
        </w:rPr>
        <w:tab/>
      </w:r>
      <w:proofErr w:type="gramStart"/>
      <w:r>
        <w:rPr>
          <w:rFonts w:eastAsia="MS Mincho" w:cs="Arial"/>
          <w:szCs w:val="24"/>
          <w:lang w:eastAsia="en-GB"/>
        </w:rPr>
        <w:t>Cc:RAN</w:t>
      </w:r>
      <w:proofErr w:type="gramEnd"/>
      <w:r>
        <w:rPr>
          <w:rFonts w:eastAsia="MS Mincho" w:cs="Arial"/>
          <w:szCs w:val="24"/>
          <w:lang w:eastAsia="en-GB"/>
        </w:rPr>
        <w:t>1, RAN3</w:t>
      </w:r>
    </w:p>
    <w:p w14:paraId="1C522F5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R2-2108377</w:t>
      </w:r>
      <w:r>
        <w:rPr>
          <w:rFonts w:eastAsia="MS Mincho" w:cs="Arial"/>
          <w:szCs w:val="24"/>
          <w:lang w:eastAsia="en-GB"/>
        </w:rPr>
        <w:tab/>
        <w:t>LPP impacts for UE positioning capability storage</w:t>
      </w:r>
      <w:r>
        <w:rPr>
          <w:rFonts w:eastAsia="MS Mincho" w:cs="Arial"/>
          <w:szCs w:val="24"/>
          <w:lang w:eastAsia="en-GB"/>
        </w:rPr>
        <w:tab/>
        <w:t>Qualcomm Incorporated</w:t>
      </w:r>
      <w:r>
        <w:rPr>
          <w:rFonts w:eastAsia="MS Mincho" w:cs="Arial"/>
          <w:szCs w:val="24"/>
          <w:lang w:eastAsia="en-GB"/>
        </w:rPr>
        <w:tab/>
        <w:t>discussion</w:t>
      </w:r>
    </w:p>
    <w:p w14:paraId="17EF3F5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R2-2108378</w:t>
      </w:r>
      <w:r>
        <w:rPr>
          <w:rFonts w:eastAsia="MS Mincho" w:cs="Arial"/>
          <w:szCs w:val="24"/>
          <w:lang w:eastAsia="en-GB"/>
        </w:rPr>
        <w:tab/>
        <w:t>[draft] Response LS on storage of UE Positioning Capabilities</w:t>
      </w:r>
      <w:r>
        <w:rPr>
          <w:rFonts w:eastAsia="MS Mincho" w:cs="Arial"/>
          <w:szCs w:val="24"/>
          <w:lang w:eastAsia="en-GB"/>
        </w:rPr>
        <w:tab/>
        <w:t>Qualcomm Incorporated</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t>To:SA2</w:t>
      </w:r>
      <w:r>
        <w:rPr>
          <w:rFonts w:eastAsia="MS Mincho" w:cs="Arial"/>
          <w:szCs w:val="24"/>
          <w:lang w:eastAsia="en-GB"/>
        </w:rPr>
        <w:tab/>
      </w:r>
      <w:proofErr w:type="gramStart"/>
      <w:r>
        <w:rPr>
          <w:rFonts w:eastAsia="MS Mincho" w:cs="Arial"/>
          <w:szCs w:val="24"/>
          <w:lang w:eastAsia="en-GB"/>
        </w:rPr>
        <w:t>Cc:RAN</w:t>
      </w:r>
      <w:proofErr w:type="gramEnd"/>
      <w:r>
        <w:rPr>
          <w:rFonts w:eastAsia="MS Mincho" w:cs="Arial"/>
          <w:szCs w:val="24"/>
          <w:lang w:eastAsia="en-GB"/>
        </w:rPr>
        <w:t>3</w:t>
      </w:r>
    </w:p>
    <w:p w14:paraId="505E274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R2-2108393</w:t>
      </w:r>
      <w:r>
        <w:rPr>
          <w:rFonts w:eastAsia="MS Mincho" w:cs="Arial"/>
          <w:szCs w:val="24"/>
          <w:lang w:eastAsia="en-GB"/>
        </w:rPr>
        <w:tab/>
        <w:t>Utilizing Time T and other associated parameters</w:t>
      </w:r>
      <w:r>
        <w:rPr>
          <w:rFonts w:eastAsia="MS Mincho" w:cs="Arial"/>
          <w:szCs w:val="24"/>
          <w:lang w:eastAsia="en-GB"/>
        </w:rPr>
        <w:tab/>
        <w:t>Ericsson</w:t>
      </w:r>
      <w:r>
        <w:rPr>
          <w:rFonts w:eastAsia="MS Mincho" w:cs="Arial"/>
          <w:szCs w:val="24"/>
          <w:lang w:eastAsia="en-GB"/>
        </w:rPr>
        <w:tab/>
        <w:t>discussion</w:t>
      </w:r>
    </w:p>
    <w:p w14:paraId="4714ADFF"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R2-2108397</w:t>
      </w:r>
      <w:r>
        <w:rPr>
          <w:rFonts w:eastAsia="MS Mincho" w:cs="Arial"/>
          <w:szCs w:val="24"/>
          <w:lang w:eastAsia="en-GB"/>
        </w:rPr>
        <w:tab/>
        <w:t>On UE Positioning Capabilities</w:t>
      </w:r>
      <w:r>
        <w:rPr>
          <w:rFonts w:eastAsia="MS Mincho" w:cs="Arial"/>
          <w:szCs w:val="24"/>
          <w:lang w:eastAsia="en-GB"/>
        </w:rPr>
        <w:tab/>
        <w:t>Ericsson</w:t>
      </w:r>
      <w:r>
        <w:rPr>
          <w:rFonts w:eastAsia="MS Mincho" w:cs="Arial"/>
          <w:szCs w:val="24"/>
          <w:lang w:eastAsia="en-GB"/>
        </w:rPr>
        <w:tab/>
        <w:t>discussion</w:t>
      </w:r>
    </w:p>
    <w:p w14:paraId="7F63F11D"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R2-2108536</w:t>
      </w:r>
      <w:r>
        <w:rPr>
          <w:rFonts w:eastAsia="MS Mincho" w:cs="Arial"/>
          <w:szCs w:val="24"/>
          <w:lang w:eastAsia="en-GB"/>
        </w:rPr>
        <w:tab/>
        <w:t>Discussion on latency reduction for positioning</w:t>
      </w:r>
      <w:r>
        <w:rPr>
          <w:rFonts w:eastAsia="MS Mincho" w:cs="Arial"/>
          <w:szCs w:val="24"/>
          <w:lang w:eastAsia="en-GB"/>
        </w:rPr>
        <w:tab/>
        <w:t>CMCC</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3825F1CD"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R2-2108704</w:t>
      </w:r>
      <w:r>
        <w:rPr>
          <w:rFonts w:eastAsia="MS Mincho" w:cs="Arial"/>
          <w:szCs w:val="24"/>
          <w:lang w:eastAsia="en-GB"/>
        </w:rPr>
        <w:tab/>
        <w:t>Enhancement to reduce latency for high volume positioning</w:t>
      </w:r>
      <w:r>
        <w:rPr>
          <w:rFonts w:eastAsia="MS Mincho" w:cs="Arial"/>
          <w:szCs w:val="24"/>
          <w:lang w:eastAsia="en-GB"/>
        </w:rPr>
        <w:tab/>
        <w:t>Nokia, Nokia Shanghai Bell</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22BA2083"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R2-2108769</w:t>
      </w:r>
      <w:r>
        <w:rPr>
          <w:rFonts w:eastAsia="MS Mincho" w:cs="Arial"/>
          <w:szCs w:val="24"/>
          <w:lang w:eastAsia="en-GB"/>
        </w:rPr>
        <w:tab/>
        <w:t>Handling of multiple QoS for latency reduction</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597E0FA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R2-2108771</w:t>
      </w:r>
      <w:r>
        <w:rPr>
          <w:rFonts w:eastAsia="MS Mincho" w:cs="Arial"/>
          <w:szCs w:val="24"/>
          <w:lang w:eastAsia="en-GB"/>
        </w:rPr>
        <w:tab/>
        <w:t>Latency reduction via configured grant for positioning</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542BD0F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R2-2108773</w:t>
      </w:r>
      <w:r>
        <w:rPr>
          <w:rFonts w:eastAsia="MS Mincho" w:cs="Arial"/>
          <w:szCs w:val="24"/>
          <w:lang w:eastAsia="en-GB"/>
        </w:rPr>
        <w:tab/>
        <w:t>Discussion on the scheduled location time</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2FFB5B69"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R2-2106918</w:t>
      </w:r>
      <w:r>
        <w:rPr>
          <w:rFonts w:eastAsia="MS Mincho" w:cs="Arial"/>
          <w:szCs w:val="24"/>
          <w:lang w:eastAsia="en-GB"/>
        </w:rPr>
        <w:tab/>
        <w:t>Reply LS to SA2 on Scheduling Location in Advance (R1-2106312; contact: Qualcomm)</w:t>
      </w:r>
      <w:r>
        <w:rPr>
          <w:rFonts w:eastAsia="MS Mincho" w:cs="Arial"/>
          <w:szCs w:val="24"/>
          <w:lang w:eastAsia="en-GB"/>
        </w:rPr>
        <w:tab/>
        <w:t>RAN1</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ab/>
        <w:t>To:SA2</w:t>
      </w:r>
      <w:r>
        <w:rPr>
          <w:rFonts w:eastAsia="MS Mincho" w:cs="Arial"/>
          <w:szCs w:val="24"/>
          <w:lang w:eastAsia="en-GB"/>
        </w:rPr>
        <w:tab/>
      </w:r>
      <w:proofErr w:type="gramStart"/>
      <w:r>
        <w:rPr>
          <w:rFonts w:eastAsia="MS Mincho" w:cs="Arial"/>
          <w:szCs w:val="24"/>
          <w:lang w:eastAsia="en-GB"/>
        </w:rPr>
        <w:t>Cc:RAN</w:t>
      </w:r>
      <w:proofErr w:type="gramEnd"/>
      <w:r>
        <w:rPr>
          <w:rFonts w:eastAsia="MS Mincho" w:cs="Arial"/>
          <w:szCs w:val="24"/>
          <w:lang w:eastAsia="en-GB"/>
        </w:rPr>
        <w:t>2, RAN3</w:t>
      </w:r>
    </w:p>
    <w:p w14:paraId="58EE84E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R2-2107133</w:t>
      </w:r>
      <w:r>
        <w:rPr>
          <w:rFonts w:eastAsia="MS Mincho" w:cs="Arial"/>
          <w:szCs w:val="24"/>
          <w:lang w:eastAsia="en-GB"/>
        </w:rPr>
        <w:tab/>
        <w:t>Draft Response LS to SA2 on the scheduled location time</w:t>
      </w:r>
      <w:r>
        <w:rPr>
          <w:rFonts w:eastAsia="MS Mincho" w:cs="Arial"/>
          <w:szCs w:val="24"/>
          <w:lang w:eastAsia="en-GB"/>
        </w:rPr>
        <w:tab/>
        <w:t>CATT</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r>
        <w:rPr>
          <w:rFonts w:eastAsia="MS Mincho" w:cs="Arial"/>
          <w:szCs w:val="24"/>
          <w:lang w:eastAsia="en-GB"/>
        </w:rPr>
        <w:tab/>
        <w:t>To:SA2</w:t>
      </w:r>
      <w:r>
        <w:rPr>
          <w:rFonts w:eastAsia="MS Mincho" w:cs="Arial"/>
          <w:szCs w:val="24"/>
          <w:lang w:eastAsia="en-GB"/>
        </w:rPr>
        <w:tab/>
      </w:r>
      <w:proofErr w:type="gramStart"/>
      <w:r>
        <w:rPr>
          <w:rFonts w:eastAsia="MS Mincho" w:cs="Arial"/>
          <w:szCs w:val="24"/>
          <w:lang w:eastAsia="en-GB"/>
        </w:rPr>
        <w:t>Cc:RAN</w:t>
      </w:r>
      <w:proofErr w:type="gramEnd"/>
      <w:r>
        <w:rPr>
          <w:rFonts w:eastAsia="MS Mincho" w:cs="Arial"/>
          <w:szCs w:val="24"/>
          <w:lang w:eastAsia="en-GB"/>
        </w:rPr>
        <w:t>1, RAN3</w:t>
      </w:r>
    </w:p>
    <w:p w14:paraId="516DE092"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R2-2106919</w:t>
      </w:r>
      <w:r>
        <w:rPr>
          <w:rFonts w:eastAsia="MS Mincho" w:cs="Arial"/>
          <w:szCs w:val="24"/>
          <w:lang w:eastAsia="en-GB"/>
        </w:rPr>
        <w:tab/>
        <w:t>LS on granularity of response time (R1-2106316; contact: Huawei)</w:t>
      </w:r>
      <w:r>
        <w:rPr>
          <w:rFonts w:eastAsia="MS Mincho" w:cs="Arial"/>
          <w:szCs w:val="24"/>
          <w:lang w:eastAsia="en-GB"/>
        </w:rPr>
        <w:tab/>
        <w:t>RAN1</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ab/>
      </w:r>
      <w:proofErr w:type="gramStart"/>
      <w:r>
        <w:rPr>
          <w:rFonts w:eastAsia="MS Mincho" w:cs="Arial"/>
          <w:szCs w:val="24"/>
          <w:lang w:eastAsia="en-GB"/>
        </w:rPr>
        <w:t>To:RAN</w:t>
      </w:r>
      <w:proofErr w:type="gramEnd"/>
      <w:r>
        <w:rPr>
          <w:rFonts w:eastAsia="MS Mincho" w:cs="Arial"/>
          <w:szCs w:val="24"/>
          <w:lang w:eastAsia="en-GB"/>
        </w:rPr>
        <w:t>2</w:t>
      </w:r>
    </w:p>
    <w:p w14:paraId="7F4D198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R2-2106971</w:t>
      </w:r>
      <w:r>
        <w:rPr>
          <w:rFonts w:eastAsia="MS Mincho" w:cs="Arial"/>
          <w:szCs w:val="24"/>
          <w:lang w:eastAsia="en-GB"/>
        </w:rPr>
        <w:tab/>
        <w:t>LS on storage of UE Positioning Capabilities (S2-2105153; contact: Qualcomm)</w:t>
      </w:r>
      <w:r>
        <w:rPr>
          <w:rFonts w:eastAsia="MS Mincho" w:cs="Arial"/>
          <w:szCs w:val="24"/>
          <w:lang w:eastAsia="en-GB"/>
        </w:rPr>
        <w:tab/>
        <w:t>SA2</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t>5G_eLCS_ph2</w:t>
      </w:r>
      <w:r>
        <w:rPr>
          <w:rFonts w:eastAsia="MS Mincho" w:cs="Arial"/>
          <w:szCs w:val="24"/>
          <w:lang w:eastAsia="en-GB"/>
        </w:rPr>
        <w:tab/>
      </w:r>
      <w:proofErr w:type="gramStart"/>
      <w:r>
        <w:rPr>
          <w:rFonts w:eastAsia="MS Mincho" w:cs="Arial"/>
          <w:szCs w:val="24"/>
          <w:lang w:eastAsia="en-GB"/>
        </w:rPr>
        <w:t>To:RAN</w:t>
      </w:r>
      <w:proofErr w:type="gramEnd"/>
      <w:r>
        <w:rPr>
          <w:rFonts w:eastAsia="MS Mincho" w:cs="Arial"/>
          <w:szCs w:val="24"/>
          <w:lang w:eastAsia="en-GB"/>
        </w:rPr>
        <w:t>2</w:t>
      </w:r>
      <w:r>
        <w:rPr>
          <w:rFonts w:eastAsia="MS Mincho" w:cs="Arial"/>
          <w:szCs w:val="24"/>
          <w:lang w:eastAsia="en-GB"/>
        </w:rPr>
        <w:tab/>
        <w:t>Cc:RAN3</w:t>
      </w:r>
    </w:p>
    <w:p w14:paraId="4BD93DBD"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 xml:space="preserve"> R2-2107680</w:t>
      </w:r>
      <w:r>
        <w:rPr>
          <w:rFonts w:eastAsia="MS Mincho" w:cs="Arial"/>
          <w:szCs w:val="24"/>
          <w:lang w:eastAsia="en-GB"/>
        </w:rPr>
        <w:tab/>
        <w:t>Summary of agenda 8.11.2</w:t>
      </w:r>
      <w:r>
        <w:rPr>
          <w:rFonts w:eastAsia="MS Mincho" w:cs="Arial"/>
          <w:szCs w:val="24"/>
          <w:lang w:eastAsia="en-GB"/>
        </w:rPr>
        <w:tab/>
        <w:t>Latency enhancements</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14:paraId="68225280" w14:textId="77777777" w:rsidR="00D76C9A" w:rsidRDefault="00D76C9A">
      <w:pPr>
        <w:rPr>
          <w:lang w:val="en-GB" w:eastAsia="zh-CN"/>
        </w:rPr>
      </w:pPr>
    </w:p>
    <w:sectPr w:rsidR="00D76C9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0364A" w14:textId="77777777" w:rsidR="00810110" w:rsidRDefault="00810110" w:rsidP="00B61E2F">
      <w:pPr>
        <w:spacing w:after="0" w:line="240" w:lineRule="auto"/>
      </w:pPr>
      <w:r>
        <w:separator/>
      </w:r>
    </w:p>
  </w:endnote>
  <w:endnote w:type="continuationSeparator" w:id="0">
    <w:p w14:paraId="3616CE00" w14:textId="77777777" w:rsidR="00810110" w:rsidRDefault="00810110" w:rsidP="00B61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2A623" w14:textId="77777777" w:rsidR="00810110" w:rsidRDefault="00810110" w:rsidP="00B61E2F">
      <w:pPr>
        <w:spacing w:after="0" w:line="240" w:lineRule="auto"/>
      </w:pPr>
      <w:r>
        <w:separator/>
      </w:r>
    </w:p>
  </w:footnote>
  <w:footnote w:type="continuationSeparator" w:id="0">
    <w:p w14:paraId="05921F20" w14:textId="77777777" w:rsidR="00810110" w:rsidRDefault="00810110" w:rsidP="00B61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07700"/>
    <w:multiLevelType w:val="singleLevel"/>
    <w:tmpl w:val="06D07700"/>
    <w:lvl w:ilvl="0">
      <w:start w:val="1"/>
      <w:numFmt w:val="decimal"/>
      <w:suff w:val="space"/>
      <w:lvlText w:val="%1."/>
      <w:lvlJc w:val="left"/>
    </w:lvl>
  </w:abstractNum>
  <w:abstractNum w:abstractNumId="1" w15:restartNumberingAfterBreak="0">
    <w:nsid w:val="108616AE"/>
    <w:multiLevelType w:val="multilevel"/>
    <w:tmpl w:val="108616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20C275AE"/>
    <w:multiLevelType w:val="multilevel"/>
    <w:tmpl w:val="20C275AE"/>
    <w:lvl w:ilvl="0">
      <w:start w:val="1"/>
      <w:numFmt w:val="decimal"/>
      <w:lvlText w:val="[%1]"/>
      <w:lvlJc w:val="left"/>
      <w:pPr>
        <w:ind w:left="360" w:hanging="360"/>
      </w:pPr>
    </w:lvl>
    <w:lvl w:ilvl="1">
      <w:start w:val="6"/>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37BC5E4A"/>
    <w:multiLevelType w:val="multilevel"/>
    <w:tmpl w:val="37BC5E4A"/>
    <w:lvl w:ilvl="0">
      <w:start w:val="1"/>
      <w:numFmt w:val="decimal"/>
      <w:lvlText w:val="%1."/>
      <w:lvlJc w:val="left"/>
      <w:pPr>
        <w:tabs>
          <w:tab w:val="left" w:pos="720"/>
        </w:tabs>
        <w:ind w:left="720" w:hanging="360"/>
      </w:pPr>
      <w:rPr>
        <w:rFont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42EB04C2"/>
    <w:multiLevelType w:val="multilevel"/>
    <w:tmpl w:val="42EB04C2"/>
    <w:lvl w:ilvl="0">
      <w:start w:val="1"/>
      <w:numFmt w:val="bullet"/>
      <w:lvlText w:val=""/>
      <w:lvlJc w:val="left"/>
      <w:pPr>
        <w:tabs>
          <w:tab w:val="left" w:pos="796"/>
        </w:tabs>
        <w:ind w:left="796" w:hanging="360"/>
      </w:pPr>
      <w:rPr>
        <w:rFonts w:ascii="Symbol" w:hAnsi="Symbol" w:hint="default"/>
        <w:sz w:val="20"/>
      </w:rPr>
    </w:lvl>
    <w:lvl w:ilvl="1">
      <w:start w:val="1"/>
      <w:numFmt w:val="bullet"/>
      <w:lvlText w:val=""/>
      <w:lvlJc w:val="left"/>
      <w:pPr>
        <w:tabs>
          <w:tab w:val="left" w:pos="1516"/>
        </w:tabs>
        <w:ind w:left="1516" w:hanging="360"/>
      </w:pPr>
      <w:rPr>
        <w:rFonts w:ascii="Symbol" w:hAnsi="Symbol" w:hint="default"/>
        <w:sz w:val="20"/>
      </w:rPr>
    </w:lvl>
    <w:lvl w:ilvl="2">
      <w:start w:val="1"/>
      <w:numFmt w:val="bullet"/>
      <w:lvlText w:val=""/>
      <w:lvlJc w:val="left"/>
      <w:pPr>
        <w:tabs>
          <w:tab w:val="left" w:pos="2236"/>
        </w:tabs>
        <w:ind w:left="2236" w:hanging="360"/>
      </w:pPr>
      <w:rPr>
        <w:rFonts w:ascii="Symbol" w:hAnsi="Symbol" w:hint="default"/>
        <w:sz w:val="20"/>
      </w:rPr>
    </w:lvl>
    <w:lvl w:ilvl="3">
      <w:start w:val="1"/>
      <w:numFmt w:val="bullet"/>
      <w:lvlText w:val=""/>
      <w:lvlJc w:val="left"/>
      <w:pPr>
        <w:tabs>
          <w:tab w:val="left" w:pos="2956"/>
        </w:tabs>
        <w:ind w:left="2956" w:hanging="360"/>
      </w:pPr>
      <w:rPr>
        <w:rFonts w:ascii="Symbol" w:hAnsi="Symbol" w:hint="default"/>
        <w:sz w:val="20"/>
      </w:rPr>
    </w:lvl>
    <w:lvl w:ilvl="4">
      <w:start w:val="1"/>
      <w:numFmt w:val="bullet"/>
      <w:lvlText w:val=""/>
      <w:lvlJc w:val="left"/>
      <w:pPr>
        <w:tabs>
          <w:tab w:val="left" w:pos="3676"/>
        </w:tabs>
        <w:ind w:left="3676" w:hanging="360"/>
      </w:pPr>
      <w:rPr>
        <w:rFonts w:ascii="Symbol" w:hAnsi="Symbol" w:hint="default"/>
        <w:sz w:val="20"/>
      </w:rPr>
    </w:lvl>
    <w:lvl w:ilvl="5">
      <w:start w:val="1"/>
      <w:numFmt w:val="bullet"/>
      <w:lvlText w:val=""/>
      <w:lvlJc w:val="left"/>
      <w:pPr>
        <w:tabs>
          <w:tab w:val="left" w:pos="4396"/>
        </w:tabs>
        <w:ind w:left="4396" w:hanging="360"/>
      </w:pPr>
      <w:rPr>
        <w:rFonts w:ascii="Symbol" w:hAnsi="Symbol" w:hint="default"/>
        <w:sz w:val="20"/>
      </w:rPr>
    </w:lvl>
    <w:lvl w:ilvl="6">
      <w:start w:val="1"/>
      <w:numFmt w:val="bullet"/>
      <w:lvlText w:val=""/>
      <w:lvlJc w:val="left"/>
      <w:pPr>
        <w:tabs>
          <w:tab w:val="left" w:pos="5116"/>
        </w:tabs>
        <w:ind w:left="5116" w:hanging="360"/>
      </w:pPr>
      <w:rPr>
        <w:rFonts w:ascii="Symbol" w:hAnsi="Symbol" w:hint="default"/>
        <w:sz w:val="20"/>
      </w:rPr>
    </w:lvl>
    <w:lvl w:ilvl="7">
      <w:start w:val="1"/>
      <w:numFmt w:val="bullet"/>
      <w:lvlText w:val=""/>
      <w:lvlJc w:val="left"/>
      <w:pPr>
        <w:tabs>
          <w:tab w:val="left" w:pos="5836"/>
        </w:tabs>
        <w:ind w:left="5836" w:hanging="360"/>
      </w:pPr>
      <w:rPr>
        <w:rFonts w:ascii="Symbol" w:hAnsi="Symbol" w:hint="default"/>
        <w:sz w:val="20"/>
      </w:rPr>
    </w:lvl>
    <w:lvl w:ilvl="8">
      <w:start w:val="1"/>
      <w:numFmt w:val="bullet"/>
      <w:lvlText w:val=""/>
      <w:lvlJc w:val="left"/>
      <w:pPr>
        <w:tabs>
          <w:tab w:val="left" w:pos="6556"/>
        </w:tabs>
        <w:ind w:left="6556" w:hanging="360"/>
      </w:pPr>
      <w:rPr>
        <w:rFonts w:ascii="Symbol" w:hAnsi="Symbol" w:hint="default"/>
        <w:sz w:val="20"/>
      </w:r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30757F5"/>
    <w:multiLevelType w:val="multilevel"/>
    <w:tmpl w:val="630757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77C04A7A"/>
    <w:multiLevelType w:val="multilevel"/>
    <w:tmpl w:val="77C04A7A"/>
    <w:lvl w:ilvl="0">
      <w:start w:val="1"/>
      <w:numFmt w:val="bullet"/>
      <w:pStyle w:val="NormalNumbered"/>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6"/>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0"/>
  </w:num>
  <w:num w:numId="8">
    <w:abstractNumId w:val="1"/>
  </w:num>
  <w:num w:numId="9">
    <w:abstractNumId w:val="4"/>
  </w:num>
  <w:num w:numId="10">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vivo(Xiang)">
    <w15:presenceInfo w15:providerId="None" w15:userId="vivo(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wN7IwMzE0MzY3MjJT0lEKTi0uzszPAykwrAUAgunr8CwAAAA="/>
  </w:docVars>
  <w:rsids>
    <w:rsidRoot w:val="00723F24"/>
    <w:rsid w:val="00000B3E"/>
    <w:rsid w:val="00001691"/>
    <w:rsid w:val="00001EF2"/>
    <w:rsid w:val="00003D3A"/>
    <w:rsid w:val="000044D4"/>
    <w:rsid w:val="0000464F"/>
    <w:rsid w:val="00005616"/>
    <w:rsid w:val="00005BF8"/>
    <w:rsid w:val="00005CA3"/>
    <w:rsid w:val="00006B10"/>
    <w:rsid w:val="00007BB2"/>
    <w:rsid w:val="000109B1"/>
    <w:rsid w:val="0001535C"/>
    <w:rsid w:val="000161B9"/>
    <w:rsid w:val="00016262"/>
    <w:rsid w:val="00016C51"/>
    <w:rsid w:val="000176A8"/>
    <w:rsid w:val="00017C31"/>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853"/>
    <w:rsid w:val="00036092"/>
    <w:rsid w:val="0003634D"/>
    <w:rsid w:val="000366F7"/>
    <w:rsid w:val="00036E0E"/>
    <w:rsid w:val="000373E9"/>
    <w:rsid w:val="00040190"/>
    <w:rsid w:val="000402F4"/>
    <w:rsid w:val="00042A07"/>
    <w:rsid w:val="00045F1C"/>
    <w:rsid w:val="00050A08"/>
    <w:rsid w:val="0005215A"/>
    <w:rsid w:val="00053C34"/>
    <w:rsid w:val="00054658"/>
    <w:rsid w:val="00056F6A"/>
    <w:rsid w:val="00060413"/>
    <w:rsid w:val="0006098F"/>
    <w:rsid w:val="00060CFC"/>
    <w:rsid w:val="00061301"/>
    <w:rsid w:val="0006189F"/>
    <w:rsid w:val="00061B35"/>
    <w:rsid w:val="00061BFD"/>
    <w:rsid w:val="00064018"/>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4D8"/>
    <w:rsid w:val="00076E59"/>
    <w:rsid w:val="0007734B"/>
    <w:rsid w:val="00080952"/>
    <w:rsid w:val="00080A0A"/>
    <w:rsid w:val="00080D43"/>
    <w:rsid w:val="00080D94"/>
    <w:rsid w:val="00081B0D"/>
    <w:rsid w:val="00081E63"/>
    <w:rsid w:val="00082E46"/>
    <w:rsid w:val="00083974"/>
    <w:rsid w:val="00085DA5"/>
    <w:rsid w:val="00090882"/>
    <w:rsid w:val="000910B8"/>
    <w:rsid w:val="00091340"/>
    <w:rsid w:val="00091887"/>
    <w:rsid w:val="00091DE0"/>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3473"/>
    <w:rsid w:val="000C4288"/>
    <w:rsid w:val="000C48B6"/>
    <w:rsid w:val="000C4D83"/>
    <w:rsid w:val="000C7040"/>
    <w:rsid w:val="000C7D35"/>
    <w:rsid w:val="000D168B"/>
    <w:rsid w:val="000D20B9"/>
    <w:rsid w:val="000D25E4"/>
    <w:rsid w:val="000D2AC3"/>
    <w:rsid w:val="000D3517"/>
    <w:rsid w:val="000D3961"/>
    <w:rsid w:val="000D4379"/>
    <w:rsid w:val="000D7B92"/>
    <w:rsid w:val="000E0653"/>
    <w:rsid w:val="000E246B"/>
    <w:rsid w:val="000E2B0D"/>
    <w:rsid w:val="000E3C52"/>
    <w:rsid w:val="000E68B5"/>
    <w:rsid w:val="000E7308"/>
    <w:rsid w:val="000E7DDE"/>
    <w:rsid w:val="000F0ABD"/>
    <w:rsid w:val="000F0CDC"/>
    <w:rsid w:val="000F2DC0"/>
    <w:rsid w:val="000F39A4"/>
    <w:rsid w:val="000F39FE"/>
    <w:rsid w:val="000F4918"/>
    <w:rsid w:val="000F5BA4"/>
    <w:rsid w:val="000F5F56"/>
    <w:rsid w:val="000F613D"/>
    <w:rsid w:val="000F6824"/>
    <w:rsid w:val="000F6AEF"/>
    <w:rsid w:val="000F7BA8"/>
    <w:rsid w:val="001014CF"/>
    <w:rsid w:val="00102261"/>
    <w:rsid w:val="00102CD3"/>
    <w:rsid w:val="001035C0"/>
    <w:rsid w:val="0010363A"/>
    <w:rsid w:val="00104032"/>
    <w:rsid w:val="00104E06"/>
    <w:rsid w:val="0010596C"/>
    <w:rsid w:val="0010636C"/>
    <w:rsid w:val="00106625"/>
    <w:rsid w:val="001068D1"/>
    <w:rsid w:val="001069E2"/>
    <w:rsid w:val="001107C5"/>
    <w:rsid w:val="00111A5A"/>
    <w:rsid w:val="00111B0D"/>
    <w:rsid w:val="001142E7"/>
    <w:rsid w:val="0011458A"/>
    <w:rsid w:val="00114778"/>
    <w:rsid w:val="00115C7E"/>
    <w:rsid w:val="00117D05"/>
    <w:rsid w:val="0012091B"/>
    <w:rsid w:val="00120A81"/>
    <w:rsid w:val="00120D25"/>
    <w:rsid w:val="0012112E"/>
    <w:rsid w:val="00122B94"/>
    <w:rsid w:val="00123680"/>
    <w:rsid w:val="00123993"/>
    <w:rsid w:val="00123A6D"/>
    <w:rsid w:val="0012498F"/>
    <w:rsid w:val="0012549F"/>
    <w:rsid w:val="0012589C"/>
    <w:rsid w:val="00125CE0"/>
    <w:rsid w:val="00125F07"/>
    <w:rsid w:val="00130943"/>
    <w:rsid w:val="001312AB"/>
    <w:rsid w:val="00133D49"/>
    <w:rsid w:val="0013416B"/>
    <w:rsid w:val="00134632"/>
    <w:rsid w:val="001358B1"/>
    <w:rsid w:val="001363F0"/>
    <w:rsid w:val="00137B5B"/>
    <w:rsid w:val="00137DD6"/>
    <w:rsid w:val="00140061"/>
    <w:rsid w:val="001402E3"/>
    <w:rsid w:val="00142E10"/>
    <w:rsid w:val="00143590"/>
    <w:rsid w:val="00145006"/>
    <w:rsid w:val="0014589F"/>
    <w:rsid w:val="00150860"/>
    <w:rsid w:val="001514AE"/>
    <w:rsid w:val="00151B9D"/>
    <w:rsid w:val="001522FC"/>
    <w:rsid w:val="001538A6"/>
    <w:rsid w:val="001546E6"/>
    <w:rsid w:val="001547CC"/>
    <w:rsid w:val="00155B95"/>
    <w:rsid w:val="00156621"/>
    <w:rsid w:val="00163049"/>
    <w:rsid w:val="0016349A"/>
    <w:rsid w:val="00163BBA"/>
    <w:rsid w:val="0016442A"/>
    <w:rsid w:val="00164C91"/>
    <w:rsid w:val="00164FF0"/>
    <w:rsid w:val="001654B2"/>
    <w:rsid w:val="00165CA7"/>
    <w:rsid w:val="0017035A"/>
    <w:rsid w:val="00170540"/>
    <w:rsid w:val="001728E0"/>
    <w:rsid w:val="001731AD"/>
    <w:rsid w:val="00174E43"/>
    <w:rsid w:val="001754B7"/>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A25D3"/>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E0761"/>
    <w:rsid w:val="001E136C"/>
    <w:rsid w:val="001E357B"/>
    <w:rsid w:val="001E404C"/>
    <w:rsid w:val="001E58D0"/>
    <w:rsid w:val="001E5F6F"/>
    <w:rsid w:val="001E6049"/>
    <w:rsid w:val="001E7F8C"/>
    <w:rsid w:val="001F079A"/>
    <w:rsid w:val="001F0ADB"/>
    <w:rsid w:val="001F1D20"/>
    <w:rsid w:val="001F26AA"/>
    <w:rsid w:val="001F2AC8"/>
    <w:rsid w:val="001F3A24"/>
    <w:rsid w:val="001F3DE7"/>
    <w:rsid w:val="001F586C"/>
    <w:rsid w:val="001F6415"/>
    <w:rsid w:val="001F7F4D"/>
    <w:rsid w:val="002003F4"/>
    <w:rsid w:val="00200BC5"/>
    <w:rsid w:val="002026D9"/>
    <w:rsid w:val="00202948"/>
    <w:rsid w:val="0020323B"/>
    <w:rsid w:val="0020421D"/>
    <w:rsid w:val="00205982"/>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17A59"/>
    <w:rsid w:val="002223CA"/>
    <w:rsid w:val="00223085"/>
    <w:rsid w:val="00224882"/>
    <w:rsid w:val="0022560D"/>
    <w:rsid w:val="002256D5"/>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5E7"/>
    <w:rsid w:val="00235C71"/>
    <w:rsid w:val="00237E80"/>
    <w:rsid w:val="00240434"/>
    <w:rsid w:val="002427DF"/>
    <w:rsid w:val="00243D99"/>
    <w:rsid w:val="00244A1C"/>
    <w:rsid w:val="002475F7"/>
    <w:rsid w:val="0025054B"/>
    <w:rsid w:val="00251709"/>
    <w:rsid w:val="00252B09"/>
    <w:rsid w:val="00252F06"/>
    <w:rsid w:val="00253544"/>
    <w:rsid w:val="002538FC"/>
    <w:rsid w:val="00253F2F"/>
    <w:rsid w:val="00254B6A"/>
    <w:rsid w:val="00255E7E"/>
    <w:rsid w:val="00257398"/>
    <w:rsid w:val="00257C47"/>
    <w:rsid w:val="002610D4"/>
    <w:rsid w:val="00262579"/>
    <w:rsid w:val="002631C9"/>
    <w:rsid w:val="0026423A"/>
    <w:rsid w:val="00264862"/>
    <w:rsid w:val="00266461"/>
    <w:rsid w:val="00266EA1"/>
    <w:rsid w:val="002704D1"/>
    <w:rsid w:val="00275461"/>
    <w:rsid w:val="00277E65"/>
    <w:rsid w:val="002808F4"/>
    <w:rsid w:val="0028144C"/>
    <w:rsid w:val="00282139"/>
    <w:rsid w:val="00282937"/>
    <w:rsid w:val="00283A56"/>
    <w:rsid w:val="00283FF3"/>
    <w:rsid w:val="00284D48"/>
    <w:rsid w:val="00286807"/>
    <w:rsid w:val="00287027"/>
    <w:rsid w:val="00287CE1"/>
    <w:rsid w:val="00290168"/>
    <w:rsid w:val="00290A9C"/>
    <w:rsid w:val="00292022"/>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4F2A"/>
    <w:rsid w:val="002B509E"/>
    <w:rsid w:val="002B6790"/>
    <w:rsid w:val="002B7B2B"/>
    <w:rsid w:val="002C0465"/>
    <w:rsid w:val="002C04AF"/>
    <w:rsid w:val="002C073C"/>
    <w:rsid w:val="002C137F"/>
    <w:rsid w:val="002C19D8"/>
    <w:rsid w:val="002C22D6"/>
    <w:rsid w:val="002C2B38"/>
    <w:rsid w:val="002C2BFC"/>
    <w:rsid w:val="002C2E73"/>
    <w:rsid w:val="002C3223"/>
    <w:rsid w:val="002C45E1"/>
    <w:rsid w:val="002C50EB"/>
    <w:rsid w:val="002C735A"/>
    <w:rsid w:val="002C7C65"/>
    <w:rsid w:val="002D0BE1"/>
    <w:rsid w:val="002D107A"/>
    <w:rsid w:val="002D1D5C"/>
    <w:rsid w:val="002D567E"/>
    <w:rsid w:val="002D5B55"/>
    <w:rsid w:val="002D701C"/>
    <w:rsid w:val="002D763F"/>
    <w:rsid w:val="002D7822"/>
    <w:rsid w:val="002D7CCB"/>
    <w:rsid w:val="002E0573"/>
    <w:rsid w:val="002E10AE"/>
    <w:rsid w:val="002E1A8D"/>
    <w:rsid w:val="002E226E"/>
    <w:rsid w:val="002E3E2A"/>
    <w:rsid w:val="002E3FB5"/>
    <w:rsid w:val="002E418C"/>
    <w:rsid w:val="002E570E"/>
    <w:rsid w:val="002E5AF0"/>
    <w:rsid w:val="002F088E"/>
    <w:rsid w:val="002F1BE4"/>
    <w:rsid w:val="002F1C7B"/>
    <w:rsid w:val="002F2B7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1015A"/>
    <w:rsid w:val="00310BC0"/>
    <w:rsid w:val="003111AD"/>
    <w:rsid w:val="00311B14"/>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844"/>
    <w:rsid w:val="003359AE"/>
    <w:rsid w:val="00335DA6"/>
    <w:rsid w:val="003362F8"/>
    <w:rsid w:val="00336493"/>
    <w:rsid w:val="0033666A"/>
    <w:rsid w:val="00337181"/>
    <w:rsid w:val="00337FE7"/>
    <w:rsid w:val="003403C5"/>
    <w:rsid w:val="00342272"/>
    <w:rsid w:val="00343395"/>
    <w:rsid w:val="003438DC"/>
    <w:rsid w:val="00343ADB"/>
    <w:rsid w:val="00343FF3"/>
    <w:rsid w:val="003441A9"/>
    <w:rsid w:val="003454D3"/>
    <w:rsid w:val="00345E4A"/>
    <w:rsid w:val="00347B28"/>
    <w:rsid w:val="00347EC8"/>
    <w:rsid w:val="00351731"/>
    <w:rsid w:val="003524B4"/>
    <w:rsid w:val="003526BA"/>
    <w:rsid w:val="003526CC"/>
    <w:rsid w:val="00352ED7"/>
    <w:rsid w:val="003530AC"/>
    <w:rsid w:val="0035320C"/>
    <w:rsid w:val="00354001"/>
    <w:rsid w:val="0035527C"/>
    <w:rsid w:val="003555FD"/>
    <w:rsid w:val="00357081"/>
    <w:rsid w:val="003577A5"/>
    <w:rsid w:val="003604FF"/>
    <w:rsid w:val="00360D98"/>
    <w:rsid w:val="00360EA5"/>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098B"/>
    <w:rsid w:val="00372924"/>
    <w:rsid w:val="00373489"/>
    <w:rsid w:val="003737B8"/>
    <w:rsid w:val="003737E7"/>
    <w:rsid w:val="00374B82"/>
    <w:rsid w:val="00377A76"/>
    <w:rsid w:val="00381431"/>
    <w:rsid w:val="00382601"/>
    <w:rsid w:val="003833B4"/>
    <w:rsid w:val="0038393C"/>
    <w:rsid w:val="003839BB"/>
    <w:rsid w:val="00383DB0"/>
    <w:rsid w:val="00385849"/>
    <w:rsid w:val="00385BF8"/>
    <w:rsid w:val="00385C32"/>
    <w:rsid w:val="00386CC2"/>
    <w:rsid w:val="00386E71"/>
    <w:rsid w:val="0038708D"/>
    <w:rsid w:val="003900D6"/>
    <w:rsid w:val="00390F0A"/>
    <w:rsid w:val="00392103"/>
    <w:rsid w:val="003922B1"/>
    <w:rsid w:val="00392A10"/>
    <w:rsid w:val="00393462"/>
    <w:rsid w:val="00393F1E"/>
    <w:rsid w:val="00395E4E"/>
    <w:rsid w:val="0039692E"/>
    <w:rsid w:val="003970A3"/>
    <w:rsid w:val="003A0181"/>
    <w:rsid w:val="003A18F7"/>
    <w:rsid w:val="003A2933"/>
    <w:rsid w:val="003A4929"/>
    <w:rsid w:val="003A6682"/>
    <w:rsid w:val="003A6AE5"/>
    <w:rsid w:val="003A7C4E"/>
    <w:rsid w:val="003B0196"/>
    <w:rsid w:val="003B0A5C"/>
    <w:rsid w:val="003B1CC6"/>
    <w:rsid w:val="003B1E01"/>
    <w:rsid w:val="003B1E35"/>
    <w:rsid w:val="003B25DB"/>
    <w:rsid w:val="003B3193"/>
    <w:rsid w:val="003B38FB"/>
    <w:rsid w:val="003B48A1"/>
    <w:rsid w:val="003C022D"/>
    <w:rsid w:val="003C02D6"/>
    <w:rsid w:val="003C1537"/>
    <w:rsid w:val="003C26A1"/>
    <w:rsid w:val="003C335B"/>
    <w:rsid w:val="003C418E"/>
    <w:rsid w:val="003C51E8"/>
    <w:rsid w:val="003C5498"/>
    <w:rsid w:val="003C5C47"/>
    <w:rsid w:val="003C6F79"/>
    <w:rsid w:val="003C70B1"/>
    <w:rsid w:val="003D033A"/>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AD2"/>
    <w:rsid w:val="003E4296"/>
    <w:rsid w:val="003E4626"/>
    <w:rsid w:val="003E489B"/>
    <w:rsid w:val="003E5359"/>
    <w:rsid w:val="003E5574"/>
    <w:rsid w:val="003F01AE"/>
    <w:rsid w:val="003F12B2"/>
    <w:rsid w:val="003F194E"/>
    <w:rsid w:val="003F2086"/>
    <w:rsid w:val="003F23FD"/>
    <w:rsid w:val="003F25E2"/>
    <w:rsid w:val="003F2D65"/>
    <w:rsid w:val="003F3DC8"/>
    <w:rsid w:val="003F50C5"/>
    <w:rsid w:val="003F51D2"/>
    <w:rsid w:val="003F547A"/>
    <w:rsid w:val="003F6105"/>
    <w:rsid w:val="00401381"/>
    <w:rsid w:val="004033D1"/>
    <w:rsid w:val="00403796"/>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17331"/>
    <w:rsid w:val="0042149C"/>
    <w:rsid w:val="00421FC8"/>
    <w:rsid w:val="0042200A"/>
    <w:rsid w:val="0042215A"/>
    <w:rsid w:val="00422852"/>
    <w:rsid w:val="00422BF3"/>
    <w:rsid w:val="004238F1"/>
    <w:rsid w:val="00425C54"/>
    <w:rsid w:val="00425CA0"/>
    <w:rsid w:val="004272D1"/>
    <w:rsid w:val="00432049"/>
    <w:rsid w:val="004323C0"/>
    <w:rsid w:val="004325BB"/>
    <w:rsid w:val="004328FA"/>
    <w:rsid w:val="00432BA2"/>
    <w:rsid w:val="00432EF3"/>
    <w:rsid w:val="004333E1"/>
    <w:rsid w:val="00433880"/>
    <w:rsid w:val="0043498B"/>
    <w:rsid w:val="00434B53"/>
    <w:rsid w:val="00435088"/>
    <w:rsid w:val="00437CA7"/>
    <w:rsid w:val="004402BD"/>
    <w:rsid w:val="00440C98"/>
    <w:rsid w:val="00441780"/>
    <w:rsid w:val="00442179"/>
    <w:rsid w:val="004431EF"/>
    <w:rsid w:val="00444136"/>
    <w:rsid w:val="00445175"/>
    <w:rsid w:val="00445236"/>
    <w:rsid w:val="00446B90"/>
    <w:rsid w:val="00447B16"/>
    <w:rsid w:val="00447FAF"/>
    <w:rsid w:val="004504D8"/>
    <w:rsid w:val="00450C85"/>
    <w:rsid w:val="0045274D"/>
    <w:rsid w:val="00452994"/>
    <w:rsid w:val="00452BBE"/>
    <w:rsid w:val="00453092"/>
    <w:rsid w:val="004543E9"/>
    <w:rsid w:val="00454915"/>
    <w:rsid w:val="0045541B"/>
    <w:rsid w:val="004560A8"/>
    <w:rsid w:val="004565BE"/>
    <w:rsid w:val="0046002D"/>
    <w:rsid w:val="004631F7"/>
    <w:rsid w:val="00463B32"/>
    <w:rsid w:val="004648B1"/>
    <w:rsid w:val="00466831"/>
    <w:rsid w:val="00467FD9"/>
    <w:rsid w:val="00471374"/>
    <w:rsid w:val="004722FA"/>
    <w:rsid w:val="00472785"/>
    <w:rsid w:val="00473175"/>
    <w:rsid w:val="00474686"/>
    <w:rsid w:val="004749CE"/>
    <w:rsid w:val="004766FA"/>
    <w:rsid w:val="004768FF"/>
    <w:rsid w:val="00476B0B"/>
    <w:rsid w:val="00480117"/>
    <w:rsid w:val="00480722"/>
    <w:rsid w:val="0048351E"/>
    <w:rsid w:val="00484E68"/>
    <w:rsid w:val="0048577D"/>
    <w:rsid w:val="00487948"/>
    <w:rsid w:val="0049117D"/>
    <w:rsid w:val="00492FBA"/>
    <w:rsid w:val="00496417"/>
    <w:rsid w:val="004A0901"/>
    <w:rsid w:val="004A1B82"/>
    <w:rsid w:val="004A29A3"/>
    <w:rsid w:val="004A3351"/>
    <w:rsid w:val="004A3F42"/>
    <w:rsid w:val="004A427D"/>
    <w:rsid w:val="004A43AD"/>
    <w:rsid w:val="004A4C7A"/>
    <w:rsid w:val="004A7A5D"/>
    <w:rsid w:val="004B1FC0"/>
    <w:rsid w:val="004B228C"/>
    <w:rsid w:val="004B2832"/>
    <w:rsid w:val="004B2AB2"/>
    <w:rsid w:val="004B2F40"/>
    <w:rsid w:val="004B64A6"/>
    <w:rsid w:val="004B66AD"/>
    <w:rsid w:val="004C22B4"/>
    <w:rsid w:val="004C240F"/>
    <w:rsid w:val="004C3340"/>
    <w:rsid w:val="004C4725"/>
    <w:rsid w:val="004C4DA0"/>
    <w:rsid w:val="004C4EBC"/>
    <w:rsid w:val="004C53E2"/>
    <w:rsid w:val="004C55B3"/>
    <w:rsid w:val="004C6014"/>
    <w:rsid w:val="004C6AD5"/>
    <w:rsid w:val="004C738A"/>
    <w:rsid w:val="004C76ED"/>
    <w:rsid w:val="004C7B7B"/>
    <w:rsid w:val="004D042F"/>
    <w:rsid w:val="004D2040"/>
    <w:rsid w:val="004D22DB"/>
    <w:rsid w:val="004D26FA"/>
    <w:rsid w:val="004D2AF4"/>
    <w:rsid w:val="004D6B55"/>
    <w:rsid w:val="004D6CB0"/>
    <w:rsid w:val="004E107B"/>
    <w:rsid w:val="004E3477"/>
    <w:rsid w:val="004E6EFB"/>
    <w:rsid w:val="004F1BE5"/>
    <w:rsid w:val="004F2FB8"/>
    <w:rsid w:val="004F424F"/>
    <w:rsid w:val="004F5AD5"/>
    <w:rsid w:val="004F5E53"/>
    <w:rsid w:val="004F612F"/>
    <w:rsid w:val="004F62BD"/>
    <w:rsid w:val="004F6B82"/>
    <w:rsid w:val="0050066F"/>
    <w:rsid w:val="00500910"/>
    <w:rsid w:val="005022ED"/>
    <w:rsid w:val="0050293A"/>
    <w:rsid w:val="00504A18"/>
    <w:rsid w:val="005054CB"/>
    <w:rsid w:val="0050551E"/>
    <w:rsid w:val="0050698A"/>
    <w:rsid w:val="00507FB1"/>
    <w:rsid w:val="00510022"/>
    <w:rsid w:val="005102EB"/>
    <w:rsid w:val="0051198F"/>
    <w:rsid w:val="00511F83"/>
    <w:rsid w:val="0051416A"/>
    <w:rsid w:val="00515E0D"/>
    <w:rsid w:val="00515FB3"/>
    <w:rsid w:val="00517167"/>
    <w:rsid w:val="00517173"/>
    <w:rsid w:val="00521681"/>
    <w:rsid w:val="0052229A"/>
    <w:rsid w:val="0052257A"/>
    <w:rsid w:val="00522888"/>
    <w:rsid w:val="00524744"/>
    <w:rsid w:val="00524D18"/>
    <w:rsid w:val="005250C2"/>
    <w:rsid w:val="00526A73"/>
    <w:rsid w:val="00526C75"/>
    <w:rsid w:val="00530726"/>
    <w:rsid w:val="00532719"/>
    <w:rsid w:val="00532C95"/>
    <w:rsid w:val="00533128"/>
    <w:rsid w:val="005339DA"/>
    <w:rsid w:val="0053625C"/>
    <w:rsid w:val="00536AC2"/>
    <w:rsid w:val="005371E4"/>
    <w:rsid w:val="0054046B"/>
    <w:rsid w:val="0054079E"/>
    <w:rsid w:val="00540A04"/>
    <w:rsid w:val="00541737"/>
    <w:rsid w:val="0054193C"/>
    <w:rsid w:val="0054217D"/>
    <w:rsid w:val="00542276"/>
    <w:rsid w:val="00542666"/>
    <w:rsid w:val="00543F18"/>
    <w:rsid w:val="0054693B"/>
    <w:rsid w:val="00546D72"/>
    <w:rsid w:val="00550801"/>
    <w:rsid w:val="005510A9"/>
    <w:rsid w:val="00554124"/>
    <w:rsid w:val="00556655"/>
    <w:rsid w:val="00557076"/>
    <w:rsid w:val="00557B35"/>
    <w:rsid w:val="005601FA"/>
    <w:rsid w:val="0056088A"/>
    <w:rsid w:val="00560C97"/>
    <w:rsid w:val="00561CD8"/>
    <w:rsid w:val="00563DD0"/>
    <w:rsid w:val="00563DEC"/>
    <w:rsid w:val="0056745E"/>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D15"/>
    <w:rsid w:val="00584F97"/>
    <w:rsid w:val="00585D85"/>
    <w:rsid w:val="00585E31"/>
    <w:rsid w:val="00587541"/>
    <w:rsid w:val="00592FE2"/>
    <w:rsid w:val="005930C4"/>
    <w:rsid w:val="005931F6"/>
    <w:rsid w:val="005932E7"/>
    <w:rsid w:val="00593CD4"/>
    <w:rsid w:val="0059585D"/>
    <w:rsid w:val="00596DD4"/>
    <w:rsid w:val="00596DDB"/>
    <w:rsid w:val="00597565"/>
    <w:rsid w:val="005A0D51"/>
    <w:rsid w:val="005A1DF1"/>
    <w:rsid w:val="005A20CB"/>
    <w:rsid w:val="005A2DB9"/>
    <w:rsid w:val="005A3563"/>
    <w:rsid w:val="005A618F"/>
    <w:rsid w:val="005A6D01"/>
    <w:rsid w:val="005A7275"/>
    <w:rsid w:val="005A7D53"/>
    <w:rsid w:val="005B013F"/>
    <w:rsid w:val="005B08FA"/>
    <w:rsid w:val="005B0955"/>
    <w:rsid w:val="005B11E0"/>
    <w:rsid w:val="005B16E0"/>
    <w:rsid w:val="005B16F9"/>
    <w:rsid w:val="005B1902"/>
    <w:rsid w:val="005B1932"/>
    <w:rsid w:val="005B377A"/>
    <w:rsid w:val="005B4023"/>
    <w:rsid w:val="005B46B5"/>
    <w:rsid w:val="005B6D07"/>
    <w:rsid w:val="005B75E6"/>
    <w:rsid w:val="005B7925"/>
    <w:rsid w:val="005C035E"/>
    <w:rsid w:val="005C0862"/>
    <w:rsid w:val="005C0A31"/>
    <w:rsid w:val="005C195E"/>
    <w:rsid w:val="005C1C91"/>
    <w:rsid w:val="005C1F77"/>
    <w:rsid w:val="005C2130"/>
    <w:rsid w:val="005C2EE2"/>
    <w:rsid w:val="005C5815"/>
    <w:rsid w:val="005C60AB"/>
    <w:rsid w:val="005C78D3"/>
    <w:rsid w:val="005C7915"/>
    <w:rsid w:val="005C7EB8"/>
    <w:rsid w:val="005D0A2D"/>
    <w:rsid w:val="005D11B0"/>
    <w:rsid w:val="005D11BF"/>
    <w:rsid w:val="005D1DEC"/>
    <w:rsid w:val="005D2B09"/>
    <w:rsid w:val="005D335E"/>
    <w:rsid w:val="005D4551"/>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2DF2"/>
    <w:rsid w:val="005F3183"/>
    <w:rsid w:val="005F4134"/>
    <w:rsid w:val="005F53E2"/>
    <w:rsid w:val="005F6BBD"/>
    <w:rsid w:val="005F70A0"/>
    <w:rsid w:val="005F73CA"/>
    <w:rsid w:val="005F7AB5"/>
    <w:rsid w:val="00600FAC"/>
    <w:rsid w:val="0060199D"/>
    <w:rsid w:val="00602304"/>
    <w:rsid w:val="0060243A"/>
    <w:rsid w:val="00603522"/>
    <w:rsid w:val="006039EF"/>
    <w:rsid w:val="0060449F"/>
    <w:rsid w:val="006062B3"/>
    <w:rsid w:val="00606986"/>
    <w:rsid w:val="00606B41"/>
    <w:rsid w:val="00607FAC"/>
    <w:rsid w:val="00610670"/>
    <w:rsid w:val="00611ED7"/>
    <w:rsid w:val="006125DB"/>
    <w:rsid w:val="00612E62"/>
    <w:rsid w:val="00614659"/>
    <w:rsid w:val="00614BAB"/>
    <w:rsid w:val="00614DC3"/>
    <w:rsid w:val="00615D88"/>
    <w:rsid w:val="00616BD1"/>
    <w:rsid w:val="00617147"/>
    <w:rsid w:val="0061769A"/>
    <w:rsid w:val="006224D3"/>
    <w:rsid w:val="006230DF"/>
    <w:rsid w:val="00624BB8"/>
    <w:rsid w:val="006256E1"/>
    <w:rsid w:val="00626F98"/>
    <w:rsid w:val="00630697"/>
    <w:rsid w:val="00631DD0"/>
    <w:rsid w:val="00633BCB"/>
    <w:rsid w:val="00633D9E"/>
    <w:rsid w:val="00634EDF"/>
    <w:rsid w:val="0063531B"/>
    <w:rsid w:val="0063697B"/>
    <w:rsid w:val="006439B5"/>
    <w:rsid w:val="00643E7F"/>
    <w:rsid w:val="0064471E"/>
    <w:rsid w:val="00644FF0"/>
    <w:rsid w:val="00646DAC"/>
    <w:rsid w:val="006477A8"/>
    <w:rsid w:val="006501EE"/>
    <w:rsid w:val="006502E5"/>
    <w:rsid w:val="006510F4"/>
    <w:rsid w:val="00652322"/>
    <w:rsid w:val="00653439"/>
    <w:rsid w:val="00653CE8"/>
    <w:rsid w:val="00653EB2"/>
    <w:rsid w:val="00654D23"/>
    <w:rsid w:val="0065516A"/>
    <w:rsid w:val="006558AB"/>
    <w:rsid w:val="00656C46"/>
    <w:rsid w:val="006609CA"/>
    <w:rsid w:val="006626FC"/>
    <w:rsid w:val="0066523B"/>
    <w:rsid w:val="0066570A"/>
    <w:rsid w:val="00665AFE"/>
    <w:rsid w:val="00665D6B"/>
    <w:rsid w:val="0066659A"/>
    <w:rsid w:val="0066722D"/>
    <w:rsid w:val="00667379"/>
    <w:rsid w:val="0067155D"/>
    <w:rsid w:val="006715D4"/>
    <w:rsid w:val="00672418"/>
    <w:rsid w:val="00672BC2"/>
    <w:rsid w:val="006753CD"/>
    <w:rsid w:val="00675B66"/>
    <w:rsid w:val="00676C7A"/>
    <w:rsid w:val="006772B2"/>
    <w:rsid w:val="0068038F"/>
    <w:rsid w:val="006805BF"/>
    <w:rsid w:val="00682B0C"/>
    <w:rsid w:val="00683449"/>
    <w:rsid w:val="006834EA"/>
    <w:rsid w:val="006835CA"/>
    <w:rsid w:val="0068399A"/>
    <w:rsid w:val="00684167"/>
    <w:rsid w:val="006843D1"/>
    <w:rsid w:val="006856B1"/>
    <w:rsid w:val="00685F0E"/>
    <w:rsid w:val="00687F49"/>
    <w:rsid w:val="00690FFF"/>
    <w:rsid w:val="00692A54"/>
    <w:rsid w:val="00692B6E"/>
    <w:rsid w:val="0069453F"/>
    <w:rsid w:val="00695041"/>
    <w:rsid w:val="00695347"/>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DF"/>
    <w:rsid w:val="006A61BA"/>
    <w:rsid w:val="006A6BA7"/>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9DC"/>
    <w:rsid w:val="006E3A4E"/>
    <w:rsid w:val="006E3D80"/>
    <w:rsid w:val="006E41CC"/>
    <w:rsid w:val="006E454C"/>
    <w:rsid w:val="006E5894"/>
    <w:rsid w:val="006E59E0"/>
    <w:rsid w:val="006E61FE"/>
    <w:rsid w:val="006E634E"/>
    <w:rsid w:val="006E7D29"/>
    <w:rsid w:val="006F0ADC"/>
    <w:rsid w:val="006F2522"/>
    <w:rsid w:val="006F6E92"/>
    <w:rsid w:val="007008E6"/>
    <w:rsid w:val="007025EE"/>
    <w:rsid w:val="00702716"/>
    <w:rsid w:val="00702745"/>
    <w:rsid w:val="00702959"/>
    <w:rsid w:val="00702C5C"/>
    <w:rsid w:val="007031BD"/>
    <w:rsid w:val="00703305"/>
    <w:rsid w:val="007037CC"/>
    <w:rsid w:val="00705B58"/>
    <w:rsid w:val="00707534"/>
    <w:rsid w:val="007076DF"/>
    <w:rsid w:val="00711151"/>
    <w:rsid w:val="00711CE3"/>
    <w:rsid w:val="00712C88"/>
    <w:rsid w:val="007144E5"/>
    <w:rsid w:val="00715060"/>
    <w:rsid w:val="00715918"/>
    <w:rsid w:val="007163AC"/>
    <w:rsid w:val="00716490"/>
    <w:rsid w:val="007165DD"/>
    <w:rsid w:val="007207EA"/>
    <w:rsid w:val="00722699"/>
    <w:rsid w:val="00723378"/>
    <w:rsid w:val="007237B7"/>
    <w:rsid w:val="00723A43"/>
    <w:rsid w:val="00723E79"/>
    <w:rsid w:val="00723F24"/>
    <w:rsid w:val="00724D4E"/>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59C6"/>
    <w:rsid w:val="00736C96"/>
    <w:rsid w:val="0074022F"/>
    <w:rsid w:val="007417F0"/>
    <w:rsid w:val="0074298F"/>
    <w:rsid w:val="00743459"/>
    <w:rsid w:val="00744842"/>
    <w:rsid w:val="0074584A"/>
    <w:rsid w:val="00745B04"/>
    <w:rsid w:val="0074628D"/>
    <w:rsid w:val="00751D84"/>
    <w:rsid w:val="007528FC"/>
    <w:rsid w:val="007549AA"/>
    <w:rsid w:val="00756C65"/>
    <w:rsid w:val="007579FF"/>
    <w:rsid w:val="0076086E"/>
    <w:rsid w:val="007608F3"/>
    <w:rsid w:val="00760D9F"/>
    <w:rsid w:val="00760F6D"/>
    <w:rsid w:val="00762023"/>
    <w:rsid w:val="00762465"/>
    <w:rsid w:val="00762D05"/>
    <w:rsid w:val="00763793"/>
    <w:rsid w:val="007639A1"/>
    <w:rsid w:val="007643FF"/>
    <w:rsid w:val="007646F4"/>
    <w:rsid w:val="007659E7"/>
    <w:rsid w:val="00770F51"/>
    <w:rsid w:val="0077106B"/>
    <w:rsid w:val="00771549"/>
    <w:rsid w:val="00772E74"/>
    <w:rsid w:val="00774233"/>
    <w:rsid w:val="00774CBC"/>
    <w:rsid w:val="00774FC8"/>
    <w:rsid w:val="00775D02"/>
    <w:rsid w:val="00776AC5"/>
    <w:rsid w:val="00780189"/>
    <w:rsid w:val="007809DA"/>
    <w:rsid w:val="00780AD6"/>
    <w:rsid w:val="0078346F"/>
    <w:rsid w:val="007858A7"/>
    <w:rsid w:val="00785BFC"/>
    <w:rsid w:val="00785FEE"/>
    <w:rsid w:val="00786B38"/>
    <w:rsid w:val="0079108F"/>
    <w:rsid w:val="007912B5"/>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4B7"/>
    <w:rsid w:val="007A75F6"/>
    <w:rsid w:val="007A771D"/>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156C"/>
    <w:rsid w:val="007D1DA2"/>
    <w:rsid w:val="007D24CA"/>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40AD"/>
    <w:rsid w:val="007F4E67"/>
    <w:rsid w:val="007F5A72"/>
    <w:rsid w:val="007F5B44"/>
    <w:rsid w:val="007F5D13"/>
    <w:rsid w:val="007F62E7"/>
    <w:rsid w:val="007F637E"/>
    <w:rsid w:val="007F6604"/>
    <w:rsid w:val="0080106E"/>
    <w:rsid w:val="00801EED"/>
    <w:rsid w:val="008022CE"/>
    <w:rsid w:val="00803A3B"/>
    <w:rsid w:val="00804E36"/>
    <w:rsid w:val="00806812"/>
    <w:rsid w:val="008073E2"/>
    <w:rsid w:val="0080796F"/>
    <w:rsid w:val="00810110"/>
    <w:rsid w:val="008108C7"/>
    <w:rsid w:val="008113A2"/>
    <w:rsid w:val="00811689"/>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2DD6"/>
    <w:rsid w:val="00833007"/>
    <w:rsid w:val="0083443C"/>
    <w:rsid w:val="00834707"/>
    <w:rsid w:val="008359E9"/>
    <w:rsid w:val="008367DD"/>
    <w:rsid w:val="008369EB"/>
    <w:rsid w:val="00836F27"/>
    <w:rsid w:val="00841133"/>
    <w:rsid w:val="00841296"/>
    <w:rsid w:val="008426A4"/>
    <w:rsid w:val="008427C9"/>
    <w:rsid w:val="008431DD"/>
    <w:rsid w:val="00843ABF"/>
    <w:rsid w:val="00843F6C"/>
    <w:rsid w:val="008446A2"/>
    <w:rsid w:val="00844927"/>
    <w:rsid w:val="00844FED"/>
    <w:rsid w:val="00845736"/>
    <w:rsid w:val="00845F94"/>
    <w:rsid w:val="00847987"/>
    <w:rsid w:val="00851102"/>
    <w:rsid w:val="00851F76"/>
    <w:rsid w:val="00852232"/>
    <w:rsid w:val="00852485"/>
    <w:rsid w:val="00852CEA"/>
    <w:rsid w:val="008537DF"/>
    <w:rsid w:val="008541A7"/>
    <w:rsid w:val="008549D5"/>
    <w:rsid w:val="00854D0C"/>
    <w:rsid w:val="0085532A"/>
    <w:rsid w:val="00855924"/>
    <w:rsid w:val="00855C08"/>
    <w:rsid w:val="00855DD8"/>
    <w:rsid w:val="00856177"/>
    <w:rsid w:val="008574BC"/>
    <w:rsid w:val="00857F74"/>
    <w:rsid w:val="008603F8"/>
    <w:rsid w:val="00860861"/>
    <w:rsid w:val="0086157E"/>
    <w:rsid w:val="008616B8"/>
    <w:rsid w:val="008616E7"/>
    <w:rsid w:val="0086181A"/>
    <w:rsid w:val="008627A0"/>
    <w:rsid w:val="008637C3"/>
    <w:rsid w:val="00864719"/>
    <w:rsid w:val="0086789B"/>
    <w:rsid w:val="00867AC4"/>
    <w:rsid w:val="00867ED7"/>
    <w:rsid w:val="0087080B"/>
    <w:rsid w:val="00870A43"/>
    <w:rsid w:val="00871D41"/>
    <w:rsid w:val="00871F54"/>
    <w:rsid w:val="008729FD"/>
    <w:rsid w:val="00873254"/>
    <w:rsid w:val="00873411"/>
    <w:rsid w:val="00873DB1"/>
    <w:rsid w:val="00873F1C"/>
    <w:rsid w:val="008751BF"/>
    <w:rsid w:val="00876DFD"/>
    <w:rsid w:val="008770D9"/>
    <w:rsid w:val="0087787B"/>
    <w:rsid w:val="00877C96"/>
    <w:rsid w:val="00880A59"/>
    <w:rsid w:val="00881F97"/>
    <w:rsid w:val="008829DB"/>
    <w:rsid w:val="00883BA7"/>
    <w:rsid w:val="00884AC1"/>
    <w:rsid w:val="008865A3"/>
    <w:rsid w:val="00887CE1"/>
    <w:rsid w:val="008901C2"/>
    <w:rsid w:val="00890440"/>
    <w:rsid w:val="0089076F"/>
    <w:rsid w:val="008930B4"/>
    <w:rsid w:val="00893F1C"/>
    <w:rsid w:val="0089558E"/>
    <w:rsid w:val="0089649D"/>
    <w:rsid w:val="008974A7"/>
    <w:rsid w:val="008A0450"/>
    <w:rsid w:val="008A128C"/>
    <w:rsid w:val="008A1A35"/>
    <w:rsid w:val="008A3A46"/>
    <w:rsid w:val="008A3E08"/>
    <w:rsid w:val="008A3F11"/>
    <w:rsid w:val="008A413A"/>
    <w:rsid w:val="008A4934"/>
    <w:rsid w:val="008A50FE"/>
    <w:rsid w:val="008A6E24"/>
    <w:rsid w:val="008B1FFF"/>
    <w:rsid w:val="008B2EC6"/>
    <w:rsid w:val="008B45EF"/>
    <w:rsid w:val="008B56A6"/>
    <w:rsid w:val="008B6CA2"/>
    <w:rsid w:val="008C0E60"/>
    <w:rsid w:val="008C15F5"/>
    <w:rsid w:val="008C268D"/>
    <w:rsid w:val="008C338E"/>
    <w:rsid w:val="008C4437"/>
    <w:rsid w:val="008C7D0C"/>
    <w:rsid w:val="008D086E"/>
    <w:rsid w:val="008D16D0"/>
    <w:rsid w:val="008D173B"/>
    <w:rsid w:val="008D22E6"/>
    <w:rsid w:val="008D36A7"/>
    <w:rsid w:val="008D4791"/>
    <w:rsid w:val="008D4B28"/>
    <w:rsid w:val="008D5934"/>
    <w:rsid w:val="008D5E9F"/>
    <w:rsid w:val="008D5F9C"/>
    <w:rsid w:val="008D60F3"/>
    <w:rsid w:val="008D6302"/>
    <w:rsid w:val="008D64EB"/>
    <w:rsid w:val="008D697D"/>
    <w:rsid w:val="008D6DD6"/>
    <w:rsid w:val="008D7803"/>
    <w:rsid w:val="008D7DCC"/>
    <w:rsid w:val="008E0008"/>
    <w:rsid w:val="008E0CEC"/>
    <w:rsid w:val="008E1D54"/>
    <w:rsid w:val="008E21B7"/>
    <w:rsid w:val="008E2913"/>
    <w:rsid w:val="008E2F84"/>
    <w:rsid w:val="008E4D13"/>
    <w:rsid w:val="008E57F7"/>
    <w:rsid w:val="008E6253"/>
    <w:rsid w:val="008E7206"/>
    <w:rsid w:val="008E7E3F"/>
    <w:rsid w:val="008F01A4"/>
    <w:rsid w:val="008F0FBB"/>
    <w:rsid w:val="008F240A"/>
    <w:rsid w:val="008F38B4"/>
    <w:rsid w:val="008F4A25"/>
    <w:rsid w:val="008F4C35"/>
    <w:rsid w:val="008F58C5"/>
    <w:rsid w:val="008F599E"/>
    <w:rsid w:val="008F606E"/>
    <w:rsid w:val="008F7F12"/>
    <w:rsid w:val="00900842"/>
    <w:rsid w:val="0090196F"/>
    <w:rsid w:val="00901B04"/>
    <w:rsid w:val="00901CBE"/>
    <w:rsid w:val="0090264F"/>
    <w:rsid w:val="00904244"/>
    <w:rsid w:val="00904B8E"/>
    <w:rsid w:val="00904EAF"/>
    <w:rsid w:val="009059BD"/>
    <w:rsid w:val="00906134"/>
    <w:rsid w:val="00906A02"/>
    <w:rsid w:val="009072C5"/>
    <w:rsid w:val="009079CD"/>
    <w:rsid w:val="00907B51"/>
    <w:rsid w:val="009104B9"/>
    <w:rsid w:val="00910C94"/>
    <w:rsid w:val="0091323D"/>
    <w:rsid w:val="00915F9D"/>
    <w:rsid w:val="00916929"/>
    <w:rsid w:val="00916958"/>
    <w:rsid w:val="00917663"/>
    <w:rsid w:val="009178C2"/>
    <w:rsid w:val="00917ABC"/>
    <w:rsid w:val="00922EFC"/>
    <w:rsid w:val="009237E7"/>
    <w:rsid w:val="00923C7A"/>
    <w:rsid w:val="00925149"/>
    <w:rsid w:val="00925CFA"/>
    <w:rsid w:val="00927FC5"/>
    <w:rsid w:val="00930398"/>
    <w:rsid w:val="00930639"/>
    <w:rsid w:val="0093176F"/>
    <w:rsid w:val="00931CFE"/>
    <w:rsid w:val="00933831"/>
    <w:rsid w:val="00933B0F"/>
    <w:rsid w:val="00933CE0"/>
    <w:rsid w:val="00934B18"/>
    <w:rsid w:val="00934BEB"/>
    <w:rsid w:val="00935624"/>
    <w:rsid w:val="00936142"/>
    <w:rsid w:val="00936A68"/>
    <w:rsid w:val="00936A7C"/>
    <w:rsid w:val="00937758"/>
    <w:rsid w:val="00937DDD"/>
    <w:rsid w:val="009415F0"/>
    <w:rsid w:val="00941EC9"/>
    <w:rsid w:val="0094285F"/>
    <w:rsid w:val="00943108"/>
    <w:rsid w:val="00945EE2"/>
    <w:rsid w:val="00946125"/>
    <w:rsid w:val="009467B6"/>
    <w:rsid w:val="00950FF5"/>
    <w:rsid w:val="0095170F"/>
    <w:rsid w:val="00951F34"/>
    <w:rsid w:val="00952231"/>
    <w:rsid w:val="00952645"/>
    <w:rsid w:val="00952EED"/>
    <w:rsid w:val="00953C58"/>
    <w:rsid w:val="0095470C"/>
    <w:rsid w:val="00954AE9"/>
    <w:rsid w:val="00954B22"/>
    <w:rsid w:val="00954F36"/>
    <w:rsid w:val="0095554F"/>
    <w:rsid w:val="00960852"/>
    <w:rsid w:val="00961280"/>
    <w:rsid w:val="0096153B"/>
    <w:rsid w:val="00962D84"/>
    <w:rsid w:val="00964AF9"/>
    <w:rsid w:val="00965CCC"/>
    <w:rsid w:val="00966429"/>
    <w:rsid w:val="00966F7B"/>
    <w:rsid w:val="00966FDC"/>
    <w:rsid w:val="00970DF8"/>
    <w:rsid w:val="00973CCE"/>
    <w:rsid w:val="00973F4D"/>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2142"/>
    <w:rsid w:val="009837EB"/>
    <w:rsid w:val="00984043"/>
    <w:rsid w:val="0098463E"/>
    <w:rsid w:val="00984B04"/>
    <w:rsid w:val="00985502"/>
    <w:rsid w:val="00986477"/>
    <w:rsid w:val="009871E9"/>
    <w:rsid w:val="00987C04"/>
    <w:rsid w:val="009906B5"/>
    <w:rsid w:val="00990AD5"/>
    <w:rsid w:val="009915AE"/>
    <w:rsid w:val="0099381C"/>
    <w:rsid w:val="00993983"/>
    <w:rsid w:val="00995376"/>
    <w:rsid w:val="00996539"/>
    <w:rsid w:val="00996BB1"/>
    <w:rsid w:val="00997360"/>
    <w:rsid w:val="009A063B"/>
    <w:rsid w:val="009A0C65"/>
    <w:rsid w:val="009A1BE3"/>
    <w:rsid w:val="009A1E03"/>
    <w:rsid w:val="009A294F"/>
    <w:rsid w:val="009A32D3"/>
    <w:rsid w:val="009A4119"/>
    <w:rsid w:val="009A4366"/>
    <w:rsid w:val="009A44C9"/>
    <w:rsid w:val="009A6CD7"/>
    <w:rsid w:val="009A771C"/>
    <w:rsid w:val="009B00BE"/>
    <w:rsid w:val="009B0818"/>
    <w:rsid w:val="009B3BE1"/>
    <w:rsid w:val="009B3C53"/>
    <w:rsid w:val="009B3CAE"/>
    <w:rsid w:val="009B4113"/>
    <w:rsid w:val="009B4CB8"/>
    <w:rsid w:val="009B4F31"/>
    <w:rsid w:val="009B5BFC"/>
    <w:rsid w:val="009B7338"/>
    <w:rsid w:val="009B7C03"/>
    <w:rsid w:val="009C07ED"/>
    <w:rsid w:val="009C0E58"/>
    <w:rsid w:val="009C163C"/>
    <w:rsid w:val="009C2444"/>
    <w:rsid w:val="009C24B9"/>
    <w:rsid w:val="009C2EEF"/>
    <w:rsid w:val="009C401E"/>
    <w:rsid w:val="009C445B"/>
    <w:rsid w:val="009C5102"/>
    <w:rsid w:val="009C5155"/>
    <w:rsid w:val="009C597E"/>
    <w:rsid w:val="009D0AD3"/>
    <w:rsid w:val="009D3272"/>
    <w:rsid w:val="009D3883"/>
    <w:rsid w:val="009D4AE6"/>
    <w:rsid w:val="009D5D06"/>
    <w:rsid w:val="009D5D1C"/>
    <w:rsid w:val="009D6D64"/>
    <w:rsid w:val="009D71EF"/>
    <w:rsid w:val="009E0821"/>
    <w:rsid w:val="009E0825"/>
    <w:rsid w:val="009E458E"/>
    <w:rsid w:val="009E5310"/>
    <w:rsid w:val="009E53DC"/>
    <w:rsid w:val="009E7299"/>
    <w:rsid w:val="009F0696"/>
    <w:rsid w:val="009F099B"/>
    <w:rsid w:val="009F0C92"/>
    <w:rsid w:val="009F18F5"/>
    <w:rsid w:val="009F1C9F"/>
    <w:rsid w:val="009F23AA"/>
    <w:rsid w:val="009F2B83"/>
    <w:rsid w:val="009F2F14"/>
    <w:rsid w:val="009F3B6F"/>
    <w:rsid w:val="009F3CFA"/>
    <w:rsid w:val="009F5DB1"/>
    <w:rsid w:val="009F6A30"/>
    <w:rsid w:val="009F6E4A"/>
    <w:rsid w:val="00A00426"/>
    <w:rsid w:val="00A02195"/>
    <w:rsid w:val="00A02A69"/>
    <w:rsid w:val="00A02B3A"/>
    <w:rsid w:val="00A03F3A"/>
    <w:rsid w:val="00A04118"/>
    <w:rsid w:val="00A04AA2"/>
    <w:rsid w:val="00A04D89"/>
    <w:rsid w:val="00A054CA"/>
    <w:rsid w:val="00A05690"/>
    <w:rsid w:val="00A05820"/>
    <w:rsid w:val="00A05DCC"/>
    <w:rsid w:val="00A0706A"/>
    <w:rsid w:val="00A07086"/>
    <w:rsid w:val="00A07F14"/>
    <w:rsid w:val="00A103E5"/>
    <w:rsid w:val="00A104ED"/>
    <w:rsid w:val="00A10C39"/>
    <w:rsid w:val="00A12397"/>
    <w:rsid w:val="00A13502"/>
    <w:rsid w:val="00A13731"/>
    <w:rsid w:val="00A13E26"/>
    <w:rsid w:val="00A15651"/>
    <w:rsid w:val="00A16F4B"/>
    <w:rsid w:val="00A17E13"/>
    <w:rsid w:val="00A21233"/>
    <w:rsid w:val="00A213D2"/>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1D9"/>
    <w:rsid w:val="00A37DD0"/>
    <w:rsid w:val="00A40627"/>
    <w:rsid w:val="00A409C2"/>
    <w:rsid w:val="00A41856"/>
    <w:rsid w:val="00A43FC3"/>
    <w:rsid w:val="00A4565C"/>
    <w:rsid w:val="00A45BBC"/>
    <w:rsid w:val="00A45E03"/>
    <w:rsid w:val="00A46FC2"/>
    <w:rsid w:val="00A5354E"/>
    <w:rsid w:val="00A547AC"/>
    <w:rsid w:val="00A54C78"/>
    <w:rsid w:val="00A5545B"/>
    <w:rsid w:val="00A55667"/>
    <w:rsid w:val="00A57278"/>
    <w:rsid w:val="00A57579"/>
    <w:rsid w:val="00A616AB"/>
    <w:rsid w:val="00A62BD8"/>
    <w:rsid w:val="00A62F89"/>
    <w:rsid w:val="00A63A75"/>
    <w:rsid w:val="00A640D0"/>
    <w:rsid w:val="00A64D57"/>
    <w:rsid w:val="00A64F4C"/>
    <w:rsid w:val="00A658F4"/>
    <w:rsid w:val="00A65992"/>
    <w:rsid w:val="00A66649"/>
    <w:rsid w:val="00A6711B"/>
    <w:rsid w:val="00A71B81"/>
    <w:rsid w:val="00A72C7B"/>
    <w:rsid w:val="00A73786"/>
    <w:rsid w:val="00A74AB1"/>
    <w:rsid w:val="00A74FA3"/>
    <w:rsid w:val="00A756AD"/>
    <w:rsid w:val="00A75972"/>
    <w:rsid w:val="00A77EEA"/>
    <w:rsid w:val="00A80311"/>
    <w:rsid w:val="00A806AB"/>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46B4"/>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F18"/>
    <w:rsid w:val="00AB4165"/>
    <w:rsid w:val="00AB5367"/>
    <w:rsid w:val="00AB74A3"/>
    <w:rsid w:val="00AC053F"/>
    <w:rsid w:val="00AC0603"/>
    <w:rsid w:val="00AC1DBC"/>
    <w:rsid w:val="00AC31AA"/>
    <w:rsid w:val="00AC4054"/>
    <w:rsid w:val="00AC45A8"/>
    <w:rsid w:val="00AD0208"/>
    <w:rsid w:val="00AD08E4"/>
    <w:rsid w:val="00AD09AB"/>
    <w:rsid w:val="00AD14E2"/>
    <w:rsid w:val="00AD3E25"/>
    <w:rsid w:val="00AD4525"/>
    <w:rsid w:val="00AD4D6F"/>
    <w:rsid w:val="00AD53F1"/>
    <w:rsid w:val="00AD5BF5"/>
    <w:rsid w:val="00AD6F37"/>
    <w:rsid w:val="00AD7067"/>
    <w:rsid w:val="00AE2FE4"/>
    <w:rsid w:val="00AE309D"/>
    <w:rsid w:val="00AE45D7"/>
    <w:rsid w:val="00AE6ACE"/>
    <w:rsid w:val="00AF00DD"/>
    <w:rsid w:val="00AF1ED9"/>
    <w:rsid w:val="00AF1FB7"/>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2747"/>
    <w:rsid w:val="00B12AC8"/>
    <w:rsid w:val="00B12C2C"/>
    <w:rsid w:val="00B12F97"/>
    <w:rsid w:val="00B13060"/>
    <w:rsid w:val="00B1442F"/>
    <w:rsid w:val="00B14563"/>
    <w:rsid w:val="00B14A5C"/>
    <w:rsid w:val="00B14D66"/>
    <w:rsid w:val="00B15A70"/>
    <w:rsid w:val="00B20BE0"/>
    <w:rsid w:val="00B2137C"/>
    <w:rsid w:val="00B216D2"/>
    <w:rsid w:val="00B22390"/>
    <w:rsid w:val="00B227F6"/>
    <w:rsid w:val="00B23416"/>
    <w:rsid w:val="00B24E87"/>
    <w:rsid w:val="00B2798C"/>
    <w:rsid w:val="00B304C9"/>
    <w:rsid w:val="00B3057D"/>
    <w:rsid w:val="00B32236"/>
    <w:rsid w:val="00B32BBF"/>
    <w:rsid w:val="00B32FD1"/>
    <w:rsid w:val="00B33630"/>
    <w:rsid w:val="00B33FF2"/>
    <w:rsid w:val="00B3565D"/>
    <w:rsid w:val="00B365CD"/>
    <w:rsid w:val="00B36AE0"/>
    <w:rsid w:val="00B3716D"/>
    <w:rsid w:val="00B37259"/>
    <w:rsid w:val="00B375C7"/>
    <w:rsid w:val="00B376BB"/>
    <w:rsid w:val="00B41654"/>
    <w:rsid w:val="00B421D5"/>
    <w:rsid w:val="00B43553"/>
    <w:rsid w:val="00B44531"/>
    <w:rsid w:val="00B455D3"/>
    <w:rsid w:val="00B461D0"/>
    <w:rsid w:val="00B46220"/>
    <w:rsid w:val="00B4657E"/>
    <w:rsid w:val="00B468C2"/>
    <w:rsid w:val="00B469D8"/>
    <w:rsid w:val="00B46E6C"/>
    <w:rsid w:val="00B47146"/>
    <w:rsid w:val="00B50102"/>
    <w:rsid w:val="00B501A1"/>
    <w:rsid w:val="00B51181"/>
    <w:rsid w:val="00B525EE"/>
    <w:rsid w:val="00B5338D"/>
    <w:rsid w:val="00B5357B"/>
    <w:rsid w:val="00B53F23"/>
    <w:rsid w:val="00B54669"/>
    <w:rsid w:val="00B54D8E"/>
    <w:rsid w:val="00B55169"/>
    <w:rsid w:val="00B56812"/>
    <w:rsid w:val="00B572E3"/>
    <w:rsid w:val="00B578DE"/>
    <w:rsid w:val="00B57E5D"/>
    <w:rsid w:val="00B601A6"/>
    <w:rsid w:val="00B603F0"/>
    <w:rsid w:val="00B60AFD"/>
    <w:rsid w:val="00B61132"/>
    <w:rsid w:val="00B6162D"/>
    <w:rsid w:val="00B61D43"/>
    <w:rsid w:val="00B61E2F"/>
    <w:rsid w:val="00B644BC"/>
    <w:rsid w:val="00B64753"/>
    <w:rsid w:val="00B664AB"/>
    <w:rsid w:val="00B71590"/>
    <w:rsid w:val="00B71FAD"/>
    <w:rsid w:val="00B72B51"/>
    <w:rsid w:val="00B7326A"/>
    <w:rsid w:val="00B73D9D"/>
    <w:rsid w:val="00B7475A"/>
    <w:rsid w:val="00B76194"/>
    <w:rsid w:val="00B77734"/>
    <w:rsid w:val="00B77A38"/>
    <w:rsid w:val="00B77F9B"/>
    <w:rsid w:val="00B815CA"/>
    <w:rsid w:val="00B8471D"/>
    <w:rsid w:val="00B87017"/>
    <w:rsid w:val="00B87564"/>
    <w:rsid w:val="00B90741"/>
    <w:rsid w:val="00B91FF6"/>
    <w:rsid w:val="00B943E6"/>
    <w:rsid w:val="00B95221"/>
    <w:rsid w:val="00B95483"/>
    <w:rsid w:val="00B95AAB"/>
    <w:rsid w:val="00B95B75"/>
    <w:rsid w:val="00B968C7"/>
    <w:rsid w:val="00B97E94"/>
    <w:rsid w:val="00BA02A8"/>
    <w:rsid w:val="00BA0C40"/>
    <w:rsid w:val="00BA28DB"/>
    <w:rsid w:val="00BA2BBB"/>
    <w:rsid w:val="00BA3AC7"/>
    <w:rsid w:val="00BA68C9"/>
    <w:rsid w:val="00BA74B8"/>
    <w:rsid w:val="00BB14A3"/>
    <w:rsid w:val="00BB1E47"/>
    <w:rsid w:val="00BB2C80"/>
    <w:rsid w:val="00BB47B5"/>
    <w:rsid w:val="00BB4FAA"/>
    <w:rsid w:val="00BB58F1"/>
    <w:rsid w:val="00BB6808"/>
    <w:rsid w:val="00BB69E1"/>
    <w:rsid w:val="00BB7AD7"/>
    <w:rsid w:val="00BC05F0"/>
    <w:rsid w:val="00BC1490"/>
    <w:rsid w:val="00BC1986"/>
    <w:rsid w:val="00BC3E0B"/>
    <w:rsid w:val="00BC3E77"/>
    <w:rsid w:val="00BC54D1"/>
    <w:rsid w:val="00BC5503"/>
    <w:rsid w:val="00BC5E79"/>
    <w:rsid w:val="00BD01F7"/>
    <w:rsid w:val="00BD10DD"/>
    <w:rsid w:val="00BD360F"/>
    <w:rsid w:val="00BD3B77"/>
    <w:rsid w:val="00BD4201"/>
    <w:rsid w:val="00BD4E96"/>
    <w:rsid w:val="00BD54A3"/>
    <w:rsid w:val="00BD5B26"/>
    <w:rsid w:val="00BD7044"/>
    <w:rsid w:val="00BD71C8"/>
    <w:rsid w:val="00BE0044"/>
    <w:rsid w:val="00BE158F"/>
    <w:rsid w:val="00BE17DF"/>
    <w:rsid w:val="00BE1B16"/>
    <w:rsid w:val="00BE2020"/>
    <w:rsid w:val="00BE2B27"/>
    <w:rsid w:val="00BE2F04"/>
    <w:rsid w:val="00BE39FF"/>
    <w:rsid w:val="00BE3B23"/>
    <w:rsid w:val="00BE4571"/>
    <w:rsid w:val="00BE4589"/>
    <w:rsid w:val="00BE45EE"/>
    <w:rsid w:val="00BE485F"/>
    <w:rsid w:val="00BE67DE"/>
    <w:rsid w:val="00BE6AC1"/>
    <w:rsid w:val="00BF0473"/>
    <w:rsid w:val="00BF1C4D"/>
    <w:rsid w:val="00BF2157"/>
    <w:rsid w:val="00BF2868"/>
    <w:rsid w:val="00BF2B49"/>
    <w:rsid w:val="00BF5FA7"/>
    <w:rsid w:val="00BF6A1D"/>
    <w:rsid w:val="00BF7A0D"/>
    <w:rsid w:val="00C004B6"/>
    <w:rsid w:val="00C00EA7"/>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200EC"/>
    <w:rsid w:val="00C20C4F"/>
    <w:rsid w:val="00C20E87"/>
    <w:rsid w:val="00C22337"/>
    <w:rsid w:val="00C25659"/>
    <w:rsid w:val="00C26E8A"/>
    <w:rsid w:val="00C27A03"/>
    <w:rsid w:val="00C3014A"/>
    <w:rsid w:val="00C30168"/>
    <w:rsid w:val="00C30393"/>
    <w:rsid w:val="00C304CF"/>
    <w:rsid w:val="00C3110F"/>
    <w:rsid w:val="00C33303"/>
    <w:rsid w:val="00C33566"/>
    <w:rsid w:val="00C35341"/>
    <w:rsid w:val="00C363B3"/>
    <w:rsid w:val="00C364F0"/>
    <w:rsid w:val="00C37C6C"/>
    <w:rsid w:val="00C40113"/>
    <w:rsid w:val="00C41BB8"/>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5BDF"/>
    <w:rsid w:val="00C57106"/>
    <w:rsid w:val="00C571AF"/>
    <w:rsid w:val="00C60491"/>
    <w:rsid w:val="00C60765"/>
    <w:rsid w:val="00C60E3C"/>
    <w:rsid w:val="00C61A9D"/>
    <w:rsid w:val="00C620FD"/>
    <w:rsid w:val="00C63308"/>
    <w:rsid w:val="00C63AFD"/>
    <w:rsid w:val="00C6431A"/>
    <w:rsid w:val="00C6486C"/>
    <w:rsid w:val="00C65CF8"/>
    <w:rsid w:val="00C67049"/>
    <w:rsid w:val="00C67562"/>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324D"/>
    <w:rsid w:val="00C83812"/>
    <w:rsid w:val="00C8689D"/>
    <w:rsid w:val="00C87027"/>
    <w:rsid w:val="00C87AF9"/>
    <w:rsid w:val="00C90692"/>
    <w:rsid w:val="00C91734"/>
    <w:rsid w:val="00C91F87"/>
    <w:rsid w:val="00C9238B"/>
    <w:rsid w:val="00C947FE"/>
    <w:rsid w:val="00C94B85"/>
    <w:rsid w:val="00C968EB"/>
    <w:rsid w:val="00C9712B"/>
    <w:rsid w:val="00CA013E"/>
    <w:rsid w:val="00CA0249"/>
    <w:rsid w:val="00CA16BB"/>
    <w:rsid w:val="00CA21E1"/>
    <w:rsid w:val="00CA252B"/>
    <w:rsid w:val="00CA25E2"/>
    <w:rsid w:val="00CA3C6F"/>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44BE"/>
    <w:rsid w:val="00CC5C97"/>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15BA"/>
    <w:rsid w:val="00CE2441"/>
    <w:rsid w:val="00CE2899"/>
    <w:rsid w:val="00CE422F"/>
    <w:rsid w:val="00CE54A7"/>
    <w:rsid w:val="00CE6DAC"/>
    <w:rsid w:val="00CE7C6D"/>
    <w:rsid w:val="00CF072C"/>
    <w:rsid w:val="00CF3255"/>
    <w:rsid w:val="00CF3B1D"/>
    <w:rsid w:val="00CF3C84"/>
    <w:rsid w:val="00CF53AE"/>
    <w:rsid w:val="00CF60AB"/>
    <w:rsid w:val="00D02B41"/>
    <w:rsid w:val="00D051D4"/>
    <w:rsid w:val="00D06657"/>
    <w:rsid w:val="00D10966"/>
    <w:rsid w:val="00D11686"/>
    <w:rsid w:val="00D1210F"/>
    <w:rsid w:val="00D15114"/>
    <w:rsid w:val="00D15C45"/>
    <w:rsid w:val="00D16234"/>
    <w:rsid w:val="00D16320"/>
    <w:rsid w:val="00D16417"/>
    <w:rsid w:val="00D16713"/>
    <w:rsid w:val="00D1672C"/>
    <w:rsid w:val="00D16E7E"/>
    <w:rsid w:val="00D16FE5"/>
    <w:rsid w:val="00D17E17"/>
    <w:rsid w:val="00D20491"/>
    <w:rsid w:val="00D2242B"/>
    <w:rsid w:val="00D23089"/>
    <w:rsid w:val="00D23581"/>
    <w:rsid w:val="00D23A7E"/>
    <w:rsid w:val="00D240D2"/>
    <w:rsid w:val="00D24B51"/>
    <w:rsid w:val="00D25A12"/>
    <w:rsid w:val="00D26277"/>
    <w:rsid w:val="00D265C8"/>
    <w:rsid w:val="00D279B2"/>
    <w:rsid w:val="00D31A55"/>
    <w:rsid w:val="00D31F5D"/>
    <w:rsid w:val="00D32A33"/>
    <w:rsid w:val="00D32BD7"/>
    <w:rsid w:val="00D34CA8"/>
    <w:rsid w:val="00D365DD"/>
    <w:rsid w:val="00D36C63"/>
    <w:rsid w:val="00D36CFE"/>
    <w:rsid w:val="00D37987"/>
    <w:rsid w:val="00D439BB"/>
    <w:rsid w:val="00D43B3B"/>
    <w:rsid w:val="00D43C04"/>
    <w:rsid w:val="00D451C6"/>
    <w:rsid w:val="00D45B51"/>
    <w:rsid w:val="00D462D8"/>
    <w:rsid w:val="00D471F2"/>
    <w:rsid w:val="00D476C0"/>
    <w:rsid w:val="00D504E5"/>
    <w:rsid w:val="00D52B05"/>
    <w:rsid w:val="00D54130"/>
    <w:rsid w:val="00D54C0B"/>
    <w:rsid w:val="00D5545F"/>
    <w:rsid w:val="00D577A5"/>
    <w:rsid w:val="00D57D24"/>
    <w:rsid w:val="00D601B7"/>
    <w:rsid w:val="00D60528"/>
    <w:rsid w:val="00D61CD7"/>
    <w:rsid w:val="00D62302"/>
    <w:rsid w:val="00D63FC3"/>
    <w:rsid w:val="00D64176"/>
    <w:rsid w:val="00D648B5"/>
    <w:rsid w:val="00D65A3C"/>
    <w:rsid w:val="00D66507"/>
    <w:rsid w:val="00D66F4C"/>
    <w:rsid w:val="00D67019"/>
    <w:rsid w:val="00D6713B"/>
    <w:rsid w:val="00D70535"/>
    <w:rsid w:val="00D71280"/>
    <w:rsid w:val="00D72F44"/>
    <w:rsid w:val="00D74441"/>
    <w:rsid w:val="00D74F4D"/>
    <w:rsid w:val="00D754D1"/>
    <w:rsid w:val="00D75DFF"/>
    <w:rsid w:val="00D75F8E"/>
    <w:rsid w:val="00D76C9A"/>
    <w:rsid w:val="00D76E92"/>
    <w:rsid w:val="00D7713E"/>
    <w:rsid w:val="00D77F67"/>
    <w:rsid w:val="00D77FC2"/>
    <w:rsid w:val="00D8140E"/>
    <w:rsid w:val="00D8270E"/>
    <w:rsid w:val="00D828C1"/>
    <w:rsid w:val="00D82FAC"/>
    <w:rsid w:val="00D83843"/>
    <w:rsid w:val="00D83DFA"/>
    <w:rsid w:val="00D8425E"/>
    <w:rsid w:val="00D845BE"/>
    <w:rsid w:val="00D84905"/>
    <w:rsid w:val="00D84CED"/>
    <w:rsid w:val="00D86967"/>
    <w:rsid w:val="00D90210"/>
    <w:rsid w:val="00D90343"/>
    <w:rsid w:val="00D91108"/>
    <w:rsid w:val="00D93719"/>
    <w:rsid w:val="00D9423A"/>
    <w:rsid w:val="00D94AAE"/>
    <w:rsid w:val="00D96118"/>
    <w:rsid w:val="00D97F92"/>
    <w:rsid w:val="00DA0D25"/>
    <w:rsid w:val="00DA127D"/>
    <w:rsid w:val="00DA1C8A"/>
    <w:rsid w:val="00DA1E6B"/>
    <w:rsid w:val="00DA21A4"/>
    <w:rsid w:val="00DA279C"/>
    <w:rsid w:val="00DA2DCC"/>
    <w:rsid w:val="00DA4587"/>
    <w:rsid w:val="00DB01F0"/>
    <w:rsid w:val="00DB05AC"/>
    <w:rsid w:val="00DB06A3"/>
    <w:rsid w:val="00DB0E08"/>
    <w:rsid w:val="00DB0F50"/>
    <w:rsid w:val="00DB1231"/>
    <w:rsid w:val="00DB34F3"/>
    <w:rsid w:val="00DB4B9A"/>
    <w:rsid w:val="00DB6243"/>
    <w:rsid w:val="00DB6F0C"/>
    <w:rsid w:val="00DB70DC"/>
    <w:rsid w:val="00DB79B7"/>
    <w:rsid w:val="00DC0700"/>
    <w:rsid w:val="00DC2484"/>
    <w:rsid w:val="00DC278D"/>
    <w:rsid w:val="00DC2C60"/>
    <w:rsid w:val="00DC3EA2"/>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1023"/>
    <w:rsid w:val="00DE12EF"/>
    <w:rsid w:val="00DE1526"/>
    <w:rsid w:val="00DE2569"/>
    <w:rsid w:val="00DE413E"/>
    <w:rsid w:val="00DE4D9E"/>
    <w:rsid w:val="00DE4DB0"/>
    <w:rsid w:val="00DE72BB"/>
    <w:rsid w:val="00DE77CA"/>
    <w:rsid w:val="00DF0868"/>
    <w:rsid w:val="00DF0A93"/>
    <w:rsid w:val="00DF0EA3"/>
    <w:rsid w:val="00DF1773"/>
    <w:rsid w:val="00DF1AF6"/>
    <w:rsid w:val="00DF1F47"/>
    <w:rsid w:val="00DF25FC"/>
    <w:rsid w:val="00DF2AA4"/>
    <w:rsid w:val="00DF3967"/>
    <w:rsid w:val="00DF46FF"/>
    <w:rsid w:val="00DF51E6"/>
    <w:rsid w:val="00DF522F"/>
    <w:rsid w:val="00DF551D"/>
    <w:rsid w:val="00DF585F"/>
    <w:rsid w:val="00DF65FA"/>
    <w:rsid w:val="00DF6925"/>
    <w:rsid w:val="00DF77AC"/>
    <w:rsid w:val="00DF7E0D"/>
    <w:rsid w:val="00E00857"/>
    <w:rsid w:val="00E023B3"/>
    <w:rsid w:val="00E02A6D"/>
    <w:rsid w:val="00E04104"/>
    <w:rsid w:val="00E0446D"/>
    <w:rsid w:val="00E04DE3"/>
    <w:rsid w:val="00E05459"/>
    <w:rsid w:val="00E057B2"/>
    <w:rsid w:val="00E05FF3"/>
    <w:rsid w:val="00E078F0"/>
    <w:rsid w:val="00E10D5E"/>
    <w:rsid w:val="00E11288"/>
    <w:rsid w:val="00E13481"/>
    <w:rsid w:val="00E1512F"/>
    <w:rsid w:val="00E15446"/>
    <w:rsid w:val="00E16019"/>
    <w:rsid w:val="00E16B75"/>
    <w:rsid w:val="00E16B93"/>
    <w:rsid w:val="00E16FF3"/>
    <w:rsid w:val="00E171D4"/>
    <w:rsid w:val="00E21271"/>
    <w:rsid w:val="00E2288A"/>
    <w:rsid w:val="00E23003"/>
    <w:rsid w:val="00E2384D"/>
    <w:rsid w:val="00E246F3"/>
    <w:rsid w:val="00E24D6F"/>
    <w:rsid w:val="00E25F64"/>
    <w:rsid w:val="00E26212"/>
    <w:rsid w:val="00E274ED"/>
    <w:rsid w:val="00E30AA5"/>
    <w:rsid w:val="00E31145"/>
    <w:rsid w:val="00E329DC"/>
    <w:rsid w:val="00E33196"/>
    <w:rsid w:val="00E33B0A"/>
    <w:rsid w:val="00E33B40"/>
    <w:rsid w:val="00E34056"/>
    <w:rsid w:val="00E3456C"/>
    <w:rsid w:val="00E36DA6"/>
    <w:rsid w:val="00E37565"/>
    <w:rsid w:val="00E37CA7"/>
    <w:rsid w:val="00E37FED"/>
    <w:rsid w:val="00E40648"/>
    <w:rsid w:val="00E40A21"/>
    <w:rsid w:val="00E40C3D"/>
    <w:rsid w:val="00E4115A"/>
    <w:rsid w:val="00E412E2"/>
    <w:rsid w:val="00E42DE6"/>
    <w:rsid w:val="00E4384E"/>
    <w:rsid w:val="00E4462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6C9"/>
    <w:rsid w:val="00E65BF7"/>
    <w:rsid w:val="00E66A9B"/>
    <w:rsid w:val="00E66F9F"/>
    <w:rsid w:val="00E722EC"/>
    <w:rsid w:val="00E72578"/>
    <w:rsid w:val="00E731B1"/>
    <w:rsid w:val="00E737E4"/>
    <w:rsid w:val="00E7621F"/>
    <w:rsid w:val="00E77505"/>
    <w:rsid w:val="00E775D4"/>
    <w:rsid w:val="00E82478"/>
    <w:rsid w:val="00E83576"/>
    <w:rsid w:val="00E83860"/>
    <w:rsid w:val="00E84DAF"/>
    <w:rsid w:val="00E85A52"/>
    <w:rsid w:val="00E85BB7"/>
    <w:rsid w:val="00E86CDD"/>
    <w:rsid w:val="00E86ECA"/>
    <w:rsid w:val="00E86FBE"/>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3695"/>
    <w:rsid w:val="00EA412B"/>
    <w:rsid w:val="00EA55FD"/>
    <w:rsid w:val="00EA61F9"/>
    <w:rsid w:val="00EA6A59"/>
    <w:rsid w:val="00EB00F9"/>
    <w:rsid w:val="00EB01E8"/>
    <w:rsid w:val="00EB0275"/>
    <w:rsid w:val="00EB11B0"/>
    <w:rsid w:val="00EB1803"/>
    <w:rsid w:val="00EB2FD6"/>
    <w:rsid w:val="00EB34FD"/>
    <w:rsid w:val="00EB3655"/>
    <w:rsid w:val="00EB3991"/>
    <w:rsid w:val="00EB3A00"/>
    <w:rsid w:val="00EB410E"/>
    <w:rsid w:val="00EB543A"/>
    <w:rsid w:val="00EB5C75"/>
    <w:rsid w:val="00EB6534"/>
    <w:rsid w:val="00EB6DD1"/>
    <w:rsid w:val="00EB7794"/>
    <w:rsid w:val="00EB78C0"/>
    <w:rsid w:val="00EC099B"/>
    <w:rsid w:val="00EC12F0"/>
    <w:rsid w:val="00EC15E9"/>
    <w:rsid w:val="00EC18A3"/>
    <w:rsid w:val="00EC31B6"/>
    <w:rsid w:val="00EC3876"/>
    <w:rsid w:val="00EC3FA8"/>
    <w:rsid w:val="00EC5046"/>
    <w:rsid w:val="00EC58D8"/>
    <w:rsid w:val="00EC5C42"/>
    <w:rsid w:val="00EC5D8C"/>
    <w:rsid w:val="00EC76CE"/>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5F43"/>
    <w:rsid w:val="00EE6D9C"/>
    <w:rsid w:val="00EE77C4"/>
    <w:rsid w:val="00EE7DCE"/>
    <w:rsid w:val="00EF0777"/>
    <w:rsid w:val="00EF0A8D"/>
    <w:rsid w:val="00EF16A8"/>
    <w:rsid w:val="00EF1B2F"/>
    <w:rsid w:val="00EF25CC"/>
    <w:rsid w:val="00EF4C4E"/>
    <w:rsid w:val="00F00A03"/>
    <w:rsid w:val="00F00C77"/>
    <w:rsid w:val="00F0344D"/>
    <w:rsid w:val="00F040F6"/>
    <w:rsid w:val="00F04DDB"/>
    <w:rsid w:val="00F05616"/>
    <w:rsid w:val="00F06F04"/>
    <w:rsid w:val="00F1036A"/>
    <w:rsid w:val="00F10551"/>
    <w:rsid w:val="00F112B8"/>
    <w:rsid w:val="00F12070"/>
    <w:rsid w:val="00F13648"/>
    <w:rsid w:val="00F136BC"/>
    <w:rsid w:val="00F13C07"/>
    <w:rsid w:val="00F15349"/>
    <w:rsid w:val="00F15362"/>
    <w:rsid w:val="00F15446"/>
    <w:rsid w:val="00F15F7A"/>
    <w:rsid w:val="00F16945"/>
    <w:rsid w:val="00F16D8B"/>
    <w:rsid w:val="00F2064D"/>
    <w:rsid w:val="00F21ED3"/>
    <w:rsid w:val="00F228ED"/>
    <w:rsid w:val="00F22E70"/>
    <w:rsid w:val="00F2509B"/>
    <w:rsid w:val="00F2541C"/>
    <w:rsid w:val="00F261FA"/>
    <w:rsid w:val="00F2688E"/>
    <w:rsid w:val="00F26D3D"/>
    <w:rsid w:val="00F27D45"/>
    <w:rsid w:val="00F31920"/>
    <w:rsid w:val="00F32412"/>
    <w:rsid w:val="00F328EF"/>
    <w:rsid w:val="00F32E47"/>
    <w:rsid w:val="00F331E1"/>
    <w:rsid w:val="00F33356"/>
    <w:rsid w:val="00F3375A"/>
    <w:rsid w:val="00F33E5B"/>
    <w:rsid w:val="00F34D79"/>
    <w:rsid w:val="00F3574B"/>
    <w:rsid w:val="00F35760"/>
    <w:rsid w:val="00F357EB"/>
    <w:rsid w:val="00F37154"/>
    <w:rsid w:val="00F409F1"/>
    <w:rsid w:val="00F4310C"/>
    <w:rsid w:val="00F4420D"/>
    <w:rsid w:val="00F45823"/>
    <w:rsid w:val="00F45AE4"/>
    <w:rsid w:val="00F468DC"/>
    <w:rsid w:val="00F50D63"/>
    <w:rsid w:val="00F5131A"/>
    <w:rsid w:val="00F525BA"/>
    <w:rsid w:val="00F53AB6"/>
    <w:rsid w:val="00F548C2"/>
    <w:rsid w:val="00F556BD"/>
    <w:rsid w:val="00F557BD"/>
    <w:rsid w:val="00F55924"/>
    <w:rsid w:val="00F55D6F"/>
    <w:rsid w:val="00F56A51"/>
    <w:rsid w:val="00F609AC"/>
    <w:rsid w:val="00F6114D"/>
    <w:rsid w:val="00F618F7"/>
    <w:rsid w:val="00F6263E"/>
    <w:rsid w:val="00F639A8"/>
    <w:rsid w:val="00F63F73"/>
    <w:rsid w:val="00F645F1"/>
    <w:rsid w:val="00F65C2D"/>
    <w:rsid w:val="00F6626E"/>
    <w:rsid w:val="00F6683B"/>
    <w:rsid w:val="00F66FB7"/>
    <w:rsid w:val="00F70CF8"/>
    <w:rsid w:val="00F71946"/>
    <w:rsid w:val="00F71FEE"/>
    <w:rsid w:val="00F72446"/>
    <w:rsid w:val="00F72506"/>
    <w:rsid w:val="00F7264B"/>
    <w:rsid w:val="00F72DD5"/>
    <w:rsid w:val="00F737A3"/>
    <w:rsid w:val="00F73A55"/>
    <w:rsid w:val="00F75187"/>
    <w:rsid w:val="00F801FA"/>
    <w:rsid w:val="00F814A1"/>
    <w:rsid w:val="00F81950"/>
    <w:rsid w:val="00F82661"/>
    <w:rsid w:val="00F83473"/>
    <w:rsid w:val="00F84281"/>
    <w:rsid w:val="00F864D3"/>
    <w:rsid w:val="00F871D4"/>
    <w:rsid w:val="00F871FE"/>
    <w:rsid w:val="00F90BA5"/>
    <w:rsid w:val="00F929EB"/>
    <w:rsid w:val="00F941B8"/>
    <w:rsid w:val="00F9591B"/>
    <w:rsid w:val="00F9655D"/>
    <w:rsid w:val="00F97023"/>
    <w:rsid w:val="00F97FA6"/>
    <w:rsid w:val="00FA2F65"/>
    <w:rsid w:val="00FA361D"/>
    <w:rsid w:val="00FA4185"/>
    <w:rsid w:val="00FA54A3"/>
    <w:rsid w:val="00FA5C93"/>
    <w:rsid w:val="00FA69E0"/>
    <w:rsid w:val="00FA6CA3"/>
    <w:rsid w:val="00FB17A5"/>
    <w:rsid w:val="00FB19FE"/>
    <w:rsid w:val="00FB20C3"/>
    <w:rsid w:val="00FB2398"/>
    <w:rsid w:val="00FB24EC"/>
    <w:rsid w:val="00FB4BA9"/>
    <w:rsid w:val="00FB771B"/>
    <w:rsid w:val="00FC1052"/>
    <w:rsid w:val="00FC1CF5"/>
    <w:rsid w:val="00FC311C"/>
    <w:rsid w:val="00FC3727"/>
    <w:rsid w:val="00FC479A"/>
    <w:rsid w:val="00FC57AD"/>
    <w:rsid w:val="00FC5A8A"/>
    <w:rsid w:val="00FC70BC"/>
    <w:rsid w:val="00FC7867"/>
    <w:rsid w:val="00FD138F"/>
    <w:rsid w:val="00FD27E5"/>
    <w:rsid w:val="00FD3F52"/>
    <w:rsid w:val="00FD48D4"/>
    <w:rsid w:val="00FD551F"/>
    <w:rsid w:val="00FD558F"/>
    <w:rsid w:val="00FD5A12"/>
    <w:rsid w:val="00FD66C9"/>
    <w:rsid w:val="00FD7D68"/>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285"/>
    <w:rsid w:val="00FF34E7"/>
    <w:rsid w:val="00FF4CD1"/>
    <w:rsid w:val="00FF6577"/>
    <w:rsid w:val="00FF6ED5"/>
    <w:rsid w:val="264165CE"/>
    <w:rsid w:val="52470A9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8FEB1"/>
  <w15:docId w15:val="{697BC011-EFC7-451A-84E6-A226D4A4B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384D"/>
    <w:pPr>
      <w:overflowPunct w:val="0"/>
      <w:autoSpaceDE w:val="0"/>
      <w:autoSpaceDN w:val="0"/>
      <w:adjustRightInd w:val="0"/>
      <w:spacing w:after="180"/>
    </w:pPr>
    <w:rPr>
      <w:rFonts w:ascii="Times New Roman" w:eastAsia="宋体" w:hAnsi="Times New Roman"/>
      <w:lang w:val="en-US" w:eastAsia="en-US"/>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0"/>
    <w:uiPriority w:val="9"/>
    <w:unhideWhenUsed/>
    <w:qFormat/>
    <w:pPr>
      <w:numPr>
        <w:ilvl w:val="2"/>
      </w:numPr>
      <w:spacing w:before="120"/>
      <w:outlineLvl w:val="2"/>
    </w:pPr>
    <w:rPr>
      <w:sz w:val="28"/>
    </w:rPr>
  </w:style>
  <w:style w:type="paragraph" w:styleId="4">
    <w:name w:val="heading 4"/>
    <w:basedOn w:val="a"/>
    <w:next w:val="a"/>
    <w:link w:val="40"/>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0"/>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0"/>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0"/>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0"/>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0"/>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eastAsia="宋体" w:hAnsi="Arial"/>
      <w:b/>
      <w:sz w:val="18"/>
      <w:lang w:val="en-US" w:eastAsia="en-US"/>
    </w:rPr>
  </w:style>
  <w:style w:type="paragraph" w:styleId="a5">
    <w:name w:val="caption"/>
    <w:basedOn w:val="a"/>
    <w:next w:val="a"/>
    <w:uiPriority w:val="35"/>
    <w:unhideWhenUsed/>
    <w:qFormat/>
    <w:pPr>
      <w:spacing w:after="200"/>
    </w:pPr>
    <w:rPr>
      <w:i/>
      <w:iCs/>
      <w:color w:val="44546A" w:themeColor="text2"/>
      <w:sz w:val="18"/>
      <w:szCs w:val="18"/>
    </w:rPr>
  </w:style>
  <w:style w:type="paragraph" w:styleId="a6">
    <w:name w:val="annotation text"/>
    <w:basedOn w:val="a"/>
    <w:link w:val="a7"/>
    <w:uiPriority w:val="99"/>
    <w:unhideWhenUsed/>
    <w:qFormat/>
  </w:style>
  <w:style w:type="paragraph" w:styleId="a8">
    <w:name w:val="Body Text"/>
    <w:basedOn w:val="a"/>
    <w:link w:val="a9"/>
    <w:uiPriority w:val="99"/>
    <w:semiHidden/>
    <w:unhideWhenUsed/>
    <w:qFormat/>
    <w:pPr>
      <w:spacing w:after="120"/>
    </w:pPr>
  </w:style>
  <w:style w:type="paragraph" w:styleId="aa">
    <w:name w:val="Balloon Text"/>
    <w:basedOn w:val="a"/>
    <w:link w:val="ab"/>
    <w:uiPriority w:val="99"/>
    <w:semiHidden/>
    <w:unhideWhenUsed/>
    <w:qFormat/>
    <w:pPr>
      <w:spacing w:after="0"/>
    </w:pPr>
    <w:rPr>
      <w:rFonts w:ascii="Segoe UI" w:hAnsi="Segoe UI" w:cs="Segoe UI"/>
      <w:sz w:val="18"/>
      <w:szCs w:val="18"/>
    </w:rPr>
  </w:style>
  <w:style w:type="paragraph" w:styleId="ac">
    <w:name w:val="footer"/>
    <w:basedOn w:val="a"/>
    <w:link w:val="ad"/>
    <w:uiPriority w:val="99"/>
    <w:unhideWhenUsed/>
    <w:qFormat/>
    <w:pPr>
      <w:tabs>
        <w:tab w:val="center" w:pos="4680"/>
        <w:tab w:val="right" w:pos="9360"/>
      </w:tabs>
      <w:spacing w:after="0"/>
    </w:pPr>
  </w:style>
  <w:style w:type="paragraph" w:styleId="TOC1">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ae">
    <w:name w:val="Normal (Web)"/>
    <w:basedOn w:val="a"/>
    <w:uiPriority w:val="99"/>
    <w:semiHidden/>
    <w:unhideWhenUsed/>
    <w:pPr>
      <w:overflowPunct/>
      <w:autoSpaceDE/>
      <w:autoSpaceDN/>
      <w:adjustRightInd/>
      <w:spacing w:before="100" w:beforeAutospacing="1" w:after="100" w:afterAutospacing="1"/>
    </w:pPr>
    <w:rPr>
      <w:rFonts w:eastAsia="Times New Roman"/>
      <w:sz w:val="24"/>
      <w:szCs w:val="24"/>
    </w:rPr>
  </w:style>
  <w:style w:type="paragraph" w:styleId="af">
    <w:name w:val="annotation subject"/>
    <w:basedOn w:val="a6"/>
    <w:next w:val="a6"/>
    <w:link w:val="af0"/>
    <w:uiPriority w:val="99"/>
    <w:semiHidden/>
    <w:unhideWhenUsed/>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1"/>
    <w:uiPriority w:val="99"/>
    <w:semiHidden/>
    <w:unhideWhenUsed/>
    <w:qFormat/>
    <w:rPr>
      <w:sz w:val="16"/>
      <w:szCs w:val="16"/>
    </w:rPr>
  </w:style>
  <w:style w:type="character" w:customStyle="1" w:styleId="ab">
    <w:name w:val="批注框文本 字符"/>
    <w:basedOn w:val="a1"/>
    <w:link w:val="aa"/>
    <w:uiPriority w:val="99"/>
    <w:semiHidden/>
    <w:qFormat/>
    <w:rPr>
      <w:rFonts w:ascii="Segoe UI" w:eastAsia="宋体" w:hAnsi="Segoe UI" w:cs="Segoe UI"/>
      <w:sz w:val="18"/>
      <w:szCs w:val="18"/>
    </w:rPr>
  </w:style>
  <w:style w:type="character" w:customStyle="1" w:styleId="10">
    <w:name w:val="标题 1 字符"/>
    <w:link w:val="1"/>
    <w:uiPriority w:val="9"/>
    <w:qFormat/>
    <w:rPr>
      <w:rFonts w:ascii="Arial" w:eastAsia="Arial" w:hAnsi="Arial"/>
      <w:sz w:val="36"/>
      <w:lang w:val="en-GB" w:eastAsia="zh-CN"/>
    </w:rPr>
  </w:style>
  <w:style w:type="character" w:customStyle="1" w:styleId="20">
    <w:name w:val="标题 2 字符"/>
    <w:link w:val="2"/>
    <w:uiPriority w:val="9"/>
    <w:rPr>
      <w:rFonts w:ascii="Arial" w:eastAsia="Arial" w:hAnsi="Arial"/>
      <w:sz w:val="32"/>
      <w:lang w:val="en-GB" w:eastAsia="zh-CN"/>
    </w:rPr>
  </w:style>
  <w:style w:type="character" w:customStyle="1" w:styleId="30">
    <w:name w:val="标题 3 字符"/>
    <w:link w:val="3"/>
    <w:uiPriority w:val="9"/>
    <w:qFormat/>
    <w:rPr>
      <w:rFonts w:ascii="Arial" w:eastAsia="Arial" w:hAnsi="Arial"/>
      <w:sz w:val="28"/>
      <w:lang w:val="en-GB" w:eastAsia="zh-CN"/>
    </w:rPr>
  </w:style>
  <w:style w:type="character" w:customStyle="1" w:styleId="40">
    <w:name w:val="标题 4 字符"/>
    <w:link w:val="4"/>
    <w:uiPriority w:val="9"/>
    <w:qFormat/>
    <w:rPr>
      <w:rFonts w:eastAsia="Times New Roman"/>
      <w:b/>
      <w:bCs/>
      <w:sz w:val="28"/>
      <w:szCs w:val="28"/>
      <w:lang w:val="zh-CN" w:eastAsia="zh-CN"/>
    </w:rPr>
  </w:style>
  <w:style w:type="character" w:customStyle="1" w:styleId="50">
    <w:name w:val="标题 5 字符"/>
    <w:link w:val="5"/>
    <w:uiPriority w:val="9"/>
    <w:rPr>
      <w:rFonts w:ascii="Cambria" w:eastAsia="宋体" w:hAnsi="Cambria"/>
      <w:color w:val="243F60"/>
      <w:lang w:val="zh-CN" w:eastAsia="zh-CN"/>
    </w:rPr>
  </w:style>
  <w:style w:type="character" w:customStyle="1" w:styleId="60">
    <w:name w:val="标题 6 字符"/>
    <w:link w:val="6"/>
    <w:uiPriority w:val="9"/>
    <w:rPr>
      <w:rFonts w:eastAsia="Times New Roman"/>
      <w:b/>
      <w:bCs/>
      <w:sz w:val="22"/>
      <w:szCs w:val="22"/>
      <w:lang w:val="zh-CN" w:eastAsia="zh-CN"/>
    </w:rPr>
  </w:style>
  <w:style w:type="character" w:customStyle="1" w:styleId="70">
    <w:name w:val="标题 7 字符"/>
    <w:link w:val="7"/>
    <w:uiPriority w:val="9"/>
    <w:semiHidden/>
    <w:rPr>
      <w:rFonts w:eastAsia="Times New Roman"/>
      <w:sz w:val="24"/>
      <w:szCs w:val="24"/>
      <w:lang w:val="zh-CN" w:eastAsia="zh-CN"/>
    </w:rPr>
  </w:style>
  <w:style w:type="character" w:customStyle="1" w:styleId="80">
    <w:name w:val="标题 8 字符"/>
    <w:link w:val="8"/>
    <w:uiPriority w:val="9"/>
    <w:semiHidden/>
    <w:qFormat/>
    <w:rPr>
      <w:rFonts w:eastAsia="Times New Roman"/>
      <w:i/>
      <w:iCs/>
      <w:sz w:val="24"/>
      <w:szCs w:val="24"/>
      <w:lang w:val="zh-CN" w:eastAsia="zh-CN"/>
    </w:rPr>
  </w:style>
  <w:style w:type="character" w:customStyle="1" w:styleId="90">
    <w:name w:val="标题 9 字符"/>
    <w:link w:val="9"/>
    <w:uiPriority w:val="9"/>
    <w:semiHidden/>
    <w:rPr>
      <w:rFonts w:ascii="Calibri Light" w:eastAsia="Times New Roman" w:hAnsi="Calibri Light"/>
      <w:sz w:val="22"/>
      <w:szCs w:val="22"/>
      <w:lang w:val="zh-CN" w:eastAsia="zh-CN"/>
    </w:rPr>
  </w:style>
  <w:style w:type="character" w:customStyle="1" w:styleId="a4">
    <w:name w:val="页眉 字符"/>
    <w:link w:val="a0"/>
    <w:uiPriority w:val="99"/>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jc w:val="both"/>
    </w:pPr>
    <w:rPr>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lang w:val="en-GB" w:eastAsia="zh-CN"/>
    </w:rPr>
  </w:style>
  <w:style w:type="paragraph" w:customStyle="1" w:styleId="3GPPHeader">
    <w:name w:val="3GPP_Header"/>
    <w:basedOn w:val="a8"/>
    <w:qFormat/>
    <w:pPr>
      <w:tabs>
        <w:tab w:val="left" w:pos="1701"/>
        <w:tab w:val="right" w:pos="9639"/>
      </w:tabs>
      <w:spacing w:after="240"/>
      <w:jc w:val="both"/>
    </w:pPr>
    <w:rPr>
      <w:rFonts w:ascii="Arial" w:eastAsia="Times New Roman" w:hAnsi="Arial"/>
      <w:b/>
      <w:sz w:val="24"/>
      <w:lang w:val="en-GB" w:eastAsia="zh-CN"/>
    </w:rPr>
  </w:style>
  <w:style w:type="character" w:customStyle="1" w:styleId="a9">
    <w:name w:val="正文文本 字符"/>
    <w:link w:val="a8"/>
    <w:uiPriority w:val="99"/>
    <w:semiHidden/>
    <w:qFormat/>
    <w:rPr>
      <w:rFonts w:ascii="Times New Roman" w:eastAsia="宋体" w:hAnsi="Times New Roman"/>
    </w:rPr>
  </w:style>
  <w:style w:type="paragraph" w:styleId="af3">
    <w:name w:val="List Paragraph"/>
    <w:basedOn w:val="a"/>
    <w:link w:val="af4"/>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af4">
    <w:name w:val="列表段落 字符"/>
    <w:basedOn w:val="a1"/>
    <w:link w:val="af3"/>
    <w:uiPriority w:val="34"/>
    <w:qFormat/>
    <w:rPr>
      <w:rFonts w:asciiTheme="minorHAnsi" w:eastAsiaTheme="minorHAnsi" w:hAnsiTheme="minorHAnsi" w:cstheme="minorBidi"/>
      <w:sz w:val="22"/>
      <w:szCs w:val="22"/>
    </w:rPr>
  </w:style>
  <w:style w:type="character" w:customStyle="1" w:styleId="a7">
    <w:name w:val="批注文字 字符"/>
    <w:basedOn w:val="a1"/>
    <w:link w:val="a6"/>
    <w:uiPriority w:val="99"/>
    <w:qFormat/>
    <w:rPr>
      <w:rFonts w:ascii="Times New Roman" w:eastAsia="宋体" w:hAnsi="Times New Roman"/>
    </w:rPr>
  </w:style>
  <w:style w:type="character" w:customStyle="1" w:styleId="af0">
    <w:name w:val="批注主题 字符"/>
    <w:basedOn w:val="a7"/>
    <w:link w:val="af"/>
    <w:uiPriority w:val="99"/>
    <w:semiHidden/>
    <w:rPr>
      <w:rFonts w:ascii="Times New Roman" w:eastAsia="宋体" w:hAnsi="Times New Roman"/>
      <w:b/>
      <w:bCs/>
    </w:rPr>
  </w:style>
  <w:style w:type="paragraph" w:customStyle="1" w:styleId="NO">
    <w:name w:val="NO"/>
    <w:basedOn w:val="a"/>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宋体" w:hAnsi="Times New Roman"/>
      <w:lang w:val="en-GB"/>
    </w:rPr>
  </w:style>
  <w:style w:type="paragraph" w:customStyle="1" w:styleId="B1">
    <w:name w:val="B1"/>
    <w:basedOn w:val="a"/>
    <w:link w:val="B1Char"/>
    <w:qFormat/>
    <w:pPr>
      <w:overflowPunct/>
      <w:autoSpaceDE/>
      <w:autoSpaceDN/>
      <w:adjustRightInd/>
      <w:ind w:left="568" w:hanging="284"/>
    </w:pPr>
    <w:rPr>
      <w:lang w:val="en-GB"/>
    </w:rPr>
  </w:style>
  <w:style w:type="character" w:customStyle="1" w:styleId="B1Char">
    <w:name w:val="B1 Char"/>
    <w:link w:val="B1"/>
    <w:rPr>
      <w:rFonts w:ascii="Times New Roman" w:eastAsia="宋体" w:hAnsi="Times New Roman"/>
      <w:lang w:val="en-GB"/>
    </w:rPr>
  </w:style>
  <w:style w:type="paragraph" w:customStyle="1" w:styleId="NormalNumbered">
    <w:name w:val="Normal Numbered"/>
    <w:basedOn w:val="af3"/>
    <w:link w:val="NormalNumberedChar"/>
    <w:qFormat/>
    <w:pPr>
      <w:numPr>
        <w:numId w:val="3"/>
      </w:numPr>
    </w:pPr>
    <w:rPr>
      <w:rFonts w:ascii="Times New Roman" w:hAnsi="Times New Roman" w:cs="Times New Roman"/>
      <w:sz w:val="20"/>
      <w:szCs w:val="20"/>
    </w:rPr>
  </w:style>
  <w:style w:type="paragraph" w:styleId="af5">
    <w:name w:val="No Spacing"/>
    <w:uiPriority w:val="1"/>
    <w:qFormat/>
    <w:pPr>
      <w:overflowPunct w:val="0"/>
      <w:autoSpaceDE w:val="0"/>
      <w:autoSpaceDN w:val="0"/>
      <w:adjustRightInd w:val="0"/>
    </w:pPr>
    <w:rPr>
      <w:rFonts w:ascii="Times New Roman" w:eastAsia="宋体" w:hAnsi="Times New Roman"/>
      <w:lang w:val="en-US" w:eastAsia="en-US"/>
    </w:rPr>
  </w:style>
  <w:style w:type="character" w:customStyle="1" w:styleId="NormalNumberedChar">
    <w:name w:val="Normal Numbered Char"/>
    <w:basedOn w:val="af4"/>
    <w:link w:val="NormalNumbered"/>
    <w:qFormat/>
    <w:rPr>
      <w:rFonts w:ascii="Times New Roman" w:eastAsiaTheme="minorHAnsi" w:hAnsi="Times New Roman" w:cstheme="minorBidi"/>
      <w:sz w:val="22"/>
      <w:szCs w:val="22"/>
    </w:rPr>
  </w:style>
  <w:style w:type="paragraph" w:customStyle="1" w:styleId="Doc-text2">
    <w:name w:val="Doc-text2"/>
    <w:basedOn w:val="a"/>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a2"/>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a"/>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ad">
    <w:name w:val="页脚 字符"/>
    <w:basedOn w:val="a1"/>
    <w:link w:val="ac"/>
    <w:uiPriority w:val="99"/>
    <w:qFormat/>
    <w:rPr>
      <w:rFonts w:ascii="Times New Roman" w:eastAsia="宋体" w:hAnsi="Times New Roman"/>
    </w:rPr>
  </w:style>
  <w:style w:type="paragraph" w:customStyle="1" w:styleId="Bibliography1">
    <w:name w:val="Bibliography1"/>
    <w:basedOn w:val="a"/>
    <w:next w:val="a"/>
    <w:uiPriority w:val="37"/>
    <w:unhideWhenUsed/>
  </w:style>
  <w:style w:type="character" w:customStyle="1" w:styleId="UnresolvedMention1">
    <w:name w:val="Unresolved Mention1"/>
    <w:basedOn w:val="a1"/>
    <w:uiPriority w:val="99"/>
    <w:unhideWhenUsed/>
    <w:rPr>
      <w:color w:val="605E5C"/>
      <w:shd w:val="clear" w:color="auto" w:fill="E1DFDD"/>
    </w:rPr>
  </w:style>
  <w:style w:type="character" w:customStyle="1" w:styleId="Mention1">
    <w:name w:val="Mention1"/>
    <w:basedOn w:val="a1"/>
    <w:uiPriority w:val="99"/>
    <w:unhideWhenUsed/>
    <w:rPr>
      <w:color w:val="2B579A"/>
      <w:shd w:val="clear" w:color="auto" w:fill="E1DFDD"/>
    </w:rPr>
  </w:style>
  <w:style w:type="paragraph" w:customStyle="1" w:styleId="TAL">
    <w:name w:val="TAL"/>
    <w:basedOn w:val="a"/>
    <w:qFormat/>
    <w:pPr>
      <w:keepNext/>
      <w:keepLines/>
      <w:overflowPunct/>
      <w:autoSpaceDE/>
      <w:autoSpaceDN/>
      <w:adjustRightInd/>
      <w:spacing w:after="0"/>
    </w:pPr>
    <w:rPr>
      <w:rFonts w:ascii="Arial" w:hAnsi="Arial"/>
      <w:sz w:val="18"/>
      <w:lang w:val="en-GB"/>
    </w:rPr>
  </w:style>
  <w:style w:type="paragraph" w:customStyle="1" w:styleId="TAH">
    <w:name w:val="TAH"/>
    <w:basedOn w:val="a"/>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宋体" w:hAnsi="Arial"/>
      <w:b/>
      <w:sz w:val="18"/>
      <w:lang w:val="en-GB"/>
    </w:rPr>
  </w:style>
  <w:style w:type="character" w:styleId="af6">
    <w:name w:val="Hyperlink"/>
    <w:basedOn w:val="a1"/>
    <w:uiPriority w:val="99"/>
    <w:unhideWhenUsed/>
    <w:rsid w:val="007429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173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irendra.ghimire@iis.fraunhofer.d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thomas7@leno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3.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82002D93-1F25-4D90-A961-170B5C494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9675</Words>
  <Characters>55149</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64695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vivo(Xiang)</cp:lastModifiedBy>
  <cp:revision>2</cp:revision>
  <dcterms:created xsi:type="dcterms:W3CDTF">2021-10-15T06:27:00Z</dcterms:created>
  <dcterms:modified xsi:type="dcterms:W3CDTF">2021-10-15T06:27:00Z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3fb29986839a41dbaa3ad28e38a74c62">
    <vt:lpwstr>CWMqqt1dEwSbp715LXe/7yE9EnLNJRs09Z53Ph5vlen43G6IxNzYi5SS1Ykv71+muFXjPb2d6LBrAISPZk23ffGtw==</vt:lpwstr>
  </property>
</Properties>
</file>