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A4BE" w14:textId="106A5EBA"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e"/>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ae"/>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e"/>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ae"/>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af3"/>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r w:rsidR="00514C75" w:rsidRPr="00636979">
              <w:rPr>
                <w:rFonts w:ascii="Arial" w:eastAsia="DengXian"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080EAB52" w14:textId="561E7719" w:rsidR="00AE087F" w:rsidRDefault="00F516B1" w:rsidP="00BD57D2">
            <w:pPr>
              <w:spacing w:after="0"/>
              <w:jc w:val="center"/>
              <w:rPr>
                <w:rFonts w:ascii="Arial" w:eastAsia="宋体" w:hAnsi="Arial" w:cs="Arial"/>
                <w:lang w:val="en-US" w:eastAsia="zh-CN"/>
              </w:rPr>
            </w:pPr>
            <w:r>
              <w:rPr>
                <w:rFonts w:ascii="Arial" w:eastAsia="宋体" w:hAnsi="Arial" w:cs="Arial"/>
                <w:lang w:val="en-US" w:eastAsia="zh-CN"/>
              </w:rPr>
              <w:t xml:space="preserve">Option </w:t>
            </w:r>
            <w:r w:rsidR="00B83C5B">
              <w:rPr>
                <w:rFonts w:ascii="Arial" w:eastAsia="宋体"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af3"/>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49B19128" w14:textId="77777777" w:rsidR="00B20AFB" w:rsidRDefault="00B20AFB" w:rsidP="00B20AFB">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等线" w:hAnsi="Arial" w:cs="Arial"/>
                <w:lang w:eastAsia="zh-CN"/>
              </w:rPr>
              <w:t>It is unnecessary to differentiate option 3 and 4,</w:t>
            </w:r>
            <w:r w:rsidR="00B20AFB">
              <w:rPr>
                <w:rFonts w:ascii="Arial" w:eastAsia="等线" w:hAnsi="Arial" w:cs="Arial"/>
                <w:lang w:eastAsia="zh-CN"/>
              </w:rPr>
              <w:t xml:space="preserve"> since anyway RAN2 would not restrict gNB’s implementation. RAN2 just specifies necessary signalling to support both options.</w:t>
            </w:r>
          </w:p>
        </w:tc>
      </w:tr>
      <w:tr w:rsidR="00B20AFB" w14:paraId="221B9EA2" w14:textId="77777777" w:rsidTr="00BD57D2">
        <w:tc>
          <w:tcPr>
            <w:tcW w:w="1809" w:type="dxa"/>
          </w:tcPr>
          <w:p w14:paraId="0E6CCB1E" w14:textId="2BD96EC8" w:rsidR="00B20AFB" w:rsidRDefault="00B20AFB" w:rsidP="00B20AFB">
            <w:pPr>
              <w:spacing w:after="0"/>
              <w:jc w:val="center"/>
              <w:rPr>
                <w:rFonts w:ascii="Arial" w:eastAsia="宋体" w:hAnsi="Arial" w:cs="Arial"/>
                <w:lang w:eastAsia="zh-CN"/>
              </w:rPr>
            </w:pPr>
          </w:p>
        </w:tc>
        <w:tc>
          <w:tcPr>
            <w:tcW w:w="1985" w:type="dxa"/>
          </w:tcPr>
          <w:p w14:paraId="7EB907C6" w14:textId="72B8C26A" w:rsidR="00B20AFB" w:rsidRDefault="00B20AFB" w:rsidP="00B20AFB">
            <w:pPr>
              <w:jc w:val="center"/>
              <w:rPr>
                <w:rFonts w:ascii="Arial" w:eastAsia="DengXian" w:hAnsi="Arial" w:cs="Arial"/>
                <w:lang w:eastAsia="zh-CN"/>
              </w:rPr>
            </w:pPr>
          </w:p>
        </w:tc>
        <w:tc>
          <w:tcPr>
            <w:tcW w:w="6045" w:type="dxa"/>
          </w:tcPr>
          <w:p w14:paraId="1B6C3AE2" w14:textId="77777777" w:rsidR="00B20AFB" w:rsidRDefault="00B20AFB" w:rsidP="00B20AFB">
            <w:pPr>
              <w:spacing w:after="0"/>
              <w:rPr>
                <w:rFonts w:ascii="Arial" w:eastAsia="DengXian" w:hAnsi="Arial" w:cs="Arial"/>
                <w:lang w:eastAsia="zh-CN"/>
              </w:rPr>
            </w:pPr>
          </w:p>
        </w:tc>
      </w:tr>
      <w:tr w:rsidR="00B20AFB" w14:paraId="7EBDE02B" w14:textId="77777777" w:rsidTr="00BD57D2">
        <w:tc>
          <w:tcPr>
            <w:tcW w:w="1809" w:type="dxa"/>
          </w:tcPr>
          <w:p w14:paraId="18A17EFA" w14:textId="4F7BB6BD" w:rsidR="00B20AFB" w:rsidRDefault="00B20AFB" w:rsidP="00B20AFB">
            <w:pPr>
              <w:spacing w:after="0"/>
              <w:jc w:val="center"/>
              <w:rPr>
                <w:rFonts w:ascii="Arial" w:eastAsia="宋体" w:hAnsi="Arial" w:cs="Arial"/>
                <w:lang w:eastAsia="zh-CN"/>
              </w:rPr>
            </w:pPr>
          </w:p>
        </w:tc>
        <w:tc>
          <w:tcPr>
            <w:tcW w:w="1985" w:type="dxa"/>
          </w:tcPr>
          <w:p w14:paraId="0690F34C" w14:textId="5CE25A8D" w:rsidR="00B20AFB" w:rsidRDefault="00B20AFB" w:rsidP="00B20AFB">
            <w:pPr>
              <w:spacing w:after="0"/>
              <w:jc w:val="center"/>
              <w:rPr>
                <w:rFonts w:ascii="Arial" w:eastAsia="DengXian" w:hAnsi="Arial" w:cs="Arial"/>
                <w:lang w:eastAsia="zh-CN"/>
              </w:rPr>
            </w:pPr>
          </w:p>
        </w:tc>
        <w:tc>
          <w:tcPr>
            <w:tcW w:w="6045" w:type="dxa"/>
          </w:tcPr>
          <w:p w14:paraId="01D2601D" w14:textId="77777777" w:rsidR="00B20AFB" w:rsidRDefault="00B20AFB" w:rsidP="00B20AFB">
            <w:pPr>
              <w:spacing w:after="0"/>
              <w:rPr>
                <w:rFonts w:ascii="Arial" w:eastAsia="DengXian" w:hAnsi="Arial" w:cs="Arial"/>
                <w:lang w:eastAsia="zh-CN"/>
              </w:rPr>
            </w:pP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gNBs’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宋体"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宋体" w:hAnsi="Arial" w:cs="Arial"/>
                <w:lang w:val="en-US" w:eastAsia="zh-CN"/>
              </w:rPr>
            </w:pPr>
          </w:p>
        </w:tc>
        <w:tc>
          <w:tcPr>
            <w:tcW w:w="1985" w:type="dxa"/>
          </w:tcPr>
          <w:p w14:paraId="5AA9B32F" w14:textId="77777777" w:rsidR="0083219D" w:rsidRDefault="0083219D" w:rsidP="00BD57D2">
            <w:pPr>
              <w:spacing w:after="0"/>
              <w:jc w:val="center"/>
              <w:rPr>
                <w:rFonts w:ascii="Arial" w:eastAsia="宋体"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宋体" w:hAnsi="Arial" w:cs="Arial"/>
                <w:lang w:val="en-US" w:eastAsia="zh-CN"/>
              </w:rPr>
            </w:pPr>
          </w:p>
        </w:tc>
        <w:tc>
          <w:tcPr>
            <w:tcW w:w="1985" w:type="dxa"/>
          </w:tcPr>
          <w:p w14:paraId="0A1E85C2" w14:textId="77777777" w:rsidR="0083219D" w:rsidRDefault="0083219D" w:rsidP="00BD57D2">
            <w:pPr>
              <w:spacing w:after="0"/>
              <w:jc w:val="center"/>
              <w:rPr>
                <w:rFonts w:ascii="Arial" w:eastAsia="宋体"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宋体"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宋体"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9009B7" w14:paraId="581EF87C" w14:textId="77777777" w:rsidTr="00BD57D2">
        <w:tc>
          <w:tcPr>
            <w:tcW w:w="1809" w:type="dxa"/>
          </w:tcPr>
          <w:p w14:paraId="20BDDC41" w14:textId="77777777" w:rsidR="009009B7" w:rsidRDefault="009009B7" w:rsidP="00BD57D2">
            <w:pPr>
              <w:spacing w:after="0"/>
              <w:jc w:val="center"/>
              <w:rPr>
                <w:rFonts w:ascii="Arial" w:eastAsia="宋体" w:hAnsi="Arial" w:cs="Arial"/>
                <w:lang w:eastAsia="zh-CN"/>
              </w:rPr>
            </w:pPr>
          </w:p>
        </w:tc>
        <w:tc>
          <w:tcPr>
            <w:tcW w:w="1985" w:type="dxa"/>
          </w:tcPr>
          <w:p w14:paraId="2EB76B1A" w14:textId="77777777" w:rsidR="009009B7" w:rsidRDefault="009009B7" w:rsidP="00BD57D2">
            <w:pPr>
              <w:spacing w:after="0"/>
              <w:jc w:val="center"/>
              <w:rPr>
                <w:rFonts w:ascii="Arial" w:eastAsia="DengXian" w:hAnsi="Arial" w:cs="Arial"/>
                <w:lang w:eastAsia="zh-CN"/>
              </w:rPr>
            </w:pPr>
          </w:p>
        </w:tc>
        <w:tc>
          <w:tcPr>
            <w:tcW w:w="6045" w:type="dxa"/>
          </w:tcPr>
          <w:p w14:paraId="4D9494D8" w14:textId="77777777" w:rsidR="009009B7" w:rsidRDefault="009009B7" w:rsidP="00BD57D2">
            <w:pPr>
              <w:spacing w:after="0"/>
              <w:rPr>
                <w:rFonts w:ascii="Arial" w:eastAsia="DengXian" w:hAnsi="Arial" w:cs="Arial"/>
                <w:lang w:eastAsia="zh-CN"/>
              </w:rPr>
            </w:pPr>
          </w:p>
        </w:tc>
      </w:tr>
      <w:tr w:rsidR="009009B7" w14:paraId="50792C60" w14:textId="77777777" w:rsidTr="00BD57D2">
        <w:tc>
          <w:tcPr>
            <w:tcW w:w="1809" w:type="dxa"/>
          </w:tcPr>
          <w:p w14:paraId="372F9AF8" w14:textId="77777777" w:rsidR="009009B7" w:rsidRDefault="009009B7" w:rsidP="00BD57D2">
            <w:pPr>
              <w:spacing w:after="0"/>
              <w:jc w:val="center"/>
              <w:rPr>
                <w:rFonts w:ascii="Arial" w:eastAsia="宋体" w:hAnsi="Arial" w:cs="Arial"/>
                <w:lang w:val="en-US" w:eastAsia="zh-CN"/>
              </w:rPr>
            </w:pPr>
          </w:p>
        </w:tc>
        <w:tc>
          <w:tcPr>
            <w:tcW w:w="1985" w:type="dxa"/>
          </w:tcPr>
          <w:p w14:paraId="3858E17A" w14:textId="77777777" w:rsidR="009009B7" w:rsidRDefault="009009B7" w:rsidP="00BD57D2">
            <w:pPr>
              <w:spacing w:after="0"/>
              <w:jc w:val="center"/>
              <w:rPr>
                <w:rFonts w:ascii="Arial" w:eastAsia="宋体" w:hAnsi="Arial" w:cs="Arial"/>
                <w:lang w:val="en-US" w:eastAsia="zh-CN"/>
              </w:rPr>
            </w:pPr>
          </w:p>
        </w:tc>
        <w:tc>
          <w:tcPr>
            <w:tcW w:w="6045" w:type="dxa"/>
          </w:tcPr>
          <w:p w14:paraId="44CEE6CD" w14:textId="77777777" w:rsidR="009009B7" w:rsidRDefault="009009B7" w:rsidP="00BD57D2">
            <w:pPr>
              <w:spacing w:after="0"/>
              <w:rPr>
                <w:rFonts w:ascii="Arial" w:eastAsia="DengXian" w:hAnsi="Arial" w:cs="Arial"/>
                <w:lang w:eastAsia="zh-CN"/>
              </w:rPr>
            </w:pPr>
          </w:p>
        </w:tc>
      </w:tr>
      <w:tr w:rsidR="009009B7" w14:paraId="6C5F527E" w14:textId="77777777" w:rsidTr="00BD57D2">
        <w:tc>
          <w:tcPr>
            <w:tcW w:w="1809" w:type="dxa"/>
          </w:tcPr>
          <w:p w14:paraId="53A839E9" w14:textId="77777777" w:rsidR="009009B7" w:rsidRDefault="009009B7" w:rsidP="00BD57D2">
            <w:pPr>
              <w:spacing w:after="0"/>
              <w:jc w:val="center"/>
              <w:rPr>
                <w:rFonts w:ascii="Arial" w:eastAsia="宋体" w:hAnsi="Arial" w:cs="Arial"/>
                <w:lang w:val="en-US" w:eastAsia="zh-CN"/>
              </w:rPr>
            </w:pPr>
          </w:p>
        </w:tc>
        <w:tc>
          <w:tcPr>
            <w:tcW w:w="1985" w:type="dxa"/>
          </w:tcPr>
          <w:p w14:paraId="77C29414" w14:textId="77777777" w:rsidR="009009B7" w:rsidRDefault="009009B7" w:rsidP="00BD57D2">
            <w:pPr>
              <w:spacing w:after="0"/>
              <w:jc w:val="center"/>
              <w:rPr>
                <w:rFonts w:ascii="Arial" w:eastAsia="宋体" w:hAnsi="Arial" w:cs="Arial"/>
                <w:lang w:val="en-US" w:eastAsia="zh-CN"/>
              </w:rPr>
            </w:pPr>
          </w:p>
        </w:tc>
        <w:tc>
          <w:tcPr>
            <w:tcW w:w="6045" w:type="dxa"/>
          </w:tcPr>
          <w:p w14:paraId="7EB7CDCE" w14:textId="77777777" w:rsidR="009009B7" w:rsidRDefault="009009B7" w:rsidP="00BD57D2">
            <w:pPr>
              <w:spacing w:after="0"/>
              <w:rPr>
                <w:rFonts w:ascii="Arial" w:eastAsia="DengXian" w:hAnsi="Arial" w:cs="Arial"/>
                <w:lang w:eastAsia="zh-CN"/>
              </w:rPr>
            </w:pPr>
          </w:p>
        </w:tc>
      </w:tr>
      <w:tr w:rsidR="009009B7" w14:paraId="73EBADA6" w14:textId="77777777" w:rsidTr="00BD57D2">
        <w:tc>
          <w:tcPr>
            <w:tcW w:w="1809" w:type="dxa"/>
          </w:tcPr>
          <w:p w14:paraId="1FEC92F4" w14:textId="77777777" w:rsidR="009009B7" w:rsidRDefault="009009B7" w:rsidP="00BD57D2">
            <w:pPr>
              <w:spacing w:after="0"/>
              <w:jc w:val="center"/>
              <w:rPr>
                <w:rFonts w:ascii="Arial" w:eastAsia="宋体" w:hAnsi="Arial" w:cs="Arial"/>
                <w:lang w:eastAsia="zh-CN"/>
              </w:rPr>
            </w:pPr>
          </w:p>
        </w:tc>
        <w:tc>
          <w:tcPr>
            <w:tcW w:w="1985" w:type="dxa"/>
          </w:tcPr>
          <w:p w14:paraId="51CE52C3" w14:textId="77777777" w:rsidR="009009B7" w:rsidRDefault="009009B7" w:rsidP="00BD57D2">
            <w:pPr>
              <w:jc w:val="center"/>
              <w:rPr>
                <w:rFonts w:ascii="Arial" w:eastAsia="DengXian" w:hAnsi="Arial" w:cs="Arial"/>
                <w:lang w:eastAsia="zh-CN"/>
              </w:rPr>
            </w:pPr>
          </w:p>
        </w:tc>
        <w:tc>
          <w:tcPr>
            <w:tcW w:w="6045" w:type="dxa"/>
          </w:tcPr>
          <w:p w14:paraId="7349DE8D" w14:textId="77777777" w:rsidR="009009B7" w:rsidRDefault="009009B7" w:rsidP="00BD57D2">
            <w:pPr>
              <w:spacing w:after="0"/>
              <w:rPr>
                <w:rFonts w:ascii="Arial" w:eastAsia="DengXian" w:hAnsi="Arial" w:cs="Arial"/>
                <w:lang w:eastAsia="zh-CN"/>
              </w:rPr>
            </w:pPr>
          </w:p>
        </w:tc>
      </w:tr>
      <w:tr w:rsidR="009009B7" w14:paraId="06A04CD9" w14:textId="77777777" w:rsidTr="00BD57D2">
        <w:tc>
          <w:tcPr>
            <w:tcW w:w="1809" w:type="dxa"/>
          </w:tcPr>
          <w:p w14:paraId="33719ED5" w14:textId="77777777" w:rsidR="009009B7" w:rsidRDefault="009009B7" w:rsidP="00BD57D2">
            <w:pPr>
              <w:spacing w:after="0"/>
              <w:jc w:val="center"/>
              <w:rPr>
                <w:rFonts w:ascii="Arial" w:eastAsia="宋体" w:hAnsi="Arial" w:cs="Arial"/>
                <w:lang w:eastAsia="zh-CN"/>
              </w:rPr>
            </w:pPr>
          </w:p>
        </w:tc>
        <w:tc>
          <w:tcPr>
            <w:tcW w:w="1985" w:type="dxa"/>
          </w:tcPr>
          <w:p w14:paraId="28E73004" w14:textId="77777777" w:rsidR="009009B7" w:rsidRDefault="009009B7" w:rsidP="00BD57D2">
            <w:pPr>
              <w:spacing w:after="0"/>
              <w:jc w:val="center"/>
              <w:rPr>
                <w:rFonts w:ascii="Arial" w:eastAsia="DengXian" w:hAnsi="Arial" w:cs="Arial"/>
                <w:lang w:eastAsia="zh-CN"/>
              </w:rPr>
            </w:pPr>
          </w:p>
        </w:tc>
        <w:tc>
          <w:tcPr>
            <w:tcW w:w="6045" w:type="dxa"/>
          </w:tcPr>
          <w:p w14:paraId="4829CCBD" w14:textId="77777777" w:rsidR="009009B7" w:rsidRDefault="009009B7" w:rsidP="00BD57D2">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77777777" w:rsidR="00E53DA0" w:rsidRDefault="00E53DA0" w:rsidP="00BD57D2">
            <w:pPr>
              <w:spacing w:after="0"/>
              <w:jc w:val="center"/>
              <w:rPr>
                <w:rFonts w:ascii="Arial" w:eastAsia="宋体" w:hAnsi="Arial" w:cs="Arial"/>
                <w:lang w:eastAsia="zh-CN"/>
              </w:rPr>
            </w:pPr>
          </w:p>
        </w:tc>
        <w:tc>
          <w:tcPr>
            <w:tcW w:w="1985" w:type="dxa"/>
          </w:tcPr>
          <w:p w14:paraId="09ED19F8" w14:textId="77777777" w:rsidR="00E53DA0" w:rsidRDefault="00E53DA0" w:rsidP="00BD57D2">
            <w:pPr>
              <w:spacing w:after="0"/>
              <w:jc w:val="center"/>
              <w:rPr>
                <w:rFonts w:ascii="Arial" w:eastAsia="DengXian" w:hAnsi="Arial" w:cs="Arial"/>
                <w:lang w:eastAsia="zh-CN"/>
              </w:rPr>
            </w:pPr>
          </w:p>
        </w:tc>
        <w:tc>
          <w:tcPr>
            <w:tcW w:w="6045" w:type="dxa"/>
          </w:tcPr>
          <w:p w14:paraId="6809F1D1" w14:textId="77777777" w:rsidR="00E53DA0" w:rsidRDefault="00E53DA0" w:rsidP="00BD57D2">
            <w:pPr>
              <w:spacing w:after="0"/>
              <w:rPr>
                <w:rFonts w:ascii="Arial" w:eastAsia="DengXian" w:hAnsi="Arial" w:cs="Arial"/>
                <w:lang w:eastAsia="zh-CN"/>
              </w:rPr>
            </w:pP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宋体" w:hAnsi="Arial" w:cs="Arial"/>
                <w:lang w:val="en-US" w:eastAsia="zh-CN"/>
              </w:rPr>
            </w:pPr>
          </w:p>
        </w:tc>
        <w:tc>
          <w:tcPr>
            <w:tcW w:w="1985" w:type="dxa"/>
          </w:tcPr>
          <w:p w14:paraId="493BE66C" w14:textId="77777777" w:rsidR="00E53DA0" w:rsidRDefault="00E53DA0" w:rsidP="00BD57D2">
            <w:pPr>
              <w:spacing w:after="0"/>
              <w:jc w:val="center"/>
              <w:rPr>
                <w:rFonts w:ascii="Arial" w:eastAsia="宋体" w:hAnsi="Arial" w:cs="Arial"/>
                <w:lang w:val="en-US" w:eastAsia="zh-CN"/>
              </w:rPr>
            </w:pPr>
          </w:p>
        </w:tc>
        <w:tc>
          <w:tcPr>
            <w:tcW w:w="6045" w:type="dxa"/>
          </w:tcPr>
          <w:p w14:paraId="1A03AC35" w14:textId="77777777" w:rsidR="00E53DA0" w:rsidRDefault="00E53DA0" w:rsidP="00BD57D2">
            <w:pPr>
              <w:spacing w:after="0"/>
              <w:rPr>
                <w:rFonts w:ascii="Arial" w:eastAsia="DengXian"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宋体" w:hAnsi="Arial" w:cs="Arial"/>
                <w:lang w:val="en-US" w:eastAsia="zh-CN"/>
              </w:rPr>
            </w:pPr>
          </w:p>
        </w:tc>
        <w:tc>
          <w:tcPr>
            <w:tcW w:w="1985" w:type="dxa"/>
          </w:tcPr>
          <w:p w14:paraId="30FF6027" w14:textId="77777777" w:rsidR="00E53DA0" w:rsidRDefault="00E53DA0" w:rsidP="00BD57D2">
            <w:pPr>
              <w:spacing w:after="0"/>
              <w:jc w:val="center"/>
              <w:rPr>
                <w:rFonts w:ascii="Arial" w:eastAsia="宋体" w:hAnsi="Arial" w:cs="Arial"/>
                <w:lang w:val="en-US" w:eastAsia="zh-CN"/>
              </w:rPr>
            </w:pPr>
          </w:p>
        </w:tc>
        <w:tc>
          <w:tcPr>
            <w:tcW w:w="6045" w:type="dxa"/>
          </w:tcPr>
          <w:p w14:paraId="5018886A" w14:textId="77777777" w:rsidR="00E53DA0" w:rsidRDefault="00E53DA0" w:rsidP="00BD57D2">
            <w:pPr>
              <w:spacing w:after="0"/>
              <w:rPr>
                <w:rFonts w:ascii="Arial" w:eastAsia="DengXian"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宋体"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宋体"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0F9F88E1" w14:textId="77777777" w:rsidTr="00BD57D2">
        <w:tc>
          <w:tcPr>
            <w:tcW w:w="1809" w:type="dxa"/>
          </w:tcPr>
          <w:p w14:paraId="15BC93A9" w14:textId="77777777" w:rsidR="00E53DA0" w:rsidRDefault="00E53DA0" w:rsidP="00BD57D2">
            <w:pPr>
              <w:spacing w:after="0"/>
              <w:jc w:val="center"/>
              <w:rPr>
                <w:rFonts w:ascii="Arial" w:eastAsia="宋体" w:hAnsi="Arial" w:cs="Arial"/>
                <w:lang w:eastAsia="zh-CN"/>
              </w:rPr>
            </w:pPr>
          </w:p>
        </w:tc>
        <w:tc>
          <w:tcPr>
            <w:tcW w:w="1985" w:type="dxa"/>
          </w:tcPr>
          <w:p w14:paraId="7E797835" w14:textId="77777777" w:rsidR="00E53DA0" w:rsidRDefault="00E53DA0" w:rsidP="00BD57D2">
            <w:pPr>
              <w:spacing w:after="0"/>
              <w:jc w:val="center"/>
              <w:rPr>
                <w:rFonts w:ascii="Arial" w:eastAsia="DengXian" w:hAnsi="Arial" w:cs="Arial"/>
                <w:lang w:eastAsia="zh-CN"/>
              </w:rPr>
            </w:pPr>
          </w:p>
        </w:tc>
        <w:tc>
          <w:tcPr>
            <w:tcW w:w="6045" w:type="dxa"/>
          </w:tcPr>
          <w:p w14:paraId="150583D7" w14:textId="77777777" w:rsidR="00E53DA0" w:rsidRDefault="00E53DA0" w:rsidP="00BD57D2">
            <w:pPr>
              <w:spacing w:after="0"/>
              <w:rPr>
                <w:rFonts w:ascii="Arial" w:eastAsia="DengXian" w:hAnsi="Arial" w:cs="Arial"/>
                <w:lang w:eastAsia="zh-CN"/>
              </w:rPr>
            </w:pPr>
          </w:p>
        </w:tc>
      </w:tr>
      <w:tr w:rsidR="00E53DA0" w14:paraId="51016835" w14:textId="77777777" w:rsidTr="00BD57D2">
        <w:tc>
          <w:tcPr>
            <w:tcW w:w="1809" w:type="dxa"/>
          </w:tcPr>
          <w:p w14:paraId="7652D4EF" w14:textId="77777777" w:rsidR="00E53DA0" w:rsidRDefault="00E53DA0" w:rsidP="00BD57D2">
            <w:pPr>
              <w:spacing w:after="0"/>
              <w:jc w:val="center"/>
              <w:rPr>
                <w:rFonts w:ascii="Arial" w:eastAsia="宋体" w:hAnsi="Arial" w:cs="Arial"/>
                <w:lang w:val="en-US" w:eastAsia="zh-CN"/>
              </w:rPr>
            </w:pPr>
          </w:p>
        </w:tc>
        <w:tc>
          <w:tcPr>
            <w:tcW w:w="1985" w:type="dxa"/>
          </w:tcPr>
          <w:p w14:paraId="62BFD3AD" w14:textId="77777777" w:rsidR="00E53DA0" w:rsidRDefault="00E53DA0" w:rsidP="00BD57D2">
            <w:pPr>
              <w:spacing w:after="0"/>
              <w:jc w:val="center"/>
              <w:rPr>
                <w:rFonts w:ascii="Arial" w:eastAsia="宋体" w:hAnsi="Arial" w:cs="Arial"/>
                <w:lang w:val="en-US" w:eastAsia="zh-CN"/>
              </w:rPr>
            </w:pPr>
          </w:p>
        </w:tc>
        <w:tc>
          <w:tcPr>
            <w:tcW w:w="6045" w:type="dxa"/>
          </w:tcPr>
          <w:p w14:paraId="7428819D" w14:textId="77777777" w:rsidR="00E53DA0" w:rsidRDefault="00E53DA0" w:rsidP="00BD57D2">
            <w:pPr>
              <w:spacing w:after="0"/>
              <w:rPr>
                <w:rFonts w:ascii="Arial" w:eastAsia="DengXian" w:hAnsi="Arial" w:cs="Arial"/>
                <w:lang w:eastAsia="zh-CN"/>
              </w:rPr>
            </w:pPr>
          </w:p>
        </w:tc>
      </w:tr>
      <w:tr w:rsidR="00E53DA0" w14:paraId="0F38460F" w14:textId="77777777" w:rsidTr="00BD57D2">
        <w:tc>
          <w:tcPr>
            <w:tcW w:w="1809" w:type="dxa"/>
          </w:tcPr>
          <w:p w14:paraId="3E07A2FA" w14:textId="77777777" w:rsidR="00E53DA0" w:rsidRDefault="00E53DA0" w:rsidP="00BD57D2">
            <w:pPr>
              <w:spacing w:after="0"/>
              <w:jc w:val="center"/>
              <w:rPr>
                <w:rFonts w:ascii="Arial" w:eastAsia="宋体" w:hAnsi="Arial" w:cs="Arial"/>
                <w:lang w:val="en-US" w:eastAsia="zh-CN"/>
              </w:rPr>
            </w:pPr>
          </w:p>
        </w:tc>
        <w:tc>
          <w:tcPr>
            <w:tcW w:w="1985" w:type="dxa"/>
          </w:tcPr>
          <w:p w14:paraId="460435F9" w14:textId="77777777" w:rsidR="00E53DA0" w:rsidRDefault="00E53DA0" w:rsidP="00BD57D2">
            <w:pPr>
              <w:spacing w:after="0"/>
              <w:jc w:val="center"/>
              <w:rPr>
                <w:rFonts w:ascii="Arial" w:eastAsia="宋体" w:hAnsi="Arial" w:cs="Arial"/>
                <w:lang w:val="en-US" w:eastAsia="zh-CN"/>
              </w:rPr>
            </w:pPr>
          </w:p>
        </w:tc>
        <w:tc>
          <w:tcPr>
            <w:tcW w:w="6045" w:type="dxa"/>
          </w:tcPr>
          <w:p w14:paraId="2A97738A" w14:textId="77777777" w:rsidR="00E53DA0" w:rsidRDefault="00E53DA0" w:rsidP="00BD57D2">
            <w:pPr>
              <w:spacing w:after="0"/>
              <w:rPr>
                <w:rFonts w:ascii="Arial" w:eastAsia="DengXian" w:hAnsi="Arial" w:cs="Arial"/>
                <w:lang w:eastAsia="zh-CN"/>
              </w:rPr>
            </w:pPr>
          </w:p>
        </w:tc>
      </w:tr>
      <w:tr w:rsidR="00E53DA0" w14:paraId="53F499D0" w14:textId="77777777" w:rsidTr="00BD57D2">
        <w:tc>
          <w:tcPr>
            <w:tcW w:w="1809" w:type="dxa"/>
          </w:tcPr>
          <w:p w14:paraId="7CE46784" w14:textId="77777777" w:rsidR="00E53DA0" w:rsidRDefault="00E53DA0" w:rsidP="00BD57D2">
            <w:pPr>
              <w:spacing w:after="0"/>
              <w:jc w:val="center"/>
              <w:rPr>
                <w:rFonts w:ascii="Arial" w:eastAsia="宋体" w:hAnsi="Arial" w:cs="Arial"/>
                <w:lang w:eastAsia="zh-CN"/>
              </w:rPr>
            </w:pPr>
          </w:p>
        </w:tc>
        <w:tc>
          <w:tcPr>
            <w:tcW w:w="1985" w:type="dxa"/>
          </w:tcPr>
          <w:p w14:paraId="61642A63" w14:textId="77777777" w:rsidR="00E53DA0" w:rsidRDefault="00E53DA0" w:rsidP="00BD57D2">
            <w:pPr>
              <w:jc w:val="center"/>
              <w:rPr>
                <w:rFonts w:ascii="Arial" w:eastAsia="DengXian" w:hAnsi="Arial" w:cs="Arial"/>
                <w:lang w:eastAsia="zh-CN"/>
              </w:rPr>
            </w:pPr>
          </w:p>
        </w:tc>
        <w:tc>
          <w:tcPr>
            <w:tcW w:w="6045" w:type="dxa"/>
          </w:tcPr>
          <w:p w14:paraId="5ABB067C" w14:textId="77777777" w:rsidR="00E53DA0" w:rsidRDefault="00E53DA0" w:rsidP="00BD57D2">
            <w:pPr>
              <w:spacing w:after="0"/>
              <w:rPr>
                <w:rFonts w:ascii="Arial" w:eastAsia="DengXian" w:hAnsi="Arial" w:cs="Arial"/>
                <w:lang w:eastAsia="zh-CN"/>
              </w:rPr>
            </w:pPr>
          </w:p>
        </w:tc>
      </w:tr>
      <w:tr w:rsidR="00E53DA0" w14:paraId="5C453AE4" w14:textId="77777777" w:rsidTr="00BD57D2">
        <w:tc>
          <w:tcPr>
            <w:tcW w:w="1809" w:type="dxa"/>
          </w:tcPr>
          <w:p w14:paraId="69BDA770" w14:textId="77777777" w:rsidR="00E53DA0" w:rsidRDefault="00E53DA0" w:rsidP="00BD57D2">
            <w:pPr>
              <w:spacing w:after="0"/>
              <w:jc w:val="center"/>
              <w:rPr>
                <w:rFonts w:ascii="Arial" w:eastAsia="宋体" w:hAnsi="Arial" w:cs="Arial"/>
                <w:lang w:eastAsia="zh-CN"/>
              </w:rPr>
            </w:pPr>
          </w:p>
        </w:tc>
        <w:tc>
          <w:tcPr>
            <w:tcW w:w="1985" w:type="dxa"/>
          </w:tcPr>
          <w:p w14:paraId="2BCD5C97" w14:textId="77777777" w:rsidR="00E53DA0" w:rsidRDefault="00E53DA0" w:rsidP="00BD57D2">
            <w:pPr>
              <w:spacing w:after="0"/>
              <w:jc w:val="center"/>
              <w:rPr>
                <w:rFonts w:ascii="Arial" w:eastAsia="DengXian" w:hAnsi="Arial" w:cs="Arial"/>
                <w:lang w:eastAsia="zh-CN"/>
              </w:rPr>
            </w:pPr>
          </w:p>
        </w:tc>
        <w:tc>
          <w:tcPr>
            <w:tcW w:w="6045" w:type="dxa"/>
          </w:tcPr>
          <w:p w14:paraId="0065CBB9" w14:textId="77777777" w:rsidR="00E53DA0" w:rsidRDefault="00E53DA0" w:rsidP="00BD57D2">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gNBs</w:t>
      </w:r>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宋体"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宋体" w:hAnsi="Arial" w:cs="Arial"/>
                <w:lang w:val="en-US" w:eastAsia="zh-CN"/>
              </w:rPr>
            </w:pPr>
          </w:p>
        </w:tc>
        <w:tc>
          <w:tcPr>
            <w:tcW w:w="1985" w:type="dxa"/>
          </w:tcPr>
          <w:p w14:paraId="550DA3F3" w14:textId="77777777" w:rsidR="00F11A12" w:rsidRDefault="00F11A12" w:rsidP="00BD57D2">
            <w:pPr>
              <w:spacing w:after="0"/>
              <w:jc w:val="center"/>
              <w:rPr>
                <w:rFonts w:ascii="Arial" w:eastAsia="宋体"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宋体" w:hAnsi="Arial" w:cs="Arial"/>
                <w:lang w:val="en-US" w:eastAsia="zh-CN"/>
              </w:rPr>
            </w:pPr>
          </w:p>
        </w:tc>
        <w:tc>
          <w:tcPr>
            <w:tcW w:w="1985" w:type="dxa"/>
          </w:tcPr>
          <w:p w14:paraId="7BE63A6D" w14:textId="77777777" w:rsidR="00F11A12" w:rsidRDefault="00F11A12" w:rsidP="00BD57D2">
            <w:pPr>
              <w:spacing w:after="0"/>
              <w:jc w:val="center"/>
              <w:rPr>
                <w:rFonts w:ascii="Arial" w:eastAsia="宋体"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宋体"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宋体"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gNBs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6350F7" w14:paraId="1E11204D" w14:textId="77777777" w:rsidTr="006350F7">
        <w:tc>
          <w:tcPr>
            <w:tcW w:w="1809" w:type="dxa"/>
          </w:tcPr>
          <w:p w14:paraId="777E123E" w14:textId="77777777" w:rsidR="006350F7" w:rsidRDefault="006350F7" w:rsidP="00D975AF">
            <w:pPr>
              <w:spacing w:after="0"/>
              <w:jc w:val="center"/>
              <w:rPr>
                <w:rFonts w:ascii="Arial" w:eastAsia="宋体" w:hAnsi="Arial" w:cs="Arial"/>
                <w:lang w:eastAsia="zh-CN"/>
              </w:rPr>
            </w:pPr>
          </w:p>
        </w:tc>
        <w:tc>
          <w:tcPr>
            <w:tcW w:w="8109" w:type="dxa"/>
          </w:tcPr>
          <w:p w14:paraId="12BAA9CF" w14:textId="77777777" w:rsidR="006350F7" w:rsidRDefault="006350F7" w:rsidP="00D975AF">
            <w:pPr>
              <w:spacing w:after="0"/>
              <w:rPr>
                <w:rFonts w:ascii="Arial" w:eastAsia="DengXian" w:hAnsi="Arial" w:cs="Arial"/>
                <w:lang w:eastAsia="zh-CN"/>
              </w:rPr>
            </w:pPr>
          </w:p>
        </w:tc>
      </w:tr>
      <w:tr w:rsidR="006350F7" w14:paraId="3B5B95DA" w14:textId="77777777" w:rsidTr="006350F7">
        <w:tc>
          <w:tcPr>
            <w:tcW w:w="1809" w:type="dxa"/>
          </w:tcPr>
          <w:p w14:paraId="1210E2FF" w14:textId="77777777" w:rsidR="006350F7" w:rsidRDefault="006350F7" w:rsidP="00D975AF">
            <w:pPr>
              <w:spacing w:after="0"/>
              <w:jc w:val="center"/>
              <w:rPr>
                <w:rFonts w:ascii="Arial" w:eastAsia="宋体" w:hAnsi="Arial" w:cs="Arial"/>
                <w:lang w:val="en-US" w:eastAsia="zh-CN"/>
              </w:rPr>
            </w:pPr>
          </w:p>
        </w:tc>
        <w:tc>
          <w:tcPr>
            <w:tcW w:w="8109" w:type="dxa"/>
          </w:tcPr>
          <w:p w14:paraId="50B7EF13" w14:textId="77777777" w:rsidR="006350F7" w:rsidRDefault="006350F7" w:rsidP="00D975AF">
            <w:pPr>
              <w:spacing w:after="0"/>
              <w:rPr>
                <w:rFonts w:ascii="Arial" w:eastAsia="DengXian" w:hAnsi="Arial" w:cs="Arial"/>
                <w:lang w:eastAsia="zh-CN"/>
              </w:rPr>
            </w:pPr>
          </w:p>
        </w:tc>
      </w:tr>
      <w:tr w:rsidR="006350F7" w14:paraId="60B0D126" w14:textId="77777777" w:rsidTr="006350F7">
        <w:tc>
          <w:tcPr>
            <w:tcW w:w="1809" w:type="dxa"/>
          </w:tcPr>
          <w:p w14:paraId="43909FE4" w14:textId="77777777" w:rsidR="006350F7" w:rsidRDefault="006350F7" w:rsidP="00D975AF">
            <w:pPr>
              <w:spacing w:after="0"/>
              <w:jc w:val="center"/>
              <w:rPr>
                <w:rFonts w:ascii="Arial" w:eastAsia="宋体" w:hAnsi="Arial" w:cs="Arial"/>
                <w:lang w:val="en-US" w:eastAsia="zh-CN"/>
              </w:rPr>
            </w:pPr>
          </w:p>
        </w:tc>
        <w:tc>
          <w:tcPr>
            <w:tcW w:w="8109" w:type="dxa"/>
          </w:tcPr>
          <w:p w14:paraId="6824A3E7" w14:textId="77777777" w:rsidR="006350F7" w:rsidRDefault="006350F7" w:rsidP="00D975AF">
            <w:pPr>
              <w:spacing w:after="0"/>
              <w:rPr>
                <w:rFonts w:ascii="Arial" w:eastAsia="DengXian" w:hAnsi="Arial" w:cs="Arial"/>
                <w:lang w:eastAsia="zh-CN"/>
              </w:rPr>
            </w:pPr>
          </w:p>
        </w:tc>
      </w:tr>
      <w:tr w:rsidR="006350F7" w14:paraId="72852F72" w14:textId="77777777" w:rsidTr="006350F7">
        <w:tc>
          <w:tcPr>
            <w:tcW w:w="1809" w:type="dxa"/>
          </w:tcPr>
          <w:p w14:paraId="7A547EC9" w14:textId="77777777" w:rsidR="006350F7" w:rsidRDefault="006350F7" w:rsidP="00D975AF">
            <w:pPr>
              <w:spacing w:after="0"/>
              <w:jc w:val="center"/>
              <w:rPr>
                <w:rFonts w:ascii="Arial" w:eastAsia="宋体" w:hAnsi="Arial" w:cs="Arial"/>
                <w:lang w:eastAsia="zh-CN"/>
              </w:rPr>
            </w:pPr>
          </w:p>
        </w:tc>
        <w:tc>
          <w:tcPr>
            <w:tcW w:w="8109" w:type="dxa"/>
          </w:tcPr>
          <w:p w14:paraId="4DE20275" w14:textId="77777777" w:rsidR="006350F7" w:rsidRDefault="006350F7" w:rsidP="00D975AF">
            <w:pPr>
              <w:spacing w:after="0"/>
              <w:rPr>
                <w:rFonts w:ascii="Arial" w:eastAsia="DengXian" w:hAnsi="Arial" w:cs="Arial"/>
                <w:lang w:eastAsia="zh-CN"/>
              </w:rPr>
            </w:pPr>
          </w:p>
        </w:tc>
      </w:tr>
      <w:tr w:rsidR="006350F7" w14:paraId="2CE7AB66" w14:textId="77777777" w:rsidTr="006350F7">
        <w:tc>
          <w:tcPr>
            <w:tcW w:w="1809" w:type="dxa"/>
          </w:tcPr>
          <w:p w14:paraId="7A7A2CA9" w14:textId="77777777" w:rsidR="006350F7" w:rsidRDefault="006350F7" w:rsidP="00D975AF">
            <w:pPr>
              <w:spacing w:after="0"/>
              <w:jc w:val="center"/>
              <w:rPr>
                <w:rFonts w:ascii="Arial" w:eastAsia="宋体" w:hAnsi="Arial" w:cs="Arial"/>
                <w:lang w:eastAsia="zh-CN"/>
              </w:rPr>
            </w:pPr>
          </w:p>
        </w:tc>
        <w:tc>
          <w:tcPr>
            <w:tcW w:w="8109" w:type="dxa"/>
          </w:tcPr>
          <w:p w14:paraId="567A4CF8" w14:textId="77777777" w:rsidR="006350F7" w:rsidRDefault="006350F7" w:rsidP="00D975AF">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e"/>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249DEB44"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50B8DDC" w14:textId="478BDA63"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r>
              <w:rPr>
                <w:rFonts w:ascii="Arial" w:eastAsia="等线" w:hAnsi="Arial" w:cs="Arial"/>
                <w:lang w:eastAsia="zh-CN"/>
              </w:rPr>
              <w:t xml:space="preserve">oth TX UE and RX UE’s </w:t>
            </w:r>
            <w:r>
              <w:rPr>
                <w:rFonts w:ascii="Arial" w:eastAsia="等线" w:hAnsi="Arial" w:cs="Arial"/>
                <w:lang w:eastAsia="zh-CN"/>
              </w:rPr>
              <w:lastRenderedPageBreak/>
              <w:t>serving gNB can achieve the alignment</w:t>
            </w:r>
          </w:p>
        </w:tc>
        <w:tc>
          <w:tcPr>
            <w:tcW w:w="6045" w:type="dxa"/>
          </w:tcPr>
          <w:p w14:paraId="3D7CDE9D" w14:textId="3CF7BFBA" w:rsidR="00B20AFB" w:rsidRPr="009440C1" w:rsidRDefault="00B20AFB" w:rsidP="00B20AFB">
            <w:pPr>
              <w:spacing w:after="0"/>
              <w:rPr>
                <w:rFonts w:ascii="Arial" w:eastAsia="等线" w:hAnsi="Arial" w:cs="Arial"/>
                <w:lang w:eastAsia="zh-CN"/>
              </w:rPr>
            </w:pPr>
            <w:r w:rsidRPr="009440C1">
              <w:rPr>
                <w:rFonts w:ascii="Arial" w:eastAsia="等线" w:hAnsi="Arial" w:cs="Arial"/>
                <w:lang w:eastAsia="zh-CN"/>
              </w:rPr>
              <w:lastRenderedPageBreak/>
              <w:t>RAN2 didn’t ex</w:t>
            </w:r>
            <w:r w:rsidR="00E65BA5">
              <w:rPr>
                <w:rFonts w:ascii="Arial" w:eastAsia="等线" w:hAnsi="Arial" w:cs="Arial"/>
                <w:lang w:eastAsia="zh-CN"/>
              </w:rPr>
              <w:t>c</w:t>
            </w:r>
            <w:r w:rsidRPr="009440C1">
              <w:rPr>
                <w:rFonts w:ascii="Arial" w:eastAsia="等线" w:hAnsi="Arial" w:cs="Arial"/>
                <w:lang w:eastAsia="zh-CN"/>
              </w:rPr>
              <w:t xml:space="preserve">lude the TX UE to provide aligned SL DRX. It’s still </w:t>
            </w:r>
            <w:r w:rsidR="00E65BA5">
              <w:rPr>
                <w:rFonts w:ascii="Arial" w:eastAsia="等线" w:hAnsi="Arial" w:cs="Arial"/>
                <w:lang w:eastAsia="zh-CN"/>
              </w:rPr>
              <w:t xml:space="preserve">FFS </w:t>
            </w:r>
            <w:r w:rsidRPr="009440C1">
              <w:rPr>
                <w:rFonts w:ascii="Arial" w:eastAsia="等线" w:hAnsi="Arial" w:cs="Arial"/>
                <w:lang w:eastAsia="zh-CN"/>
              </w:rPr>
              <w:t>according to following agreement.</w:t>
            </w:r>
          </w:p>
          <w:tbl>
            <w:tblPr>
              <w:tblStyle w:val="ae"/>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77777777" w:rsidR="00B20AFB" w:rsidRDefault="00B20AFB" w:rsidP="00B20AFB">
                  <w:pPr>
                    <w:widowControl w:val="0"/>
                    <w:spacing w:after="0" w:line="240" w:lineRule="auto"/>
                    <w:jc w:val="both"/>
                    <w:rPr>
                      <w:noProof/>
                      <w:lang w:eastAsia="zh-CN"/>
                    </w:rPr>
                  </w:pPr>
                  <w:r w:rsidRPr="009440C1">
                    <w:rPr>
                      <w:noProof/>
                      <w:lang w:val="en-US"/>
                    </w:rPr>
                    <w:lastRenderedPageBreak/>
                    <w:t xml:space="preserve">For at least SL RX-UEs in RRC CONNECTED, the alignment of Uu DRX and SL DRX is up to gNB. </w:t>
                  </w:r>
                  <w:r w:rsidRPr="00E65BA5">
                    <w:rPr>
                      <w:noProof/>
                      <w:highlight w:val="yellow"/>
                      <w:lang w:val="en-US"/>
                    </w:rPr>
                    <w:t>FFS for SL TX-UE</w:t>
                  </w:r>
                  <w:bookmarkStart w:id="14" w:name="_GoBack"/>
                  <w:bookmarkEnd w:id="14"/>
                </w:p>
              </w:tc>
            </w:tr>
          </w:tbl>
          <w:p w14:paraId="041943A9" w14:textId="77777777" w:rsidR="00B20AFB" w:rsidRDefault="00B20AFB" w:rsidP="00B20AFB">
            <w:pPr>
              <w:spacing w:after="0"/>
              <w:rPr>
                <w:rFonts w:ascii="Arial" w:eastAsia="等线" w:hAnsi="Arial" w:cs="Arial"/>
                <w:lang w:eastAsia="zh-CN"/>
              </w:rPr>
            </w:pPr>
          </w:p>
          <w:p w14:paraId="58456DC1" w14:textId="77777777" w:rsidR="00B20AFB" w:rsidRDefault="00B20AFB" w:rsidP="00B20AFB">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等线" w:hAnsi="Arial" w:cs="Arial"/>
                <w:lang w:eastAsia="zh-CN"/>
              </w:rPr>
              <w:t>Both TX UE and RX UE’s serving gNB could do the alignment.</w:t>
            </w:r>
          </w:p>
        </w:tc>
      </w:tr>
      <w:tr w:rsidR="00B20AFB" w14:paraId="1E7F1D7D" w14:textId="77777777" w:rsidTr="00BD57D2">
        <w:tc>
          <w:tcPr>
            <w:tcW w:w="1809" w:type="dxa"/>
          </w:tcPr>
          <w:p w14:paraId="00A89108" w14:textId="77777777" w:rsidR="00B20AFB" w:rsidRDefault="00B20AFB" w:rsidP="00B20AFB">
            <w:pPr>
              <w:spacing w:after="0"/>
              <w:jc w:val="center"/>
              <w:rPr>
                <w:rFonts w:ascii="Arial" w:eastAsia="宋体" w:hAnsi="Arial" w:cs="Arial"/>
                <w:lang w:eastAsia="zh-CN"/>
              </w:rPr>
            </w:pPr>
          </w:p>
        </w:tc>
        <w:tc>
          <w:tcPr>
            <w:tcW w:w="1985" w:type="dxa"/>
          </w:tcPr>
          <w:p w14:paraId="5DD0928E" w14:textId="77777777" w:rsidR="00B20AFB" w:rsidRDefault="00B20AFB" w:rsidP="00B20AFB">
            <w:pPr>
              <w:jc w:val="center"/>
              <w:rPr>
                <w:rFonts w:ascii="Arial" w:eastAsia="DengXian" w:hAnsi="Arial" w:cs="Arial"/>
                <w:lang w:eastAsia="zh-CN"/>
              </w:rPr>
            </w:pPr>
          </w:p>
        </w:tc>
        <w:tc>
          <w:tcPr>
            <w:tcW w:w="6045" w:type="dxa"/>
          </w:tcPr>
          <w:p w14:paraId="259349B3" w14:textId="77777777" w:rsidR="00B20AFB" w:rsidRDefault="00B20AFB" w:rsidP="00B20AFB">
            <w:pPr>
              <w:spacing w:after="0"/>
              <w:rPr>
                <w:rFonts w:ascii="Arial" w:eastAsia="DengXian" w:hAnsi="Arial" w:cs="Arial"/>
                <w:lang w:eastAsia="zh-CN"/>
              </w:rPr>
            </w:pPr>
          </w:p>
        </w:tc>
      </w:tr>
      <w:tr w:rsidR="00B20AFB" w14:paraId="23178293" w14:textId="77777777" w:rsidTr="00BD57D2">
        <w:tc>
          <w:tcPr>
            <w:tcW w:w="1809" w:type="dxa"/>
          </w:tcPr>
          <w:p w14:paraId="0D9B0680" w14:textId="77777777" w:rsidR="00B20AFB" w:rsidRDefault="00B20AFB" w:rsidP="00B20AFB">
            <w:pPr>
              <w:spacing w:after="0"/>
              <w:jc w:val="center"/>
              <w:rPr>
                <w:rFonts w:ascii="Arial" w:eastAsia="宋体" w:hAnsi="Arial" w:cs="Arial"/>
                <w:lang w:eastAsia="zh-CN"/>
              </w:rPr>
            </w:pPr>
          </w:p>
        </w:tc>
        <w:tc>
          <w:tcPr>
            <w:tcW w:w="1985" w:type="dxa"/>
          </w:tcPr>
          <w:p w14:paraId="0F5517EC" w14:textId="77777777" w:rsidR="00B20AFB" w:rsidRDefault="00B20AFB" w:rsidP="00B20AFB">
            <w:pPr>
              <w:spacing w:after="0"/>
              <w:jc w:val="center"/>
              <w:rPr>
                <w:rFonts w:ascii="Arial" w:eastAsia="DengXian" w:hAnsi="Arial" w:cs="Arial"/>
                <w:lang w:eastAsia="zh-CN"/>
              </w:rPr>
            </w:pPr>
          </w:p>
        </w:tc>
        <w:tc>
          <w:tcPr>
            <w:tcW w:w="6045" w:type="dxa"/>
          </w:tcPr>
          <w:p w14:paraId="4E836DC8" w14:textId="77777777" w:rsidR="00B20AFB" w:rsidRDefault="00B20AFB" w:rsidP="00B20AFB">
            <w:pPr>
              <w:spacing w:after="0"/>
              <w:rPr>
                <w:rFonts w:ascii="Arial" w:eastAsia="DengXian" w:hAnsi="Arial" w:cs="Arial"/>
                <w:lang w:eastAsia="zh-CN"/>
              </w:rPr>
            </w:pP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宋体" w:hAnsi="Arial" w:cs="Arial"/>
                <w:lang w:eastAsia="zh-CN"/>
              </w:rPr>
            </w:pPr>
            <w:r w:rsidRPr="00636979">
              <w:rPr>
                <w:rFonts w:ascii="Arial" w:eastAsia="宋体" w:hAnsi="Arial" w:cs="Arial" w:hint="eastAsia"/>
                <w:lang w:eastAsia="zh-CN"/>
              </w:rPr>
              <w:t>H</w:t>
            </w:r>
            <w:r w:rsidRPr="00636979">
              <w:rPr>
                <w:rFonts w:ascii="Arial" w:eastAsia="宋体" w:hAnsi="Arial" w:cs="Arial"/>
                <w:lang w:eastAsia="zh-CN"/>
              </w:rPr>
              <w:t xml:space="preserve">uawei, </w:t>
            </w:r>
            <w:r w:rsidR="00CB18FD" w:rsidRPr="00636979">
              <w:rPr>
                <w:rFonts w:ascii="Arial" w:eastAsia="宋体"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gNB, when TX UE is in RRC_IDLE/INACTIVE, it can only rely on RX UE’s gNB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0B5DCDA" w14:textId="4EFD426C"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Uu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5E4A2BDE" w14:textId="77777777" w:rsidR="00B20AFB" w:rsidRDefault="00B20AFB" w:rsidP="00B20AFB">
            <w:pPr>
              <w:spacing w:after="0"/>
              <w:rPr>
                <w:rFonts w:ascii="Arial" w:eastAsia="等线" w:hAnsi="Arial" w:cs="Arial"/>
                <w:lang w:eastAsia="zh-CN"/>
              </w:rPr>
            </w:pPr>
            <w:r w:rsidRPr="00FD4564">
              <w:rPr>
                <w:rFonts w:ascii="Arial" w:eastAsia="等线" w:hAnsi="Arial" w:cs="Arial"/>
                <w:lang w:eastAsia="zh-CN"/>
              </w:rPr>
              <w:t>This q</w:t>
            </w:r>
            <w:r>
              <w:rPr>
                <w:rFonts w:ascii="Arial" w:eastAsia="等线"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B20AFB" w14:paraId="0B1FAFD0" w14:textId="77777777" w:rsidTr="00D975AF">
        <w:tc>
          <w:tcPr>
            <w:tcW w:w="1809" w:type="dxa"/>
          </w:tcPr>
          <w:p w14:paraId="59F828DD" w14:textId="77777777" w:rsidR="00B20AFB" w:rsidRDefault="00B20AFB" w:rsidP="00B20AFB">
            <w:pPr>
              <w:spacing w:after="0"/>
              <w:jc w:val="center"/>
              <w:rPr>
                <w:rFonts w:ascii="Arial" w:eastAsia="宋体" w:hAnsi="Arial" w:cs="Arial"/>
                <w:lang w:eastAsia="zh-CN"/>
              </w:rPr>
            </w:pPr>
          </w:p>
        </w:tc>
        <w:tc>
          <w:tcPr>
            <w:tcW w:w="1985" w:type="dxa"/>
          </w:tcPr>
          <w:p w14:paraId="204498ED" w14:textId="77777777" w:rsidR="00B20AFB" w:rsidRDefault="00B20AFB" w:rsidP="00B20AFB">
            <w:pPr>
              <w:jc w:val="center"/>
              <w:rPr>
                <w:rFonts w:ascii="Arial" w:eastAsia="DengXian" w:hAnsi="Arial" w:cs="Arial"/>
                <w:lang w:eastAsia="zh-CN"/>
              </w:rPr>
            </w:pPr>
          </w:p>
        </w:tc>
        <w:tc>
          <w:tcPr>
            <w:tcW w:w="6045" w:type="dxa"/>
          </w:tcPr>
          <w:p w14:paraId="02AB927E" w14:textId="77777777" w:rsidR="00B20AFB" w:rsidRDefault="00B20AFB" w:rsidP="00B20AFB">
            <w:pPr>
              <w:spacing w:after="0"/>
              <w:rPr>
                <w:rFonts w:ascii="Arial" w:eastAsia="DengXian" w:hAnsi="Arial" w:cs="Arial"/>
                <w:lang w:eastAsia="zh-CN"/>
              </w:rPr>
            </w:pPr>
          </w:p>
        </w:tc>
      </w:tr>
      <w:tr w:rsidR="00B20AFB" w14:paraId="5FB919BD" w14:textId="77777777" w:rsidTr="00D975AF">
        <w:tc>
          <w:tcPr>
            <w:tcW w:w="1809" w:type="dxa"/>
          </w:tcPr>
          <w:p w14:paraId="59A86F58" w14:textId="77777777" w:rsidR="00B20AFB" w:rsidRDefault="00B20AFB" w:rsidP="00B20AFB">
            <w:pPr>
              <w:spacing w:after="0"/>
              <w:jc w:val="center"/>
              <w:rPr>
                <w:rFonts w:ascii="Arial" w:eastAsia="宋体" w:hAnsi="Arial" w:cs="Arial"/>
                <w:lang w:eastAsia="zh-CN"/>
              </w:rPr>
            </w:pPr>
          </w:p>
        </w:tc>
        <w:tc>
          <w:tcPr>
            <w:tcW w:w="1985" w:type="dxa"/>
          </w:tcPr>
          <w:p w14:paraId="2DC456F5" w14:textId="77777777" w:rsidR="00B20AFB" w:rsidRDefault="00B20AFB" w:rsidP="00B20AFB">
            <w:pPr>
              <w:spacing w:after="0"/>
              <w:jc w:val="center"/>
              <w:rPr>
                <w:rFonts w:ascii="Arial" w:eastAsia="DengXian" w:hAnsi="Arial" w:cs="Arial"/>
                <w:lang w:eastAsia="zh-CN"/>
              </w:rPr>
            </w:pPr>
          </w:p>
        </w:tc>
        <w:tc>
          <w:tcPr>
            <w:tcW w:w="6045" w:type="dxa"/>
          </w:tcPr>
          <w:p w14:paraId="6048B0F2" w14:textId="77777777" w:rsidR="00B20AFB" w:rsidRDefault="00B20AFB" w:rsidP="00B20AFB">
            <w:pPr>
              <w:spacing w:after="0"/>
              <w:rPr>
                <w:rFonts w:ascii="Arial" w:eastAsia="DengXian" w:hAnsi="Arial" w:cs="Arial"/>
                <w:lang w:eastAsia="zh-CN"/>
              </w:rPr>
            </w:pP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RX UE should report the received SL DRX configuration to its connected gNB</w:t>
            </w:r>
            <w:r>
              <w:rPr>
                <w:rFonts w:ascii="Arial" w:eastAsia="DengXian" w:hAnsi="Arial" w:cs="Arial"/>
                <w:lang w:eastAsia="zh-CN"/>
              </w:rPr>
              <w:t xml:space="preserve"> so that its gNB can </w:t>
            </w:r>
            <w:r w:rsidRPr="00D43D12">
              <w:rPr>
                <w:rFonts w:ascii="Arial" w:eastAsia="DengXian" w:hAnsi="Arial" w:cs="Arial"/>
                <w:lang w:eastAsia="zh-CN"/>
              </w:rPr>
              <w:t>adjust RX UE’s Uu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64A730AE"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7EEE590F" w14:textId="1A7BF3FF"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B20AFB" w14:paraId="3B735B21" w14:textId="77777777" w:rsidTr="00D975AF">
        <w:tc>
          <w:tcPr>
            <w:tcW w:w="1809" w:type="dxa"/>
          </w:tcPr>
          <w:p w14:paraId="113B3015" w14:textId="156A44D1" w:rsidR="00B20AFB" w:rsidRDefault="00B20AFB" w:rsidP="00B20AFB">
            <w:pPr>
              <w:spacing w:after="0"/>
              <w:jc w:val="center"/>
              <w:rPr>
                <w:rFonts w:ascii="Arial" w:eastAsia="宋体" w:hAnsi="Arial" w:cs="Arial"/>
                <w:lang w:val="en-US" w:eastAsia="zh-CN"/>
              </w:rPr>
            </w:pPr>
          </w:p>
        </w:tc>
        <w:tc>
          <w:tcPr>
            <w:tcW w:w="1985" w:type="dxa"/>
          </w:tcPr>
          <w:p w14:paraId="26B03D6B" w14:textId="77777777" w:rsidR="00B20AFB" w:rsidRDefault="00B20AFB" w:rsidP="00B20AFB">
            <w:pPr>
              <w:spacing w:after="0"/>
              <w:jc w:val="center"/>
              <w:rPr>
                <w:rFonts w:ascii="Arial" w:eastAsia="宋体" w:hAnsi="Arial" w:cs="Arial"/>
                <w:lang w:val="en-US" w:eastAsia="zh-CN"/>
              </w:rPr>
            </w:pPr>
          </w:p>
        </w:tc>
        <w:tc>
          <w:tcPr>
            <w:tcW w:w="6045" w:type="dxa"/>
          </w:tcPr>
          <w:p w14:paraId="5230F6A8" w14:textId="77777777" w:rsidR="00B20AFB" w:rsidRDefault="00B20AFB" w:rsidP="00B20AFB">
            <w:pPr>
              <w:spacing w:after="0"/>
              <w:rPr>
                <w:rFonts w:ascii="Arial" w:eastAsia="DengXian" w:hAnsi="Arial" w:cs="Arial"/>
                <w:lang w:eastAsia="zh-CN"/>
              </w:rPr>
            </w:pPr>
          </w:p>
        </w:tc>
      </w:tr>
      <w:tr w:rsidR="00B20AFB" w14:paraId="2CD203CA" w14:textId="77777777" w:rsidTr="00D975AF">
        <w:tc>
          <w:tcPr>
            <w:tcW w:w="1809" w:type="dxa"/>
          </w:tcPr>
          <w:p w14:paraId="537BE17F" w14:textId="77777777" w:rsidR="00B20AFB" w:rsidRDefault="00B20AFB" w:rsidP="00B20AFB">
            <w:pPr>
              <w:spacing w:after="0"/>
              <w:jc w:val="center"/>
              <w:rPr>
                <w:rFonts w:ascii="Arial" w:eastAsia="宋体" w:hAnsi="Arial" w:cs="Arial"/>
                <w:lang w:eastAsia="zh-CN"/>
              </w:rPr>
            </w:pPr>
          </w:p>
        </w:tc>
        <w:tc>
          <w:tcPr>
            <w:tcW w:w="1985" w:type="dxa"/>
          </w:tcPr>
          <w:p w14:paraId="52869D2D" w14:textId="77777777" w:rsidR="00B20AFB" w:rsidRDefault="00B20AFB" w:rsidP="00B20AFB">
            <w:pPr>
              <w:jc w:val="center"/>
              <w:rPr>
                <w:rFonts w:ascii="Arial" w:eastAsia="DengXian" w:hAnsi="Arial" w:cs="Arial"/>
                <w:lang w:eastAsia="zh-CN"/>
              </w:rPr>
            </w:pPr>
          </w:p>
        </w:tc>
        <w:tc>
          <w:tcPr>
            <w:tcW w:w="6045" w:type="dxa"/>
          </w:tcPr>
          <w:p w14:paraId="1148B199" w14:textId="77777777" w:rsidR="00B20AFB" w:rsidRDefault="00B20AFB" w:rsidP="00B20AFB">
            <w:pPr>
              <w:spacing w:after="0"/>
              <w:rPr>
                <w:rFonts w:ascii="Arial" w:eastAsia="DengXian" w:hAnsi="Arial" w:cs="Arial"/>
                <w:lang w:eastAsia="zh-CN"/>
              </w:rPr>
            </w:pPr>
          </w:p>
        </w:tc>
      </w:tr>
      <w:tr w:rsidR="00B20AFB" w14:paraId="6213AAF3" w14:textId="77777777" w:rsidTr="00D975AF">
        <w:tc>
          <w:tcPr>
            <w:tcW w:w="1809" w:type="dxa"/>
          </w:tcPr>
          <w:p w14:paraId="0FE8219F" w14:textId="77777777" w:rsidR="00B20AFB" w:rsidRDefault="00B20AFB" w:rsidP="00B20AFB">
            <w:pPr>
              <w:spacing w:after="0"/>
              <w:jc w:val="center"/>
              <w:rPr>
                <w:rFonts w:ascii="Arial" w:eastAsia="宋体" w:hAnsi="Arial" w:cs="Arial"/>
                <w:lang w:eastAsia="zh-CN"/>
              </w:rPr>
            </w:pPr>
          </w:p>
        </w:tc>
        <w:tc>
          <w:tcPr>
            <w:tcW w:w="1985" w:type="dxa"/>
          </w:tcPr>
          <w:p w14:paraId="575E7DF1" w14:textId="77777777" w:rsidR="00B20AFB" w:rsidRDefault="00B20AFB" w:rsidP="00B20AFB">
            <w:pPr>
              <w:spacing w:after="0"/>
              <w:jc w:val="center"/>
              <w:rPr>
                <w:rFonts w:ascii="Arial" w:eastAsia="DengXian" w:hAnsi="Arial" w:cs="Arial"/>
                <w:lang w:eastAsia="zh-CN"/>
              </w:rPr>
            </w:pPr>
          </w:p>
        </w:tc>
        <w:tc>
          <w:tcPr>
            <w:tcW w:w="6045" w:type="dxa"/>
          </w:tcPr>
          <w:p w14:paraId="5F1274B2" w14:textId="77777777" w:rsidR="00B20AFB" w:rsidRDefault="00B20AFB" w:rsidP="00B20AFB">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1F23B49E" w:rsidR="00EB4FC6" w:rsidRPr="00406C2E" w:rsidRDefault="00EB4FC6" w:rsidP="00EB4FC6">
      <w:pPr>
        <w:pStyle w:val="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both TX and RX UEs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宋体" w:hAnsi="Arial" w:cs="Arial"/>
                <w:lang w:eastAsia="zh-CN"/>
              </w:rPr>
            </w:pPr>
            <w:r>
              <w:rPr>
                <w:rFonts w:ascii="Arial" w:eastAsia="宋体" w:hAnsi="Arial" w:cs="Arial"/>
                <w:lang w:eastAsia="zh-CN"/>
              </w:rPr>
              <w:t xml:space="preserve">Huawei, </w:t>
            </w:r>
            <w:r w:rsidR="00CB18FD">
              <w:rPr>
                <w:rFonts w:ascii="Arial" w:eastAsia="宋体"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5CB93E6"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F3647D9" w14:textId="1201224C"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w:t>
            </w:r>
            <w:r>
              <w:rPr>
                <w:rFonts w:ascii="Arial" w:eastAsia="DengXian" w:hAnsi="Arial" w:cs="Arial"/>
                <w:lang w:eastAsia="zh-CN"/>
              </w:rPr>
              <w:lastRenderedPageBreak/>
              <w:t xml:space="preserve">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lastRenderedPageBreak/>
              <w:t>Xiaomi</w:t>
            </w:r>
          </w:p>
        </w:tc>
        <w:tc>
          <w:tcPr>
            <w:tcW w:w="1985" w:type="dxa"/>
          </w:tcPr>
          <w:p w14:paraId="4ECFD21E" w14:textId="2F4B1A3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B20AFB" w14:paraId="067A780B" w14:textId="77777777" w:rsidTr="00BD57D2">
        <w:tc>
          <w:tcPr>
            <w:tcW w:w="1809" w:type="dxa"/>
          </w:tcPr>
          <w:p w14:paraId="357E6344" w14:textId="77777777" w:rsidR="00B20AFB" w:rsidRDefault="00B20AFB" w:rsidP="00B20AFB">
            <w:pPr>
              <w:spacing w:after="0"/>
              <w:jc w:val="center"/>
              <w:rPr>
                <w:rFonts w:ascii="Arial" w:eastAsia="宋体" w:hAnsi="Arial" w:cs="Arial"/>
                <w:lang w:eastAsia="zh-CN"/>
              </w:rPr>
            </w:pPr>
          </w:p>
        </w:tc>
        <w:tc>
          <w:tcPr>
            <w:tcW w:w="1985" w:type="dxa"/>
          </w:tcPr>
          <w:p w14:paraId="4CB30451" w14:textId="77777777" w:rsidR="00B20AFB" w:rsidRDefault="00B20AFB" w:rsidP="00B20AFB">
            <w:pPr>
              <w:jc w:val="center"/>
              <w:rPr>
                <w:rFonts w:ascii="Arial" w:eastAsia="DengXian" w:hAnsi="Arial" w:cs="Arial"/>
                <w:lang w:eastAsia="zh-CN"/>
              </w:rPr>
            </w:pPr>
          </w:p>
        </w:tc>
        <w:tc>
          <w:tcPr>
            <w:tcW w:w="6045" w:type="dxa"/>
          </w:tcPr>
          <w:p w14:paraId="0AB96C40" w14:textId="77777777" w:rsidR="00B20AFB" w:rsidRDefault="00B20AFB" w:rsidP="00B20AFB">
            <w:pPr>
              <w:spacing w:after="0"/>
              <w:rPr>
                <w:rFonts w:ascii="Arial" w:eastAsia="DengXian" w:hAnsi="Arial" w:cs="Arial"/>
                <w:lang w:eastAsia="zh-CN"/>
              </w:rPr>
            </w:pPr>
          </w:p>
        </w:tc>
      </w:tr>
      <w:tr w:rsidR="00B20AFB" w14:paraId="47AC3E3A" w14:textId="77777777" w:rsidTr="00BD57D2">
        <w:tc>
          <w:tcPr>
            <w:tcW w:w="1809" w:type="dxa"/>
          </w:tcPr>
          <w:p w14:paraId="235BF898" w14:textId="77777777" w:rsidR="00B20AFB" w:rsidRDefault="00B20AFB" w:rsidP="00B20AFB">
            <w:pPr>
              <w:spacing w:after="0"/>
              <w:jc w:val="center"/>
              <w:rPr>
                <w:rFonts w:ascii="Arial" w:eastAsia="宋体" w:hAnsi="Arial" w:cs="Arial"/>
                <w:lang w:eastAsia="zh-CN"/>
              </w:rPr>
            </w:pPr>
          </w:p>
        </w:tc>
        <w:tc>
          <w:tcPr>
            <w:tcW w:w="1985" w:type="dxa"/>
          </w:tcPr>
          <w:p w14:paraId="1A5C9458" w14:textId="77777777" w:rsidR="00B20AFB" w:rsidRDefault="00B20AFB" w:rsidP="00B20AFB">
            <w:pPr>
              <w:spacing w:after="0"/>
              <w:jc w:val="center"/>
              <w:rPr>
                <w:rFonts w:ascii="Arial" w:eastAsia="DengXian" w:hAnsi="Arial" w:cs="Arial"/>
                <w:lang w:eastAsia="zh-CN"/>
              </w:rPr>
            </w:pPr>
          </w:p>
        </w:tc>
        <w:tc>
          <w:tcPr>
            <w:tcW w:w="6045" w:type="dxa"/>
          </w:tcPr>
          <w:p w14:paraId="6CB3C57D" w14:textId="77777777" w:rsidR="00B20AFB" w:rsidRDefault="00B20AFB" w:rsidP="00B20AFB">
            <w:pPr>
              <w:spacing w:after="0"/>
              <w:rPr>
                <w:rFonts w:ascii="Arial" w:eastAsia="DengXian" w:hAnsi="Arial" w:cs="Arial"/>
                <w:lang w:eastAsia="zh-CN"/>
              </w:rPr>
            </w:pP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5AF8CF10"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RX-UEs in RRC CONNECTED, the alignment of Uu DRX and SL DRX is up to gNB. FFS for SL TX-UE</w:t>
      </w:r>
    </w:p>
    <w:p w14:paraId="3259CAB1" w14:textId="77777777" w:rsidR="00144C36" w:rsidRPr="009009B7"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宋体" w:hAnsi="Arial" w:cs="Arial"/>
                <w:lang w:eastAsia="zh-CN"/>
              </w:rPr>
            </w:pPr>
          </w:p>
        </w:tc>
        <w:tc>
          <w:tcPr>
            <w:tcW w:w="1985" w:type="dxa"/>
          </w:tcPr>
          <w:p w14:paraId="75995C3E" w14:textId="77777777" w:rsidR="00144C36" w:rsidRDefault="00144C36" w:rsidP="00BD57D2">
            <w:pPr>
              <w:spacing w:after="0"/>
              <w:jc w:val="center"/>
              <w:rPr>
                <w:rFonts w:ascii="Arial" w:eastAsia="DengXian" w:hAnsi="Arial" w:cs="Arial"/>
                <w:lang w:eastAsia="zh-CN"/>
              </w:rPr>
            </w:pPr>
          </w:p>
        </w:tc>
        <w:tc>
          <w:tcPr>
            <w:tcW w:w="6045" w:type="dxa"/>
          </w:tcPr>
          <w:p w14:paraId="1774A20C" w14:textId="77777777" w:rsidR="00144C36" w:rsidRDefault="00144C36" w:rsidP="00BD57D2">
            <w:pPr>
              <w:spacing w:after="0"/>
              <w:rPr>
                <w:rFonts w:ascii="Arial" w:eastAsia="DengXian"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宋体" w:hAnsi="Arial" w:cs="Arial"/>
                <w:lang w:val="en-US" w:eastAsia="zh-CN"/>
              </w:rPr>
            </w:pPr>
          </w:p>
        </w:tc>
        <w:tc>
          <w:tcPr>
            <w:tcW w:w="1985" w:type="dxa"/>
          </w:tcPr>
          <w:p w14:paraId="2D840F50" w14:textId="77777777" w:rsidR="00144C36" w:rsidRDefault="00144C36" w:rsidP="00BD57D2">
            <w:pPr>
              <w:spacing w:after="0"/>
              <w:jc w:val="center"/>
              <w:rPr>
                <w:rFonts w:ascii="Arial" w:eastAsia="宋体"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宋体" w:hAnsi="Arial" w:cs="Arial"/>
                <w:lang w:val="en-US" w:eastAsia="zh-CN"/>
              </w:rPr>
            </w:pPr>
          </w:p>
        </w:tc>
        <w:tc>
          <w:tcPr>
            <w:tcW w:w="1985" w:type="dxa"/>
          </w:tcPr>
          <w:p w14:paraId="10A2E0FC" w14:textId="77777777" w:rsidR="00144C36" w:rsidRDefault="00144C36" w:rsidP="00BD57D2">
            <w:pPr>
              <w:spacing w:after="0"/>
              <w:jc w:val="center"/>
              <w:rPr>
                <w:rFonts w:ascii="Arial" w:eastAsia="宋体"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宋体"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宋体"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e"/>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Agreements on alignment between Uu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In case of Mode 1 scheduling, the alignment of Uu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lastRenderedPageBreak/>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e"/>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Uu DRX and RX UE’s SL DRX are configured by TX UE’s gNB, it is only possible </w:t>
            </w:r>
            <w:r w:rsidRPr="002D7010">
              <w:rPr>
                <w:rFonts w:ascii="Arial" w:eastAsia="DengXian" w:hAnsi="Arial" w:cs="Arial"/>
                <w:lang w:eastAsia="zh-CN"/>
              </w:rPr>
              <w:t>to rely on the TX UE’s gNB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B53A959"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FBC65D" w14:textId="25FC4E00"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B20AFB" w14:paraId="3026CE30" w14:textId="77777777" w:rsidTr="00BD57D2">
        <w:tc>
          <w:tcPr>
            <w:tcW w:w="1809" w:type="dxa"/>
          </w:tcPr>
          <w:p w14:paraId="2B62BF5A" w14:textId="77777777" w:rsidR="00B20AFB" w:rsidRDefault="00B20AFB" w:rsidP="00B20AFB">
            <w:pPr>
              <w:spacing w:after="0"/>
              <w:jc w:val="center"/>
              <w:rPr>
                <w:rFonts w:ascii="Arial" w:eastAsia="宋体" w:hAnsi="Arial" w:cs="Arial"/>
                <w:lang w:eastAsia="zh-CN"/>
              </w:rPr>
            </w:pPr>
          </w:p>
        </w:tc>
        <w:tc>
          <w:tcPr>
            <w:tcW w:w="1985" w:type="dxa"/>
          </w:tcPr>
          <w:p w14:paraId="0653AEC0" w14:textId="77777777" w:rsidR="00B20AFB" w:rsidRDefault="00B20AFB" w:rsidP="00B20AFB">
            <w:pPr>
              <w:jc w:val="center"/>
              <w:rPr>
                <w:rFonts w:ascii="Arial" w:eastAsia="DengXian" w:hAnsi="Arial" w:cs="Arial"/>
                <w:lang w:eastAsia="zh-CN"/>
              </w:rPr>
            </w:pPr>
          </w:p>
        </w:tc>
        <w:tc>
          <w:tcPr>
            <w:tcW w:w="6045" w:type="dxa"/>
          </w:tcPr>
          <w:p w14:paraId="5363A110" w14:textId="77777777" w:rsidR="00B20AFB" w:rsidRDefault="00B20AFB" w:rsidP="00B20AFB">
            <w:pPr>
              <w:spacing w:after="0"/>
              <w:rPr>
                <w:rFonts w:ascii="Arial" w:eastAsia="DengXian" w:hAnsi="Arial" w:cs="Arial"/>
                <w:lang w:eastAsia="zh-CN"/>
              </w:rPr>
            </w:pPr>
          </w:p>
        </w:tc>
      </w:tr>
      <w:tr w:rsidR="00B20AFB" w14:paraId="25406062" w14:textId="77777777" w:rsidTr="00BD57D2">
        <w:tc>
          <w:tcPr>
            <w:tcW w:w="1809" w:type="dxa"/>
          </w:tcPr>
          <w:p w14:paraId="5BC0C614" w14:textId="77777777" w:rsidR="00B20AFB" w:rsidRDefault="00B20AFB" w:rsidP="00B20AFB">
            <w:pPr>
              <w:spacing w:after="0"/>
              <w:jc w:val="center"/>
              <w:rPr>
                <w:rFonts w:ascii="Arial" w:eastAsia="宋体" w:hAnsi="Arial" w:cs="Arial"/>
                <w:lang w:eastAsia="zh-CN"/>
              </w:rPr>
            </w:pPr>
          </w:p>
        </w:tc>
        <w:tc>
          <w:tcPr>
            <w:tcW w:w="1985" w:type="dxa"/>
          </w:tcPr>
          <w:p w14:paraId="0D7BC16A" w14:textId="77777777" w:rsidR="00B20AFB" w:rsidRDefault="00B20AFB" w:rsidP="00B20AFB">
            <w:pPr>
              <w:spacing w:after="0"/>
              <w:jc w:val="center"/>
              <w:rPr>
                <w:rFonts w:ascii="Arial" w:eastAsia="DengXian" w:hAnsi="Arial" w:cs="Arial"/>
                <w:lang w:eastAsia="zh-CN"/>
              </w:rPr>
            </w:pPr>
          </w:p>
        </w:tc>
        <w:tc>
          <w:tcPr>
            <w:tcW w:w="6045" w:type="dxa"/>
          </w:tcPr>
          <w:p w14:paraId="5FB7B24F" w14:textId="77777777" w:rsidR="00B20AFB" w:rsidRDefault="00B20AFB" w:rsidP="00B20AFB">
            <w:pPr>
              <w:spacing w:after="0"/>
              <w:rPr>
                <w:rFonts w:ascii="Arial" w:eastAsia="DengXian"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lastRenderedPageBreak/>
        <w:t>SL impact on Uu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e"/>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ae"/>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lastRenderedPageBreak/>
              <w:t>Agreements on Uu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63BB988D"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57E9740" w14:textId="31321246"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But on Uu, it’s not clear what gNB’s understanding is about lack of feedback, since gNB’s implementation is not specified. If gNB also consider lack of feedback as NACK, answer is Yes. Otherwise, answer is No.</w:t>
            </w:r>
          </w:p>
        </w:tc>
      </w:tr>
      <w:tr w:rsidR="00B20AFB" w14:paraId="00706460" w14:textId="77777777" w:rsidTr="00BD57D2">
        <w:tc>
          <w:tcPr>
            <w:tcW w:w="1809" w:type="dxa"/>
          </w:tcPr>
          <w:p w14:paraId="3F4A0246" w14:textId="77777777" w:rsidR="00B20AFB" w:rsidRDefault="00B20AFB" w:rsidP="00B20AFB">
            <w:pPr>
              <w:spacing w:after="0"/>
              <w:jc w:val="center"/>
              <w:rPr>
                <w:rFonts w:ascii="Arial" w:eastAsia="宋体" w:hAnsi="Arial" w:cs="Arial"/>
                <w:lang w:eastAsia="zh-CN"/>
              </w:rPr>
            </w:pPr>
          </w:p>
        </w:tc>
        <w:tc>
          <w:tcPr>
            <w:tcW w:w="1985" w:type="dxa"/>
          </w:tcPr>
          <w:p w14:paraId="154602A9" w14:textId="77777777" w:rsidR="00B20AFB" w:rsidRDefault="00B20AFB" w:rsidP="00B20AFB">
            <w:pPr>
              <w:jc w:val="center"/>
              <w:rPr>
                <w:rFonts w:ascii="Arial" w:eastAsia="DengXian" w:hAnsi="Arial" w:cs="Arial"/>
                <w:lang w:eastAsia="zh-CN"/>
              </w:rPr>
            </w:pPr>
          </w:p>
        </w:tc>
        <w:tc>
          <w:tcPr>
            <w:tcW w:w="6045" w:type="dxa"/>
          </w:tcPr>
          <w:p w14:paraId="39E0CEF5" w14:textId="77777777" w:rsidR="00B20AFB" w:rsidRDefault="00B20AFB" w:rsidP="00B20AFB">
            <w:pPr>
              <w:spacing w:after="0"/>
              <w:rPr>
                <w:rFonts w:ascii="Arial" w:eastAsia="DengXian" w:hAnsi="Arial" w:cs="Arial"/>
                <w:lang w:eastAsia="zh-CN"/>
              </w:rPr>
            </w:pPr>
          </w:p>
        </w:tc>
      </w:tr>
      <w:tr w:rsidR="00B20AFB" w14:paraId="637815F2" w14:textId="77777777" w:rsidTr="00BD57D2">
        <w:tc>
          <w:tcPr>
            <w:tcW w:w="1809" w:type="dxa"/>
          </w:tcPr>
          <w:p w14:paraId="72C76268" w14:textId="77777777" w:rsidR="00B20AFB" w:rsidRDefault="00B20AFB" w:rsidP="00B20AFB">
            <w:pPr>
              <w:spacing w:after="0"/>
              <w:jc w:val="center"/>
              <w:rPr>
                <w:rFonts w:ascii="Arial" w:eastAsia="宋体" w:hAnsi="Arial" w:cs="Arial"/>
                <w:lang w:eastAsia="zh-CN"/>
              </w:rPr>
            </w:pPr>
          </w:p>
        </w:tc>
        <w:tc>
          <w:tcPr>
            <w:tcW w:w="1985" w:type="dxa"/>
          </w:tcPr>
          <w:p w14:paraId="66171E13" w14:textId="77777777" w:rsidR="00B20AFB" w:rsidRDefault="00B20AFB" w:rsidP="00B20AFB">
            <w:pPr>
              <w:spacing w:after="0"/>
              <w:jc w:val="center"/>
              <w:rPr>
                <w:rFonts w:ascii="Arial" w:eastAsia="DengXian" w:hAnsi="Arial" w:cs="Arial"/>
                <w:lang w:eastAsia="zh-CN"/>
              </w:rPr>
            </w:pPr>
          </w:p>
        </w:tc>
        <w:tc>
          <w:tcPr>
            <w:tcW w:w="6045" w:type="dxa"/>
          </w:tcPr>
          <w:p w14:paraId="1FE9B2AB" w14:textId="77777777" w:rsidR="00B20AFB" w:rsidRDefault="00B20AFB" w:rsidP="00B20AFB">
            <w:pPr>
              <w:spacing w:after="0"/>
              <w:rPr>
                <w:rFonts w:ascii="Arial" w:eastAsia="DengXian" w:hAnsi="Arial" w:cs="Arial"/>
                <w:lang w:eastAsia="zh-CN"/>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 xml:space="preserve">imer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drx-RetransmissionTimer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lastRenderedPageBreak/>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5" w:name="OLE_LINK1"/>
      <w:r w:rsidR="00406C2E">
        <w:rPr>
          <w:rFonts w:cs="Arial"/>
          <w:b/>
        </w:rPr>
        <w:t>drx-HARQ-RTT-Ti</w:t>
      </w:r>
      <w:r w:rsidR="00406C2E" w:rsidRPr="00406C2E">
        <w:rPr>
          <w:rFonts w:cs="Arial"/>
          <w:b/>
        </w:rPr>
        <w:t>mer</w:t>
      </w:r>
      <w:r w:rsidR="00406C2E">
        <w:rPr>
          <w:rFonts w:cs="Arial"/>
          <w:b/>
        </w:rPr>
        <w:t xml:space="preserve"> </w:t>
      </w:r>
      <w:bookmarkEnd w:id="15"/>
      <w:r w:rsidR="00406C2E">
        <w:rPr>
          <w:rFonts w:cs="Arial"/>
          <w:b/>
        </w:rPr>
        <w:t>should be supported</w:t>
      </w:r>
      <w:r w:rsidRPr="0083219D">
        <w:rPr>
          <w:rFonts w:cs="Arial"/>
          <w:b/>
        </w:rPr>
        <w:t>?</w:t>
      </w:r>
    </w:p>
    <w:p w14:paraId="5615329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661E31DD"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Uu HARQ RTT timer is introduced because the UE need to wait for network processing. In </w:t>
            </w:r>
            <w:r w:rsidR="00022AC8">
              <w:rPr>
                <w:rFonts w:ascii="Arial" w:eastAsia="DengXian" w:hAnsi="Arial" w:cs="Arial"/>
                <w:lang w:eastAsia="zh-CN"/>
              </w:rPr>
              <w:t>case SL PUCCH is not configured, we don't think the SL specific drx-HARQ-RTT-Timer is needed, because the gNB knows the end SL resources and if needed, gNB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727D4963" w:rsidR="008E6B24" w:rsidRDefault="003A17F1"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AD4C95C" w14:textId="4628E1D5" w:rsidR="008E6B24" w:rsidRDefault="005D49B3" w:rsidP="00BD57D2">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r w:rsidRPr="00327F61">
              <w:rPr>
                <w:rFonts w:ascii="Arial" w:eastAsia="DengXian" w:hAnsi="Arial" w:cs="Arial"/>
                <w:lang w:eastAsia="zh-CN"/>
              </w:rPr>
              <w:t xml:space="preserve">sl-PSFCH-Config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SL-specific drx-HARQ-RTT-Timer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r w:rsidR="00327F61" w:rsidRPr="00327F61">
              <w:rPr>
                <w:rFonts w:ascii="Arial" w:eastAsia="DengXian" w:hAnsi="Arial" w:cs="Arial"/>
                <w:lang w:eastAsia="zh-CN"/>
              </w:rPr>
              <w:t>sl-PSFCH-Config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B20AFB" w14:paraId="0EE483AB" w14:textId="77777777" w:rsidTr="00BD57D2">
        <w:tc>
          <w:tcPr>
            <w:tcW w:w="1809" w:type="dxa"/>
          </w:tcPr>
          <w:p w14:paraId="3EAB7DBA" w14:textId="77777777" w:rsidR="00B20AFB" w:rsidRDefault="00B20AFB" w:rsidP="00B20AFB">
            <w:pPr>
              <w:spacing w:after="0"/>
              <w:jc w:val="center"/>
              <w:rPr>
                <w:rFonts w:ascii="Arial" w:eastAsia="宋体" w:hAnsi="Arial" w:cs="Arial"/>
                <w:lang w:eastAsia="zh-CN"/>
              </w:rPr>
            </w:pPr>
          </w:p>
        </w:tc>
        <w:tc>
          <w:tcPr>
            <w:tcW w:w="1985" w:type="dxa"/>
          </w:tcPr>
          <w:p w14:paraId="54032C73" w14:textId="77777777" w:rsidR="00B20AFB" w:rsidRDefault="00B20AFB" w:rsidP="00B20AFB">
            <w:pPr>
              <w:jc w:val="center"/>
              <w:rPr>
                <w:rFonts w:ascii="Arial" w:eastAsia="DengXian" w:hAnsi="Arial" w:cs="Arial"/>
                <w:lang w:eastAsia="zh-CN"/>
              </w:rPr>
            </w:pPr>
          </w:p>
        </w:tc>
        <w:tc>
          <w:tcPr>
            <w:tcW w:w="6045" w:type="dxa"/>
          </w:tcPr>
          <w:p w14:paraId="18CD167D" w14:textId="77777777" w:rsidR="00B20AFB" w:rsidRDefault="00B20AFB" w:rsidP="00B20AFB">
            <w:pPr>
              <w:spacing w:after="0"/>
              <w:rPr>
                <w:rFonts w:ascii="Arial" w:eastAsia="DengXian" w:hAnsi="Arial" w:cs="Arial"/>
                <w:lang w:eastAsia="zh-CN"/>
              </w:rPr>
            </w:pPr>
          </w:p>
        </w:tc>
      </w:tr>
      <w:tr w:rsidR="00B20AFB" w14:paraId="65832911" w14:textId="77777777" w:rsidTr="00BD57D2">
        <w:tc>
          <w:tcPr>
            <w:tcW w:w="1809" w:type="dxa"/>
          </w:tcPr>
          <w:p w14:paraId="6F9BEAD2" w14:textId="77777777" w:rsidR="00B20AFB" w:rsidRDefault="00B20AFB" w:rsidP="00B20AFB">
            <w:pPr>
              <w:spacing w:after="0"/>
              <w:jc w:val="center"/>
              <w:rPr>
                <w:rFonts w:ascii="Arial" w:eastAsia="宋体" w:hAnsi="Arial" w:cs="Arial"/>
                <w:lang w:eastAsia="zh-CN"/>
              </w:rPr>
            </w:pPr>
          </w:p>
        </w:tc>
        <w:tc>
          <w:tcPr>
            <w:tcW w:w="1985" w:type="dxa"/>
          </w:tcPr>
          <w:p w14:paraId="4B8C60DE" w14:textId="77777777" w:rsidR="00B20AFB" w:rsidRDefault="00B20AFB" w:rsidP="00B20AFB">
            <w:pPr>
              <w:spacing w:after="0"/>
              <w:jc w:val="center"/>
              <w:rPr>
                <w:rFonts w:ascii="Arial" w:eastAsia="DengXian" w:hAnsi="Arial" w:cs="Arial"/>
                <w:lang w:eastAsia="zh-CN"/>
              </w:rPr>
            </w:pPr>
          </w:p>
        </w:tc>
        <w:tc>
          <w:tcPr>
            <w:tcW w:w="6045" w:type="dxa"/>
          </w:tcPr>
          <w:p w14:paraId="636CF1BF" w14:textId="77777777" w:rsidR="00B20AFB" w:rsidRDefault="00B20AFB" w:rsidP="00B20AFB">
            <w:pPr>
              <w:spacing w:after="0"/>
              <w:rPr>
                <w:rFonts w:ascii="Arial" w:eastAsia="DengXian" w:hAnsi="Arial" w:cs="Arial"/>
                <w:lang w:eastAsia="zh-CN"/>
              </w:rPr>
            </w:pP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r>
        <w:rPr>
          <w:rFonts w:cs="Arial"/>
          <w:b/>
        </w:rPr>
        <w:t>RetransmissionT</w:t>
      </w:r>
      <w:r w:rsidRPr="00406C2E">
        <w:rPr>
          <w:rFonts w:cs="Arial"/>
          <w:b/>
        </w:rPr>
        <w:t>imer</w:t>
      </w:r>
      <w:r>
        <w:rPr>
          <w:rFonts w:cs="Arial"/>
          <w:b/>
        </w:rPr>
        <w:t xml:space="preserve"> should be supported</w:t>
      </w:r>
      <w:r w:rsidRPr="0083219D">
        <w:rPr>
          <w:rFonts w:cs="Arial"/>
          <w:b/>
        </w:rPr>
        <w:t>?</w:t>
      </w:r>
    </w:p>
    <w:p w14:paraId="1F101ED3"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5AF99DF" w14:textId="4F3846C2"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B20AFB" w14:paraId="5B9474DB" w14:textId="77777777" w:rsidTr="00BD57D2">
        <w:tc>
          <w:tcPr>
            <w:tcW w:w="1809" w:type="dxa"/>
          </w:tcPr>
          <w:p w14:paraId="3FC9207B" w14:textId="77777777" w:rsidR="00B20AFB" w:rsidRDefault="00B20AFB" w:rsidP="00B20AFB">
            <w:pPr>
              <w:spacing w:after="0"/>
              <w:jc w:val="center"/>
              <w:rPr>
                <w:rFonts w:ascii="Arial" w:eastAsia="宋体" w:hAnsi="Arial" w:cs="Arial"/>
                <w:lang w:eastAsia="zh-CN"/>
              </w:rPr>
            </w:pPr>
          </w:p>
        </w:tc>
        <w:tc>
          <w:tcPr>
            <w:tcW w:w="1985" w:type="dxa"/>
          </w:tcPr>
          <w:p w14:paraId="21EFDA4A" w14:textId="77777777" w:rsidR="00B20AFB" w:rsidRDefault="00B20AFB" w:rsidP="00B20AFB">
            <w:pPr>
              <w:jc w:val="center"/>
              <w:rPr>
                <w:rFonts w:ascii="Arial" w:eastAsia="DengXian" w:hAnsi="Arial" w:cs="Arial"/>
                <w:lang w:eastAsia="zh-CN"/>
              </w:rPr>
            </w:pPr>
          </w:p>
        </w:tc>
        <w:tc>
          <w:tcPr>
            <w:tcW w:w="6045" w:type="dxa"/>
          </w:tcPr>
          <w:p w14:paraId="099606ED" w14:textId="77777777" w:rsidR="00B20AFB" w:rsidRDefault="00B20AFB" w:rsidP="00B20AFB">
            <w:pPr>
              <w:spacing w:after="0"/>
              <w:rPr>
                <w:rFonts w:ascii="Arial" w:eastAsia="DengXian" w:hAnsi="Arial" w:cs="Arial"/>
                <w:lang w:eastAsia="zh-CN"/>
              </w:rPr>
            </w:pPr>
          </w:p>
        </w:tc>
      </w:tr>
      <w:tr w:rsidR="00B20AFB" w14:paraId="2564FFFD" w14:textId="77777777" w:rsidTr="00BD57D2">
        <w:tc>
          <w:tcPr>
            <w:tcW w:w="1809" w:type="dxa"/>
          </w:tcPr>
          <w:p w14:paraId="6953EFB1" w14:textId="77777777" w:rsidR="00B20AFB" w:rsidRDefault="00B20AFB" w:rsidP="00B20AFB">
            <w:pPr>
              <w:spacing w:after="0"/>
              <w:jc w:val="center"/>
              <w:rPr>
                <w:rFonts w:ascii="Arial" w:eastAsia="宋体" w:hAnsi="Arial" w:cs="Arial"/>
                <w:lang w:eastAsia="zh-CN"/>
              </w:rPr>
            </w:pPr>
          </w:p>
        </w:tc>
        <w:tc>
          <w:tcPr>
            <w:tcW w:w="1985" w:type="dxa"/>
          </w:tcPr>
          <w:p w14:paraId="541F35FC" w14:textId="77777777" w:rsidR="00B20AFB" w:rsidRDefault="00B20AFB" w:rsidP="00B20AFB">
            <w:pPr>
              <w:spacing w:after="0"/>
              <w:jc w:val="center"/>
              <w:rPr>
                <w:rFonts w:ascii="Arial" w:eastAsia="DengXian" w:hAnsi="Arial" w:cs="Arial"/>
                <w:lang w:eastAsia="zh-CN"/>
              </w:rPr>
            </w:pPr>
          </w:p>
        </w:tc>
        <w:tc>
          <w:tcPr>
            <w:tcW w:w="6045" w:type="dxa"/>
          </w:tcPr>
          <w:p w14:paraId="4C66F8D6" w14:textId="77777777" w:rsidR="00B20AFB" w:rsidRDefault="00B20AFB" w:rsidP="00B20AFB">
            <w:pPr>
              <w:spacing w:after="0"/>
              <w:rPr>
                <w:rFonts w:ascii="Arial" w:eastAsia="DengXian"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BD57D2" w14:paraId="1B513162" w14:textId="77777777" w:rsidTr="00BD57D2">
        <w:tc>
          <w:tcPr>
            <w:tcW w:w="1809" w:type="dxa"/>
          </w:tcPr>
          <w:p w14:paraId="43C3CCFD" w14:textId="591514D8" w:rsidR="00BD57D2" w:rsidRDefault="00BD57D2" w:rsidP="00BD57D2">
            <w:pPr>
              <w:spacing w:after="0"/>
              <w:jc w:val="center"/>
              <w:rPr>
                <w:rFonts w:ascii="Arial" w:eastAsia="宋体" w:hAnsi="Arial" w:cs="Arial"/>
                <w:lang w:eastAsia="zh-CN"/>
              </w:rPr>
            </w:pPr>
          </w:p>
        </w:tc>
        <w:tc>
          <w:tcPr>
            <w:tcW w:w="1985" w:type="dxa"/>
          </w:tcPr>
          <w:p w14:paraId="499BCC0B" w14:textId="6EA63377" w:rsidR="00BD57D2" w:rsidRDefault="00BD57D2" w:rsidP="00BD57D2">
            <w:pPr>
              <w:spacing w:after="0"/>
              <w:jc w:val="center"/>
              <w:rPr>
                <w:rFonts w:ascii="Arial" w:eastAsia="DengXian" w:hAnsi="Arial" w:cs="Arial"/>
                <w:lang w:eastAsia="zh-CN"/>
              </w:rPr>
            </w:pPr>
          </w:p>
        </w:tc>
        <w:tc>
          <w:tcPr>
            <w:tcW w:w="6045" w:type="dxa"/>
          </w:tcPr>
          <w:p w14:paraId="78EF9C6E" w14:textId="77777777" w:rsidR="00BD57D2" w:rsidRDefault="00BD57D2" w:rsidP="00BD57D2">
            <w:pPr>
              <w:spacing w:after="0"/>
              <w:rPr>
                <w:rFonts w:ascii="Arial" w:eastAsia="DengXian" w:hAnsi="Arial" w:cs="Arial"/>
                <w:lang w:eastAsia="zh-CN"/>
              </w:rPr>
            </w:pPr>
          </w:p>
        </w:tc>
      </w:tr>
      <w:tr w:rsidR="00BD57D2" w14:paraId="54DF19DA" w14:textId="77777777" w:rsidTr="00BD57D2">
        <w:tc>
          <w:tcPr>
            <w:tcW w:w="1809" w:type="dxa"/>
          </w:tcPr>
          <w:p w14:paraId="14E0352D" w14:textId="77777777" w:rsidR="00BD57D2" w:rsidRDefault="00BD57D2" w:rsidP="00BD57D2">
            <w:pPr>
              <w:spacing w:after="0"/>
              <w:jc w:val="center"/>
              <w:rPr>
                <w:rFonts w:ascii="Arial" w:eastAsia="宋体" w:hAnsi="Arial" w:cs="Arial"/>
                <w:lang w:val="en-US" w:eastAsia="zh-CN"/>
              </w:rPr>
            </w:pPr>
          </w:p>
        </w:tc>
        <w:tc>
          <w:tcPr>
            <w:tcW w:w="1985" w:type="dxa"/>
          </w:tcPr>
          <w:p w14:paraId="7864B824" w14:textId="77777777" w:rsidR="00BD57D2" w:rsidRDefault="00BD57D2" w:rsidP="00BD57D2">
            <w:pPr>
              <w:spacing w:after="0"/>
              <w:jc w:val="center"/>
              <w:rPr>
                <w:rFonts w:ascii="Arial" w:eastAsia="宋体" w:hAnsi="Arial" w:cs="Arial"/>
                <w:lang w:val="en-US" w:eastAsia="zh-CN"/>
              </w:rPr>
            </w:pPr>
          </w:p>
        </w:tc>
        <w:tc>
          <w:tcPr>
            <w:tcW w:w="6045" w:type="dxa"/>
          </w:tcPr>
          <w:p w14:paraId="4AF93124" w14:textId="77777777" w:rsidR="00BD57D2" w:rsidRDefault="00BD57D2" w:rsidP="00BD57D2">
            <w:pPr>
              <w:spacing w:after="0"/>
              <w:rPr>
                <w:rFonts w:ascii="Arial" w:eastAsia="DengXian" w:hAnsi="Arial" w:cs="Arial"/>
                <w:lang w:eastAsia="zh-CN"/>
              </w:rPr>
            </w:pPr>
          </w:p>
        </w:tc>
      </w:tr>
      <w:tr w:rsidR="00BD57D2" w14:paraId="73F5112F" w14:textId="77777777" w:rsidTr="00BD57D2">
        <w:tc>
          <w:tcPr>
            <w:tcW w:w="1809" w:type="dxa"/>
          </w:tcPr>
          <w:p w14:paraId="0DEFAFFE" w14:textId="77777777" w:rsidR="00BD57D2" w:rsidRDefault="00BD57D2" w:rsidP="00BD57D2">
            <w:pPr>
              <w:spacing w:after="0"/>
              <w:jc w:val="center"/>
              <w:rPr>
                <w:rFonts w:ascii="Arial" w:eastAsia="宋体" w:hAnsi="Arial" w:cs="Arial"/>
                <w:lang w:val="en-US" w:eastAsia="zh-CN"/>
              </w:rPr>
            </w:pPr>
          </w:p>
        </w:tc>
        <w:tc>
          <w:tcPr>
            <w:tcW w:w="1985" w:type="dxa"/>
          </w:tcPr>
          <w:p w14:paraId="3F3F570D" w14:textId="77777777" w:rsidR="00BD57D2" w:rsidRDefault="00BD57D2" w:rsidP="00BD57D2">
            <w:pPr>
              <w:spacing w:after="0"/>
              <w:jc w:val="center"/>
              <w:rPr>
                <w:rFonts w:ascii="Arial" w:eastAsia="宋体" w:hAnsi="Arial" w:cs="Arial"/>
                <w:lang w:val="en-US" w:eastAsia="zh-CN"/>
              </w:rPr>
            </w:pPr>
          </w:p>
        </w:tc>
        <w:tc>
          <w:tcPr>
            <w:tcW w:w="6045" w:type="dxa"/>
          </w:tcPr>
          <w:p w14:paraId="7BFB54E7" w14:textId="77777777" w:rsidR="00BD57D2" w:rsidRDefault="00BD57D2" w:rsidP="00BD57D2">
            <w:pPr>
              <w:spacing w:after="0"/>
              <w:rPr>
                <w:rFonts w:ascii="Arial" w:eastAsia="DengXian" w:hAnsi="Arial" w:cs="Arial"/>
                <w:lang w:eastAsia="zh-CN"/>
              </w:rPr>
            </w:pPr>
          </w:p>
        </w:tc>
      </w:tr>
      <w:tr w:rsidR="00BD57D2" w14:paraId="3F243BB5" w14:textId="77777777" w:rsidTr="00BD57D2">
        <w:tc>
          <w:tcPr>
            <w:tcW w:w="1809" w:type="dxa"/>
          </w:tcPr>
          <w:p w14:paraId="1BA12E3D" w14:textId="77777777" w:rsidR="00BD57D2" w:rsidRDefault="00BD57D2" w:rsidP="00BD57D2">
            <w:pPr>
              <w:spacing w:after="0"/>
              <w:jc w:val="center"/>
              <w:rPr>
                <w:rFonts w:ascii="Arial" w:eastAsia="宋体" w:hAnsi="Arial" w:cs="Arial"/>
                <w:lang w:eastAsia="zh-CN"/>
              </w:rPr>
            </w:pPr>
          </w:p>
        </w:tc>
        <w:tc>
          <w:tcPr>
            <w:tcW w:w="1985" w:type="dxa"/>
          </w:tcPr>
          <w:p w14:paraId="11779EDF" w14:textId="77777777" w:rsidR="00BD57D2" w:rsidRDefault="00BD57D2" w:rsidP="00BD57D2">
            <w:pPr>
              <w:jc w:val="center"/>
              <w:rPr>
                <w:rFonts w:ascii="Arial" w:eastAsia="DengXian" w:hAnsi="Arial" w:cs="Arial"/>
                <w:lang w:eastAsia="zh-CN"/>
              </w:rPr>
            </w:pPr>
          </w:p>
        </w:tc>
        <w:tc>
          <w:tcPr>
            <w:tcW w:w="6045" w:type="dxa"/>
          </w:tcPr>
          <w:p w14:paraId="35169A25" w14:textId="77777777" w:rsidR="00BD57D2" w:rsidRDefault="00BD57D2" w:rsidP="00BD57D2">
            <w:pPr>
              <w:spacing w:after="0"/>
              <w:rPr>
                <w:rFonts w:ascii="Arial" w:eastAsia="DengXian" w:hAnsi="Arial" w:cs="Arial"/>
                <w:lang w:eastAsia="zh-CN"/>
              </w:rPr>
            </w:pPr>
          </w:p>
        </w:tc>
      </w:tr>
      <w:tr w:rsidR="00BD57D2" w14:paraId="11EAD090" w14:textId="77777777" w:rsidTr="00BD57D2">
        <w:tc>
          <w:tcPr>
            <w:tcW w:w="1809" w:type="dxa"/>
          </w:tcPr>
          <w:p w14:paraId="6C13666B" w14:textId="77777777" w:rsidR="00BD57D2" w:rsidRDefault="00BD57D2" w:rsidP="00BD57D2">
            <w:pPr>
              <w:spacing w:after="0"/>
              <w:jc w:val="center"/>
              <w:rPr>
                <w:rFonts w:ascii="Arial" w:eastAsia="宋体" w:hAnsi="Arial" w:cs="Arial"/>
                <w:lang w:eastAsia="zh-CN"/>
              </w:rPr>
            </w:pPr>
          </w:p>
        </w:tc>
        <w:tc>
          <w:tcPr>
            <w:tcW w:w="1985" w:type="dxa"/>
          </w:tcPr>
          <w:p w14:paraId="3F4D04A4" w14:textId="77777777" w:rsidR="00BD57D2" w:rsidRDefault="00BD57D2" w:rsidP="00BD57D2">
            <w:pPr>
              <w:spacing w:after="0"/>
              <w:jc w:val="center"/>
              <w:rPr>
                <w:rFonts w:ascii="Arial" w:eastAsia="DengXian" w:hAnsi="Arial" w:cs="Arial"/>
                <w:lang w:eastAsia="zh-CN"/>
              </w:rPr>
            </w:pPr>
          </w:p>
        </w:tc>
        <w:tc>
          <w:tcPr>
            <w:tcW w:w="6045" w:type="dxa"/>
          </w:tcPr>
          <w:p w14:paraId="08B7E578" w14:textId="77777777" w:rsidR="00BD57D2" w:rsidRDefault="00BD57D2" w:rsidP="00BD57D2">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183A4B" w14:paraId="58738491" w14:textId="77777777" w:rsidTr="00D975AF">
        <w:tc>
          <w:tcPr>
            <w:tcW w:w="1809" w:type="dxa"/>
          </w:tcPr>
          <w:p w14:paraId="19A221B1" w14:textId="7DEDEAAD" w:rsidR="00183A4B" w:rsidRDefault="00183A4B" w:rsidP="00D975AF">
            <w:pPr>
              <w:spacing w:after="0"/>
              <w:jc w:val="center"/>
              <w:rPr>
                <w:rFonts w:ascii="Arial" w:eastAsia="宋体" w:hAnsi="Arial" w:cs="Arial"/>
                <w:lang w:eastAsia="zh-CN"/>
              </w:rPr>
            </w:pPr>
          </w:p>
        </w:tc>
        <w:tc>
          <w:tcPr>
            <w:tcW w:w="1985" w:type="dxa"/>
          </w:tcPr>
          <w:p w14:paraId="7BF354AB" w14:textId="2A787B9F" w:rsidR="00183A4B" w:rsidRDefault="00183A4B" w:rsidP="00D975AF">
            <w:pPr>
              <w:spacing w:after="0"/>
              <w:jc w:val="center"/>
              <w:rPr>
                <w:rFonts w:ascii="Arial" w:eastAsia="DengXian" w:hAnsi="Arial" w:cs="Arial"/>
                <w:lang w:eastAsia="zh-CN"/>
              </w:rPr>
            </w:pPr>
          </w:p>
        </w:tc>
        <w:tc>
          <w:tcPr>
            <w:tcW w:w="6045" w:type="dxa"/>
          </w:tcPr>
          <w:p w14:paraId="41042E5D" w14:textId="77777777" w:rsidR="00183A4B" w:rsidRDefault="00183A4B" w:rsidP="00D975AF">
            <w:pPr>
              <w:spacing w:after="0"/>
              <w:rPr>
                <w:rFonts w:ascii="Arial" w:eastAsia="DengXian" w:hAnsi="Arial" w:cs="Arial"/>
                <w:lang w:eastAsia="zh-CN"/>
              </w:rPr>
            </w:pPr>
          </w:p>
        </w:tc>
      </w:tr>
      <w:tr w:rsidR="00183A4B" w14:paraId="487066AD" w14:textId="77777777" w:rsidTr="00D975AF">
        <w:tc>
          <w:tcPr>
            <w:tcW w:w="1809" w:type="dxa"/>
          </w:tcPr>
          <w:p w14:paraId="62B1A642" w14:textId="77777777" w:rsidR="00183A4B" w:rsidRDefault="00183A4B" w:rsidP="00D975AF">
            <w:pPr>
              <w:spacing w:after="0"/>
              <w:jc w:val="center"/>
              <w:rPr>
                <w:rFonts w:ascii="Arial" w:eastAsia="宋体" w:hAnsi="Arial" w:cs="Arial"/>
                <w:lang w:val="en-US" w:eastAsia="zh-CN"/>
              </w:rPr>
            </w:pPr>
          </w:p>
        </w:tc>
        <w:tc>
          <w:tcPr>
            <w:tcW w:w="1985" w:type="dxa"/>
          </w:tcPr>
          <w:p w14:paraId="54442E48" w14:textId="77777777" w:rsidR="00183A4B" w:rsidRDefault="00183A4B" w:rsidP="00D975AF">
            <w:pPr>
              <w:spacing w:after="0"/>
              <w:jc w:val="center"/>
              <w:rPr>
                <w:rFonts w:ascii="Arial" w:eastAsia="宋体" w:hAnsi="Arial" w:cs="Arial"/>
                <w:lang w:val="en-US" w:eastAsia="zh-CN"/>
              </w:rPr>
            </w:pPr>
          </w:p>
        </w:tc>
        <w:tc>
          <w:tcPr>
            <w:tcW w:w="6045" w:type="dxa"/>
          </w:tcPr>
          <w:p w14:paraId="56B0671B" w14:textId="77777777" w:rsidR="00183A4B" w:rsidRDefault="00183A4B" w:rsidP="00D975AF">
            <w:pPr>
              <w:spacing w:after="0"/>
              <w:rPr>
                <w:rFonts w:ascii="Arial" w:eastAsia="DengXian" w:hAnsi="Arial" w:cs="Arial"/>
                <w:lang w:eastAsia="zh-CN"/>
              </w:rPr>
            </w:pPr>
          </w:p>
        </w:tc>
      </w:tr>
      <w:tr w:rsidR="00183A4B" w14:paraId="08F046B6" w14:textId="77777777" w:rsidTr="00D975AF">
        <w:tc>
          <w:tcPr>
            <w:tcW w:w="1809" w:type="dxa"/>
          </w:tcPr>
          <w:p w14:paraId="1B1FDBF5" w14:textId="77777777" w:rsidR="00183A4B" w:rsidRDefault="00183A4B" w:rsidP="00D975AF">
            <w:pPr>
              <w:spacing w:after="0"/>
              <w:jc w:val="center"/>
              <w:rPr>
                <w:rFonts w:ascii="Arial" w:eastAsia="宋体" w:hAnsi="Arial" w:cs="Arial"/>
                <w:lang w:val="en-US" w:eastAsia="zh-CN"/>
              </w:rPr>
            </w:pPr>
          </w:p>
        </w:tc>
        <w:tc>
          <w:tcPr>
            <w:tcW w:w="1985" w:type="dxa"/>
          </w:tcPr>
          <w:p w14:paraId="30460911" w14:textId="77777777" w:rsidR="00183A4B" w:rsidRDefault="00183A4B" w:rsidP="00D975AF">
            <w:pPr>
              <w:spacing w:after="0"/>
              <w:jc w:val="center"/>
              <w:rPr>
                <w:rFonts w:ascii="Arial" w:eastAsia="宋体" w:hAnsi="Arial" w:cs="Arial"/>
                <w:lang w:val="en-US" w:eastAsia="zh-CN"/>
              </w:rPr>
            </w:pPr>
          </w:p>
        </w:tc>
        <w:tc>
          <w:tcPr>
            <w:tcW w:w="6045" w:type="dxa"/>
          </w:tcPr>
          <w:p w14:paraId="09D69A76" w14:textId="77777777" w:rsidR="00183A4B" w:rsidRDefault="00183A4B" w:rsidP="00D975AF">
            <w:pPr>
              <w:spacing w:after="0"/>
              <w:rPr>
                <w:rFonts w:ascii="Arial" w:eastAsia="DengXian" w:hAnsi="Arial" w:cs="Arial"/>
                <w:lang w:eastAsia="zh-CN"/>
              </w:rPr>
            </w:pPr>
          </w:p>
        </w:tc>
      </w:tr>
      <w:tr w:rsidR="00183A4B" w14:paraId="5F1F7562" w14:textId="77777777" w:rsidTr="00D975AF">
        <w:tc>
          <w:tcPr>
            <w:tcW w:w="1809" w:type="dxa"/>
          </w:tcPr>
          <w:p w14:paraId="04D55D2F" w14:textId="77777777" w:rsidR="00183A4B" w:rsidRDefault="00183A4B" w:rsidP="00D975AF">
            <w:pPr>
              <w:spacing w:after="0"/>
              <w:jc w:val="center"/>
              <w:rPr>
                <w:rFonts w:ascii="Arial" w:eastAsia="宋体" w:hAnsi="Arial" w:cs="Arial"/>
                <w:lang w:eastAsia="zh-CN"/>
              </w:rPr>
            </w:pPr>
          </w:p>
        </w:tc>
        <w:tc>
          <w:tcPr>
            <w:tcW w:w="1985" w:type="dxa"/>
          </w:tcPr>
          <w:p w14:paraId="086475DF" w14:textId="77777777" w:rsidR="00183A4B" w:rsidRDefault="00183A4B" w:rsidP="00D975AF">
            <w:pPr>
              <w:jc w:val="center"/>
              <w:rPr>
                <w:rFonts w:ascii="Arial" w:eastAsia="DengXian" w:hAnsi="Arial" w:cs="Arial"/>
                <w:lang w:eastAsia="zh-CN"/>
              </w:rPr>
            </w:pPr>
          </w:p>
        </w:tc>
        <w:tc>
          <w:tcPr>
            <w:tcW w:w="6045" w:type="dxa"/>
          </w:tcPr>
          <w:p w14:paraId="110A9C6B" w14:textId="77777777" w:rsidR="00183A4B" w:rsidRDefault="00183A4B" w:rsidP="00D975AF">
            <w:pPr>
              <w:spacing w:after="0"/>
              <w:rPr>
                <w:rFonts w:ascii="Arial" w:eastAsia="DengXian" w:hAnsi="Arial" w:cs="Arial"/>
                <w:lang w:eastAsia="zh-CN"/>
              </w:rPr>
            </w:pPr>
          </w:p>
        </w:tc>
      </w:tr>
      <w:tr w:rsidR="00183A4B" w14:paraId="7CE6B08F" w14:textId="77777777" w:rsidTr="00D975AF">
        <w:tc>
          <w:tcPr>
            <w:tcW w:w="1809" w:type="dxa"/>
          </w:tcPr>
          <w:p w14:paraId="54E71980" w14:textId="77777777" w:rsidR="00183A4B" w:rsidRDefault="00183A4B" w:rsidP="00D975AF">
            <w:pPr>
              <w:spacing w:after="0"/>
              <w:jc w:val="center"/>
              <w:rPr>
                <w:rFonts w:ascii="Arial" w:eastAsia="宋体" w:hAnsi="Arial" w:cs="Arial"/>
                <w:lang w:eastAsia="zh-CN"/>
              </w:rPr>
            </w:pPr>
          </w:p>
        </w:tc>
        <w:tc>
          <w:tcPr>
            <w:tcW w:w="1985" w:type="dxa"/>
          </w:tcPr>
          <w:p w14:paraId="40CA28BA" w14:textId="77777777" w:rsidR="00183A4B" w:rsidRDefault="00183A4B" w:rsidP="00D975AF">
            <w:pPr>
              <w:spacing w:after="0"/>
              <w:jc w:val="center"/>
              <w:rPr>
                <w:rFonts w:ascii="Arial" w:eastAsia="DengXian" w:hAnsi="Arial" w:cs="Arial"/>
                <w:lang w:eastAsia="zh-CN"/>
              </w:rPr>
            </w:pPr>
          </w:p>
        </w:tc>
        <w:tc>
          <w:tcPr>
            <w:tcW w:w="6045" w:type="dxa"/>
          </w:tcPr>
          <w:p w14:paraId="2689509F" w14:textId="77777777" w:rsidR="00183A4B" w:rsidRDefault="00183A4B" w:rsidP="00D975AF">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drx-RetransmissionTimer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183A4B" w14:paraId="1D8EB22E" w14:textId="77777777" w:rsidTr="00D975AF">
        <w:tc>
          <w:tcPr>
            <w:tcW w:w="1809" w:type="dxa"/>
          </w:tcPr>
          <w:p w14:paraId="6E875DAA" w14:textId="77777777" w:rsidR="00183A4B" w:rsidRDefault="00183A4B" w:rsidP="00D975AF">
            <w:pPr>
              <w:spacing w:after="0"/>
              <w:jc w:val="center"/>
              <w:rPr>
                <w:rFonts w:ascii="Arial" w:eastAsia="宋体" w:hAnsi="Arial" w:cs="Arial"/>
                <w:lang w:eastAsia="zh-CN"/>
              </w:rPr>
            </w:pPr>
          </w:p>
        </w:tc>
        <w:tc>
          <w:tcPr>
            <w:tcW w:w="1985" w:type="dxa"/>
          </w:tcPr>
          <w:p w14:paraId="5A213399" w14:textId="77777777" w:rsidR="00183A4B" w:rsidRDefault="00183A4B" w:rsidP="00D975AF">
            <w:pPr>
              <w:spacing w:after="0"/>
              <w:jc w:val="center"/>
              <w:rPr>
                <w:rFonts w:ascii="Arial" w:eastAsia="DengXian" w:hAnsi="Arial" w:cs="Arial"/>
                <w:lang w:eastAsia="zh-CN"/>
              </w:rPr>
            </w:pPr>
          </w:p>
        </w:tc>
        <w:tc>
          <w:tcPr>
            <w:tcW w:w="6045" w:type="dxa"/>
          </w:tcPr>
          <w:p w14:paraId="46C563B3" w14:textId="77777777" w:rsidR="00183A4B" w:rsidRDefault="00183A4B" w:rsidP="00D975AF">
            <w:pPr>
              <w:spacing w:after="0"/>
              <w:rPr>
                <w:rFonts w:ascii="Arial" w:eastAsia="DengXian" w:hAnsi="Arial" w:cs="Arial"/>
                <w:lang w:eastAsia="zh-CN"/>
              </w:rPr>
            </w:pPr>
          </w:p>
        </w:tc>
      </w:tr>
      <w:tr w:rsidR="00183A4B" w14:paraId="5277186B" w14:textId="77777777" w:rsidTr="00D975AF">
        <w:tc>
          <w:tcPr>
            <w:tcW w:w="1809" w:type="dxa"/>
          </w:tcPr>
          <w:p w14:paraId="0656549F" w14:textId="77777777" w:rsidR="00183A4B" w:rsidRDefault="00183A4B" w:rsidP="00D975AF">
            <w:pPr>
              <w:spacing w:after="0"/>
              <w:jc w:val="center"/>
              <w:rPr>
                <w:rFonts w:ascii="Arial" w:eastAsia="宋体" w:hAnsi="Arial" w:cs="Arial"/>
                <w:lang w:val="en-US" w:eastAsia="zh-CN"/>
              </w:rPr>
            </w:pPr>
          </w:p>
        </w:tc>
        <w:tc>
          <w:tcPr>
            <w:tcW w:w="1985" w:type="dxa"/>
          </w:tcPr>
          <w:p w14:paraId="38F91D4C" w14:textId="77777777" w:rsidR="00183A4B" w:rsidRDefault="00183A4B" w:rsidP="00D975AF">
            <w:pPr>
              <w:spacing w:after="0"/>
              <w:jc w:val="center"/>
              <w:rPr>
                <w:rFonts w:ascii="Arial" w:eastAsia="宋体" w:hAnsi="Arial" w:cs="Arial"/>
                <w:lang w:val="en-US" w:eastAsia="zh-CN"/>
              </w:rPr>
            </w:pPr>
          </w:p>
        </w:tc>
        <w:tc>
          <w:tcPr>
            <w:tcW w:w="6045" w:type="dxa"/>
          </w:tcPr>
          <w:p w14:paraId="47E5B5AA" w14:textId="77777777" w:rsidR="00183A4B" w:rsidRDefault="00183A4B" w:rsidP="00D975AF">
            <w:pPr>
              <w:spacing w:after="0"/>
              <w:rPr>
                <w:rFonts w:ascii="Arial" w:eastAsia="DengXian" w:hAnsi="Arial" w:cs="Arial"/>
                <w:lang w:eastAsia="zh-CN"/>
              </w:rPr>
            </w:pPr>
          </w:p>
        </w:tc>
      </w:tr>
      <w:tr w:rsidR="00183A4B" w14:paraId="6680966D" w14:textId="77777777" w:rsidTr="00D975AF">
        <w:tc>
          <w:tcPr>
            <w:tcW w:w="1809" w:type="dxa"/>
          </w:tcPr>
          <w:p w14:paraId="3DF09CA9" w14:textId="77777777" w:rsidR="00183A4B" w:rsidRDefault="00183A4B" w:rsidP="00D975AF">
            <w:pPr>
              <w:spacing w:after="0"/>
              <w:jc w:val="center"/>
              <w:rPr>
                <w:rFonts w:ascii="Arial" w:eastAsia="宋体" w:hAnsi="Arial" w:cs="Arial"/>
                <w:lang w:val="en-US" w:eastAsia="zh-CN"/>
              </w:rPr>
            </w:pPr>
          </w:p>
        </w:tc>
        <w:tc>
          <w:tcPr>
            <w:tcW w:w="1985" w:type="dxa"/>
          </w:tcPr>
          <w:p w14:paraId="52B6C66D" w14:textId="77777777" w:rsidR="00183A4B" w:rsidRDefault="00183A4B" w:rsidP="00D975AF">
            <w:pPr>
              <w:spacing w:after="0"/>
              <w:jc w:val="center"/>
              <w:rPr>
                <w:rFonts w:ascii="Arial" w:eastAsia="宋体" w:hAnsi="Arial" w:cs="Arial"/>
                <w:lang w:val="en-US" w:eastAsia="zh-CN"/>
              </w:rPr>
            </w:pPr>
          </w:p>
        </w:tc>
        <w:tc>
          <w:tcPr>
            <w:tcW w:w="6045" w:type="dxa"/>
          </w:tcPr>
          <w:p w14:paraId="48E724EE" w14:textId="77777777" w:rsidR="00183A4B" w:rsidRDefault="00183A4B" w:rsidP="00D975AF">
            <w:pPr>
              <w:spacing w:after="0"/>
              <w:rPr>
                <w:rFonts w:ascii="Arial" w:eastAsia="DengXian" w:hAnsi="Arial" w:cs="Arial"/>
                <w:lang w:eastAsia="zh-CN"/>
              </w:rPr>
            </w:pPr>
          </w:p>
        </w:tc>
      </w:tr>
      <w:tr w:rsidR="00183A4B" w14:paraId="4F029856" w14:textId="77777777" w:rsidTr="00D975AF">
        <w:tc>
          <w:tcPr>
            <w:tcW w:w="1809" w:type="dxa"/>
          </w:tcPr>
          <w:p w14:paraId="6E17B6E0" w14:textId="77777777" w:rsidR="00183A4B" w:rsidRDefault="00183A4B" w:rsidP="00D975AF">
            <w:pPr>
              <w:spacing w:after="0"/>
              <w:jc w:val="center"/>
              <w:rPr>
                <w:rFonts w:ascii="Arial" w:eastAsia="宋体" w:hAnsi="Arial" w:cs="Arial"/>
                <w:lang w:eastAsia="zh-CN"/>
              </w:rPr>
            </w:pPr>
          </w:p>
        </w:tc>
        <w:tc>
          <w:tcPr>
            <w:tcW w:w="1985" w:type="dxa"/>
          </w:tcPr>
          <w:p w14:paraId="1ECFA311" w14:textId="77777777" w:rsidR="00183A4B" w:rsidRDefault="00183A4B" w:rsidP="00D975AF">
            <w:pPr>
              <w:jc w:val="center"/>
              <w:rPr>
                <w:rFonts w:ascii="Arial" w:eastAsia="DengXian" w:hAnsi="Arial" w:cs="Arial"/>
                <w:lang w:eastAsia="zh-CN"/>
              </w:rPr>
            </w:pPr>
          </w:p>
        </w:tc>
        <w:tc>
          <w:tcPr>
            <w:tcW w:w="6045" w:type="dxa"/>
          </w:tcPr>
          <w:p w14:paraId="1EAF880A" w14:textId="77777777" w:rsidR="00183A4B" w:rsidRDefault="00183A4B" w:rsidP="00D975AF">
            <w:pPr>
              <w:spacing w:after="0"/>
              <w:rPr>
                <w:rFonts w:ascii="Arial" w:eastAsia="DengXian" w:hAnsi="Arial" w:cs="Arial"/>
                <w:lang w:eastAsia="zh-CN"/>
              </w:rPr>
            </w:pPr>
          </w:p>
        </w:tc>
      </w:tr>
      <w:tr w:rsidR="00183A4B" w14:paraId="4A1E13E7" w14:textId="77777777" w:rsidTr="00D975AF">
        <w:tc>
          <w:tcPr>
            <w:tcW w:w="1809" w:type="dxa"/>
          </w:tcPr>
          <w:p w14:paraId="319AF7A1" w14:textId="77777777" w:rsidR="00183A4B" w:rsidRDefault="00183A4B" w:rsidP="00D975AF">
            <w:pPr>
              <w:spacing w:after="0"/>
              <w:jc w:val="center"/>
              <w:rPr>
                <w:rFonts w:ascii="Arial" w:eastAsia="宋体" w:hAnsi="Arial" w:cs="Arial"/>
                <w:lang w:eastAsia="zh-CN"/>
              </w:rPr>
            </w:pPr>
          </w:p>
        </w:tc>
        <w:tc>
          <w:tcPr>
            <w:tcW w:w="1985" w:type="dxa"/>
          </w:tcPr>
          <w:p w14:paraId="211AB3E8" w14:textId="77777777" w:rsidR="00183A4B" w:rsidRDefault="00183A4B" w:rsidP="00D975AF">
            <w:pPr>
              <w:spacing w:after="0"/>
              <w:jc w:val="center"/>
              <w:rPr>
                <w:rFonts w:ascii="Arial" w:eastAsia="DengXian" w:hAnsi="Arial" w:cs="Arial"/>
                <w:lang w:eastAsia="zh-CN"/>
              </w:rPr>
            </w:pPr>
          </w:p>
        </w:tc>
        <w:tc>
          <w:tcPr>
            <w:tcW w:w="6045" w:type="dxa"/>
          </w:tcPr>
          <w:p w14:paraId="18748BA6" w14:textId="77777777" w:rsidR="00183A4B" w:rsidRDefault="00183A4B" w:rsidP="00D975AF">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drx-RetransmissionTimer</w:t>
      </w:r>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drx-RetransmissionTimer</w:t>
      </w:r>
      <w:r>
        <w:rPr>
          <w:rFonts w:ascii="Arial" w:hAnsi="Arial" w:cs="Arial"/>
          <w:lang w:eastAsia="zh-CN"/>
        </w:rPr>
        <w:t xml:space="preserve"> may depend 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drx-RetransmissionTimer</w:t>
      </w:r>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sl-PSFCH-Config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transmission requires SL HARQ feedback or not. That means from the gNB perspective, it does not know whether</w:t>
            </w:r>
            <w:r w:rsidR="00F45AE1">
              <w:rPr>
                <w:rFonts w:ascii="Arial" w:eastAsia="DengXian"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gNB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gNB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D886380" w:rsidR="0068447F" w:rsidRDefault="005651E9" w:rsidP="00D975AF">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3892C07E" w14:textId="2AF6DAB5" w:rsidR="0068447F" w:rsidRDefault="005651E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77777777" w:rsidR="0068447F" w:rsidRDefault="0068447F" w:rsidP="00D975AF">
            <w:pPr>
              <w:spacing w:after="0"/>
              <w:jc w:val="center"/>
              <w:rPr>
                <w:rFonts w:ascii="Arial" w:eastAsia="宋体" w:hAnsi="Arial" w:cs="Arial"/>
                <w:lang w:val="en-US" w:eastAsia="zh-CN"/>
              </w:rPr>
            </w:pPr>
          </w:p>
        </w:tc>
        <w:tc>
          <w:tcPr>
            <w:tcW w:w="1985" w:type="dxa"/>
          </w:tcPr>
          <w:p w14:paraId="3CECA387" w14:textId="77777777" w:rsidR="0068447F" w:rsidRDefault="0068447F" w:rsidP="00D975AF">
            <w:pPr>
              <w:spacing w:after="0"/>
              <w:jc w:val="center"/>
              <w:rPr>
                <w:rFonts w:ascii="Arial" w:eastAsia="宋体" w:hAnsi="Arial" w:cs="Arial"/>
                <w:lang w:val="en-US" w:eastAsia="zh-CN"/>
              </w:rPr>
            </w:pPr>
          </w:p>
        </w:tc>
        <w:tc>
          <w:tcPr>
            <w:tcW w:w="6045" w:type="dxa"/>
          </w:tcPr>
          <w:p w14:paraId="5D4A546C" w14:textId="77777777" w:rsidR="0068447F" w:rsidRDefault="0068447F" w:rsidP="00D975AF">
            <w:pPr>
              <w:spacing w:after="0"/>
              <w:rPr>
                <w:rFonts w:ascii="Arial" w:eastAsia="DengXian" w:hAnsi="Arial" w:cs="Arial"/>
                <w:lang w:eastAsia="zh-CN"/>
              </w:rPr>
            </w:pPr>
          </w:p>
        </w:tc>
      </w:tr>
      <w:tr w:rsidR="0068447F" w14:paraId="7E03F890" w14:textId="77777777" w:rsidTr="00D975AF">
        <w:tc>
          <w:tcPr>
            <w:tcW w:w="1809" w:type="dxa"/>
          </w:tcPr>
          <w:p w14:paraId="122922DC" w14:textId="77777777" w:rsidR="0068447F" w:rsidRDefault="0068447F" w:rsidP="00D975AF">
            <w:pPr>
              <w:spacing w:after="0"/>
              <w:jc w:val="center"/>
              <w:rPr>
                <w:rFonts w:ascii="Arial" w:eastAsia="宋体" w:hAnsi="Arial" w:cs="Arial"/>
                <w:lang w:eastAsia="zh-CN"/>
              </w:rPr>
            </w:pPr>
          </w:p>
        </w:tc>
        <w:tc>
          <w:tcPr>
            <w:tcW w:w="1985" w:type="dxa"/>
          </w:tcPr>
          <w:p w14:paraId="4F2AFE21" w14:textId="77777777" w:rsidR="0068447F" w:rsidRDefault="0068447F" w:rsidP="00D975AF">
            <w:pPr>
              <w:jc w:val="center"/>
              <w:rPr>
                <w:rFonts w:ascii="Arial" w:eastAsia="DengXian" w:hAnsi="Arial" w:cs="Arial"/>
                <w:lang w:eastAsia="zh-CN"/>
              </w:rPr>
            </w:pPr>
          </w:p>
        </w:tc>
        <w:tc>
          <w:tcPr>
            <w:tcW w:w="6045" w:type="dxa"/>
          </w:tcPr>
          <w:p w14:paraId="3F641846" w14:textId="77777777" w:rsidR="0068447F" w:rsidRDefault="0068447F" w:rsidP="00D975AF">
            <w:pPr>
              <w:spacing w:after="0"/>
              <w:rPr>
                <w:rFonts w:ascii="Arial" w:eastAsia="DengXian" w:hAnsi="Arial" w:cs="Arial"/>
                <w:lang w:eastAsia="zh-CN"/>
              </w:rPr>
            </w:pP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宋体" w:hAnsi="Arial" w:cs="Arial"/>
                <w:lang w:eastAsia="zh-CN"/>
              </w:rPr>
            </w:pPr>
          </w:p>
        </w:tc>
        <w:tc>
          <w:tcPr>
            <w:tcW w:w="1985" w:type="dxa"/>
          </w:tcPr>
          <w:p w14:paraId="7E6E2640" w14:textId="77777777" w:rsidR="0068447F" w:rsidRDefault="0068447F" w:rsidP="00D975AF">
            <w:pPr>
              <w:spacing w:after="0"/>
              <w:jc w:val="center"/>
              <w:rPr>
                <w:rFonts w:ascii="Arial" w:eastAsia="DengXian" w:hAnsi="Arial" w:cs="Arial"/>
                <w:lang w:eastAsia="zh-CN"/>
              </w:rPr>
            </w:pPr>
          </w:p>
        </w:tc>
        <w:tc>
          <w:tcPr>
            <w:tcW w:w="6045" w:type="dxa"/>
          </w:tcPr>
          <w:p w14:paraId="62BE6274" w14:textId="77777777" w:rsidR="0068447F" w:rsidRDefault="0068447F" w:rsidP="00D975AF">
            <w:pPr>
              <w:spacing w:after="0"/>
              <w:rPr>
                <w:rFonts w:ascii="Arial" w:eastAsia="DengXian"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lastRenderedPageBreak/>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3681D243"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0CE709B0" w14:textId="2FC1FB07"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7777777" w:rsidR="00C42259" w:rsidRDefault="00C42259" w:rsidP="00D975AF">
            <w:pPr>
              <w:spacing w:after="0"/>
              <w:jc w:val="center"/>
              <w:rPr>
                <w:rFonts w:ascii="Arial" w:eastAsia="宋体" w:hAnsi="Arial" w:cs="Arial"/>
                <w:lang w:val="en-US" w:eastAsia="zh-CN"/>
              </w:rPr>
            </w:pPr>
          </w:p>
        </w:tc>
        <w:tc>
          <w:tcPr>
            <w:tcW w:w="1985" w:type="dxa"/>
          </w:tcPr>
          <w:p w14:paraId="723D7D8A" w14:textId="77777777" w:rsidR="00C42259" w:rsidRDefault="00C42259" w:rsidP="00D975AF">
            <w:pPr>
              <w:spacing w:after="0"/>
              <w:jc w:val="center"/>
              <w:rPr>
                <w:rFonts w:ascii="Arial" w:eastAsia="宋体" w:hAnsi="Arial" w:cs="Arial"/>
                <w:lang w:val="en-US" w:eastAsia="zh-CN"/>
              </w:rPr>
            </w:pPr>
          </w:p>
        </w:tc>
        <w:tc>
          <w:tcPr>
            <w:tcW w:w="6045" w:type="dxa"/>
          </w:tcPr>
          <w:p w14:paraId="3C060667" w14:textId="77777777" w:rsidR="00C42259" w:rsidRDefault="00C42259" w:rsidP="00D975AF">
            <w:pPr>
              <w:spacing w:after="0"/>
              <w:rPr>
                <w:rFonts w:ascii="Arial" w:eastAsia="DengXian" w:hAnsi="Arial" w:cs="Arial"/>
                <w:lang w:eastAsia="zh-CN"/>
              </w:rPr>
            </w:pPr>
          </w:p>
        </w:tc>
      </w:tr>
      <w:tr w:rsidR="00C42259" w14:paraId="36F07E23" w14:textId="77777777" w:rsidTr="00D975AF">
        <w:tc>
          <w:tcPr>
            <w:tcW w:w="1809" w:type="dxa"/>
          </w:tcPr>
          <w:p w14:paraId="32DAC1FB" w14:textId="77777777" w:rsidR="00C42259" w:rsidRDefault="00C42259" w:rsidP="00D975AF">
            <w:pPr>
              <w:spacing w:after="0"/>
              <w:jc w:val="center"/>
              <w:rPr>
                <w:rFonts w:ascii="Arial" w:eastAsia="宋体" w:hAnsi="Arial" w:cs="Arial"/>
                <w:lang w:eastAsia="zh-CN"/>
              </w:rPr>
            </w:pPr>
          </w:p>
        </w:tc>
        <w:tc>
          <w:tcPr>
            <w:tcW w:w="1985" w:type="dxa"/>
          </w:tcPr>
          <w:p w14:paraId="0D507C59" w14:textId="77777777" w:rsidR="00C42259" w:rsidRDefault="00C42259" w:rsidP="00D975AF">
            <w:pPr>
              <w:jc w:val="center"/>
              <w:rPr>
                <w:rFonts w:ascii="Arial" w:eastAsia="DengXian" w:hAnsi="Arial" w:cs="Arial"/>
                <w:lang w:eastAsia="zh-CN"/>
              </w:rPr>
            </w:pPr>
          </w:p>
        </w:tc>
        <w:tc>
          <w:tcPr>
            <w:tcW w:w="6045" w:type="dxa"/>
          </w:tcPr>
          <w:p w14:paraId="63BF24B7" w14:textId="77777777" w:rsidR="00C42259" w:rsidRDefault="00C42259" w:rsidP="00D975AF">
            <w:pPr>
              <w:spacing w:after="0"/>
              <w:rPr>
                <w:rFonts w:ascii="Arial" w:eastAsia="DengXian" w:hAnsi="Arial" w:cs="Arial"/>
                <w:lang w:eastAsia="zh-CN"/>
              </w:rPr>
            </w:pPr>
          </w:p>
        </w:tc>
      </w:tr>
      <w:tr w:rsidR="00C42259" w14:paraId="32772C06" w14:textId="77777777" w:rsidTr="00D975AF">
        <w:tc>
          <w:tcPr>
            <w:tcW w:w="1809" w:type="dxa"/>
          </w:tcPr>
          <w:p w14:paraId="4323CFA5" w14:textId="77777777" w:rsidR="00C42259" w:rsidRDefault="00C42259" w:rsidP="00D975AF">
            <w:pPr>
              <w:spacing w:after="0"/>
              <w:jc w:val="center"/>
              <w:rPr>
                <w:rFonts w:ascii="Arial" w:eastAsia="宋体" w:hAnsi="Arial" w:cs="Arial"/>
                <w:lang w:eastAsia="zh-CN"/>
              </w:rPr>
            </w:pPr>
          </w:p>
        </w:tc>
        <w:tc>
          <w:tcPr>
            <w:tcW w:w="1985" w:type="dxa"/>
          </w:tcPr>
          <w:p w14:paraId="4FE1B8FE" w14:textId="77777777" w:rsidR="00C42259" w:rsidRDefault="00C42259" w:rsidP="00D975AF">
            <w:pPr>
              <w:spacing w:after="0"/>
              <w:jc w:val="center"/>
              <w:rPr>
                <w:rFonts w:ascii="Arial" w:eastAsia="DengXian" w:hAnsi="Arial" w:cs="Arial"/>
                <w:lang w:eastAsia="zh-CN"/>
              </w:rPr>
            </w:pP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宋体" w:hAnsi="Arial" w:cs="Arial"/>
                <w:lang w:eastAsia="zh-CN"/>
              </w:rPr>
            </w:pPr>
          </w:p>
        </w:tc>
        <w:tc>
          <w:tcPr>
            <w:tcW w:w="8109" w:type="dxa"/>
          </w:tcPr>
          <w:p w14:paraId="72730994" w14:textId="77777777" w:rsidR="00BE4A0E" w:rsidRDefault="00BE4A0E" w:rsidP="00D975AF">
            <w:pPr>
              <w:spacing w:after="0"/>
              <w:rPr>
                <w:rFonts w:ascii="Arial" w:eastAsia="DengXian"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宋体" w:hAnsi="Arial" w:cs="Arial"/>
                <w:lang w:val="en-US" w:eastAsia="zh-CN"/>
              </w:rPr>
            </w:pPr>
          </w:p>
        </w:tc>
        <w:tc>
          <w:tcPr>
            <w:tcW w:w="8109" w:type="dxa"/>
          </w:tcPr>
          <w:p w14:paraId="60F793D8" w14:textId="77777777" w:rsidR="00BE4A0E" w:rsidRDefault="00BE4A0E" w:rsidP="00D975AF">
            <w:pPr>
              <w:spacing w:after="0"/>
              <w:rPr>
                <w:rFonts w:ascii="Arial" w:eastAsia="DengXian"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宋体" w:hAnsi="Arial" w:cs="Arial"/>
                <w:lang w:val="en-US" w:eastAsia="zh-CN"/>
              </w:rPr>
            </w:pPr>
          </w:p>
        </w:tc>
        <w:tc>
          <w:tcPr>
            <w:tcW w:w="8109" w:type="dxa"/>
          </w:tcPr>
          <w:p w14:paraId="7C507720" w14:textId="77777777" w:rsidR="00BE4A0E" w:rsidRDefault="00BE4A0E" w:rsidP="00D975AF">
            <w:pPr>
              <w:spacing w:after="0"/>
              <w:rPr>
                <w:rFonts w:ascii="Arial" w:eastAsia="DengXian"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宋体" w:hAnsi="Arial" w:cs="Arial"/>
                <w:lang w:eastAsia="zh-CN"/>
              </w:rPr>
            </w:pPr>
          </w:p>
        </w:tc>
        <w:tc>
          <w:tcPr>
            <w:tcW w:w="8109" w:type="dxa"/>
          </w:tcPr>
          <w:p w14:paraId="1B8667E6" w14:textId="77777777" w:rsidR="00BE4A0E" w:rsidRDefault="00BE4A0E" w:rsidP="00D975AF">
            <w:pPr>
              <w:spacing w:after="0"/>
              <w:rPr>
                <w:rFonts w:ascii="Arial" w:eastAsia="DengXian"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宋体" w:hAnsi="Arial" w:cs="Arial"/>
                <w:lang w:eastAsia="zh-CN"/>
              </w:rPr>
            </w:pPr>
          </w:p>
        </w:tc>
        <w:tc>
          <w:tcPr>
            <w:tcW w:w="8109" w:type="dxa"/>
          </w:tcPr>
          <w:p w14:paraId="33354BE1" w14:textId="77777777" w:rsidR="00BE4A0E" w:rsidRDefault="00BE4A0E"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e"/>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lastRenderedPageBreak/>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宋体" w:hAnsi="Arial" w:cs="Arial"/>
                <w:lang w:eastAsia="zh-CN"/>
              </w:rPr>
            </w:pPr>
            <w:r>
              <w:rPr>
                <w:rFonts w:ascii="Arial" w:eastAsia="宋体" w:hAnsi="Arial" w:cs="Arial"/>
                <w:lang w:eastAsia="zh-CN"/>
              </w:rPr>
              <w:t xml:space="preserve">Huawei, </w:t>
            </w:r>
            <w:r w:rsidR="003E3869" w:rsidRPr="003E3869">
              <w:rPr>
                <w:rFonts w:ascii="Arial" w:eastAsia="宋体"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For SL broadcast/groupcast, when the InC/OOC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gNB</w:t>
            </w:r>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gNB can adjust RX UE’s Uu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of Uu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0097B430"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EAC3399" w14:textId="402771D9"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3152B9FB"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groupcast and broadcast is static and can not be changed since the number of involved UEs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Uu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C007F84" w14:textId="11FA37FE" w:rsidR="00B20AFB" w:rsidRDefault="00B20AFB" w:rsidP="00B20AFB">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B20AFB" w14:paraId="4FEE83B1" w14:textId="77777777" w:rsidTr="00D975AF">
        <w:tc>
          <w:tcPr>
            <w:tcW w:w="1809" w:type="dxa"/>
          </w:tcPr>
          <w:p w14:paraId="22DCD821" w14:textId="77777777" w:rsidR="00B20AFB" w:rsidRDefault="00B20AFB" w:rsidP="00B20AFB">
            <w:pPr>
              <w:spacing w:after="0"/>
              <w:jc w:val="center"/>
              <w:rPr>
                <w:rFonts w:ascii="Arial" w:eastAsia="宋体" w:hAnsi="Arial" w:cs="Arial"/>
                <w:lang w:eastAsia="zh-CN"/>
              </w:rPr>
            </w:pPr>
          </w:p>
        </w:tc>
        <w:tc>
          <w:tcPr>
            <w:tcW w:w="1985" w:type="dxa"/>
          </w:tcPr>
          <w:p w14:paraId="0D5C3406" w14:textId="77777777" w:rsidR="00B20AFB" w:rsidRDefault="00B20AFB" w:rsidP="00B20AFB">
            <w:pPr>
              <w:jc w:val="center"/>
              <w:rPr>
                <w:rFonts w:ascii="Arial" w:eastAsia="DengXian" w:hAnsi="Arial" w:cs="Arial"/>
                <w:lang w:eastAsia="zh-CN"/>
              </w:rPr>
            </w:pPr>
          </w:p>
        </w:tc>
        <w:tc>
          <w:tcPr>
            <w:tcW w:w="6045" w:type="dxa"/>
          </w:tcPr>
          <w:p w14:paraId="25447FFB" w14:textId="77777777" w:rsidR="00B20AFB" w:rsidRDefault="00B20AFB" w:rsidP="00B20AFB">
            <w:pPr>
              <w:spacing w:after="0"/>
              <w:rPr>
                <w:rFonts w:ascii="Arial" w:eastAsia="DengXian" w:hAnsi="Arial" w:cs="Arial"/>
                <w:lang w:eastAsia="zh-CN"/>
              </w:rPr>
            </w:pPr>
          </w:p>
        </w:tc>
      </w:tr>
      <w:tr w:rsidR="00B20AFB" w14:paraId="7E9DC3A2" w14:textId="77777777" w:rsidTr="0033316F">
        <w:trPr>
          <w:trHeight w:val="50"/>
        </w:trPr>
        <w:tc>
          <w:tcPr>
            <w:tcW w:w="1809" w:type="dxa"/>
          </w:tcPr>
          <w:p w14:paraId="0C3F1065" w14:textId="77777777" w:rsidR="00B20AFB" w:rsidRDefault="00B20AFB" w:rsidP="00B20AFB">
            <w:pPr>
              <w:spacing w:after="0"/>
              <w:jc w:val="center"/>
              <w:rPr>
                <w:rFonts w:ascii="Arial" w:eastAsia="宋体" w:hAnsi="Arial" w:cs="Arial"/>
                <w:lang w:eastAsia="zh-CN"/>
              </w:rPr>
            </w:pPr>
          </w:p>
        </w:tc>
        <w:tc>
          <w:tcPr>
            <w:tcW w:w="1985" w:type="dxa"/>
          </w:tcPr>
          <w:p w14:paraId="6A64A62A" w14:textId="77777777" w:rsidR="00B20AFB" w:rsidRDefault="00B20AFB" w:rsidP="00B20AFB">
            <w:pPr>
              <w:spacing w:after="0"/>
              <w:jc w:val="center"/>
              <w:rPr>
                <w:rFonts w:ascii="Arial" w:eastAsia="DengXian" w:hAnsi="Arial" w:cs="Arial"/>
                <w:lang w:eastAsia="zh-CN"/>
              </w:rPr>
            </w:pPr>
          </w:p>
        </w:tc>
        <w:tc>
          <w:tcPr>
            <w:tcW w:w="6045" w:type="dxa"/>
          </w:tcPr>
          <w:p w14:paraId="3247914B" w14:textId="77777777" w:rsidR="00B20AFB" w:rsidRDefault="00B20AFB" w:rsidP="00B20AFB">
            <w:pPr>
              <w:spacing w:after="0"/>
              <w:rPr>
                <w:rFonts w:ascii="Arial" w:eastAsia="DengXian" w:hAnsi="Arial" w:cs="Arial"/>
                <w:lang w:eastAsia="zh-CN"/>
              </w:rPr>
            </w:pPr>
          </w:p>
        </w:tc>
      </w:tr>
    </w:tbl>
    <w:p w14:paraId="67C216AF" w14:textId="73F1B285" w:rsidR="0033316F" w:rsidRDefault="0033316F" w:rsidP="0033316F">
      <w:pPr>
        <w:pStyle w:val="1"/>
        <w:ind w:left="0" w:firstLine="0"/>
        <w:rPr>
          <w:lang w:eastAsia="ko-KR"/>
        </w:rPr>
      </w:pPr>
      <w:r>
        <w:rPr>
          <w:lang w:eastAsia="ko-KR"/>
        </w:rPr>
        <w:lastRenderedPageBreak/>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宋体"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宋体"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宋体"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宋体"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宋体"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Huawei, HiSilicon</w:t>
      </w:r>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E7CB4" w14:textId="77777777" w:rsidR="0051062F" w:rsidRDefault="0051062F">
      <w:pPr>
        <w:spacing w:after="0" w:line="240" w:lineRule="auto"/>
      </w:pPr>
      <w:r>
        <w:separator/>
      </w:r>
    </w:p>
  </w:endnote>
  <w:endnote w:type="continuationSeparator" w:id="0">
    <w:p w14:paraId="65DBD49F" w14:textId="77777777" w:rsidR="0051062F" w:rsidRDefault="0051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B198E" w14:textId="77777777" w:rsidR="0051062F" w:rsidRDefault="0051062F">
      <w:pPr>
        <w:spacing w:after="0" w:line="240" w:lineRule="auto"/>
      </w:pPr>
      <w:r>
        <w:separator/>
      </w:r>
    </w:p>
  </w:footnote>
  <w:footnote w:type="continuationSeparator" w:id="0">
    <w:p w14:paraId="535C80EE" w14:textId="77777777" w:rsidR="0051062F" w:rsidRDefault="00510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37A5" w14:textId="77777777" w:rsidR="00B20AFB" w:rsidRDefault="00B20AF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6">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9">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5"/>
  </w:num>
  <w:num w:numId="4">
    <w:abstractNumId w:val="1"/>
  </w:num>
  <w:num w:numId="5">
    <w:abstractNumId w:val="9"/>
  </w:num>
  <w:num w:numId="6">
    <w:abstractNumId w:val="4"/>
  </w:num>
  <w:num w:numId="7">
    <w:abstractNumId w:val="0"/>
  </w:num>
  <w:num w:numId="8">
    <w:abstractNumId w:val="13"/>
  </w:num>
  <w:num w:numId="9">
    <w:abstractNumId w:val="7"/>
  </w:num>
  <w:num w:numId="10">
    <w:abstractNumId w:val="6"/>
  </w:num>
  <w:num w:numId="11">
    <w:abstractNumId w:val="3"/>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2C38"/>
    <w:rsid w:val="000D44B3"/>
    <w:rsid w:val="000E11B5"/>
    <w:rsid w:val="000E6F9B"/>
    <w:rsid w:val="000E7CD5"/>
    <w:rsid w:val="000F0EA4"/>
    <w:rsid w:val="000F3C5D"/>
    <w:rsid w:val="000F3F0D"/>
    <w:rsid w:val="000F45B6"/>
    <w:rsid w:val="00103E03"/>
    <w:rsid w:val="001130C5"/>
    <w:rsid w:val="0012035B"/>
    <w:rsid w:val="00122E74"/>
    <w:rsid w:val="0012669F"/>
    <w:rsid w:val="0013119A"/>
    <w:rsid w:val="00132FC5"/>
    <w:rsid w:val="00137C0E"/>
    <w:rsid w:val="00141729"/>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91AB7"/>
    <w:rsid w:val="00192C46"/>
    <w:rsid w:val="00193E78"/>
    <w:rsid w:val="00195796"/>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71AA"/>
    <w:rsid w:val="0026004D"/>
    <w:rsid w:val="00260174"/>
    <w:rsid w:val="0026360D"/>
    <w:rsid w:val="002636BA"/>
    <w:rsid w:val="00263F51"/>
    <w:rsid w:val="002640DD"/>
    <w:rsid w:val="00272C68"/>
    <w:rsid w:val="00275D12"/>
    <w:rsid w:val="00280828"/>
    <w:rsid w:val="0028116D"/>
    <w:rsid w:val="0028192C"/>
    <w:rsid w:val="00284FEB"/>
    <w:rsid w:val="002860C4"/>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E43"/>
    <w:rsid w:val="00352C7D"/>
    <w:rsid w:val="00354447"/>
    <w:rsid w:val="00355508"/>
    <w:rsid w:val="003563B4"/>
    <w:rsid w:val="00356E62"/>
    <w:rsid w:val="003609EF"/>
    <w:rsid w:val="0036231A"/>
    <w:rsid w:val="0037014A"/>
    <w:rsid w:val="00374DD4"/>
    <w:rsid w:val="003809B1"/>
    <w:rsid w:val="003813D1"/>
    <w:rsid w:val="003873A4"/>
    <w:rsid w:val="00387E1B"/>
    <w:rsid w:val="003909E9"/>
    <w:rsid w:val="003940DC"/>
    <w:rsid w:val="00396624"/>
    <w:rsid w:val="003A17F1"/>
    <w:rsid w:val="003A3320"/>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570F"/>
    <w:rsid w:val="004536AB"/>
    <w:rsid w:val="0045501F"/>
    <w:rsid w:val="0046666E"/>
    <w:rsid w:val="0046710D"/>
    <w:rsid w:val="00474202"/>
    <w:rsid w:val="00482CE4"/>
    <w:rsid w:val="00490F31"/>
    <w:rsid w:val="004949D5"/>
    <w:rsid w:val="00496727"/>
    <w:rsid w:val="004A23FF"/>
    <w:rsid w:val="004B61F6"/>
    <w:rsid w:val="004B75B7"/>
    <w:rsid w:val="004C0944"/>
    <w:rsid w:val="004D3957"/>
    <w:rsid w:val="004D6463"/>
    <w:rsid w:val="00501B21"/>
    <w:rsid w:val="00502889"/>
    <w:rsid w:val="00505F6A"/>
    <w:rsid w:val="0051062F"/>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651E9"/>
    <w:rsid w:val="005652C8"/>
    <w:rsid w:val="0057146A"/>
    <w:rsid w:val="005733FA"/>
    <w:rsid w:val="00577652"/>
    <w:rsid w:val="0058026F"/>
    <w:rsid w:val="00582722"/>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109C6"/>
    <w:rsid w:val="00612629"/>
    <w:rsid w:val="0061376D"/>
    <w:rsid w:val="0061659C"/>
    <w:rsid w:val="00620CDA"/>
    <w:rsid w:val="00620D02"/>
    <w:rsid w:val="00621188"/>
    <w:rsid w:val="006257ED"/>
    <w:rsid w:val="0063403E"/>
    <w:rsid w:val="006350F7"/>
    <w:rsid w:val="00636979"/>
    <w:rsid w:val="0064198A"/>
    <w:rsid w:val="00643D6F"/>
    <w:rsid w:val="00654190"/>
    <w:rsid w:val="00665C47"/>
    <w:rsid w:val="006714AD"/>
    <w:rsid w:val="006722A3"/>
    <w:rsid w:val="006730B0"/>
    <w:rsid w:val="00676F16"/>
    <w:rsid w:val="0067720B"/>
    <w:rsid w:val="00681288"/>
    <w:rsid w:val="0068447F"/>
    <w:rsid w:val="00695808"/>
    <w:rsid w:val="00697CE4"/>
    <w:rsid w:val="006A1A82"/>
    <w:rsid w:val="006A4E32"/>
    <w:rsid w:val="006A6DC5"/>
    <w:rsid w:val="006B46FB"/>
    <w:rsid w:val="006C16BB"/>
    <w:rsid w:val="006C2472"/>
    <w:rsid w:val="006C4D78"/>
    <w:rsid w:val="006C600B"/>
    <w:rsid w:val="006D3BEE"/>
    <w:rsid w:val="006E20D5"/>
    <w:rsid w:val="006E21FB"/>
    <w:rsid w:val="006E26C6"/>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FEE"/>
    <w:rsid w:val="00745CB8"/>
    <w:rsid w:val="0075676E"/>
    <w:rsid w:val="00762E27"/>
    <w:rsid w:val="00765FCA"/>
    <w:rsid w:val="00780EB4"/>
    <w:rsid w:val="007834B0"/>
    <w:rsid w:val="00792342"/>
    <w:rsid w:val="00793D4A"/>
    <w:rsid w:val="00796884"/>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20B0"/>
    <w:rsid w:val="008A45A6"/>
    <w:rsid w:val="008A5F9B"/>
    <w:rsid w:val="008B525F"/>
    <w:rsid w:val="008B7522"/>
    <w:rsid w:val="008C7744"/>
    <w:rsid w:val="008D0985"/>
    <w:rsid w:val="008D13FC"/>
    <w:rsid w:val="008D19DE"/>
    <w:rsid w:val="008D5CF8"/>
    <w:rsid w:val="008E0ECC"/>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6EA4"/>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4CAB"/>
    <w:rsid w:val="00A85777"/>
    <w:rsid w:val="00A8787C"/>
    <w:rsid w:val="00A92F1A"/>
    <w:rsid w:val="00AA228F"/>
    <w:rsid w:val="00AA2CBC"/>
    <w:rsid w:val="00AA46C0"/>
    <w:rsid w:val="00AA4FC1"/>
    <w:rsid w:val="00AA7786"/>
    <w:rsid w:val="00AA7E9F"/>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B05ECA"/>
    <w:rsid w:val="00B07DB0"/>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909FB"/>
    <w:rsid w:val="00B92D67"/>
    <w:rsid w:val="00B968C8"/>
    <w:rsid w:val="00BA2025"/>
    <w:rsid w:val="00BA3B4D"/>
    <w:rsid w:val="00BA3EC5"/>
    <w:rsid w:val="00BA41CF"/>
    <w:rsid w:val="00BA51D9"/>
    <w:rsid w:val="00BB4E03"/>
    <w:rsid w:val="00BB5DFC"/>
    <w:rsid w:val="00BB7CD1"/>
    <w:rsid w:val="00BC0A82"/>
    <w:rsid w:val="00BC3111"/>
    <w:rsid w:val="00BC58EA"/>
    <w:rsid w:val="00BC5D2C"/>
    <w:rsid w:val="00BC7C4B"/>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57A6"/>
    <w:rsid w:val="00C25B10"/>
    <w:rsid w:val="00C33D6B"/>
    <w:rsid w:val="00C34771"/>
    <w:rsid w:val="00C34B6C"/>
    <w:rsid w:val="00C408AA"/>
    <w:rsid w:val="00C41073"/>
    <w:rsid w:val="00C4190E"/>
    <w:rsid w:val="00C42259"/>
    <w:rsid w:val="00C422EC"/>
    <w:rsid w:val="00C43772"/>
    <w:rsid w:val="00C438BA"/>
    <w:rsid w:val="00C47329"/>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BE"/>
    <w:rsid w:val="00CD4193"/>
    <w:rsid w:val="00CD5770"/>
    <w:rsid w:val="00CD78D7"/>
    <w:rsid w:val="00CE0D44"/>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53DA0"/>
    <w:rsid w:val="00E61182"/>
    <w:rsid w:val="00E64CBA"/>
    <w:rsid w:val="00E65BA5"/>
    <w:rsid w:val="00E725C0"/>
    <w:rsid w:val="00E74810"/>
    <w:rsid w:val="00E75E78"/>
    <w:rsid w:val="00E77182"/>
    <w:rsid w:val="00E77E7D"/>
    <w:rsid w:val="00E83442"/>
    <w:rsid w:val="00E859BC"/>
    <w:rsid w:val="00E86D82"/>
    <w:rsid w:val="00E90455"/>
    <w:rsid w:val="00E95DD4"/>
    <w:rsid w:val="00EA20B5"/>
    <w:rsid w:val="00EA5A82"/>
    <w:rsid w:val="00EB09B7"/>
    <w:rsid w:val="00EB1CCA"/>
    <w:rsid w:val="00EB37B5"/>
    <w:rsid w:val="00EB4FC6"/>
    <w:rsid w:val="00EC6921"/>
    <w:rsid w:val="00ED6C8D"/>
    <w:rsid w:val="00EE197C"/>
    <w:rsid w:val="00EE198E"/>
    <w:rsid w:val="00EE3B4B"/>
    <w:rsid w:val="00EE3C0A"/>
    <w:rsid w:val="00EE4670"/>
    <w:rsid w:val="00EE6D65"/>
    <w:rsid w:val="00EE7D7C"/>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917B0-452F-4DEE-908E-01BC1F6B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4940</Words>
  <Characters>28164</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(Xing)</cp:lastModifiedBy>
  <cp:revision>3</cp:revision>
  <cp:lastPrinted>1900-01-01T08:00:00Z</cp:lastPrinted>
  <dcterms:created xsi:type="dcterms:W3CDTF">2021-06-23T07:22:00Z</dcterms:created>
  <dcterms:modified xsi:type="dcterms:W3CDTF">2021-06-23T07:25:00Z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