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00C4301D">
        <w:rPr>
          <w:rFonts w:ascii="Arial" w:eastAsia="MS Mincho" w:hAnsi="Arial" w:cs="Arial"/>
          <w:sz w:val="24"/>
          <w:highlight w:val="yellow"/>
        </w:rPr>
        <w:t>X</w:t>
      </w:r>
      <w:r w:rsidRPr="00A632AF">
        <w:rPr>
          <w:rFonts w:ascii="Arial" w:eastAsia="MS Mincho" w:hAnsi="Arial" w:cs="Arial"/>
          <w:sz w:val="24"/>
          <w:highlight w:val="yellow"/>
        </w:rPr>
        <w:t>.</w:t>
      </w:r>
      <w:r w:rsidR="00C4301D">
        <w:rPr>
          <w:rFonts w:ascii="Arial" w:eastAsia="MS Mincho" w:hAnsi="Arial" w:cs="Arial"/>
          <w:sz w:val="24"/>
          <w:highlight w:val="yellow"/>
        </w:rPr>
        <w:t>XX</w:t>
      </w:r>
      <w:r w:rsidRPr="00A632AF">
        <w:rPr>
          <w:rFonts w:ascii="Arial" w:eastAsia="MS Mincho" w:hAnsi="Arial" w:cs="Arial"/>
          <w:sz w:val="24"/>
          <w:highlight w:val="yellow"/>
        </w:rPr>
        <w:t>.</w:t>
      </w:r>
      <w:r w:rsidR="00C4301D">
        <w:rPr>
          <w:rFonts w:ascii="Arial" w:eastAsia="MS Mincho" w:hAnsi="Arial" w:cs="Arial"/>
          <w:sz w:val="24"/>
          <w:highlight w:val="yellow"/>
        </w:rPr>
        <w:t>X</w:t>
      </w:r>
    </w:p>
    <w:p w14:paraId="393B607D" w14:textId="03905DFD"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r w:rsidR="00A632AF">
        <w:rPr>
          <w:rFonts w:ascii="Arial" w:eastAsia="MS Mincho"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00A632AF">
        <w:rPr>
          <w:rFonts w:ascii="Arial" w:eastAsia="MS Mincho" w:hAnsi="Arial" w:cs="Arial"/>
          <w:sz w:val="24"/>
        </w:rPr>
        <w:t>[Post114-e]</w:t>
      </w:r>
      <w:r w:rsidRPr="00F80C9D">
        <w:rPr>
          <w:rFonts w:ascii="Arial" w:eastAsia="MS Mincho" w:hAnsi="Arial" w:cs="Arial"/>
          <w:sz w:val="24"/>
        </w:rPr>
        <w:t xml:space="preserve">[601][POS] </w:t>
      </w:r>
      <w:r w:rsidR="00A632AF" w:rsidRPr="00A632AF">
        <w:rPr>
          <w:rFonts w:ascii="Arial" w:eastAsia="MS Mincho"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sidR="00A632AF">
        <w:rPr>
          <w:rFonts w:ascii="Arial" w:eastAsia="MS Mincho" w:hAnsi="Arial" w:cs="Arial"/>
          <w:sz w:val="24"/>
        </w:rPr>
        <w:tab/>
      </w:r>
      <w:r>
        <w:rPr>
          <w:rFonts w:ascii="Arial" w:eastAsia="MS Mincho"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[Post114-e][601][POS]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Companies are asked to provide their views on the stated topics and questions. It is anticipated that this email discussion will be undertaken in multiple phases in order to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integrity support. Possible liaison with RTCM may be taken into account.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Discuss which of the feared events need to be addressed as part of the WI in order to support GNSS positioning integrity determination in 3GPP;</w:t>
      </w:r>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specified as part of the WI in order to mitigate the impact of the feared events identified in (a).</w:t>
      </w:r>
    </w:p>
    <w:p w14:paraId="4F8DEFCE" w14:textId="77777777" w:rsidR="000243A7" w:rsidRDefault="000243A7" w:rsidP="000243A7"/>
    <w:p w14:paraId="5F977286" w14:textId="512AC75E" w:rsidR="00FD016F" w:rsidRDefault="00FD016F" w:rsidP="00FD016F">
      <w:pPr>
        <w:pStyle w:val="Heading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B743B8">
        <w:trPr>
          <w:trHeight w:val="327"/>
        </w:trPr>
        <w:tc>
          <w:tcPr>
            <w:tcW w:w="1395" w:type="pct"/>
            <w:shd w:val="clear" w:color="auto" w:fill="D9D9D9"/>
          </w:tcPr>
          <w:p w14:paraId="4BDF0190"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B743B8">
        <w:trPr>
          <w:trHeight w:val="20"/>
        </w:trPr>
        <w:tc>
          <w:tcPr>
            <w:tcW w:w="1395" w:type="pct"/>
            <w:vMerge w:val="restart"/>
          </w:tcPr>
          <w:p w14:paraId="54B7A5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End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Incorrect computation of the GNSS Assistance Data, e.g. software bug, corrupt or lost data</w:t>
            </w:r>
          </w:p>
        </w:tc>
        <w:tc>
          <w:tcPr>
            <w:tcW w:w="1471" w:type="pct"/>
            <w:vMerge w:val="restart"/>
          </w:tcPr>
          <w:p w14:paraId="15990BCE"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B743B8">
        <w:trPr>
          <w:trHeight w:val="1100"/>
        </w:trPr>
        <w:tc>
          <w:tcPr>
            <w:tcW w:w="1395" w:type="pct"/>
            <w:vMerge/>
            <w:tcBorders>
              <w:bottom w:val="single" w:sz="4" w:space="0" w:color="000000"/>
            </w:tcBorders>
          </w:tcPr>
          <w:p w14:paraId="1B8D9CF5" w14:textId="77777777" w:rsidR="005C3A40" w:rsidRPr="00F57BD9" w:rsidRDefault="005C3A40" w:rsidP="00B743B8">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External feared event impacting the GNSS Assistance Data, e.g.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B743B8">
            <w:pPr>
              <w:spacing w:after="0"/>
              <w:rPr>
                <w:rFonts w:ascii="Arial" w:hAnsi="Arial" w:cs="Arial"/>
                <w:sz w:val="18"/>
                <w:szCs w:val="18"/>
              </w:rPr>
            </w:pPr>
          </w:p>
        </w:tc>
      </w:tr>
      <w:tr w:rsidR="005C3A40" w:rsidRPr="00F57BD9" w14:paraId="1F554B9F" w14:textId="77777777" w:rsidTr="00B743B8">
        <w:trPr>
          <w:trHeight w:val="20"/>
        </w:trPr>
        <w:tc>
          <w:tcPr>
            <w:tcW w:w="1395" w:type="pct"/>
            <w:vMerge w:val="restart"/>
          </w:tcPr>
          <w:p w14:paraId="41796FC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corruption check, e.g.</w:t>
            </w:r>
            <w:sdt>
              <w:sdtPr>
                <w:rPr>
                  <w:rFonts w:ascii="Arial" w:hAnsi="Arial" w:cs="Arial"/>
                  <w:sz w:val="18"/>
                  <w:szCs w:val="18"/>
                </w:rPr>
                <w:tag w:val="goog_rdk_1"/>
                <w:id w:val="1061289158"/>
              </w:sdtPr>
              <w:sdtEndPr/>
              <w:sdtContent/>
            </w:sdt>
            <w:r w:rsidRPr="00F57BD9">
              <w:rPr>
                <w:rFonts w:ascii="Arial" w:hAnsi="Arial" w:cs="Arial"/>
                <w:sz w:val="18"/>
                <w:szCs w:val="18"/>
              </w:rPr>
              <w:t xml:space="preserve"> CRC</w:t>
            </w:r>
          </w:p>
        </w:tc>
      </w:tr>
      <w:tr w:rsidR="005C3A40" w:rsidRPr="00F57BD9" w14:paraId="41A15DC3" w14:textId="77777777" w:rsidTr="00B743B8">
        <w:trPr>
          <w:trHeight w:val="20"/>
        </w:trPr>
        <w:tc>
          <w:tcPr>
            <w:tcW w:w="1395" w:type="pct"/>
            <w:vMerge/>
          </w:tcPr>
          <w:p w14:paraId="2642E1E3"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B743B8">
            <w:pPr>
              <w:spacing w:after="0"/>
              <w:rPr>
                <w:rFonts w:ascii="Arial" w:hAnsi="Arial" w:cs="Arial"/>
                <w:sz w:val="18"/>
                <w:szCs w:val="18"/>
              </w:rPr>
            </w:pPr>
          </w:p>
        </w:tc>
        <w:tc>
          <w:tcPr>
            <w:tcW w:w="1471" w:type="pct"/>
          </w:tcPr>
          <w:p w14:paraId="389EDD6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B743B8">
        <w:trPr>
          <w:trHeight w:val="621"/>
        </w:trPr>
        <w:tc>
          <w:tcPr>
            <w:tcW w:w="1395" w:type="pct"/>
            <w:vMerge w:val="restart"/>
          </w:tcPr>
          <w:p w14:paraId="6696E06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End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e.g. bad signal-in-space or bad broadcast navigation data</w:t>
            </w:r>
          </w:p>
        </w:tc>
        <w:tc>
          <w:tcPr>
            <w:tcW w:w="1471" w:type="pct"/>
          </w:tcPr>
          <w:p w14:paraId="3AF132C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B743B8">
        <w:trPr>
          <w:trHeight w:val="20"/>
        </w:trPr>
        <w:tc>
          <w:tcPr>
            <w:tcW w:w="1395" w:type="pct"/>
            <w:vMerge/>
          </w:tcPr>
          <w:p w14:paraId="6FC79432"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B743B8">
        <w:trPr>
          <w:trHeight w:val="20"/>
        </w:trPr>
        <w:tc>
          <w:tcPr>
            <w:tcW w:w="1395" w:type="pct"/>
            <w:vMerge/>
          </w:tcPr>
          <w:p w14:paraId="1C483ABD"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B743B8">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B743B8">
        <w:trPr>
          <w:trHeight w:val="1181"/>
        </w:trPr>
        <w:tc>
          <w:tcPr>
            <w:tcW w:w="1395" w:type="pct"/>
            <w:vMerge/>
          </w:tcPr>
          <w:p w14:paraId="350E4E00"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Local Environment feared events, e.g. Multipath, Spoofing, Interference</w:t>
            </w:r>
          </w:p>
        </w:tc>
        <w:tc>
          <w:tcPr>
            <w:tcW w:w="1471" w:type="pct"/>
          </w:tcPr>
          <w:p w14:paraId="3ECB54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Assistance information: Trustable time reference, Data Authentication / Signature, Regionalized indicator of multipath, interference, jamming, spoofing, etc</w:t>
            </w:r>
          </w:p>
        </w:tc>
      </w:tr>
      <w:tr w:rsidR="005C3A40" w:rsidRPr="00F57BD9" w14:paraId="0CA45691" w14:textId="77777777" w:rsidTr="00B743B8">
        <w:trPr>
          <w:trHeight w:val="20"/>
        </w:trPr>
        <w:tc>
          <w:tcPr>
            <w:tcW w:w="1395" w:type="pct"/>
            <w:vMerge w:val="restart"/>
          </w:tcPr>
          <w:p w14:paraId="77BC38C0"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B743B8">
            <w:pPr>
              <w:spacing w:after="0"/>
              <w:rPr>
                <w:rFonts w:ascii="Arial" w:hAnsi="Arial" w:cs="Arial"/>
                <w:i/>
                <w:iCs/>
                <w:sz w:val="18"/>
                <w:szCs w:val="18"/>
              </w:rPr>
            </w:pPr>
            <w:r w:rsidRPr="00F57BD9">
              <w:rPr>
                <w:rFonts w:ascii="Arial" w:hAnsi="Arial" w:cs="Arial"/>
                <w:i/>
                <w:iCs/>
                <w:sz w:val="18"/>
                <w:szCs w:val="18"/>
              </w:rPr>
              <w:t>e.g., GNSS-MeasurementList</w:t>
            </w:r>
          </w:p>
        </w:tc>
      </w:tr>
      <w:tr w:rsidR="005C3A40" w:rsidRPr="00F57BD9" w14:paraId="12FC491A" w14:textId="77777777" w:rsidTr="00B743B8">
        <w:trPr>
          <w:trHeight w:val="20"/>
        </w:trPr>
        <w:tc>
          <w:tcPr>
            <w:tcW w:w="1395" w:type="pct"/>
            <w:vMerge/>
          </w:tcPr>
          <w:p w14:paraId="17999D9E"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B743B8">
        <w:trPr>
          <w:trHeight w:val="20"/>
        </w:trPr>
        <w:tc>
          <w:tcPr>
            <w:tcW w:w="1395" w:type="pct"/>
            <w:vMerge/>
          </w:tcPr>
          <w:p w14:paraId="738D35E5"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B743B8">
        <w:trPr>
          <w:trHeight w:val="20"/>
        </w:trPr>
        <w:tc>
          <w:tcPr>
            <w:tcW w:w="1395" w:type="pct"/>
            <w:vMerge w:val="restart"/>
          </w:tcPr>
          <w:p w14:paraId="36ADBA3B" w14:textId="77777777" w:rsidR="005C3A40" w:rsidRPr="00F57BD9" w:rsidRDefault="005C3A40" w:rsidP="00B743B8">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B743B8">
        <w:trPr>
          <w:trHeight w:val="20"/>
        </w:trPr>
        <w:tc>
          <w:tcPr>
            <w:tcW w:w="1395" w:type="pct"/>
            <w:vMerge/>
          </w:tcPr>
          <w:p w14:paraId="105E7577"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B743B8">
        <w:trPr>
          <w:trHeight w:val="20"/>
        </w:trPr>
        <w:tc>
          <w:tcPr>
            <w:tcW w:w="5000" w:type="pct"/>
            <w:gridSpan w:val="3"/>
          </w:tcPr>
          <w:p w14:paraId="33D251AF" w14:textId="77777777" w:rsidR="005C3A40" w:rsidRPr="00F57BD9" w:rsidRDefault="005C3A40" w:rsidP="00B743B8">
            <w:pPr>
              <w:pStyle w:val="TAN"/>
            </w:pPr>
            <w:r w:rsidRPr="00F57BD9">
              <w:t>NOTE:</w:t>
            </w:r>
            <w:r>
              <w:tab/>
            </w:r>
            <w:r w:rsidRPr="00F57BD9">
              <w:t>The positioning integrity assistance information IEs are FFS as part of the WI.</w:t>
            </w:r>
          </w:p>
          <w:p w14:paraId="26947FE4" w14:textId="77777777" w:rsidR="005C3A40" w:rsidRPr="00DA5D4F" w:rsidRDefault="005C3A40" w:rsidP="00B743B8">
            <w:pPr>
              <w:pStyle w:val="TAN"/>
            </w:pPr>
            <w:r w:rsidRPr="00F57BD9">
              <w:rPr>
                <w:b/>
              </w:rPr>
              <w:t>*</w:t>
            </w:r>
            <w:r w:rsidRPr="00F57BD9">
              <w:rPr>
                <w:bCs/>
              </w:rPr>
              <w:t>NOTE:</w:t>
            </w:r>
            <w:r>
              <w:rPr>
                <w:bCs/>
              </w:rPr>
              <w:tab/>
            </w:r>
            <w:r w:rsidRPr="00F57BD9">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transmission </w:t>
      </w:r>
    </w:p>
    <w:p w14:paraId="592E0789" w14:textId="7183F1EF" w:rsidR="002C3E2C" w:rsidRPr="002C3E2C" w:rsidRDefault="002C3E2C" w:rsidP="007F6A5D">
      <w:pPr>
        <w:pStyle w:val="3GPPText"/>
        <w:numPr>
          <w:ilvl w:val="0"/>
          <w:numId w:val="22"/>
        </w:numPr>
        <w:rPr>
          <w:lang w:eastAsia="ko-KR"/>
        </w:rPr>
      </w:pPr>
      <w:r w:rsidRPr="002C3E2C">
        <w:rPr>
          <w:lang w:eastAsia="ko-KR"/>
        </w:rPr>
        <w:t>GNSS feared events</w:t>
      </w:r>
    </w:p>
    <w:p w14:paraId="2F91BEB9" w14:textId="7C79DB01" w:rsidR="002C3E2C" w:rsidRPr="002C3E2C" w:rsidRDefault="002C3E2C" w:rsidP="007F6A5D">
      <w:pPr>
        <w:pStyle w:val="3GPPText"/>
        <w:numPr>
          <w:ilvl w:val="0"/>
          <w:numId w:val="22"/>
        </w:numPr>
        <w:rPr>
          <w:lang w:eastAsia="ko-KR"/>
        </w:rPr>
      </w:pPr>
      <w:r w:rsidRPr="002C3E2C">
        <w:rPr>
          <w:lang w:eastAsia="ko-KR"/>
        </w:rPr>
        <w:t>UE feared events</w:t>
      </w:r>
    </w:p>
    <w:p w14:paraId="68E9CC61" w14:textId="68CB7C43" w:rsidR="007F2EA3" w:rsidRPr="009639E6" w:rsidRDefault="002C3E2C" w:rsidP="007F6A5D">
      <w:pPr>
        <w:pStyle w:val="3GPPText"/>
        <w:numPr>
          <w:ilvl w:val="0"/>
          <w:numId w:val="22"/>
        </w:numPr>
        <w:rPr>
          <w:lang w:eastAsia="ko-KR"/>
        </w:rPr>
      </w:pPr>
      <w:r w:rsidRPr="002C3E2C">
        <w:rPr>
          <w:lang w:eastAsia="ko-KR"/>
        </w:rPr>
        <w:t>LMF feared events</w:t>
      </w:r>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in order to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Default="00FD016F" w:rsidP="00FD016F">
            <w:pPr>
              <w:pStyle w:val="TAH"/>
              <w:keepNext w:val="0"/>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B743B8">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B743B8">
            <w:pPr>
              <w:pStyle w:val="TAL"/>
              <w:keepNext w:val="0"/>
              <w:jc w:val="left"/>
              <w:rPr>
                <w:lang w:val="en-US"/>
              </w:rPr>
            </w:pPr>
          </w:p>
        </w:tc>
      </w:tr>
      <w:tr w:rsidR="00D05048" w14:paraId="7632B4CB" w14:textId="235AD621" w:rsidTr="00C35863">
        <w:tc>
          <w:tcPr>
            <w:tcW w:w="1271" w:type="dxa"/>
          </w:tcPr>
          <w:p w14:paraId="59FFB169" w14:textId="6DC148EB" w:rsidR="00D05048" w:rsidRPr="00663C36" w:rsidRDefault="00D05048" w:rsidP="00D05048">
            <w:pPr>
              <w:pStyle w:val="TAL"/>
              <w:keepNext w:val="0"/>
              <w:rPr>
                <w:lang w:val="en-US"/>
              </w:rPr>
            </w:pPr>
            <w:ins w:id="4" w:author="Swift - Grant Hausler" w:date="2021-05-26T10:46:00Z">
              <w:r>
                <w:rPr>
                  <w:lang w:val="en-US"/>
                </w:rPr>
                <w:t>Swift Navigation</w:t>
              </w:r>
            </w:ins>
          </w:p>
        </w:tc>
        <w:tc>
          <w:tcPr>
            <w:tcW w:w="595" w:type="dxa"/>
          </w:tcPr>
          <w:p w14:paraId="4145E5AE" w14:textId="2B1760A0" w:rsidR="00D05048" w:rsidRPr="00663C36" w:rsidRDefault="00D05048" w:rsidP="00D05048">
            <w:pPr>
              <w:pStyle w:val="TAL"/>
              <w:keepNext w:val="0"/>
              <w:jc w:val="center"/>
              <w:rPr>
                <w:lang w:val="en-US"/>
              </w:rPr>
            </w:pPr>
            <w:ins w:id="5" w:author="Swift - Grant Hausler" w:date="2021-05-26T10:50:00Z">
              <w:r>
                <w:rPr>
                  <w:lang w:val="en-US"/>
                </w:rPr>
                <w:t>Y</w:t>
              </w:r>
            </w:ins>
          </w:p>
        </w:tc>
        <w:tc>
          <w:tcPr>
            <w:tcW w:w="595" w:type="dxa"/>
          </w:tcPr>
          <w:p w14:paraId="31892A90" w14:textId="3AE29A57" w:rsidR="00D05048" w:rsidRPr="00663C36" w:rsidRDefault="00D05048" w:rsidP="00D05048">
            <w:pPr>
              <w:pStyle w:val="TAL"/>
              <w:keepNext w:val="0"/>
              <w:jc w:val="center"/>
              <w:rPr>
                <w:lang w:val="en-US"/>
              </w:rPr>
            </w:pPr>
            <w:ins w:id="6" w:author="Swift - Grant Hausler" w:date="2021-05-27T13:34:00Z">
              <w:r>
                <w:rPr>
                  <w:lang w:val="en-US"/>
                </w:rPr>
                <w:t>FFS</w:t>
              </w:r>
            </w:ins>
          </w:p>
        </w:tc>
        <w:tc>
          <w:tcPr>
            <w:tcW w:w="596" w:type="dxa"/>
          </w:tcPr>
          <w:p w14:paraId="64D850D7" w14:textId="2247C8A2" w:rsidR="00D05048" w:rsidRPr="00663C36" w:rsidRDefault="00D05048" w:rsidP="00D05048">
            <w:pPr>
              <w:pStyle w:val="TAL"/>
              <w:keepNext w:val="0"/>
              <w:jc w:val="center"/>
              <w:rPr>
                <w:lang w:val="en-US"/>
              </w:rPr>
            </w:pPr>
            <w:ins w:id="7" w:author="Swift - Grant Hausler" w:date="2021-05-26T10:50:00Z">
              <w:r>
                <w:rPr>
                  <w:lang w:val="en-US"/>
                </w:rPr>
                <w:t>Y</w:t>
              </w:r>
            </w:ins>
          </w:p>
        </w:tc>
        <w:tc>
          <w:tcPr>
            <w:tcW w:w="595" w:type="dxa"/>
          </w:tcPr>
          <w:p w14:paraId="43ED32D8" w14:textId="36E8BE34" w:rsidR="00D05048" w:rsidRPr="00663C36" w:rsidRDefault="00D05048" w:rsidP="00D05048">
            <w:pPr>
              <w:pStyle w:val="TAL"/>
              <w:keepNext w:val="0"/>
              <w:jc w:val="center"/>
              <w:rPr>
                <w:lang w:val="en-US"/>
              </w:rPr>
            </w:pPr>
            <w:ins w:id="8" w:author="Swift - Grant Hausler" w:date="2021-05-26T10:50:00Z">
              <w:r>
                <w:rPr>
                  <w:lang w:val="en-US"/>
                </w:rPr>
                <w:t>FFS</w:t>
              </w:r>
            </w:ins>
          </w:p>
        </w:tc>
        <w:tc>
          <w:tcPr>
            <w:tcW w:w="596" w:type="dxa"/>
          </w:tcPr>
          <w:p w14:paraId="42ADC806" w14:textId="19D59215" w:rsidR="00D05048" w:rsidRPr="00663C36" w:rsidRDefault="00D05048" w:rsidP="00D05048">
            <w:pPr>
              <w:pStyle w:val="TAL"/>
              <w:keepNext w:val="0"/>
              <w:jc w:val="center"/>
              <w:rPr>
                <w:lang w:val="en-US"/>
              </w:rPr>
            </w:pPr>
            <w:ins w:id="9" w:author="Swift - Grant Hausler" w:date="2021-05-26T10:50:00Z">
              <w:r>
                <w:rPr>
                  <w:lang w:val="en-US"/>
                </w:rPr>
                <w:t>N</w:t>
              </w:r>
            </w:ins>
          </w:p>
        </w:tc>
        <w:tc>
          <w:tcPr>
            <w:tcW w:w="5381" w:type="dxa"/>
          </w:tcPr>
          <w:p w14:paraId="3151E428" w14:textId="58800D5A" w:rsidR="00D05048" w:rsidRDefault="00D05048" w:rsidP="00D05048">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sidR="00FE1960">
                <w:t xml:space="preserve"> </w:t>
              </w:r>
            </w:ins>
            <w:ins w:id="22" w:author="Swift - Grant Hausler" w:date="2021-06-09T10:36:00Z">
              <w:r w:rsidR="00FE1960">
                <w:rPr>
                  <w:lang w:val="en-US"/>
                </w:rPr>
                <w:fldChar w:fldCharType="begin"/>
              </w:r>
              <w:r w:rsidR="00FE1960">
                <w:rPr>
                  <w:lang w:val="en-US"/>
                </w:rPr>
                <w:instrText xml:space="preserve"> HYPERLINK "https://www.3gpp.org/ftp/tsg_ran/WG2_RL2/TSGR2_114-e/Docs/R2-2106105.zip" </w:instrText>
              </w:r>
              <w:r w:rsidR="00FE1960">
                <w:rPr>
                  <w:lang w:val="en-US"/>
                </w:rPr>
                <w:fldChar w:fldCharType="separate"/>
              </w:r>
              <w:r w:rsidR="00FE1960" w:rsidRPr="00FE1960">
                <w:rPr>
                  <w:rStyle w:val="Hyperlink"/>
                  <w:lang w:val="en-US"/>
                </w:rPr>
                <w:t>R2-2106105</w:t>
              </w:r>
              <w:r w:rsidR="00FE1960">
                <w:rPr>
                  <w:lang w:val="en-US"/>
                </w:rPr>
                <w:fldChar w:fldCharType="end"/>
              </w:r>
            </w:ins>
            <w:ins w:id="23" w:author="Swift - Grant Hausler" w:date="2021-06-09T10:35:00Z">
              <w:r w:rsidR="00FE1960">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DAA92AC" w14:textId="77777777" w:rsidR="00D05048" w:rsidRDefault="00D05048" w:rsidP="00D05048">
            <w:pPr>
              <w:pStyle w:val="TAL"/>
              <w:keepNext w:val="0"/>
              <w:rPr>
                <w:ins w:id="34" w:author="Swift - Grant Hausler" w:date="2021-05-26T10:51:00Z"/>
                <w:lang w:val="en-US"/>
              </w:rPr>
            </w:pPr>
          </w:p>
          <w:p w14:paraId="03C9968C" w14:textId="77777777" w:rsidR="00D05048" w:rsidRDefault="00D05048" w:rsidP="00D05048">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67A125F7" w14:textId="77777777" w:rsidR="00D05048" w:rsidRDefault="00D05048" w:rsidP="00D05048">
            <w:pPr>
              <w:pStyle w:val="TAL"/>
              <w:keepNext w:val="0"/>
              <w:rPr>
                <w:ins w:id="72" w:author="Swift - Grant Hausler" w:date="2021-05-26T10:51:00Z"/>
                <w:lang w:val="en-US"/>
              </w:rPr>
            </w:pPr>
          </w:p>
          <w:p w14:paraId="2C3A5BE9" w14:textId="47C384D0" w:rsidR="00D05048" w:rsidRDefault="00D05048" w:rsidP="00D05048">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sidR="003F2512">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55E4B1B1" w14:textId="77777777" w:rsidR="00D05048" w:rsidRDefault="00D05048" w:rsidP="00D05048">
            <w:pPr>
              <w:pStyle w:val="TAL"/>
              <w:keepNext w:val="0"/>
              <w:rPr>
                <w:lang w:val="en-US"/>
              </w:rPr>
            </w:pPr>
          </w:p>
          <w:p w14:paraId="6ED57D89" w14:textId="0CBEDB88" w:rsidR="00D05048" w:rsidRPr="00663C36" w:rsidRDefault="00D05048" w:rsidP="00D05048">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sidR="004349DF">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sidR="00E8104D">
                <w:rPr>
                  <w:lang w:val="en-US"/>
                </w:rPr>
                <w:t xml:space="preserve"> (i.e. C</w:t>
              </w:r>
            </w:ins>
            <w:ins w:id="113" w:author="Swift - Grant Hausler" w:date="2021-06-09T07:12:00Z">
              <w:r w:rsidR="00E8104D">
                <w:rPr>
                  <w:lang w:val="en-US"/>
                </w:rPr>
                <w:t>ategory</w:t>
              </w:r>
            </w:ins>
            <w:ins w:id="114" w:author="Swift - Grant Hausler" w:date="2021-06-09T07:11:00Z">
              <w:r w:rsidR="00E8104D">
                <w:rPr>
                  <w:lang w:val="en-US"/>
                </w:rPr>
                <w:t xml:space="preserve"> 2 above)</w:t>
              </w:r>
            </w:ins>
            <w:ins w:id="115" w:author="Swift - Grant Hausler" w:date="2021-05-27T14:15:00Z">
              <w:r>
                <w:rPr>
                  <w:lang w:val="en-US"/>
                </w:rPr>
                <w:t xml:space="preserve"> rather than the LMF feared events.</w:t>
              </w:r>
            </w:ins>
          </w:p>
        </w:tc>
      </w:tr>
      <w:tr w:rsidR="006C13EE" w14:paraId="5FE9F890" w14:textId="0F3DF0E6" w:rsidTr="00C35863">
        <w:tc>
          <w:tcPr>
            <w:tcW w:w="1271" w:type="dxa"/>
          </w:tcPr>
          <w:p w14:paraId="124ED1D3" w14:textId="6D3A2688" w:rsidR="006C13EE" w:rsidRPr="00663C36" w:rsidRDefault="006C13EE" w:rsidP="006C13EE">
            <w:pPr>
              <w:pStyle w:val="TAL"/>
              <w:keepNext w:val="0"/>
              <w:rPr>
                <w:lang w:val="en-US"/>
              </w:rPr>
            </w:pPr>
            <w:ins w:id="116" w:author="Sven Fischer" w:date="2021-06-20T23:19:00Z">
              <w:r>
                <w:rPr>
                  <w:lang w:val="en-US"/>
                </w:rPr>
                <w:t>Qulalcomm</w:t>
              </w:r>
            </w:ins>
          </w:p>
        </w:tc>
        <w:tc>
          <w:tcPr>
            <w:tcW w:w="595" w:type="dxa"/>
          </w:tcPr>
          <w:p w14:paraId="74D44BB7" w14:textId="6AE52857" w:rsidR="006C13EE" w:rsidRPr="00663C36" w:rsidRDefault="006C13EE" w:rsidP="006C13EE">
            <w:pPr>
              <w:pStyle w:val="TAL"/>
              <w:keepNext w:val="0"/>
              <w:jc w:val="center"/>
              <w:rPr>
                <w:lang w:val="en-US"/>
              </w:rPr>
            </w:pPr>
            <w:ins w:id="117" w:author="Sven Fischer" w:date="2021-06-20T23:19:00Z">
              <w:r>
                <w:rPr>
                  <w:lang w:val="en-US"/>
                </w:rPr>
                <w:t>N</w:t>
              </w:r>
            </w:ins>
          </w:p>
        </w:tc>
        <w:tc>
          <w:tcPr>
            <w:tcW w:w="595" w:type="dxa"/>
          </w:tcPr>
          <w:p w14:paraId="0F6990F0" w14:textId="74497209" w:rsidR="006C13EE" w:rsidRPr="00663C36" w:rsidRDefault="006C13EE" w:rsidP="006C13EE">
            <w:pPr>
              <w:pStyle w:val="TAL"/>
              <w:keepNext w:val="0"/>
              <w:jc w:val="center"/>
              <w:rPr>
                <w:lang w:val="en-US"/>
              </w:rPr>
            </w:pPr>
            <w:ins w:id="118" w:author="Sven Fischer" w:date="2021-06-20T23:19:00Z">
              <w:r>
                <w:rPr>
                  <w:lang w:val="en-US"/>
                </w:rPr>
                <w:t>N</w:t>
              </w:r>
            </w:ins>
          </w:p>
        </w:tc>
        <w:tc>
          <w:tcPr>
            <w:tcW w:w="596" w:type="dxa"/>
          </w:tcPr>
          <w:p w14:paraId="3E3BF8B9" w14:textId="40A8BAC8" w:rsidR="006C13EE" w:rsidRPr="00663C36" w:rsidRDefault="006C13EE" w:rsidP="006C13EE">
            <w:pPr>
              <w:pStyle w:val="TAL"/>
              <w:keepNext w:val="0"/>
              <w:jc w:val="center"/>
              <w:rPr>
                <w:lang w:val="en-US"/>
              </w:rPr>
            </w:pPr>
            <w:ins w:id="119" w:author="Sven Fischer" w:date="2021-06-20T23:19:00Z">
              <w:r>
                <w:rPr>
                  <w:lang w:val="en-US"/>
                </w:rPr>
                <w:t>Y</w:t>
              </w:r>
            </w:ins>
          </w:p>
        </w:tc>
        <w:tc>
          <w:tcPr>
            <w:tcW w:w="595" w:type="dxa"/>
          </w:tcPr>
          <w:p w14:paraId="6F502126" w14:textId="241259B5" w:rsidR="006C13EE" w:rsidRPr="00663C36" w:rsidRDefault="006C13EE" w:rsidP="006C13EE">
            <w:pPr>
              <w:pStyle w:val="TAL"/>
              <w:keepNext w:val="0"/>
              <w:jc w:val="center"/>
              <w:rPr>
                <w:lang w:val="en-US"/>
              </w:rPr>
            </w:pPr>
            <w:ins w:id="120" w:author="Sven Fischer" w:date="2021-06-20T23:19:00Z">
              <w:r>
                <w:rPr>
                  <w:lang w:val="en-US"/>
                </w:rPr>
                <w:t>N</w:t>
              </w:r>
            </w:ins>
          </w:p>
        </w:tc>
        <w:tc>
          <w:tcPr>
            <w:tcW w:w="596" w:type="dxa"/>
          </w:tcPr>
          <w:p w14:paraId="59DFAB64" w14:textId="6F08406E" w:rsidR="006C13EE" w:rsidRPr="00663C36" w:rsidRDefault="006C13EE" w:rsidP="006C13EE">
            <w:pPr>
              <w:pStyle w:val="TAL"/>
              <w:keepNext w:val="0"/>
              <w:jc w:val="center"/>
              <w:rPr>
                <w:lang w:val="en-US"/>
              </w:rPr>
            </w:pPr>
            <w:ins w:id="121" w:author="Sven Fischer" w:date="2021-06-20T23:19:00Z">
              <w:r>
                <w:rPr>
                  <w:lang w:val="en-US"/>
                </w:rPr>
                <w:t>N</w:t>
              </w:r>
            </w:ins>
          </w:p>
        </w:tc>
        <w:tc>
          <w:tcPr>
            <w:tcW w:w="5381" w:type="dxa"/>
          </w:tcPr>
          <w:p w14:paraId="2A9CA756" w14:textId="77777777" w:rsidR="006C13EE" w:rsidRDefault="006C13EE" w:rsidP="006C13EE">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56CC4CF5" w14:textId="77777777" w:rsidR="006C13EE" w:rsidRDefault="006C13EE" w:rsidP="006C13EE">
            <w:pPr>
              <w:pStyle w:val="TAL"/>
              <w:keepNext w:val="0"/>
              <w:rPr>
                <w:ins w:id="124" w:author="Sven Fischer" w:date="2021-06-20T23:19:00Z"/>
                <w:lang w:val="en-US"/>
              </w:rPr>
            </w:pPr>
          </w:p>
          <w:p w14:paraId="76B12E1D" w14:textId="77777777" w:rsidR="006C13EE" w:rsidRDefault="006C13EE" w:rsidP="006C13EE">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064309F2" w14:textId="77777777" w:rsidR="006C13EE" w:rsidRDefault="006C13EE" w:rsidP="006C13EE">
            <w:pPr>
              <w:pStyle w:val="TAL"/>
              <w:keepNext w:val="0"/>
              <w:rPr>
                <w:ins w:id="127" w:author="Sven Fischer" w:date="2021-06-20T23:19:00Z"/>
                <w:lang w:val="en-US"/>
              </w:rPr>
            </w:pPr>
          </w:p>
          <w:p w14:paraId="564F7268" w14:textId="635A843D" w:rsidR="006C13EE" w:rsidRPr="00663C36" w:rsidRDefault="006C13EE" w:rsidP="006C13EE">
            <w:pPr>
              <w:pStyle w:val="TAL"/>
              <w:keepNext w:val="0"/>
              <w:rPr>
                <w:lang w:val="en-US"/>
              </w:rPr>
            </w:pPr>
            <w:ins w:id="128" w:author="Sven Fischer" w:date="2021-06-20T23:19:00Z">
              <w:r>
                <w:rPr>
                  <w:lang w:val="en-US"/>
                </w:rPr>
                <w:t>(4): These are internal to the UE and need to be addressed via implementation.</w:t>
              </w:r>
            </w:ins>
          </w:p>
        </w:tc>
      </w:tr>
      <w:tr w:rsidR="006C13EE" w14:paraId="72DCCB27" w14:textId="40E4EB3B" w:rsidTr="00C35863">
        <w:tc>
          <w:tcPr>
            <w:tcW w:w="1271" w:type="dxa"/>
          </w:tcPr>
          <w:p w14:paraId="2DF1A10D" w14:textId="77777777" w:rsidR="006C13EE" w:rsidRPr="00663C36" w:rsidRDefault="006C13EE" w:rsidP="006C13EE">
            <w:pPr>
              <w:pStyle w:val="TAL"/>
              <w:keepNext w:val="0"/>
              <w:rPr>
                <w:lang w:val="en-US"/>
              </w:rPr>
            </w:pPr>
          </w:p>
        </w:tc>
        <w:tc>
          <w:tcPr>
            <w:tcW w:w="595" w:type="dxa"/>
          </w:tcPr>
          <w:p w14:paraId="29BC496A" w14:textId="77777777" w:rsidR="006C13EE" w:rsidRPr="00663C36" w:rsidRDefault="006C13EE" w:rsidP="006C13EE">
            <w:pPr>
              <w:pStyle w:val="TAL"/>
              <w:keepNext w:val="0"/>
              <w:jc w:val="center"/>
              <w:rPr>
                <w:lang w:val="en-US"/>
              </w:rPr>
            </w:pPr>
          </w:p>
        </w:tc>
        <w:tc>
          <w:tcPr>
            <w:tcW w:w="595" w:type="dxa"/>
          </w:tcPr>
          <w:p w14:paraId="37592B3E" w14:textId="77777777" w:rsidR="006C13EE" w:rsidRPr="00663C36" w:rsidRDefault="006C13EE" w:rsidP="006C13EE">
            <w:pPr>
              <w:pStyle w:val="TAL"/>
              <w:keepNext w:val="0"/>
              <w:jc w:val="center"/>
              <w:rPr>
                <w:lang w:val="en-US"/>
              </w:rPr>
            </w:pPr>
          </w:p>
        </w:tc>
        <w:tc>
          <w:tcPr>
            <w:tcW w:w="596" w:type="dxa"/>
          </w:tcPr>
          <w:p w14:paraId="26F19DE2" w14:textId="77777777" w:rsidR="006C13EE" w:rsidRPr="00663C36" w:rsidRDefault="006C13EE" w:rsidP="006C13EE">
            <w:pPr>
              <w:pStyle w:val="TAL"/>
              <w:keepNext w:val="0"/>
              <w:jc w:val="center"/>
              <w:rPr>
                <w:lang w:val="en-US"/>
              </w:rPr>
            </w:pPr>
          </w:p>
        </w:tc>
        <w:tc>
          <w:tcPr>
            <w:tcW w:w="595" w:type="dxa"/>
          </w:tcPr>
          <w:p w14:paraId="61FB4EF5" w14:textId="77777777" w:rsidR="006C13EE" w:rsidRPr="00663C36" w:rsidRDefault="006C13EE" w:rsidP="006C13EE">
            <w:pPr>
              <w:pStyle w:val="TAL"/>
              <w:keepNext w:val="0"/>
              <w:jc w:val="center"/>
              <w:rPr>
                <w:lang w:val="en-US"/>
              </w:rPr>
            </w:pPr>
          </w:p>
        </w:tc>
        <w:tc>
          <w:tcPr>
            <w:tcW w:w="596" w:type="dxa"/>
          </w:tcPr>
          <w:p w14:paraId="5E6B51CC" w14:textId="77777777" w:rsidR="006C13EE" w:rsidRPr="00663C36" w:rsidRDefault="006C13EE" w:rsidP="006C13EE">
            <w:pPr>
              <w:pStyle w:val="TAL"/>
              <w:keepNext w:val="0"/>
              <w:jc w:val="center"/>
              <w:rPr>
                <w:lang w:val="en-US"/>
              </w:rPr>
            </w:pPr>
          </w:p>
        </w:tc>
        <w:tc>
          <w:tcPr>
            <w:tcW w:w="5381" w:type="dxa"/>
          </w:tcPr>
          <w:p w14:paraId="2920FC0B" w14:textId="74BEFFE1" w:rsidR="006C13EE" w:rsidRPr="00663C36" w:rsidRDefault="006C13EE" w:rsidP="006C13EE">
            <w:pPr>
              <w:pStyle w:val="TAL"/>
              <w:keepNext w:val="0"/>
              <w:rPr>
                <w:lang w:val="en-US"/>
              </w:rPr>
            </w:pPr>
          </w:p>
        </w:tc>
      </w:tr>
      <w:tr w:rsidR="006C13EE" w14:paraId="192E8AC8" w14:textId="71720204" w:rsidTr="00C35863">
        <w:tc>
          <w:tcPr>
            <w:tcW w:w="1271" w:type="dxa"/>
          </w:tcPr>
          <w:p w14:paraId="1B6A8B02" w14:textId="77777777" w:rsidR="006C13EE" w:rsidRPr="00EC20E5" w:rsidRDefault="006C13EE" w:rsidP="006C13EE">
            <w:pPr>
              <w:pStyle w:val="TAL"/>
              <w:keepNext w:val="0"/>
              <w:rPr>
                <w:rFonts w:eastAsiaTheme="minorEastAsia"/>
                <w:lang w:val="en-US" w:eastAsia="zh-CN"/>
              </w:rPr>
            </w:pPr>
          </w:p>
        </w:tc>
        <w:tc>
          <w:tcPr>
            <w:tcW w:w="595" w:type="dxa"/>
          </w:tcPr>
          <w:p w14:paraId="61639EAC" w14:textId="77777777" w:rsidR="006C13EE" w:rsidRPr="00EC20E5" w:rsidRDefault="006C13EE" w:rsidP="006C13EE">
            <w:pPr>
              <w:pStyle w:val="TAL"/>
              <w:keepNext w:val="0"/>
              <w:jc w:val="center"/>
              <w:rPr>
                <w:rFonts w:eastAsiaTheme="minorEastAsia"/>
                <w:lang w:val="en-US" w:eastAsia="zh-CN"/>
              </w:rPr>
            </w:pPr>
          </w:p>
        </w:tc>
        <w:tc>
          <w:tcPr>
            <w:tcW w:w="595" w:type="dxa"/>
          </w:tcPr>
          <w:p w14:paraId="45CB093F" w14:textId="77777777" w:rsidR="006C13EE" w:rsidRPr="00345D83" w:rsidRDefault="006C13EE" w:rsidP="006C13EE">
            <w:pPr>
              <w:pStyle w:val="TAL"/>
              <w:keepNext w:val="0"/>
              <w:jc w:val="center"/>
              <w:rPr>
                <w:rFonts w:eastAsiaTheme="minorEastAsia"/>
                <w:lang w:val="en-US" w:eastAsia="zh-CN"/>
              </w:rPr>
            </w:pPr>
          </w:p>
        </w:tc>
        <w:tc>
          <w:tcPr>
            <w:tcW w:w="596" w:type="dxa"/>
          </w:tcPr>
          <w:p w14:paraId="7DC35F54" w14:textId="77777777" w:rsidR="006C13EE" w:rsidRPr="00345D83" w:rsidRDefault="006C13EE" w:rsidP="006C13EE">
            <w:pPr>
              <w:pStyle w:val="TAL"/>
              <w:keepNext w:val="0"/>
              <w:jc w:val="center"/>
              <w:rPr>
                <w:rFonts w:eastAsiaTheme="minorEastAsia"/>
                <w:lang w:val="en-US" w:eastAsia="zh-CN"/>
              </w:rPr>
            </w:pPr>
          </w:p>
        </w:tc>
        <w:tc>
          <w:tcPr>
            <w:tcW w:w="595" w:type="dxa"/>
          </w:tcPr>
          <w:p w14:paraId="0446122C" w14:textId="77777777" w:rsidR="006C13EE" w:rsidRPr="00345D83" w:rsidRDefault="006C13EE" w:rsidP="006C13EE">
            <w:pPr>
              <w:pStyle w:val="TAL"/>
              <w:keepNext w:val="0"/>
              <w:jc w:val="center"/>
              <w:rPr>
                <w:rFonts w:eastAsiaTheme="minorEastAsia"/>
                <w:lang w:val="en-US" w:eastAsia="zh-CN"/>
              </w:rPr>
            </w:pPr>
          </w:p>
        </w:tc>
        <w:tc>
          <w:tcPr>
            <w:tcW w:w="596" w:type="dxa"/>
          </w:tcPr>
          <w:p w14:paraId="3B864A4F" w14:textId="77777777" w:rsidR="006C13EE" w:rsidRPr="00345D83" w:rsidRDefault="006C13EE" w:rsidP="006C13EE">
            <w:pPr>
              <w:pStyle w:val="TAL"/>
              <w:keepNext w:val="0"/>
              <w:jc w:val="center"/>
              <w:rPr>
                <w:rFonts w:eastAsiaTheme="minorEastAsia"/>
                <w:lang w:val="en-US" w:eastAsia="zh-CN"/>
              </w:rPr>
            </w:pPr>
          </w:p>
        </w:tc>
        <w:tc>
          <w:tcPr>
            <w:tcW w:w="5381" w:type="dxa"/>
          </w:tcPr>
          <w:p w14:paraId="3DC4535B" w14:textId="562DF113" w:rsidR="006C13EE" w:rsidRPr="00345D83" w:rsidRDefault="006C13EE" w:rsidP="006C13EE">
            <w:pPr>
              <w:pStyle w:val="TAL"/>
              <w:keepNext w:val="0"/>
              <w:rPr>
                <w:rFonts w:eastAsiaTheme="minorEastAsia"/>
                <w:lang w:val="en-US" w:eastAsia="zh-CN"/>
              </w:rPr>
            </w:pPr>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Heading2"/>
        <w:rPr>
          <w:lang w:val="en-US" w:eastAsia="ko-KR"/>
        </w:rPr>
      </w:pPr>
      <w:r>
        <w:rPr>
          <w:lang w:val="en-US" w:eastAsia="ko-KR"/>
        </w:rPr>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r w:rsidR="003C0784" w:rsidRPr="007D2A5B">
        <w:t>e.g</w:t>
      </w:r>
      <w:r w:rsidR="00494A40" w:rsidRPr="007D2A5B">
        <w:t>.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8069D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8069D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8069D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8069DA">
            <w:pPr>
              <w:pStyle w:val="TAL"/>
              <w:keepNext w:val="0"/>
              <w:jc w:val="left"/>
              <w:rPr>
                <w:b/>
                <w:bCs/>
                <w:lang w:val="en-US"/>
              </w:rPr>
            </w:pPr>
            <w:r w:rsidRPr="00DD3204">
              <w:rPr>
                <w:b/>
                <w:bCs/>
                <w:lang w:val="en-US"/>
              </w:rPr>
              <w:t>Comments</w:t>
            </w:r>
          </w:p>
        </w:tc>
      </w:tr>
      <w:tr w:rsidR="00D05048" w14:paraId="601E7ECD" w14:textId="77777777" w:rsidTr="007D2A5B">
        <w:tc>
          <w:tcPr>
            <w:tcW w:w="734" w:type="pct"/>
          </w:tcPr>
          <w:p w14:paraId="7C84D3FC" w14:textId="359191BC" w:rsidR="00D05048" w:rsidRPr="00663C36" w:rsidRDefault="00D05048" w:rsidP="00D05048">
            <w:pPr>
              <w:pStyle w:val="TAL"/>
              <w:keepNext w:val="0"/>
              <w:rPr>
                <w:lang w:val="en-US"/>
              </w:rPr>
            </w:pPr>
            <w:ins w:id="129" w:author="Swift - Grant Hausler" w:date="2021-06-07T10:27:00Z">
              <w:r>
                <w:rPr>
                  <w:lang w:val="en-US"/>
                </w:rPr>
                <w:t>Swift Navigation</w:t>
              </w:r>
            </w:ins>
          </w:p>
        </w:tc>
        <w:tc>
          <w:tcPr>
            <w:tcW w:w="368" w:type="pct"/>
          </w:tcPr>
          <w:p w14:paraId="0EC55C5E" w14:textId="2C90B310" w:rsidR="00D05048" w:rsidRPr="00663C36" w:rsidRDefault="00D05048" w:rsidP="00D05048">
            <w:pPr>
              <w:pStyle w:val="TAL"/>
              <w:keepNext w:val="0"/>
              <w:jc w:val="center"/>
              <w:rPr>
                <w:lang w:val="en-US"/>
              </w:rPr>
            </w:pPr>
            <w:ins w:id="130" w:author="Swift - Grant Hausler" w:date="2021-06-07T10:27:00Z">
              <w:r>
                <w:rPr>
                  <w:lang w:val="en-US"/>
                </w:rPr>
                <w:t>Yes</w:t>
              </w:r>
            </w:ins>
          </w:p>
        </w:tc>
        <w:tc>
          <w:tcPr>
            <w:tcW w:w="368" w:type="pct"/>
          </w:tcPr>
          <w:p w14:paraId="44753254" w14:textId="46323784" w:rsidR="00D05048" w:rsidRPr="00663C36" w:rsidRDefault="00D05048" w:rsidP="00D05048">
            <w:pPr>
              <w:pStyle w:val="TAL"/>
              <w:keepNext w:val="0"/>
              <w:jc w:val="center"/>
              <w:rPr>
                <w:lang w:val="en-US"/>
              </w:rPr>
            </w:pPr>
            <w:ins w:id="131" w:author="Swift - Grant Hausler" w:date="2021-06-07T10:27:00Z">
              <w:r>
                <w:rPr>
                  <w:lang w:val="en-US"/>
                </w:rPr>
                <w:t>Yes</w:t>
              </w:r>
            </w:ins>
          </w:p>
        </w:tc>
        <w:tc>
          <w:tcPr>
            <w:tcW w:w="589" w:type="pct"/>
          </w:tcPr>
          <w:p w14:paraId="5F18927C" w14:textId="0F88A078" w:rsidR="00D05048" w:rsidRPr="00663C36" w:rsidRDefault="00D05048" w:rsidP="00D05048">
            <w:pPr>
              <w:pStyle w:val="TAL"/>
              <w:keepNext w:val="0"/>
              <w:jc w:val="center"/>
              <w:rPr>
                <w:lang w:val="en-US"/>
              </w:rPr>
            </w:pPr>
            <w:ins w:id="132" w:author="Swift - Grant Hausler" w:date="2021-06-07T10:27:00Z">
              <w:r>
                <w:rPr>
                  <w:lang w:val="en-US"/>
                </w:rPr>
                <w:t>Yes</w:t>
              </w:r>
            </w:ins>
          </w:p>
        </w:tc>
        <w:tc>
          <w:tcPr>
            <w:tcW w:w="2941" w:type="pct"/>
          </w:tcPr>
          <w:p w14:paraId="4CB8944F" w14:textId="17458CC4" w:rsidR="00D05048" w:rsidRPr="00663C36" w:rsidRDefault="00D05048" w:rsidP="00D05048">
            <w:pPr>
              <w:pStyle w:val="TAL"/>
              <w:keepNext w:val="0"/>
              <w:rPr>
                <w:lang w:val="en-US"/>
              </w:rPr>
            </w:pPr>
            <w:ins w:id="133" w:author="Swift - Grant Hausler" w:date="2021-06-07T10:30:00Z">
              <w:r>
                <w:rPr>
                  <w:lang w:val="en-US"/>
                </w:rPr>
                <w:t>GNSS positioning integrity determinatio</w:t>
              </w:r>
            </w:ins>
            <w:ins w:id="134" w:author="Swift - Grant Hausler" w:date="2021-06-08T19:59:00Z">
              <w:r w:rsidR="003B323B">
                <w:rPr>
                  <w:lang w:val="en-US"/>
                </w:rPr>
                <w:t>n</w:t>
              </w:r>
            </w:ins>
            <w:ins w:id="135" w:author="Swift - Grant Hausler" w:date="2021-06-09T07:13:00Z">
              <w:r w:rsidR="00E8104D">
                <w:rPr>
                  <w:lang w:val="en-US"/>
                </w:rPr>
                <w:t xml:space="preserve"> should be supported</w:t>
              </w:r>
            </w:ins>
            <w:ins w:id="136" w:author="Swift - Grant Hausler" w:date="2021-06-08T19:59:00Z">
              <w:r w:rsidR="003B323B">
                <w:rPr>
                  <w:lang w:val="en-US"/>
                </w:rPr>
                <w:t xml:space="preserve"> for all </w:t>
              </w:r>
            </w:ins>
            <w:ins w:id="137" w:author="Swift - Grant Hausler" w:date="2021-06-09T07:12:00Z">
              <w:r w:rsidR="00E8104D">
                <w:rPr>
                  <w:lang w:val="en-US"/>
                </w:rPr>
                <w:t xml:space="preserve">the </w:t>
              </w:r>
            </w:ins>
            <w:ins w:id="138" w:author="Swift - Grant Hausler" w:date="2021-06-08T19:59:00Z">
              <w:r w:rsidR="003B323B">
                <w:rPr>
                  <w:lang w:val="en-US"/>
                </w:rPr>
                <w:t>GNSS positioning techniques</w:t>
              </w:r>
            </w:ins>
            <w:ins w:id="139" w:author="Swift - Grant Hausler" w:date="2021-06-09T07:12:00Z">
              <w:r w:rsidR="00E8104D">
                <w:rPr>
                  <w:lang w:val="en-US"/>
                </w:rPr>
                <w:t xml:space="preserve"> supported by LPP</w:t>
              </w:r>
            </w:ins>
            <w:ins w:id="140" w:author="Swift - Grant Hausler" w:date="2021-06-08T19:59:00Z">
              <w:r w:rsidR="003B323B">
                <w:rPr>
                  <w:lang w:val="en-US"/>
                </w:rPr>
                <w:t>, as per the WI objectives.</w:t>
              </w:r>
            </w:ins>
          </w:p>
        </w:tc>
      </w:tr>
      <w:tr w:rsidR="00563ACD" w14:paraId="1D8FC8C7" w14:textId="77777777" w:rsidTr="007D2A5B">
        <w:tc>
          <w:tcPr>
            <w:tcW w:w="734" w:type="pct"/>
          </w:tcPr>
          <w:p w14:paraId="0CF37217" w14:textId="19DB3891" w:rsidR="00563ACD" w:rsidRPr="00663C36" w:rsidRDefault="00563ACD" w:rsidP="00563ACD">
            <w:pPr>
              <w:pStyle w:val="TAL"/>
              <w:keepNext w:val="0"/>
              <w:rPr>
                <w:lang w:val="en-US"/>
              </w:rPr>
            </w:pPr>
            <w:ins w:id="141" w:author="Sven Fischer" w:date="2021-06-20T23:21:00Z">
              <w:r>
                <w:rPr>
                  <w:lang w:val="en-US"/>
                </w:rPr>
                <w:t>Qualcomm</w:t>
              </w:r>
            </w:ins>
          </w:p>
        </w:tc>
        <w:tc>
          <w:tcPr>
            <w:tcW w:w="368" w:type="pct"/>
          </w:tcPr>
          <w:p w14:paraId="726C9A3E" w14:textId="0A15D18B" w:rsidR="00563ACD" w:rsidRPr="00663C36" w:rsidRDefault="00563ACD" w:rsidP="00563ACD">
            <w:pPr>
              <w:pStyle w:val="TAL"/>
              <w:keepNext w:val="0"/>
              <w:jc w:val="center"/>
              <w:rPr>
                <w:lang w:val="en-US"/>
              </w:rPr>
            </w:pPr>
            <w:ins w:id="142" w:author="Sven Fischer" w:date="2021-06-20T23:21:00Z">
              <w:r>
                <w:rPr>
                  <w:lang w:val="en-US"/>
                </w:rPr>
                <w:t>Yes</w:t>
              </w:r>
            </w:ins>
          </w:p>
        </w:tc>
        <w:tc>
          <w:tcPr>
            <w:tcW w:w="368" w:type="pct"/>
          </w:tcPr>
          <w:p w14:paraId="4B663E13" w14:textId="02148430" w:rsidR="00563ACD" w:rsidRPr="00663C36" w:rsidRDefault="00563ACD" w:rsidP="00563ACD">
            <w:pPr>
              <w:pStyle w:val="TAL"/>
              <w:keepNext w:val="0"/>
              <w:jc w:val="center"/>
              <w:rPr>
                <w:lang w:val="en-US"/>
              </w:rPr>
            </w:pPr>
            <w:ins w:id="143" w:author="Sven Fischer" w:date="2021-06-20T23:21:00Z">
              <w:r>
                <w:rPr>
                  <w:lang w:val="en-US"/>
                </w:rPr>
                <w:t>Yes</w:t>
              </w:r>
            </w:ins>
          </w:p>
        </w:tc>
        <w:tc>
          <w:tcPr>
            <w:tcW w:w="589" w:type="pct"/>
          </w:tcPr>
          <w:p w14:paraId="2C683AFE" w14:textId="681FCBE0" w:rsidR="00563ACD" w:rsidRPr="00663C36" w:rsidRDefault="00563ACD" w:rsidP="00563ACD">
            <w:pPr>
              <w:pStyle w:val="TAL"/>
              <w:keepNext w:val="0"/>
              <w:jc w:val="center"/>
              <w:rPr>
                <w:lang w:val="en-US"/>
              </w:rPr>
            </w:pPr>
            <w:ins w:id="144" w:author="Sven Fischer" w:date="2021-06-20T23:21:00Z">
              <w:r>
                <w:rPr>
                  <w:lang w:val="en-US"/>
                </w:rPr>
                <w:t>Yes</w:t>
              </w:r>
            </w:ins>
          </w:p>
        </w:tc>
        <w:tc>
          <w:tcPr>
            <w:tcW w:w="2941" w:type="pct"/>
          </w:tcPr>
          <w:p w14:paraId="35ABDED1" w14:textId="26DD3130" w:rsidR="00563ACD" w:rsidRPr="00663C36" w:rsidRDefault="00563ACD" w:rsidP="00563ACD">
            <w:pPr>
              <w:pStyle w:val="TAL"/>
              <w:keepNext w:val="0"/>
              <w:jc w:val="left"/>
              <w:rPr>
                <w:lang w:val="en-US"/>
              </w:rPr>
            </w:pPr>
            <w:ins w:id="145" w:author="Sven Fischer" w:date="2021-06-20T23:21:00Z">
              <w:r>
                <w:rPr>
                  <w:lang w:val="en-US"/>
                </w:rPr>
                <w:t xml:space="preserve">…but the objective is to support </w:t>
              </w:r>
              <w:r w:rsidRPr="00B21365">
                <w:rPr>
                  <w:lang w:val="en-US"/>
                </w:rPr>
                <w:t>GNSS positioning integrity determination</w:t>
              </w:r>
              <w:r>
                <w:rPr>
                  <w:lang w:val="en-US"/>
                </w:rPr>
                <w:t>, and not only for HA-GNSS.</w:t>
              </w:r>
            </w:ins>
          </w:p>
        </w:tc>
      </w:tr>
      <w:tr w:rsidR="00563ACD" w14:paraId="6267B200" w14:textId="77777777" w:rsidTr="007D2A5B">
        <w:tc>
          <w:tcPr>
            <w:tcW w:w="734" w:type="pct"/>
          </w:tcPr>
          <w:p w14:paraId="30162D65" w14:textId="77777777" w:rsidR="00563ACD" w:rsidRPr="00663C36" w:rsidRDefault="00563ACD" w:rsidP="00563ACD">
            <w:pPr>
              <w:pStyle w:val="TAL"/>
              <w:keepNext w:val="0"/>
              <w:rPr>
                <w:lang w:val="en-US"/>
              </w:rPr>
            </w:pPr>
          </w:p>
        </w:tc>
        <w:tc>
          <w:tcPr>
            <w:tcW w:w="368" w:type="pct"/>
          </w:tcPr>
          <w:p w14:paraId="5DD850E2" w14:textId="77777777" w:rsidR="00563ACD" w:rsidRPr="00663C36" w:rsidRDefault="00563ACD" w:rsidP="00563ACD">
            <w:pPr>
              <w:pStyle w:val="TAL"/>
              <w:keepNext w:val="0"/>
              <w:jc w:val="center"/>
              <w:rPr>
                <w:lang w:val="en-US"/>
              </w:rPr>
            </w:pPr>
          </w:p>
        </w:tc>
        <w:tc>
          <w:tcPr>
            <w:tcW w:w="368" w:type="pct"/>
          </w:tcPr>
          <w:p w14:paraId="4EA3DC19" w14:textId="77777777" w:rsidR="00563ACD" w:rsidRPr="00663C36" w:rsidRDefault="00563ACD" w:rsidP="00563ACD">
            <w:pPr>
              <w:pStyle w:val="TAL"/>
              <w:keepNext w:val="0"/>
              <w:jc w:val="center"/>
              <w:rPr>
                <w:lang w:val="en-US"/>
              </w:rPr>
            </w:pPr>
          </w:p>
        </w:tc>
        <w:tc>
          <w:tcPr>
            <w:tcW w:w="589" w:type="pct"/>
          </w:tcPr>
          <w:p w14:paraId="7F3F776E" w14:textId="77777777" w:rsidR="00563ACD" w:rsidRPr="00663C36" w:rsidRDefault="00563ACD" w:rsidP="00563ACD">
            <w:pPr>
              <w:pStyle w:val="TAL"/>
              <w:keepNext w:val="0"/>
              <w:jc w:val="center"/>
              <w:rPr>
                <w:lang w:val="en-US"/>
              </w:rPr>
            </w:pPr>
          </w:p>
        </w:tc>
        <w:tc>
          <w:tcPr>
            <w:tcW w:w="2941" w:type="pct"/>
          </w:tcPr>
          <w:p w14:paraId="40D5BAAF" w14:textId="77777777" w:rsidR="00563ACD" w:rsidRPr="00663C36" w:rsidRDefault="00563ACD" w:rsidP="00563ACD">
            <w:pPr>
              <w:pStyle w:val="TAL"/>
              <w:keepNext w:val="0"/>
              <w:rPr>
                <w:lang w:val="en-US"/>
              </w:rPr>
            </w:pPr>
          </w:p>
        </w:tc>
      </w:tr>
      <w:tr w:rsidR="00563ACD" w14:paraId="2C08698C" w14:textId="77777777" w:rsidTr="007D2A5B">
        <w:tc>
          <w:tcPr>
            <w:tcW w:w="734" w:type="pct"/>
          </w:tcPr>
          <w:p w14:paraId="3F248F74" w14:textId="77777777" w:rsidR="00563ACD" w:rsidRPr="00EC20E5" w:rsidRDefault="00563ACD" w:rsidP="00563ACD">
            <w:pPr>
              <w:pStyle w:val="TAL"/>
              <w:keepNext w:val="0"/>
              <w:rPr>
                <w:rFonts w:eastAsiaTheme="minorEastAsia"/>
                <w:lang w:val="en-US" w:eastAsia="zh-CN"/>
              </w:rPr>
            </w:pPr>
          </w:p>
        </w:tc>
        <w:tc>
          <w:tcPr>
            <w:tcW w:w="368" w:type="pct"/>
          </w:tcPr>
          <w:p w14:paraId="78A02CBB" w14:textId="77777777" w:rsidR="00563ACD" w:rsidRPr="00EC20E5" w:rsidRDefault="00563ACD" w:rsidP="00563ACD">
            <w:pPr>
              <w:pStyle w:val="TAL"/>
              <w:keepNext w:val="0"/>
              <w:jc w:val="center"/>
              <w:rPr>
                <w:rFonts w:eastAsiaTheme="minorEastAsia"/>
                <w:lang w:val="en-US" w:eastAsia="zh-CN"/>
              </w:rPr>
            </w:pPr>
          </w:p>
        </w:tc>
        <w:tc>
          <w:tcPr>
            <w:tcW w:w="368" w:type="pct"/>
          </w:tcPr>
          <w:p w14:paraId="33E0E8BC" w14:textId="77777777" w:rsidR="00563ACD" w:rsidRPr="00345D83" w:rsidRDefault="00563ACD" w:rsidP="00563ACD">
            <w:pPr>
              <w:pStyle w:val="TAL"/>
              <w:keepNext w:val="0"/>
              <w:jc w:val="center"/>
              <w:rPr>
                <w:rFonts w:eastAsiaTheme="minorEastAsia"/>
                <w:lang w:val="en-US" w:eastAsia="zh-CN"/>
              </w:rPr>
            </w:pPr>
          </w:p>
        </w:tc>
        <w:tc>
          <w:tcPr>
            <w:tcW w:w="589" w:type="pct"/>
          </w:tcPr>
          <w:p w14:paraId="564D563A" w14:textId="77777777" w:rsidR="00563ACD" w:rsidRPr="00345D83" w:rsidRDefault="00563ACD" w:rsidP="00563ACD">
            <w:pPr>
              <w:pStyle w:val="TAL"/>
              <w:keepNext w:val="0"/>
              <w:jc w:val="center"/>
              <w:rPr>
                <w:rFonts w:eastAsiaTheme="minorEastAsia"/>
                <w:lang w:val="en-US" w:eastAsia="zh-CN"/>
              </w:rPr>
            </w:pPr>
          </w:p>
        </w:tc>
        <w:tc>
          <w:tcPr>
            <w:tcW w:w="2941" w:type="pct"/>
          </w:tcPr>
          <w:p w14:paraId="6FF1D86B" w14:textId="77777777" w:rsidR="00563ACD" w:rsidRPr="00345D83" w:rsidRDefault="00563ACD" w:rsidP="00563ACD">
            <w:pPr>
              <w:pStyle w:val="TAL"/>
              <w:keepNext w:val="0"/>
              <w:rPr>
                <w:rFonts w:eastAsiaTheme="minorEastAsia"/>
                <w:lang w:val="en-US" w:eastAsia="zh-CN"/>
              </w:rPr>
            </w:pPr>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8069DA">
        <w:tc>
          <w:tcPr>
            <w:tcW w:w="734" w:type="pct"/>
          </w:tcPr>
          <w:p w14:paraId="56470631"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8069D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8069D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8069D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8069DA">
            <w:pPr>
              <w:pStyle w:val="TAL"/>
              <w:keepNext w:val="0"/>
              <w:jc w:val="left"/>
              <w:rPr>
                <w:b/>
                <w:bCs/>
                <w:lang w:val="en-US"/>
              </w:rPr>
            </w:pPr>
            <w:r w:rsidRPr="00DD3204">
              <w:rPr>
                <w:b/>
                <w:bCs/>
                <w:lang w:val="en-US"/>
              </w:rPr>
              <w:t>Comments</w:t>
            </w:r>
          </w:p>
        </w:tc>
      </w:tr>
      <w:tr w:rsidR="00B71232" w14:paraId="30FFA611" w14:textId="77777777" w:rsidTr="008069DA">
        <w:tc>
          <w:tcPr>
            <w:tcW w:w="734" w:type="pct"/>
          </w:tcPr>
          <w:p w14:paraId="034F2725" w14:textId="06F63610" w:rsidR="00B71232" w:rsidRPr="00663C36" w:rsidRDefault="00B71232" w:rsidP="00B71232">
            <w:pPr>
              <w:pStyle w:val="TAL"/>
              <w:keepNext w:val="0"/>
              <w:rPr>
                <w:lang w:val="en-US"/>
              </w:rPr>
            </w:pPr>
            <w:ins w:id="146" w:author="Swift - Grant Hausler" w:date="2021-06-07T10:34:00Z">
              <w:r>
                <w:rPr>
                  <w:lang w:val="en-US"/>
                </w:rPr>
                <w:t>Swift Navigation</w:t>
              </w:r>
            </w:ins>
          </w:p>
        </w:tc>
        <w:tc>
          <w:tcPr>
            <w:tcW w:w="368" w:type="pct"/>
          </w:tcPr>
          <w:p w14:paraId="0E9D63A0" w14:textId="2E84BA23" w:rsidR="00B71232" w:rsidRPr="00663C36" w:rsidRDefault="00B71232" w:rsidP="00B71232">
            <w:pPr>
              <w:pStyle w:val="TAL"/>
              <w:keepNext w:val="0"/>
              <w:jc w:val="center"/>
              <w:rPr>
                <w:lang w:val="en-US"/>
              </w:rPr>
            </w:pPr>
            <w:ins w:id="147" w:author="Swift - Grant Hausler" w:date="2021-06-07T10:34:00Z">
              <w:r>
                <w:rPr>
                  <w:lang w:val="en-US"/>
                </w:rPr>
                <w:t>Yes</w:t>
              </w:r>
            </w:ins>
          </w:p>
        </w:tc>
        <w:tc>
          <w:tcPr>
            <w:tcW w:w="368" w:type="pct"/>
          </w:tcPr>
          <w:p w14:paraId="4703B8E9" w14:textId="34E59EA4" w:rsidR="00B71232" w:rsidRPr="00663C36" w:rsidRDefault="00B71232" w:rsidP="00B71232">
            <w:pPr>
              <w:pStyle w:val="TAL"/>
              <w:keepNext w:val="0"/>
              <w:jc w:val="center"/>
              <w:rPr>
                <w:lang w:val="en-US"/>
              </w:rPr>
            </w:pPr>
            <w:ins w:id="148" w:author="Swift - Grant Hausler" w:date="2021-06-07T10:34:00Z">
              <w:r>
                <w:rPr>
                  <w:lang w:val="en-US"/>
                </w:rPr>
                <w:t>Yes</w:t>
              </w:r>
            </w:ins>
          </w:p>
        </w:tc>
        <w:tc>
          <w:tcPr>
            <w:tcW w:w="589" w:type="pct"/>
          </w:tcPr>
          <w:p w14:paraId="74D98D92" w14:textId="6803CFD2" w:rsidR="00B71232" w:rsidRPr="00663C36" w:rsidRDefault="00B71232" w:rsidP="00B71232">
            <w:pPr>
              <w:pStyle w:val="TAL"/>
              <w:keepNext w:val="0"/>
              <w:jc w:val="center"/>
              <w:rPr>
                <w:lang w:val="en-US"/>
              </w:rPr>
            </w:pPr>
            <w:ins w:id="149" w:author="Swift - Grant Hausler" w:date="2021-06-07T10:34:00Z">
              <w:r>
                <w:rPr>
                  <w:lang w:val="en-US"/>
                </w:rPr>
                <w:t>Yes</w:t>
              </w:r>
            </w:ins>
          </w:p>
        </w:tc>
        <w:tc>
          <w:tcPr>
            <w:tcW w:w="2941" w:type="pct"/>
          </w:tcPr>
          <w:p w14:paraId="6EAAA954" w14:textId="77777777" w:rsidR="00C3165B" w:rsidRDefault="007B37B3" w:rsidP="00462485">
            <w:pPr>
              <w:pStyle w:val="TAL"/>
              <w:jc w:val="left"/>
              <w:rPr>
                <w:ins w:id="150" w:author="Swift - Grant Hausler" w:date="2021-06-09T09:51:00Z"/>
                <w:lang w:val="en-US"/>
              </w:rPr>
            </w:pPr>
            <w:ins w:id="151" w:author="Swift - Grant Hausler" w:date="2021-06-08T13:12:00Z">
              <w:r w:rsidRPr="007B37B3">
                <w:rPr>
                  <w:lang w:val="en-US"/>
                </w:rPr>
                <w:t xml:space="preserve">All. </w:t>
              </w:r>
            </w:ins>
            <w:ins w:id="152" w:author="Swift - Grant Hausler" w:date="2021-06-09T09:51:00Z">
              <w:r w:rsidR="00C3165B">
                <w:rPr>
                  <w:lang w:val="en-US"/>
                </w:rPr>
                <w:t>N</w:t>
              </w:r>
            </w:ins>
            <w:ins w:id="153" w:author="Swift - Grant Hausler" w:date="2021-06-08T13:12:00Z">
              <w:r w:rsidRPr="007B37B3">
                <w:rPr>
                  <w:lang w:val="en-US"/>
                </w:rPr>
                <w:t xml:space="preserve">ew IEs for </w:t>
              </w:r>
            </w:ins>
            <w:ins w:id="154" w:author="Swift - Grant Hausler" w:date="2021-06-08T15:38:00Z">
              <w:r w:rsidR="00E02244">
                <w:rPr>
                  <w:lang w:val="en-US"/>
                </w:rPr>
                <w:t xml:space="preserve">quantifying </w:t>
              </w:r>
            </w:ins>
            <w:ins w:id="155" w:author="Swift - Grant Hausler" w:date="2021-06-08T13:12:00Z">
              <w:r w:rsidRPr="007B37B3">
                <w:rPr>
                  <w:lang w:val="en-US"/>
                </w:rPr>
                <w:t xml:space="preserve">integrity need to be defined in the assistance data. </w:t>
              </w:r>
            </w:ins>
          </w:p>
          <w:p w14:paraId="3961B4D5" w14:textId="77777777" w:rsidR="00C3165B" w:rsidRDefault="00C3165B" w:rsidP="00462485">
            <w:pPr>
              <w:pStyle w:val="TAL"/>
              <w:jc w:val="left"/>
              <w:rPr>
                <w:ins w:id="156" w:author="Swift - Grant Hausler" w:date="2021-06-09T09:51:00Z"/>
                <w:lang w:val="en-US"/>
              </w:rPr>
            </w:pPr>
          </w:p>
          <w:p w14:paraId="1745E827" w14:textId="045206DA" w:rsidR="00C3165B" w:rsidRDefault="00C3165B" w:rsidP="00462485">
            <w:pPr>
              <w:pStyle w:val="TAL"/>
              <w:jc w:val="left"/>
              <w:rPr>
                <w:ins w:id="157" w:author="Swift - Grant Hausler" w:date="2021-06-09T09:51:00Z"/>
                <w:lang w:val="en-US"/>
              </w:rPr>
            </w:pPr>
            <w:ins w:id="158" w:author="Swift - Grant Hausler" w:date="2021-06-09T09:51:00Z">
              <w:r w:rsidRPr="007B37B3">
                <w:rPr>
                  <w:lang w:val="en-US"/>
                </w:rPr>
                <w:t xml:space="preserve">The existing GNSS-RealTimeIntegrity IE in LPP </w:t>
              </w:r>
            </w:ins>
            <w:ins w:id="159" w:author="Swift - Grant Hausler" w:date="2021-06-09T09:52:00Z">
              <w:r>
                <w:rPr>
                  <w:lang w:val="en-US"/>
                </w:rPr>
                <w:t xml:space="preserve">contains </w:t>
              </w:r>
            </w:ins>
            <w:ins w:id="160" w:author="Swift - Grant Hausler" w:date="2021-06-09T09:54:00Z">
              <w:r>
                <w:rPr>
                  <w:lang w:val="en-US"/>
                </w:rPr>
                <w:t xml:space="preserve">basic </w:t>
              </w:r>
            </w:ins>
            <w:ins w:id="161" w:author="Swift - Grant Hausler" w:date="2021-06-09T09:52:00Z">
              <w:r>
                <w:rPr>
                  <w:lang w:val="en-US"/>
                </w:rPr>
                <w:t xml:space="preserve">information to improve system robustness but is not sufficient </w:t>
              </w:r>
            </w:ins>
            <w:ins w:id="162" w:author="Swift - Grant Hausler" w:date="2021-06-09T09:53:00Z">
              <w:r>
                <w:rPr>
                  <w:lang w:val="en-US"/>
                </w:rPr>
                <w:t>for integrity as discussed in this WI where the PL, AL and TIR are quantified.</w:t>
              </w:r>
            </w:ins>
          </w:p>
          <w:p w14:paraId="2E7252CD" w14:textId="77777777" w:rsidR="00C3165B" w:rsidRDefault="00C3165B" w:rsidP="00462485">
            <w:pPr>
              <w:pStyle w:val="TAL"/>
              <w:jc w:val="left"/>
              <w:rPr>
                <w:ins w:id="163" w:author="Swift - Grant Hausler" w:date="2021-06-09T09:51:00Z"/>
                <w:lang w:val="en-US"/>
              </w:rPr>
            </w:pPr>
          </w:p>
          <w:p w14:paraId="59190C74" w14:textId="74630F11" w:rsidR="00B71232" w:rsidRPr="00663C36" w:rsidRDefault="003A267B" w:rsidP="00462485">
            <w:pPr>
              <w:pStyle w:val="TAL"/>
              <w:jc w:val="left"/>
              <w:rPr>
                <w:lang w:val="en-US"/>
              </w:rPr>
            </w:pPr>
            <w:ins w:id="164" w:author="Swift - Grant Hausler" w:date="2021-06-09T07:40:00Z">
              <w:r>
                <w:rPr>
                  <w:lang w:val="en-US"/>
                </w:rPr>
                <w:t>Some integrity messages may also be common to the different po</w:t>
              </w:r>
            </w:ins>
            <w:ins w:id="165" w:author="Swift - Grant Hausler" w:date="2021-06-09T07:41:00Z">
              <w:r>
                <w:rPr>
                  <w:lang w:val="en-US"/>
                </w:rPr>
                <w:t>sitioning techniques (e.g. orbit and clock parameters for PPP and PPP-RTK</w:t>
              </w:r>
            </w:ins>
            <w:ins w:id="166" w:author="Swift - Grant Hausler" w:date="2021-06-09T07:42:00Z">
              <w:r>
                <w:rPr>
                  <w:lang w:val="en-US"/>
                </w:rPr>
                <w:t xml:space="preserve"> etc). </w:t>
              </w:r>
            </w:ins>
          </w:p>
        </w:tc>
      </w:tr>
      <w:tr w:rsidR="0035791D" w14:paraId="7CEBCCAA" w14:textId="77777777" w:rsidTr="008069DA">
        <w:tc>
          <w:tcPr>
            <w:tcW w:w="734" w:type="pct"/>
          </w:tcPr>
          <w:p w14:paraId="5A92B18A" w14:textId="7FF61DBE" w:rsidR="0035791D" w:rsidRPr="00663C36" w:rsidRDefault="0035791D" w:rsidP="0035791D">
            <w:pPr>
              <w:pStyle w:val="TAL"/>
              <w:keepNext w:val="0"/>
              <w:rPr>
                <w:lang w:val="en-US"/>
              </w:rPr>
            </w:pPr>
            <w:ins w:id="167" w:author="Sven Fischer" w:date="2021-06-20T23:22:00Z">
              <w:r>
                <w:rPr>
                  <w:lang w:val="en-US"/>
                </w:rPr>
                <w:t>Qualcomm</w:t>
              </w:r>
            </w:ins>
          </w:p>
        </w:tc>
        <w:tc>
          <w:tcPr>
            <w:tcW w:w="368" w:type="pct"/>
          </w:tcPr>
          <w:p w14:paraId="48B1F364" w14:textId="1FE00FDD" w:rsidR="0035791D" w:rsidRPr="00663C36" w:rsidRDefault="0035791D" w:rsidP="0035791D">
            <w:pPr>
              <w:pStyle w:val="TAL"/>
              <w:keepNext w:val="0"/>
              <w:jc w:val="center"/>
              <w:rPr>
                <w:lang w:val="en-US"/>
              </w:rPr>
            </w:pPr>
            <w:ins w:id="168" w:author="Sven Fischer" w:date="2021-06-20T23:22:00Z">
              <w:r>
                <w:rPr>
                  <w:lang w:val="en-US"/>
                </w:rPr>
                <w:t>Yes</w:t>
              </w:r>
            </w:ins>
          </w:p>
        </w:tc>
        <w:tc>
          <w:tcPr>
            <w:tcW w:w="368" w:type="pct"/>
          </w:tcPr>
          <w:p w14:paraId="6DD3319F" w14:textId="71CD6547" w:rsidR="0035791D" w:rsidRPr="00663C36" w:rsidRDefault="0035791D" w:rsidP="0035791D">
            <w:pPr>
              <w:pStyle w:val="TAL"/>
              <w:keepNext w:val="0"/>
              <w:jc w:val="center"/>
              <w:rPr>
                <w:lang w:val="en-US"/>
              </w:rPr>
            </w:pPr>
            <w:ins w:id="169" w:author="Sven Fischer" w:date="2021-06-20T23:22:00Z">
              <w:r>
                <w:rPr>
                  <w:lang w:val="en-US"/>
                </w:rPr>
                <w:t>Yes</w:t>
              </w:r>
            </w:ins>
          </w:p>
        </w:tc>
        <w:tc>
          <w:tcPr>
            <w:tcW w:w="589" w:type="pct"/>
          </w:tcPr>
          <w:p w14:paraId="5A2388FC" w14:textId="6FB34662" w:rsidR="0035791D" w:rsidRPr="00663C36" w:rsidRDefault="0035791D" w:rsidP="0035791D">
            <w:pPr>
              <w:pStyle w:val="TAL"/>
              <w:keepNext w:val="0"/>
              <w:jc w:val="center"/>
              <w:rPr>
                <w:lang w:val="en-US"/>
              </w:rPr>
            </w:pPr>
            <w:ins w:id="170" w:author="Sven Fischer" w:date="2021-06-20T23:22:00Z">
              <w:r>
                <w:rPr>
                  <w:lang w:val="en-US"/>
                </w:rPr>
                <w:t>Yes</w:t>
              </w:r>
            </w:ins>
          </w:p>
        </w:tc>
        <w:tc>
          <w:tcPr>
            <w:tcW w:w="2941" w:type="pct"/>
          </w:tcPr>
          <w:p w14:paraId="204B1EDD" w14:textId="12209D14" w:rsidR="0035791D" w:rsidRPr="00663C36" w:rsidRDefault="0035791D" w:rsidP="0035791D">
            <w:pPr>
              <w:pStyle w:val="TAL"/>
              <w:keepNext w:val="0"/>
              <w:rPr>
                <w:lang w:val="en-US"/>
              </w:rPr>
            </w:pPr>
            <w:ins w:id="171" w:author="Sven Fischer" w:date="2021-06-20T23:22:00Z">
              <w:r>
                <w:rPr>
                  <w:lang w:val="en-US"/>
                </w:rPr>
                <w:t>All</w:t>
              </w:r>
              <w:r>
                <w:rPr>
                  <w:lang w:val="en-US"/>
                </w:rPr>
                <w:t xml:space="preserve"> </w:t>
              </w:r>
            </w:ins>
            <w:ins w:id="172" w:author="Sven Fischer" w:date="2021-06-20T23:23:00Z">
              <w:r>
                <w:rPr>
                  <w:lang w:val="en-US"/>
                </w:rPr>
                <w:t>are affected by "</w:t>
              </w:r>
              <w:r w:rsidRPr="0035791D">
                <w:rPr>
                  <w:lang w:val="en-US"/>
                </w:rPr>
                <w:t>GNSS feared events</w:t>
              </w:r>
              <w:r>
                <w:rPr>
                  <w:lang w:val="en-US"/>
                </w:rPr>
                <w:t>"</w:t>
              </w:r>
              <w:r w:rsidR="00812BF2">
                <w:rPr>
                  <w:lang w:val="en-US"/>
                </w:rPr>
                <w:t>.</w:t>
              </w:r>
            </w:ins>
          </w:p>
        </w:tc>
      </w:tr>
      <w:tr w:rsidR="0035791D" w14:paraId="6DFFFCF4" w14:textId="77777777" w:rsidTr="008069DA">
        <w:tc>
          <w:tcPr>
            <w:tcW w:w="734" w:type="pct"/>
          </w:tcPr>
          <w:p w14:paraId="7D17816D" w14:textId="77777777" w:rsidR="0035791D" w:rsidRPr="00663C36" w:rsidRDefault="0035791D" w:rsidP="0035791D">
            <w:pPr>
              <w:pStyle w:val="TAL"/>
              <w:keepNext w:val="0"/>
              <w:rPr>
                <w:lang w:val="en-US"/>
              </w:rPr>
            </w:pPr>
          </w:p>
        </w:tc>
        <w:tc>
          <w:tcPr>
            <w:tcW w:w="368" w:type="pct"/>
          </w:tcPr>
          <w:p w14:paraId="09CD338E" w14:textId="77777777" w:rsidR="0035791D" w:rsidRPr="00663C36" w:rsidRDefault="0035791D" w:rsidP="0035791D">
            <w:pPr>
              <w:pStyle w:val="TAL"/>
              <w:keepNext w:val="0"/>
              <w:jc w:val="center"/>
              <w:rPr>
                <w:lang w:val="en-US"/>
              </w:rPr>
            </w:pPr>
          </w:p>
        </w:tc>
        <w:tc>
          <w:tcPr>
            <w:tcW w:w="368" w:type="pct"/>
          </w:tcPr>
          <w:p w14:paraId="203F72EE" w14:textId="77777777" w:rsidR="0035791D" w:rsidRPr="00663C36" w:rsidRDefault="0035791D" w:rsidP="0035791D">
            <w:pPr>
              <w:pStyle w:val="TAL"/>
              <w:keepNext w:val="0"/>
              <w:jc w:val="center"/>
              <w:rPr>
                <w:lang w:val="en-US"/>
              </w:rPr>
            </w:pPr>
          </w:p>
        </w:tc>
        <w:tc>
          <w:tcPr>
            <w:tcW w:w="589" w:type="pct"/>
          </w:tcPr>
          <w:p w14:paraId="3D28CB9C" w14:textId="77777777" w:rsidR="0035791D" w:rsidRPr="00663C36" w:rsidRDefault="0035791D" w:rsidP="0035791D">
            <w:pPr>
              <w:pStyle w:val="TAL"/>
              <w:keepNext w:val="0"/>
              <w:jc w:val="center"/>
              <w:rPr>
                <w:lang w:val="en-US"/>
              </w:rPr>
            </w:pPr>
          </w:p>
        </w:tc>
        <w:tc>
          <w:tcPr>
            <w:tcW w:w="2941" w:type="pct"/>
          </w:tcPr>
          <w:p w14:paraId="6117ED85" w14:textId="77777777" w:rsidR="0035791D" w:rsidRPr="00663C36" w:rsidRDefault="0035791D" w:rsidP="0035791D">
            <w:pPr>
              <w:pStyle w:val="TAL"/>
              <w:keepNext w:val="0"/>
              <w:rPr>
                <w:lang w:val="en-US"/>
              </w:rPr>
            </w:pPr>
          </w:p>
        </w:tc>
      </w:tr>
      <w:tr w:rsidR="0035791D" w14:paraId="103BD5D4" w14:textId="77777777" w:rsidTr="008069DA">
        <w:tc>
          <w:tcPr>
            <w:tcW w:w="734" w:type="pct"/>
          </w:tcPr>
          <w:p w14:paraId="1097FD3A" w14:textId="77777777" w:rsidR="0035791D" w:rsidRPr="00EC20E5" w:rsidRDefault="0035791D" w:rsidP="0035791D">
            <w:pPr>
              <w:pStyle w:val="TAL"/>
              <w:keepNext w:val="0"/>
              <w:rPr>
                <w:rFonts w:eastAsiaTheme="minorEastAsia"/>
                <w:lang w:val="en-US" w:eastAsia="zh-CN"/>
              </w:rPr>
            </w:pPr>
          </w:p>
        </w:tc>
        <w:tc>
          <w:tcPr>
            <w:tcW w:w="368" w:type="pct"/>
          </w:tcPr>
          <w:p w14:paraId="31DA52CB" w14:textId="77777777" w:rsidR="0035791D" w:rsidRPr="00EC20E5" w:rsidRDefault="0035791D" w:rsidP="0035791D">
            <w:pPr>
              <w:pStyle w:val="TAL"/>
              <w:keepNext w:val="0"/>
              <w:jc w:val="center"/>
              <w:rPr>
                <w:rFonts w:eastAsiaTheme="minorEastAsia"/>
                <w:lang w:val="en-US" w:eastAsia="zh-CN"/>
              </w:rPr>
            </w:pPr>
          </w:p>
        </w:tc>
        <w:tc>
          <w:tcPr>
            <w:tcW w:w="368" w:type="pct"/>
          </w:tcPr>
          <w:p w14:paraId="1FA6FC7B" w14:textId="77777777" w:rsidR="0035791D" w:rsidRPr="00345D83" w:rsidRDefault="0035791D" w:rsidP="0035791D">
            <w:pPr>
              <w:pStyle w:val="TAL"/>
              <w:keepNext w:val="0"/>
              <w:jc w:val="center"/>
              <w:rPr>
                <w:rFonts w:eastAsiaTheme="minorEastAsia"/>
                <w:lang w:val="en-US" w:eastAsia="zh-CN"/>
              </w:rPr>
            </w:pPr>
          </w:p>
        </w:tc>
        <w:tc>
          <w:tcPr>
            <w:tcW w:w="589" w:type="pct"/>
          </w:tcPr>
          <w:p w14:paraId="6430C024" w14:textId="77777777" w:rsidR="0035791D" w:rsidRPr="00345D83" w:rsidRDefault="0035791D" w:rsidP="0035791D">
            <w:pPr>
              <w:pStyle w:val="TAL"/>
              <w:keepNext w:val="0"/>
              <w:jc w:val="center"/>
              <w:rPr>
                <w:rFonts w:eastAsiaTheme="minorEastAsia"/>
                <w:lang w:val="en-US" w:eastAsia="zh-CN"/>
              </w:rPr>
            </w:pPr>
          </w:p>
        </w:tc>
        <w:tc>
          <w:tcPr>
            <w:tcW w:w="2941" w:type="pct"/>
          </w:tcPr>
          <w:p w14:paraId="3D480D87" w14:textId="77777777" w:rsidR="0035791D" w:rsidRPr="00345D83" w:rsidRDefault="0035791D" w:rsidP="0035791D">
            <w:pPr>
              <w:pStyle w:val="TAL"/>
              <w:keepNext w:val="0"/>
              <w:rPr>
                <w:rFonts w:eastAsiaTheme="minorEastAsia"/>
                <w:lang w:val="en-US" w:eastAsia="zh-CN"/>
              </w:rPr>
            </w:pPr>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It may have impacts on the normative work as additional 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B743B8">
            <w:pPr>
              <w:pStyle w:val="TAH"/>
              <w:keepNext w:val="0"/>
            </w:pPr>
            <w:r>
              <w:t>Company</w:t>
            </w:r>
          </w:p>
        </w:tc>
        <w:tc>
          <w:tcPr>
            <w:tcW w:w="4266" w:type="pct"/>
          </w:tcPr>
          <w:p w14:paraId="5E1246C0" w14:textId="77777777" w:rsidR="0061411A" w:rsidRDefault="0061411A" w:rsidP="00B743B8">
            <w:pPr>
              <w:pStyle w:val="TAH"/>
              <w:keepNext w:val="0"/>
            </w:pPr>
            <w:r>
              <w:t>Comments</w:t>
            </w:r>
          </w:p>
        </w:tc>
      </w:tr>
      <w:tr w:rsidR="00152D34" w14:paraId="5F870CF1" w14:textId="77777777" w:rsidTr="008843C4">
        <w:tc>
          <w:tcPr>
            <w:tcW w:w="734" w:type="pct"/>
          </w:tcPr>
          <w:p w14:paraId="3E80C1E3" w14:textId="1C2B0867" w:rsidR="00152D34" w:rsidRPr="00C80C05" w:rsidRDefault="00152D34" w:rsidP="00152D34">
            <w:pPr>
              <w:pStyle w:val="TAL"/>
              <w:keepNext w:val="0"/>
              <w:rPr>
                <w:rFonts w:eastAsiaTheme="minorEastAsia"/>
                <w:lang w:val="en-AU" w:eastAsia="zh-CN"/>
              </w:rPr>
            </w:pPr>
            <w:ins w:id="173" w:author="Swift - Grant Hausler" w:date="2021-06-07T12:12:00Z">
              <w:r>
                <w:rPr>
                  <w:rFonts w:eastAsiaTheme="minorEastAsia"/>
                  <w:lang w:val="en-AU" w:eastAsia="zh-CN"/>
                </w:rPr>
                <w:t>Swift Navigation</w:t>
              </w:r>
            </w:ins>
          </w:p>
        </w:tc>
        <w:tc>
          <w:tcPr>
            <w:tcW w:w="4266" w:type="pct"/>
          </w:tcPr>
          <w:p w14:paraId="708D8560" w14:textId="0F634329" w:rsidR="0054196C" w:rsidRDefault="00152D34" w:rsidP="0054196C">
            <w:pPr>
              <w:pStyle w:val="TAL"/>
              <w:keepNext w:val="0"/>
              <w:jc w:val="left"/>
              <w:rPr>
                <w:ins w:id="174" w:author="Swift - Grant Hausler" w:date="2021-06-09T09:12:00Z"/>
                <w:lang w:val="en-US"/>
              </w:rPr>
            </w:pPr>
            <w:ins w:id="175" w:author="Swift - Grant Hausler" w:date="2021-06-07T12:12:00Z">
              <w:r>
                <w:rPr>
                  <w:lang w:val="en-US"/>
                </w:rPr>
                <w:t>Different vendors</w:t>
              </w:r>
            </w:ins>
            <w:ins w:id="176" w:author="Swift - Grant Hausler" w:date="2021-06-07T12:13:00Z">
              <w:r>
                <w:rPr>
                  <w:lang w:val="en-US"/>
                </w:rPr>
                <w:t xml:space="preserve"> (of UE and LMF)</w:t>
              </w:r>
            </w:ins>
            <w:ins w:id="177" w:author="Swift - Grant Hausler" w:date="2021-06-07T12:12:00Z">
              <w:r>
                <w:rPr>
                  <w:lang w:val="en-US"/>
                </w:rPr>
                <w:t xml:space="preserve"> should be capable of </w:t>
              </w:r>
            </w:ins>
            <w:ins w:id="178" w:author="Swift - Grant Hausler" w:date="2021-06-09T09:58:00Z">
              <w:r w:rsidR="009A789A">
                <w:rPr>
                  <w:lang w:val="en-US"/>
                </w:rPr>
                <w:t>exchanging</w:t>
              </w:r>
            </w:ins>
            <w:ins w:id="179" w:author="Swift - Grant Hausler" w:date="2021-06-09T09:56:00Z">
              <w:r w:rsidR="009A789A">
                <w:rPr>
                  <w:lang w:val="en-US"/>
                </w:rPr>
                <w:t xml:space="preserve"> </w:t>
              </w:r>
            </w:ins>
            <w:ins w:id="180" w:author="Swift - Grant Hausler" w:date="2021-06-07T12:12:00Z">
              <w:r>
                <w:rPr>
                  <w:lang w:val="en-US"/>
                </w:rPr>
                <w:t>assistance data to support integrity determination without requiring additional coordination between the</w:t>
              </w:r>
            </w:ins>
            <w:ins w:id="181" w:author="Swift - Grant Hausler" w:date="2021-06-07T12:13:00Z">
              <w:r>
                <w:rPr>
                  <w:lang w:val="en-US"/>
                </w:rPr>
                <w:t>se</w:t>
              </w:r>
            </w:ins>
            <w:ins w:id="182" w:author="Swift - Grant Hausler" w:date="2021-06-07T12:12:00Z">
              <w:r>
                <w:rPr>
                  <w:lang w:val="en-US"/>
                </w:rPr>
                <w:t xml:space="preserve"> vendors to agree on </w:t>
              </w:r>
            </w:ins>
            <w:ins w:id="183" w:author="Swift - Grant Hausler" w:date="2021-06-09T09:57:00Z">
              <w:r w:rsidR="009A789A">
                <w:rPr>
                  <w:lang w:val="en-US"/>
                </w:rPr>
                <w:t xml:space="preserve">underlying </w:t>
              </w:r>
            </w:ins>
            <w:ins w:id="184" w:author="Swift - Grant Hausler" w:date="2021-06-07T12:12:00Z">
              <w:r>
                <w:rPr>
                  <w:lang w:val="en-US"/>
                </w:rPr>
                <w:t>assumptions</w:t>
              </w:r>
            </w:ins>
            <w:ins w:id="185" w:author="Swift - Grant Hausler" w:date="2021-06-09T09:57:00Z">
              <w:r w:rsidR="009A789A">
                <w:rPr>
                  <w:lang w:val="en-US"/>
                </w:rPr>
                <w:t xml:space="preserve"> not specified within the standard</w:t>
              </w:r>
            </w:ins>
            <w:ins w:id="186" w:author="Swift - Grant Hausler" w:date="2021-06-07T12:12:00Z">
              <w:r>
                <w:rPr>
                  <w:lang w:val="en-US"/>
                </w:rPr>
                <w:t>.</w:t>
              </w:r>
            </w:ins>
            <w:ins w:id="187" w:author="Swift - Grant Hausler" w:date="2021-06-09T09:12:00Z">
              <w:r w:rsidR="0054196C">
                <w:rPr>
                  <w:lang w:val="en-US"/>
                </w:rPr>
                <w:t xml:space="preserve"> </w:t>
              </w:r>
            </w:ins>
            <w:ins w:id="188" w:author="Swift - Grant Hausler" w:date="2021-06-09T09:57:00Z">
              <w:r w:rsidR="009A789A">
                <w:rPr>
                  <w:lang w:val="en-US"/>
                </w:rPr>
                <w:t>This is a central principle of</w:t>
              </w:r>
            </w:ins>
            <w:ins w:id="189" w:author="Swift - Grant Hausler" w:date="2021-06-09T09:58:00Z">
              <w:r w:rsidR="009A789A">
                <w:rPr>
                  <w:lang w:val="en-US"/>
                </w:rPr>
                <w:t xml:space="preserve"> </w:t>
              </w:r>
            </w:ins>
            <w:ins w:id="190" w:author="Swift - Grant Hausler" w:date="2021-06-09T10:39:00Z">
              <w:r w:rsidR="000918BE">
                <w:rPr>
                  <w:lang w:val="en-US"/>
                </w:rPr>
                <w:t>standards-based</w:t>
              </w:r>
            </w:ins>
            <w:ins w:id="191" w:author="Swift - Grant Hausler" w:date="2021-06-09T09:57:00Z">
              <w:r w:rsidR="009A789A">
                <w:rPr>
                  <w:lang w:val="en-US"/>
                </w:rPr>
                <w:t xml:space="preserve"> interoperability.</w:t>
              </w:r>
            </w:ins>
          </w:p>
          <w:p w14:paraId="18B2E439" w14:textId="77777777" w:rsidR="0054196C" w:rsidRDefault="0054196C" w:rsidP="0054196C">
            <w:pPr>
              <w:pStyle w:val="TAL"/>
              <w:keepNext w:val="0"/>
              <w:jc w:val="left"/>
              <w:rPr>
                <w:ins w:id="192" w:author="Swift - Grant Hausler" w:date="2021-06-09T09:12:00Z"/>
                <w:lang w:val="en-US"/>
              </w:rPr>
            </w:pPr>
          </w:p>
          <w:p w14:paraId="20B6FEB6" w14:textId="1E551D07" w:rsidR="0054196C" w:rsidRDefault="00152D34" w:rsidP="0054196C">
            <w:pPr>
              <w:pStyle w:val="TAL"/>
              <w:keepNext w:val="0"/>
              <w:jc w:val="left"/>
              <w:rPr>
                <w:ins w:id="193" w:author="Swift - Grant Hausler" w:date="2021-06-09T09:12:00Z"/>
                <w:lang w:val="en-US"/>
              </w:rPr>
            </w:pPr>
            <w:ins w:id="194" w:author="Swift - Grant Hausler" w:date="2021-06-07T12:13:00Z">
              <w:r>
                <w:rPr>
                  <w:lang w:val="en-US"/>
                </w:rPr>
                <w:t xml:space="preserve">For example, </w:t>
              </w:r>
            </w:ins>
            <w:ins w:id="195" w:author="Swift - Grant Hausler" w:date="2021-06-09T09:59:00Z">
              <w:r w:rsidR="009A789A">
                <w:rPr>
                  <w:lang w:val="en-US"/>
                </w:rPr>
                <w:t>existing</w:t>
              </w:r>
            </w:ins>
            <w:ins w:id="196" w:author="Swift - Grant Hausler" w:date="2021-06-07T12:13:00Z">
              <w:r w:rsidRPr="00152D34">
                <w:rPr>
                  <w:lang w:val="en-US"/>
                </w:rPr>
                <w:t xml:space="preserve"> integrity systems such as SBAS require a fully standardized end-to-end architecture</w:t>
              </w:r>
            </w:ins>
            <w:ins w:id="197" w:author="Swift - Grant Hausler" w:date="2021-06-09T07:51:00Z">
              <w:r w:rsidR="00C95FBC">
                <w:rPr>
                  <w:lang w:val="en-US"/>
                </w:rPr>
                <w:t xml:space="preserve">, including algorithm </w:t>
              </w:r>
            </w:ins>
            <w:ins w:id="198" w:author="Swift - Grant Hausler" w:date="2021-06-09T10:00:00Z">
              <w:r w:rsidR="009A789A">
                <w:rPr>
                  <w:lang w:val="en-US"/>
                </w:rPr>
                <w:t>and implementation choices</w:t>
              </w:r>
            </w:ins>
            <w:ins w:id="199" w:author="Swift - Grant Hausler" w:date="2021-06-07T12:13:00Z">
              <w:r w:rsidRPr="00152D34">
                <w:rPr>
                  <w:lang w:val="en-US"/>
                </w:rPr>
                <w:t xml:space="preserve">. This in turn means that certain assumptions </w:t>
              </w:r>
            </w:ins>
            <w:ins w:id="200" w:author="Swift - Grant Hausler" w:date="2021-06-09T10:11:00Z">
              <w:r w:rsidR="007A7123">
                <w:rPr>
                  <w:lang w:val="en-US"/>
                </w:rPr>
                <w:t xml:space="preserve">and parameters </w:t>
              </w:r>
            </w:ins>
            <w:ins w:id="201" w:author="Swift - Grant Hausler" w:date="2021-06-07T12:13:00Z">
              <w:r w:rsidRPr="00152D34">
                <w:rPr>
                  <w:lang w:val="en-US"/>
                </w:rPr>
                <w:t>are</w:t>
              </w:r>
            </w:ins>
            <w:ins w:id="202" w:author="Swift - Grant Hausler" w:date="2021-06-09T10:01:00Z">
              <w:r w:rsidR="009A789A">
                <w:rPr>
                  <w:lang w:val="en-US"/>
                </w:rPr>
                <w:t xml:space="preserve"> “hard coded” into th</w:t>
              </w:r>
            </w:ins>
            <w:ins w:id="203" w:author="Swift - Grant Hausler" w:date="2021-06-09T10:02:00Z">
              <w:r w:rsidR="009A789A">
                <w:rPr>
                  <w:lang w:val="en-US"/>
                </w:rPr>
                <w:t>e SBAS standard and</w:t>
              </w:r>
            </w:ins>
            <w:ins w:id="204" w:author="Swift - Grant Hausler" w:date="2021-06-07T12:13:00Z">
              <w:r w:rsidRPr="00152D34">
                <w:rPr>
                  <w:lang w:val="en-US"/>
                </w:rPr>
                <w:t xml:space="preserve"> implicit in the</w:t>
              </w:r>
            </w:ins>
            <w:ins w:id="205" w:author="Swift - Grant Hausler" w:date="2021-06-09T10:02:00Z">
              <w:r w:rsidR="009A789A">
                <w:rPr>
                  <w:lang w:val="en-US"/>
                </w:rPr>
                <w:t xml:space="preserve"> assistance</w:t>
              </w:r>
            </w:ins>
            <w:ins w:id="206" w:author="Swift - Grant Hausler" w:date="2021-06-07T12:13:00Z">
              <w:r w:rsidRPr="00152D34">
                <w:rPr>
                  <w:lang w:val="en-US"/>
                </w:rPr>
                <w:t xml:space="preserve"> information that is sent from the SBAS network.</w:t>
              </w:r>
            </w:ins>
            <w:ins w:id="207" w:author="Swift - Grant Hausler" w:date="2021-06-09T10:04:00Z">
              <w:r w:rsidR="009A789A">
                <w:rPr>
                  <w:lang w:val="en-US"/>
                </w:rPr>
                <w:t xml:space="preserve"> </w:t>
              </w:r>
            </w:ins>
            <w:ins w:id="208" w:author="Swift - Grant Hausler" w:date="2021-06-07T12:13:00Z">
              <w:r w:rsidRPr="00152D34">
                <w:rPr>
                  <w:lang w:val="en-US"/>
                </w:rPr>
                <w:t xml:space="preserve">For example, the probability </w:t>
              </w:r>
            </w:ins>
            <w:ins w:id="209" w:author="Swift - Grant Hausler" w:date="2021-06-09T10:02:00Z">
              <w:r w:rsidR="009A789A">
                <w:rPr>
                  <w:lang w:val="en-US"/>
                </w:rPr>
                <w:t>of missed detection</w:t>
              </w:r>
            </w:ins>
            <w:ins w:id="210" w:author="Swift - Grant Hausler" w:date="2021-06-09T10:03:00Z">
              <w:r w:rsidR="009A789A">
                <w:rPr>
                  <w:lang w:val="en-US"/>
                </w:rPr>
                <w:t xml:space="preserve"> of</w:t>
              </w:r>
            </w:ins>
            <w:ins w:id="211" w:author="Swift - Grant Hausler" w:date="2021-06-07T12:13:00Z">
              <w:r w:rsidRPr="00152D34">
                <w:rPr>
                  <w:lang w:val="en-US"/>
                </w:rPr>
                <w:t xml:space="preserve"> a given feared event is </w:t>
              </w:r>
            </w:ins>
            <w:ins w:id="212" w:author="Swift - Grant Hausler" w:date="2021-06-09T10:18:00Z">
              <w:r w:rsidR="00FC3440">
                <w:rPr>
                  <w:lang w:val="en-US"/>
                </w:rPr>
                <w:t>specified in the</w:t>
              </w:r>
            </w:ins>
            <w:ins w:id="213" w:author="Swift - Grant Hausler" w:date="2021-06-07T12:13:00Z">
              <w:r w:rsidRPr="00152D34">
                <w:rPr>
                  <w:lang w:val="en-US"/>
                </w:rPr>
                <w:t xml:space="preserve"> SBAS </w:t>
              </w:r>
            </w:ins>
            <w:ins w:id="214" w:author="Swift - Grant Hausler" w:date="2021-06-09T10:18:00Z">
              <w:r w:rsidR="00FC3440">
                <w:rPr>
                  <w:lang w:val="en-US"/>
                </w:rPr>
                <w:t>specifications and all vendors must adopt this value</w:t>
              </w:r>
            </w:ins>
            <w:ins w:id="215" w:author="Swift - Grant Hausler" w:date="2021-06-09T10:04:00Z">
              <w:r w:rsidR="009A789A">
                <w:rPr>
                  <w:lang w:val="en-US"/>
                </w:rPr>
                <w:t xml:space="preserve">. This does </w:t>
              </w:r>
            </w:ins>
            <w:ins w:id="216" w:author="Swift - Grant Hausler" w:date="2021-06-09T10:05:00Z">
              <w:r w:rsidR="009A789A">
                <w:rPr>
                  <w:lang w:val="en-US"/>
                </w:rPr>
                <w:t xml:space="preserve">not allow for the possibility of different vendors innovating or differentiating </w:t>
              </w:r>
            </w:ins>
            <w:ins w:id="217" w:author="Swift - Grant Hausler" w:date="2021-06-09T10:40:00Z">
              <w:r w:rsidR="000918BE">
                <w:rPr>
                  <w:lang w:val="en-US"/>
                </w:rPr>
                <w:t>o</w:t>
              </w:r>
            </w:ins>
            <w:ins w:id="218" w:author="Swift - Grant Hausler" w:date="2021-06-09T10:05:00Z">
              <w:r w:rsidR="009A789A">
                <w:rPr>
                  <w:lang w:val="en-US"/>
                </w:rPr>
                <w:t>n performance based on their unique implementations</w:t>
              </w:r>
            </w:ins>
            <w:ins w:id="219" w:author="Swift - Grant Hausler" w:date="2021-06-09T10:11:00Z">
              <w:r w:rsidR="007A7123">
                <w:rPr>
                  <w:lang w:val="en-US"/>
                </w:rPr>
                <w:t xml:space="preserve">, e.g. if a vendor develops a </w:t>
              </w:r>
            </w:ins>
            <w:ins w:id="220" w:author="Swift - Grant Hausler" w:date="2021-06-09T10:12:00Z">
              <w:r w:rsidR="007A7123">
                <w:rPr>
                  <w:lang w:val="en-US"/>
                </w:rPr>
                <w:t xml:space="preserve">new </w:t>
              </w:r>
            </w:ins>
            <w:ins w:id="221" w:author="Swift - Grant Hausler" w:date="2021-06-09T10:11:00Z">
              <w:r w:rsidR="007A7123">
                <w:rPr>
                  <w:lang w:val="en-US"/>
                </w:rPr>
                <w:t>technique t</w:t>
              </w:r>
            </w:ins>
            <w:ins w:id="222" w:author="Swift - Grant Hausler" w:date="2021-06-09T10:12:00Z">
              <w:r w:rsidR="007A7123">
                <w:rPr>
                  <w:lang w:val="en-US"/>
                </w:rPr>
                <w:t>o reduce the probability of missed detection.</w:t>
              </w:r>
            </w:ins>
          </w:p>
          <w:p w14:paraId="32C6FC69" w14:textId="77777777" w:rsidR="0054196C" w:rsidRDefault="0054196C" w:rsidP="0054196C">
            <w:pPr>
              <w:pStyle w:val="TAL"/>
              <w:keepNext w:val="0"/>
              <w:jc w:val="left"/>
              <w:rPr>
                <w:ins w:id="223" w:author="Swift - Grant Hausler" w:date="2021-06-09T09:12:00Z"/>
                <w:lang w:val="en-US"/>
              </w:rPr>
            </w:pPr>
          </w:p>
          <w:p w14:paraId="02C3C248" w14:textId="10F84D9F" w:rsidR="007A7123" w:rsidRDefault="000918BE" w:rsidP="0054196C">
            <w:pPr>
              <w:pStyle w:val="TAL"/>
              <w:keepNext w:val="0"/>
              <w:jc w:val="left"/>
              <w:rPr>
                <w:ins w:id="224" w:author="Swift - Grant Hausler" w:date="2021-06-09T10:09:00Z"/>
                <w:lang w:val="en-US"/>
              </w:rPr>
            </w:pPr>
            <w:ins w:id="225" w:author="Swift - Grant Hausler" w:date="2021-06-09T10:40:00Z">
              <w:r>
                <w:rPr>
                  <w:lang w:val="en-US"/>
                </w:rPr>
                <w:t>However,</w:t>
              </w:r>
            </w:ins>
            <w:ins w:id="226" w:author="Swift - Grant Hausler" w:date="2021-06-09T10:07:00Z">
              <w:r w:rsidR="007A7123">
                <w:rPr>
                  <w:lang w:val="en-US"/>
                </w:rPr>
                <w:t xml:space="preserve"> in 3GPP the aim is to provide a standard that allows for different vendors to interoperate whilst </w:t>
              </w:r>
            </w:ins>
            <w:ins w:id="227" w:author="Swift - Grant Hausler" w:date="2021-06-09T10:08:00Z">
              <w:r w:rsidR="007A7123">
                <w:rPr>
                  <w:lang w:val="en-US"/>
                </w:rPr>
                <w:t xml:space="preserve">ideally maintaining the possibility for innovation and differentiation within the ecosystem. </w:t>
              </w:r>
            </w:ins>
            <w:ins w:id="228" w:author="Swift - Grant Hausler" w:date="2021-06-09T10:40:00Z">
              <w:r>
                <w:rPr>
                  <w:lang w:val="en-US"/>
                </w:rPr>
                <w:t>Therefore,</w:t>
              </w:r>
            </w:ins>
            <w:ins w:id="229" w:author="Swift - Grant Hausler" w:date="2021-06-09T10:08:00Z">
              <w:r w:rsidR="007A7123">
                <w:rPr>
                  <w:lang w:val="en-US"/>
                </w:rPr>
                <w:t xml:space="preserve"> our view is that this WI should a</w:t>
              </w:r>
            </w:ins>
            <w:ins w:id="230" w:author="Swift - Grant Hausler" w:date="2021-06-09T10:09:00Z">
              <w:r w:rsidR="007A7123">
                <w:rPr>
                  <w:lang w:val="en-US"/>
                </w:rPr>
                <w:t>dopt the same goal for interoperability.</w:t>
              </w:r>
            </w:ins>
          </w:p>
          <w:p w14:paraId="63E5DFC0" w14:textId="04C5BAB9" w:rsidR="007A7123" w:rsidRDefault="007A7123" w:rsidP="0054196C">
            <w:pPr>
              <w:pStyle w:val="TAL"/>
              <w:keepNext w:val="0"/>
              <w:jc w:val="left"/>
              <w:rPr>
                <w:ins w:id="231" w:author="Swift - Grant Hausler" w:date="2021-06-09T10:09:00Z"/>
                <w:lang w:val="en-US"/>
              </w:rPr>
            </w:pPr>
          </w:p>
          <w:p w14:paraId="0D3258D8" w14:textId="022D9705" w:rsidR="00152D34" w:rsidRPr="00C80C05" w:rsidRDefault="007A7123" w:rsidP="0054196C">
            <w:pPr>
              <w:pStyle w:val="TAL"/>
              <w:keepNext w:val="0"/>
              <w:jc w:val="left"/>
              <w:rPr>
                <w:lang w:val="en-US"/>
              </w:rPr>
            </w:pPr>
            <w:ins w:id="232" w:author="Swift - Grant Hausler" w:date="2021-06-09T10:09:00Z">
              <w:r>
                <w:rPr>
                  <w:lang w:val="en-US"/>
                </w:rPr>
                <w:t xml:space="preserve">Swift’s view is that it is possible to achieve </w:t>
              </w:r>
            </w:ins>
            <w:ins w:id="233" w:author="Swift - Grant Hausler" w:date="2021-06-09T10:10:00Z">
              <w:r>
                <w:rPr>
                  <w:lang w:val="en-US"/>
                </w:rPr>
                <w:t xml:space="preserve">this level of interoperability by minimizing the number of “hard coded” parameters or assumptions in the standard and rather include </w:t>
              </w:r>
            </w:ins>
            <w:ins w:id="234" w:author="Swift - Grant Hausler" w:date="2021-06-09T10:13:00Z">
              <w:r>
                <w:rPr>
                  <w:lang w:val="en-US"/>
                </w:rPr>
                <w:t>the</w:t>
              </w:r>
            </w:ins>
            <w:ins w:id="235" w:author="Swift - Grant Hausler" w:date="2021-06-09T10:10:00Z">
              <w:r>
                <w:rPr>
                  <w:lang w:val="en-US"/>
                </w:rPr>
                <w:t xml:space="preserve"> needed parameters within the assistance data itself, such that a</w:t>
              </w:r>
            </w:ins>
            <w:ins w:id="236" w:author="Swift - Grant Hausler" w:date="2021-06-09T10:13:00Z">
              <w:r>
                <w:rPr>
                  <w:lang w:val="en-US"/>
                </w:rPr>
                <w:t>n integrity assistance data</w:t>
              </w:r>
            </w:ins>
            <w:ins w:id="237" w:author="Swift - Grant Hausler" w:date="2021-06-09T10:10:00Z">
              <w:r>
                <w:rPr>
                  <w:lang w:val="en-US"/>
                </w:rPr>
                <w:t xml:space="preserve"> ven</w:t>
              </w:r>
            </w:ins>
            <w:ins w:id="238" w:author="Swift - Grant Hausler" w:date="2021-06-09T10:11:00Z">
              <w:r>
                <w:rPr>
                  <w:lang w:val="en-US"/>
                </w:rPr>
                <w:t>dor can communicate to</w:t>
              </w:r>
            </w:ins>
            <w:ins w:id="239" w:author="Swift - Grant Hausler" w:date="2021-06-09T10:13:00Z">
              <w:r>
                <w:rPr>
                  <w:lang w:val="en-US"/>
                </w:rPr>
                <w:t xml:space="preserve"> the position determining entity what </w:t>
              </w:r>
            </w:ins>
            <w:ins w:id="240" w:author="Swift - Grant Hausler" w:date="2021-06-09T10:14:00Z">
              <w:r>
                <w:rPr>
                  <w:lang w:val="en-US"/>
                </w:rPr>
                <w:t>parameters it is able to achieve.</w:t>
              </w:r>
            </w:ins>
            <w:ins w:id="241" w:author="Swift - Grant Hausler" w:date="2021-06-09T10:11:00Z">
              <w:r>
                <w:rPr>
                  <w:lang w:val="en-US"/>
                </w:rPr>
                <w:t xml:space="preserve"> </w:t>
              </w:r>
            </w:ins>
            <w:ins w:id="242" w:author="Swift - Grant Hausler" w:date="2021-06-09T10:28:00Z">
              <w:r w:rsidR="0079190F">
                <w:rPr>
                  <w:lang w:val="en-US"/>
                </w:rPr>
                <w:t>An ex</w:t>
              </w:r>
            </w:ins>
            <w:ins w:id="243" w:author="Swift - Grant Hausler" w:date="2021-06-09T10:29:00Z">
              <w:r w:rsidR="0079190F">
                <w:rPr>
                  <w:lang w:val="en-US"/>
                </w:rPr>
                <w:t xml:space="preserve">ample of this was </w:t>
              </w:r>
            </w:ins>
            <w:ins w:id="244" w:author="Swift - Grant Hausler" w:date="2021-06-09T11:11:00Z">
              <w:r w:rsidR="00085699">
                <w:rPr>
                  <w:lang w:val="en-US"/>
                </w:rPr>
                <w:t>provided in</w:t>
              </w:r>
            </w:ins>
            <w:ins w:id="245" w:author="Swift - Grant Hausler" w:date="2021-06-09T10:29:00Z">
              <w:r w:rsidR="0079190F">
                <w:rPr>
                  <w:lang w:val="en-US"/>
                </w:rPr>
                <w:t xml:space="preserve"> </w:t>
              </w:r>
            </w:ins>
            <w:ins w:id="246" w:author="Swift - Grant Hausler" w:date="2021-06-09T11:11:00Z">
              <w:r w:rsidR="00085699">
                <w:rPr>
                  <w:lang w:val="en-US"/>
                </w:rPr>
                <w:t xml:space="preserve">[13] </w:t>
              </w:r>
            </w:ins>
            <w:ins w:id="247" w:author="Swift - Grant Hausler" w:date="2021-06-09T10:29:00Z">
              <w:r w:rsidR="0079190F">
                <w:rPr>
                  <w:lang w:val="en-US"/>
                </w:rPr>
                <w:t xml:space="preserve">as part of </w:t>
              </w:r>
            </w:ins>
            <w:ins w:id="248" w:author="Swift - Grant Hausler" w:date="2021-06-09T11:10:00Z">
              <w:r w:rsidR="00085699">
                <w:rPr>
                  <w:lang w:val="en-US"/>
                </w:rPr>
                <w:t xml:space="preserve">the </w:t>
              </w:r>
            </w:ins>
            <w:ins w:id="249" w:author="Swift - Grant Hausler" w:date="2021-06-09T10:29:00Z">
              <w:r w:rsidR="0079190F">
                <w:rPr>
                  <w:lang w:val="en-US"/>
                </w:rPr>
                <w:t xml:space="preserve">Worked Example </w:t>
              </w:r>
            </w:ins>
            <w:ins w:id="250" w:author="Swift - Grant Hausler" w:date="2021-06-09T10:30:00Z">
              <w:r w:rsidR="0079190F">
                <w:rPr>
                  <w:lang w:val="en-US"/>
                </w:rPr>
                <w:t xml:space="preserve">(Section </w:t>
              </w:r>
            </w:ins>
            <w:ins w:id="251" w:author="Swift - Grant Hausler" w:date="2021-06-09T10:29:00Z">
              <w:r w:rsidR="0079190F">
                <w:rPr>
                  <w:lang w:val="en-US"/>
                </w:rPr>
                <w:t>3.1</w:t>
              </w:r>
            </w:ins>
            <w:ins w:id="252" w:author="Swift - Grant Hausler" w:date="2021-06-09T10:30:00Z">
              <w:r w:rsidR="0079190F">
                <w:rPr>
                  <w:lang w:val="en-US"/>
                </w:rPr>
                <w:t>)</w:t>
              </w:r>
            </w:ins>
            <w:ins w:id="253" w:author="Swift - Grant Hausler" w:date="2021-06-09T10:29:00Z">
              <w:r w:rsidR="0079190F">
                <w:rPr>
                  <w:lang w:val="en-US"/>
                </w:rPr>
                <w:t xml:space="preserve"> and Section </w:t>
              </w:r>
            </w:ins>
            <w:ins w:id="254" w:author="Swift - Grant Hausler" w:date="2021-06-09T10:30:00Z">
              <w:r w:rsidR="0079190F">
                <w:rPr>
                  <w:lang w:val="en-US"/>
                </w:rPr>
                <w:t>3.1.1.4</w:t>
              </w:r>
            </w:ins>
            <w:ins w:id="255" w:author="Swift - Grant Hausler" w:date="2021-06-09T11:11:00Z">
              <w:r w:rsidR="00085699">
                <w:rPr>
                  <w:lang w:val="en-US"/>
                </w:rPr>
                <w:t>.</w:t>
              </w:r>
            </w:ins>
          </w:p>
        </w:tc>
      </w:tr>
      <w:tr w:rsidR="000C2459" w14:paraId="62F57207" w14:textId="77777777" w:rsidTr="008843C4">
        <w:tc>
          <w:tcPr>
            <w:tcW w:w="734" w:type="pct"/>
          </w:tcPr>
          <w:p w14:paraId="5B085569" w14:textId="108C6CB0" w:rsidR="000C2459" w:rsidRPr="00663C36" w:rsidRDefault="000C2459" w:rsidP="000C2459">
            <w:pPr>
              <w:pStyle w:val="TAL"/>
              <w:keepNext w:val="0"/>
              <w:rPr>
                <w:lang w:val="en-US"/>
              </w:rPr>
            </w:pPr>
            <w:ins w:id="256" w:author="Sven Fischer" w:date="2021-06-20T23:25:00Z">
              <w:r>
                <w:rPr>
                  <w:lang w:val="en-US"/>
                </w:rPr>
                <w:lastRenderedPageBreak/>
                <w:t>Qualcomm</w:t>
              </w:r>
            </w:ins>
          </w:p>
        </w:tc>
        <w:tc>
          <w:tcPr>
            <w:tcW w:w="4266" w:type="pct"/>
          </w:tcPr>
          <w:p w14:paraId="76324D76" w14:textId="77777777" w:rsidR="000C2459" w:rsidRDefault="000C2459" w:rsidP="000C2459">
            <w:pPr>
              <w:pStyle w:val="TAL"/>
              <w:keepNext w:val="0"/>
              <w:rPr>
                <w:ins w:id="257" w:author="Sven Fischer" w:date="2021-06-20T23:25:00Z"/>
                <w:lang w:val="en-US"/>
              </w:rPr>
            </w:pPr>
            <w:ins w:id="258" w:author="Sven Fischer" w:date="2021-06-20T23:25:00Z">
              <w:r>
                <w:rPr>
                  <w:lang w:val="en-US"/>
                </w:rPr>
                <w:t>We think one of the motivations for specifying integrity assistance data is based on avoiding "hard coded" parameters. The GNSS ARAIM Integrity Support Messages (ISM) would be an example.</w:t>
              </w:r>
            </w:ins>
          </w:p>
          <w:p w14:paraId="02D2AA8C" w14:textId="77777777" w:rsidR="000C2459" w:rsidRDefault="000C2459" w:rsidP="000C2459">
            <w:pPr>
              <w:pStyle w:val="TAL"/>
              <w:keepNext w:val="0"/>
              <w:rPr>
                <w:ins w:id="259" w:author="Sven Fischer" w:date="2021-06-20T23:25:00Z"/>
                <w:lang w:val="en-US"/>
              </w:rPr>
            </w:pPr>
          </w:p>
          <w:p w14:paraId="41F80570" w14:textId="74C3FE3D" w:rsidR="000C2459" w:rsidRPr="00663C36" w:rsidRDefault="000C2459" w:rsidP="000C2459">
            <w:pPr>
              <w:pStyle w:val="TAL"/>
              <w:keepNext w:val="0"/>
              <w:rPr>
                <w:lang w:val="en-US"/>
              </w:rPr>
            </w:pPr>
            <w:ins w:id="260" w:author="Sven Fischer" w:date="2021-06-20T23:25:00Z">
              <w:r>
                <w:rPr>
                  <w:lang w:val="en-US"/>
                </w:rPr>
                <w:t xml:space="preserve">Interoperability and testing can only be on "message level"; i.e., correct encoding/decoding of assistance data (aka protocol conformance tests). </w:t>
              </w:r>
            </w:ins>
          </w:p>
        </w:tc>
      </w:tr>
      <w:tr w:rsidR="000C2459" w14:paraId="0404FD7B" w14:textId="77777777" w:rsidTr="008843C4">
        <w:tc>
          <w:tcPr>
            <w:tcW w:w="734" w:type="pct"/>
          </w:tcPr>
          <w:p w14:paraId="7D24564C" w14:textId="77777777" w:rsidR="000C2459" w:rsidRPr="00663C36" w:rsidRDefault="000C2459" w:rsidP="000C2459">
            <w:pPr>
              <w:pStyle w:val="TAL"/>
              <w:keepNext w:val="0"/>
              <w:rPr>
                <w:lang w:val="en-US"/>
              </w:rPr>
            </w:pPr>
          </w:p>
        </w:tc>
        <w:tc>
          <w:tcPr>
            <w:tcW w:w="4266" w:type="pct"/>
          </w:tcPr>
          <w:p w14:paraId="5188B141" w14:textId="77777777" w:rsidR="000C2459" w:rsidRPr="00663C36" w:rsidRDefault="000C2459" w:rsidP="000C2459">
            <w:pPr>
              <w:pStyle w:val="TAL"/>
              <w:keepNext w:val="0"/>
              <w:rPr>
                <w:lang w:val="en-US"/>
              </w:rPr>
            </w:pPr>
          </w:p>
        </w:tc>
      </w:tr>
      <w:tr w:rsidR="000C2459" w14:paraId="2E967AA6" w14:textId="77777777" w:rsidTr="008843C4">
        <w:tc>
          <w:tcPr>
            <w:tcW w:w="734" w:type="pct"/>
          </w:tcPr>
          <w:p w14:paraId="4E7D1C9E" w14:textId="77777777" w:rsidR="000C2459" w:rsidRPr="00663C36" w:rsidRDefault="000C2459" w:rsidP="000C2459">
            <w:pPr>
              <w:pStyle w:val="TAL"/>
              <w:keepNext w:val="0"/>
              <w:rPr>
                <w:lang w:val="en-US"/>
              </w:rPr>
            </w:pPr>
          </w:p>
        </w:tc>
        <w:tc>
          <w:tcPr>
            <w:tcW w:w="4266" w:type="pct"/>
          </w:tcPr>
          <w:p w14:paraId="45ECF597" w14:textId="77777777" w:rsidR="000C2459" w:rsidRPr="00663C36" w:rsidRDefault="000C2459" w:rsidP="000C2459">
            <w:pPr>
              <w:pStyle w:val="TAL"/>
              <w:keepNext w:val="0"/>
              <w:rPr>
                <w:lang w:val="en-US"/>
              </w:rPr>
            </w:pPr>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B743B8">
            <w:pPr>
              <w:pStyle w:val="TAH"/>
              <w:keepNext w:val="0"/>
            </w:pPr>
            <w:r>
              <w:t>Company</w:t>
            </w:r>
          </w:p>
        </w:tc>
        <w:tc>
          <w:tcPr>
            <w:tcW w:w="4266" w:type="pct"/>
          </w:tcPr>
          <w:p w14:paraId="3FBF0962" w14:textId="77777777" w:rsidR="0061411A" w:rsidRDefault="0061411A" w:rsidP="00B743B8">
            <w:pPr>
              <w:pStyle w:val="TAH"/>
              <w:keepNext w:val="0"/>
            </w:pPr>
            <w:r>
              <w:t>Comments</w:t>
            </w:r>
          </w:p>
        </w:tc>
      </w:tr>
      <w:tr w:rsidR="0061411A" w14:paraId="43ADBDC5" w14:textId="77777777" w:rsidTr="00322FD2">
        <w:tc>
          <w:tcPr>
            <w:tcW w:w="734" w:type="pct"/>
          </w:tcPr>
          <w:p w14:paraId="59C10395" w14:textId="77777777" w:rsidR="0061411A" w:rsidRPr="00C80C05" w:rsidRDefault="0061411A" w:rsidP="00B743B8">
            <w:pPr>
              <w:pStyle w:val="TAL"/>
              <w:keepNext w:val="0"/>
              <w:rPr>
                <w:rFonts w:eastAsiaTheme="minorEastAsia"/>
                <w:lang w:val="en-AU" w:eastAsia="zh-CN"/>
              </w:rPr>
            </w:pPr>
          </w:p>
        </w:tc>
        <w:tc>
          <w:tcPr>
            <w:tcW w:w="4266" w:type="pct"/>
          </w:tcPr>
          <w:p w14:paraId="162FD291" w14:textId="5C92796C" w:rsidR="0061411A" w:rsidRPr="00C80C05" w:rsidRDefault="0061411A" w:rsidP="00B743B8">
            <w:pPr>
              <w:pStyle w:val="TAL"/>
              <w:keepNext w:val="0"/>
              <w:jc w:val="left"/>
              <w:rPr>
                <w:lang w:val="en-US"/>
              </w:rPr>
            </w:pPr>
          </w:p>
        </w:tc>
      </w:tr>
      <w:tr w:rsidR="0061411A" w14:paraId="73F0CB91" w14:textId="77777777" w:rsidTr="00322FD2">
        <w:tc>
          <w:tcPr>
            <w:tcW w:w="734" w:type="pct"/>
          </w:tcPr>
          <w:p w14:paraId="7B561823" w14:textId="77777777" w:rsidR="0061411A" w:rsidRPr="00663C36" w:rsidRDefault="0061411A" w:rsidP="00B743B8">
            <w:pPr>
              <w:pStyle w:val="TAL"/>
              <w:keepNext w:val="0"/>
              <w:rPr>
                <w:lang w:val="en-US"/>
              </w:rPr>
            </w:pPr>
          </w:p>
        </w:tc>
        <w:tc>
          <w:tcPr>
            <w:tcW w:w="4266" w:type="pct"/>
          </w:tcPr>
          <w:p w14:paraId="30E8F44C" w14:textId="77777777" w:rsidR="0061411A" w:rsidRPr="00663C36" w:rsidRDefault="0061411A" w:rsidP="00B743B8">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B743B8">
            <w:pPr>
              <w:pStyle w:val="TAL"/>
              <w:keepNext w:val="0"/>
              <w:rPr>
                <w:lang w:val="en-US"/>
              </w:rPr>
            </w:pPr>
          </w:p>
        </w:tc>
        <w:tc>
          <w:tcPr>
            <w:tcW w:w="4266" w:type="pct"/>
          </w:tcPr>
          <w:p w14:paraId="5FE3AF3E" w14:textId="77777777" w:rsidR="0061411A" w:rsidRPr="00663C36" w:rsidRDefault="0061411A" w:rsidP="00B743B8">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B743B8">
            <w:pPr>
              <w:pStyle w:val="TAL"/>
              <w:keepNext w:val="0"/>
              <w:rPr>
                <w:lang w:val="en-US"/>
              </w:rPr>
            </w:pPr>
          </w:p>
        </w:tc>
        <w:tc>
          <w:tcPr>
            <w:tcW w:w="4266" w:type="pct"/>
          </w:tcPr>
          <w:p w14:paraId="6851DA15" w14:textId="77777777" w:rsidR="0061411A" w:rsidRPr="00663C36" w:rsidRDefault="0061411A" w:rsidP="00B743B8">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t>During the SI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r w:rsidR="0021592D" w:rsidRPr="0021592D">
        <w:rPr>
          <w:i/>
          <w:iCs/>
          <w:lang w:eastAsia="ko-KR"/>
        </w:rPr>
        <w:t>RequestLocationInformation</w:t>
      </w:r>
      <w:r w:rsidR="0021592D">
        <w:rPr>
          <w:lang w:eastAsia="ko-KR"/>
        </w:rPr>
        <w:t xml:space="preserve"> </w:t>
      </w:r>
      <w:r w:rsidR="0021592D" w:rsidRPr="0021592D">
        <w:rPr>
          <w:lang w:eastAsia="ko-KR"/>
        </w:rPr>
        <w:t xml:space="preserve">and </w:t>
      </w:r>
      <w:r w:rsidR="0021592D" w:rsidRPr="0021592D">
        <w:rPr>
          <w:i/>
          <w:iCs/>
          <w:lang w:eastAsia="ko-KR"/>
        </w:rPr>
        <w:t>ProvideLocationInformation</w:t>
      </w:r>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r w:rsidR="006F6A99">
        <w:rPr>
          <w:lang w:eastAsia="ko-KR"/>
        </w:rPr>
        <w:t>LS</w:t>
      </w:r>
      <w:r w:rsidR="00580516">
        <w:rPr>
          <w:lang w:eastAsia="ko-KR"/>
        </w:rPr>
        <w:t>s</w:t>
      </w:r>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r w:rsidR="00E47AC4">
        <w:rPr>
          <w:lang w:eastAsia="ko-KR"/>
        </w:rPr>
        <w:t>signalling</w:t>
      </w:r>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RequestLocationInformation and ProvideLocationInformation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TableGrid"/>
        <w:tblW w:w="5000" w:type="pct"/>
        <w:tblLook w:val="04A0" w:firstRow="1" w:lastRow="0" w:firstColumn="1" w:lastColumn="0" w:noHBand="0" w:noVBand="1"/>
      </w:tblPr>
      <w:tblGrid>
        <w:gridCol w:w="1414"/>
        <w:gridCol w:w="8215"/>
      </w:tblGrid>
      <w:tr w:rsidR="00F1687C" w14:paraId="5063D9FB" w14:textId="77777777" w:rsidTr="008069DA">
        <w:tc>
          <w:tcPr>
            <w:tcW w:w="734" w:type="pct"/>
          </w:tcPr>
          <w:p w14:paraId="1A1B9541" w14:textId="77777777" w:rsidR="00F1687C" w:rsidRDefault="00F1687C" w:rsidP="008069DA">
            <w:pPr>
              <w:pStyle w:val="TAH"/>
              <w:keepNext w:val="0"/>
            </w:pPr>
            <w:r>
              <w:t>Company</w:t>
            </w:r>
          </w:p>
        </w:tc>
        <w:tc>
          <w:tcPr>
            <w:tcW w:w="4266" w:type="pct"/>
          </w:tcPr>
          <w:p w14:paraId="2F399DB4" w14:textId="77777777" w:rsidR="00F1687C" w:rsidRDefault="00F1687C" w:rsidP="008069DA">
            <w:pPr>
              <w:pStyle w:val="TAH"/>
              <w:keepNext w:val="0"/>
            </w:pPr>
            <w:r>
              <w:t>Comments</w:t>
            </w:r>
          </w:p>
        </w:tc>
      </w:tr>
      <w:tr w:rsidR="00C37216" w14:paraId="51DE3AAB" w14:textId="77777777" w:rsidTr="008069DA">
        <w:tc>
          <w:tcPr>
            <w:tcW w:w="734" w:type="pct"/>
          </w:tcPr>
          <w:p w14:paraId="21AE58FD" w14:textId="0FA870B3" w:rsidR="00C37216" w:rsidRPr="00C80C05" w:rsidRDefault="00C37216" w:rsidP="00C37216">
            <w:pPr>
              <w:pStyle w:val="TAL"/>
              <w:keepNext w:val="0"/>
              <w:rPr>
                <w:rFonts w:eastAsiaTheme="minorEastAsia"/>
                <w:lang w:val="en-AU" w:eastAsia="zh-CN"/>
              </w:rPr>
            </w:pPr>
            <w:ins w:id="261" w:author="Swift - Grant Hausler" w:date="2021-06-08T15:09:00Z">
              <w:r>
                <w:rPr>
                  <w:rFonts w:eastAsiaTheme="minorEastAsia"/>
                  <w:lang w:val="en-AU" w:eastAsia="zh-CN"/>
                </w:rPr>
                <w:lastRenderedPageBreak/>
                <w:t>Swift Navigation</w:t>
              </w:r>
            </w:ins>
          </w:p>
        </w:tc>
        <w:tc>
          <w:tcPr>
            <w:tcW w:w="4266" w:type="pct"/>
          </w:tcPr>
          <w:p w14:paraId="38989D7B" w14:textId="2D1503E6" w:rsidR="00C37216" w:rsidRPr="00C80C05" w:rsidRDefault="00C37216" w:rsidP="00C37216">
            <w:pPr>
              <w:pStyle w:val="TAL"/>
              <w:keepNext w:val="0"/>
              <w:jc w:val="left"/>
              <w:rPr>
                <w:lang w:val="en-US"/>
              </w:rPr>
            </w:pPr>
            <w:ins w:id="262"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631544" w14:paraId="2ABBF560" w14:textId="77777777" w:rsidTr="008069DA">
        <w:tc>
          <w:tcPr>
            <w:tcW w:w="734" w:type="pct"/>
          </w:tcPr>
          <w:p w14:paraId="557D9ACC" w14:textId="1208631A" w:rsidR="00631544" w:rsidRPr="00663C36" w:rsidRDefault="00631544" w:rsidP="00631544">
            <w:pPr>
              <w:pStyle w:val="TAL"/>
              <w:keepNext w:val="0"/>
              <w:rPr>
                <w:lang w:val="en-US"/>
              </w:rPr>
            </w:pPr>
            <w:ins w:id="263" w:author="Sven Fischer" w:date="2021-06-20T23:26:00Z">
              <w:r>
                <w:rPr>
                  <w:lang w:val="en-US"/>
                </w:rPr>
                <w:t>Qualcomm</w:t>
              </w:r>
            </w:ins>
          </w:p>
        </w:tc>
        <w:tc>
          <w:tcPr>
            <w:tcW w:w="4266" w:type="pct"/>
          </w:tcPr>
          <w:p w14:paraId="66CE849B" w14:textId="77777777" w:rsidR="00631544" w:rsidRDefault="00631544" w:rsidP="00631544">
            <w:pPr>
              <w:pStyle w:val="TAL"/>
              <w:keepNext w:val="0"/>
              <w:jc w:val="left"/>
              <w:rPr>
                <w:ins w:id="264" w:author="Sven Fischer" w:date="2021-06-20T23:26:00Z"/>
                <w:i/>
                <w:iCs/>
                <w:lang w:val="en-US"/>
              </w:rPr>
            </w:pPr>
            <w:ins w:id="265" w:author="Sven Fischer" w:date="2021-06-20T23:26:00Z">
              <w:r>
                <w:rPr>
                  <w:lang w:val="en-US"/>
                </w:rPr>
                <w:t xml:space="preserve">Yes for </w:t>
              </w:r>
              <w:r w:rsidRPr="002A3D2B">
                <w:rPr>
                  <w:i/>
                  <w:iCs/>
                  <w:lang w:val="en-US"/>
                </w:rPr>
                <w:t>RequestLocationInformation</w:t>
              </w:r>
              <w:r w:rsidRPr="00246168">
                <w:rPr>
                  <w:lang w:val="en-US"/>
                </w:rPr>
                <w:t xml:space="preserve"> and TIR</w:t>
              </w:r>
              <w:r>
                <w:rPr>
                  <w:lang w:val="en-US"/>
                </w:rPr>
                <w:t xml:space="preserve">; No for </w:t>
              </w:r>
              <w:r w:rsidRPr="002A3D2B">
                <w:rPr>
                  <w:i/>
                  <w:iCs/>
                  <w:lang w:val="en-US"/>
                </w:rPr>
                <w:t>ProvideLocationInformation</w:t>
              </w:r>
              <w:r>
                <w:rPr>
                  <w:i/>
                  <w:iCs/>
                  <w:lang w:val="en-US"/>
                </w:rPr>
                <w:t xml:space="preserve">. </w:t>
              </w:r>
            </w:ins>
          </w:p>
          <w:p w14:paraId="4EA8546F" w14:textId="325D6CF3" w:rsidR="00631544" w:rsidRPr="0000753F" w:rsidRDefault="00631544" w:rsidP="00631544">
            <w:pPr>
              <w:pStyle w:val="TAL"/>
              <w:keepNext w:val="0"/>
              <w:jc w:val="left"/>
              <w:rPr>
                <w:lang w:val="en-US"/>
              </w:rPr>
            </w:pPr>
            <w:ins w:id="266" w:author="Sven Fischer" w:date="2021-06-20T23:26:00Z">
              <w:r>
                <w:rPr>
                  <w:lang w:val="en-US"/>
                </w:rPr>
                <w:t>For "</w:t>
              </w:r>
              <w:r w:rsidRPr="00246168">
                <w:rPr>
                  <w:lang w:val="en-US"/>
                </w:rPr>
                <w:t xml:space="preserve">Mode </w:t>
              </w:r>
              <w:r>
                <w:rPr>
                  <w:lang w:val="en-US"/>
                </w:rPr>
                <w:t>1</w:t>
              </w:r>
              <w:r w:rsidRPr="00246168">
                <w:rPr>
                  <w:lang w:val="en-US"/>
                </w:rPr>
                <w:t xml:space="preserve"> of Integrity Result Reporting</w:t>
              </w:r>
              <w:r>
                <w:rPr>
                  <w:lang w:val="en-US"/>
                </w:rPr>
                <w:t xml:space="preserve">" (PL reporting) we cannot see why AL and TTA should be provided in </w:t>
              </w:r>
              <w:r w:rsidRPr="002A3D2B">
                <w:rPr>
                  <w:i/>
                  <w:iCs/>
                  <w:lang w:val="en-US"/>
                </w:rPr>
                <w:t>RequestLocationInformation</w:t>
              </w:r>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r w:rsidRPr="00D47B46">
                <w:rPr>
                  <w:i/>
                  <w:iCs/>
                  <w:snapToGrid w:val="0"/>
                </w:rPr>
                <w:t>CommonIEsRequestLocationInformation</w:t>
              </w:r>
              <w:r>
                <w:rPr>
                  <w:snapToGrid w:val="0"/>
                  <w:lang w:val="en-US"/>
                </w:rPr>
                <w:t>) or A-GNSS Positioning (</w:t>
              </w:r>
              <w:r w:rsidRPr="00761A85">
                <w:rPr>
                  <w:i/>
                  <w:iCs/>
                  <w:snapToGrid w:val="0"/>
                </w:rPr>
                <w:t>A</w:t>
              </w:r>
              <w:r>
                <w:rPr>
                  <w:rFonts w:eastAsiaTheme="minorEastAsia"/>
                  <w:i/>
                  <w:iCs/>
                  <w:snapToGrid w:val="0"/>
                  <w:lang w:eastAsia="zh-CN"/>
                </w:rPr>
                <w:noBreakHyphen/>
              </w:r>
              <w:r w:rsidRPr="00761A85">
                <w:rPr>
                  <w:i/>
                  <w:iCs/>
                  <w:snapToGrid w:val="0"/>
                </w:rPr>
                <w:t>GNS</w:t>
              </w:r>
              <w:r>
                <w:rPr>
                  <w:i/>
                  <w:iCs/>
                  <w:snapToGrid w:val="0"/>
                  <w:lang w:val="en-US"/>
                </w:rPr>
                <w:t>S</w:t>
              </w:r>
              <w:r>
                <w:rPr>
                  <w:i/>
                  <w:iCs/>
                  <w:snapToGrid w:val="0"/>
                  <w:lang w:val="en-US"/>
                </w:rPr>
                <w:noBreakHyphen/>
              </w:r>
              <w:r w:rsidRPr="00761A85">
                <w:rPr>
                  <w:i/>
                  <w:iCs/>
                  <w:snapToGrid w:val="0"/>
                </w:rPr>
                <w:t>RequestLocationInformation</w:t>
              </w:r>
              <w:r>
                <w:rPr>
                  <w:i/>
                  <w:iCs/>
                  <w:snapToGrid w:val="0"/>
                  <w:lang w:val="en-US"/>
                </w:rPr>
                <w:t xml:space="preserve"> </w:t>
              </w:r>
              <w:r w:rsidRPr="008C0A75">
                <w:rPr>
                  <w:snapToGrid w:val="0"/>
                  <w:lang w:val="en-US"/>
                </w:rPr>
                <w:t>(</w:t>
              </w:r>
              <w:r w:rsidRPr="008C0A75">
                <w:rPr>
                  <w:i/>
                  <w:iCs/>
                  <w:snapToGrid w:val="0"/>
                </w:rPr>
                <w:t>GNSS-PositioningInstructions</w:t>
              </w:r>
              <w:r>
                <w:rPr>
                  <w:snapToGrid w:val="0"/>
                  <w:lang w:val="en-US"/>
                </w:rPr>
                <w:t xml:space="preserve">)). </w:t>
              </w:r>
              <w:r>
                <w:rPr>
                  <w:lang w:val="en-US"/>
                </w:rPr>
                <w:t xml:space="preserve">Also, the KPIs in </w:t>
              </w:r>
              <w:r w:rsidRPr="002A3D2B">
                <w:rPr>
                  <w:i/>
                  <w:iCs/>
                  <w:lang w:val="en-US"/>
                </w:rPr>
                <w:t>RequestLocationInformation</w:t>
              </w:r>
              <w:r w:rsidRPr="00246168">
                <w:rPr>
                  <w:lang w:val="en-US"/>
                </w:rPr>
                <w:t xml:space="preserve"> </w:t>
              </w:r>
              <w:r>
                <w:rPr>
                  <w:lang w:val="en-US"/>
                </w:rPr>
                <w:t xml:space="preserve">would only be required for UE-based mode. </w:t>
              </w:r>
            </w:ins>
          </w:p>
        </w:tc>
      </w:tr>
      <w:tr w:rsidR="00631544" w14:paraId="4BAAEF39" w14:textId="77777777" w:rsidTr="008069DA">
        <w:tc>
          <w:tcPr>
            <w:tcW w:w="734" w:type="pct"/>
          </w:tcPr>
          <w:p w14:paraId="07C12F8E" w14:textId="77777777" w:rsidR="00631544" w:rsidRPr="00663C36" w:rsidRDefault="00631544" w:rsidP="00631544">
            <w:pPr>
              <w:pStyle w:val="TAL"/>
              <w:keepNext w:val="0"/>
              <w:rPr>
                <w:lang w:val="en-US"/>
              </w:rPr>
            </w:pPr>
          </w:p>
        </w:tc>
        <w:tc>
          <w:tcPr>
            <w:tcW w:w="4266" w:type="pct"/>
          </w:tcPr>
          <w:p w14:paraId="194A1F99" w14:textId="77777777" w:rsidR="00631544" w:rsidRPr="00663C36" w:rsidRDefault="00631544" w:rsidP="00631544">
            <w:pPr>
              <w:pStyle w:val="TAL"/>
              <w:keepNext w:val="0"/>
              <w:rPr>
                <w:lang w:val="en-US"/>
              </w:rPr>
            </w:pPr>
          </w:p>
        </w:tc>
      </w:tr>
      <w:tr w:rsidR="00631544" w14:paraId="6A771641" w14:textId="77777777" w:rsidTr="008069DA">
        <w:tc>
          <w:tcPr>
            <w:tcW w:w="734" w:type="pct"/>
          </w:tcPr>
          <w:p w14:paraId="77A831D9" w14:textId="77777777" w:rsidR="00631544" w:rsidRPr="00663C36" w:rsidRDefault="00631544" w:rsidP="00631544">
            <w:pPr>
              <w:pStyle w:val="TAL"/>
              <w:keepNext w:val="0"/>
              <w:rPr>
                <w:lang w:val="en-US"/>
              </w:rPr>
            </w:pPr>
          </w:p>
        </w:tc>
        <w:tc>
          <w:tcPr>
            <w:tcW w:w="4266" w:type="pct"/>
          </w:tcPr>
          <w:p w14:paraId="0A8D515D" w14:textId="77777777" w:rsidR="00631544" w:rsidRPr="00663C36" w:rsidRDefault="00631544" w:rsidP="00631544">
            <w:pPr>
              <w:pStyle w:val="TAL"/>
              <w:keepNext w:val="0"/>
              <w:rPr>
                <w:lang w:val="en-US"/>
              </w:rPr>
            </w:pPr>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TableGrid"/>
        <w:tblW w:w="5000" w:type="pct"/>
        <w:tblLook w:val="04A0" w:firstRow="1" w:lastRow="0" w:firstColumn="1" w:lastColumn="0" w:noHBand="0" w:noVBand="1"/>
      </w:tblPr>
      <w:tblGrid>
        <w:gridCol w:w="1414"/>
        <w:gridCol w:w="8215"/>
      </w:tblGrid>
      <w:tr w:rsidR="00806C42" w14:paraId="69881A74" w14:textId="77777777" w:rsidTr="008069DA">
        <w:tc>
          <w:tcPr>
            <w:tcW w:w="734" w:type="pct"/>
          </w:tcPr>
          <w:p w14:paraId="1763860C" w14:textId="77777777" w:rsidR="00806C42" w:rsidRDefault="00806C42" w:rsidP="008069DA">
            <w:pPr>
              <w:pStyle w:val="TAH"/>
              <w:keepNext w:val="0"/>
            </w:pPr>
            <w:r>
              <w:t>Company</w:t>
            </w:r>
          </w:p>
        </w:tc>
        <w:tc>
          <w:tcPr>
            <w:tcW w:w="4266" w:type="pct"/>
          </w:tcPr>
          <w:p w14:paraId="601A3C4C" w14:textId="77777777" w:rsidR="00806C42" w:rsidRDefault="00806C42" w:rsidP="008069DA">
            <w:pPr>
              <w:pStyle w:val="TAH"/>
              <w:keepNext w:val="0"/>
            </w:pPr>
            <w:r>
              <w:t>Comments</w:t>
            </w:r>
          </w:p>
        </w:tc>
      </w:tr>
      <w:tr w:rsidR="002B6200" w14:paraId="47AB60E0" w14:textId="77777777" w:rsidTr="008069DA">
        <w:tc>
          <w:tcPr>
            <w:tcW w:w="734" w:type="pct"/>
          </w:tcPr>
          <w:p w14:paraId="256BD518" w14:textId="0A3039A0" w:rsidR="002B6200" w:rsidRPr="00C80C05" w:rsidRDefault="002B6200" w:rsidP="002B6200">
            <w:pPr>
              <w:pStyle w:val="TAL"/>
              <w:keepNext w:val="0"/>
              <w:rPr>
                <w:rFonts w:eastAsiaTheme="minorEastAsia"/>
                <w:lang w:val="en-AU" w:eastAsia="zh-CN"/>
              </w:rPr>
            </w:pPr>
            <w:ins w:id="267" w:author="Swift - Grant Hausler" w:date="2021-06-08T15:10:00Z">
              <w:r>
                <w:rPr>
                  <w:rFonts w:eastAsiaTheme="minorEastAsia"/>
                  <w:lang w:val="en-AU" w:eastAsia="zh-CN"/>
                </w:rPr>
                <w:t>Swift Navigation</w:t>
              </w:r>
            </w:ins>
          </w:p>
        </w:tc>
        <w:tc>
          <w:tcPr>
            <w:tcW w:w="4266" w:type="pct"/>
          </w:tcPr>
          <w:p w14:paraId="34DAC459" w14:textId="7C248A5C" w:rsidR="00EC4A41" w:rsidRPr="00C80C05" w:rsidRDefault="002B6200" w:rsidP="002B6200">
            <w:pPr>
              <w:pStyle w:val="TAL"/>
              <w:keepNext w:val="0"/>
              <w:jc w:val="left"/>
              <w:rPr>
                <w:lang w:val="en-US"/>
              </w:rPr>
            </w:pPr>
            <w:ins w:id="268" w:author="Swift - Grant Hausler" w:date="2021-06-08T15:10:00Z">
              <w:r>
                <w:rPr>
                  <w:lang w:val="en-US"/>
                </w:rPr>
                <w:t>Yes, we believe the KPI</w:t>
              </w:r>
            </w:ins>
            <w:ins w:id="269" w:author="Swift - Grant Hausler" w:date="2021-06-08T15:12:00Z">
              <w:r>
                <w:rPr>
                  <w:lang w:val="en-US"/>
                </w:rPr>
                <w:t xml:space="preserve"> fields (TIR, AL, TTA)</w:t>
              </w:r>
            </w:ins>
            <w:ins w:id="270" w:author="Swift - Grant Hausler" w:date="2021-06-08T15:10:00Z">
              <w:r>
                <w:rPr>
                  <w:lang w:val="en-US"/>
                </w:rPr>
                <w:t xml:space="preserve"> can be included </w:t>
              </w:r>
            </w:ins>
            <w:ins w:id="271" w:author="Swift - Grant Hausler" w:date="2021-06-08T15:12:00Z">
              <w:r>
                <w:rPr>
                  <w:lang w:val="en-US"/>
                </w:rPr>
                <w:t>in the</w:t>
              </w:r>
            </w:ins>
            <w:ins w:id="272" w:author="Swift - Grant Hausler" w:date="2021-06-08T15:10:00Z">
              <w:r>
                <w:rPr>
                  <w:lang w:val="en-US"/>
                </w:rPr>
                <w:t xml:space="preserve"> QoS IE.</w:t>
              </w:r>
            </w:ins>
            <w:ins w:id="273" w:author="Swift - Grant Hausler" w:date="2021-06-09T08:03:00Z">
              <w:r w:rsidR="00580AB0">
                <w:rPr>
                  <w:lang w:val="en-US"/>
                </w:rPr>
                <w:t xml:space="preserve"> Also, </w:t>
              </w:r>
            </w:ins>
            <w:ins w:id="274" w:author="Swift - Grant Hausler" w:date="2021-06-09T08:10:00Z">
              <w:r w:rsidR="00580AB0">
                <w:rPr>
                  <w:lang w:val="en-US"/>
                </w:rPr>
                <w:t>similar to the way</w:t>
              </w:r>
            </w:ins>
            <w:ins w:id="275" w:author="Swift - Grant Hausler" w:date="2021-06-09T08:04:00Z">
              <w:r w:rsidR="00580AB0">
                <w:rPr>
                  <w:lang w:val="en-US"/>
                </w:rPr>
                <w:t xml:space="preserve"> </w:t>
              </w:r>
            </w:ins>
            <w:ins w:id="276" w:author="Swift - Grant Hausler" w:date="2021-06-09T08:07:00Z">
              <w:r w:rsidR="00580AB0">
                <w:rPr>
                  <w:lang w:val="en-US"/>
                </w:rPr>
                <w:t xml:space="preserve">the </w:t>
              </w:r>
            </w:ins>
            <w:ins w:id="277" w:author="Swift - Grant Hausler" w:date="2021-06-09T08:05:00Z">
              <w:r w:rsidR="00580AB0">
                <w:rPr>
                  <w:lang w:val="en-US"/>
                </w:rPr>
                <w:t xml:space="preserve">LCS QoS </w:t>
              </w:r>
            </w:ins>
            <w:ins w:id="278" w:author="Swift - Grant Hausler" w:date="2021-06-09T08:08:00Z">
              <w:r w:rsidR="00580AB0">
                <w:rPr>
                  <w:lang w:val="en-US"/>
                </w:rPr>
                <w:t xml:space="preserve">(e.g. for accuracy) </w:t>
              </w:r>
            </w:ins>
            <w:ins w:id="279" w:author="Swift - Grant Hausler" w:date="2021-06-09T08:06:00Z">
              <w:r w:rsidR="00580AB0">
                <w:rPr>
                  <w:lang w:val="en-US"/>
                </w:rPr>
                <w:t xml:space="preserve">can be </w:t>
              </w:r>
            </w:ins>
            <w:ins w:id="280" w:author="Swift - Grant Hausler" w:date="2021-06-09T08:12:00Z">
              <w:r w:rsidR="00580AB0">
                <w:rPr>
                  <w:lang w:val="en-US"/>
                </w:rPr>
                <w:t>characterized</w:t>
              </w:r>
            </w:ins>
            <w:ins w:id="281" w:author="Swift - Grant Hausler" w:date="2021-06-09T08:06:00Z">
              <w:r w:rsidR="00580AB0">
                <w:rPr>
                  <w:lang w:val="en-US"/>
                </w:rPr>
                <w:t xml:space="preserve"> into two Classes (</w:t>
              </w:r>
            </w:ins>
            <w:ins w:id="282" w:author="Swift - Grant Hausler" w:date="2021-06-09T08:07:00Z">
              <w:r w:rsidR="00580AB0">
                <w:rPr>
                  <w:lang w:val="en-US"/>
                </w:rPr>
                <w:t>Best Effort Class and Assured Class) [TS 23.273]</w:t>
              </w:r>
            </w:ins>
            <w:ins w:id="283" w:author="Swift - Grant Hausler" w:date="2021-06-09T08:08:00Z">
              <w:r w:rsidR="00580AB0">
                <w:rPr>
                  <w:lang w:val="en-US"/>
                </w:rPr>
                <w:t xml:space="preserve">, </w:t>
              </w:r>
            </w:ins>
            <w:ins w:id="284" w:author="Swift - Grant Hausler" w:date="2021-06-09T08:11:00Z">
              <w:r w:rsidR="00580AB0">
                <w:rPr>
                  <w:lang w:val="en-US"/>
                </w:rPr>
                <w:t xml:space="preserve">the integrity KPI request can also </w:t>
              </w:r>
            </w:ins>
            <w:ins w:id="285" w:author="Swift - Grant Hausler" w:date="2021-06-09T11:06:00Z">
              <w:r w:rsidR="00521B4B">
                <w:rPr>
                  <w:lang w:val="en-US"/>
                </w:rPr>
                <w:t xml:space="preserve">be </w:t>
              </w:r>
            </w:ins>
            <w:ins w:id="286" w:author="Swift - Grant Hausler" w:date="2021-06-09T08:12:00Z">
              <w:r w:rsidR="00580AB0">
                <w:rPr>
                  <w:lang w:val="en-US"/>
                </w:rPr>
                <w:t xml:space="preserve">characterized </w:t>
              </w:r>
            </w:ins>
            <w:ins w:id="287" w:author="Swift - Grant Hausler" w:date="2021-06-09T09:09:00Z">
              <w:r w:rsidR="00F651F1">
                <w:rPr>
                  <w:lang w:val="en-US"/>
                </w:rPr>
                <w:t xml:space="preserve">using a similar scheme </w:t>
              </w:r>
            </w:ins>
            <w:ins w:id="288" w:author="Swift - Grant Hausler" w:date="2021-06-09T08:12:00Z">
              <w:r w:rsidR="00580AB0">
                <w:rPr>
                  <w:lang w:val="en-US"/>
                </w:rPr>
                <w:t>(see Question 9 below).</w:t>
              </w:r>
            </w:ins>
            <w:ins w:id="289" w:author="Swift - Grant Hausler" w:date="2021-06-09T07:28:00Z">
              <w:r w:rsidR="00EC4A41">
                <w:rPr>
                  <w:lang w:val="en-US"/>
                </w:rPr>
                <w:t xml:space="preserve"> </w:t>
              </w:r>
            </w:ins>
          </w:p>
        </w:tc>
      </w:tr>
      <w:tr w:rsidR="00706652" w14:paraId="31EEC78A" w14:textId="77777777" w:rsidTr="008069DA">
        <w:tc>
          <w:tcPr>
            <w:tcW w:w="734" w:type="pct"/>
          </w:tcPr>
          <w:p w14:paraId="14B04359" w14:textId="6E948165" w:rsidR="00706652" w:rsidRPr="00663C36" w:rsidRDefault="00706652" w:rsidP="00706652">
            <w:pPr>
              <w:pStyle w:val="TAL"/>
              <w:keepNext w:val="0"/>
              <w:rPr>
                <w:lang w:val="en-US"/>
              </w:rPr>
            </w:pPr>
            <w:ins w:id="290" w:author="Sven Fischer" w:date="2021-06-20T23:27:00Z">
              <w:r>
                <w:rPr>
                  <w:lang w:val="en-US"/>
                </w:rPr>
                <w:t>Qualcomm</w:t>
              </w:r>
            </w:ins>
          </w:p>
        </w:tc>
        <w:tc>
          <w:tcPr>
            <w:tcW w:w="4266" w:type="pct"/>
          </w:tcPr>
          <w:p w14:paraId="49147C3B" w14:textId="5234FED8" w:rsidR="00706652" w:rsidRPr="00663C36" w:rsidRDefault="00706652" w:rsidP="00706652">
            <w:pPr>
              <w:pStyle w:val="TAL"/>
              <w:keepNext w:val="0"/>
              <w:rPr>
                <w:lang w:val="en-US"/>
              </w:rPr>
            </w:pPr>
            <w:ins w:id="291" w:author="Sven Fischer" w:date="2021-06-20T23:27:00Z">
              <w:r>
                <w:rPr>
                  <w:lang w:val="en-US"/>
                </w:rPr>
                <w:t>Up to SA1 and SA2 to decide. This may also have impacts to protocols outside of 3GPP (e.g., OMA MLP).</w:t>
              </w:r>
            </w:ins>
          </w:p>
        </w:tc>
      </w:tr>
      <w:tr w:rsidR="00706652" w14:paraId="603E89BF" w14:textId="77777777" w:rsidTr="008069DA">
        <w:tc>
          <w:tcPr>
            <w:tcW w:w="734" w:type="pct"/>
          </w:tcPr>
          <w:p w14:paraId="3069C663" w14:textId="77777777" w:rsidR="00706652" w:rsidRPr="00663C36" w:rsidRDefault="00706652" w:rsidP="00706652">
            <w:pPr>
              <w:pStyle w:val="TAL"/>
              <w:keepNext w:val="0"/>
              <w:rPr>
                <w:lang w:val="en-US"/>
              </w:rPr>
            </w:pPr>
          </w:p>
        </w:tc>
        <w:tc>
          <w:tcPr>
            <w:tcW w:w="4266" w:type="pct"/>
          </w:tcPr>
          <w:p w14:paraId="64EC81DB" w14:textId="77777777" w:rsidR="00706652" w:rsidRPr="00663C36" w:rsidRDefault="00706652" w:rsidP="00706652">
            <w:pPr>
              <w:pStyle w:val="TAL"/>
              <w:keepNext w:val="0"/>
              <w:rPr>
                <w:lang w:val="en-US"/>
              </w:rPr>
            </w:pPr>
          </w:p>
        </w:tc>
      </w:tr>
      <w:tr w:rsidR="00706652" w14:paraId="0165393F" w14:textId="77777777" w:rsidTr="008069DA">
        <w:tc>
          <w:tcPr>
            <w:tcW w:w="734" w:type="pct"/>
          </w:tcPr>
          <w:p w14:paraId="5A374066" w14:textId="77777777" w:rsidR="00706652" w:rsidRPr="00663C36" w:rsidRDefault="00706652" w:rsidP="00706652">
            <w:pPr>
              <w:pStyle w:val="TAL"/>
              <w:keepNext w:val="0"/>
              <w:rPr>
                <w:lang w:val="en-US"/>
              </w:rPr>
            </w:pPr>
          </w:p>
        </w:tc>
        <w:tc>
          <w:tcPr>
            <w:tcW w:w="4266" w:type="pct"/>
          </w:tcPr>
          <w:p w14:paraId="14AE64FF" w14:textId="77777777" w:rsidR="00706652" w:rsidRPr="00663C36" w:rsidRDefault="00706652" w:rsidP="00706652">
            <w:pPr>
              <w:pStyle w:val="TAL"/>
              <w:keepNext w:val="0"/>
              <w:rPr>
                <w:lang w:val="en-US"/>
              </w:rPr>
            </w:pPr>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1DCFFB98" w14:textId="77777777" w:rsidTr="008069DA">
        <w:tc>
          <w:tcPr>
            <w:tcW w:w="734" w:type="pct"/>
          </w:tcPr>
          <w:p w14:paraId="2619FFDB" w14:textId="77777777" w:rsidR="00614CB1" w:rsidRDefault="00614CB1" w:rsidP="008069DA">
            <w:pPr>
              <w:pStyle w:val="TAH"/>
              <w:keepNext w:val="0"/>
            </w:pPr>
            <w:r>
              <w:t>Company</w:t>
            </w:r>
          </w:p>
        </w:tc>
        <w:tc>
          <w:tcPr>
            <w:tcW w:w="4266" w:type="pct"/>
          </w:tcPr>
          <w:p w14:paraId="4E79481A" w14:textId="77777777" w:rsidR="00614CB1" w:rsidRDefault="00614CB1" w:rsidP="008069DA">
            <w:pPr>
              <w:pStyle w:val="TAH"/>
              <w:keepNext w:val="0"/>
            </w:pPr>
            <w:r>
              <w:t>Comments</w:t>
            </w:r>
          </w:p>
        </w:tc>
      </w:tr>
      <w:tr w:rsidR="00614CB1" w14:paraId="62E1AEF9" w14:textId="77777777" w:rsidTr="008069DA">
        <w:tc>
          <w:tcPr>
            <w:tcW w:w="734" w:type="pct"/>
          </w:tcPr>
          <w:p w14:paraId="4EF3AA25" w14:textId="77777777" w:rsidR="00614CB1" w:rsidRPr="00C80C05" w:rsidRDefault="00614CB1" w:rsidP="008069DA">
            <w:pPr>
              <w:pStyle w:val="TAL"/>
              <w:keepNext w:val="0"/>
              <w:rPr>
                <w:rFonts w:eastAsiaTheme="minorEastAsia"/>
                <w:lang w:val="en-AU" w:eastAsia="zh-CN"/>
              </w:rPr>
            </w:pPr>
          </w:p>
        </w:tc>
        <w:tc>
          <w:tcPr>
            <w:tcW w:w="4266" w:type="pct"/>
          </w:tcPr>
          <w:p w14:paraId="74D3228F" w14:textId="77777777" w:rsidR="00614CB1" w:rsidRPr="00C80C05" w:rsidRDefault="00614CB1" w:rsidP="008069DA">
            <w:pPr>
              <w:pStyle w:val="TAL"/>
              <w:keepNext w:val="0"/>
              <w:jc w:val="left"/>
              <w:rPr>
                <w:lang w:val="en-US"/>
              </w:rPr>
            </w:pPr>
          </w:p>
        </w:tc>
      </w:tr>
      <w:tr w:rsidR="00614CB1" w14:paraId="0F36C220" w14:textId="77777777" w:rsidTr="008069DA">
        <w:tc>
          <w:tcPr>
            <w:tcW w:w="734" w:type="pct"/>
          </w:tcPr>
          <w:p w14:paraId="07027D5F" w14:textId="77777777" w:rsidR="00614CB1" w:rsidRPr="00663C36" w:rsidRDefault="00614CB1" w:rsidP="008069DA">
            <w:pPr>
              <w:pStyle w:val="TAL"/>
              <w:keepNext w:val="0"/>
              <w:rPr>
                <w:lang w:val="en-US"/>
              </w:rPr>
            </w:pPr>
          </w:p>
        </w:tc>
        <w:tc>
          <w:tcPr>
            <w:tcW w:w="4266" w:type="pct"/>
          </w:tcPr>
          <w:p w14:paraId="0590631B" w14:textId="77777777" w:rsidR="00614CB1" w:rsidRPr="00663C36" w:rsidRDefault="00614CB1" w:rsidP="008069DA">
            <w:pPr>
              <w:pStyle w:val="TAL"/>
              <w:keepNext w:val="0"/>
              <w:rPr>
                <w:lang w:val="en-US"/>
              </w:rPr>
            </w:pPr>
          </w:p>
        </w:tc>
      </w:tr>
      <w:tr w:rsidR="00614CB1" w14:paraId="13EC5311" w14:textId="77777777" w:rsidTr="008069DA">
        <w:tc>
          <w:tcPr>
            <w:tcW w:w="734" w:type="pct"/>
          </w:tcPr>
          <w:p w14:paraId="42C20BC2" w14:textId="77777777" w:rsidR="00614CB1" w:rsidRPr="00663C36" w:rsidRDefault="00614CB1" w:rsidP="008069DA">
            <w:pPr>
              <w:pStyle w:val="TAL"/>
              <w:keepNext w:val="0"/>
              <w:rPr>
                <w:lang w:val="en-US"/>
              </w:rPr>
            </w:pPr>
          </w:p>
        </w:tc>
        <w:tc>
          <w:tcPr>
            <w:tcW w:w="4266" w:type="pct"/>
          </w:tcPr>
          <w:p w14:paraId="2949EBEB" w14:textId="77777777" w:rsidR="00614CB1" w:rsidRPr="00663C36" w:rsidRDefault="00614CB1" w:rsidP="008069DA">
            <w:pPr>
              <w:pStyle w:val="TAL"/>
              <w:keepNext w:val="0"/>
              <w:rPr>
                <w:lang w:val="en-US"/>
              </w:rPr>
            </w:pPr>
          </w:p>
        </w:tc>
      </w:tr>
      <w:tr w:rsidR="00614CB1" w14:paraId="7301BDC7" w14:textId="77777777" w:rsidTr="008069DA">
        <w:tc>
          <w:tcPr>
            <w:tcW w:w="734" w:type="pct"/>
          </w:tcPr>
          <w:p w14:paraId="6C3B6B98" w14:textId="77777777" w:rsidR="00614CB1" w:rsidRPr="00663C36" w:rsidRDefault="00614CB1" w:rsidP="008069DA">
            <w:pPr>
              <w:pStyle w:val="TAL"/>
              <w:keepNext w:val="0"/>
              <w:rPr>
                <w:lang w:val="en-US"/>
              </w:rPr>
            </w:pPr>
          </w:p>
        </w:tc>
        <w:tc>
          <w:tcPr>
            <w:tcW w:w="4266" w:type="pct"/>
          </w:tcPr>
          <w:p w14:paraId="3E9B9DCE" w14:textId="77777777" w:rsidR="00614CB1" w:rsidRPr="00663C36" w:rsidRDefault="00614CB1" w:rsidP="008069D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1BFBF5CD" w:rsidR="001214B9" w:rsidRDefault="001214B9" w:rsidP="001214B9">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r>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Rel-17. The messages RequestLocationInformation and ProvideLocationInformation in LPP are 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r w:rsidR="0076608B">
        <w:t>e.g</w:t>
      </w:r>
      <w:r>
        <w:t xml:space="preserve">. the </w:t>
      </w:r>
      <w:r w:rsidR="009050C6">
        <w:t>degree of accomplishment of the KPIs</w:t>
      </w:r>
      <w:r w:rsidR="000C4FE9">
        <w:t xml:space="preserve"> [11]</w:t>
      </w:r>
      <w:r>
        <w:t>)</w:t>
      </w:r>
      <w:r w:rsidR="000C4FE9">
        <w:rPr>
          <w:rStyle w:val="CommentReference"/>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r w:rsidR="00381FAD" w:rsidRPr="00381FAD">
        <w:rPr>
          <w:i/>
          <w:iCs/>
        </w:rPr>
        <w:t>RequestLocationInformation</w:t>
      </w:r>
      <w:r w:rsidR="00381FAD" w:rsidRPr="00381FAD">
        <w:t xml:space="preserve"> and </w:t>
      </w:r>
      <w:r w:rsidR="00381FAD" w:rsidRPr="00381FAD">
        <w:rPr>
          <w:i/>
          <w:iCs/>
        </w:rPr>
        <w:t>ProvideLocationInformation</w:t>
      </w:r>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TableGrid"/>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Mode 1 of Integrity Result Reporting : PL Reporting</w:t>
            </w:r>
          </w:p>
          <w:p w14:paraId="3484F0C2" w14:textId="4022692D" w:rsidR="0023007A" w:rsidRDefault="0023007A" w:rsidP="0023007A">
            <w:pPr>
              <w:pStyle w:val="3GPPText"/>
              <w:numPr>
                <w:ilvl w:val="0"/>
                <w:numId w:val="25"/>
              </w:numPr>
            </w:pPr>
            <w:r w:rsidRPr="00F57BD9">
              <w:t>The in</w:t>
            </w:r>
            <w:r w:rsidRPr="00176920">
              <w:rPr>
                <w:i/>
                <w:iCs/>
              </w:rPr>
              <w:t>tegrity</w:t>
            </w:r>
            <w:r w:rsidRPr="00F57BD9">
              <w:t xml:space="preserve"> computing entity calculates the PL, based on the measurement, assistance information and TIR. Then, the calculated PL is directly reported to where the LCS client resides (Network or </w:t>
            </w:r>
            <w:r w:rsidRPr="00F57BD9">
              <w:lastRenderedPageBreak/>
              <w:t>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Mode 2 of Integrity Result Reporting :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7AF08A62" w14:textId="393DCD66" w:rsidR="00280E17" w:rsidRDefault="0023007A" w:rsidP="00AC1F2B">
      <w:pPr>
        <w:pStyle w:val="3GPPText"/>
      </w:pPr>
      <w:r>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i</w:t>
      </w:r>
      <w:r w:rsidR="00806C42">
        <w:t>n order to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TableGrid"/>
        <w:tblW w:w="5000" w:type="pct"/>
        <w:tblLook w:val="04A0" w:firstRow="1" w:lastRow="0" w:firstColumn="1" w:lastColumn="0" w:noHBand="0" w:noVBand="1"/>
      </w:tblPr>
      <w:tblGrid>
        <w:gridCol w:w="1087"/>
        <w:gridCol w:w="1107"/>
        <w:gridCol w:w="927"/>
        <w:gridCol w:w="957"/>
        <w:gridCol w:w="5551"/>
      </w:tblGrid>
      <w:tr w:rsidR="00325D43" w14:paraId="65CA1033" w14:textId="77777777" w:rsidTr="00FE74F8">
        <w:tc>
          <w:tcPr>
            <w:tcW w:w="554" w:type="pct"/>
          </w:tcPr>
          <w:p w14:paraId="277E584D" w14:textId="7629F22D" w:rsidR="0026707D" w:rsidRPr="00DD3204" w:rsidRDefault="00DD3204"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575" w:type="pct"/>
          </w:tcPr>
          <w:p w14:paraId="350E3CF1" w14:textId="5D0FC1E8" w:rsidR="0026707D" w:rsidRPr="00DD3204" w:rsidRDefault="00325D43" w:rsidP="008069DA">
            <w:pPr>
              <w:pStyle w:val="TAL"/>
              <w:keepNext w:val="0"/>
              <w:jc w:val="center"/>
              <w:rPr>
                <w:b/>
                <w:bCs/>
                <w:lang w:val="en-US"/>
              </w:rPr>
            </w:pPr>
            <w:r>
              <w:rPr>
                <w:b/>
                <w:bCs/>
                <w:lang w:val="en-US"/>
              </w:rPr>
              <w:t>Protection Level</w:t>
            </w:r>
          </w:p>
        </w:tc>
        <w:tc>
          <w:tcPr>
            <w:tcW w:w="481" w:type="pct"/>
          </w:tcPr>
          <w:p w14:paraId="7E44C183" w14:textId="502C74BE" w:rsidR="0026707D" w:rsidRPr="00DD3204" w:rsidRDefault="00325D43" w:rsidP="008069D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497" w:type="pct"/>
          </w:tcPr>
          <w:p w14:paraId="2EC0C83C" w14:textId="46E17D16" w:rsidR="0026707D" w:rsidRPr="00DD3204" w:rsidRDefault="00DD3204" w:rsidP="008069DA">
            <w:pPr>
              <w:pStyle w:val="TAL"/>
              <w:keepNext w:val="0"/>
              <w:jc w:val="center"/>
              <w:rPr>
                <w:b/>
                <w:bCs/>
                <w:lang w:val="en-US"/>
              </w:rPr>
            </w:pPr>
            <w:r>
              <w:rPr>
                <w:b/>
                <w:bCs/>
                <w:lang w:val="en-US"/>
              </w:rPr>
              <w:t>Other</w:t>
            </w:r>
          </w:p>
        </w:tc>
        <w:tc>
          <w:tcPr>
            <w:tcW w:w="2893" w:type="pct"/>
          </w:tcPr>
          <w:p w14:paraId="28267102" w14:textId="449B8167" w:rsidR="0026707D" w:rsidRPr="00DD3204" w:rsidRDefault="00DD3204" w:rsidP="008069DA">
            <w:pPr>
              <w:pStyle w:val="TAL"/>
              <w:keepNext w:val="0"/>
              <w:jc w:val="left"/>
              <w:rPr>
                <w:b/>
                <w:bCs/>
                <w:lang w:val="en-US"/>
              </w:rPr>
            </w:pPr>
            <w:r w:rsidRPr="00DD3204">
              <w:rPr>
                <w:b/>
                <w:bCs/>
                <w:lang w:val="en-US"/>
              </w:rPr>
              <w:t>Comments</w:t>
            </w:r>
          </w:p>
        </w:tc>
      </w:tr>
      <w:tr w:rsidR="004600D1" w14:paraId="3E77E49B" w14:textId="77777777" w:rsidTr="00FE74F8">
        <w:tc>
          <w:tcPr>
            <w:tcW w:w="554" w:type="pct"/>
          </w:tcPr>
          <w:p w14:paraId="13DC5064" w14:textId="232856C8" w:rsidR="004600D1" w:rsidRPr="00663C36" w:rsidRDefault="004600D1" w:rsidP="004600D1">
            <w:pPr>
              <w:pStyle w:val="TAL"/>
              <w:keepNext w:val="0"/>
              <w:rPr>
                <w:lang w:val="en-US"/>
              </w:rPr>
            </w:pPr>
            <w:ins w:id="292" w:author="Swift - Grant Hausler" w:date="2021-06-08T15:14:00Z">
              <w:r>
                <w:rPr>
                  <w:lang w:val="en-US"/>
                </w:rPr>
                <w:t>Swift Navigation</w:t>
              </w:r>
            </w:ins>
          </w:p>
        </w:tc>
        <w:tc>
          <w:tcPr>
            <w:tcW w:w="575" w:type="pct"/>
          </w:tcPr>
          <w:p w14:paraId="0604DA55" w14:textId="5D95FB5D" w:rsidR="004600D1" w:rsidRPr="00663C36" w:rsidRDefault="004600D1" w:rsidP="004600D1">
            <w:pPr>
              <w:pStyle w:val="TAL"/>
              <w:keepNext w:val="0"/>
              <w:jc w:val="center"/>
              <w:rPr>
                <w:lang w:val="en-US"/>
              </w:rPr>
            </w:pPr>
            <w:ins w:id="293" w:author="Swift - Grant Hausler" w:date="2021-06-08T15:14:00Z">
              <w:r>
                <w:rPr>
                  <w:lang w:val="en-US"/>
                </w:rPr>
                <w:t>Yes</w:t>
              </w:r>
            </w:ins>
          </w:p>
        </w:tc>
        <w:tc>
          <w:tcPr>
            <w:tcW w:w="481" w:type="pct"/>
          </w:tcPr>
          <w:p w14:paraId="0338A5BB" w14:textId="741409E3" w:rsidR="004600D1" w:rsidRPr="00663C36" w:rsidRDefault="00FC3440" w:rsidP="004600D1">
            <w:pPr>
              <w:pStyle w:val="TAL"/>
              <w:keepNext w:val="0"/>
              <w:jc w:val="center"/>
              <w:rPr>
                <w:lang w:val="en-US"/>
              </w:rPr>
            </w:pPr>
            <w:ins w:id="294" w:author="Swift - Grant Hausler" w:date="2021-06-09T10:24:00Z">
              <w:r>
                <w:rPr>
                  <w:lang w:val="en-US"/>
                </w:rPr>
                <w:t>No</w:t>
              </w:r>
            </w:ins>
          </w:p>
        </w:tc>
        <w:tc>
          <w:tcPr>
            <w:tcW w:w="497" w:type="pct"/>
          </w:tcPr>
          <w:p w14:paraId="2F3AA8EA" w14:textId="6B059E6B" w:rsidR="004600D1" w:rsidRPr="00663C36" w:rsidRDefault="004600D1" w:rsidP="004600D1">
            <w:pPr>
              <w:pStyle w:val="TAL"/>
              <w:keepNext w:val="0"/>
              <w:jc w:val="center"/>
              <w:rPr>
                <w:lang w:val="en-US"/>
              </w:rPr>
            </w:pPr>
            <w:ins w:id="295" w:author="Swift - Grant Hausler" w:date="2021-06-08T15:14:00Z">
              <w:r>
                <w:rPr>
                  <w:lang w:val="en-US"/>
                </w:rPr>
                <w:t>Achieved KPIs</w:t>
              </w:r>
            </w:ins>
          </w:p>
        </w:tc>
        <w:tc>
          <w:tcPr>
            <w:tcW w:w="2893" w:type="pct"/>
          </w:tcPr>
          <w:p w14:paraId="0DE070F5" w14:textId="11F2622F" w:rsidR="00721BED" w:rsidRDefault="004600D1" w:rsidP="004600D1">
            <w:pPr>
              <w:pStyle w:val="TAL"/>
              <w:keepNext w:val="0"/>
              <w:rPr>
                <w:ins w:id="296" w:author="Swift - Grant Hausler" w:date="2021-06-09T08:13:00Z"/>
                <w:lang w:val="en-US"/>
              </w:rPr>
            </w:pPr>
            <w:ins w:id="297" w:author="Swift - Grant Hausler" w:date="2021-06-08T15:14:00Z">
              <w:r>
                <w:rPr>
                  <w:lang w:val="en-US"/>
                </w:rPr>
                <w:t>The</w:t>
              </w:r>
            </w:ins>
            <w:ins w:id="298" w:author="Swift - Grant Hausler" w:date="2021-06-08T15:15:00Z">
              <w:r>
                <w:rPr>
                  <w:lang w:val="en-US"/>
                </w:rPr>
                <w:t xml:space="preserve"> PL should always be </w:t>
              </w:r>
            </w:ins>
            <w:ins w:id="299" w:author="Swift - Grant Hausler" w:date="2021-06-08T15:18:00Z">
              <w:r>
                <w:rPr>
                  <w:lang w:val="en-US"/>
                </w:rPr>
                <w:t>reported in the</w:t>
              </w:r>
            </w:ins>
            <w:ins w:id="300" w:author="Swift - Grant Hausler" w:date="2021-06-08T15:14:00Z">
              <w:r>
                <w:rPr>
                  <w:lang w:val="en-US"/>
                </w:rPr>
                <w:t xml:space="preserve"> integrity results as part of any integrity implementation. </w:t>
              </w:r>
            </w:ins>
            <w:ins w:id="301" w:author="Swift - Grant Hausler" w:date="2021-06-08T15:15:00Z">
              <w:r>
                <w:rPr>
                  <w:lang w:val="en-US"/>
                </w:rPr>
                <w:t>It</w:t>
              </w:r>
            </w:ins>
            <w:ins w:id="302" w:author="Swift - Grant Hausler" w:date="2021-06-09T08:25:00Z">
              <w:r w:rsidR="00C55132">
                <w:rPr>
                  <w:lang w:val="en-US"/>
                </w:rPr>
                <w:t xml:space="preserve"> </w:t>
              </w:r>
            </w:ins>
            <w:ins w:id="303" w:author="Swift - Grant Hausler" w:date="2021-06-08T15:14:00Z">
              <w:r>
                <w:rPr>
                  <w:lang w:val="en-US"/>
                </w:rPr>
                <w:t xml:space="preserve">allows the application / LCS client to </w:t>
              </w:r>
            </w:ins>
            <w:ins w:id="304" w:author="Swift - Grant Hausler" w:date="2021-06-08T15:19:00Z">
              <w:r>
                <w:rPr>
                  <w:lang w:val="en-US"/>
                </w:rPr>
                <w:t>evaluate the</w:t>
              </w:r>
            </w:ins>
            <w:ins w:id="305" w:author="Swift - Grant Hausler" w:date="2021-06-08T15:14:00Z">
              <w:r>
                <w:rPr>
                  <w:lang w:val="en-US"/>
                </w:rPr>
                <w:t xml:space="preserve"> PL </w:t>
              </w:r>
            </w:ins>
            <w:ins w:id="306" w:author="Swift - Grant Hausler" w:date="2021-06-08T15:19:00Z">
              <w:r>
                <w:rPr>
                  <w:lang w:val="en-US"/>
                </w:rPr>
                <w:t xml:space="preserve">relative to </w:t>
              </w:r>
            </w:ins>
            <w:ins w:id="307" w:author="Swift - Grant Hausler" w:date="2021-06-08T15:32:00Z">
              <w:r w:rsidR="00E40467">
                <w:rPr>
                  <w:lang w:val="en-US"/>
                </w:rPr>
                <w:t>its KPIs</w:t>
              </w:r>
            </w:ins>
            <w:ins w:id="308" w:author="Swift - Grant Hausler" w:date="2021-06-08T15:20:00Z">
              <w:r>
                <w:rPr>
                  <w:lang w:val="en-US"/>
                </w:rPr>
                <w:t xml:space="preserve"> (</w:t>
              </w:r>
            </w:ins>
            <w:ins w:id="309" w:author="Swift - Grant Hausler" w:date="2021-06-08T20:54:00Z">
              <w:r w:rsidR="00A82203">
                <w:rPr>
                  <w:lang w:val="en-US"/>
                </w:rPr>
                <w:t>e.g.</w:t>
              </w:r>
            </w:ins>
            <w:ins w:id="310" w:author="Swift - Grant Hausler" w:date="2021-06-08T15:20:00Z">
              <w:r>
                <w:rPr>
                  <w:lang w:val="en-US"/>
                </w:rPr>
                <w:t xml:space="preserve"> to </w:t>
              </w:r>
            </w:ins>
            <w:ins w:id="311" w:author="Swift - Grant Hausler" w:date="2021-06-08T15:32:00Z">
              <w:r w:rsidR="00E40467">
                <w:rPr>
                  <w:lang w:val="en-US"/>
                </w:rPr>
                <w:t xml:space="preserve">determine </w:t>
              </w:r>
            </w:ins>
            <w:ins w:id="312" w:author="Swift - Grant Hausler" w:date="2021-06-08T15:20:00Z">
              <w:r>
                <w:rPr>
                  <w:lang w:val="en-US"/>
                </w:rPr>
                <w:t>syst</w:t>
              </w:r>
            </w:ins>
            <w:ins w:id="313" w:author="Swift - Grant Hausler" w:date="2021-06-08T15:21:00Z">
              <w:r>
                <w:rPr>
                  <w:lang w:val="en-US"/>
                </w:rPr>
                <w:t>em availability)</w:t>
              </w:r>
            </w:ins>
            <w:ins w:id="314" w:author="Swift - Grant Hausler" w:date="2021-06-09T08:25:00Z">
              <w:r w:rsidR="00C55132">
                <w:rPr>
                  <w:lang w:val="en-US"/>
                </w:rPr>
                <w:t xml:space="preserve"> but </w:t>
              </w:r>
            </w:ins>
            <w:ins w:id="315" w:author="Swift - Grant Hausler" w:date="2021-06-09T08:27:00Z">
              <w:r w:rsidR="00C55132">
                <w:rPr>
                  <w:lang w:val="en-US"/>
                </w:rPr>
                <w:t xml:space="preserve">is </w:t>
              </w:r>
            </w:ins>
            <w:ins w:id="316" w:author="Swift - Grant Hausler" w:date="2021-06-09T09:04:00Z">
              <w:r w:rsidR="00F651F1">
                <w:rPr>
                  <w:lang w:val="en-US"/>
                </w:rPr>
                <w:t xml:space="preserve">also </w:t>
              </w:r>
            </w:ins>
            <w:ins w:id="317" w:author="Swift - Grant Hausler" w:date="2021-06-09T08:31:00Z">
              <w:r w:rsidR="00C55132">
                <w:rPr>
                  <w:lang w:val="en-US"/>
                </w:rPr>
                <w:t>a</w:t>
              </w:r>
            </w:ins>
            <w:ins w:id="318" w:author="Swift - Grant Hausler" w:date="2021-06-09T08:25:00Z">
              <w:r w:rsidR="00C55132">
                <w:rPr>
                  <w:lang w:val="en-US"/>
                </w:rPr>
                <w:t xml:space="preserve"> very important measure</w:t>
              </w:r>
            </w:ins>
            <w:ins w:id="319" w:author="Swift - Grant Hausler" w:date="2021-06-09T09:04:00Z">
              <w:r w:rsidR="00F651F1">
                <w:rPr>
                  <w:lang w:val="en-US"/>
                </w:rPr>
                <w:t xml:space="preserve"> in</w:t>
              </w:r>
            </w:ins>
            <w:ins w:id="320" w:author="Swift - Grant Hausler" w:date="2021-06-09T08:25:00Z">
              <w:r w:rsidR="00C55132">
                <w:rPr>
                  <w:lang w:val="en-US"/>
                </w:rPr>
                <w:t xml:space="preserve"> </w:t>
              </w:r>
            </w:ins>
            <w:ins w:id="321" w:author="Swift - Grant Hausler" w:date="2021-06-09T08:32:00Z">
              <w:r w:rsidR="00C55132">
                <w:rPr>
                  <w:lang w:val="en-US"/>
                </w:rPr>
                <w:t>itself which</w:t>
              </w:r>
            </w:ins>
            <w:ins w:id="322" w:author="Swift - Grant Hausler" w:date="2021-06-09T10:21:00Z">
              <w:r w:rsidR="00FC3440">
                <w:rPr>
                  <w:lang w:val="en-US"/>
                </w:rPr>
                <w:t xml:space="preserve"> </w:t>
              </w:r>
            </w:ins>
            <w:ins w:id="323" w:author="Swift - Grant Hausler" w:date="2021-06-09T10:22:00Z">
              <w:r w:rsidR="00FC3440">
                <w:rPr>
                  <w:lang w:val="en-US"/>
                </w:rPr>
                <w:t>if often</w:t>
              </w:r>
            </w:ins>
            <w:ins w:id="324" w:author="Swift - Grant Hausler" w:date="2021-06-09T10:21:00Z">
              <w:r w:rsidR="00FC3440">
                <w:rPr>
                  <w:lang w:val="en-US"/>
                </w:rPr>
                <w:t xml:space="preserve"> used by the integrity</w:t>
              </w:r>
            </w:ins>
            <w:ins w:id="325" w:author="Swift - Grant Hausler" w:date="2021-06-09T09:04:00Z">
              <w:r w:rsidR="00F651F1">
                <w:rPr>
                  <w:lang w:val="en-US"/>
                </w:rPr>
                <w:t xml:space="preserve"> </w:t>
              </w:r>
            </w:ins>
            <w:ins w:id="326" w:author="Swift - Grant Hausler" w:date="2021-06-09T08:32:00Z">
              <w:r w:rsidR="00C55132">
                <w:rPr>
                  <w:lang w:val="en-US"/>
                </w:rPr>
                <w:t>application.</w:t>
              </w:r>
            </w:ins>
            <w:ins w:id="327" w:author="Swift - Grant Hausler" w:date="2021-06-08T15:21:00Z">
              <w:r>
                <w:rPr>
                  <w:lang w:val="en-US"/>
                </w:rPr>
                <w:t xml:space="preserve"> </w:t>
              </w:r>
            </w:ins>
          </w:p>
          <w:p w14:paraId="7B3DA0C4" w14:textId="77777777" w:rsidR="00721BED" w:rsidRDefault="00721BED" w:rsidP="004600D1">
            <w:pPr>
              <w:pStyle w:val="TAL"/>
              <w:keepNext w:val="0"/>
              <w:rPr>
                <w:ins w:id="328" w:author="Swift - Grant Hausler" w:date="2021-06-09T08:13:00Z"/>
                <w:lang w:val="en-US"/>
              </w:rPr>
            </w:pPr>
          </w:p>
          <w:p w14:paraId="038EB3D9" w14:textId="7799396F" w:rsidR="00721BED" w:rsidRPr="00EE585A" w:rsidRDefault="00C55132" w:rsidP="004600D1">
            <w:pPr>
              <w:pStyle w:val="TAL"/>
              <w:keepNext w:val="0"/>
              <w:rPr>
                <w:ins w:id="329" w:author="Swift - Grant Hausler" w:date="2021-06-09T08:13:00Z"/>
                <w:u w:val="single"/>
                <w:lang w:val="en-AU"/>
              </w:rPr>
            </w:pPr>
            <w:ins w:id="330" w:author="Swift - Grant Hausler" w:date="2021-06-09T08:33:00Z">
              <w:r>
                <w:rPr>
                  <w:lang w:val="en-US"/>
                </w:rPr>
                <w:t>Also, t</w:t>
              </w:r>
            </w:ins>
            <w:ins w:id="331" w:author="Swift - Grant Hausler" w:date="2021-06-08T15:21:00Z">
              <w:r w:rsidR="004600D1">
                <w:rPr>
                  <w:lang w:val="en-US"/>
                </w:rPr>
                <w:t>he actual</w:t>
              </w:r>
            </w:ins>
            <w:ins w:id="332" w:author="Swift - Grant Hausler" w:date="2021-06-08T20:57:00Z">
              <w:r w:rsidR="00A82203">
                <w:rPr>
                  <w:lang w:val="en-US"/>
                </w:rPr>
                <w:t xml:space="preserve"> or ‘Achieved</w:t>
              </w:r>
            </w:ins>
            <w:ins w:id="333" w:author="Swift - Grant Hausler" w:date="2021-06-08T15:21:00Z">
              <w:r w:rsidR="004600D1">
                <w:rPr>
                  <w:lang w:val="en-US"/>
                </w:rPr>
                <w:t xml:space="preserve"> KPIs</w:t>
              </w:r>
            </w:ins>
            <w:ins w:id="334" w:author="Swift - Grant Hausler" w:date="2021-06-08T20:57:00Z">
              <w:r w:rsidR="00A82203">
                <w:rPr>
                  <w:lang w:val="en-US"/>
                </w:rPr>
                <w:t>’</w:t>
              </w:r>
            </w:ins>
            <w:ins w:id="335" w:author="Swift - Grant Hausler" w:date="2021-06-08T15:22:00Z">
              <w:r w:rsidR="004600D1">
                <w:rPr>
                  <w:lang w:val="en-US"/>
                </w:rPr>
                <w:t xml:space="preserve"> for which the PL was computed</w:t>
              </w:r>
            </w:ins>
            <w:ins w:id="336" w:author="Swift - Grant Hausler" w:date="2021-06-08T15:21:00Z">
              <w:r w:rsidR="004600D1">
                <w:t xml:space="preserve"> may sometimes </w:t>
              </w:r>
            </w:ins>
            <w:ins w:id="337" w:author="Swift - Grant Hausler" w:date="2021-06-08T20:58:00Z">
              <w:r w:rsidR="00A82203">
                <w:rPr>
                  <w:lang w:val="en-AU"/>
                </w:rPr>
                <w:t xml:space="preserve">differ from </w:t>
              </w:r>
            </w:ins>
            <w:ins w:id="338" w:author="Swift - Grant Hausler" w:date="2021-06-09T08:33:00Z">
              <w:r>
                <w:rPr>
                  <w:lang w:val="en-AU"/>
                </w:rPr>
                <w:t xml:space="preserve">the KPIs that were requested </w:t>
              </w:r>
            </w:ins>
            <w:ins w:id="339" w:author="Swift - Grant Hausler" w:date="2021-06-08T15:22:00Z">
              <w:r w:rsidR="004600D1">
                <w:t>(</w:t>
              </w:r>
              <w:r w:rsidR="004600D1">
                <w:rPr>
                  <w:lang w:val="en-AU"/>
                </w:rPr>
                <w:t xml:space="preserve">see </w:t>
              </w:r>
            </w:ins>
            <w:ins w:id="340" w:author="Swift - Grant Hausler" w:date="2021-06-08T20:55:00Z">
              <w:r w:rsidR="00A82203">
                <w:rPr>
                  <w:lang w:val="en-AU"/>
                </w:rPr>
                <w:t xml:space="preserve">example in </w:t>
              </w:r>
            </w:ins>
            <w:ins w:id="341" w:author="Swift - Grant Hausler" w:date="2021-06-08T15:22:00Z">
              <w:r w:rsidR="004600D1">
                <w:rPr>
                  <w:lang w:val="en-AU"/>
                </w:rPr>
                <w:t>Section 3.2 of [13</w:t>
              </w:r>
            </w:ins>
            <w:ins w:id="342" w:author="Swift - Grant Hausler" w:date="2021-06-08T15:29:00Z">
              <w:r w:rsidR="00E40467">
                <w:rPr>
                  <w:lang w:val="en-AU"/>
                </w:rPr>
                <w:t>])</w:t>
              </w:r>
            </w:ins>
            <w:ins w:id="343" w:author="Swift - Grant Hausler" w:date="2021-06-09T08:33:00Z">
              <w:r>
                <w:rPr>
                  <w:lang w:val="en-AU"/>
                </w:rPr>
                <w:t>. This means the</w:t>
              </w:r>
            </w:ins>
            <w:ins w:id="344" w:author="Swift - Grant Hausler" w:date="2021-06-08T20:58:00Z">
              <w:r w:rsidR="00A82203">
                <w:rPr>
                  <w:lang w:val="en-AU"/>
                </w:rPr>
                <w:t xml:space="preserve"> Achieved KPIs should also be </w:t>
              </w:r>
            </w:ins>
            <w:ins w:id="345" w:author="Swift - Grant Hausler" w:date="2021-06-09T09:05:00Z">
              <w:r w:rsidR="00F651F1">
                <w:rPr>
                  <w:lang w:val="en-AU"/>
                </w:rPr>
                <w:t>sent as part of the</w:t>
              </w:r>
            </w:ins>
            <w:ins w:id="346" w:author="Swift - Grant Hausler" w:date="2021-06-09T08:33:00Z">
              <w:r>
                <w:rPr>
                  <w:lang w:val="en-AU"/>
                </w:rPr>
                <w:t xml:space="preserve"> Integrity Results, which</w:t>
              </w:r>
            </w:ins>
            <w:ins w:id="347" w:author="Swift - Grant Hausler" w:date="2021-06-09T08:14:00Z">
              <w:r w:rsidR="00EE585A">
                <w:rPr>
                  <w:lang w:val="en-AU"/>
                </w:rPr>
                <w:t xml:space="preserve"> is analogous to the </w:t>
              </w:r>
            </w:ins>
            <w:ins w:id="348" w:author="Swift - Grant Hausler" w:date="2021-06-09T08:15:00Z">
              <w:r w:rsidR="00EE585A">
                <w:rPr>
                  <w:lang w:val="en-AU"/>
                </w:rPr>
                <w:t xml:space="preserve">‘Best Effort Class’ described in Question 7 for the LCS QoS, i.e. </w:t>
              </w:r>
            </w:ins>
            <w:ins w:id="349" w:author="Swift - Grant Hausler" w:date="2021-06-09T08:16:00Z">
              <w:r w:rsidR="00EE585A">
                <w:rPr>
                  <w:lang w:val="en-AU"/>
                </w:rPr>
                <w:t>even if the location estimate</w:t>
              </w:r>
            </w:ins>
            <w:ins w:id="350" w:author="Swift - Grant Hausler" w:date="2021-06-09T08:21:00Z">
              <w:r w:rsidR="00EE585A">
                <w:rPr>
                  <w:lang w:val="en-AU"/>
                </w:rPr>
                <w:t xml:space="preserve"> (including the Integrity Result</w:t>
              </w:r>
            </w:ins>
            <w:ins w:id="351" w:author="Swift - Grant Hausler" w:date="2021-06-09T08:22:00Z">
              <w:r w:rsidR="00EE585A">
                <w:rPr>
                  <w:lang w:val="en-AU"/>
                </w:rPr>
                <w:t>s</w:t>
              </w:r>
            </w:ins>
            <w:ins w:id="352" w:author="Swift - Grant Hausler" w:date="2021-06-09T08:21:00Z">
              <w:r w:rsidR="00EE585A">
                <w:rPr>
                  <w:lang w:val="en-AU"/>
                </w:rPr>
                <w:t xml:space="preserve"> in this case)</w:t>
              </w:r>
            </w:ins>
            <w:ins w:id="353" w:author="Swift - Grant Hausler" w:date="2021-06-09T08:16:00Z">
              <w:r w:rsidR="00EE585A">
                <w:rPr>
                  <w:lang w:val="en-AU"/>
                </w:rPr>
                <w:t xml:space="preserve"> does not fulfil </w:t>
              </w:r>
            </w:ins>
            <w:ins w:id="354" w:author="Swift - Grant Hausler" w:date="2021-06-09T09:05:00Z">
              <w:r w:rsidR="00F651F1">
                <w:rPr>
                  <w:lang w:val="en-AU"/>
                </w:rPr>
                <w:t>the</w:t>
              </w:r>
            </w:ins>
            <w:ins w:id="355" w:author="Swift - Grant Hausler" w:date="2021-06-09T08:16:00Z">
              <w:r w:rsidR="00EE585A">
                <w:rPr>
                  <w:lang w:val="en-AU"/>
                </w:rPr>
                <w:t xml:space="preserve"> QoS requirements, it should still be </w:t>
              </w:r>
            </w:ins>
            <w:ins w:id="356" w:author="Swift - Grant Hausler" w:date="2021-06-09T08:17:00Z">
              <w:r w:rsidR="00EE585A">
                <w:rPr>
                  <w:lang w:val="en-AU"/>
                </w:rPr>
                <w:t>returned.</w:t>
              </w:r>
            </w:ins>
            <w:ins w:id="357" w:author="Swift - Grant Hausler" w:date="2021-06-09T08:29:00Z">
              <w:r>
                <w:rPr>
                  <w:lang w:val="en-AU"/>
                </w:rPr>
                <w:t xml:space="preserve"> In other </w:t>
              </w:r>
            </w:ins>
            <w:ins w:id="358" w:author="Swift - Grant Hausler" w:date="2021-06-09T08:34:00Z">
              <w:r w:rsidR="004F71CE">
                <w:rPr>
                  <w:lang w:val="en-AU"/>
                </w:rPr>
                <w:t>words,</w:t>
              </w:r>
            </w:ins>
            <w:ins w:id="359" w:author="Swift - Grant Hausler" w:date="2021-06-09T08:29:00Z">
              <w:r>
                <w:rPr>
                  <w:lang w:val="en-AU"/>
                </w:rPr>
                <w:t xml:space="preserve"> you still </w:t>
              </w:r>
            </w:ins>
            <w:ins w:id="360" w:author="Swift - Grant Hausler" w:date="2021-06-09T08:30:00Z">
              <w:r>
                <w:rPr>
                  <w:lang w:val="en-AU"/>
                </w:rPr>
                <w:t>want to</w:t>
              </w:r>
            </w:ins>
            <w:ins w:id="361" w:author="Swift - Grant Hausler" w:date="2021-06-09T08:29:00Z">
              <w:r>
                <w:rPr>
                  <w:lang w:val="en-AU"/>
                </w:rPr>
                <w:t xml:space="preserve"> know what KPIs </w:t>
              </w:r>
            </w:ins>
            <w:ins w:id="362" w:author="Swift - Grant Hausler" w:date="2021-06-09T08:30:00Z">
              <w:r>
                <w:rPr>
                  <w:lang w:val="en-AU"/>
                </w:rPr>
                <w:t>were</w:t>
              </w:r>
            </w:ins>
            <w:ins w:id="363" w:author="Swift - Grant Hausler" w:date="2021-06-09T08:29:00Z">
              <w:r>
                <w:rPr>
                  <w:lang w:val="en-AU"/>
                </w:rPr>
                <w:t xml:space="preserve"> achieved</w:t>
              </w:r>
            </w:ins>
            <w:ins w:id="364" w:author="Swift - Grant Hausler" w:date="2021-06-09T08:30:00Z">
              <w:r>
                <w:rPr>
                  <w:lang w:val="en-AU"/>
                </w:rPr>
                <w:t xml:space="preserve"> even if they are not </w:t>
              </w:r>
            </w:ins>
            <w:ins w:id="365" w:author="Swift - Grant Hausler" w:date="2021-06-09T08:34:00Z">
              <w:r w:rsidR="004F71CE">
                <w:rPr>
                  <w:lang w:val="en-AU"/>
                </w:rPr>
                <w:t>what you</w:t>
              </w:r>
            </w:ins>
            <w:ins w:id="366" w:author="Swift - Grant Hausler" w:date="2021-06-09T08:30:00Z">
              <w:r>
                <w:rPr>
                  <w:lang w:val="en-AU"/>
                </w:rPr>
                <w:t xml:space="preserve"> requested.</w:t>
              </w:r>
            </w:ins>
            <w:ins w:id="367" w:author="Swift - Grant Hausler" w:date="2021-06-09T08:18:00Z">
              <w:r w:rsidR="00EE585A">
                <w:rPr>
                  <w:lang w:val="en-AU"/>
                </w:rPr>
                <w:t xml:space="preserve"> Likewise, the ‘Assured Class’ </w:t>
              </w:r>
            </w:ins>
            <w:ins w:id="368" w:author="Swift - Grant Hausler" w:date="2021-06-09T09:05:00Z">
              <w:r w:rsidR="00F651F1">
                <w:rPr>
                  <w:lang w:val="en-AU"/>
                </w:rPr>
                <w:t xml:space="preserve">[TS </w:t>
              </w:r>
            </w:ins>
            <w:ins w:id="369" w:author="Swift - Grant Hausler" w:date="2021-06-09T09:06:00Z">
              <w:r w:rsidR="00F651F1">
                <w:rPr>
                  <w:lang w:val="en-AU"/>
                </w:rPr>
                <w:t xml:space="preserve">23.273] </w:t>
              </w:r>
            </w:ins>
            <w:ins w:id="370" w:author="Swift - Grant Hausler" w:date="2021-06-09T08:20:00Z">
              <w:r w:rsidR="00EE585A">
                <w:rPr>
                  <w:lang w:val="en-AU"/>
                </w:rPr>
                <w:t>represent</w:t>
              </w:r>
            </w:ins>
            <w:ins w:id="371" w:author="Swift - Grant Hausler" w:date="2021-06-09T09:06:00Z">
              <w:r w:rsidR="00F651F1">
                <w:rPr>
                  <w:lang w:val="en-AU"/>
                </w:rPr>
                <w:t>s</w:t>
              </w:r>
            </w:ins>
            <w:ins w:id="372" w:author="Swift - Grant Hausler" w:date="2021-06-09T08:20:00Z">
              <w:r w:rsidR="00EE585A">
                <w:rPr>
                  <w:lang w:val="en-AU"/>
                </w:rPr>
                <w:t xml:space="preserve"> the case where the</w:t>
              </w:r>
            </w:ins>
            <w:ins w:id="373" w:author="Swift - Grant Hausler" w:date="2021-06-09T08:22:00Z">
              <w:r w:rsidR="00EE585A">
                <w:rPr>
                  <w:lang w:val="en-AU"/>
                </w:rPr>
                <w:t xml:space="preserve"> </w:t>
              </w:r>
            </w:ins>
            <w:ins w:id="374" w:author="Swift - Grant Hausler" w:date="2021-06-09T08:28:00Z">
              <w:r>
                <w:rPr>
                  <w:lang w:val="en-AU"/>
                </w:rPr>
                <w:t>KPIs requested in the</w:t>
              </w:r>
            </w:ins>
            <w:ins w:id="375" w:author="Swift - Grant Hausler" w:date="2021-06-09T08:23:00Z">
              <w:r w:rsidR="00EE585A">
                <w:rPr>
                  <w:lang w:val="en-AU"/>
                </w:rPr>
                <w:t xml:space="preserve"> QoS</w:t>
              </w:r>
            </w:ins>
            <w:ins w:id="376" w:author="Swift - Grant Hausler" w:date="2021-06-09T08:20:00Z">
              <w:r w:rsidR="00EE585A">
                <w:rPr>
                  <w:lang w:val="en-AU"/>
                </w:rPr>
                <w:t xml:space="preserve"> </w:t>
              </w:r>
            </w:ins>
            <w:ins w:id="377" w:author="Swift - Grant Hausler" w:date="2021-06-09T08:22:00Z">
              <w:r w:rsidR="00EE585A">
                <w:rPr>
                  <w:i/>
                  <w:iCs/>
                  <w:lang w:val="en-AU"/>
                </w:rPr>
                <w:t xml:space="preserve">must </w:t>
              </w:r>
              <w:r w:rsidR="00EE585A">
                <w:rPr>
                  <w:lang w:val="en-AU"/>
                </w:rPr>
                <w:t>be fulfilled</w:t>
              </w:r>
            </w:ins>
            <w:ins w:id="378" w:author="Swift - Grant Hausler" w:date="2021-06-09T08:30:00Z">
              <w:r>
                <w:rPr>
                  <w:lang w:val="en-AU"/>
                </w:rPr>
                <w:t xml:space="preserve">, </w:t>
              </w:r>
            </w:ins>
            <w:ins w:id="379" w:author="Swift - Grant Hausler" w:date="2021-06-09T08:31:00Z">
              <w:r>
                <w:rPr>
                  <w:lang w:val="en-AU"/>
                </w:rPr>
                <w:t>otherwise an appropriate error flag should be sent in the response.</w:t>
              </w:r>
            </w:ins>
          </w:p>
          <w:p w14:paraId="63130ADA" w14:textId="77777777" w:rsidR="00721BED" w:rsidRDefault="00721BED" w:rsidP="004600D1">
            <w:pPr>
              <w:pStyle w:val="TAL"/>
              <w:keepNext w:val="0"/>
              <w:rPr>
                <w:ins w:id="380" w:author="Swift - Grant Hausler" w:date="2021-06-09T08:13:00Z"/>
                <w:lang w:val="en-AU"/>
              </w:rPr>
            </w:pPr>
          </w:p>
          <w:p w14:paraId="4BD827B3" w14:textId="577BAB2A" w:rsidR="004600D1" w:rsidRPr="00B15E63" w:rsidRDefault="00FC3440" w:rsidP="004600D1">
            <w:pPr>
              <w:pStyle w:val="TAL"/>
              <w:keepNext w:val="0"/>
              <w:rPr>
                <w:rFonts w:eastAsiaTheme="minorEastAsia"/>
                <w:lang w:val="en-AU" w:eastAsia="zh-CN"/>
              </w:rPr>
            </w:pPr>
            <w:ins w:id="381" w:author="Swift - Grant Hausler" w:date="2021-06-09T10:23:00Z">
              <w:r>
                <w:rPr>
                  <w:lang w:val="en-AU"/>
                </w:rPr>
                <w:t>Swift does not see th</w:t>
              </w:r>
            </w:ins>
            <w:ins w:id="382" w:author="Swift - Grant Hausler" w:date="2021-06-09T10:24:00Z">
              <w:r>
                <w:rPr>
                  <w:lang w:val="en-AU"/>
                </w:rPr>
                <w:t>e</w:t>
              </w:r>
            </w:ins>
            <w:ins w:id="383" w:author="Swift - Grant Hausler" w:date="2021-06-09T10:23:00Z">
              <w:r>
                <w:rPr>
                  <w:lang w:val="en-AU"/>
                </w:rPr>
                <w:t xml:space="preserve"> utility in an additional Integrity Flag</w:t>
              </w:r>
            </w:ins>
            <w:ins w:id="384" w:author="Swift - Grant Hausler" w:date="2021-06-09T10:24:00Z">
              <w:r>
                <w:rPr>
                  <w:lang w:val="en-AU"/>
                </w:rPr>
                <w:t>,</w:t>
              </w:r>
            </w:ins>
            <w:ins w:id="385" w:author="Swift - Grant Hausler" w:date="2021-06-09T10:23:00Z">
              <w:r>
                <w:rPr>
                  <w:lang w:val="en-AU"/>
                </w:rPr>
                <w:t xml:space="preserve"> however</w:t>
              </w:r>
            </w:ins>
            <w:ins w:id="386" w:author="Swift - Grant Hausler" w:date="2021-06-08T15:35:00Z">
              <w:r w:rsidR="00B15E63">
                <w:rPr>
                  <w:lang w:val="en-AU"/>
                </w:rPr>
                <w:t xml:space="preserve"> i</w:t>
              </w:r>
            </w:ins>
            <w:ins w:id="387" w:author="Swift - Grant Hausler" w:date="2021-06-08T15:24:00Z">
              <w:r w:rsidR="00E40467">
                <w:rPr>
                  <w:lang w:val="en-AU"/>
                </w:rPr>
                <w:t xml:space="preserve">f </w:t>
              </w:r>
            </w:ins>
            <w:ins w:id="388" w:author="Swift - Grant Hausler" w:date="2021-06-08T15:27:00Z">
              <w:r w:rsidR="00E40467">
                <w:rPr>
                  <w:lang w:val="en-AU"/>
                </w:rPr>
                <w:t xml:space="preserve">it is determined by RAN2 that </w:t>
              </w:r>
            </w:ins>
            <w:ins w:id="389" w:author="Swift - Grant Hausler" w:date="2021-06-08T15:24:00Z">
              <w:r w:rsidR="00E40467">
                <w:rPr>
                  <w:lang w:val="en-AU"/>
                </w:rPr>
                <w:t>an</w:t>
              </w:r>
            </w:ins>
            <w:ins w:id="390" w:author="Swift - Grant Hausler" w:date="2021-06-08T15:27:00Z">
              <w:r w:rsidR="00E40467">
                <w:rPr>
                  <w:lang w:val="en-AU"/>
                </w:rPr>
                <w:t xml:space="preserve"> optional</w:t>
              </w:r>
            </w:ins>
            <w:ins w:id="391" w:author="Swift - Grant Hausler" w:date="2021-06-08T15:24:00Z">
              <w:r w:rsidR="00E40467">
                <w:rPr>
                  <w:lang w:val="en-AU"/>
                </w:rPr>
                <w:t xml:space="preserve"> Integrity Flag </w:t>
              </w:r>
            </w:ins>
            <w:ins w:id="392" w:author="Swift - Grant Hausler" w:date="2021-06-09T08:34:00Z">
              <w:r w:rsidR="004F71CE">
                <w:rPr>
                  <w:lang w:val="en-AU"/>
                </w:rPr>
                <w:t>is useful for reporting</w:t>
              </w:r>
            </w:ins>
            <w:ins w:id="393" w:author="Swift - Grant Hausler" w:date="2021-06-08T21:00:00Z">
              <w:r w:rsidR="00684AFE">
                <w:rPr>
                  <w:lang w:val="en-AU"/>
                </w:rPr>
                <w:t xml:space="preserve"> system availability</w:t>
              </w:r>
            </w:ins>
            <w:ins w:id="394" w:author="Swift - Grant Hausler" w:date="2021-06-08T15:24:00Z">
              <w:r w:rsidR="00E40467">
                <w:rPr>
                  <w:lang w:val="en-AU"/>
                </w:rPr>
                <w:t xml:space="preserve"> (e.g.</w:t>
              </w:r>
            </w:ins>
            <w:ins w:id="395" w:author="Swift - Grant Hausler" w:date="2021-06-08T15:26:00Z">
              <w:r w:rsidR="00E40467">
                <w:rPr>
                  <w:lang w:val="en-AU"/>
                </w:rPr>
                <w:t xml:space="preserve"> 0: PL&lt;AL, 1:</w:t>
              </w:r>
            </w:ins>
            <w:ins w:id="396" w:author="Swift - Grant Hausler" w:date="2021-06-08T15:27:00Z">
              <w:r w:rsidR="00E40467">
                <w:rPr>
                  <w:lang w:val="en-AU"/>
                </w:rPr>
                <w:t xml:space="preserve"> PL&gt;AL)</w:t>
              </w:r>
            </w:ins>
            <w:ins w:id="397" w:author="Swift - Grant Hausler" w:date="2021-06-08T15:28:00Z">
              <w:r w:rsidR="00E40467">
                <w:rPr>
                  <w:lang w:val="en-AU"/>
                </w:rPr>
                <w:t xml:space="preserve">, it </w:t>
              </w:r>
            </w:ins>
            <w:ins w:id="398" w:author="Swift - Grant Hausler" w:date="2021-06-08T15:36:00Z">
              <w:r w:rsidR="00B15E63">
                <w:rPr>
                  <w:lang w:val="en-AU"/>
                </w:rPr>
                <w:t xml:space="preserve">is also </w:t>
              </w:r>
            </w:ins>
            <w:ins w:id="399" w:author="Swift - Grant Hausler" w:date="2021-06-08T21:00:00Z">
              <w:r w:rsidR="00684AFE">
                <w:rPr>
                  <w:lang w:val="en-AU"/>
                </w:rPr>
                <w:t>necessary that the</w:t>
              </w:r>
            </w:ins>
            <w:ins w:id="400" w:author="Swift - Grant Hausler" w:date="2021-06-08T15:29:00Z">
              <w:r w:rsidR="00E40467">
                <w:rPr>
                  <w:lang w:val="en-AU"/>
                </w:rPr>
                <w:t xml:space="preserve"> PL and Achieved KPIs </w:t>
              </w:r>
            </w:ins>
            <w:ins w:id="401" w:author="Swift - Grant Hausler" w:date="2021-06-09T08:34:00Z">
              <w:r w:rsidR="004F71CE">
                <w:rPr>
                  <w:lang w:val="en-AU"/>
                </w:rPr>
                <w:t>can be optionally reported alongside</w:t>
              </w:r>
            </w:ins>
            <w:ins w:id="402" w:author="Swift - Grant Hausler" w:date="2021-06-08T21:00:00Z">
              <w:r w:rsidR="00684AFE">
                <w:rPr>
                  <w:lang w:val="en-AU"/>
                </w:rPr>
                <w:t xml:space="preserve"> this</w:t>
              </w:r>
            </w:ins>
            <w:ins w:id="403" w:author="Swift - Grant Hausler" w:date="2021-06-08T15:29:00Z">
              <w:r w:rsidR="00E40467">
                <w:rPr>
                  <w:lang w:val="en-AU"/>
                </w:rPr>
                <w:t xml:space="preserve"> Flag</w:t>
              </w:r>
            </w:ins>
            <w:ins w:id="404" w:author="Swift - Grant Hausler" w:date="2021-06-09T10:24:00Z">
              <w:r>
                <w:rPr>
                  <w:lang w:val="en-AU"/>
                </w:rPr>
                <w:t>,</w:t>
              </w:r>
            </w:ins>
            <w:ins w:id="405" w:author="Swift - Grant Hausler" w:date="2021-06-08T15:31:00Z">
              <w:r w:rsidR="00E40467">
                <w:rPr>
                  <w:lang w:val="en-AU"/>
                </w:rPr>
                <w:t xml:space="preserve"> </w:t>
              </w:r>
            </w:ins>
            <w:ins w:id="406" w:author="Swift - Grant Hausler" w:date="2021-06-08T15:36:00Z">
              <w:r w:rsidR="00B15E63">
                <w:rPr>
                  <w:lang w:val="en-AU"/>
                </w:rPr>
                <w:t xml:space="preserve">to </w:t>
              </w:r>
            </w:ins>
            <w:ins w:id="407" w:author="Swift - Grant Hausler" w:date="2021-06-09T08:35:00Z">
              <w:r w:rsidR="004F71CE">
                <w:rPr>
                  <w:lang w:val="en-AU"/>
                </w:rPr>
                <w:t>ensure all properties of the Integrity Results can be enumerated if required by the integrity system.</w:t>
              </w:r>
            </w:ins>
          </w:p>
        </w:tc>
      </w:tr>
      <w:tr w:rsidR="00FE74F8" w14:paraId="5B39F331" w14:textId="77777777" w:rsidTr="00FE74F8">
        <w:tc>
          <w:tcPr>
            <w:tcW w:w="554" w:type="pct"/>
          </w:tcPr>
          <w:p w14:paraId="1889DB56" w14:textId="318DCE7E" w:rsidR="00FE74F8" w:rsidRPr="00663C36" w:rsidRDefault="00FE74F8" w:rsidP="00FE74F8">
            <w:pPr>
              <w:pStyle w:val="TAL"/>
              <w:keepNext w:val="0"/>
              <w:rPr>
                <w:lang w:val="en-US"/>
              </w:rPr>
            </w:pPr>
            <w:ins w:id="408" w:author="Sven Fischer" w:date="2021-06-20T23:28:00Z">
              <w:r>
                <w:rPr>
                  <w:lang w:val="en-US"/>
                </w:rPr>
                <w:t>Qualcomm</w:t>
              </w:r>
            </w:ins>
          </w:p>
        </w:tc>
        <w:tc>
          <w:tcPr>
            <w:tcW w:w="575" w:type="pct"/>
          </w:tcPr>
          <w:p w14:paraId="7BB04197" w14:textId="2837919E" w:rsidR="00FE74F8" w:rsidRPr="00663C36" w:rsidRDefault="00FE74F8" w:rsidP="00FE74F8">
            <w:pPr>
              <w:pStyle w:val="TAL"/>
              <w:keepNext w:val="0"/>
              <w:jc w:val="center"/>
              <w:rPr>
                <w:lang w:val="en-US"/>
              </w:rPr>
            </w:pPr>
            <w:ins w:id="409" w:author="Sven Fischer" w:date="2021-06-20T23:28:00Z">
              <w:r>
                <w:rPr>
                  <w:lang w:val="en-US"/>
                </w:rPr>
                <w:t>Yes</w:t>
              </w:r>
            </w:ins>
          </w:p>
        </w:tc>
        <w:tc>
          <w:tcPr>
            <w:tcW w:w="481" w:type="pct"/>
          </w:tcPr>
          <w:p w14:paraId="33D12568" w14:textId="76DA1135" w:rsidR="00FE74F8" w:rsidRPr="00663C36" w:rsidRDefault="00FE74F8" w:rsidP="00FE74F8">
            <w:pPr>
              <w:pStyle w:val="TAL"/>
              <w:keepNext w:val="0"/>
              <w:jc w:val="center"/>
              <w:rPr>
                <w:lang w:val="en-US"/>
              </w:rPr>
            </w:pPr>
            <w:ins w:id="410" w:author="Sven Fischer" w:date="2021-06-20T23:28:00Z">
              <w:r>
                <w:rPr>
                  <w:lang w:val="en-US"/>
                </w:rPr>
                <w:t>No</w:t>
              </w:r>
            </w:ins>
          </w:p>
        </w:tc>
        <w:tc>
          <w:tcPr>
            <w:tcW w:w="497" w:type="pct"/>
          </w:tcPr>
          <w:p w14:paraId="7994E1D1" w14:textId="77777777" w:rsidR="00FE74F8" w:rsidRPr="00663C36" w:rsidRDefault="00FE74F8" w:rsidP="00FE74F8">
            <w:pPr>
              <w:pStyle w:val="TAL"/>
              <w:keepNext w:val="0"/>
              <w:jc w:val="center"/>
              <w:rPr>
                <w:lang w:val="en-US"/>
              </w:rPr>
            </w:pPr>
          </w:p>
        </w:tc>
        <w:tc>
          <w:tcPr>
            <w:tcW w:w="2893" w:type="pct"/>
          </w:tcPr>
          <w:p w14:paraId="26D3064B" w14:textId="77777777" w:rsidR="00FE74F8" w:rsidRDefault="00FE74F8" w:rsidP="00FE74F8">
            <w:pPr>
              <w:pStyle w:val="TAL"/>
              <w:keepNext w:val="0"/>
              <w:rPr>
                <w:ins w:id="411" w:author="Sven Fischer" w:date="2021-06-20T23:28:00Z"/>
                <w:rFonts w:eastAsiaTheme="minorEastAsia" w:cs="Arial"/>
                <w:szCs w:val="18"/>
                <w:lang w:val="en-US" w:eastAsia="zh-CN"/>
              </w:rPr>
            </w:pPr>
            <w:ins w:id="4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w:t>
              </w:r>
              <w:r w:rsidRPr="00F90798">
                <w:rPr>
                  <w:rFonts w:eastAsiaTheme="minorEastAsia" w:cs="Arial"/>
                  <w:szCs w:val="18"/>
                  <w:lang w:val="en-US" w:eastAsia="zh-CN"/>
                </w:rPr>
                <w:t xml:space="preserve">integrity by comparing the PL with the </w:t>
              </w:r>
              <w:r>
                <w:rPr>
                  <w:rFonts w:eastAsiaTheme="minorEastAsia" w:cs="Arial"/>
                  <w:szCs w:val="18"/>
                  <w:lang w:val="en-US" w:eastAsia="zh-CN"/>
                </w:rPr>
                <w:t>required</w:t>
              </w:r>
              <w:r w:rsidRPr="00F90798">
                <w:rPr>
                  <w:rFonts w:eastAsiaTheme="minorEastAsia" w:cs="Arial"/>
                  <w:szCs w:val="18"/>
                  <w:lang w:val="en-US" w:eastAsia="zh-CN"/>
                </w:rPr>
                <w:t xml:space="preserve"> AL</w:t>
              </w:r>
              <w:r>
                <w:rPr>
                  <w:rFonts w:eastAsiaTheme="minorEastAsia" w:cs="Arial"/>
                  <w:szCs w:val="18"/>
                  <w:lang w:val="en-US" w:eastAsia="zh-CN"/>
                </w:rPr>
                <w:t xml:space="preserve"> and decide on the system availability. The </w:t>
              </w:r>
              <w:r w:rsidRPr="00DF1FD7">
                <w:rPr>
                  <w:rFonts w:eastAsiaTheme="minorEastAsia" w:cs="Arial"/>
                  <w:szCs w:val="18"/>
                  <w:lang w:val="en-US" w:eastAsia="zh-CN"/>
                </w:rPr>
                <w:t>AL and TTA</w:t>
              </w:r>
              <w:r>
                <w:rPr>
                  <w:rFonts w:eastAsiaTheme="minorEastAsia" w:cs="Arial"/>
                  <w:szCs w:val="18"/>
                  <w:lang w:val="en-US" w:eastAsia="zh-CN"/>
                </w:rPr>
                <w:t xml:space="preserve"> would then not be required in the </w:t>
              </w:r>
              <w:r w:rsidRPr="002A3D2B">
                <w:rPr>
                  <w:i/>
                  <w:iCs/>
                  <w:lang w:val="en-US"/>
                </w:rPr>
                <w:t>RequestLocationInformation</w:t>
              </w:r>
              <w:r>
                <w:rPr>
                  <w:i/>
                  <w:iCs/>
                  <w:lang w:val="en-US"/>
                </w:rPr>
                <w:t xml:space="preserve"> </w:t>
              </w:r>
              <w:r>
                <w:rPr>
                  <w:lang w:val="en-US"/>
                </w:rPr>
                <w:t>(see our response to Question 6).</w:t>
              </w:r>
              <w:r>
                <w:rPr>
                  <w:rFonts w:eastAsiaTheme="minorEastAsia" w:cs="Arial"/>
                  <w:szCs w:val="18"/>
                  <w:lang w:val="en-US" w:eastAsia="zh-CN"/>
                </w:rPr>
                <w:t xml:space="preserve"> </w:t>
              </w:r>
            </w:ins>
          </w:p>
          <w:p w14:paraId="08A53A00" w14:textId="77777777" w:rsidR="00FE74F8" w:rsidRDefault="00FE74F8" w:rsidP="00FE74F8">
            <w:pPr>
              <w:pStyle w:val="TAL"/>
              <w:keepNext w:val="0"/>
              <w:rPr>
                <w:ins w:id="413" w:author="Sven Fischer" w:date="2021-06-20T23:28:00Z"/>
                <w:rFonts w:eastAsiaTheme="minorEastAsia" w:cs="Arial"/>
                <w:szCs w:val="18"/>
                <w:lang w:val="en-US" w:eastAsia="zh-CN"/>
              </w:rPr>
            </w:pPr>
            <w:ins w:id="414" w:author="Sven Fischer" w:date="2021-06-20T23:28:00Z">
              <w:r>
                <w:rPr>
                  <w:rFonts w:eastAsiaTheme="minorEastAsia" w:cs="Arial"/>
                  <w:szCs w:val="18"/>
                  <w:lang w:val="en-US" w:eastAsia="zh-CN"/>
                </w:rPr>
                <w:lastRenderedPageBreak/>
                <w:t xml:space="preserve">The PL should be computed according to the requested TIR and according to the application requirements. It is not clear why the UE should compute a PL for a different TIR than requested. An LMF can still evaluate different AL's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516999B1" w14:textId="45AEC1CE" w:rsidR="00FE74F8" w:rsidRPr="00165427" w:rsidRDefault="00FE74F8" w:rsidP="00FE74F8">
            <w:pPr>
              <w:pStyle w:val="TAL"/>
              <w:keepNext w:val="0"/>
              <w:rPr>
                <w:rFonts w:eastAsiaTheme="minorEastAsia" w:cs="Arial"/>
                <w:szCs w:val="18"/>
                <w:lang w:val="en-US" w:eastAsia="zh-CN"/>
              </w:rPr>
            </w:pPr>
            <w:ins w:id="415"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noProof/>
                </w:rPr>
                <w:t>LCS QoS Class</w:t>
              </w:r>
              <w:r>
                <w:rPr>
                  <w:noProof/>
                  <w:lang w:val="en-US"/>
                </w:rPr>
                <w:t xml:space="preserve"> defintions would need to be investigated by SA1 and SA2. </w:t>
              </w:r>
            </w:ins>
          </w:p>
        </w:tc>
      </w:tr>
      <w:tr w:rsidR="00FE74F8" w14:paraId="5068F952" w14:textId="77777777" w:rsidTr="00FE74F8">
        <w:tc>
          <w:tcPr>
            <w:tcW w:w="554" w:type="pct"/>
          </w:tcPr>
          <w:p w14:paraId="59337B1C" w14:textId="77777777" w:rsidR="00FE74F8" w:rsidRPr="00663C36" w:rsidRDefault="00FE74F8" w:rsidP="00FE74F8">
            <w:pPr>
              <w:pStyle w:val="TAL"/>
              <w:keepNext w:val="0"/>
              <w:rPr>
                <w:lang w:val="en-US"/>
              </w:rPr>
            </w:pPr>
          </w:p>
        </w:tc>
        <w:tc>
          <w:tcPr>
            <w:tcW w:w="575" w:type="pct"/>
          </w:tcPr>
          <w:p w14:paraId="2706D8FC" w14:textId="77777777" w:rsidR="00FE74F8" w:rsidRPr="00663C36" w:rsidRDefault="00FE74F8" w:rsidP="00FE74F8">
            <w:pPr>
              <w:pStyle w:val="TAL"/>
              <w:keepNext w:val="0"/>
              <w:jc w:val="center"/>
              <w:rPr>
                <w:lang w:val="en-US"/>
              </w:rPr>
            </w:pPr>
          </w:p>
        </w:tc>
        <w:tc>
          <w:tcPr>
            <w:tcW w:w="481" w:type="pct"/>
          </w:tcPr>
          <w:p w14:paraId="4CBF0008" w14:textId="77777777" w:rsidR="00FE74F8" w:rsidRPr="00663C36" w:rsidRDefault="00FE74F8" w:rsidP="00FE74F8">
            <w:pPr>
              <w:pStyle w:val="TAL"/>
              <w:keepNext w:val="0"/>
              <w:jc w:val="center"/>
              <w:rPr>
                <w:lang w:val="en-US"/>
              </w:rPr>
            </w:pPr>
          </w:p>
        </w:tc>
        <w:tc>
          <w:tcPr>
            <w:tcW w:w="497" w:type="pct"/>
          </w:tcPr>
          <w:p w14:paraId="56710D7E" w14:textId="77777777" w:rsidR="00FE74F8" w:rsidRPr="00663C36" w:rsidRDefault="00FE74F8" w:rsidP="00FE74F8">
            <w:pPr>
              <w:pStyle w:val="TAL"/>
              <w:keepNext w:val="0"/>
              <w:jc w:val="center"/>
              <w:rPr>
                <w:lang w:val="en-US"/>
              </w:rPr>
            </w:pPr>
          </w:p>
        </w:tc>
        <w:tc>
          <w:tcPr>
            <w:tcW w:w="2893" w:type="pct"/>
          </w:tcPr>
          <w:p w14:paraId="6EBFD55B" w14:textId="77777777" w:rsidR="00FE74F8" w:rsidRPr="00663C36" w:rsidRDefault="00FE74F8" w:rsidP="00FE74F8">
            <w:pPr>
              <w:pStyle w:val="TAL"/>
              <w:keepNext w:val="0"/>
              <w:rPr>
                <w:lang w:val="en-US"/>
              </w:rPr>
            </w:pPr>
          </w:p>
        </w:tc>
      </w:tr>
      <w:tr w:rsidR="00FE74F8" w14:paraId="1A0E9901" w14:textId="77777777" w:rsidTr="00FE74F8">
        <w:tc>
          <w:tcPr>
            <w:tcW w:w="554" w:type="pct"/>
          </w:tcPr>
          <w:p w14:paraId="6631A2F7" w14:textId="77777777" w:rsidR="00FE74F8" w:rsidRPr="00EC20E5" w:rsidRDefault="00FE74F8" w:rsidP="00FE74F8">
            <w:pPr>
              <w:pStyle w:val="TAL"/>
              <w:keepNext w:val="0"/>
              <w:rPr>
                <w:rFonts w:eastAsiaTheme="minorEastAsia"/>
                <w:lang w:val="en-US" w:eastAsia="zh-CN"/>
              </w:rPr>
            </w:pPr>
          </w:p>
        </w:tc>
        <w:tc>
          <w:tcPr>
            <w:tcW w:w="575" w:type="pct"/>
          </w:tcPr>
          <w:p w14:paraId="1945D851" w14:textId="77777777" w:rsidR="00FE74F8" w:rsidRPr="00EC20E5" w:rsidRDefault="00FE74F8" w:rsidP="00FE74F8">
            <w:pPr>
              <w:pStyle w:val="TAL"/>
              <w:keepNext w:val="0"/>
              <w:jc w:val="center"/>
              <w:rPr>
                <w:rFonts w:eastAsiaTheme="minorEastAsia"/>
                <w:lang w:val="en-US" w:eastAsia="zh-CN"/>
              </w:rPr>
            </w:pPr>
          </w:p>
        </w:tc>
        <w:tc>
          <w:tcPr>
            <w:tcW w:w="481" w:type="pct"/>
          </w:tcPr>
          <w:p w14:paraId="27885533" w14:textId="77777777" w:rsidR="00FE74F8" w:rsidRPr="00345D83" w:rsidRDefault="00FE74F8" w:rsidP="00FE74F8">
            <w:pPr>
              <w:pStyle w:val="TAL"/>
              <w:keepNext w:val="0"/>
              <w:jc w:val="center"/>
              <w:rPr>
                <w:rFonts w:eastAsiaTheme="minorEastAsia"/>
                <w:lang w:val="en-US" w:eastAsia="zh-CN"/>
              </w:rPr>
            </w:pPr>
          </w:p>
        </w:tc>
        <w:tc>
          <w:tcPr>
            <w:tcW w:w="497" w:type="pct"/>
          </w:tcPr>
          <w:p w14:paraId="34393ABA" w14:textId="77777777" w:rsidR="00FE74F8" w:rsidRPr="00345D83" w:rsidRDefault="00FE74F8" w:rsidP="00FE74F8">
            <w:pPr>
              <w:pStyle w:val="TAL"/>
              <w:keepNext w:val="0"/>
              <w:jc w:val="center"/>
              <w:rPr>
                <w:rFonts w:eastAsiaTheme="minorEastAsia"/>
                <w:lang w:val="en-US" w:eastAsia="zh-CN"/>
              </w:rPr>
            </w:pPr>
          </w:p>
        </w:tc>
        <w:tc>
          <w:tcPr>
            <w:tcW w:w="2893" w:type="pct"/>
          </w:tcPr>
          <w:p w14:paraId="63825548" w14:textId="77777777" w:rsidR="00FE74F8" w:rsidRPr="00345D83" w:rsidRDefault="00FE74F8" w:rsidP="00FE74F8">
            <w:pPr>
              <w:pStyle w:val="TAL"/>
              <w:keepNext w:val="0"/>
              <w:rPr>
                <w:rFonts w:eastAsiaTheme="minorEastAsia"/>
                <w:lang w:val="en-US" w:eastAsia="zh-CN"/>
              </w:rPr>
            </w:pPr>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the RequestLocationInformation and ProvideLocationInformation</w:t>
      </w:r>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TableGrid"/>
        <w:tblW w:w="5000" w:type="pct"/>
        <w:tblLook w:val="04A0" w:firstRow="1" w:lastRow="0" w:firstColumn="1" w:lastColumn="0" w:noHBand="0" w:noVBand="1"/>
      </w:tblPr>
      <w:tblGrid>
        <w:gridCol w:w="1414"/>
        <w:gridCol w:w="8215"/>
      </w:tblGrid>
      <w:tr w:rsidR="00381FAD" w14:paraId="1CB9033C" w14:textId="77777777" w:rsidTr="008069DA">
        <w:tc>
          <w:tcPr>
            <w:tcW w:w="734" w:type="pct"/>
          </w:tcPr>
          <w:p w14:paraId="2237EA19" w14:textId="77777777" w:rsidR="00381FAD" w:rsidRDefault="00381FAD" w:rsidP="008069DA">
            <w:pPr>
              <w:pStyle w:val="TAH"/>
              <w:keepNext w:val="0"/>
            </w:pPr>
            <w:r>
              <w:t>Company</w:t>
            </w:r>
          </w:p>
        </w:tc>
        <w:tc>
          <w:tcPr>
            <w:tcW w:w="4266" w:type="pct"/>
          </w:tcPr>
          <w:p w14:paraId="561C74C8" w14:textId="77777777" w:rsidR="00381FAD" w:rsidRDefault="00381FAD" w:rsidP="008069DA">
            <w:pPr>
              <w:pStyle w:val="TAH"/>
              <w:keepNext w:val="0"/>
            </w:pPr>
            <w:r>
              <w:t>Comments</w:t>
            </w:r>
          </w:p>
        </w:tc>
      </w:tr>
      <w:tr w:rsidR="00381FAD" w14:paraId="35B7868E" w14:textId="77777777" w:rsidTr="008069DA">
        <w:tc>
          <w:tcPr>
            <w:tcW w:w="734" w:type="pct"/>
          </w:tcPr>
          <w:p w14:paraId="00BDE1D4" w14:textId="4FC9CBEE" w:rsidR="00381FAD" w:rsidRPr="00C80C05" w:rsidRDefault="00B15E63" w:rsidP="008069DA">
            <w:pPr>
              <w:pStyle w:val="TAL"/>
              <w:keepNext w:val="0"/>
              <w:rPr>
                <w:rFonts w:eastAsiaTheme="minorEastAsia"/>
                <w:lang w:val="en-AU" w:eastAsia="zh-CN"/>
              </w:rPr>
            </w:pPr>
            <w:ins w:id="416" w:author="Swift - Grant Hausler" w:date="2021-06-08T15:37:00Z">
              <w:r>
                <w:rPr>
                  <w:rFonts w:eastAsiaTheme="minorEastAsia"/>
                  <w:lang w:val="en-AU" w:eastAsia="zh-CN"/>
                </w:rPr>
                <w:t xml:space="preserve">Swift Navigation </w:t>
              </w:r>
            </w:ins>
          </w:p>
        </w:tc>
        <w:tc>
          <w:tcPr>
            <w:tcW w:w="4266" w:type="pct"/>
          </w:tcPr>
          <w:p w14:paraId="0F8D2B01" w14:textId="53A2D7B7" w:rsidR="00381FAD" w:rsidRPr="00C80C05" w:rsidRDefault="00B15E63" w:rsidP="008069DA">
            <w:pPr>
              <w:pStyle w:val="TAL"/>
              <w:keepNext w:val="0"/>
              <w:jc w:val="left"/>
              <w:rPr>
                <w:lang w:val="en-US"/>
              </w:rPr>
            </w:pPr>
            <w:ins w:id="417" w:author="Swift - Grant Hausler" w:date="2021-06-08T15:37:00Z">
              <w:r>
                <w:rPr>
                  <w:lang w:val="en-US"/>
                </w:rPr>
                <w:t>Yes.</w:t>
              </w:r>
            </w:ins>
          </w:p>
        </w:tc>
      </w:tr>
      <w:tr w:rsidR="004E4C53" w14:paraId="6126D30E" w14:textId="77777777" w:rsidTr="008069DA">
        <w:tc>
          <w:tcPr>
            <w:tcW w:w="734" w:type="pct"/>
          </w:tcPr>
          <w:p w14:paraId="5CB1B59C" w14:textId="551C0301" w:rsidR="004E4C53" w:rsidRPr="00663C36" w:rsidRDefault="004E4C53" w:rsidP="004E4C53">
            <w:pPr>
              <w:pStyle w:val="TAL"/>
              <w:keepNext w:val="0"/>
              <w:rPr>
                <w:lang w:val="en-US"/>
              </w:rPr>
            </w:pPr>
            <w:ins w:id="418" w:author="Sven Fischer" w:date="2021-06-20T23:29:00Z">
              <w:r>
                <w:rPr>
                  <w:lang w:val="en-US"/>
                </w:rPr>
                <w:t>Qualcomm</w:t>
              </w:r>
            </w:ins>
          </w:p>
        </w:tc>
        <w:tc>
          <w:tcPr>
            <w:tcW w:w="4266" w:type="pct"/>
          </w:tcPr>
          <w:p w14:paraId="2EAC14CE" w14:textId="77777777" w:rsidR="004E4C53" w:rsidRPr="001942A7" w:rsidRDefault="004E4C53" w:rsidP="004E4C53">
            <w:pPr>
              <w:pStyle w:val="TAL"/>
              <w:jc w:val="left"/>
              <w:rPr>
                <w:ins w:id="419" w:author="Sven Fischer" w:date="2021-06-20T23:29:00Z"/>
                <w:lang w:val="en-US"/>
              </w:rPr>
            </w:pPr>
            <w:ins w:id="420" w:author="Sven Fischer" w:date="2021-06-20T23:29:00Z">
              <w:r w:rsidRPr="001942A7">
                <w:rPr>
                  <w:lang w:val="en-US"/>
                </w:rPr>
                <w:t xml:space="preserve">Yes for </w:t>
              </w:r>
              <w:r w:rsidRPr="001942A7">
                <w:rPr>
                  <w:i/>
                  <w:iCs/>
                  <w:lang w:val="en-US"/>
                </w:rPr>
                <w:t>ProvideLocationInformation</w:t>
              </w:r>
              <w:r>
                <w:rPr>
                  <w:lang w:val="en-US"/>
                </w:rPr>
                <w:t xml:space="preserve"> and PL</w:t>
              </w:r>
              <w:r w:rsidRPr="001942A7">
                <w:rPr>
                  <w:lang w:val="en-US"/>
                </w:rPr>
                <w:t>.</w:t>
              </w:r>
              <w:r>
                <w:rPr>
                  <w:lang w:val="en-US"/>
                </w:rPr>
                <w:t xml:space="preserve"> No for </w:t>
              </w:r>
              <w:r w:rsidRPr="007A4C57">
                <w:rPr>
                  <w:i/>
                  <w:iCs/>
                  <w:lang w:val="en-US"/>
                </w:rPr>
                <w:t>RequestLocationInformation</w:t>
              </w:r>
              <w:r>
                <w:rPr>
                  <w:lang w:val="en-US"/>
                </w:rPr>
                <w:t>.</w:t>
              </w:r>
            </w:ins>
          </w:p>
          <w:p w14:paraId="289116DD" w14:textId="1AA6FBB4" w:rsidR="004E4C53" w:rsidRPr="00663C36" w:rsidRDefault="004E4C53" w:rsidP="004E4C53">
            <w:pPr>
              <w:pStyle w:val="TAL"/>
              <w:jc w:val="left"/>
              <w:rPr>
                <w:lang w:val="en-US"/>
              </w:rPr>
            </w:pPr>
            <w:ins w:id="421" w:author="Sven Fischer" w:date="2021-06-20T23:29:00Z">
              <w:r w:rsidRPr="001942A7">
                <w:rPr>
                  <w:lang w:val="en-US"/>
                </w:rPr>
                <w:t>However, the question is in which IE: Common Positioning (</w:t>
              </w:r>
              <w:r w:rsidRPr="001942A7">
                <w:rPr>
                  <w:i/>
                  <w:iCs/>
                  <w:lang w:val="en-US"/>
                </w:rPr>
                <w:t>CommonIEs</w:t>
              </w:r>
              <w:r>
                <w:rPr>
                  <w:i/>
                  <w:iCs/>
                  <w:lang w:val="en-US"/>
                </w:rPr>
                <w:t>P</w:t>
              </w:r>
              <w:r w:rsidRPr="001942A7">
                <w:rPr>
                  <w:i/>
                  <w:iCs/>
                  <w:lang w:val="en-US"/>
                </w:rPr>
                <w:t>rovideLocationInformation</w:t>
              </w:r>
              <w:r w:rsidRPr="001942A7">
                <w:rPr>
                  <w:lang w:val="en-US"/>
                </w:rPr>
                <w:t>)</w:t>
              </w:r>
              <w:r>
                <w:rPr>
                  <w:lang w:val="en-US"/>
                </w:rPr>
                <w:t xml:space="preserve"> and applicable to all positioning methods,</w:t>
              </w:r>
              <w:r w:rsidRPr="001942A7">
                <w:rPr>
                  <w:lang w:val="en-US"/>
                </w:rPr>
                <w:t xml:space="preserve"> or A-GNSS Positioning (</w:t>
              </w:r>
              <w:r w:rsidRPr="001942A7">
                <w:rPr>
                  <w:i/>
                  <w:iCs/>
                  <w:lang w:val="en-US"/>
                </w:rPr>
                <w:t>A</w:t>
              </w:r>
              <w:r>
                <w:rPr>
                  <w:i/>
                  <w:iCs/>
                  <w:lang w:val="en-US"/>
                </w:rPr>
                <w:t>-</w:t>
              </w:r>
              <w:r w:rsidRPr="001942A7">
                <w:rPr>
                  <w:i/>
                  <w:iCs/>
                  <w:lang w:val="en-US"/>
                </w:rPr>
                <w:t>GNSS</w:t>
              </w:r>
              <w:r>
                <w:rPr>
                  <w:i/>
                  <w:iCs/>
                  <w:lang w:val="en-US"/>
                </w:rPr>
                <w:t>-</w:t>
              </w:r>
              <w:r w:rsidRPr="001942A7">
                <w:rPr>
                  <w:i/>
                  <w:iCs/>
                  <w:lang w:val="en-US"/>
                </w:rPr>
                <w:t>ProvideLocationInformation</w:t>
              </w:r>
              <w:r w:rsidRPr="001942A7">
                <w:rPr>
                  <w:lang w:val="en-US"/>
                </w:rPr>
                <w:t xml:space="preserve">). </w:t>
              </w:r>
            </w:ins>
          </w:p>
        </w:tc>
      </w:tr>
      <w:tr w:rsidR="004E4C53" w14:paraId="01166B56" w14:textId="77777777" w:rsidTr="008069DA">
        <w:tc>
          <w:tcPr>
            <w:tcW w:w="734" w:type="pct"/>
          </w:tcPr>
          <w:p w14:paraId="297BB7D3" w14:textId="77777777" w:rsidR="004E4C53" w:rsidRPr="00663C36" w:rsidRDefault="004E4C53" w:rsidP="004E4C53">
            <w:pPr>
              <w:pStyle w:val="TAL"/>
              <w:keepNext w:val="0"/>
              <w:rPr>
                <w:lang w:val="en-US"/>
              </w:rPr>
            </w:pPr>
          </w:p>
        </w:tc>
        <w:tc>
          <w:tcPr>
            <w:tcW w:w="4266" w:type="pct"/>
          </w:tcPr>
          <w:p w14:paraId="0A47D72C" w14:textId="77777777" w:rsidR="004E4C53" w:rsidRPr="00663C36" w:rsidRDefault="004E4C53" w:rsidP="004E4C53">
            <w:pPr>
              <w:pStyle w:val="TAL"/>
              <w:keepNext w:val="0"/>
              <w:rPr>
                <w:lang w:val="en-US"/>
              </w:rPr>
            </w:pPr>
          </w:p>
        </w:tc>
      </w:tr>
      <w:tr w:rsidR="004E4C53" w14:paraId="2D4BD48D" w14:textId="77777777" w:rsidTr="008069DA">
        <w:tc>
          <w:tcPr>
            <w:tcW w:w="734" w:type="pct"/>
          </w:tcPr>
          <w:p w14:paraId="54206622" w14:textId="77777777" w:rsidR="004E4C53" w:rsidRPr="00663C36" w:rsidRDefault="004E4C53" w:rsidP="004E4C53">
            <w:pPr>
              <w:pStyle w:val="TAL"/>
              <w:keepNext w:val="0"/>
              <w:rPr>
                <w:lang w:val="en-US"/>
              </w:rPr>
            </w:pPr>
          </w:p>
        </w:tc>
        <w:tc>
          <w:tcPr>
            <w:tcW w:w="4266" w:type="pct"/>
          </w:tcPr>
          <w:p w14:paraId="79FB006A" w14:textId="77777777" w:rsidR="004E4C53" w:rsidRPr="00663C36" w:rsidRDefault="004E4C53" w:rsidP="004E4C53">
            <w:pPr>
              <w:pStyle w:val="TAL"/>
              <w:keepNext w:val="0"/>
              <w:rPr>
                <w:lang w:val="en-US"/>
              </w:rPr>
            </w:pPr>
          </w:p>
        </w:tc>
      </w:tr>
      <w:tr w:rsidR="004E4C53" w14:paraId="52FE769D" w14:textId="77777777" w:rsidTr="008069DA">
        <w:tc>
          <w:tcPr>
            <w:tcW w:w="734" w:type="pct"/>
          </w:tcPr>
          <w:p w14:paraId="5125EA61" w14:textId="77777777" w:rsidR="004E4C53" w:rsidRPr="00EC20E5" w:rsidRDefault="004E4C53" w:rsidP="004E4C53">
            <w:pPr>
              <w:pStyle w:val="TAL"/>
              <w:keepNext w:val="0"/>
              <w:rPr>
                <w:rFonts w:eastAsiaTheme="minorEastAsia"/>
                <w:lang w:val="en-US" w:eastAsia="zh-CN"/>
              </w:rPr>
            </w:pPr>
          </w:p>
        </w:tc>
        <w:tc>
          <w:tcPr>
            <w:tcW w:w="4266" w:type="pct"/>
          </w:tcPr>
          <w:p w14:paraId="369D7E2E" w14:textId="77777777" w:rsidR="004E4C53" w:rsidRPr="00345D83" w:rsidRDefault="004E4C53" w:rsidP="004E4C53">
            <w:pPr>
              <w:pStyle w:val="TAL"/>
              <w:keepNext w:val="0"/>
              <w:rPr>
                <w:rFonts w:eastAsiaTheme="minorEastAsia"/>
                <w:lang w:val="en-US" w:eastAsia="zh-CN"/>
              </w:rPr>
            </w:pPr>
          </w:p>
        </w:tc>
      </w:tr>
      <w:tr w:rsidR="004E4C53" w14:paraId="4378B4A4" w14:textId="77777777" w:rsidTr="008069DA">
        <w:tc>
          <w:tcPr>
            <w:tcW w:w="734" w:type="pct"/>
          </w:tcPr>
          <w:p w14:paraId="07193EF4" w14:textId="77777777" w:rsidR="004E4C53" w:rsidRPr="00663C36" w:rsidRDefault="004E4C53" w:rsidP="004E4C53">
            <w:pPr>
              <w:pStyle w:val="TAL"/>
              <w:keepNext w:val="0"/>
              <w:rPr>
                <w:lang w:val="en-US"/>
              </w:rPr>
            </w:pPr>
          </w:p>
        </w:tc>
        <w:tc>
          <w:tcPr>
            <w:tcW w:w="4266" w:type="pct"/>
          </w:tcPr>
          <w:p w14:paraId="6E90C8EA" w14:textId="77777777" w:rsidR="004E4C53" w:rsidRPr="00663C36" w:rsidRDefault="004E4C53" w:rsidP="004E4C53">
            <w:pPr>
              <w:pStyle w:val="TAL"/>
              <w:keepNext w:val="0"/>
              <w:rPr>
                <w:lang w:val="en-US"/>
              </w:rPr>
            </w:pPr>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3AF32321" w14:textId="77777777" w:rsidTr="008069DA">
        <w:tc>
          <w:tcPr>
            <w:tcW w:w="734" w:type="pct"/>
          </w:tcPr>
          <w:p w14:paraId="3B767757" w14:textId="77777777" w:rsidR="00614CB1" w:rsidRDefault="00614CB1" w:rsidP="008069DA">
            <w:pPr>
              <w:pStyle w:val="TAH"/>
              <w:keepNext w:val="0"/>
            </w:pPr>
            <w:r>
              <w:t>Company</w:t>
            </w:r>
          </w:p>
        </w:tc>
        <w:tc>
          <w:tcPr>
            <w:tcW w:w="4266" w:type="pct"/>
          </w:tcPr>
          <w:p w14:paraId="4ACD2437" w14:textId="77777777" w:rsidR="00614CB1" w:rsidRDefault="00614CB1" w:rsidP="008069DA">
            <w:pPr>
              <w:pStyle w:val="TAH"/>
              <w:keepNext w:val="0"/>
            </w:pPr>
            <w:r>
              <w:t>Comments</w:t>
            </w:r>
          </w:p>
        </w:tc>
      </w:tr>
      <w:tr w:rsidR="00614CB1" w14:paraId="6EAACF2E" w14:textId="77777777" w:rsidTr="008069DA">
        <w:tc>
          <w:tcPr>
            <w:tcW w:w="734" w:type="pct"/>
          </w:tcPr>
          <w:p w14:paraId="1C9777F7" w14:textId="77777777" w:rsidR="00614CB1" w:rsidRPr="00C80C05" w:rsidRDefault="00614CB1" w:rsidP="008069DA">
            <w:pPr>
              <w:pStyle w:val="TAL"/>
              <w:keepNext w:val="0"/>
              <w:rPr>
                <w:rFonts w:eastAsiaTheme="minorEastAsia"/>
                <w:lang w:val="en-AU" w:eastAsia="zh-CN"/>
              </w:rPr>
            </w:pPr>
          </w:p>
        </w:tc>
        <w:tc>
          <w:tcPr>
            <w:tcW w:w="4266" w:type="pct"/>
          </w:tcPr>
          <w:p w14:paraId="79E20370" w14:textId="77777777" w:rsidR="00614CB1" w:rsidRPr="00C80C05" w:rsidRDefault="00614CB1" w:rsidP="008069DA">
            <w:pPr>
              <w:pStyle w:val="TAL"/>
              <w:keepNext w:val="0"/>
              <w:jc w:val="left"/>
              <w:rPr>
                <w:lang w:val="en-US"/>
              </w:rPr>
            </w:pPr>
          </w:p>
        </w:tc>
      </w:tr>
      <w:tr w:rsidR="00614CB1" w14:paraId="57E2BDB5" w14:textId="77777777" w:rsidTr="008069DA">
        <w:tc>
          <w:tcPr>
            <w:tcW w:w="734" w:type="pct"/>
          </w:tcPr>
          <w:p w14:paraId="29DAFC57" w14:textId="77777777" w:rsidR="00614CB1" w:rsidRPr="00663C36" w:rsidRDefault="00614CB1" w:rsidP="008069DA">
            <w:pPr>
              <w:pStyle w:val="TAL"/>
              <w:keepNext w:val="0"/>
              <w:rPr>
                <w:lang w:val="en-US"/>
              </w:rPr>
            </w:pPr>
          </w:p>
        </w:tc>
        <w:tc>
          <w:tcPr>
            <w:tcW w:w="4266" w:type="pct"/>
          </w:tcPr>
          <w:p w14:paraId="510F6D59" w14:textId="77777777" w:rsidR="00614CB1" w:rsidRPr="00663C36" w:rsidRDefault="00614CB1" w:rsidP="008069DA">
            <w:pPr>
              <w:pStyle w:val="TAL"/>
              <w:keepNext w:val="0"/>
              <w:rPr>
                <w:lang w:val="en-US"/>
              </w:rPr>
            </w:pPr>
          </w:p>
        </w:tc>
      </w:tr>
      <w:tr w:rsidR="00614CB1" w14:paraId="216D9A70" w14:textId="77777777" w:rsidTr="008069DA">
        <w:tc>
          <w:tcPr>
            <w:tcW w:w="734" w:type="pct"/>
          </w:tcPr>
          <w:p w14:paraId="3094A272" w14:textId="77777777" w:rsidR="00614CB1" w:rsidRPr="00663C36" w:rsidRDefault="00614CB1" w:rsidP="008069DA">
            <w:pPr>
              <w:pStyle w:val="TAL"/>
              <w:keepNext w:val="0"/>
              <w:rPr>
                <w:lang w:val="en-US"/>
              </w:rPr>
            </w:pPr>
          </w:p>
        </w:tc>
        <w:tc>
          <w:tcPr>
            <w:tcW w:w="4266" w:type="pct"/>
          </w:tcPr>
          <w:p w14:paraId="5128B326" w14:textId="77777777" w:rsidR="00614CB1" w:rsidRPr="00663C36" w:rsidRDefault="00614CB1" w:rsidP="008069DA">
            <w:pPr>
              <w:pStyle w:val="TAL"/>
              <w:keepNext w:val="0"/>
              <w:rPr>
                <w:lang w:val="en-US"/>
              </w:rPr>
            </w:pPr>
          </w:p>
        </w:tc>
      </w:tr>
      <w:tr w:rsidR="00614CB1" w14:paraId="08E195EA" w14:textId="77777777" w:rsidTr="008069DA">
        <w:tc>
          <w:tcPr>
            <w:tcW w:w="734" w:type="pct"/>
          </w:tcPr>
          <w:p w14:paraId="04CA882B" w14:textId="77777777" w:rsidR="00614CB1" w:rsidRPr="00663C36" w:rsidRDefault="00614CB1" w:rsidP="008069DA">
            <w:pPr>
              <w:pStyle w:val="TAL"/>
              <w:keepNext w:val="0"/>
              <w:rPr>
                <w:lang w:val="en-US"/>
              </w:rPr>
            </w:pPr>
          </w:p>
        </w:tc>
        <w:tc>
          <w:tcPr>
            <w:tcW w:w="4266" w:type="pct"/>
          </w:tcPr>
          <w:p w14:paraId="68D6860D" w14:textId="77777777" w:rsidR="00614CB1" w:rsidRPr="00663C36" w:rsidRDefault="00614CB1" w:rsidP="008069DA">
            <w:pPr>
              <w:pStyle w:val="TAL"/>
              <w:keepNext w:val="0"/>
              <w:rPr>
                <w:lang w:val="en-US"/>
              </w:rPr>
            </w:pPr>
          </w:p>
        </w:tc>
      </w:tr>
      <w:tr w:rsidR="00614CB1" w14:paraId="22D37A6D" w14:textId="77777777" w:rsidTr="008069DA">
        <w:tc>
          <w:tcPr>
            <w:tcW w:w="734" w:type="pct"/>
          </w:tcPr>
          <w:p w14:paraId="5140E8C8" w14:textId="77777777" w:rsidR="00614CB1" w:rsidRPr="00EC20E5" w:rsidRDefault="00614CB1" w:rsidP="008069DA">
            <w:pPr>
              <w:pStyle w:val="TAL"/>
              <w:keepNext w:val="0"/>
              <w:rPr>
                <w:rFonts w:eastAsiaTheme="minorEastAsia"/>
                <w:lang w:val="en-US" w:eastAsia="zh-CN"/>
              </w:rPr>
            </w:pPr>
          </w:p>
        </w:tc>
        <w:tc>
          <w:tcPr>
            <w:tcW w:w="4266" w:type="pct"/>
          </w:tcPr>
          <w:p w14:paraId="422F1207" w14:textId="77777777" w:rsidR="00614CB1" w:rsidRPr="00345D83" w:rsidRDefault="00614CB1" w:rsidP="008069DA">
            <w:pPr>
              <w:pStyle w:val="TAL"/>
              <w:keepNext w:val="0"/>
              <w:rPr>
                <w:rFonts w:eastAsiaTheme="minorEastAsia"/>
                <w:lang w:val="en-US" w:eastAsia="zh-CN"/>
              </w:rPr>
            </w:pPr>
          </w:p>
        </w:tc>
      </w:tr>
      <w:tr w:rsidR="00614CB1" w14:paraId="26D2F8B0" w14:textId="77777777" w:rsidTr="008069DA">
        <w:tc>
          <w:tcPr>
            <w:tcW w:w="734" w:type="pct"/>
          </w:tcPr>
          <w:p w14:paraId="260C5FF2" w14:textId="77777777" w:rsidR="00614CB1" w:rsidRPr="00663C36" w:rsidRDefault="00614CB1" w:rsidP="008069DA">
            <w:pPr>
              <w:pStyle w:val="TAL"/>
              <w:keepNext w:val="0"/>
              <w:rPr>
                <w:lang w:val="en-US"/>
              </w:rPr>
            </w:pPr>
          </w:p>
        </w:tc>
        <w:tc>
          <w:tcPr>
            <w:tcW w:w="4266" w:type="pct"/>
          </w:tcPr>
          <w:p w14:paraId="43C9912B" w14:textId="77777777" w:rsidR="00614CB1" w:rsidRPr="00663C36" w:rsidRDefault="00614CB1" w:rsidP="008069D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Heading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[Pre114-e][609][POS]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Huawei, HiSilicon</w:t>
      </w:r>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r w:rsidRPr="00CA1281">
        <w:rPr>
          <w:rFonts w:ascii="Times New Roman" w:hAnsi="Times New Roman"/>
        </w:rPr>
        <w:t>InterDigital,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t>Xiaomi</w:t>
      </w:r>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signaling,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support,  </w:t>
      </w:r>
      <w:r w:rsidRPr="00CA1281">
        <w:rPr>
          <w:rFonts w:ascii="Times New Roman" w:hAnsi="Times New Roman"/>
        </w:rPr>
        <w:tab/>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lastRenderedPageBreak/>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ZTE Corporation, Sanechips</w:t>
      </w:r>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ZTE Corporation, Sanechips</w:t>
      </w:r>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footerReference w:type="default" r:id="rId14"/>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B2BA9" w14:textId="77777777" w:rsidR="00D5487F" w:rsidRDefault="00D5487F">
      <w:pPr>
        <w:spacing w:after="0" w:line="240" w:lineRule="auto"/>
      </w:pPr>
      <w:r>
        <w:separator/>
      </w:r>
    </w:p>
  </w:endnote>
  <w:endnote w:type="continuationSeparator" w:id="0">
    <w:p w14:paraId="1C088921" w14:textId="77777777" w:rsidR="00D5487F" w:rsidRDefault="00D5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36CC56D4" w14:textId="1000F961" w:rsidR="00537CB7" w:rsidRDefault="00537CB7">
        <w:pPr>
          <w:pStyle w:val="Footer"/>
        </w:pPr>
        <w:r>
          <w:fldChar w:fldCharType="begin"/>
        </w:r>
        <w:r>
          <w:instrText xml:space="preserve"> PAGE   \* MERGEFORMAT </w:instrText>
        </w:r>
        <w:r>
          <w:fldChar w:fldCharType="separate"/>
        </w:r>
        <w:r>
          <w:rPr>
            <w:noProof/>
          </w:rPr>
          <w:t>20</w:t>
        </w:r>
        <w:r>
          <w:fldChar w:fldCharType="end"/>
        </w:r>
      </w:p>
    </w:sdtContent>
  </w:sdt>
  <w:p w14:paraId="582BD703" w14:textId="77777777" w:rsidR="00537CB7" w:rsidRDefault="0053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9C4E7" w14:textId="77777777" w:rsidR="00D5487F" w:rsidRDefault="00D5487F">
      <w:pPr>
        <w:spacing w:after="0" w:line="240" w:lineRule="auto"/>
      </w:pPr>
      <w:r>
        <w:separator/>
      </w:r>
    </w:p>
  </w:footnote>
  <w:footnote w:type="continuationSeparator" w:id="0">
    <w:p w14:paraId="5E817986" w14:textId="77777777" w:rsidR="00D5487F" w:rsidRDefault="00D54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表段落"/>
    <w:basedOn w:val="Normal"/>
    <w:link w:val="ListParagraphChar"/>
    <w:uiPriority w:val="99"/>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Revision">
    <w:name w:val="Revision"/>
    <w:hidden/>
    <w:uiPriority w:val="99"/>
    <w:semiHidden/>
    <w:rsid w:val="00D03C29"/>
    <w:pPr>
      <w:spacing w:after="0" w:line="240" w:lineRule="auto"/>
    </w:pPr>
    <w:rPr>
      <w:rFonts w:ascii="Times New Roman" w:hAnsi="Times New Roman"/>
      <w:lang w:eastAsia="en-US"/>
    </w:rPr>
  </w:style>
  <w:style w:type="character" w:styleId="UnresolvedMention">
    <w:name w:val="Unresolved Mention"/>
    <w:basedOn w:val="DefaultParagraphFont"/>
    <w:uiPriority w:val="99"/>
    <w:semiHidden/>
    <w:unhideWhenUsed/>
    <w:rsid w:val="00FE1960"/>
    <w:rPr>
      <w:color w:val="605E5C"/>
      <w:shd w:val="clear" w:color="auto" w:fill="E1DFDD"/>
    </w:rPr>
  </w:style>
  <w:style w:type="paragraph" w:customStyle="1" w:styleId="Default">
    <w:name w:val="Default"/>
    <w:rsid w:val="001013B6"/>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5844">
      <w:bodyDiv w:val="1"/>
      <w:marLeft w:val="0"/>
      <w:marRight w:val="0"/>
      <w:marTop w:val="0"/>
      <w:marBottom w:val="0"/>
      <w:divBdr>
        <w:top w:val="none" w:sz="0" w:space="0" w:color="auto"/>
        <w:left w:val="none" w:sz="0" w:space="0" w:color="auto"/>
        <w:bottom w:val="none" w:sz="0" w:space="0" w:color="auto"/>
        <w:right w:val="none" w:sz="0" w:space="0" w:color="auto"/>
      </w:divBdr>
    </w:div>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customXml/itemProps5.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6.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7.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812</TotalTime>
  <Pages>9</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Sven Fischer</cp:lastModifiedBy>
  <cp:revision>163</cp:revision>
  <cp:lastPrinted>2020-11-04T14:34:00Z</cp:lastPrinted>
  <dcterms:created xsi:type="dcterms:W3CDTF">2021-06-16T06:39:00Z</dcterms:created>
  <dcterms:modified xsi:type="dcterms:W3CDTF">2021-06-21T06:38:00Z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