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Header"/>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Header"/>
        <w:rPr>
          <w:sz w:val="24"/>
          <w:lang w:val="pt-BR"/>
        </w:rPr>
      </w:pPr>
    </w:p>
    <w:p w14:paraId="403CB9C0" w14:textId="77777777" w:rsidR="00A209D6" w:rsidRPr="003D6CB9" w:rsidRDefault="00A209D6" w:rsidP="00A209D6">
      <w:pPr>
        <w:pStyle w:val="Header"/>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w:t>
      </w:r>
      <w:proofErr w:type="gramStart"/>
      <w:r w:rsidR="00390E52" w:rsidRPr="001C5530">
        <w:rPr>
          <w:rFonts w:ascii="Arial" w:hAnsi="Arial" w:cs="Arial"/>
          <w:b/>
          <w:bCs/>
          <w:sz w:val="24"/>
        </w:rPr>
        <w:t>512][</w:t>
      </w:r>
      <w:proofErr w:type="gramEnd"/>
      <w:r w:rsidR="00390E52" w:rsidRPr="001C5530">
        <w:rPr>
          <w:rFonts w:ascii="Arial" w:hAnsi="Arial" w:cs="Arial"/>
          <w:b/>
          <w:bCs/>
          <w:sz w:val="24"/>
        </w:rPr>
        <w:t>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proofErr w:type="spellStart"/>
      <w:r w:rsidR="00B74456" w:rsidRPr="00905C72">
        <w:rPr>
          <w:rFonts w:ascii="Arial" w:hAnsi="Arial" w:cs="Arial"/>
          <w:b/>
          <w:bCs/>
          <w:sz w:val="24"/>
          <w:szCs w:val="24"/>
          <w:lang w:val="en-US"/>
        </w:rPr>
        <w:t>NR_IIOT_URLLC_enh</w:t>
      </w:r>
      <w:proofErr w:type="spellEnd"/>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proofErr w:type="spellStart"/>
            <w:r w:rsidRPr="001C5530">
              <w:rPr>
                <w:lang w:eastAsia="zh-CN"/>
              </w:rPr>
              <w:t>Rafia</w:t>
            </w:r>
            <w:proofErr w:type="spellEnd"/>
            <w:r w:rsidRPr="001C5530">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proofErr w:type="spellStart"/>
            <w:r w:rsidRPr="00816A50">
              <w:rPr>
                <w:rFonts w:ascii="Times New Roman" w:hAnsi="Times New Roman"/>
                <w:sz w:val="16"/>
                <w:szCs w:val="16"/>
              </w:rPr>
              <w:t>Tianyang</w:t>
            </w:r>
            <w:proofErr w:type="spellEnd"/>
            <w:r w:rsidRPr="00816A50">
              <w:rPr>
                <w:rFonts w:ascii="Times New Roman" w:hAnsi="Times New Roman"/>
                <w:sz w:val="16"/>
                <w:szCs w:val="16"/>
              </w:rPr>
              <w:t xml:space="preserve">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proofErr w:type="spellStart"/>
            <w:r>
              <w:rPr>
                <w:rFonts w:hint="eastAsia"/>
                <w:lang w:eastAsia="ja-JP"/>
              </w:rPr>
              <w:t>O</w:t>
            </w:r>
            <w:r>
              <w:rPr>
                <w:lang w:eastAsia="ja-JP"/>
              </w:rPr>
              <w:t>hta</w:t>
            </w:r>
            <w:proofErr w:type="spellEnd"/>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44450E" w:rsidRPr="001C5530" w:rsidRDefault="0044450E" w:rsidP="0044450E">
            <w:pPr>
              <w:pStyle w:val="TAC"/>
              <w:spacing w:before="20" w:after="20"/>
              <w:ind w:left="57" w:right="57"/>
              <w:jc w:val="left"/>
              <w:rPr>
                <w:lang w:eastAsia="zh-CN"/>
              </w:rPr>
            </w:pPr>
          </w:p>
        </w:tc>
      </w:tr>
      <w:tr w:rsidR="0044450E"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44450E" w:rsidRPr="001C5530" w:rsidRDefault="0044450E" w:rsidP="0044450E">
            <w:pPr>
              <w:pStyle w:val="TAC"/>
              <w:spacing w:before="20" w:after="20"/>
              <w:ind w:left="57" w:right="57"/>
              <w:jc w:val="left"/>
              <w:rPr>
                <w:lang w:eastAsia="zh-CN"/>
              </w:rPr>
            </w:pPr>
          </w:p>
        </w:tc>
      </w:tr>
      <w:tr w:rsidR="0044450E"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44450E" w:rsidRPr="001C5530" w:rsidRDefault="0044450E" w:rsidP="0044450E">
            <w:pPr>
              <w:pStyle w:val="TAC"/>
              <w:spacing w:before="20" w:after="20"/>
              <w:ind w:left="57" w:right="57"/>
              <w:jc w:val="left"/>
              <w:rPr>
                <w:lang w:eastAsia="zh-CN"/>
              </w:rPr>
            </w:pPr>
          </w:p>
        </w:tc>
      </w:tr>
      <w:tr w:rsidR="0044450E"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44450E" w:rsidRPr="001C5530" w:rsidRDefault="0044450E" w:rsidP="0044450E">
            <w:pPr>
              <w:pStyle w:val="TAC"/>
              <w:spacing w:before="20" w:after="20"/>
              <w:ind w:left="57" w:right="57"/>
              <w:jc w:val="left"/>
              <w:rPr>
                <w:lang w:eastAsia="zh-CN"/>
              </w:rPr>
            </w:pPr>
          </w:p>
        </w:tc>
      </w:tr>
      <w:tr w:rsidR="0044450E"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44450E" w:rsidRPr="001C5530" w:rsidRDefault="0044450E" w:rsidP="0044450E">
            <w:pPr>
              <w:pStyle w:val="TAC"/>
              <w:spacing w:before="20" w:after="20"/>
              <w:ind w:left="57" w:right="57"/>
              <w:jc w:val="left"/>
              <w:rPr>
                <w:lang w:eastAsia="zh-CN"/>
              </w:rPr>
            </w:pPr>
          </w:p>
        </w:tc>
      </w:tr>
      <w:tr w:rsidR="0044450E"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44450E" w:rsidRPr="001C5530" w:rsidRDefault="0044450E" w:rsidP="0044450E">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w:t>
      </w:r>
      <w:proofErr w:type="gramStart"/>
      <w:r w:rsidRPr="001C5530">
        <w:rPr>
          <w:lang w:val="en-US"/>
        </w:rPr>
        <w:t>512][</w:t>
      </w:r>
      <w:proofErr w:type="gramEnd"/>
      <w:r w:rsidRPr="001C5530">
        <w:rPr>
          <w:lang w:val="en-US"/>
        </w:rPr>
        <w:t>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w:t>
      </w:r>
      <w:proofErr w:type="gramStart"/>
      <w:r w:rsidRPr="001C5530">
        <w:rPr>
          <w:szCs w:val="20"/>
          <w:lang w:val="en-US"/>
        </w:rPr>
        <w:t>e.g.</w:t>
      </w:r>
      <w:proofErr w:type="gramEnd"/>
      <w:r w:rsidRPr="001C5530">
        <w:rPr>
          <w:szCs w:val="20"/>
          <w:lang w:val="en-US"/>
        </w:rPr>
        <w:t xml:space="preserve"> how PDC is triggered/activated, signaling, assistance information from UE, whether to support UE based compensation and/or gNB based compensation </w:t>
      </w:r>
      <w:proofErr w:type="spellStart"/>
      <w:r w:rsidRPr="001C5530">
        <w:rPr>
          <w:szCs w:val="20"/>
          <w:lang w:val="en-US"/>
        </w:rPr>
        <w:t>etc</w:t>
      </w:r>
      <w:proofErr w:type="spellEnd"/>
      <w:r w:rsidRPr="001C5530">
        <w:rPr>
          <w:szCs w:val="20"/>
          <w:lang w:val="en-US"/>
        </w:rPr>
        <w:t>)?</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proofErr w:type="gramStart"/>
      <w:r w:rsidR="00271CD7" w:rsidRPr="001C5530">
        <w:rPr>
          <w:i/>
          <w:iCs/>
          <w:sz w:val="22"/>
          <w:szCs w:val="22"/>
          <w:lang w:eastAsia="ko-KR"/>
        </w:rPr>
        <w:t>.</w:t>
      </w:r>
      <w:r w:rsidR="00271CD7" w:rsidRPr="001C5530">
        <w:rPr>
          <w:sz w:val="22"/>
          <w:szCs w:val="22"/>
          <w:lang w:eastAsia="ko-KR"/>
        </w:rPr>
        <w:t>”</w:t>
      </w:r>
      <w:r w:rsidRPr="001C5530">
        <w:rPr>
          <w:sz w:val="22"/>
          <w:szCs w:val="22"/>
          <w:lang w:eastAsia="ko-KR"/>
        </w:rPr>
        <w:t>[</w:t>
      </w:r>
      <w:proofErr w:type="gramEnd"/>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w:t>
      </w:r>
      <w:proofErr w:type="spellStart"/>
      <w:r w:rsidR="0092741F" w:rsidRPr="001C5530">
        <w:rPr>
          <w:sz w:val="22"/>
          <w:szCs w:val="22"/>
          <w:lang w:eastAsia="ko-KR"/>
        </w:rPr>
        <w:t>precompensation</w:t>
      </w:r>
      <w:proofErr w:type="spellEnd"/>
      <w:r w:rsidR="0092741F" w:rsidRPr="001C5530">
        <w:rPr>
          <w:sz w:val="22"/>
          <w:szCs w:val="22"/>
          <w:lang w:eastAsia="ko-KR"/>
        </w:rPr>
        <w:t xml:space="preserve">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w:t>
            </w:r>
            <w:proofErr w:type="gramStart"/>
            <w:r w:rsidRPr="001C5530">
              <w:t>Don’t</w:t>
            </w:r>
            <w:proofErr w:type="gramEnd"/>
            <w:r w:rsidRPr="001C5530">
              <w:t xml:space="preserve">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proofErr w:type="gramStart"/>
            <w:r>
              <w:rPr>
                <w:lang w:eastAsia="ja-JP"/>
              </w:rPr>
              <w:t>Don’t</w:t>
            </w:r>
            <w:proofErr w:type="gramEnd"/>
            <w:r>
              <w:rPr>
                <w:lang w:eastAsia="ja-JP"/>
              </w:rPr>
              <w:t xml:space="preserve">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proofErr w:type="gramStart"/>
            <w:r>
              <w:rPr>
                <w:lang w:eastAsia="zh-CN"/>
              </w:rPr>
              <w:t>Don’t</w:t>
            </w:r>
            <w:proofErr w:type="gramEnd"/>
            <w:r>
              <w:rPr>
                <w:lang w:eastAsia="zh-CN"/>
              </w:rPr>
              <w:t xml:space="preserve">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w:t>
            </w:r>
            <w:proofErr w:type="gramStart"/>
            <w:r>
              <w:rPr>
                <w:lang w:eastAsia="ja-JP"/>
              </w:rPr>
              <w:t>general</w:t>
            </w:r>
            <w:proofErr w:type="gramEnd"/>
            <w:r>
              <w:rPr>
                <w:lang w:eastAsia="ja-JP"/>
              </w:rPr>
              <w:t xml:space="preserve">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 xml:space="preserve">UE-side should be considered a mandatory feature for devices wanting accurate time synchronization. UE-side PDC is the obvious choice as PD is UE specific and works together with both SIB9 and RRC delivered </w:t>
            </w:r>
            <w:proofErr w:type="spellStart"/>
            <w:r>
              <w:rPr>
                <w:lang w:eastAsia="ja-JP"/>
              </w:rPr>
              <w:t>referenceTimeInfo</w:t>
            </w:r>
            <w:proofErr w:type="spellEnd"/>
            <w:r>
              <w:rPr>
                <w:lang w:eastAsia="ja-JP"/>
              </w:rPr>
              <w:t>.</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w:t>
            </w:r>
            <w:proofErr w:type="gramStart"/>
            <w:r>
              <w:rPr>
                <w:lang w:eastAsia="ja-JP"/>
              </w:rPr>
              <w:t>e.g.</w:t>
            </w:r>
            <w:proofErr w:type="gramEnd"/>
            <w:r>
              <w:rPr>
                <w:lang w:eastAsia="ja-JP"/>
              </w:rPr>
              <w:t xml:space="preserve">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proofErr w:type="gramStart"/>
            <w:r>
              <w:rPr>
                <w:lang w:eastAsia="zh-CN"/>
              </w:rPr>
              <w:t>Don’t</w:t>
            </w:r>
            <w:proofErr w:type="gramEnd"/>
            <w:r>
              <w:rPr>
                <w:lang w:eastAsia="zh-CN"/>
              </w:rPr>
              <w:t xml:space="preserve">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proofErr w:type="gramStart"/>
            <w:r>
              <w:rPr>
                <w:rFonts w:eastAsia="Malgun Gothic" w:hint="eastAsia"/>
                <w:lang w:val="en-US" w:eastAsia="ko-KR"/>
              </w:rPr>
              <w:t>Don</w:t>
            </w:r>
            <w:r>
              <w:rPr>
                <w:rFonts w:eastAsia="Malgun Gothic"/>
                <w:lang w:val="en-US" w:eastAsia="ko-KR"/>
              </w:rPr>
              <w:t>’t</w:t>
            </w:r>
            <w:proofErr w:type="gramEnd"/>
            <w:r>
              <w:rPr>
                <w:rFonts w:eastAsia="Malgun Gothic"/>
                <w:lang w:val="en-US" w:eastAsia="ko-KR"/>
              </w:rPr>
              <w:t xml:space="preserve">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w:t>
            </w:r>
            <w:proofErr w:type="gramStart"/>
            <w:r>
              <w:rPr>
                <w:rFonts w:eastAsia="Malgun Gothic" w:hint="eastAsia"/>
                <w:lang w:val="en-US" w:eastAsia="ko-KR"/>
              </w:rPr>
              <w:t>e.g.</w:t>
            </w:r>
            <w:proofErr w:type="gramEnd"/>
            <w:r>
              <w:rPr>
                <w:rFonts w:eastAsia="Malgun Gothic" w:hint="eastAsia"/>
                <w:lang w:val="en-US" w:eastAsia="ko-KR"/>
              </w:rPr>
              <w:t xml:space="preserve"> </w:t>
            </w:r>
            <w:r>
              <w:rPr>
                <w:rFonts w:eastAsia="Malgun Gothic"/>
                <w:lang w:val="en-US" w:eastAsia="ko-KR"/>
              </w:rPr>
              <w:t xml:space="preserve">accurate TA, has sufficient granularity, then UE-based compensation will be able to be accurate. Also, the size of TA command/or PD command (?) is small, compared to </w:t>
            </w:r>
            <w:proofErr w:type="spellStart"/>
            <w:r w:rsidRPr="005A745F">
              <w:rPr>
                <w:rFonts w:eastAsia="Malgun Gothic"/>
                <w:i/>
                <w:lang w:val="en-US" w:eastAsia="ko-KR"/>
              </w:rPr>
              <w:t>ReferenceTimeInfo</w:t>
            </w:r>
            <w:proofErr w:type="spellEnd"/>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proofErr w:type="gramStart"/>
            <w:r>
              <w:rPr>
                <w:rFonts w:hint="eastAsia"/>
                <w:lang w:val="en-US" w:eastAsia="ja-JP"/>
              </w:rPr>
              <w:t>D</w:t>
            </w:r>
            <w:r>
              <w:rPr>
                <w:lang w:val="en-US" w:eastAsia="ja-JP"/>
              </w:rPr>
              <w:t>on’t</w:t>
            </w:r>
            <w:proofErr w:type="gramEnd"/>
            <w:r>
              <w:rPr>
                <w:lang w:val="en-US" w:eastAsia="ja-JP"/>
              </w:rPr>
              <w:t xml:space="preserve">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 xml:space="preserve">e understand that NW-side PDC may have benefit when UE-side PDC </w:t>
            </w:r>
            <w:proofErr w:type="gramStart"/>
            <w:r>
              <w:rPr>
                <w:lang w:val="en-US" w:eastAsia="ja-JP"/>
              </w:rPr>
              <w:t>doesn’t</w:t>
            </w:r>
            <w:proofErr w:type="gramEnd"/>
            <w:r>
              <w:rPr>
                <w:lang w:val="en-US" w:eastAsia="ja-JP"/>
              </w:rPr>
              <w:t xml:space="preserve">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proofErr w:type="gramStart"/>
            <w:r>
              <w:rPr>
                <w:lang w:val="en-US" w:eastAsia="zh-CN"/>
              </w:rPr>
              <w:t>Don’t</w:t>
            </w:r>
            <w:proofErr w:type="gramEnd"/>
            <w:r>
              <w:rPr>
                <w:lang w:val="en-US" w:eastAsia="zh-CN"/>
              </w:rPr>
              <w:t xml:space="preserve">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w:t>
            </w:r>
            <w:proofErr w:type="spellStart"/>
            <w:r>
              <w:rPr>
                <w:lang w:val="en-US" w:eastAsia="zh-CN"/>
              </w:rPr>
              <w:t>precompensation</w:t>
            </w:r>
            <w:proofErr w:type="spellEnd"/>
            <w:r>
              <w:rPr>
                <w:lang w:val="en-US" w:eastAsia="zh-CN"/>
              </w:rPr>
              <w:t xml:space="preserve">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w:t>
            </w:r>
            <w:proofErr w:type="gramStart"/>
            <w:r>
              <w:t>has to</w:t>
            </w:r>
            <w:proofErr w:type="gramEnd"/>
            <w:r>
              <w:t xml:space="preserve">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ListParagraph"/>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44450E" w:rsidRPr="00E74FDF" w:rsidRDefault="0044450E" w:rsidP="0044450E">
            <w:pPr>
              <w:pStyle w:val="TAC"/>
              <w:spacing w:before="20" w:after="20"/>
              <w:ind w:left="57" w:right="57"/>
              <w:jc w:val="left"/>
              <w:rPr>
                <w:lang w:val="en-US" w:eastAsia="zh-CN"/>
              </w:rPr>
            </w:pP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44450E" w:rsidRPr="00E74FDF" w:rsidRDefault="0044450E" w:rsidP="0044450E">
            <w:pPr>
              <w:pStyle w:val="TAC"/>
              <w:spacing w:before="20" w:after="20"/>
              <w:ind w:left="57" w:right="57"/>
              <w:jc w:val="left"/>
              <w:rPr>
                <w:lang w:val="en-US" w:eastAsia="zh-CN"/>
              </w:rPr>
            </w:pPr>
          </w:p>
        </w:tc>
      </w:tr>
      <w:tr w:rsidR="0044450E"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44450E" w:rsidRPr="00E74FDF" w:rsidRDefault="0044450E" w:rsidP="0044450E">
            <w:pPr>
              <w:pStyle w:val="TAC"/>
              <w:spacing w:before="20" w:after="20"/>
              <w:ind w:left="57" w:right="57"/>
              <w:jc w:val="left"/>
              <w:rPr>
                <w:lang w:val="en-US" w:eastAsia="zh-CN"/>
              </w:rPr>
            </w:pPr>
          </w:p>
        </w:tc>
      </w:tr>
      <w:tr w:rsidR="0044450E"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44450E" w:rsidRPr="00E74FDF" w:rsidRDefault="0044450E" w:rsidP="0044450E">
            <w:pPr>
              <w:pStyle w:val="TAC"/>
              <w:spacing w:before="20" w:after="20"/>
              <w:ind w:left="57" w:right="57"/>
              <w:jc w:val="left"/>
              <w:rPr>
                <w:lang w:val="en-US" w:eastAsia="zh-CN"/>
              </w:rPr>
            </w:pPr>
          </w:p>
        </w:tc>
      </w:tr>
      <w:tr w:rsidR="0044450E"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44450E" w:rsidRPr="00E74FDF" w:rsidRDefault="0044450E" w:rsidP="0044450E">
            <w:pPr>
              <w:pStyle w:val="TAC"/>
              <w:spacing w:before="20" w:after="20"/>
              <w:ind w:left="57" w:right="57"/>
              <w:jc w:val="left"/>
              <w:rPr>
                <w:lang w:val="en-US" w:eastAsia="zh-CN"/>
              </w:rPr>
            </w:pPr>
          </w:p>
        </w:tc>
      </w:tr>
      <w:tr w:rsidR="0044450E"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44450E" w:rsidRPr="00E74FDF" w:rsidRDefault="0044450E" w:rsidP="0044450E">
            <w:pPr>
              <w:pStyle w:val="TAC"/>
              <w:spacing w:before="20" w:after="20"/>
              <w:ind w:left="57" w:right="57"/>
              <w:jc w:val="left"/>
              <w:rPr>
                <w:lang w:val="en-US" w:eastAsia="zh-CN"/>
              </w:rPr>
            </w:pPr>
          </w:p>
        </w:tc>
      </w:tr>
      <w:tr w:rsidR="0044450E"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44450E" w:rsidRPr="00E74FDF" w:rsidRDefault="0044450E" w:rsidP="0044450E">
            <w:pPr>
              <w:pStyle w:val="TAC"/>
              <w:spacing w:before="20" w:after="20"/>
              <w:ind w:left="57" w:right="57"/>
              <w:jc w:val="left"/>
              <w:rPr>
                <w:lang w:val="en-US" w:eastAsia="zh-CN"/>
              </w:rPr>
            </w:pPr>
          </w:p>
        </w:tc>
      </w:tr>
      <w:tr w:rsidR="0044450E"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44450E" w:rsidRPr="00E74FDF" w:rsidRDefault="0044450E" w:rsidP="0044450E">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w:t>
      </w:r>
      <w:proofErr w:type="gramStart"/>
      <w:r w:rsidRPr="001C5530">
        <w:rPr>
          <w:sz w:val="22"/>
          <w:szCs w:val="22"/>
          <w:lang w:eastAsia="ko-KR"/>
        </w:rPr>
        <w:t xml:space="preserve">In </w:t>
      </w:r>
      <w:r w:rsidR="00786AE3" w:rsidRPr="001C5530">
        <w:rPr>
          <w:sz w:val="22"/>
          <w:szCs w:val="22"/>
          <w:lang w:eastAsia="ko-KR"/>
        </w:rPr>
        <w:t xml:space="preserve"> [</w:t>
      </w:r>
      <w:proofErr w:type="gramEnd"/>
      <w:r w:rsidR="00786AE3" w:rsidRPr="001C5530">
        <w:rPr>
          <w:sz w:val="22"/>
          <w:szCs w:val="22"/>
          <w:lang w:eastAsia="ko-KR"/>
        </w:rPr>
        <w:t>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xml:space="preserve">, do companies agree </w:t>
      </w:r>
      <w:proofErr w:type="gramStart"/>
      <w:r w:rsidR="00EF1B74" w:rsidRPr="001C5530">
        <w:rPr>
          <w:b/>
          <w:bCs/>
          <w:sz w:val="22"/>
          <w:szCs w:val="22"/>
          <w:lang w:eastAsia="ko-KR"/>
        </w:rPr>
        <w:t>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w:t>
      </w:r>
      <w:proofErr w:type="gramEnd"/>
      <w:r w:rsidRPr="001C5530">
        <w:rPr>
          <w:b/>
          <w:sz w:val="22"/>
          <w:szCs w:val="22"/>
          <w:lang w:eastAsia="ko-KR"/>
        </w:rPr>
        <w:t xml:space="preserve">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w:t>
            </w:r>
            <w:proofErr w:type="gramStart"/>
            <w:r w:rsidR="00D40EFE">
              <w:rPr>
                <w:lang w:eastAsia="zh-CN"/>
              </w:rPr>
              <w:t>PDC</w:t>
            </w:r>
            <w:proofErr w:type="gramEnd"/>
            <w:r w:rsidR="00D40EFE">
              <w:rPr>
                <w:lang w:eastAsia="zh-CN"/>
              </w:rPr>
              <w:t xml:space="preserve">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w:t>
            </w:r>
            <w:proofErr w:type="gramStart"/>
            <w:r>
              <w:rPr>
                <w:lang w:eastAsia="zh-CN"/>
              </w:rPr>
              <w:t>supported</w:t>
            </w:r>
            <w:r w:rsidR="009807E7">
              <w:rPr>
                <w:lang w:eastAsia="zh-CN"/>
              </w:rPr>
              <w:t>.</w:t>
            </w:r>
            <w:r>
              <w:rPr>
                <w:lang w:eastAsia="zh-CN"/>
              </w:rPr>
              <w:t>.</w:t>
            </w:r>
            <w:proofErr w:type="gramEnd"/>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 xml:space="preserve">There shouldn’t be any ambiguity on who (gNB or UE) performs </w:t>
            </w:r>
            <w:proofErr w:type="gramStart"/>
            <w:r>
              <w:rPr>
                <w:lang w:eastAsia="zh-CN"/>
              </w:rPr>
              <w:t>PDC</w:t>
            </w:r>
            <w:proofErr w:type="gramEnd"/>
            <w:r>
              <w:rPr>
                <w:lang w:eastAsia="zh-CN"/>
              </w:rPr>
              <w:t xml:space="preserve">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w:t>
            </w:r>
            <w:proofErr w:type="spellStart"/>
            <w:r>
              <w:rPr>
                <w:rFonts w:eastAsia="Malgun Gothic" w:hint="eastAsia"/>
                <w:lang w:eastAsia="ko-KR"/>
              </w:rPr>
              <w:t>ReferenceTimeInfo</w:t>
            </w:r>
            <w:proofErr w:type="spellEnd"/>
            <w:r>
              <w:rPr>
                <w:rFonts w:eastAsia="Malgun Gothic" w:hint="eastAsia"/>
                <w:lang w:eastAsia="ko-KR"/>
              </w:rPr>
              <w:t xml:space="preserve">. </w:t>
            </w:r>
            <w:r>
              <w:rPr>
                <w:rFonts w:eastAsia="Malgun Gothic"/>
                <w:lang w:eastAsia="ko-KR"/>
              </w:rPr>
              <w:t xml:space="preserve">Thus, an indication bit can be included in </w:t>
            </w:r>
            <w:proofErr w:type="spellStart"/>
            <w:r>
              <w:rPr>
                <w:rFonts w:eastAsia="Malgun Gothic"/>
                <w:lang w:eastAsia="ko-KR"/>
              </w:rPr>
              <w:t>ReferenceTimeInfo</w:t>
            </w:r>
            <w:proofErr w:type="spellEnd"/>
            <w:r>
              <w:rPr>
                <w:rFonts w:eastAsia="Malgun Gothic"/>
                <w:lang w:eastAsia="ko-KR"/>
              </w:rPr>
              <w:t>.</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 xml:space="preserve">Disagree with TA </w:t>
            </w:r>
            <w:proofErr w:type="spellStart"/>
            <w:r>
              <w:rPr>
                <w:lang w:eastAsia="zh-CN"/>
              </w:rPr>
              <w:t>precompensation</w:t>
            </w:r>
            <w:proofErr w:type="spellEnd"/>
            <w:r>
              <w:rPr>
                <w:lang w:eastAsia="zh-CN"/>
              </w:rPr>
              <w:t>.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w:t>
            </w:r>
            <w:proofErr w:type="gramStart"/>
            <w:r>
              <w:rPr>
                <w:lang w:eastAsia="zh-CN"/>
              </w:rPr>
              <w:t>configuration..</w:t>
            </w:r>
            <w:proofErr w:type="gramEnd"/>
            <w:r>
              <w:rPr>
                <w:lang w:eastAsia="zh-CN"/>
              </w:rPr>
              <w:t xml:space="preserve">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 xml:space="preserve">gNB applies a static PDC value to </w:t>
            </w:r>
            <w:proofErr w:type="spellStart"/>
            <w:r>
              <w:rPr>
                <w:lang w:eastAsia="zh-CN"/>
              </w:rPr>
              <w:t>unbias</w:t>
            </w:r>
            <w:proofErr w:type="spellEnd"/>
            <w:r>
              <w:rPr>
                <w:lang w:eastAsia="zh-CN"/>
              </w:rPr>
              <w:t xml:space="preserve">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EC6515" w:rsidRPr="001C5530" w:rsidRDefault="00EC6515" w:rsidP="00EC6515">
            <w:pPr>
              <w:pStyle w:val="TAC"/>
              <w:spacing w:before="20" w:after="20"/>
              <w:ind w:left="57" w:right="57"/>
              <w:jc w:val="left"/>
              <w:rPr>
                <w:lang w:eastAsia="zh-CN"/>
              </w:rPr>
            </w:pP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EC6515" w:rsidRPr="001C5530" w:rsidRDefault="00EC6515" w:rsidP="00EC6515">
            <w:pPr>
              <w:pStyle w:val="TAC"/>
              <w:spacing w:before="20" w:after="20"/>
              <w:ind w:left="57" w:right="57"/>
              <w:jc w:val="left"/>
              <w:rPr>
                <w:lang w:eastAsia="zh-CN"/>
              </w:rPr>
            </w:pPr>
          </w:p>
        </w:tc>
      </w:tr>
      <w:tr w:rsidR="00EC6515"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EC6515" w:rsidRPr="001C5530" w:rsidRDefault="00EC6515" w:rsidP="00EC6515">
            <w:pPr>
              <w:pStyle w:val="TAC"/>
              <w:spacing w:before="20" w:after="20"/>
              <w:ind w:left="57" w:right="57"/>
              <w:jc w:val="left"/>
              <w:rPr>
                <w:lang w:eastAsia="zh-CN"/>
              </w:rPr>
            </w:pPr>
          </w:p>
        </w:tc>
      </w:tr>
      <w:tr w:rsidR="00EC6515"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EC6515" w:rsidRPr="001C5530" w:rsidRDefault="00EC6515" w:rsidP="00EC6515">
            <w:pPr>
              <w:pStyle w:val="TAC"/>
              <w:spacing w:before="20" w:after="20"/>
              <w:ind w:left="57" w:right="57"/>
              <w:jc w:val="left"/>
              <w:rPr>
                <w:lang w:eastAsia="zh-CN"/>
              </w:rPr>
            </w:pPr>
          </w:p>
        </w:tc>
      </w:tr>
      <w:tr w:rsidR="00EC6515"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EC6515" w:rsidRPr="001C5530" w:rsidRDefault="00EC6515" w:rsidP="00EC6515">
            <w:pPr>
              <w:pStyle w:val="TAC"/>
              <w:spacing w:before="20" w:after="20"/>
              <w:ind w:left="57" w:right="57"/>
              <w:jc w:val="left"/>
              <w:rPr>
                <w:lang w:eastAsia="zh-CN"/>
              </w:rPr>
            </w:pPr>
          </w:p>
        </w:tc>
      </w:tr>
      <w:tr w:rsidR="00EC651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EC6515" w:rsidRPr="001C5530" w:rsidRDefault="00EC6515" w:rsidP="00EC6515">
            <w:pPr>
              <w:pStyle w:val="TAC"/>
              <w:spacing w:before="20" w:after="20"/>
              <w:ind w:left="57" w:right="57"/>
              <w:jc w:val="left"/>
              <w:rPr>
                <w:lang w:eastAsia="zh-CN"/>
              </w:rPr>
            </w:pPr>
          </w:p>
        </w:tc>
      </w:tr>
      <w:tr w:rsidR="00EC651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EC6515" w:rsidRPr="001C5530" w:rsidRDefault="00EC6515" w:rsidP="00EC6515">
            <w:pPr>
              <w:pStyle w:val="TAC"/>
              <w:spacing w:before="20" w:after="20"/>
              <w:ind w:left="57" w:right="57"/>
              <w:jc w:val="left"/>
              <w:rPr>
                <w:lang w:eastAsia="zh-CN"/>
              </w:rPr>
            </w:pPr>
          </w:p>
        </w:tc>
      </w:tr>
      <w:tr w:rsidR="00EC651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EC6515" w:rsidRPr="001C5530" w:rsidRDefault="00EC6515" w:rsidP="00EC651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proofErr w:type="spellStart"/>
      <w:r w:rsidR="00622B57" w:rsidRPr="001C5530">
        <w:rPr>
          <w:sz w:val="22"/>
          <w:szCs w:val="22"/>
          <w:lang w:eastAsia="ko-KR"/>
        </w:rPr>
        <w:t>flavors</w:t>
      </w:r>
      <w:proofErr w:type="spellEnd"/>
      <w:r w:rsidR="00622B57" w:rsidRPr="001C5530">
        <w:rPr>
          <w:sz w:val="22"/>
          <w:szCs w:val="22"/>
          <w:lang w:eastAsia="ko-KR"/>
        </w:rPr>
        <w:t xml:space="preserve">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lastRenderedPageBreak/>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proofErr w:type="spellStart"/>
      <w:r w:rsidR="002E73CA" w:rsidRPr="001C5530">
        <w:rPr>
          <w:sz w:val="22"/>
          <w:szCs w:val="22"/>
          <w:lang w:eastAsia="ko-KR"/>
        </w:rPr>
        <w:t>e.g</w:t>
      </w:r>
      <w:proofErr w:type="spellEnd"/>
      <w:r w:rsidR="002E73CA" w:rsidRPr="001C5530">
        <w:rPr>
          <w:sz w:val="22"/>
          <w:szCs w:val="22"/>
          <w:lang w:eastAsia="ko-KR"/>
        </w:rPr>
        <w:t xml:space="preserve">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 xml:space="preserve">rom perspective of the overall </w:t>
      </w:r>
      <w:proofErr w:type="spellStart"/>
      <w:r w:rsidR="00D72659" w:rsidRPr="001C5530">
        <w:rPr>
          <w:rFonts w:eastAsiaTheme="majorEastAsia"/>
          <w:sz w:val="22"/>
          <w:szCs w:val="22"/>
          <w:lang w:eastAsia="ko-KR"/>
        </w:rPr>
        <w:t>signaling</w:t>
      </w:r>
      <w:proofErr w:type="spellEnd"/>
      <w:r w:rsidR="00D72659" w:rsidRPr="001C5530">
        <w:rPr>
          <w:rFonts w:eastAsiaTheme="majorEastAsia"/>
          <w:sz w:val="22"/>
          <w:szCs w:val="22"/>
          <w:lang w:eastAsia="ko-KR"/>
        </w:rPr>
        <w:t xml:space="preserve">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w:t>
      </w:r>
      <w:proofErr w:type="spellStart"/>
      <w:r w:rsidR="00A47C37" w:rsidRPr="001C5530">
        <w:rPr>
          <w:rFonts w:eastAsiaTheme="majorEastAsia"/>
          <w:sz w:val="22"/>
          <w:szCs w:val="22"/>
          <w:lang w:eastAsia="ko-KR"/>
        </w:rPr>
        <w:t>e.g</w:t>
      </w:r>
      <w:proofErr w:type="spellEnd"/>
      <w:r w:rsidR="00A47C37" w:rsidRPr="001C5530">
        <w:rPr>
          <w:rFonts w:eastAsiaTheme="majorEastAsia"/>
          <w:sz w:val="22"/>
          <w:szCs w:val="22"/>
          <w:lang w:eastAsia="ko-KR"/>
        </w:rPr>
        <w:t xml:space="preserve"> as part of </w:t>
      </w:r>
      <w:proofErr w:type="spellStart"/>
      <w:r w:rsidR="00A47C37" w:rsidRPr="001C5530">
        <w:rPr>
          <w:rFonts w:eastAsiaTheme="majorEastAsia"/>
          <w:i/>
          <w:iCs/>
          <w:sz w:val="22"/>
          <w:szCs w:val="22"/>
          <w:lang w:eastAsia="ko-KR"/>
        </w:rPr>
        <w:t>MeasurementReport</w:t>
      </w:r>
      <w:proofErr w:type="spellEnd"/>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w:t>
      </w:r>
      <w:proofErr w:type="spellStart"/>
      <w:r w:rsidR="00982079" w:rsidRPr="001C5530">
        <w:rPr>
          <w:sz w:val="22"/>
          <w:szCs w:val="22"/>
          <w:lang w:eastAsia="ko-KR"/>
        </w:rPr>
        <w:t>Uu</w:t>
      </w:r>
      <w:proofErr w:type="spellEnd"/>
      <w:r w:rsidR="00982079" w:rsidRPr="001C5530">
        <w:rPr>
          <w:sz w:val="22"/>
          <w:szCs w:val="22"/>
          <w:lang w:eastAsia="ko-KR"/>
        </w:rPr>
        <w:t xml:space="preserve">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0" w:name="_Toc74152365"/>
            <w:bookmarkStart w:id="1" w:name="_Toc64447709"/>
            <w:bookmarkStart w:id="2" w:name="_Toc56773080"/>
            <w:bookmarkStart w:id="3" w:name="_Toc51776058"/>
            <w:r>
              <w:rPr>
                <w:lang w:eastAsia="zh-CN"/>
              </w:rPr>
              <w:t>9.2.40 gNB Rx-Tx Time Difference</w:t>
            </w:r>
            <w:bookmarkEnd w:id="0"/>
            <w:bookmarkEnd w:id="1"/>
            <w:bookmarkEnd w:id="2"/>
            <w:bookmarkEnd w:id="3"/>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 xml:space="preserve">Lastly, we </w:t>
            </w:r>
            <w:proofErr w:type="gramStart"/>
            <w:r>
              <w:rPr>
                <w:lang w:eastAsia="zh-CN"/>
              </w:rPr>
              <w:t>don’t</w:t>
            </w:r>
            <w:proofErr w:type="gramEnd"/>
            <w:r>
              <w:rPr>
                <w:lang w:eastAsia="zh-CN"/>
              </w:rPr>
              <w:t xml:space="preserve">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DengXian" w:cs="Arial" w:hint="eastAsia"/>
                <w:lang w:eastAsia="zh-CN"/>
              </w:rPr>
              <w:t xml:space="preserve">We </w:t>
            </w:r>
            <w:proofErr w:type="gramStart"/>
            <w:r>
              <w:rPr>
                <w:rFonts w:eastAsia="DengXian" w:cs="Arial"/>
                <w:lang w:eastAsia="zh-CN"/>
              </w:rPr>
              <w:t>don’t</w:t>
            </w:r>
            <w:proofErr w:type="gramEnd"/>
            <w:r>
              <w:rPr>
                <w:rFonts w:eastAsia="DengXian" w:cs="Arial"/>
                <w:lang w:eastAsia="zh-CN"/>
              </w:rPr>
              <w:t xml:space="preserve">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 xml:space="preserve">There may be some benefits to also include gNB-side </w:t>
            </w:r>
            <w:proofErr w:type="spellStart"/>
            <w:r>
              <w:rPr>
                <w:lang w:val="en-US" w:eastAsia="zh-CN"/>
              </w:rPr>
              <w:t>preocompensation</w:t>
            </w:r>
            <w:proofErr w:type="spellEnd"/>
            <w:r>
              <w:rPr>
                <w:lang w:val="en-US" w:eastAsia="zh-CN"/>
              </w:rPr>
              <w:t xml:space="preserve">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EC6515" w:rsidRPr="00576D9F" w:rsidRDefault="00EC6515" w:rsidP="00EC6515">
            <w:pPr>
              <w:pStyle w:val="TAC"/>
              <w:spacing w:before="20" w:after="20"/>
              <w:ind w:left="57" w:right="57"/>
              <w:jc w:val="left"/>
              <w:rPr>
                <w:lang w:val="en-US" w:eastAsia="zh-CN"/>
              </w:rPr>
            </w:pP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EC6515" w:rsidRPr="00576D9F" w:rsidRDefault="00EC6515" w:rsidP="00EC6515">
            <w:pPr>
              <w:pStyle w:val="TAC"/>
              <w:spacing w:before="20" w:after="20"/>
              <w:ind w:left="57" w:right="57"/>
              <w:jc w:val="left"/>
              <w:rPr>
                <w:lang w:val="en-US" w:eastAsia="zh-CN"/>
              </w:rPr>
            </w:pPr>
          </w:p>
        </w:tc>
      </w:tr>
      <w:tr w:rsidR="00EC6515"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EC6515" w:rsidRPr="00576D9F" w:rsidRDefault="00EC6515" w:rsidP="00EC6515">
            <w:pPr>
              <w:pStyle w:val="TAC"/>
              <w:spacing w:before="20" w:after="20"/>
              <w:ind w:left="57" w:right="57"/>
              <w:jc w:val="left"/>
              <w:rPr>
                <w:lang w:val="en-US" w:eastAsia="zh-CN"/>
              </w:rPr>
            </w:pPr>
          </w:p>
        </w:tc>
      </w:tr>
      <w:tr w:rsidR="00EC6515"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EC6515" w:rsidRPr="00576D9F" w:rsidRDefault="00EC6515" w:rsidP="00EC6515">
            <w:pPr>
              <w:pStyle w:val="TAC"/>
              <w:spacing w:before="20" w:after="20"/>
              <w:ind w:left="57" w:right="57"/>
              <w:jc w:val="left"/>
              <w:rPr>
                <w:lang w:val="en-US" w:eastAsia="zh-CN"/>
              </w:rPr>
            </w:pPr>
          </w:p>
        </w:tc>
      </w:tr>
      <w:tr w:rsidR="00EC6515"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EC6515" w:rsidRPr="00576D9F" w:rsidRDefault="00EC6515" w:rsidP="00EC6515">
            <w:pPr>
              <w:pStyle w:val="TAC"/>
              <w:spacing w:before="20" w:after="20"/>
              <w:ind w:left="57" w:right="57"/>
              <w:jc w:val="left"/>
              <w:rPr>
                <w:lang w:val="en-US" w:eastAsia="zh-CN"/>
              </w:rPr>
            </w:pPr>
          </w:p>
        </w:tc>
      </w:tr>
      <w:tr w:rsidR="00EC6515"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EC6515" w:rsidRPr="00576D9F" w:rsidRDefault="00EC6515" w:rsidP="00EC6515">
            <w:pPr>
              <w:pStyle w:val="TAC"/>
              <w:spacing w:before="20" w:after="20"/>
              <w:ind w:left="57" w:right="57"/>
              <w:jc w:val="left"/>
              <w:rPr>
                <w:lang w:val="en-US" w:eastAsia="zh-CN"/>
              </w:rPr>
            </w:pPr>
          </w:p>
        </w:tc>
      </w:tr>
      <w:tr w:rsidR="00EC6515"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EC6515" w:rsidRPr="00576D9F" w:rsidRDefault="00EC6515" w:rsidP="00EC6515">
            <w:pPr>
              <w:pStyle w:val="TAC"/>
              <w:spacing w:before="20" w:after="20"/>
              <w:ind w:left="57" w:right="57"/>
              <w:jc w:val="left"/>
              <w:rPr>
                <w:lang w:val="en-US" w:eastAsia="zh-CN"/>
              </w:rPr>
            </w:pPr>
          </w:p>
        </w:tc>
      </w:tr>
      <w:tr w:rsidR="00EC6515"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EC6515" w:rsidRPr="00576D9F" w:rsidRDefault="00EC6515" w:rsidP="00EC6515">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w:t>
      </w:r>
      <w:r w:rsidR="00CA2864" w:rsidRPr="001C5530">
        <w:rPr>
          <w:sz w:val="22"/>
          <w:szCs w:val="22"/>
          <w:lang w:eastAsia="ko-KR"/>
        </w:rPr>
        <w:lastRenderedPageBreak/>
        <w:t>UEs in a cell need PDC</w:t>
      </w:r>
      <w:r w:rsidR="00633182" w:rsidRPr="001C5530">
        <w:rPr>
          <w:sz w:val="22"/>
          <w:szCs w:val="22"/>
          <w:lang w:eastAsia="ko-KR"/>
        </w:rPr>
        <w:t xml:space="preserve"> </w:t>
      </w:r>
      <w:proofErr w:type="spellStart"/>
      <w:r w:rsidR="0004563D" w:rsidRPr="001C5530">
        <w:rPr>
          <w:sz w:val="22"/>
          <w:szCs w:val="22"/>
          <w:lang w:eastAsia="ko-KR"/>
        </w:rPr>
        <w:t>e.g</w:t>
      </w:r>
      <w:proofErr w:type="spellEnd"/>
      <w:r w:rsidR="0004563D" w:rsidRPr="001C5530">
        <w:rPr>
          <w:sz w:val="22"/>
          <w:szCs w:val="22"/>
          <w:lang w:eastAsia="ko-KR"/>
        </w:rPr>
        <w:t xml:space="preserve">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This question should be decoupled with if gNB pre-compensation is supported or not to avoid duplicated compensation issue. If only UE-side PDC is supported, for stationary UEs (</w:t>
            </w:r>
            <w:proofErr w:type="gramStart"/>
            <w:r>
              <w:rPr>
                <w:lang w:eastAsia="ja-JP"/>
              </w:rPr>
              <w:t>e.g.</w:t>
            </w:r>
            <w:proofErr w:type="gramEnd"/>
            <w:r>
              <w:rPr>
                <w:lang w:eastAsia="ja-JP"/>
              </w:rPr>
              <w:t xml:space="preserve"> smart grid sensors), we do not see necessity to (de)activate the PDC, since once the UE is placed far from the base station where it needs delay compensation, it should always conduct the PDC (i.e. always activated). While for mobile UEs (</w:t>
            </w:r>
            <w:proofErr w:type="gramStart"/>
            <w:r>
              <w:rPr>
                <w:lang w:eastAsia="ja-JP"/>
              </w:rPr>
              <w:t>e.g.</w:t>
            </w:r>
            <w:proofErr w:type="gramEnd"/>
            <w:r>
              <w:rPr>
                <w:lang w:eastAsia="ja-JP"/>
              </w:rPr>
              <w:t xml:space="preserve">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w:t>
            </w:r>
            <w:proofErr w:type="gramStart"/>
            <w:r>
              <w:rPr>
                <w:lang w:eastAsia="ja-JP"/>
              </w:rPr>
              <w:t>i.e.</w:t>
            </w:r>
            <w:proofErr w:type="gramEnd"/>
            <w:r>
              <w:rPr>
                <w:lang w:eastAsia="ja-JP"/>
              </w:rPr>
              <w:t xml:space="preserv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proofErr w:type="spellStart"/>
            <w:r w:rsidR="009467A7">
              <w:rPr>
                <w:lang w:eastAsia="ja-JP"/>
              </w:rPr>
              <w:t>e</w:t>
            </w:r>
            <w:proofErr w:type="spellEnd"/>
            <w:r w:rsidR="009467A7">
              <w:rPr>
                <w:lang w:eastAsia="ja-JP"/>
              </w:rPr>
              <w:t xml:space="preserv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w:t>
            </w:r>
            <w:proofErr w:type="gramStart"/>
            <w:r>
              <w:rPr>
                <w:rFonts w:eastAsia="Malgun Gothic"/>
                <w:lang w:eastAsia="ko-KR"/>
              </w:rPr>
              <w:t>i.e.</w:t>
            </w:r>
            <w:proofErr w:type="gramEnd"/>
            <w:r>
              <w:rPr>
                <w:rFonts w:eastAsia="Malgun Gothic"/>
                <w:lang w:eastAsia="ko-KR"/>
              </w:rPr>
              <w:t xml:space="preserv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EC6515" w:rsidRPr="001C5530" w:rsidRDefault="00EC6515" w:rsidP="00EC6515">
            <w:pPr>
              <w:pStyle w:val="TAC"/>
              <w:spacing w:before="20" w:after="20"/>
              <w:ind w:left="57" w:right="57"/>
              <w:jc w:val="left"/>
              <w:rPr>
                <w:lang w:eastAsia="zh-CN"/>
              </w:rPr>
            </w:pPr>
          </w:p>
        </w:tc>
      </w:tr>
      <w:tr w:rsidR="00EC6515"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EC6515" w:rsidRPr="001C5530" w:rsidRDefault="00EC6515" w:rsidP="00EC6515">
            <w:pPr>
              <w:pStyle w:val="TAC"/>
              <w:spacing w:before="20" w:after="20"/>
              <w:ind w:left="57" w:right="57"/>
              <w:jc w:val="left"/>
              <w:rPr>
                <w:lang w:eastAsia="zh-CN"/>
              </w:rPr>
            </w:pPr>
          </w:p>
        </w:tc>
      </w:tr>
      <w:tr w:rsidR="00EC6515"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EC6515" w:rsidRPr="001C5530" w:rsidRDefault="00EC6515" w:rsidP="00EC6515">
            <w:pPr>
              <w:pStyle w:val="TAC"/>
              <w:spacing w:before="20" w:after="20"/>
              <w:ind w:left="57" w:right="57"/>
              <w:jc w:val="left"/>
              <w:rPr>
                <w:lang w:eastAsia="zh-CN"/>
              </w:rPr>
            </w:pPr>
          </w:p>
        </w:tc>
      </w:tr>
      <w:tr w:rsidR="00EC6515"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EC6515" w:rsidRPr="00727F0D" w:rsidRDefault="00EC6515" w:rsidP="00EC6515">
            <w:pPr>
              <w:pStyle w:val="TAC"/>
              <w:spacing w:before="20" w:after="20"/>
              <w:ind w:left="57" w:right="57"/>
              <w:jc w:val="left"/>
              <w:rPr>
                <w:lang w:eastAsia="zh-CN"/>
              </w:rPr>
            </w:pPr>
          </w:p>
        </w:tc>
      </w:tr>
      <w:tr w:rsidR="00EC6515"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EC6515" w:rsidRPr="001C5530" w:rsidRDefault="00EC6515" w:rsidP="00EC6515">
            <w:pPr>
              <w:pStyle w:val="TAC"/>
              <w:spacing w:before="20" w:after="20"/>
              <w:ind w:left="57" w:right="57"/>
              <w:jc w:val="left"/>
              <w:rPr>
                <w:lang w:eastAsia="zh-CN"/>
              </w:rPr>
            </w:pPr>
          </w:p>
        </w:tc>
      </w:tr>
      <w:tr w:rsidR="00EC6515"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EC6515" w:rsidRPr="001C5530" w:rsidRDefault="00EC6515" w:rsidP="00EC6515">
            <w:pPr>
              <w:pStyle w:val="TAC"/>
              <w:spacing w:before="20" w:after="20"/>
              <w:ind w:left="57" w:right="57"/>
              <w:jc w:val="left"/>
              <w:rPr>
                <w:lang w:eastAsia="zh-CN"/>
              </w:rPr>
            </w:pPr>
          </w:p>
        </w:tc>
      </w:tr>
      <w:tr w:rsidR="00EC6515"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EC6515" w:rsidRPr="001C5530" w:rsidRDefault="00EC6515" w:rsidP="00EC6515">
            <w:pPr>
              <w:pStyle w:val="TAC"/>
              <w:spacing w:before="20" w:after="20"/>
              <w:ind w:left="57" w:right="57"/>
              <w:jc w:val="left"/>
              <w:rPr>
                <w:lang w:eastAsia="zh-CN"/>
              </w:rPr>
            </w:pPr>
          </w:p>
        </w:tc>
      </w:tr>
      <w:tr w:rsidR="00EC6515"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EC6515" w:rsidRPr="001C5530" w:rsidRDefault="00EC6515" w:rsidP="00EC6515">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w:t>
            </w:r>
            <w:proofErr w:type="gramStart"/>
            <w:r>
              <w:rPr>
                <w:rFonts w:hint="eastAsia"/>
                <w:lang w:eastAsia="zh-CN"/>
              </w:rPr>
              <w:t>PDC(</w:t>
            </w:r>
            <w:proofErr w:type="gramEnd"/>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5E4F92" w:rsidRPr="001C5530" w:rsidRDefault="005E4F92" w:rsidP="005E4F92">
            <w:pPr>
              <w:pStyle w:val="TAC"/>
              <w:spacing w:before="20" w:after="20"/>
              <w:ind w:left="57" w:right="57"/>
              <w:jc w:val="left"/>
              <w:rPr>
                <w:lang w:eastAsia="zh-CN"/>
              </w:rPr>
            </w:pPr>
          </w:p>
        </w:tc>
      </w:tr>
      <w:tr w:rsidR="005E4F92"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5E4F92" w:rsidRPr="001C5530" w:rsidRDefault="005E4F92" w:rsidP="005E4F92">
            <w:pPr>
              <w:pStyle w:val="TAC"/>
              <w:spacing w:before="20" w:after="20"/>
              <w:ind w:left="57" w:right="57"/>
              <w:jc w:val="left"/>
              <w:rPr>
                <w:lang w:eastAsia="zh-CN"/>
              </w:rPr>
            </w:pPr>
          </w:p>
        </w:tc>
      </w:tr>
      <w:tr w:rsidR="005E4F92"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5E4F92" w:rsidRPr="001C5530" w:rsidRDefault="005E4F92" w:rsidP="005E4F92">
            <w:pPr>
              <w:pStyle w:val="TAC"/>
              <w:spacing w:before="20" w:after="20"/>
              <w:ind w:left="57" w:right="57"/>
              <w:jc w:val="left"/>
              <w:rPr>
                <w:lang w:eastAsia="zh-CN"/>
              </w:rPr>
            </w:pPr>
          </w:p>
        </w:tc>
      </w:tr>
      <w:tr w:rsidR="005E4F92"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5E4F92" w:rsidRPr="001C5530" w:rsidRDefault="005E4F92" w:rsidP="005E4F92">
            <w:pPr>
              <w:pStyle w:val="TAC"/>
              <w:spacing w:before="20" w:after="20"/>
              <w:ind w:left="57" w:right="57"/>
              <w:jc w:val="left"/>
              <w:rPr>
                <w:lang w:eastAsia="zh-CN"/>
              </w:rPr>
            </w:pPr>
          </w:p>
        </w:tc>
      </w:tr>
      <w:tr w:rsidR="005E4F92"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5E4F92" w:rsidRPr="001C5530" w:rsidRDefault="005E4F92" w:rsidP="005E4F92">
            <w:pPr>
              <w:pStyle w:val="TAC"/>
              <w:spacing w:before="20" w:after="20"/>
              <w:ind w:left="57" w:right="57"/>
              <w:jc w:val="left"/>
              <w:rPr>
                <w:lang w:eastAsia="zh-CN"/>
              </w:rPr>
            </w:pPr>
          </w:p>
        </w:tc>
      </w:tr>
      <w:tr w:rsidR="005E4F92"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5E4F92" w:rsidRPr="001C5530" w:rsidRDefault="005E4F92" w:rsidP="005E4F92">
            <w:pPr>
              <w:pStyle w:val="TAC"/>
              <w:spacing w:before="20" w:after="20"/>
              <w:ind w:left="57" w:right="57"/>
              <w:jc w:val="left"/>
              <w:rPr>
                <w:lang w:eastAsia="zh-CN"/>
              </w:rPr>
            </w:pPr>
          </w:p>
        </w:tc>
      </w:tr>
      <w:tr w:rsidR="005E4F92"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5E4F92" w:rsidRPr="001C5530" w:rsidRDefault="005E4F92" w:rsidP="005E4F92">
            <w:pPr>
              <w:pStyle w:val="TAC"/>
              <w:spacing w:before="20" w:after="20"/>
              <w:ind w:left="57" w:right="57"/>
              <w:jc w:val="left"/>
              <w:rPr>
                <w:lang w:eastAsia="zh-CN"/>
              </w:rPr>
            </w:pPr>
          </w:p>
        </w:tc>
      </w:tr>
      <w:tr w:rsidR="005E4F92"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5E4F92" w:rsidRPr="001C5530" w:rsidRDefault="005E4F92" w:rsidP="005E4F92">
            <w:pPr>
              <w:pStyle w:val="TAC"/>
              <w:spacing w:before="20" w:after="20"/>
              <w:ind w:left="57" w:right="57"/>
              <w:jc w:val="left"/>
              <w:rPr>
                <w:lang w:eastAsia="zh-CN"/>
              </w:rPr>
            </w:pPr>
          </w:p>
        </w:tc>
      </w:tr>
      <w:tr w:rsidR="005E4F92"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5E4F92" w:rsidRPr="001C5530" w:rsidRDefault="005E4F92" w:rsidP="005E4F92">
            <w:pPr>
              <w:pStyle w:val="TAC"/>
              <w:spacing w:before="20" w:after="20"/>
              <w:ind w:left="57" w:right="57"/>
              <w:jc w:val="left"/>
              <w:rPr>
                <w:lang w:eastAsia="zh-CN"/>
              </w:rPr>
            </w:pPr>
          </w:p>
        </w:tc>
      </w:tr>
      <w:tr w:rsidR="005E4F92"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5E4F92" w:rsidRPr="001C5530" w:rsidRDefault="005E4F92" w:rsidP="005E4F92">
            <w:pPr>
              <w:pStyle w:val="TAC"/>
              <w:spacing w:before="20" w:after="20"/>
              <w:ind w:left="57" w:right="57"/>
              <w:jc w:val="left"/>
              <w:rPr>
                <w:lang w:eastAsia="zh-CN"/>
              </w:rPr>
            </w:pPr>
          </w:p>
        </w:tc>
      </w:tr>
      <w:tr w:rsidR="005E4F92"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5E4F92" w:rsidRPr="001C5530" w:rsidRDefault="005E4F92" w:rsidP="005E4F92">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w:t>
      </w:r>
      <w:proofErr w:type="gramStart"/>
      <w:r w:rsidRPr="001C5530">
        <w:rPr>
          <w:sz w:val="22"/>
          <w:szCs w:val="22"/>
          <w:lang w:eastAsia="ko-KR"/>
        </w:rPr>
        <w:t>e.g.</w:t>
      </w:r>
      <w:proofErr w:type="gramEnd"/>
      <w:r w:rsidRPr="001C5530">
        <w:rPr>
          <w:sz w:val="22"/>
          <w:szCs w:val="22"/>
          <w:lang w:eastAsia="ko-KR"/>
        </w:rPr>
        <w:t xml:space="preserve">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The details of the RTT method requires a RAN1 decision (</w:t>
            </w:r>
            <w:proofErr w:type="gramStart"/>
            <w:r>
              <w:rPr>
                <w:lang w:eastAsia="zh-CN"/>
              </w:rPr>
              <w:t>e.g.</w:t>
            </w:r>
            <w:proofErr w:type="gramEnd"/>
            <w:r>
              <w:rPr>
                <w:lang w:eastAsia="zh-CN"/>
              </w:rPr>
              <w:t xml:space="preserve">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proofErr w:type="gramStart"/>
            <w:r>
              <w:rPr>
                <w:rFonts w:hint="eastAsia"/>
                <w:lang w:eastAsia="zh-CN"/>
              </w:rPr>
              <w:t>In order to</w:t>
            </w:r>
            <w:proofErr w:type="gramEnd"/>
            <w:r>
              <w:rPr>
                <w:rFonts w:hint="eastAsia"/>
                <w:lang w:eastAsia="zh-CN"/>
              </w:rPr>
              <w:t xml:space="preserve">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EC6515" w:rsidRPr="001C5530" w:rsidRDefault="00EC6515" w:rsidP="00EC6515">
            <w:pPr>
              <w:pStyle w:val="TAC"/>
              <w:spacing w:before="20" w:after="20"/>
              <w:ind w:left="57" w:right="57"/>
              <w:jc w:val="left"/>
              <w:rPr>
                <w:lang w:eastAsia="zh-CN"/>
              </w:rPr>
            </w:pP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EC6515" w:rsidRPr="001C5530" w:rsidRDefault="00EC6515" w:rsidP="00EC6515">
            <w:pPr>
              <w:pStyle w:val="TAC"/>
              <w:spacing w:before="20" w:after="20"/>
              <w:ind w:left="57" w:right="57"/>
              <w:jc w:val="left"/>
              <w:rPr>
                <w:lang w:eastAsia="zh-CN"/>
              </w:rPr>
            </w:pPr>
          </w:p>
        </w:tc>
      </w:tr>
      <w:tr w:rsidR="00EC6515"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EC6515" w:rsidRPr="001C5530" w:rsidRDefault="00EC6515" w:rsidP="00EC6515">
            <w:pPr>
              <w:pStyle w:val="TAC"/>
              <w:spacing w:before="20" w:after="20"/>
              <w:ind w:left="57" w:right="57"/>
              <w:jc w:val="left"/>
              <w:rPr>
                <w:lang w:eastAsia="zh-CN"/>
              </w:rPr>
            </w:pPr>
          </w:p>
        </w:tc>
      </w:tr>
      <w:tr w:rsidR="00EC6515"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EC6515" w:rsidRPr="001C5530" w:rsidRDefault="00EC6515" w:rsidP="00EC6515">
            <w:pPr>
              <w:pStyle w:val="TAC"/>
              <w:spacing w:before="20" w:after="20"/>
              <w:ind w:left="57" w:right="57"/>
              <w:jc w:val="left"/>
              <w:rPr>
                <w:lang w:eastAsia="zh-CN"/>
              </w:rPr>
            </w:pPr>
          </w:p>
        </w:tc>
      </w:tr>
      <w:tr w:rsidR="00EC6515"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EC6515" w:rsidRPr="001C5530" w:rsidRDefault="00EC6515" w:rsidP="00EC6515">
            <w:pPr>
              <w:pStyle w:val="TAC"/>
              <w:spacing w:before="20" w:after="20"/>
              <w:ind w:left="57" w:right="57"/>
              <w:jc w:val="left"/>
              <w:rPr>
                <w:lang w:eastAsia="zh-CN"/>
              </w:rPr>
            </w:pPr>
          </w:p>
        </w:tc>
      </w:tr>
      <w:tr w:rsidR="00EC6515"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EC6515" w:rsidRPr="001C5530" w:rsidRDefault="00EC6515" w:rsidP="00EC6515">
            <w:pPr>
              <w:pStyle w:val="TAC"/>
              <w:spacing w:before="20" w:after="20"/>
              <w:ind w:left="57" w:right="57"/>
              <w:jc w:val="left"/>
              <w:rPr>
                <w:lang w:eastAsia="zh-CN"/>
              </w:rPr>
            </w:pPr>
          </w:p>
        </w:tc>
      </w:tr>
      <w:tr w:rsidR="00EC6515"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EC6515" w:rsidRPr="001C5530" w:rsidRDefault="00EC6515" w:rsidP="00EC6515">
            <w:pPr>
              <w:pStyle w:val="TAC"/>
              <w:spacing w:before="20" w:after="20"/>
              <w:ind w:left="57" w:right="57"/>
              <w:jc w:val="left"/>
              <w:rPr>
                <w:lang w:eastAsia="zh-CN"/>
              </w:rPr>
            </w:pPr>
          </w:p>
        </w:tc>
      </w:tr>
      <w:tr w:rsidR="00EC6515"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EC6515" w:rsidRPr="001C5530" w:rsidRDefault="00EC6515" w:rsidP="00EC6515">
            <w:pPr>
              <w:pStyle w:val="TAC"/>
              <w:spacing w:before="20" w:after="20"/>
              <w:ind w:left="57" w:right="57"/>
              <w:jc w:val="left"/>
              <w:rPr>
                <w:lang w:eastAsia="zh-CN"/>
              </w:rPr>
            </w:pPr>
          </w:p>
        </w:tc>
      </w:tr>
      <w:tr w:rsidR="00EC6515"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EC6515" w:rsidRPr="001C5530" w:rsidRDefault="00EC6515" w:rsidP="00EC6515">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 xml:space="preserve">some cases, the UE may indicate to the gNB (in </w:t>
      </w:r>
      <w:proofErr w:type="gramStart"/>
      <w:r w:rsidR="00634927" w:rsidRPr="001C5530">
        <w:rPr>
          <w:sz w:val="22"/>
          <w:szCs w:val="22"/>
          <w:lang w:eastAsia="ko-KR"/>
        </w:rPr>
        <w:t>e.g.</w:t>
      </w:r>
      <w:proofErr w:type="gramEnd"/>
      <w:r w:rsidR="00634927" w:rsidRPr="001C5530">
        <w:rPr>
          <w:sz w:val="22"/>
          <w:szCs w:val="22"/>
          <w:lang w:eastAsia="ko-KR"/>
        </w:rPr>
        <w:t xml:space="preserve"> </w:t>
      </w:r>
      <w:proofErr w:type="spellStart"/>
      <w:r w:rsidR="00634927" w:rsidRPr="001C5530">
        <w:rPr>
          <w:sz w:val="22"/>
          <w:szCs w:val="22"/>
          <w:lang w:eastAsia="ko-KR"/>
        </w:rPr>
        <w:t>UEAssistanceInformation</w:t>
      </w:r>
      <w:proofErr w:type="spellEnd"/>
      <w:r w:rsidR="00634927" w:rsidRPr="001C5530">
        <w:rPr>
          <w:sz w:val="22"/>
          <w:szCs w:val="22"/>
          <w:lang w:eastAsia="ko-KR"/>
        </w:rPr>
        <w:t>)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 xml:space="preserve">On the other </w:t>
      </w:r>
      <w:proofErr w:type="gramStart"/>
      <w:r w:rsidR="00B21104" w:rsidRPr="001C5530">
        <w:rPr>
          <w:sz w:val="22"/>
          <w:szCs w:val="22"/>
          <w:lang w:eastAsia="ko-KR"/>
        </w:rPr>
        <w:t>hand</w:t>
      </w:r>
      <w:proofErr w:type="gramEnd"/>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w:t>
      </w:r>
      <w:proofErr w:type="spellStart"/>
      <w:r w:rsidR="002C7C23" w:rsidRPr="001C5530">
        <w:rPr>
          <w:sz w:val="22"/>
          <w:szCs w:val="22"/>
          <w:lang w:eastAsia="ko-KR"/>
        </w:rPr>
        <w:t>e.g</w:t>
      </w:r>
      <w:proofErr w:type="spellEnd"/>
      <w:r w:rsidR="002C7C23" w:rsidRPr="001C5530">
        <w:rPr>
          <w:sz w:val="22"/>
          <w:szCs w:val="22"/>
          <w:lang w:eastAsia="ko-KR"/>
        </w:rPr>
        <w:t xml:space="preserve">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 xml:space="preserve">While assistance information which includes UE’s preferable periodicity of </w:t>
            </w:r>
            <w:proofErr w:type="spellStart"/>
            <w:r>
              <w:rPr>
                <w:lang w:eastAsia="ja-JP"/>
              </w:rPr>
              <w:t>referenceTimeInfo</w:t>
            </w:r>
            <w:proofErr w:type="spellEnd"/>
            <w:r>
              <w:rPr>
                <w:lang w:eastAsia="ja-JP"/>
              </w:rPr>
              <w:t xml:space="preserve"> update is helpful for network for </w:t>
            </w:r>
            <w:proofErr w:type="gramStart"/>
            <w:r>
              <w:rPr>
                <w:lang w:eastAsia="ja-JP"/>
              </w:rPr>
              <w:t>configuration, since</w:t>
            </w:r>
            <w:proofErr w:type="gramEnd"/>
            <w:r>
              <w:rPr>
                <w:lang w:eastAsia="ja-JP"/>
              </w:rPr>
              <w:t xml:space="preserv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 xml:space="preserve">UE can calculate/predict the reference timing based on DL timing information after receiving the </w:t>
            </w:r>
            <w:proofErr w:type="spellStart"/>
            <w:r>
              <w:rPr>
                <w:rFonts w:ascii="Arial" w:hAnsi="Arial" w:cs="Arial"/>
                <w:sz w:val="18"/>
                <w:szCs w:val="18"/>
                <w:lang w:val="en-US" w:eastAsia="en-GB"/>
              </w:rPr>
              <w:t>referenceTimeInfo</w:t>
            </w:r>
            <w:proofErr w:type="spellEnd"/>
            <w:r>
              <w:rPr>
                <w:rFonts w:ascii="Arial" w:hAnsi="Arial" w:cs="Arial"/>
                <w:sz w:val="18"/>
                <w:szCs w:val="18"/>
                <w:lang w:val="en-US" w:eastAsia="en-GB"/>
              </w:rPr>
              <w:t xml:space="preserve">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proofErr w:type="gramStart"/>
            <w:r w:rsidR="00906A6F">
              <w:rPr>
                <w:lang w:eastAsia="zh-CN"/>
              </w:rPr>
              <w:t>is</w:t>
            </w:r>
            <w:r>
              <w:rPr>
                <w:lang w:eastAsia="zh-CN"/>
              </w:rPr>
              <w:t xml:space="preserve"> be</w:t>
            </w:r>
            <w:proofErr w:type="gramEnd"/>
            <w:r>
              <w:rPr>
                <w:lang w:eastAsia="zh-CN"/>
              </w:rPr>
              <w:t xml:space="preserv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w:t>
            </w:r>
            <w:proofErr w:type="gramStart"/>
            <w:r>
              <w:rPr>
                <w:lang w:eastAsia="zh-CN"/>
              </w:rPr>
              <w:t>e.g.</w:t>
            </w:r>
            <w:proofErr w:type="gramEnd"/>
            <w:r>
              <w:rPr>
                <w:lang w:eastAsia="zh-CN"/>
              </w:rPr>
              <w:t xml:space="preserve">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EC6515" w:rsidRPr="001C5530" w:rsidRDefault="00EC6515" w:rsidP="00EC6515">
            <w:pPr>
              <w:pStyle w:val="TAC"/>
              <w:spacing w:before="20" w:after="20"/>
              <w:ind w:left="57" w:right="57"/>
              <w:jc w:val="left"/>
              <w:rPr>
                <w:lang w:eastAsia="zh-CN"/>
              </w:rPr>
            </w:pP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EC6515" w:rsidRPr="001C5530" w:rsidRDefault="00EC6515" w:rsidP="00EC6515">
            <w:pPr>
              <w:pStyle w:val="TAC"/>
              <w:spacing w:before="20" w:after="20"/>
              <w:ind w:left="57" w:right="57"/>
              <w:jc w:val="left"/>
              <w:rPr>
                <w:lang w:eastAsia="zh-CN"/>
              </w:rPr>
            </w:pPr>
          </w:p>
        </w:tc>
      </w:tr>
      <w:tr w:rsidR="00EC6515"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EC6515" w:rsidRPr="001C5530" w:rsidRDefault="00EC6515" w:rsidP="00EC6515">
            <w:pPr>
              <w:pStyle w:val="TAC"/>
              <w:spacing w:before="20" w:after="20"/>
              <w:ind w:left="57" w:right="57"/>
              <w:jc w:val="left"/>
              <w:rPr>
                <w:lang w:eastAsia="zh-CN"/>
              </w:rPr>
            </w:pPr>
          </w:p>
        </w:tc>
      </w:tr>
      <w:tr w:rsidR="00EC6515"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EC6515" w:rsidRPr="001C5530" w:rsidRDefault="00EC6515" w:rsidP="00EC6515">
            <w:pPr>
              <w:pStyle w:val="TAC"/>
              <w:spacing w:before="20" w:after="20"/>
              <w:ind w:left="57" w:right="57"/>
              <w:jc w:val="left"/>
              <w:rPr>
                <w:lang w:eastAsia="zh-CN"/>
              </w:rPr>
            </w:pPr>
          </w:p>
        </w:tc>
      </w:tr>
      <w:tr w:rsidR="00EC6515"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EC6515" w:rsidRPr="001C5530" w:rsidRDefault="00EC6515" w:rsidP="00EC6515">
            <w:pPr>
              <w:pStyle w:val="TAC"/>
              <w:spacing w:before="20" w:after="20"/>
              <w:ind w:left="57" w:right="57"/>
              <w:jc w:val="left"/>
              <w:rPr>
                <w:lang w:eastAsia="zh-CN"/>
              </w:rPr>
            </w:pPr>
          </w:p>
        </w:tc>
      </w:tr>
      <w:tr w:rsidR="00EC6515"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EC6515" w:rsidRPr="001C5530" w:rsidRDefault="00EC6515" w:rsidP="00EC6515">
            <w:pPr>
              <w:pStyle w:val="TAC"/>
              <w:spacing w:before="20" w:after="20"/>
              <w:ind w:left="57" w:right="57"/>
              <w:jc w:val="left"/>
              <w:rPr>
                <w:lang w:eastAsia="zh-CN"/>
              </w:rPr>
            </w:pPr>
          </w:p>
        </w:tc>
      </w:tr>
      <w:tr w:rsidR="00EC6515"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EC6515" w:rsidRPr="001C5530" w:rsidRDefault="00EC6515" w:rsidP="00EC6515">
            <w:pPr>
              <w:pStyle w:val="TAC"/>
              <w:spacing w:before="20" w:after="20"/>
              <w:ind w:left="57" w:right="57"/>
              <w:jc w:val="left"/>
              <w:rPr>
                <w:lang w:eastAsia="zh-CN"/>
              </w:rPr>
            </w:pPr>
          </w:p>
        </w:tc>
      </w:tr>
      <w:tr w:rsidR="00EC6515"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EC6515" w:rsidRPr="001C5530" w:rsidRDefault="00EC6515" w:rsidP="00EC6515">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 xml:space="preserve">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w:t>
            </w:r>
            <w:proofErr w:type="gramStart"/>
            <w:r>
              <w:rPr>
                <w:lang w:eastAsia="ja-JP"/>
              </w:rPr>
              <w:t>save</w:t>
            </w:r>
            <w:proofErr w:type="gramEnd"/>
            <w:r>
              <w:rPr>
                <w:lang w:eastAsia="ja-JP"/>
              </w:rPr>
              <w:t xml:space="preserve"> lots of dedicated RRC signalling of (de)activating PDC. For </w:t>
            </w:r>
            <w:proofErr w:type="spellStart"/>
            <w:r>
              <w:rPr>
                <w:lang w:eastAsia="ja-JP"/>
              </w:rPr>
              <w:t>pingpong</w:t>
            </w:r>
            <w:proofErr w:type="spellEnd"/>
            <w:r>
              <w:rPr>
                <w:lang w:eastAsia="ja-JP"/>
              </w:rPr>
              <w:t xml:space="preserve">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w:t>
            </w:r>
            <w:proofErr w:type="gramStart"/>
            <w:r>
              <w:rPr>
                <w:lang w:eastAsia="zh-CN"/>
              </w:rPr>
              <w:t>e.g.</w:t>
            </w:r>
            <w:proofErr w:type="gramEnd"/>
            <w:r>
              <w:rPr>
                <w:lang w:eastAsia="zh-CN"/>
              </w:rPr>
              <w:t xml:space="preserve">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w:t>
            </w:r>
            <w:proofErr w:type="gramStart"/>
            <w:r w:rsidR="00C235FC">
              <w:rPr>
                <w:lang w:eastAsia="zh-CN"/>
              </w:rPr>
              <w:t>benefits</w:t>
            </w:r>
            <w:proofErr w:type="gramEnd"/>
            <w:r w:rsidR="00C235FC">
              <w:rPr>
                <w:lang w:eastAsia="zh-CN"/>
              </w:rPr>
              <w:t xml:space="preserve">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 xml:space="preserve">UE-side PDC should be in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EC6515" w:rsidRPr="001C5530" w:rsidRDefault="00EC6515" w:rsidP="00EC6515">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EC6515"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EC6515" w:rsidRPr="001C5530" w:rsidRDefault="00EC6515" w:rsidP="00EC6515">
            <w:pPr>
              <w:pStyle w:val="TAC"/>
              <w:spacing w:before="20" w:after="20"/>
              <w:ind w:left="57" w:right="57"/>
              <w:jc w:val="left"/>
              <w:rPr>
                <w:lang w:eastAsia="zh-CN"/>
              </w:rPr>
            </w:pPr>
          </w:p>
        </w:tc>
      </w:tr>
      <w:tr w:rsidR="00EC6515"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EC6515" w:rsidRPr="001C5530" w:rsidRDefault="00EC6515" w:rsidP="00EC6515">
            <w:pPr>
              <w:pStyle w:val="TAC"/>
              <w:spacing w:before="20" w:after="20"/>
              <w:ind w:left="57" w:right="57"/>
              <w:jc w:val="left"/>
              <w:rPr>
                <w:lang w:eastAsia="zh-CN"/>
              </w:rPr>
            </w:pPr>
          </w:p>
        </w:tc>
      </w:tr>
      <w:tr w:rsidR="00EC6515"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EC6515" w:rsidRPr="001C5530" w:rsidRDefault="00EC6515" w:rsidP="00EC6515">
            <w:pPr>
              <w:pStyle w:val="TAC"/>
              <w:spacing w:before="20" w:after="20"/>
              <w:ind w:left="57" w:right="57"/>
              <w:jc w:val="left"/>
              <w:rPr>
                <w:lang w:eastAsia="zh-CN"/>
              </w:rPr>
            </w:pPr>
          </w:p>
        </w:tc>
      </w:tr>
      <w:tr w:rsidR="00EC6515"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EC6515" w:rsidRPr="001C5530" w:rsidRDefault="00EC6515" w:rsidP="00EC6515">
            <w:pPr>
              <w:pStyle w:val="TAC"/>
              <w:spacing w:before="20" w:after="20"/>
              <w:ind w:left="57" w:right="57"/>
              <w:jc w:val="left"/>
              <w:rPr>
                <w:lang w:eastAsia="zh-CN"/>
              </w:rPr>
            </w:pPr>
          </w:p>
        </w:tc>
      </w:tr>
      <w:tr w:rsidR="00EC6515"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EC6515" w:rsidRPr="001C5530" w:rsidRDefault="00EC6515" w:rsidP="00EC6515">
            <w:pPr>
              <w:pStyle w:val="TAC"/>
              <w:spacing w:before="20" w:after="20"/>
              <w:ind w:left="57" w:right="57"/>
              <w:jc w:val="left"/>
              <w:rPr>
                <w:lang w:eastAsia="zh-CN"/>
              </w:rPr>
            </w:pPr>
          </w:p>
        </w:tc>
      </w:tr>
      <w:tr w:rsidR="00EC6515"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EC6515" w:rsidRPr="001C5530" w:rsidRDefault="00EC6515" w:rsidP="00EC6515">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 xml:space="preserve">There are also other proposals whether a new trigger for TA update can be introduced </w:t>
      </w:r>
      <w:proofErr w:type="spellStart"/>
      <w:r w:rsidRPr="001C5530">
        <w:rPr>
          <w:sz w:val="22"/>
          <w:szCs w:val="22"/>
          <w:lang w:eastAsia="ko-KR"/>
        </w:rPr>
        <w:t>e.g</w:t>
      </w:r>
      <w:proofErr w:type="spellEnd"/>
      <w:r w:rsidRPr="001C5530">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sidRPr="001C5530">
        <w:rPr>
          <w:sz w:val="22"/>
          <w:szCs w:val="22"/>
          <w:lang w:eastAsia="ko-KR"/>
        </w:rPr>
        <w:t>e.g</w:t>
      </w:r>
      <w:proofErr w:type="spellEnd"/>
      <w:r w:rsidRPr="001C5530">
        <w:rPr>
          <w:sz w:val="22"/>
          <w:szCs w:val="22"/>
          <w:lang w:eastAsia="ko-KR"/>
        </w:rPr>
        <w:t xml:space="preserve">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w:t>
      </w:r>
      <w:proofErr w:type="spellStart"/>
      <w:r w:rsidR="0096091B" w:rsidRPr="001C5530">
        <w:rPr>
          <w:sz w:val="22"/>
          <w:szCs w:val="22"/>
          <w:lang w:eastAsia="ko-KR"/>
        </w:rPr>
        <w:t>Uu</w:t>
      </w:r>
      <w:proofErr w:type="spellEnd"/>
      <w:r w:rsidR="0096091B" w:rsidRPr="001C5530">
        <w:rPr>
          <w:sz w:val="22"/>
          <w:szCs w:val="22"/>
          <w:lang w:eastAsia="ko-KR"/>
        </w:rPr>
        <w:t xml:space="preserve">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 xml:space="preserve">Reference time delivery is used to time stamp a </w:t>
            </w:r>
            <w:proofErr w:type="spellStart"/>
            <w:r>
              <w:rPr>
                <w:lang w:eastAsia="zh-CN"/>
              </w:rPr>
              <w:t>gPTP</w:t>
            </w:r>
            <w:proofErr w:type="spellEnd"/>
            <w:r>
              <w:rPr>
                <w:lang w:eastAsia="zh-CN"/>
              </w:rPr>
              <w:t xml:space="preserve">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EC6515" w:rsidRPr="001C5530" w:rsidRDefault="00EC6515" w:rsidP="00EC6515">
            <w:pPr>
              <w:pStyle w:val="TAC"/>
              <w:spacing w:before="20" w:after="20"/>
              <w:ind w:left="57" w:right="57"/>
              <w:jc w:val="left"/>
              <w:rPr>
                <w:lang w:eastAsia="zh-CN"/>
              </w:rPr>
            </w:pP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EC6515" w:rsidRPr="001C5530" w:rsidRDefault="00EC6515" w:rsidP="00EC6515">
            <w:pPr>
              <w:pStyle w:val="TAC"/>
              <w:spacing w:before="20" w:after="20"/>
              <w:ind w:left="57" w:right="57"/>
              <w:jc w:val="left"/>
              <w:rPr>
                <w:lang w:eastAsia="zh-CN"/>
              </w:rPr>
            </w:pPr>
          </w:p>
        </w:tc>
      </w:tr>
      <w:tr w:rsidR="00EC6515"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EC6515" w:rsidRPr="001C5530" w:rsidRDefault="00EC6515" w:rsidP="00EC6515">
            <w:pPr>
              <w:pStyle w:val="TAC"/>
              <w:spacing w:before="20" w:after="20"/>
              <w:ind w:left="57" w:right="57"/>
              <w:jc w:val="left"/>
              <w:rPr>
                <w:lang w:eastAsia="zh-CN"/>
              </w:rPr>
            </w:pPr>
          </w:p>
        </w:tc>
      </w:tr>
      <w:tr w:rsidR="00EC6515"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EC6515" w:rsidRPr="001C5530" w:rsidRDefault="00EC6515" w:rsidP="00EC6515">
            <w:pPr>
              <w:pStyle w:val="TAC"/>
              <w:spacing w:before="20" w:after="20"/>
              <w:ind w:left="57" w:right="57"/>
              <w:jc w:val="left"/>
              <w:rPr>
                <w:lang w:eastAsia="zh-CN"/>
              </w:rPr>
            </w:pPr>
          </w:p>
        </w:tc>
      </w:tr>
      <w:tr w:rsidR="00EC6515"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EC6515" w:rsidRPr="001C5530" w:rsidRDefault="00EC6515" w:rsidP="00EC6515">
            <w:pPr>
              <w:pStyle w:val="TAC"/>
              <w:spacing w:before="20" w:after="20"/>
              <w:ind w:left="57" w:right="57"/>
              <w:jc w:val="left"/>
              <w:rPr>
                <w:lang w:eastAsia="zh-CN"/>
              </w:rPr>
            </w:pPr>
          </w:p>
        </w:tc>
      </w:tr>
      <w:tr w:rsidR="00EC6515"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EC6515" w:rsidRPr="001C5530" w:rsidRDefault="00EC6515" w:rsidP="00EC6515">
            <w:pPr>
              <w:pStyle w:val="TAC"/>
              <w:spacing w:before="20" w:after="20"/>
              <w:ind w:left="57" w:right="57"/>
              <w:jc w:val="left"/>
              <w:rPr>
                <w:lang w:eastAsia="zh-CN"/>
              </w:rPr>
            </w:pPr>
          </w:p>
        </w:tc>
      </w:tr>
      <w:tr w:rsidR="00EC6515"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EC6515" w:rsidRPr="001C5530" w:rsidRDefault="00EC6515" w:rsidP="00EC6515">
            <w:pPr>
              <w:pStyle w:val="TAC"/>
              <w:spacing w:before="20" w:after="20"/>
              <w:ind w:left="57" w:right="57"/>
              <w:jc w:val="left"/>
              <w:rPr>
                <w:lang w:eastAsia="zh-CN"/>
              </w:rPr>
            </w:pPr>
          </w:p>
        </w:tc>
      </w:tr>
      <w:tr w:rsidR="00EC6515"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EC6515" w:rsidRPr="001C5530" w:rsidRDefault="00EC6515" w:rsidP="00EC6515">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lastRenderedPageBreak/>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 xml:space="preserve">ZTE Corporation, </w:t>
      </w:r>
      <w:proofErr w:type="spellStart"/>
      <w:r w:rsidR="0097435E" w:rsidRPr="001C5530">
        <w:rPr>
          <w:sz w:val="22"/>
          <w:szCs w:val="22"/>
        </w:rPr>
        <w:t>Sanechips</w:t>
      </w:r>
      <w:proofErr w:type="spellEnd"/>
      <w:r w:rsidR="0097435E" w:rsidRPr="001C5530">
        <w:rPr>
          <w:sz w:val="22"/>
          <w:szCs w:val="22"/>
        </w:rPr>
        <w:t>,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 xml:space="preserve">Propagation Delay Compensation </w:t>
      </w:r>
      <w:proofErr w:type="spellStart"/>
      <w:r w:rsidR="0097435E" w:rsidRPr="001C5530">
        <w:rPr>
          <w:sz w:val="22"/>
          <w:szCs w:val="22"/>
        </w:rPr>
        <w:t>Signaling</w:t>
      </w:r>
      <w:proofErr w:type="spellEnd"/>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w:t>
      </w:r>
      <w:proofErr w:type="gramStart"/>
      <w:r w:rsidR="00474F53" w:rsidRPr="001C5530">
        <w:rPr>
          <w:sz w:val="22"/>
          <w:szCs w:val="22"/>
        </w:rPr>
        <w:t>924][</w:t>
      </w:r>
      <w:proofErr w:type="gramEnd"/>
      <w:r w:rsidR="00474F53" w:rsidRPr="001C5530">
        <w:rPr>
          <w:sz w:val="22"/>
          <w:szCs w:val="22"/>
        </w:rPr>
        <w:t>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5FB40" w14:textId="77777777" w:rsidR="00F1599A" w:rsidRDefault="00F1599A">
      <w:r>
        <w:separator/>
      </w:r>
    </w:p>
  </w:endnote>
  <w:endnote w:type="continuationSeparator" w:id="0">
    <w:p w14:paraId="23E3FE69" w14:textId="77777777" w:rsidR="00F1599A" w:rsidRDefault="00F1599A">
      <w:r>
        <w:continuationSeparator/>
      </w:r>
    </w:p>
  </w:endnote>
  <w:endnote w:type="continuationNotice" w:id="1">
    <w:p w14:paraId="34AB6AB0" w14:textId="77777777" w:rsidR="00F1599A" w:rsidRDefault="00F15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9D8C0" w14:textId="77777777" w:rsidR="00F1599A" w:rsidRDefault="00F1599A">
      <w:r>
        <w:separator/>
      </w:r>
    </w:p>
  </w:footnote>
  <w:footnote w:type="continuationSeparator" w:id="0">
    <w:p w14:paraId="3868047A" w14:textId="77777777" w:rsidR="00F1599A" w:rsidRDefault="00F1599A">
      <w:r>
        <w:continuationSeparator/>
      </w:r>
    </w:p>
  </w:footnote>
  <w:footnote w:type="continuationNotice" w:id="1">
    <w:p w14:paraId="21FF97BF" w14:textId="77777777" w:rsidR="00F1599A" w:rsidRDefault="00F159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0"/>
  </w:num>
  <w:num w:numId="12">
    <w:abstractNumId w:val="2"/>
  </w:num>
  <w:num w:numId="13">
    <w:abstractNumId w:val="6"/>
  </w:num>
  <w:num w:numId="14">
    <w:abstractNumId w:val="21"/>
  </w:num>
  <w:num w:numId="15">
    <w:abstractNumId w:val="13"/>
  </w:num>
  <w:num w:numId="16">
    <w:abstractNumId w:val="17"/>
  </w:num>
  <w:num w:numId="17">
    <w:abstractNumId w:val="22"/>
  </w:num>
  <w:num w:numId="18">
    <w:abstractNumId w:val="23"/>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D7A"/>
    <w:rsid w:val="00156243"/>
    <w:rsid w:val="00156C78"/>
    <w:rsid w:val="00161347"/>
    <w:rsid w:val="00163CB4"/>
    <w:rsid w:val="00167897"/>
    <w:rsid w:val="00170B5A"/>
    <w:rsid w:val="00173963"/>
    <w:rsid w:val="001741A0"/>
    <w:rsid w:val="001742D0"/>
    <w:rsid w:val="001744D4"/>
    <w:rsid w:val="00175FA0"/>
    <w:rsid w:val="0018037F"/>
    <w:rsid w:val="00184BAA"/>
    <w:rsid w:val="0018593E"/>
    <w:rsid w:val="00187156"/>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021"/>
    <w:rsid w:val="001C4F79"/>
    <w:rsid w:val="001C5530"/>
    <w:rsid w:val="001D2613"/>
    <w:rsid w:val="001E283A"/>
    <w:rsid w:val="001E5600"/>
    <w:rsid w:val="001E6622"/>
    <w:rsid w:val="001E791F"/>
    <w:rsid w:val="001F168B"/>
    <w:rsid w:val="001F610A"/>
    <w:rsid w:val="001F7482"/>
    <w:rsid w:val="001F7614"/>
    <w:rsid w:val="001F7831"/>
    <w:rsid w:val="002013B5"/>
    <w:rsid w:val="00201716"/>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B0888"/>
    <w:rsid w:val="002B0914"/>
    <w:rsid w:val="002B45C3"/>
    <w:rsid w:val="002B7456"/>
    <w:rsid w:val="002B7D83"/>
    <w:rsid w:val="002C1C4D"/>
    <w:rsid w:val="002C5525"/>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213A"/>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21C7"/>
    <w:rsid w:val="00513F26"/>
    <w:rsid w:val="005202DD"/>
    <w:rsid w:val="00522BC7"/>
    <w:rsid w:val="0052455C"/>
    <w:rsid w:val="005259F1"/>
    <w:rsid w:val="00527529"/>
    <w:rsid w:val="00530934"/>
    <w:rsid w:val="005310E8"/>
    <w:rsid w:val="005334C5"/>
    <w:rsid w:val="00534873"/>
    <w:rsid w:val="00534DA0"/>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218E"/>
    <w:rsid w:val="00583EBF"/>
    <w:rsid w:val="00586E76"/>
    <w:rsid w:val="0058718E"/>
    <w:rsid w:val="0059609C"/>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D1466"/>
    <w:rsid w:val="005D2DD1"/>
    <w:rsid w:val="005D4FCF"/>
    <w:rsid w:val="005D554A"/>
    <w:rsid w:val="005D64C4"/>
    <w:rsid w:val="005D66A9"/>
    <w:rsid w:val="005D7B79"/>
    <w:rsid w:val="005E1688"/>
    <w:rsid w:val="005E241E"/>
    <w:rsid w:val="005E3703"/>
    <w:rsid w:val="005E3733"/>
    <w:rsid w:val="005E403C"/>
    <w:rsid w:val="005E4F92"/>
    <w:rsid w:val="005E5EC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47183"/>
    <w:rsid w:val="00650A54"/>
    <w:rsid w:val="00656910"/>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31D"/>
    <w:rsid w:val="006C421C"/>
    <w:rsid w:val="006C66D8"/>
    <w:rsid w:val="006C71B4"/>
    <w:rsid w:val="006D0879"/>
    <w:rsid w:val="006D1E24"/>
    <w:rsid w:val="006D27CD"/>
    <w:rsid w:val="006D2B81"/>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2A30"/>
    <w:rsid w:val="0070382E"/>
    <w:rsid w:val="0070454D"/>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65D"/>
    <w:rsid w:val="00744E76"/>
    <w:rsid w:val="0074659A"/>
    <w:rsid w:val="007465D4"/>
    <w:rsid w:val="00746A52"/>
    <w:rsid w:val="0074780C"/>
    <w:rsid w:val="0075015E"/>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5B3B"/>
    <w:rsid w:val="007B6A7D"/>
    <w:rsid w:val="007B6C1B"/>
    <w:rsid w:val="007C095F"/>
    <w:rsid w:val="007C194A"/>
    <w:rsid w:val="007C2DD0"/>
    <w:rsid w:val="007C3DB6"/>
    <w:rsid w:val="007C73E8"/>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401C8"/>
    <w:rsid w:val="00840DE0"/>
    <w:rsid w:val="00841BA0"/>
    <w:rsid w:val="00844611"/>
    <w:rsid w:val="00844F31"/>
    <w:rsid w:val="00845B96"/>
    <w:rsid w:val="008461B6"/>
    <w:rsid w:val="00850695"/>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3ADF"/>
    <w:rsid w:val="009D47E8"/>
    <w:rsid w:val="009D55A5"/>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A008BA"/>
    <w:rsid w:val="00A00B4E"/>
    <w:rsid w:val="00A0248B"/>
    <w:rsid w:val="00A03263"/>
    <w:rsid w:val="00A033AF"/>
    <w:rsid w:val="00A06615"/>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81062"/>
    <w:rsid w:val="00A82346"/>
    <w:rsid w:val="00A831D6"/>
    <w:rsid w:val="00A83EF3"/>
    <w:rsid w:val="00A84723"/>
    <w:rsid w:val="00A8706D"/>
    <w:rsid w:val="00A9100B"/>
    <w:rsid w:val="00A92B58"/>
    <w:rsid w:val="00A93438"/>
    <w:rsid w:val="00A938DF"/>
    <w:rsid w:val="00A9671C"/>
    <w:rsid w:val="00A97D71"/>
    <w:rsid w:val="00AA0722"/>
    <w:rsid w:val="00AA0D29"/>
    <w:rsid w:val="00AA1553"/>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13433"/>
    <w:rsid w:val="00B148D6"/>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63803"/>
    <w:rsid w:val="00B670D4"/>
    <w:rsid w:val="00B72EA8"/>
    <w:rsid w:val="00B74456"/>
    <w:rsid w:val="00B75BDC"/>
    <w:rsid w:val="00B76653"/>
    <w:rsid w:val="00B8403B"/>
    <w:rsid w:val="00B84230"/>
    <w:rsid w:val="00B842F2"/>
    <w:rsid w:val="00B84DB2"/>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4267B"/>
    <w:rsid w:val="00C4362E"/>
    <w:rsid w:val="00C4443D"/>
    <w:rsid w:val="00C50D46"/>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4DF3"/>
    <w:rsid w:val="00DE5953"/>
    <w:rsid w:val="00DE6761"/>
    <w:rsid w:val="00DE76D4"/>
    <w:rsid w:val="00DE7B0D"/>
    <w:rsid w:val="00DF16A0"/>
    <w:rsid w:val="00DF2BEC"/>
    <w:rsid w:val="00DF3932"/>
    <w:rsid w:val="00DF4EB1"/>
    <w:rsid w:val="00DF54A9"/>
    <w:rsid w:val="00DF6237"/>
    <w:rsid w:val="00E023D4"/>
    <w:rsid w:val="00E0430F"/>
    <w:rsid w:val="00E07F09"/>
    <w:rsid w:val="00E11288"/>
    <w:rsid w:val="00E20283"/>
    <w:rsid w:val="00E20C7D"/>
    <w:rsid w:val="00E223B1"/>
    <w:rsid w:val="00E22997"/>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A79E7"/>
    <w:rsid w:val="00EB087E"/>
    <w:rsid w:val="00EB5DC6"/>
    <w:rsid w:val="00EC1AB3"/>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7142"/>
    <w:rsid w:val="00FB04E1"/>
    <w:rsid w:val="00FB24BF"/>
    <w:rsid w:val="00FB2A76"/>
    <w:rsid w:val="00FB36FA"/>
    <w:rsid w:val="00FC1192"/>
    <w:rsid w:val="00FC1FCB"/>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決のメンション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列,—ñ弌’i,リスト段落,列出段落"/>
    <w:basedOn w:val="Normal"/>
    <w:link w:val="ListParagraphChar"/>
    <w:uiPriority w:val="34"/>
    <w:qFormat/>
    <w:rsid w:val="008635EF"/>
    <w:pPr>
      <w:ind w:left="720"/>
      <w:contextualSpacing/>
    </w:p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customStyle="1" w:styleId="10">
    <w:name w:val="メンション1"/>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Props1.xml><?xml version="1.0" encoding="utf-8"?>
<ds:datastoreItem xmlns:ds="http://schemas.openxmlformats.org/officeDocument/2006/customXml" ds:itemID="{8AD17272-3E90-4ED3-9A55-FB30C540FC3A}">
  <ds:schemaRefs>
    <ds:schemaRef ds:uri="http://schemas.openxmlformats.org/officeDocument/2006/bibliography"/>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5140</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Sherif Elazzouni</cp:lastModifiedBy>
  <cp:revision>2</cp:revision>
  <dcterms:created xsi:type="dcterms:W3CDTF">2021-07-20T20:05:00Z</dcterms:created>
  <dcterms:modified xsi:type="dcterms:W3CDTF">2021-07-20T20:05:00Z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