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proofErr w:type="gramStart"/>
      <w:r>
        <w:rPr>
          <w:rFonts w:eastAsia="SimSun" w:cs="Arial"/>
          <w:b/>
          <w:sz w:val="28"/>
          <w:szCs w:val="28"/>
          <w:lang w:eastAsia="en-US"/>
        </w:rPr>
        <w:t>e-Meeting</w:t>
      </w:r>
      <w:proofErr w:type="gramEnd"/>
      <w:r>
        <w:rPr>
          <w:rFonts w:eastAsia="SimSun" w:cs="Arial"/>
          <w:b/>
          <w:sz w:val="28"/>
          <w:szCs w:val="28"/>
          <w:lang w:eastAsia="en-US"/>
        </w:rPr>
        <w:t xml:space="preserve">,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w:t>
      </w:r>
      <w:proofErr w:type="gramEnd"/>
      <w:r w:rsidR="00DE2E70" w:rsidRPr="00DE2E70">
        <w:rPr>
          <w:rFonts w:cs="Arial"/>
          <w:b/>
          <w:bCs/>
          <w:snapToGrid w:val="0"/>
          <w:sz w:val="28"/>
          <w:szCs w:val="28"/>
        </w:rPr>
        <w:t>505][</w:t>
      </w:r>
      <w:proofErr w:type="spellStart"/>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[Post114-e][505][</w:t>
      </w:r>
      <w:proofErr w:type="spellStart"/>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For the triggering of SDT, a number of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w:t>
      </w:r>
      <w:proofErr w:type="spellStart"/>
      <w:r>
        <w:rPr>
          <w:rFonts w:cs="Arial"/>
          <w:snapToGrid w:val="0"/>
          <w:sz w:val="20"/>
          <w:szCs w:val="20"/>
        </w:rPr>
        <w:t>hance</w:t>
      </w:r>
      <w:proofErr w:type="spellEnd"/>
      <w:r>
        <w:rPr>
          <w:rFonts w:cs="Arial"/>
          <w:snapToGrid w:val="0"/>
          <w:sz w:val="20"/>
          <w:szCs w:val="20"/>
        </w:rPr>
        <w:t xml:space="preserv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eastAsia="zh-TW"/>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2D6520">
        <w:fldChar w:fldCharType="begin"/>
      </w:r>
      <w:r w:rsidR="002D6520">
        <w:instrText xml:space="preserve"> SEQ Figure \* ARABIC </w:instrText>
      </w:r>
      <w:r w:rsidR="002D6520">
        <w:fldChar w:fldCharType="separate"/>
      </w:r>
      <w:r>
        <w:rPr>
          <w:noProof/>
        </w:rPr>
        <w:t>1</w:t>
      </w:r>
      <w:r w:rsidR="002D6520">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ook w:val="04A0" w:firstRow="1" w:lastRow="0" w:firstColumn="1" w:lastColumn="0" w:noHBand="0" w:noVBand="1"/>
      </w:tblPr>
      <w:tblGrid>
        <w:gridCol w:w="1271"/>
        <w:gridCol w:w="14596"/>
      </w:tblGrid>
      <w:tr w:rsidR="008324FD" w14:paraId="7393DC79" w14:textId="77777777" w:rsidTr="008324FD">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8324FD">
        <w:tc>
          <w:tcPr>
            <w:tcW w:w="1271" w:type="dxa"/>
            <w:shd w:val="clear" w:color="auto" w:fill="00B0F0"/>
          </w:tcPr>
          <w:p w14:paraId="0A7DF344" w14:textId="34D32854" w:rsidR="008324FD" w:rsidRDefault="008324FD" w:rsidP="008324FD">
            <w:r>
              <w:t>Company</w:t>
            </w:r>
          </w:p>
        </w:tc>
        <w:tc>
          <w:tcPr>
            <w:tcW w:w="14596"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8324FD">
        <w:tc>
          <w:tcPr>
            <w:tcW w:w="1271" w:type="dxa"/>
          </w:tcPr>
          <w:p w14:paraId="58F74240" w14:textId="4AD8A0CC" w:rsidR="008324FD" w:rsidRDefault="009628FE" w:rsidP="008324FD">
            <w:r>
              <w:t>CATT</w:t>
            </w:r>
          </w:p>
        </w:tc>
        <w:tc>
          <w:tcPr>
            <w:tcW w:w="14596" w:type="dxa"/>
          </w:tcPr>
          <w:p w14:paraId="3808DBEB" w14:textId="42B76C36" w:rsidR="009628FE" w:rsidRDefault="009628FE" w:rsidP="009628FE">
            <w:r>
              <w:t>We have identified the following issues:</w:t>
            </w:r>
          </w:p>
          <w:p w14:paraId="20EB602D" w14:textId="77777777" w:rsidR="009628FE" w:rsidRDefault="009628FE" w:rsidP="009628FE">
            <w:r>
              <w:t>1.</w:t>
            </w:r>
            <w:r>
              <w:tab/>
              <w:t>If Data volume calculation is calculated at MAC, how to estimate the data volume before transmission if PDCP/RLC MAC header are taken into account.</w:t>
            </w:r>
          </w:p>
          <w:p w14:paraId="00D56EC0" w14:textId="77777777" w:rsidR="009628FE" w:rsidRDefault="009628FE" w:rsidP="009628FE">
            <w:r>
              <w:t>2.</w:t>
            </w:r>
            <w:r>
              <w:tab/>
              <w:t>CG validation will check whether TAT is running. If TAT is defined in RRC, there will be layer interactions. This is not yet captured in the figure above.</w:t>
            </w:r>
          </w:p>
          <w:p w14:paraId="17066B68" w14:textId="5A8E5F1B"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503EA67D" w14:textId="77777777" w:rsidR="009628FE" w:rsidRDefault="009628FE" w:rsidP="009628FE">
            <w:r>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r>
              <w:t xml:space="preserve">However the flow chart above has not captured this correctly in our understanding. According to the flow chart above, </w:t>
            </w:r>
            <w:r w:rsidRPr="005C4A9C">
              <w:t>MAC indicates RRC whether SDT is selected after SDT selection</w:t>
            </w:r>
            <w:r>
              <w:t xml:space="preserve"> performed at MAC layer</w:t>
            </w:r>
            <w:r w:rsidRPr="005C4A9C">
              <w:t>. Afterward</w:t>
            </w:r>
            <w:proofErr w:type="gramStart"/>
            <w:r w:rsidRPr="005C4A9C">
              <w:t>,</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RRC</w:t>
            </w:r>
            <w:proofErr w:type="gramStart"/>
            <w:r>
              <w:rPr>
                <w:rFonts w:hint="eastAsia"/>
                <w:lang w:eastAsia="zh-CN"/>
              </w:rPr>
              <w:t>.</w:t>
            </w:r>
            <w:r>
              <w:t>.</w:t>
            </w:r>
            <w:proofErr w:type="gramEnd"/>
          </w:p>
          <w:p w14:paraId="40717D8B" w14:textId="77777777" w:rsidR="009628FE" w:rsidRDefault="009628FE" w:rsidP="009628FE"/>
          <w:p w14:paraId="5CEA0846" w14:textId="77777777" w:rsidR="009628FE" w:rsidRDefault="009628FE" w:rsidP="009628FE">
            <w:pPr>
              <w:rPr>
                <w:rFonts w:eastAsia="SimSun"/>
                <w:lang w:eastAsia="zh-CN"/>
              </w:rPr>
            </w:pPr>
            <w:r>
              <w:lastRenderedPageBreak/>
              <w:t xml:space="preserve">We have modified the figure as below to capture point 3 and 4 above. </w:t>
            </w:r>
          </w:p>
          <w:p w14:paraId="20B565FF" w14:textId="194C49E9"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pt;height:265.65pt" o:ole="">
                  <v:imagedata r:id="rId13" o:title=""/>
                </v:shape>
                <o:OLEObject Type="Embed" ProgID="Visio.Drawing.11" ShapeID="_x0000_i1025" DrawAspect="Content" ObjectID="_1688308845" r:id="rId14"/>
              </w:object>
            </w:r>
          </w:p>
        </w:tc>
      </w:tr>
      <w:tr w:rsidR="000B5190" w14:paraId="0A5C113D" w14:textId="77777777" w:rsidTr="008324FD">
        <w:tc>
          <w:tcPr>
            <w:tcW w:w="1271" w:type="dxa"/>
          </w:tcPr>
          <w:p w14:paraId="3FCB0F70" w14:textId="02C6D2C9" w:rsidR="000B5190" w:rsidRDefault="00AB6BF1" w:rsidP="008324FD">
            <w:r>
              <w:lastRenderedPageBreak/>
              <w:t>Intel</w:t>
            </w:r>
          </w:p>
        </w:tc>
        <w:tc>
          <w:tcPr>
            <w:tcW w:w="14596" w:type="dxa"/>
          </w:tcPr>
          <w:p w14:paraId="3408B93B" w14:textId="77777777" w:rsidR="00756B45" w:rsidRPr="001C1E9C"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4DB6CFA5" w14:textId="1584262E" w:rsidR="00756B45" w:rsidRPr="001C1E9C"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6C1C0797" w14:textId="7948C428" w:rsidR="000B5190" w:rsidRDefault="00756B45" w:rsidP="00756B45">
            <w:r w:rsidRPr="001C1E9C">
              <w:lastRenderedPageBreak/>
              <w:t>RAN2 may need to have further considerations on this depending</w:t>
            </w:r>
            <w:r>
              <w:t xml:space="preserve"> on CT1’s input.</w:t>
            </w:r>
          </w:p>
        </w:tc>
      </w:tr>
      <w:tr w:rsidR="000B5190" w14:paraId="2DDFE9A0" w14:textId="77777777" w:rsidTr="008324FD">
        <w:tc>
          <w:tcPr>
            <w:tcW w:w="1271" w:type="dxa"/>
          </w:tcPr>
          <w:p w14:paraId="62511131" w14:textId="45D58B75" w:rsidR="000B5190" w:rsidRDefault="00FC3ECF" w:rsidP="008324FD">
            <w:r>
              <w:lastRenderedPageBreak/>
              <w:t>Google</w:t>
            </w:r>
          </w:p>
        </w:tc>
        <w:tc>
          <w:tcPr>
            <w:tcW w:w="14596" w:type="dxa"/>
          </w:tcPr>
          <w:p w14:paraId="5B0D721F" w14:textId="687AABD7" w:rsidR="000B5190" w:rsidRPr="00362494" w:rsidRDefault="00517495" w:rsidP="00D65D85">
            <w:pPr>
              <w:rPr>
                <w:rFonts w:eastAsia="Malgun Gothic"/>
              </w:rPr>
            </w:pPr>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n Fig. 1, if MAC s</w:t>
            </w:r>
            <w:bookmarkStart w:id="3" w:name="_GoBack"/>
            <w:bookmarkEnd w:id="3"/>
            <w:r w:rsidR="00EC765E">
              <w:t xml:space="preserve">elects legacy resume procedure, it should indicate to RRC. </w:t>
            </w:r>
          </w:p>
        </w:tc>
      </w:tr>
      <w:tr w:rsidR="000B5190" w14:paraId="7652AECB" w14:textId="77777777" w:rsidTr="008324FD">
        <w:tc>
          <w:tcPr>
            <w:tcW w:w="1271" w:type="dxa"/>
          </w:tcPr>
          <w:p w14:paraId="7F3F6FF7" w14:textId="77777777" w:rsidR="000B5190" w:rsidRDefault="000B5190" w:rsidP="008324FD"/>
        </w:tc>
        <w:tc>
          <w:tcPr>
            <w:tcW w:w="14596" w:type="dxa"/>
          </w:tcPr>
          <w:p w14:paraId="3FB74EB1" w14:textId="77777777" w:rsidR="000B5190" w:rsidRDefault="000B5190" w:rsidP="008324FD"/>
        </w:tc>
      </w:tr>
    </w:tbl>
    <w:p w14:paraId="742D16C7" w14:textId="77777777" w:rsidR="00CA6766" w:rsidRDefault="00CA6766"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71"/>
        <w:gridCol w:w="14596"/>
      </w:tblGrid>
      <w:tr w:rsidR="00CA6766" w14:paraId="5DB9F0D0" w14:textId="77777777" w:rsidTr="00222B7C">
        <w:tc>
          <w:tcPr>
            <w:tcW w:w="15867" w:type="dxa"/>
            <w:gridSpan w:val="2"/>
            <w:shd w:val="clear" w:color="auto" w:fill="00B0F0"/>
          </w:tcPr>
          <w:p w14:paraId="54BDF67A" w14:textId="642F915A" w:rsidR="00CA6766" w:rsidRDefault="00CA6766" w:rsidP="00222B7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222B7C">
            <w:r>
              <w:t xml:space="preserve">Q2: Is the above modelling of the resumption of SDT RBs acceptable? </w:t>
            </w:r>
          </w:p>
          <w:p w14:paraId="6A3A6823" w14:textId="396E14B5" w:rsidR="00CA6766" w:rsidRDefault="00CA6766" w:rsidP="00222B7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222B7C">
        <w:tc>
          <w:tcPr>
            <w:tcW w:w="1271" w:type="dxa"/>
            <w:shd w:val="clear" w:color="auto" w:fill="00B0F0"/>
          </w:tcPr>
          <w:p w14:paraId="41583D32" w14:textId="77777777" w:rsidR="00CA6766" w:rsidRDefault="00CA6766" w:rsidP="00222B7C">
            <w:r>
              <w:t>Company</w:t>
            </w:r>
          </w:p>
        </w:tc>
        <w:tc>
          <w:tcPr>
            <w:tcW w:w="14596" w:type="dxa"/>
            <w:shd w:val="clear" w:color="auto" w:fill="00B0F0"/>
          </w:tcPr>
          <w:p w14:paraId="713074A3" w14:textId="5C36C6AB" w:rsidR="00CA6766" w:rsidRDefault="00CA6766" w:rsidP="00222B7C">
            <w:r>
              <w:t>Comments on when SDT RBs should be resumed in RRC and any alternative proposals (if there is any issue with the current modelling)</w:t>
            </w:r>
          </w:p>
        </w:tc>
      </w:tr>
      <w:tr w:rsidR="00CA6766" w14:paraId="6E138164" w14:textId="77777777" w:rsidTr="00222B7C">
        <w:tc>
          <w:tcPr>
            <w:tcW w:w="1271" w:type="dxa"/>
          </w:tcPr>
          <w:p w14:paraId="358453C7" w14:textId="7BFCA57D" w:rsidR="00CA6766" w:rsidRDefault="009628FE" w:rsidP="00222B7C">
            <w:r>
              <w:t>CATT</w:t>
            </w:r>
          </w:p>
        </w:tc>
        <w:tc>
          <w:tcPr>
            <w:tcW w:w="14596" w:type="dxa"/>
          </w:tcPr>
          <w:p w14:paraId="308EB71C" w14:textId="43E1A24A"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tc>
      </w:tr>
      <w:tr w:rsidR="009B5AF0" w14:paraId="76911509" w14:textId="77777777" w:rsidTr="00222B7C">
        <w:tc>
          <w:tcPr>
            <w:tcW w:w="1271" w:type="dxa"/>
          </w:tcPr>
          <w:p w14:paraId="0867B140" w14:textId="5245F392" w:rsidR="009B5AF0" w:rsidRDefault="009B5AF0" w:rsidP="009B5AF0">
            <w:r>
              <w:t>Intel</w:t>
            </w:r>
          </w:p>
        </w:tc>
        <w:tc>
          <w:tcPr>
            <w:tcW w:w="14596" w:type="dxa"/>
          </w:tcPr>
          <w:p w14:paraId="0D0792A2" w14:textId="584492FC" w:rsidR="009B5AF0" w:rsidRDefault="009B5AF0" w:rsidP="009B5AF0">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tc>
      </w:tr>
      <w:tr w:rsidR="009B5AF0" w14:paraId="7A433F1B" w14:textId="77777777" w:rsidTr="00222B7C">
        <w:tc>
          <w:tcPr>
            <w:tcW w:w="1271" w:type="dxa"/>
          </w:tcPr>
          <w:p w14:paraId="531CAE54" w14:textId="65862635" w:rsidR="009B5AF0" w:rsidRDefault="001D064D" w:rsidP="009B5AF0">
            <w:r>
              <w:t>Google</w:t>
            </w:r>
          </w:p>
        </w:tc>
        <w:tc>
          <w:tcPr>
            <w:tcW w:w="14596" w:type="dxa"/>
          </w:tcPr>
          <w:p w14:paraId="0E58A875" w14:textId="1D14C8C2"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tc>
      </w:tr>
      <w:tr w:rsidR="009B5AF0" w14:paraId="0636C7DA" w14:textId="77777777" w:rsidTr="00222B7C">
        <w:tc>
          <w:tcPr>
            <w:tcW w:w="1271" w:type="dxa"/>
          </w:tcPr>
          <w:p w14:paraId="3C1D2A32" w14:textId="77777777" w:rsidR="009B5AF0" w:rsidRDefault="009B5AF0" w:rsidP="009B5AF0"/>
        </w:tc>
        <w:tc>
          <w:tcPr>
            <w:tcW w:w="14596" w:type="dxa"/>
          </w:tcPr>
          <w:p w14:paraId="45E89206" w14:textId="77777777" w:rsidR="009B5AF0" w:rsidRDefault="009B5AF0" w:rsidP="009B5AF0"/>
        </w:tc>
      </w:tr>
      <w:tr w:rsidR="009B5AF0" w14:paraId="3B43F338" w14:textId="77777777" w:rsidTr="00222B7C">
        <w:tc>
          <w:tcPr>
            <w:tcW w:w="1271" w:type="dxa"/>
          </w:tcPr>
          <w:p w14:paraId="218CFFD2" w14:textId="77777777" w:rsidR="009B5AF0" w:rsidRDefault="009B5AF0" w:rsidP="009B5AF0"/>
        </w:tc>
        <w:tc>
          <w:tcPr>
            <w:tcW w:w="14596" w:type="dxa"/>
          </w:tcPr>
          <w:p w14:paraId="393EDA28" w14:textId="77777777" w:rsidR="009B5AF0" w:rsidRDefault="009B5AF0" w:rsidP="009B5AF0"/>
        </w:tc>
      </w:tr>
      <w:tr w:rsidR="009B5AF0" w14:paraId="35E2E6BB" w14:textId="77777777" w:rsidTr="00222B7C">
        <w:tc>
          <w:tcPr>
            <w:tcW w:w="1271" w:type="dxa"/>
          </w:tcPr>
          <w:p w14:paraId="2815CA74" w14:textId="77777777" w:rsidR="009B5AF0" w:rsidRDefault="009B5AF0" w:rsidP="009B5AF0"/>
        </w:tc>
        <w:tc>
          <w:tcPr>
            <w:tcW w:w="14596" w:type="dxa"/>
          </w:tcPr>
          <w:p w14:paraId="6704955C" w14:textId="77777777" w:rsidR="009B5AF0" w:rsidRDefault="009B5AF0" w:rsidP="009B5AF0"/>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222B7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222B7C">
        <w:tc>
          <w:tcPr>
            <w:tcW w:w="1271" w:type="dxa"/>
            <w:shd w:val="clear" w:color="auto" w:fill="00B0F0"/>
          </w:tcPr>
          <w:p w14:paraId="714628BE" w14:textId="77777777" w:rsidR="00E0306C" w:rsidRDefault="00E0306C" w:rsidP="00222B7C">
            <w:r>
              <w:t>Company</w:t>
            </w:r>
          </w:p>
        </w:tc>
        <w:tc>
          <w:tcPr>
            <w:tcW w:w="14596" w:type="dxa"/>
            <w:shd w:val="clear" w:color="auto" w:fill="00B0F0"/>
          </w:tcPr>
          <w:p w14:paraId="2B95E9A0" w14:textId="3FE034CF" w:rsidR="00E0306C" w:rsidRDefault="00E0306C" w:rsidP="00222B7C">
            <w:r>
              <w:t>Comments on any other issues</w:t>
            </w:r>
          </w:p>
        </w:tc>
      </w:tr>
      <w:tr w:rsidR="00E0306C" w14:paraId="1CA0A3D1" w14:textId="77777777" w:rsidTr="00222B7C">
        <w:tc>
          <w:tcPr>
            <w:tcW w:w="1271" w:type="dxa"/>
          </w:tcPr>
          <w:p w14:paraId="292509DB" w14:textId="77777777" w:rsidR="00E0306C" w:rsidRDefault="00E0306C" w:rsidP="00222B7C"/>
        </w:tc>
        <w:tc>
          <w:tcPr>
            <w:tcW w:w="14596" w:type="dxa"/>
          </w:tcPr>
          <w:p w14:paraId="0CF7E1DD" w14:textId="77777777" w:rsidR="00E0306C" w:rsidRDefault="00E0306C" w:rsidP="00222B7C"/>
        </w:tc>
      </w:tr>
      <w:tr w:rsidR="00E0306C" w14:paraId="42556663" w14:textId="77777777" w:rsidTr="00222B7C">
        <w:tc>
          <w:tcPr>
            <w:tcW w:w="1271" w:type="dxa"/>
          </w:tcPr>
          <w:p w14:paraId="59B95C2B" w14:textId="77777777" w:rsidR="00E0306C" w:rsidRDefault="00E0306C" w:rsidP="00222B7C"/>
        </w:tc>
        <w:tc>
          <w:tcPr>
            <w:tcW w:w="14596" w:type="dxa"/>
          </w:tcPr>
          <w:p w14:paraId="3711D642" w14:textId="77777777" w:rsidR="00E0306C" w:rsidRDefault="00E0306C" w:rsidP="00222B7C"/>
        </w:tc>
      </w:tr>
      <w:tr w:rsidR="00E0306C" w14:paraId="149554B2" w14:textId="77777777" w:rsidTr="00222B7C">
        <w:tc>
          <w:tcPr>
            <w:tcW w:w="1271" w:type="dxa"/>
          </w:tcPr>
          <w:p w14:paraId="6145B795" w14:textId="77777777" w:rsidR="00E0306C" w:rsidRDefault="00E0306C" w:rsidP="00222B7C"/>
        </w:tc>
        <w:tc>
          <w:tcPr>
            <w:tcW w:w="14596" w:type="dxa"/>
          </w:tcPr>
          <w:p w14:paraId="4AA0C43E" w14:textId="77777777" w:rsidR="00E0306C" w:rsidRDefault="00E0306C" w:rsidP="00222B7C"/>
        </w:tc>
      </w:tr>
      <w:tr w:rsidR="00E0306C" w14:paraId="792C437A" w14:textId="77777777" w:rsidTr="00222B7C">
        <w:tc>
          <w:tcPr>
            <w:tcW w:w="1271" w:type="dxa"/>
          </w:tcPr>
          <w:p w14:paraId="3FDEDFCB" w14:textId="77777777" w:rsidR="00E0306C" w:rsidRDefault="00E0306C" w:rsidP="00222B7C"/>
        </w:tc>
        <w:tc>
          <w:tcPr>
            <w:tcW w:w="14596" w:type="dxa"/>
          </w:tcPr>
          <w:p w14:paraId="643C5240" w14:textId="77777777" w:rsidR="00E0306C" w:rsidRDefault="00E0306C" w:rsidP="00222B7C"/>
        </w:tc>
      </w:tr>
      <w:tr w:rsidR="00E0306C" w14:paraId="7B92317F" w14:textId="77777777" w:rsidTr="00222B7C">
        <w:tc>
          <w:tcPr>
            <w:tcW w:w="1271" w:type="dxa"/>
          </w:tcPr>
          <w:p w14:paraId="3225A48B" w14:textId="77777777" w:rsidR="00E0306C" w:rsidRDefault="00E0306C" w:rsidP="00222B7C"/>
        </w:tc>
        <w:tc>
          <w:tcPr>
            <w:tcW w:w="14596" w:type="dxa"/>
          </w:tcPr>
          <w:p w14:paraId="692640D6" w14:textId="77777777" w:rsidR="00E0306C" w:rsidRDefault="00E0306C" w:rsidP="00222B7C"/>
        </w:tc>
      </w:tr>
      <w:tr w:rsidR="00E0306C" w14:paraId="5E731D66" w14:textId="77777777" w:rsidTr="00222B7C">
        <w:tc>
          <w:tcPr>
            <w:tcW w:w="1271" w:type="dxa"/>
          </w:tcPr>
          <w:p w14:paraId="3281DA96" w14:textId="77777777" w:rsidR="00E0306C" w:rsidRDefault="00E0306C" w:rsidP="00222B7C"/>
        </w:tc>
        <w:tc>
          <w:tcPr>
            <w:tcW w:w="14596" w:type="dxa"/>
          </w:tcPr>
          <w:p w14:paraId="3AAB734D" w14:textId="77777777" w:rsidR="00E0306C" w:rsidRDefault="00E0306C" w:rsidP="00222B7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77019358" w:rsidR="009F3AA4" w:rsidRDefault="003B4681">
      <w:pPr>
        <w:pStyle w:val="Heading1"/>
        <w:rPr>
          <w:snapToGrid w:val="0"/>
        </w:rPr>
      </w:pPr>
      <w:r>
        <w:rPr>
          <w:snapToGrid w:val="0"/>
        </w:rPr>
        <w:t>Conclusion and proposals</w:t>
      </w:r>
    </w:p>
    <w:p w14:paraId="127E8F3B" w14:textId="77777777" w:rsidR="00CA6766" w:rsidRPr="00CA6766" w:rsidRDefault="00CA6766" w:rsidP="00CA6766">
      <w:pPr>
        <w:rPr>
          <w:lang w:val="en-GB" w:eastAsia="en-GB"/>
        </w:rPr>
      </w:pP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4"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4"/>
      <w:r>
        <w:tab/>
      </w:r>
      <w:proofErr w:type="spellStart"/>
      <w:r>
        <w:t>Runnning</w:t>
      </w:r>
      <w:proofErr w:type="spellEnd"/>
      <w:r>
        <w:t xml:space="preserve"> MAC CR for small data</w:t>
      </w:r>
      <w:r>
        <w:tab/>
        <w:t>Huawei, HiSilicon</w:t>
      </w:r>
    </w:p>
    <w:bookmarkStart w:id="5"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5"/>
      <w:r>
        <w:tab/>
        <w:t>RRC Running CR for SDT</w:t>
      </w:r>
      <w:r>
        <w:tab/>
        <w:t>ZTE Corporation (rapporteur)</w:t>
      </w:r>
    </w:p>
    <w:p w14:paraId="6A052E4C" w14:textId="63A32BCB" w:rsidR="00CA6766" w:rsidRDefault="002D6520">
      <w:pPr>
        <w:pStyle w:val="ListParagraph"/>
        <w:numPr>
          <w:ilvl w:val="0"/>
          <w:numId w:val="13"/>
        </w:numPr>
        <w:rPr>
          <w:lang w:val="en-GB" w:eastAsia="en-GB"/>
        </w:rPr>
      </w:pPr>
      <w:hyperlink r:id="rId15"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9F3AA4" w14:paraId="2B065757" w14:textId="77777777">
        <w:tc>
          <w:tcPr>
            <w:tcW w:w="2689" w:type="dxa"/>
          </w:tcPr>
          <w:p w14:paraId="250C9951" w14:textId="77777777" w:rsidR="009F3AA4" w:rsidRDefault="009F3AA4">
            <w:pPr>
              <w:rPr>
                <w:rFonts w:eastAsiaTheme="minorEastAsia"/>
                <w:lang w:val="en-GB" w:eastAsia="zh-CN"/>
              </w:rPr>
            </w:pPr>
          </w:p>
        </w:tc>
        <w:tc>
          <w:tcPr>
            <w:tcW w:w="7889" w:type="dxa"/>
          </w:tcPr>
          <w:p w14:paraId="6F627796" w14:textId="77777777" w:rsidR="009F3AA4" w:rsidRDefault="009F3AA4">
            <w:pPr>
              <w:rPr>
                <w:rFonts w:eastAsiaTheme="minorEastAsia"/>
                <w:lang w:val="en-GB" w:eastAsia="zh-CN"/>
              </w:rPr>
            </w:pPr>
          </w:p>
        </w:tc>
        <w:tc>
          <w:tcPr>
            <w:tcW w:w="5289" w:type="dxa"/>
          </w:tcPr>
          <w:p w14:paraId="2F92BA6B" w14:textId="77777777" w:rsidR="009F3AA4" w:rsidRDefault="009F3AA4">
            <w:pPr>
              <w:rPr>
                <w:rFonts w:eastAsiaTheme="minorEastAsia"/>
                <w:lang w:val="en-GB" w:eastAsia="zh-CN"/>
              </w:rPr>
            </w:pPr>
          </w:p>
        </w:tc>
      </w:tr>
      <w:tr w:rsidR="009F3AA4" w14:paraId="350508A3" w14:textId="77777777">
        <w:tc>
          <w:tcPr>
            <w:tcW w:w="2689" w:type="dxa"/>
          </w:tcPr>
          <w:p w14:paraId="2D516E7C" w14:textId="77777777" w:rsidR="009F3AA4" w:rsidRDefault="009F3AA4">
            <w:pPr>
              <w:rPr>
                <w:rFonts w:eastAsiaTheme="minorEastAsia"/>
                <w:lang w:val="en-GB" w:eastAsia="zh-CN"/>
              </w:rPr>
            </w:pPr>
          </w:p>
        </w:tc>
        <w:tc>
          <w:tcPr>
            <w:tcW w:w="7889" w:type="dxa"/>
          </w:tcPr>
          <w:p w14:paraId="280868A2" w14:textId="77777777" w:rsidR="009F3AA4" w:rsidRDefault="009F3AA4">
            <w:pPr>
              <w:rPr>
                <w:rFonts w:eastAsiaTheme="minorEastAsia"/>
                <w:lang w:val="en-GB" w:eastAsia="zh-CN"/>
              </w:rPr>
            </w:pPr>
          </w:p>
        </w:tc>
        <w:tc>
          <w:tcPr>
            <w:tcW w:w="5289" w:type="dxa"/>
          </w:tcPr>
          <w:p w14:paraId="65A2E3AB" w14:textId="77777777" w:rsidR="009F3AA4" w:rsidRDefault="009F3AA4">
            <w:pPr>
              <w:rPr>
                <w:rFonts w:eastAsiaTheme="minorEastAsia"/>
                <w:lang w:val="en-GB" w:eastAsia="zh-CN"/>
              </w:rPr>
            </w:pPr>
          </w:p>
        </w:tc>
      </w:tr>
      <w:tr w:rsidR="009F3AA4" w14:paraId="3E99DA23" w14:textId="77777777">
        <w:tc>
          <w:tcPr>
            <w:tcW w:w="2689" w:type="dxa"/>
          </w:tcPr>
          <w:p w14:paraId="1D29362D" w14:textId="77777777" w:rsidR="009F3AA4" w:rsidRDefault="009F3AA4">
            <w:pPr>
              <w:rPr>
                <w:rFonts w:eastAsiaTheme="minorEastAsia"/>
                <w:lang w:val="en-GB" w:eastAsia="zh-CN"/>
              </w:rPr>
            </w:pPr>
          </w:p>
        </w:tc>
        <w:tc>
          <w:tcPr>
            <w:tcW w:w="7889" w:type="dxa"/>
          </w:tcPr>
          <w:p w14:paraId="51101179" w14:textId="77777777" w:rsidR="009F3AA4" w:rsidRDefault="009F3AA4">
            <w:pPr>
              <w:rPr>
                <w:rFonts w:eastAsiaTheme="minorEastAsia"/>
                <w:lang w:val="en-GB" w:eastAsia="zh-CN"/>
              </w:rPr>
            </w:pPr>
          </w:p>
        </w:tc>
        <w:tc>
          <w:tcPr>
            <w:tcW w:w="5289" w:type="dxa"/>
          </w:tcPr>
          <w:p w14:paraId="707B207A" w14:textId="77777777" w:rsidR="009F3AA4" w:rsidRDefault="009F3AA4">
            <w:pPr>
              <w:rPr>
                <w:rFonts w:eastAsiaTheme="minorEastAsia"/>
                <w:lang w:val="en-GB" w:eastAsia="zh-CN"/>
              </w:rPr>
            </w:pPr>
          </w:p>
        </w:tc>
      </w:tr>
      <w:tr w:rsidR="009F3AA4" w14:paraId="16F3D775" w14:textId="77777777">
        <w:tc>
          <w:tcPr>
            <w:tcW w:w="2689" w:type="dxa"/>
          </w:tcPr>
          <w:p w14:paraId="2F524742" w14:textId="77777777" w:rsidR="009F3AA4" w:rsidRDefault="009F3AA4">
            <w:pPr>
              <w:rPr>
                <w:rFonts w:eastAsiaTheme="minorEastAsia"/>
                <w:lang w:val="en-GB" w:eastAsia="zh-CN"/>
              </w:rPr>
            </w:pPr>
          </w:p>
        </w:tc>
        <w:tc>
          <w:tcPr>
            <w:tcW w:w="7889" w:type="dxa"/>
          </w:tcPr>
          <w:p w14:paraId="028480F4" w14:textId="77777777" w:rsidR="009F3AA4" w:rsidRDefault="009F3AA4">
            <w:pPr>
              <w:rPr>
                <w:rFonts w:eastAsiaTheme="minorEastAsia"/>
                <w:lang w:val="en-GB" w:eastAsia="zh-CN"/>
              </w:rPr>
            </w:pPr>
          </w:p>
        </w:tc>
        <w:tc>
          <w:tcPr>
            <w:tcW w:w="5289" w:type="dxa"/>
          </w:tcPr>
          <w:p w14:paraId="3053B92E" w14:textId="77777777" w:rsidR="009F3AA4" w:rsidRDefault="009F3AA4">
            <w:pPr>
              <w:rPr>
                <w:rFonts w:eastAsiaTheme="minorEastAsia"/>
                <w:lang w:val="en-GB" w:eastAsia="zh-CN"/>
              </w:rPr>
            </w:pPr>
          </w:p>
        </w:tc>
      </w:tr>
      <w:tr w:rsidR="009F3AA4" w14:paraId="338492B0" w14:textId="77777777">
        <w:tc>
          <w:tcPr>
            <w:tcW w:w="2689" w:type="dxa"/>
          </w:tcPr>
          <w:p w14:paraId="239D6166" w14:textId="77777777" w:rsidR="009F3AA4" w:rsidRDefault="009F3AA4">
            <w:pPr>
              <w:rPr>
                <w:rFonts w:eastAsiaTheme="minorEastAsia"/>
                <w:lang w:val="en-GB" w:eastAsia="zh-CN"/>
              </w:rPr>
            </w:pPr>
          </w:p>
        </w:tc>
        <w:tc>
          <w:tcPr>
            <w:tcW w:w="7889" w:type="dxa"/>
          </w:tcPr>
          <w:p w14:paraId="67AE3AE1" w14:textId="77777777" w:rsidR="009F3AA4" w:rsidRDefault="009F3AA4">
            <w:pPr>
              <w:rPr>
                <w:rFonts w:eastAsiaTheme="minorEastAsia"/>
                <w:lang w:val="en-GB" w:eastAsia="zh-CN"/>
              </w:rPr>
            </w:pPr>
          </w:p>
        </w:tc>
        <w:tc>
          <w:tcPr>
            <w:tcW w:w="5289" w:type="dxa"/>
          </w:tcPr>
          <w:p w14:paraId="2215A5C1" w14:textId="77777777" w:rsidR="009F3AA4" w:rsidRDefault="009F3AA4">
            <w:pPr>
              <w:rPr>
                <w:rFonts w:eastAsiaTheme="minorEastAsia"/>
                <w:lang w:val="en-GB" w:eastAsia="zh-CN"/>
              </w:rPr>
            </w:pPr>
          </w:p>
        </w:tc>
      </w:tr>
      <w:tr w:rsidR="009F3AA4" w14:paraId="45B5892D" w14:textId="77777777">
        <w:tc>
          <w:tcPr>
            <w:tcW w:w="2689" w:type="dxa"/>
          </w:tcPr>
          <w:p w14:paraId="7FFC3EE7" w14:textId="77777777" w:rsidR="009F3AA4" w:rsidRDefault="009F3AA4">
            <w:pPr>
              <w:rPr>
                <w:rFonts w:eastAsiaTheme="minorEastAsia"/>
                <w:lang w:val="en-GB" w:eastAsia="zh-CN"/>
              </w:rPr>
            </w:pPr>
          </w:p>
        </w:tc>
        <w:tc>
          <w:tcPr>
            <w:tcW w:w="7889" w:type="dxa"/>
          </w:tcPr>
          <w:p w14:paraId="0B062360" w14:textId="77777777" w:rsidR="009F3AA4" w:rsidRDefault="009F3AA4">
            <w:pPr>
              <w:rPr>
                <w:rFonts w:eastAsiaTheme="minorEastAsia"/>
                <w:lang w:val="en-GB" w:eastAsia="zh-CN"/>
              </w:rPr>
            </w:pPr>
          </w:p>
        </w:tc>
        <w:tc>
          <w:tcPr>
            <w:tcW w:w="5289" w:type="dxa"/>
          </w:tcPr>
          <w:p w14:paraId="0587CC4E" w14:textId="77777777" w:rsidR="009F3AA4" w:rsidRDefault="009F3AA4">
            <w:pPr>
              <w:rPr>
                <w:rFonts w:eastAsiaTheme="minorEastAsia"/>
                <w:lang w:val="en-GB" w:eastAsia="zh-CN"/>
              </w:rPr>
            </w:pPr>
          </w:p>
        </w:tc>
      </w:tr>
      <w:tr w:rsidR="009F3AA4" w14:paraId="2E7780A3" w14:textId="77777777">
        <w:tc>
          <w:tcPr>
            <w:tcW w:w="2689" w:type="dxa"/>
          </w:tcPr>
          <w:p w14:paraId="605C7011" w14:textId="77777777" w:rsidR="009F3AA4" w:rsidRDefault="009F3AA4">
            <w:pPr>
              <w:rPr>
                <w:rFonts w:eastAsiaTheme="minorEastAsia"/>
                <w:lang w:val="en-GB" w:eastAsia="zh-CN"/>
              </w:rPr>
            </w:pPr>
          </w:p>
        </w:tc>
        <w:tc>
          <w:tcPr>
            <w:tcW w:w="7889" w:type="dxa"/>
          </w:tcPr>
          <w:p w14:paraId="55442B85" w14:textId="77777777" w:rsidR="009F3AA4" w:rsidRDefault="009F3AA4">
            <w:pPr>
              <w:rPr>
                <w:rFonts w:eastAsia="PMingLiU"/>
                <w:lang w:val="en-GB" w:eastAsia="zh-TW"/>
              </w:rPr>
            </w:pPr>
          </w:p>
        </w:tc>
        <w:tc>
          <w:tcPr>
            <w:tcW w:w="5289" w:type="dxa"/>
          </w:tcPr>
          <w:p w14:paraId="33466402" w14:textId="77777777" w:rsidR="009F3AA4" w:rsidRDefault="009F3AA4">
            <w:pPr>
              <w:rPr>
                <w:rFonts w:eastAsia="PMingLiU"/>
                <w:lang w:val="en-GB" w:eastAsia="zh-TW"/>
              </w:rPr>
            </w:pPr>
          </w:p>
        </w:tc>
      </w:tr>
      <w:tr w:rsidR="009F3AA4" w14:paraId="6DB3DAF7" w14:textId="77777777">
        <w:tc>
          <w:tcPr>
            <w:tcW w:w="2689" w:type="dxa"/>
          </w:tcPr>
          <w:p w14:paraId="398EB3DF" w14:textId="77777777" w:rsidR="009F3AA4" w:rsidRDefault="009F3AA4">
            <w:pPr>
              <w:rPr>
                <w:rFonts w:eastAsiaTheme="minorEastAsia"/>
                <w:lang w:val="en-GB" w:eastAsia="zh-CN"/>
              </w:rPr>
            </w:pPr>
          </w:p>
        </w:tc>
        <w:tc>
          <w:tcPr>
            <w:tcW w:w="7889" w:type="dxa"/>
          </w:tcPr>
          <w:p w14:paraId="329756DE" w14:textId="77777777" w:rsidR="009F3AA4" w:rsidRDefault="009F3AA4">
            <w:pPr>
              <w:rPr>
                <w:rFonts w:eastAsia="PMingLiU"/>
                <w:lang w:val="en-GB" w:eastAsia="zh-TW"/>
              </w:rPr>
            </w:pPr>
          </w:p>
        </w:tc>
        <w:tc>
          <w:tcPr>
            <w:tcW w:w="5289" w:type="dxa"/>
          </w:tcPr>
          <w:p w14:paraId="72EC48DA" w14:textId="77777777" w:rsidR="009F3AA4" w:rsidRDefault="009F3AA4">
            <w:pPr>
              <w:rPr>
                <w:rFonts w:eastAsia="PMingLiU"/>
                <w:lang w:val="en-GB" w:eastAsia="zh-TW"/>
              </w:rPr>
            </w:pPr>
          </w:p>
        </w:tc>
      </w:tr>
      <w:tr w:rsidR="009F3AA4" w14:paraId="45AD5148" w14:textId="77777777">
        <w:tc>
          <w:tcPr>
            <w:tcW w:w="2689" w:type="dxa"/>
          </w:tcPr>
          <w:p w14:paraId="27E414AB" w14:textId="77777777" w:rsidR="009F3AA4" w:rsidRDefault="009F3AA4">
            <w:pPr>
              <w:rPr>
                <w:rFonts w:eastAsiaTheme="minorEastAsia"/>
                <w:lang w:val="en-GB" w:eastAsia="zh-CN"/>
              </w:rPr>
            </w:pPr>
          </w:p>
        </w:tc>
        <w:tc>
          <w:tcPr>
            <w:tcW w:w="7889" w:type="dxa"/>
          </w:tcPr>
          <w:p w14:paraId="73F99CFD" w14:textId="77777777" w:rsidR="009F3AA4" w:rsidRDefault="009F3AA4">
            <w:pPr>
              <w:rPr>
                <w:rFonts w:eastAsiaTheme="minorEastAsia"/>
                <w:lang w:val="en-GB" w:eastAsia="zh-CN"/>
              </w:rPr>
            </w:pPr>
          </w:p>
        </w:tc>
        <w:tc>
          <w:tcPr>
            <w:tcW w:w="5289" w:type="dxa"/>
          </w:tcPr>
          <w:p w14:paraId="4A0890F1" w14:textId="77777777" w:rsidR="009F3AA4" w:rsidRDefault="009F3AA4">
            <w:pPr>
              <w:rPr>
                <w:rFonts w:eastAsiaTheme="minorEastAsia"/>
                <w:lang w:val="en-GB" w:eastAsia="zh-CN"/>
              </w:rPr>
            </w:pPr>
          </w:p>
        </w:tc>
      </w:tr>
      <w:tr w:rsidR="009F3AA4" w14:paraId="23F3E00C" w14:textId="77777777">
        <w:tc>
          <w:tcPr>
            <w:tcW w:w="2689" w:type="dxa"/>
          </w:tcPr>
          <w:p w14:paraId="251407EE" w14:textId="77777777" w:rsidR="009F3AA4" w:rsidRDefault="009F3AA4">
            <w:pPr>
              <w:rPr>
                <w:rFonts w:eastAsiaTheme="minorEastAsia"/>
                <w:lang w:val="en-GB" w:eastAsia="zh-CN"/>
              </w:rPr>
            </w:pPr>
          </w:p>
        </w:tc>
        <w:tc>
          <w:tcPr>
            <w:tcW w:w="7889" w:type="dxa"/>
          </w:tcPr>
          <w:p w14:paraId="0C8107F6" w14:textId="77777777" w:rsidR="009F3AA4" w:rsidRDefault="009F3AA4">
            <w:pPr>
              <w:rPr>
                <w:rFonts w:eastAsiaTheme="minorEastAsia"/>
                <w:lang w:val="en-GB" w:eastAsia="zh-CN"/>
              </w:rPr>
            </w:pPr>
          </w:p>
        </w:tc>
        <w:tc>
          <w:tcPr>
            <w:tcW w:w="5289" w:type="dxa"/>
          </w:tcPr>
          <w:p w14:paraId="4D1B1B51" w14:textId="77777777" w:rsidR="009F3AA4" w:rsidRDefault="009F3AA4"/>
        </w:tc>
      </w:tr>
      <w:tr w:rsidR="009F3AA4" w14:paraId="71EB87A0" w14:textId="77777777">
        <w:tc>
          <w:tcPr>
            <w:tcW w:w="2689" w:type="dxa"/>
          </w:tcPr>
          <w:p w14:paraId="5DE6FC3B" w14:textId="77777777" w:rsidR="009F3AA4" w:rsidRDefault="009F3AA4">
            <w:pPr>
              <w:rPr>
                <w:rFonts w:eastAsiaTheme="minorEastAsia"/>
                <w:lang w:val="en-GB" w:eastAsia="zh-CN"/>
              </w:rPr>
            </w:pPr>
          </w:p>
        </w:tc>
        <w:tc>
          <w:tcPr>
            <w:tcW w:w="7889" w:type="dxa"/>
          </w:tcPr>
          <w:p w14:paraId="01675567" w14:textId="77777777" w:rsidR="009F3AA4" w:rsidRDefault="009F3AA4">
            <w:pPr>
              <w:rPr>
                <w:rFonts w:eastAsiaTheme="minorEastAsia"/>
                <w:lang w:val="en-GB" w:eastAsia="zh-CN"/>
              </w:rPr>
            </w:pPr>
          </w:p>
        </w:tc>
        <w:tc>
          <w:tcPr>
            <w:tcW w:w="5289" w:type="dxa"/>
          </w:tcPr>
          <w:p w14:paraId="74440E75" w14:textId="77777777" w:rsidR="009F3AA4" w:rsidRDefault="009F3AA4">
            <w:pPr>
              <w:rPr>
                <w:rFonts w:eastAsiaTheme="minorEastAsia"/>
                <w:lang w:eastAsia="zh-CN"/>
              </w:rPr>
            </w:pPr>
          </w:p>
        </w:tc>
      </w:tr>
      <w:tr w:rsidR="009F3AA4" w14:paraId="0BA66F03" w14:textId="77777777">
        <w:tc>
          <w:tcPr>
            <w:tcW w:w="2689" w:type="dxa"/>
          </w:tcPr>
          <w:p w14:paraId="73BF0ADF" w14:textId="77777777" w:rsidR="009F3AA4" w:rsidRDefault="009F3AA4">
            <w:pPr>
              <w:rPr>
                <w:rFonts w:eastAsiaTheme="minorEastAsia"/>
                <w:lang w:val="en-GB" w:eastAsia="zh-CN"/>
              </w:rPr>
            </w:pPr>
          </w:p>
        </w:tc>
        <w:tc>
          <w:tcPr>
            <w:tcW w:w="7889" w:type="dxa"/>
          </w:tcPr>
          <w:p w14:paraId="0310EFB2" w14:textId="77777777" w:rsidR="009F3AA4" w:rsidRDefault="009F3AA4">
            <w:pPr>
              <w:rPr>
                <w:rFonts w:eastAsiaTheme="minorEastAsia"/>
                <w:lang w:val="en-GB" w:eastAsia="zh-CN"/>
              </w:rPr>
            </w:pPr>
          </w:p>
        </w:tc>
        <w:tc>
          <w:tcPr>
            <w:tcW w:w="5289" w:type="dxa"/>
          </w:tcPr>
          <w:p w14:paraId="3BC83BAF" w14:textId="77777777" w:rsidR="009F3AA4" w:rsidRDefault="009F3AA4">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A6A1" w14:textId="77777777" w:rsidR="002D6520" w:rsidRDefault="002D6520">
      <w:pPr>
        <w:spacing w:after="0" w:line="240" w:lineRule="auto"/>
      </w:pPr>
      <w:r>
        <w:separator/>
      </w:r>
    </w:p>
  </w:endnote>
  <w:endnote w:type="continuationSeparator" w:id="0">
    <w:p w14:paraId="5B56A9F0" w14:textId="77777777" w:rsidR="002D6520" w:rsidRDefault="002D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D412" w14:textId="77777777" w:rsidR="00ED00E1" w:rsidRDefault="00ED0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D0F53" w14:textId="77777777" w:rsidR="00ED00E1" w:rsidRDefault="00ED0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994C" w14:textId="77777777" w:rsidR="00ED00E1" w:rsidRDefault="00ED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5657" w14:textId="77777777" w:rsidR="002D6520" w:rsidRDefault="002D6520">
      <w:pPr>
        <w:spacing w:after="0" w:line="240" w:lineRule="auto"/>
      </w:pPr>
      <w:r>
        <w:separator/>
      </w:r>
    </w:p>
  </w:footnote>
  <w:footnote w:type="continuationSeparator" w:id="0">
    <w:p w14:paraId="3C724048" w14:textId="77777777" w:rsidR="002D6520" w:rsidRDefault="002D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5BA3" w14:textId="77777777" w:rsidR="00ED00E1" w:rsidRDefault="00ED0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13E6" w14:textId="77777777" w:rsidR="00ED00E1" w:rsidRDefault="00ED0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1A3C" w14:textId="77777777" w:rsidR="00ED00E1" w:rsidRDefault="00ED0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4"/>
  </w:num>
  <w:num w:numId="6">
    <w:abstractNumId w:val="5"/>
  </w:num>
  <w:num w:numId="7">
    <w:abstractNumId w:val="2"/>
  </w:num>
  <w:num w:numId="8">
    <w:abstractNumId w:val="12"/>
  </w:num>
  <w:num w:numId="9">
    <w:abstractNumId w:val="10"/>
  </w:num>
  <w:num w:numId="10">
    <w:abstractNumId w:val="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190"/>
    <w:rsid w:val="000B5909"/>
    <w:rsid w:val="000B60F1"/>
    <w:rsid w:val="000D3013"/>
    <w:rsid w:val="000D7A3B"/>
    <w:rsid w:val="000E4B15"/>
    <w:rsid w:val="000E77B7"/>
    <w:rsid w:val="000F3487"/>
    <w:rsid w:val="000F38C0"/>
    <w:rsid w:val="000F61E0"/>
    <w:rsid w:val="000F7B8D"/>
    <w:rsid w:val="00103A5F"/>
    <w:rsid w:val="00107D07"/>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5C5C"/>
    <w:rsid w:val="001862F4"/>
    <w:rsid w:val="00186C79"/>
    <w:rsid w:val="00190382"/>
    <w:rsid w:val="001943E7"/>
    <w:rsid w:val="001A1D52"/>
    <w:rsid w:val="001A21F5"/>
    <w:rsid w:val="001B47B8"/>
    <w:rsid w:val="001B4800"/>
    <w:rsid w:val="001B5053"/>
    <w:rsid w:val="001C6AD7"/>
    <w:rsid w:val="001D064D"/>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309A"/>
    <w:rsid w:val="00225D30"/>
    <w:rsid w:val="00231CB2"/>
    <w:rsid w:val="00233AA2"/>
    <w:rsid w:val="00242258"/>
    <w:rsid w:val="00250870"/>
    <w:rsid w:val="0025653E"/>
    <w:rsid w:val="00257BDF"/>
    <w:rsid w:val="002728BB"/>
    <w:rsid w:val="00282E3A"/>
    <w:rsid w:val="00284B20"/>
    <w:rsid w:val="00292019"/>
    <w:rsid w:val="002972F6"/>
    <w:rsid w:val="002A464C"/>
    <w:rsid w:val="002A688B"/>
    <w:rsid w:val="002B1361"/>
    <w:rsid w:val="002B2157"/>
    <w:rsid w:val="002B3E9E"/>
    <w:rsid w:val="002B4CB2"/>
    <w:rsid w:val="002B7782"/>
    <w:rsid w:val="002C1B1B"/>
    <w:rsid w:val="002C7510"/>
    <w:rsid w:val="002D40A5"/>
    <w:rsid w:val="002D6520"/>
    <w:rsid w:val="002D7759"/>
    <w:rsid w:val="002E44A1"/>
    <w:rsid w:val="002E4CAA"/>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2494"/>
    <w:rsid w:val="003644A8"/>
    <w:rsid w:val="00365706"/>
    <w:rsid w:val="00366846"/>
    <w:rsid w:val="00372347"/>
    <w:rsid w:val="00380857"/>
    <w:rsid w:val="00384706"/>
    <w:rsid w:val="00393119"/>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5ED6"/>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17495"/>
    <w:rsid w:val="0052184D"/>
    <w:rsid w:val="00521913"/>
    <w:rsid w:val="00523999"/>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748"/>
    <w:rsid w:val="005A3B2F"/>
    <w:rsid w:val="005A7EDA"/>
    <w:rsid w:val="005B3611"/>
    <w:rsid w:val="005C4952"/>
    <w:rsid w:val="005C6CF7"/>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40A5"/>
    <w:rsid w:val="00626EA8"/>
    <w:rsid w:val="00632FA5"/>
    <w:rsid w:val="00634B61"/>
    <w:rsid w:val="006354C0"/>
    <w:rsid w:val="00635948"/>
    <w:rsid w:val="0064128A"/>
    <w:rsid w:val="00642627"/>
    <w:rsid w:val="00644C24"/>
    <w:rsid w:val="00645DA8"/>
    <w:rsid w:val="00653822"/>
    <w:rsid w:val="00656C2E"/>
    <w:rsid w:val="0066055E"/>
    <w:rsid w:val="00671913"/>
    <w:rsid w:val="00680447"/>
    <w:rsid w:val="006870A7"/>
    <w:rsid w:val="006872DA"/>
    <w:rsid w:val="00687DB6"/>
    <w:rsid w:val="00694CC2"/>
    <w:rsid w:val="006953B9"/>
    <w:rsid w:val="00695BE6"/>
    <w:rsid w:val="006A1DEF"/>
    <w:rsid w:val="006B3BBA"/>
    <w:rsid w:val="006D35FF"/>
    <w:rsid w:val="006D58E5"/>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6B45"/>
    <w:rsid w:val="007571D2"/>
    <w:rsid w:val="007661BE"/>
    <w:rsid w:val="00774421"/>
    <w:rsid w:val="007830A9"/>
    <w:rsid w:val="007849E8"/>
    <w:rsid w:val="007918D0"/>
    <w:rsid w:val="00793D8A"/>
    <w:rsid w:val="00794837"/>
    <w:rsid w:val="00794A06"/>
    <w:rsid w:val="007975E2"/>
    <w:rsid w:val="00797A56"/>
    <w:rsid w:val="007A22F5"/>
    <w:rsid w:val="007A2AC1"/>
    <w:rsid w:val="007A5066"/>
    <w:rsid w:val="007B30CE"/>
    <w:rsid w:val="007B68C2"/>
    <w:rsid w:val="007C006F"/>
    <w:rsid w:val="007C01A3"/>
    <w:rsid w:val="007D133B"/>
    <w:rsid w:val="007D323E"/>
    <w:rsid w:val="007D4073"/>
    <w:rsid w:val="007D4380"/>
    <w:rsid w:val="007D6980"/>
    <w:rsid w:val="007D7399"/>
    <w:rsid w:val="007E4840"/>
    <w:rsid w:val="007F0240"/>
    <w:rsid w:val="007F115F"/>
    <w:rsid w:val="007F4210"/>
    <w:rsid w:val="0080021C"/>
    <w:rsid w:val="00804226"/>
    <w:rsid w:val="00812E16"/>
    <w:rsid w:val="00813F81"/>
    <w:rsid w:val="00816634"/>
    <w:rsid w:val="0081788B"/>
    <w:rsid w:val="0082370D"/>
    <w:rsid w:val="00824F4E"/>
    <w:rsid w:val="00827CF2"/>
    <w:rsid w:val="008303BD"/>
    <w:rsid w:val="008324EC"/>
    <w:rsid w:val="008324FD"/>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E0910"/>
    <w:rsid w:val="008E631B"/>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1686"/>
    <w:rsid w:val="00953B87"/>
    <w:rsid w:val="00954016"/>
    <w:rsid w:val="009628FE"/>
    <w:rsid w:val="009630C8"/>
    <w:rsid w:val="00963DDD"/>
    <w:rsid w:val="009658CA"/>
    <w:rsid w:val="00970298"/>
    <w:rsid w:val="0097280D"/>
    <w:rsid w:val="00976B4E"/>
    <w:rsid w:val="009835DF"/>
    <w:rsid w:val="00985D2D"/>
    <w:rsid w:val="0099262D"/>
    <w:rsid w:val="009A07A2"/>
    <w:rsid w:val="009A4300"/>
    <w:rsid w:val="009A6013"/>
    <w:rsid w:val="009A72AC"/>
    <w:rsid w:val="009B0C08"/>
    <w:rsid w:val="009B146C"/>
    <w:rsid w:val="009B1E6A"/>
    <w:rsid w:val="009B5AF0"/>
    <w:rsid w:val="009C0FE7"/>
    <w:rsid w:val="009C5B0E"/>
    <w:rsid w:val="009D5DCC"/>
    <w:rsid w:val="009E0ED0"/>
    <w:rsid w:val="009E3A42"/>
    <w:rsid w:val="009E3FBB"/>
    <w:rsid w:val="009E45A8"/>
    <w:rsid w:val="009F056B"/>
    <w:rsid w:val="009F2482"/>
    <w:rsid w:val="009F3AA4"/>
    <w:rsid w:val="009F4B85"/>
    <w:rsid w:val="00A002E7"/>
    <w:rsid w:val="00A00663"/>
    <w:rsid w:val="00A07ABD"/>
    <w:rsid w:val="00A110EA"/>
    <w:rsid w:val="00A119A5"/>
    <w:rsid w:val="00A12A52"/>
    <w:rsid w:val="00A13339"/>
    <w:rsid w:val="00A143EA"/>
    <w:rsid w:val="00A26F8E"/>
    <w:rsid w:val="00A33BD8"/>
    <w:rsid w:val="00A34FC8"/>
    <w:rsid w:val="00A3515A"/>
    <w:rsid w:val="00A400CD"/>
    <w:rsid w:val="00A406F4"/>
    <w:rsid w:val="00A45F23"/>
    <w:rsid w:val="00A4713B"/>
    <w:rsid w:val="00A50660"/>
    <w:rsid w:val="00A50B6D"/>
    <w:rsid w:val="00A608D7"/>
    <w:rsid w:val="00A60D73"/>
    <w:rsid w:val="00A62940"/>
    <w:rsid w:val="00A646A3"/>
    <w:rsid w:val="00A655B6"/>
    <w:rsid w:val="00A66144"/>
    <w:rsid w:val="00A6781E"/>
    <w:rsid w:val="00A71E2F"/>
    <w:rsid w:val="00A73418"/>
    <w:rsid w:val="00A74055"/>
    <w:rsid w:val="00A7514B"/>
    <w:rsid w:val="00A758DF"/>
    <w:rsid w:val="00A761F3"/>
    <w:rsid w:val="00A80458"/>
    <w:rsid w:val="00A82212"/>
    <w:rsid w:val="00A82CE7"/>
    <w:rsid w:val="00A833AD"/>
    <w:rsid w:val="00A83823"/>
    <w:rsid w:val="00A84264"/>
    <w:rsid w:val="00A942C3"/>
    <w:rsid w:val="00AA3F86"/>
    <w:rsid w:val="00AA4BB3"/>
    <w:rsid w:val="00AA69CC"/>
    <w:rsid w:val="00AB692E"/>
    <w:rsid w:val="00AB6B3F"/>
    <w:rsid w:val="00AB6BF1"/>
    <w:rsid w:val="00AC1663"/>
    <w:rsid w:val="00AC2C2E"/>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592C"/>
    <w:rsid w:val="00B32EC0"/>
    <w:rsid w:val="00B40967"/>
    <w:rsid w:val="00B43806"/>
    <w:rsid w:val="00B44BFD"/>
    <w:rsid w:val="00B47186"/>
    <w:rsid w:val="00B5039F"/>
    <w:rsid w:val="00B52A64"/>
    <w:rsid w:val="00B608A3"/>
    <w:rsid w:val="00B6250E"/>
    <w:rsid w:val="00B63286"/>
    <w:rsid w:val="00B641FF"/>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712A0"/>
    <w:rsid w:val="00C74816"/>
    <w:rsid w:val="00C74E68"/>
    <w:rsid w:val="00C82301"/>
    <w:rsid w:val="00C855F0"/>
    <w:rsid w:val="00C9097D"/>
    <w:rsid w:val="00C91D54"/>
    <w:rsid w:val="00C9374C"/>
    <w:rsid w:val="00C942CB"/>
    <w:rsid w:val="00C94711"/>
    <w:rsid w:val="00C96FBC"/>
    <w:rsid w:val="00CA0122"/>
    <w:rsid w:val="00CA38A5"/>
    <w:rsid w:val="00CA6766"/>
    <w:rsid w:val="00CA67B2"/>
    <w:rsid w:val="00CB48F8"/>
    <w:rsid w:val="00CC0323"/>
    <w:rsid w:val="00CC1636"/>
    <w:rsid w:val="00CC4E30"/>
    <w:rsid w:val="00CC64A4"/>
    <w:rsid w:val="00CD13CC"/>
    <w:rsid w:val="00CD19ED"/>
    <w:rsid w:val="00CD4BD2"/>
    <w:rsid w:val="00CD4E4F"/>
    <w:rsid w:val="00CD54CA"/>
    <w:rsid w:val="00CD5BF3"/>
    <w:rsid w:val="00CD6CEB"/>
    <w:rsid w:val="00CD7D72"/>
    <w:rsid w:val="00CE006A"/>
    <w:rsid w:val="00CE2D62"/>
    <w:rsid w:val="00CE6C82"/>
    <w:rsid w:val="00CF01A2"/>
    <w:rsid w:val="00CF1106"/>
    <w:rsid w:val="00CF43FE"/>
    <w:rsid w:val="00D0206B"/>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749C3"/>
    <w:rsid w:val="00D75CF7"/>
    <w:rsid w:val="00D8079C"/>
    <w:rsid w:val="00D815B8"/>
    <w:rsid w:val="00D864C6"/>
    <w:rsid w:val="00D87B95"/>
    <w:rsid w:val="00D93052"/>
    <w:rsid w:val="00D9324E"/>
    <w:rsid w:val="00D969A2"/>
    <w:rsid w:val="00DA1CC7"/>
    <w:rsid w:val="00DA28C3"/>
    <w:rsid w:val="00DA37E0"/>
    <w:rsid w:val="00DB05F9"/>
    <w:rsid w:val="00DB535A"/>
    <w:rsid w:val="00DB6C33"/>
    <w:rsid w:val="00DC27D8"/>
    <w:rsid w:val="00DC3743"/>
    <w:rsid w:val="00DC7389"/>
    <w:rsid w:val="00DD029C"/>
    <w:rsid w:val="00DD2216"/>
    <w:rsid w:val="00DE09AF"/>
    <w:rsid w:val="00DE2E70"/>
    <w:rsid w:val="00DE39C8"/>
    <w:rsid w:val="00DE5305"/>
    <w:rsid w:val="00DF58A6"/>
    <w:rsid w:val="00DF65C5"/>
    <w:rsid w:val="00DF778A"/>
    <w:rsid w:val="00E0306C"/>
    <w:rsid w:val="00E030AD"/>
    <w:rsid w:val="00E03DB6"/>
    <w:rsid w:val="00E138DC"/>
    <w:rsid w:val="00E14BDC"/>
    <w:rsid w:val="00E2171D"/>
    <w:rsid w:val="00E24B88"/>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A081B"/>
    <w:rsid w:val="00EA4E72"/>
    <w:rsid w:val="00EB65DD"/>
    <w:rsid w:val="00EC5501"/>
    <w:rsid w:val="00EC5B9B"/>
    <w:rsid w:val="00EC765E"/>
    <w:rsid w:val="00ED00E1"/>
    <w:rsid w:val="00ED649A"/>
    <w:rsid w:val="00ED6E12"/>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3ECF"/>
    <w:rsid w:val="00FC416F"/>
    <w:rsid w:val="00FC45F5"/>
    <w:rsid w:val="00FC581B"/>
    <w:rsid w:val="00FC5DD1"/>
    <w:rsid w:val="00FD04B9"/>
    <w:rsid w:val="00FD6986"/>
    <w:rsid w:val="00FE1638"/>
    <w:rsid w:val="00FE2345"/>
    <w:rsid w:val="00FE3310"/>
    <w:rsid w:val="00FE4166"/>
    <w:rsid w:val="00FE4A66"/>
    <w:rsid w:val="00FE4F58"/>
    <w:rsid w:val="00FE5B69"/>
    <w:rsid w:val="00FE63E2"/>
    <w:rsid w:val="00FE68C7"/>
    <w:rsid w:val="00FE78C3"/>
    <w:rsid w:val="00FE78F6"/>
    <w:rsid w:val="00FF179C"/>
    <w:rsid w:val="00FF1C93"/>
    <w:rsid w:val="05C778D2"/>
    <w:rsid w:val="0A08363A"/>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FD5C"/>
  <w15:docId w15:val="{FE34E254-D95D-4FB7-AF8F-4F6FF0F2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105847.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4B831D-B647-489A-8046-6F14404B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9</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 </cp:lastModifiedBy>
  <cp:revision>26</cp:revision>
  <dcterms:created xsi:type="dcterms:W3CDTF">2021-07-14T12:26:00Z</dcterms:created>
  <dcterms:modified xsi:type="dcterms:W3CDTF">2021-07-20T09:54:00Z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