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417B6" w14:textId="1471CCE0" w:rsidR="001E41F3" w:rsidRDefault="006422D7" w:rsidP="58724502">
      <w:pPr>
        <w:pStyle w:val="CRCoverPage"/>
        <w:tabs>
          <w:tab w:val="right" w:pos="9639"/>
        </w:tabs>
        <w:spacing w:after="0"/>
        <w:rPr>
          <w:b/>
          <w:bCs/>
          <w:i/>
          <w:iCs/>
          <w:noProof/>
          <w:sz w:val="28"/>
          <w:szCs w:val="28"/>
        </w:rPr>
      </w:pPr>
      <w:r w:rsidRPr="58724502">
        <w:rPr>
          <w:b/>
          <w:bCs/>
          <w:noProof/>
          <w:sz w:val="24"/>
          <w:szCs w:val="24"/>
        </w:rPr>
        <w:t>3GPP TSG-WG2 Meeting #1</w:t>
      </w:r>
      <w:r w:rsidR="00D24BBC">
        <w:rPr>
          <w:b/>
          <w:bCs/>
          <w:noProof/>
          <w:sz w:val="24"/>
          <w:szCs w:val="24"/>
        </w:rPr>
        <w:t>1</w:t>
      </w:r>
      <w:r w:rsidR="002F502C">
        <w:rPr>
          <w:b/>
          <w:bCs/>
          <w:noProof/>
          <w:sz w:val="24"/>
          <w:szCs w:val="24"/>
        </w:rPr>
        <w:t>4</w:t>
      </w:r>
      <w:r w:rsidR="00974654">
        <w:rPr>
          <w:b/>
          <w:bCs/>
          <w:noProof/>
          <w:sz w:val="24"/>
          <w:szCs w:val="24"/>
        </w:rPr>
        <w:t>-e</w:t>
      </w:r>
      <w:r w:rsidR="001E41F3">
        <w:rPr>
          <w:b/>
          <w:i/>
          <w:noProof/>
          <w:sz w:val="28"/>
        </w:rPr>
        <w:tab/>
      </w:r>
      <w:r w:rsidR="00D3716E" w:rsidRPr="58724502">
        <w:rPr>
          <w:b/>
          <w:bCs/>
          <w:i/>
          <w:iCs/>
          <w:noProof/>
          <w:sz w:val="28"/>
          <w:szCs w:val="28"/>
        </w:rPr>
        <w:t>R2-</w:t>
      </w:r>
      <w:r w:rsidR="007B7F14" w:rsidRPr="58724502">
        <w:rPr>
          <w:b/>
          <w:bCs/>
          <w:i/>
          <w:iCs/>
          <w:noProof/>
          <w:sz w:val="28"/>
          <w:szCs w:val="28"/>
        </w:rPr>
        <w:t>2</w:t>
      </w:r>
      <w:r w:rsidR="00EF5612">
        <w:rPr>
          <w:b/>
          <w:bCs/>
          <w:i/>
          <w:iCs/>
          <w:noProof/>
          <w:sz w:val="28"/>
          <w:szCs w:val="28"/>
        </w:rPr>
        <w:t>1</w:t>
      </w:r>
      <w:r w:rsidR="00FB263E">
        <w:rPr>
          <w:b/>
          <w:bCs/>
          <w:i/>
          <w:iCs/>
          <w:noProof/>
          <w:sz w:val="28"/>
          <w:szCs w:val="28"/>
        </w:rPr>
        <w:t>0</w:t>
      </w:r>
      <w:r w:rsidR="006D436F">
        <w:rPr>
          <w:b/>
          <w:bCs/>
          <w:i/>
          <w:iCs/>
          <w:noProof/>
          <w:sz w:val="28"/>
          <w:szCs w:val="28"/>
        </w:rPr>
        <w:t>6550</w:t>
      </w:r>
    </w:p>
    <w:p w14:paraId="1CAEA525" w14:textId="08C7E44B" w:rsidR="001E41F3" w:rsidRDefault="00CE103A" w:rsidP="005E2C44">
      <w:pPr>
        <w:pStyle w:val="CRCoverPage"/>
        <w:outlineLvl w:val="0"/>
        <w:rPr>
          <w:b/>
          <w:noProof/>
          <w:sz w:val="24"/>
        </w:rPr>
      </w:pPr>
      <w:r>
        <w:rPr>
          <w:b/>
          <w:noProof/>
          <w:sz w:val="24"/>
          <w:szCs w:val="24"/>
        </w:rPr>
        <w:t>Online</w:t>
      </w:r>
      <w:r w:rsidR="007030B4">
        <w:rPr>
          <w:b/>
          <w:noProof/>
          <w:sz w:val="24"/>
          <w:szCs w:val="24"/>
        </w:rPr>
        <w:t>,</w:t>
      </w:r>
      <w:r w:rsidR="007030B4">
        <w:rPr>
          <w:b/>
          <w:noProof/>
          <w:sz w:val="24"/>
        </w:rPr>
        <w:t xml:space="preserve"> </w:t>
      </w:r>
      <w:r w:rsidR="002F502C">
        <w:rPr>
          <w:b/>
          <w:noProof/>
          <w:sz w:val="24"/>
        </w:rPr>
        <w:t>19</w:t>
      </w:r>
      <w:r w:rsidR="00DD2FEB">
        <w:rPr>
          <w:b/>
          <w:noProof/>
          <w:sz w:val="24"/>
        </w:rPr>
        <w:t xml:space="preserve"> </w:t>
      </w:r>
      <w:r w:rsidR="002F502C">
        <w:rPr>
          <w:b/>
          <w:noProof/>
          <w:sz w:val="24"/>
        </w:rPr>
        <w:t xml:space="preserve">May </w:t>
      </w:r>
      <w:r w:rsidR="00DD2FEB">
        <w:rPr>
          <w:b/>
          <w:noProof/>
          <w:sz w:val="24"/>
        </w:rPr>
        <w:t xml:space="preserve">– </w:t>
      </w:r>
      <w:r w:rsidR="002F502C">
        <w:rPr>
          <w:b/>
          <w:noProof/>
          <w:sz w:val="24"/>
        </w:rPr>
        <w:t>2</w:t>
      </w:r>
      <w:r w:rsidR="00237B57">
        <w:rPr>
          <w:b/>
          <w:noProof/>
          <w:sz w:val="24"/>
        </w:rPr>
        <w:t>7</w:t>
      </w:r>
      <w:r w:rsidR="002F502C">
        <w:rPr>
          <w:b/>
          <w:noProof/>
          <w:sz w:val="24"/>
        </w:rPr>
        <w:t xml:space="preserve"> May</w:t>
      </w:r>
      <w:r w:rsidR="00DD2FEB">
        <w:rPr>
          <w:b/>
          <w:noProof/>
          <w:sz w:val="24"/>
        </w:rPr>
        <w:t xml:space="preserve"> 202</w:t>
      </w:r>
      <w:r w:rsidR="000355F2">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31EFC867" w:rsidR="001E41F3" w:rsidRPr="00410371" w:rsidRDefault="0003592F" w:rsidP="008D2130">
            <w:pPr>
              <w:pStyle w:val="CRCoverPage"/>
              <w:spacing w:after="0"/>
              <w:jc w:val="center"/>
              <w:rPr>
                <w:b/>
                <w:noProof/>
                <w:sz w:val="28"/>
              </w:rPr>
            </w:pPr>
            <w:r>
              <w:fldChar w:fldCharType="begin"/>
            </w:r>
            <w:r>
              <w:instrText>DOCPROPERTY  Spec#  \* MERGEFORMAT</w:instrText>
            </w:r>
            <w:r>
              <w:fldChar w:fldCharType="separate"/>
            </w:r>
            <w:r w:rsidR="004E0793">
              <w:rPr>
                <w:b/>
                <w:noProof/>
                <w:sz w:val="28"/>
              </w:rPr>
              <w:t>36.3</w:t>
            </w:r>
            <w:r>
              <w:rPr>
                <w:b/>
                <w:noProof/>
                <w:sz w:val="28"/>
              </w:rPr>
              <w:fldChar w:fldCharType="end"/>
            </w:r>
            <w:r w:rsidR="002F502C">
              <w:rPr>
                <w:b/>
                <w:noProof/>
                <w:sz w:val="28"/>
              </w:rPr>
              <w:t>31</w:t>
            </w:r>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7ADFDBFA" w:rsidR="001E41F3" w:rsidRPr="00410371" w:rsidRDefault="00652FA6" w:rsidP="008D2130">
            <w:pPr>
              <w:pStyle w:val="CRCoverPage"/>
              <w:spacing w:after="0"/>
              <w:jc w:val="center"/>
              <w:rPr>
                <w:noProof/>
              </w:rPr>
            </w:pPr>
            <w:r w:rsidRPr="00652FA6">
              <w:rPr>
                <w:b/>
                <w:noProof/>
                <w:color w:val="000000" w:themeColor="text1"/>
                <w:sz w:val="28"/>
              </w:rPr>
              <w:t>4668</w:t>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6CCD58FB" w:rsidR="001E41F3" w:rsidRPr="00410371" w:rsidRDefault="00D96444" w:rsidP="00E13F3D">
            <w:pPr>
              <w:pStyle w:val="CRCoverPage"/>
              <w:spacing w:after="0"/>
              <w:jc w:val="center"/>
              <w:rPr>
                <w:b/>
                <w:noProof/>
              </w:rPr>
            </w:pPr>
            <w:r>
              <w:rPr>
                <w:b/>
                <w:noProof/>
                <w:sz w:val="28"/>
              </w:rPr>
              <w:t>1</w:t>
            </w:r>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0D600817" w:rsidR="001E41F3" w:rsidRPr="00410371" w:rsidRDefault="0003592F">
            <w:pPr>
              <w:pStyle w:val="CRCoverPage"/>
              <w:spacing w:after="0"/>
              <w:jc w:val="center"/>
              <w:rPr>
                <w:noProof/>
                <w:sz w:val="28"/>
              </w:rPr>
            </w:pPr>
            <w:r>
              <w:fldChar w:fldCharType="begin"/>
            </w:r>
            <w:r>
              <w:instrText>DOCPROPERTY  Version  \* MERGEFORMAT</w:instrText>
            </w:r>
            <w:r>
              <w:fldChar w:fldCharType="separate"/>
            </w:r>
            <w:r w:rsidR="001A67FC">
              <w:rPr>
                <w:b/>
                <w:noProof/>
                <w:sz w:val="28"/>
              </w:rPr>
              <w:t>1</w:t>
            </w:r>
            <w:r w:rsidR="007F5184">
              <w:rPr>
                <w:b/>
                <w:noProof/>
                <w:sz w:val="28"/>
              </w:rPr>
              <w:t>6</w:t>
            </w:r>
            <w:r w:rsidR="001A67FC">
              <w:rPr>
                <w:b/>
                <w:noProof/>
                <w:sz w:val="28"/>
              </w:rPr>
              <w:t>.</w:t>
            </w:r>
            <w:r w:rsidR="002F502C">
              <w:rPr>
                <w:b/>
                <w:noProof/>
                <w:sz w:val="28"/>
              </w:rPr>
              <w:t>4</w:t>
            </w:r>
            <w:r w:rsidR="001A67FC">
              <w:rPr>
                <w:b/>
                <w:noProof/>
                <w:sz w:val="28"/>
              </w:rPr>
              <w:t>.0</w:t>
            </w:r>
            <w:r>
              <w:rPr>
                <w:b/>
                <w:noProof/>
                <w:sz w:val="28"/>
              </w:rPr>
              <w:fldChar w:fldCharType="end"/>
            </w:r>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08EDCF24" w:rsidR="00F25D98" w:rsidRDefault="00F25D98" w:rsidP="001E41F3">
            <w:pPr>
              <w:pStyle w:val="CRCoverPage"/>
              <w:spacing w:after="0"/>
              <w:jc w:val="center"/>
              <w:rPr>
                <w:b/>
                <w:caps/>
                <w:noProof/>
              </w:rPr>
            </w:pP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76554B">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52AE5DA3" w:rsidR="001E41F3" w:rsidRDefault="002F502C">
            <w:pPr>
              <w:pStyle w:val="CRCoverPage"/>
              <w:spacing w:after="0"/>
              <w:ind w:left="100"/>
              <w:rPr>
                <w:noProof/>
              </w:rPr>
            </w:pPr>
            <w:r>
              <w:t>Clarify</w:t>
            </w:r>
            <w:r w:rsidRPr="00DA512B">
              <w:t xml:space="preserve"> </w:t>
            </w:r>
            <w:proofErr w:type="spellStart"/>
            <w:r w:rsidR="000A7E3D" w:rsidRPr="00DA512B">
              <w:t>systemInfoUnchanged</w:t>
            </w:r>
            <w:proofErr w:type="spellEnd"/>
            <w:r w:rsidR="000A7E3D" w:rsidRPr="00DA512B">
              <w:t>-BR</w:t>
            </w:r>
            <w:r w:rsidRPr="00DA512B">
              <w:t xml:space="preserve"> al</w:t>
            </w:r>
            <w:r>
              <w:t xml:space="preserve">so </w:t>
            </w:r>
            <w:r w:rsidR="00497A79">
              <w:t>transmitted in RSS</w:t>
            </w:r>
          </w:p>
        </w:tc>
      </w:tr>
      <w:tr w:rsidR="001E41F3" w14:paraId="7EF4EB9A" w14:textId="77777777" w:rsidTr="0076554B">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76554B">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6B09A458" w:rsidR="001E41F3" w:rsidRDefault="001478DA">
            <w:pPr>
              <w:pStyle w:val="CRCoverPage"/>
              <w:spacing w:after="0"/>
              <w:ind w:left="100"/>
              <w:rPr>
                <w:noProof/>
              </w:rPr>
            </w:pPr>
            <w:r>
              <w:t xml:space="preserve">Qualcomm </w:t>
            </w:r>
            <w:r w:rsidR="00653D02">
              <w:t>Incorporate</w:t>
            </w:r>
            <w:r w:rsidR="009161E1">
              <w:t>d</w:t>
            </w:r>
          </w:p>
        </w:tc>
      </w:tr>
      <w:tr w:rsidR="001E41F3" w14:paraId="261CE03A" w14:textId="77777777" w:rsidTr="0076554B">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67747F76" w:rsidR="001E41F3" w:rsidRDefault="0003592F" w:rsidP="00547111">
            <w:pPr>
              <w:pStyle w:val="CRCoverPage"/>
              <w:spacing w:after="0"/>
              <w:ind w:left="100"/>
              <w:rPr>
                <w:noProof/>
              </w:rPr>
            </w:pPr>
            <w:r>
              <w:fldChar w:fldCharType="begin"/>
            </w:r>
            <w:r>
              <w:instrText>DOCPROPERTY  SourceIfTsg  \* MERGEFORMAT</w:instrText>
            </w:r>
            <w:r>
              <w:fldChar w:fldCharType="separate"/>
            </w:r>
            <w:r w:rsidR="007E7649">
              <w:rPr>
                <w:noProof/>
              </w:rPr>
              <w:t>R2</w:t>
            </w:r>
            <w:r>
              <w:rPr>
                <w:noProof/>
              </w:rPr>
              <w:fldChar w:fldCharType="end"/>
            </w:r>
            <w:r w:rsidR="007E7649">
              <w:rPr>
                <w:noProof/>
              </w:rPr>
              <w:t xml:space="preserve"> </w:t>
            </w:r>
          </w:p>
        </w:tc>
      </w:tr>
      <w:tr w:rsidR="001E41F3" w14:paraId="39A4BAB7" w14:textId="77777777" w:rsidTr="0076554B">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76554B">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679307F3" w:rsidR="001E41F3" w:rsidRDefault="00DE7886">
            <w:pPr>
              <w:pStyle w:val="CRCoverPage"/>
              <w:spacing w:after="0"/>
              <w:ind w:left="100"/>
              <w:rPr>
                <w:noProof/>
              </w:rPr>
            </w:pPr>
            <w:r w:rsidRPr="00DE7886">
              <w:rPr>
                <w:noProof/>
              </w:rPr>
              <w:t>LTE_eMTC</w:t>
            </w:r>
            <w:r w:rsidR="00BF7EBF">
              <w:rPr>
                <w:noProof/>
              </w:rPr>
              <w:t>4</w:t>
            </w:r>
            <w:r w:rsidRPr="00DE7886">
              <w:rPr>
                <w:noProof/>
              </w:rPr>
              <w:t>-Core</w:t>
            </w:r>
            <w:r w:rsidR="00BF7EBF">
              <w:rPr>
                <w:noProof/>
              </w:rPr>
              <w:t>, TEI16</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14779654" w:rsidR="001E41F3" w:rsidRDefault="00E83E4E">
            <w:pPr>
              <w:pStyle w:val="CRCoverPage"/>
              <w:spacing w:after="0"/>
              <w:ind w:left="100"/>
              <w:rPr>
                <w:noProof/>
              </w:rPr>
            </w:pPr>
            <w:r>
              <w:rPr>
                <w:noProof/>
              </w:rPr>
              <w:t>202</w:t>
            </w:r>
            <w:r w:rsidR="008641F9">
              <w:rPr>
                <w:noProof/>
              </w:rPr>
              <w:t>1</w:t>
            </w:r>
            <w:r>
              <w:rPr>
                <w:noProof/>
              </w:rPr>
              <w:t>-0</w:t>
            </w:r>
            <w:r w:rsidR="00497A79">
              <w:rPr>
                <w:noProof/>
              </w:rPr>
              <w:t>5</w:t>
            </w:r>
            <w:r>
              <w:rPr>
                <w:noProof/>
              </w:rPr>
              <w:t>-</w:t>
            </w:r>
            <w:r w:rsidR="00BE776E">
              <w:rPr>
                <w:noProof/>
              </w:rPr>
              <w:t>2</w:t>
            </w:r>
            <w:r w:rsidR="005621FC">
              <w:rPr>
                <w:noProof/>
              </w:rPr>
              <w:t>8</w:t>
            </w:r>
          </w:p>
        </w:tc>
      </w:tr>
      <w:tr w:rsidR="001E41F3" w14:paraId="4598EBEE" w14:textId="77777777" w:rsidTr="0076554B">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76554B">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7B5952A5" w:rsidR="001E41F3" w:rsidRDefault="00180D45" w:rsidP="00D24991">
            <w:pPr>
              <w:pStyle w:val="CRCoverPage"/>
              <w:spacing w:after="0"/>
              <w:ind w:left="100" w:right="-609"/>
              <w:rPr>
                <w:b/>
                <w:noProof/>
              </w:rPr>
            </w:pPr>
            <w:r>
              <w:rPr>
                <w:b/>
                <w:noProof/>
              </w:rPr>
              <w:t>F</w:t>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03592F">
            <w:pPr>
              <w:pStyle w:val="CRCoverPage"/>
              <w:spacing w:after="0"/>
              <w:ind w:left="100"/>
              <w:rPr>
                <w:noProof/>
              </w:rPr>
            </w:pPr>
            <w:r>
              <w:fldChar w:fldCharType="begin"/>
            </w:r>
            <w:r>
              <w:instrText>DOCPROPERTY  Release  \* MERGEFORMAT</w:instrText>
            </w:r>
            <w:r>
              <w:fldChar w:fldCharType="separate"/>
            </w:r>
            <w:r w:rsidR="00D24991">
              <w:rPr>
                <w:noProof/>
              </w:rPr>
              <w:t>Rel</w:t>
            </w:r>
            <w:r>
              <w:rPr>
                <w:noProof/>
              </w:rPr>
              <w:fldChar w:fldCharType="end"/>
            </w:r>
            <w:r w:rsidR="00642CB9">
              <w:rPr>
                <w:noProof/>
              </w:rPr>
              <w:t>-16</w:t>
            </w:r>
          </w:p>
        </w:tc>
      </w:tr>
      <w:tr w:rsidR="001E41F3" w14:paraId="13D8502B" w14:textId="77777777" w:rsidTr="0076554B">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76554B">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76554B">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0287F" w14:textId="5AE88D95" w:rsidR="001E40A1" w:rsidRDefault="00D27C08" w:rsidP="00D27C08">
            <w:pPr>
              <w:pStyle w:val="CRCoverPage"/>
              <w:spacing w:after="0"/>
              <w:ind w:left="100"/>
              <w:rPr>
                <w:noProof/>
              </w:rPr>
            </w:pPr>
            <w:r w:rsidRPr="00D27C08">
              <w:rPr>
                <w:i/>
                <w:iCs/>
                <w:noProof/>
              </w:rPr>
              <w:t>systemInformationUnchaged-BR</w:t>
            </w:r>
            <w:r>
              <w:rPr>
                <w:noProof/>
              </w:rPr>
              <w:t xml:space="preserve"> is an indicator broadcast in MIB to indicate to UE whether SIB1-BR and SI</w:t>
            </w:r>
            <w:r w:rsidR="00D62D44">
              <w:rPr>
                <w:noProof/>
              </w:rPr>
              <w:t xml:space="preserve"> message</w:t>
            </w:r>
            <w:r w:rsidR="00260783">
              <w:rPr>
                <w:noProof/>
              </w:rPr>
              <w:t>s</w:t>
            </w:r>
            <w:r>
              <w:rPr>
                <w:noProof/>
              </w:rPr>
              <w:t xml:space="preserve"> ha</w:t>
            </w:r>
            <w:r w:rsidR="00260783">
              <w:rPr>
                <w:noProof/>
              </w:rPr>
              <w:t>ve</w:t>
            </w:r>
            <w:r>
              <w:rPr>
                <w:noProof/>
              </w:rPr>
              <w:t xml:space="preserve"> not changed over validity period.</w:t>
            </w:r>
          </w:p>
          <w:p w14:paraId="360BBD54" w14:textId="77777777" w:rsidR="001E40A1" w:rsidRDefault="001E40A1" w:rsidP="00D27C08">
            <w:pPr>
              <w:pStyle w:val="CRCoverPage"/>
              <w:spacing w:after="0"/>
              <w:ind w:left="100"/>
              <w:rPr>
                <w:noProof/>
              </w:rPr>
            </w:pPr>
          </w:p>
          <w:p w14:paraId="0BF0FAB7" w14:textId="692E7357" w:rsidR="00D27C08" w:rsidRDefault="00D27C08" w:rsidP="00D27C08">
            <w:pPr>
              <w:pStyle w:val="CRCoverPage"/>
              <w:spacing w:after="0"/>
              <w:ind w:left="100"/>
              <w:rPr>
                <w:noProof/>
              </w:rPr>
            </w:pPr>
            <w:r>
              <w:rPr>
                <w:noProof/>
              </w:rPr>
              <w:t>The same indication is also conveyed by the RSS as described in TS 36.211:</w:t>
            </w:r>
          </w:p>
          <w:p w14:paraId="3DBD4350" w14:textId="67A962E0" w:rsidR="00D27C08" w:rsidRDefault="00D27C08" w:rsidP="00D27C08">
            <w:pPr>
              <w:pStyle w:val="CRCoverPage"/>
              <w:spacing w:after="0"/>
              <w:ind w:left="100"/>
              <w:rPr>
                <w:noProof/>
              </w:rPr>
            </w:pPr>
            <w:r>
              <w:rPr>
                <w:noProof/>
              </w:rPr>
              <w:t>“</w:t>
            </w:r>
            <w:r w:rsidRPr="00562A42">
              <w:t xml:space="preserve">The pseudo-random sequence generator shall be initialised each subframe with </w:t>
            </w:r>
            <m:oMath>
              <m:sSub>
                <m:sSubPr>
                  <m:ctrlPr>
                    <w:rPr>
                      <w:rFonts w:ascii="Cambria Math" w:hAnsi="Cambria Math"/>
                      <w:i/>
                    </w:rPr>
                  </m:ctrlPr>
                </m:sSubPr>
                <m:e>
                  <m:r>
                    <w:rPr>
                      <w:rFonts w:ascii="Cambria Math" w:hAnsi="Cambria Math"/>
                    </w:rPr>
                    <m:t>c</m:t>
                  </m:r>
                </m:e>
                <m:sub>
                  <m:r>
                    <m:rPr>
                      <m:sty m:val="p"/>
                    </m:rPr>
                    <w:rPr>
                      <w:rFonts w:ascii="Cambria Math" w:hAnsi="Cambria Math"/>
                    </w:rPr>
                    <m:t>init</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9</m:t>
                  </m:r>
                </m:sup>
              </m:sSup>
              <m:r>
                <w:rPr>
                  <w:rFonts w:ascii="Cambria Math" w:hAnsi="Cambria Math"/>
                </w:rPr>
                <m:t>u</m:t>
              </m:r>
            </m:oMath>
            <w:r w:rsidRPr="00562A42">
              <w:t xml:space="preserve">, where </w:t>
            </w:r>
            <w:r w:rsidRPr="00562A42">
              <w:rPr>
                <w:i/>
              </w:rPr>
              <w:t>u</w:t>
            </w:r>
            <w:r w:rsidRPr="00562A42">
              <w:t xml:space="preserve"> equals the value of the higher-layer parameter </w:t>
            </w:r>
            <w:r w:rsidRPr="00562A42">
              <w:rPr>
                <w:rFonts w:eastAsia="MS Mincho"/>
                <w:i/>
                <w:iCs/>
                <w:lang w:val="en-US" w:eastAsia="ja-JP"/>
              </w:rPr>
              <w:t>systemInfoUnchanged-BR-</w:t>
            </w:r>
            <w:r>
              <w:rPr>
                <w:rFonts w:eastAsia="MS Mincho"/>
                <w:i/>
                <w:iCs/>
                <w:lang w:val="en-US" w:eastAsia="ja-JP"/>
              </w:rPr>
              <w:t>r</w:t>
            </w:r>
            <w:r w:rsidRPr="00562A42">
              <w:rPr>
                <w:rFonts w:eastAsia="MS Mincho"/>
                <w:i/>
                <w:iCs/>
                <w:lang w:val="en-US" w:eastAsia="ja-JP"/>
              </w:rPr>
              <w:t>15</w:t>
            </w:r>
            <w:r w:rsidRPr="00562A42">
              <w:t xml:space="preserve"> as set in subframe </w:t>
            </w:r>
            <m:oMath>
              <m:r>
                <w:rPr>
                  <w:rFonts w:ascii="Cambria Math" w:hAnsi="Cambria Math"/>
                </w:rPr>
                <m:t>i=0</m:t>
              </m:r>
            </m:oMath>
            <w:r w:rsidRPr="00562A42">
              <w:t>.</w:t>
            </w:r>
            <w:r>
              <w:rPr>
                <w:noProof/>
              </w:rPr>
              <w:t>”</w:t>
            </w:r>
          </w:p>
          <w:p w14:paraId="42D2461C" w14:textId="10C8D6AE" w:rsidR="00D27C08" w:rsidRDefault="00D27C08" w:rsidP="00D27C08">
            <w:pPr>
              <w:pStyle w:val="CRCoverPage"/>
              <w:spacing w:after="0"/>
              <w:ind w:left="100"/>
              <w:rPr>
                <w:noProof/>
              </w:rPr>
            </w:pPr>
          </w:p>
          <w:p w14:paraId="03E09254" w14:textId="02D77629" w:rsidR="00D27C08" w:rsidRDefault="00D27C08" w:rsidP="00D27C08">
            <w:pPr>
              <w:pStyle w:val="CRCoverPage"/>
              <w:spacing w:after="0"/>
              <w:ind w:left="100"/>
              <w:rPr>
                <w:noProof/>
              </w:rPr>
            </w:pPr>
            <w:r>
              <w:rPr>
                <w:noProof/>
              </w:rPr>
              <w:t xml:space="preserve">But it is not obivous from TS 36.331 that RSS also conveys the value of the same </w:t>
            </w:r>
            <w:r w:rsidR="00531CFA" w:rsidRPr="00D27C08">
              <w:rPr>
                <w:i/>
                <w:iCs/>
                <w:noProof/>
              </w:rPr>
              <w:t>systemInformationUnchaged-BR</w:t>
            </w:r>
            <w:r w:rsidR="00531CFA">
              <w:rPr>
                <w:noProof/>
              </w:rPr>
              <w:t xml:space="preserve"> </w:t>
            </w:r>
            <w:r>
              <w:rPr>
                <w:noProof/>
              </w:rPr>
              <w:t>indicator.</w:t>
            </w:r>
          </w:p>
          <w:p w14:paraId="098C0059" w14:textId="02138B43" w:rsidR="00D27C08" w:rsidRDefault="00D27C08" w:rsidP="00D27C08">
            <w:pPr>
              <w:pStyle w:val="CRCoverPage"/>
              <w:spacing w:after="0"/>
              <w:ind w:left="100"/>
              <w:rPr>
                <w:noProof/>
              </w:rPr>
            </w:pPr>
          </w:p>
        </w:tc>
      </w:tr>
      <w:tr w:rsidR="001E41F3" w14:paraId="0ED9CAC9" w14:textId="77777777" w:rsidTr="0076554B">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76554B">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4399BD" w14:textId="09729208" w:rsidR="008668A8" w:rsidRDefault="00D27C08" w:rsidP="00D27C08">
            <w:pPr>
              <w:pStyle w:val="CRCoverPage"/>
              <w:numPr>
                <w:ilvl w:val="0"/>
                <w:numId w:val="21"/>
              </w:numPr>
              <w:spacing w:after="0"/>
              <w:rPr>
                <w:noProof/>
              </w:rPr>
            </w:pPr>
            <w:r>
              <w:rPr>
                <w:noProof/>
              </w:rPr>
              <w:t xml:space="preserve">Make clear that </w:t>
            </w:r>
            <w:proofErr w:type="spellStart"/>
            <w:r w:rsidRPr="00562A42">
              <w:rPr>
                <w:rFonts w:eastAsia="MS Mincho"/>
                <w:i/>
                <w:iCs/>
                <w:lang w:val="en-US" w:eastAsia="ja-JP"/>
              </w:rPr>
              <w:t>systemInfoUnchanged</w:t>
            </w:r>
            <w:proofErr w:type="spellEnd"/>
            <w:r w:rsidRPr="00562A42">
              <w:rPr>
                <w:rFonts w:eastAsia="MS Mincho"/>
                <w:i/>
                <w:iCs/>
                <w:lang w:val="en-US" w:eastAsia="ja-JP"/>
              </w:rPr>
              <w:t>-BR</w:t>
            </w:r>
            <w:r>
              <w:rPr>
                <w:noProof/>
              </w:rPr>
              <w:t xml:space="preserve"> is carried in MIB and, if transmitted, in RSS.</w:t>
            </w:r>
          </w:p>
          <w:p w14:paraId="0B58E838" w14:textId="088CFF6F" w:rsidR="00D27C08" w:rsidRDefault="00D27C08" w:rsidP="00D27C08">
            <w:pPr>
              <w:pStyle w:val="CRCoverPage"/>
              <w:numPr>
                <w:ilvl w:val="0"/>
                <w:numId w:val="21"/>
              </w:numPr>
              <w:spacing w:after="0"/>
              <w:rPr>
                <w:noProof/>
              </w:rPr>
            </w:pPr>
            <w:r>
              <w:rPr>
                <w:noProof/>
              </w:rPr>
              <w:t xml:space="preserve">Add note to description </w:t>
            </w:r>
            <w:r w:rsidR="00E4157E">
              <w:rPr>
                <w:noProof/>
              </w:rPr>
              <w:t xml:space="preserve">of </w:t>
            </w:r>
            <w:proofErr w:type="spellStart"/>
            <w:r w:rsidR="00E4157E" w:rsidRPr="00562A42">
              <w:rPr>
                <w:rFonts w:eastAsia="MS Mincho"/>
                <w:i/>
                <w:iCs/>
                <w:lang w:val="en-US" w:eastAsia="ja-JP"/>
              </w:rPr>
              <w:t>systemInfoUnchanged</w:t>
            </w:r>
            <w:proofErr w:type="spellEnd"/>
            <w:r w:rsidR="00E4157E" w:rsidRPr="00562A42">
              <w:rPr>
                <w:rFonts w:eastAsia="MS Mincho"/>
                <w:i/>
                <w:iCs/>
                <w:lang w:val="en-US" w:eastAsia="ja-JP"/>
              </w:rPr>
              <w:t>-BR</w:t>
            </w:r>
            <w:r w:rsidR="00E4157E">
              <w:rPr>
                <w:noProof/>
              </w:rPr>
              <w:t xml:space="preserve"> </w:t>
            </w:r>
            <w:r>
              <w:rPr>
                <w:noProof/>
              </w:rPr>
              <w:t>that the value of this indicator is also carried in RSS.</w:t>
            </w:r>
          </w:p>
          <w:p w14:paraId="2ED6267C" w14:textId="77777777" w:rsidR="00C56610" w:rsidRDefault="00C56610" w:rsidP="00C56610">
            <w:pPr>
              <w:pStyle w:val="CRCoverPage"/>
              <w:spacing w:after="0"/>
              <w:ind w:left="457"/>
              <w:rPr>
                <w:noProof/>
              </w:rPr>
            </w:pPr>
          </w:p>
          <w:p w14:paraId="590B3846" w14:textId="77777777" w:rsidR="00BB75EE" w:rsidRPr="007F5449" w:rsidRDefault="00BB75EE" w:rsidP="00BB75EE">
            <w:pPr>
              <w:pStyle w:val="CRCoverPage"/>
              <w:spacing w:after="0"/>
              <w:ind w:left="100"/>
              <w:rPr>
                <w:b/>
                <w:noProof/>
                <w:lang w:eastAsia="ko-KR"/>
              </w:rPr>
            </w:pPr>
            <w:r w:rsidRPr="007F5449">
              <w:rPr>
                <w:b/>
                <w:noProof/>
                <w:lang w:eastAsia="ko-KR"/>
              </w:rPr>
              <w:t>Impact analysis</w:t>
            </w:r>
          </w:p>
          <w:p w14:paraId="4D13D4D5"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Impacted functionality:</w:t>
            </w:r>
          </w:p>
          <w:p w14:paraId="0CD8D00A" w14:textId="7BE76073" w:rsidR="00BB75EE" w:rsidRDefault="00497A79" w:rsidP="00BB75EE">
            <w:pPr>
              <w:pStyle w:val="CRCoverPage"/>
              <w:spacing w:after="0"/>
              <w:ind w:left="100"/>
              <w:rPr>
                <w:noProof/>
                <w:lang w:eastAsia="ko-KR"/>
              </w:rPr>
            </w:pPr>
            <w:r>
              <w:rPr>
                <w:noProof/>
                <w:lang w:eastAsia="ko-KR"/>
              </w:rPr>
              <w:t xml:space="preserve">System Information </w:t>
            </w:r>
            <w:r w:rsidR="00F2388A">
              <w:rPr>
                <w:noProof/>
                <w:lang w:eastAsia="ko-KR"/>
              </w:rPr>
              <w:t>C</w:t>
            </w:r>
            <w:r w:rsidR="00AA4479">
              <w:rPr>
                <w:noProof/>
                <w:lang w:eastAsia="ko-KR"/>
              </w:rPr>
              <w:t>han</w:t>
            </w:r>
            <w:r w:rsidR="00F2388A">
              <w:rPr>
                <w:noProof/>
                <w:lang w:eastAsia="ko-KR"/>
              </w:rPr>
              <w:t>ge Notification</w:t>
            </w:r>
          </w:p>
          <w:p w14:paraId="74B1CF3E" w14:textId="77777777" w:rsidR="00BB75EE" w:rsidRDefault="00BB75EE" w:rsidP="00BB75EE">
            <w:pPr>
              <w:pStyle w:val="CRCoverPage"/>
              <w:spacing w:after="0"/>
              <w:ind w:left="100"/>
              <w:rPr>
                <w:noProof/>
                <w:lang w:eastAsia="ko-KR"/>
              </w:rPr>
            </w:pPr>
          </w:p>
          <w:p w14:paraId="646885E4"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Inter-operability:</w:t>
            </w:r>
          </w:p>
          <w:p w14:paraId="53DDB284" w14:textId="77777777" w:rsidR="00E4157E" w:rsidRDefault="00E4157E" w:rsidP="00BB75EE">
            <w:pPr>
              <w:pStyle w:val="CRCoverPage"/>
              <w:spacing w:after="0"/>
              <w:ind w:left="100"/>
              <w:rPr>
                <w:noProof/>
                <w:lang w:eastAsia="ko-KR"/>
              </w:rPr>
            </w:pPr>
            <w:r>
              <w:rPr>
                <w:noProof/>
                <w:lang w:eastAsia="ko-KR"/>
              </w:rPr>
              <w:t>If UE implements this CR but network does not then there is no inter-operability issues.</w:t>
            </w:r>
          </w:p>
          <w:p w14:paraId="7EB0D5A8" w14:textId="185D8B7A" w:rsidR="00C56610" w:rsidRDefault="00E4157E" w:rsidP="00E4157E">
            <w:pPr>
              <w:pStyle w:val="CRCoverPage"/>
              <w:spacing w:after="0"/>
              <w:ind w:left="100"/>
              <w:rPr>
                <w:noProof/>
                <w:lang w:eastAsia="ko-KR"/>
              </w:rPr>
            </w:pPr>
            <w:r>
              <w:rPr>
                <w:noProof/>
                <w:lang w:eastAsia="ko-KR"/>
              </w:rPr>
              <w:t>If network implements this CR but UE does not then there is no inter-operability issues.</w:t>
            </w:r>
          </w:p>
        </w:tc>
      </w:tr>
      <w:tr w:rsidR="001E41F3" w14:paraId="727749AF" w14:textId="77777777" w:rsidTr="0076554B">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76554B">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6F3BEADF" w:rsidR="001E41F3" w:rsidRDefault="00E4157E">
            <w:pPr>
              <w:pStyle w:val="CRCoverPage"/>
              <w:spacing w:after="0"/>
              <w:ind w:left="100"/>
              <w:rPr>
                <w:noProof/>
              </w:rPr>
            </w:pPr>
            <w:r>
              <w:rPr>
                <w:noProof/>
              </w:rPr>
              <w:t>Specification remains unclear</w:t>
            </w:r>
            <w:r w:rsidR="00782E2F">
              <w:rPr>
                <w:noProof/>
              </w:rPr>
              <w:t xml:space="preserve"> as to whether </w:t>
            </w:r>
            <w:r w:rsidR="009D7C4A">
              <w:rPr>
                <w:noProof/>
              </w:rPr>
              <w:t xml:space="preserve">SI unchanged indication sent in RSS is the same as </w:t>
            </w:r>
            <w:r w:rsidR="00F01003">
              <w:rPr>
                <w:noProof/>
              </w:rPr>
              <w:t>SI unchanged indication sent in MIB</w:t>
            </w:r>
            <w:r w:rsidR="000125F8">
              <w:rPr>
                <w:noProof/>
              </w:rPr>
              <w:t xml:space="preserve"> hence unclear if same handling applies in the UE</w:t>
            </w:r>
            <w:r w:rsidR="00F01003">
              <w:rPr>
                <w:noProof/>
              </w:rPr>
              <w:t>.</w:t>
            </w:r>
          </w:p>
        </w:tc>
      </w:tr>
      <w:tr w:rsidR="001E41F3" w14:paraId="71F08990" w14:textId="77777777" w:rsidTr="0076554B">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76554B">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8308B27" w14:textId="6679F1E6" w:rsidR="001E41F3" w:rsidRDefault="00F755B0">
            <w:pPr>
              <w:pStyle w:val="CRCoverPage"/>
              <w:spacing w:after="0"/>
              <w:ind w:left="100"/>
              <w:rPr>
                <w:noProof/>
              </w:rPr>
            </w:pPr>
            <w:r>
              <w:rPr>
                <w:noProof/>
              </w:rPr>
              <w:t>5.2.1.3</w:t>
            </w:r>
            <w:r w:rsidR="004729BA">
              <w:rPr>
                <w:noProof/>
              </w:rPr>
              <w:t>, 6.2.2</w:t>
            </w:r>
          </w:p>
        </w:tc>
      </w:tr>
      <w:tr w:rsidR="001E41F3" w14:paraId="62B51C28" w14:textId="77777777" w:rsidTr="0076554B">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76554B">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76554B">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04F3509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65F1B681" w:rsidR="001E41F3" w:rsidRDefault="00B93012">
            <w:pPr>
              <w:pStyle w:val="CRCoverPage"/>
              <w:spacing w:after="0"/>
              <w:jc w:val="center"/>
              <w:rPr>
                <w:b/>
                <w:caps/>
                <w:noProof/>
              </w:rPr>
            </w:pPr>
            <w:r>
              <w:rPr>
                <w:b/>
                <w:caps/>
                <w:noProof/>
              </w:rPr>
              <w:t>X</w:t>
            </w: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BD7586" w14:textId="37FE18D7" w:rsidR="004365E2" w:rsidRDefault="00B93012" w:rsidP="00324992">
            <w:pPr>
              <w:pStyle w:val="CRCoverPage"/>
              <w:spacing w:after="0"/>
              <w:ind w:left="99"/>
              <w:rPr>
                <w:noProof/>
              </w:rPr>
            </w:pPr>
            <w:r>
              <w:rPr>
                <w:noProof/>
              </w:rPr>
              <w:t>TS/TR ... CR ...</w:t>
            </w:r>
          </w:p>
        </w:tc>
      </w:tr>
      <w:tr w:rsidR="001E41F3" w14:paraId="25EC3A6F" w14:textId="77777777" w:rsidTr="0076554B">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76554B">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76554B">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76554B">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76554B">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76554B">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4BC3368E" w:rsidR="008863B9" w:rsidRDefault="008863B9">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09582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41A62902" w:rsidR="008B2BFB" w:rsidRPr="008B2BFB" w:rsidRDefault="00E83B17"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2" w:name="_Hlk31119360"/>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862F5D">
              <w:rPr>
                <w:rFonts w:ascii="Arial" w:hAnsi="Arial" w:cs="Arial"/>
                <w:noProof/>
                <w:sz w:val="24"/>
                <w:lang w:eastAsia="ja-JP"/>
              </w:rPr>
              <w:t xml:space="preserve">first </w:t>
            </w:r>
            <w:r w:rsidR="008B2BFB" w:rsidRPr="008B2BFB">
              <w:rPr>
                <w:rFonts w:ascii="Arial" w:hAnsi="Arial" w:cs="Arial"/>
                <w:noProof/>
                <w:sz w:val="24"/>
                <w:lang w:eastAsia="ja-JP"/>
              </w:rPr>
              <w:t>change</w:t>
            </w:r>
          </w:p>
        </w:tc>
      </w:tr>
    </w:tbl>
    <w:p w14:paraId="03620173" w14:textId="77777777" w:rsidR="00B237FF" w:rsidRPr="001662C6" w:rsidRDefault="00B237FF" w:rsidP="00B237FF">
      <w:pPr>
        <w:pStyle w:val="Heading4"/>
      </w:pPr>
      <w:bookmarkStart w:id="3" w:name="_Toc20486711"/>
      <w:bookmarkStart w:id="4" w:name="_Toc29342003"/>
      <w:bookmarkStart w:id="5" w:name="_Toc29343142"/>
      <w:bookmarkStart w:id="6" w:name="_Toc36566389"/>
      <w:bookmarkStart w:id="7" w:name="_Toc36809796"/>
      <w:bookmarkStart w:id="8" w:name="_Toc36846160"/>
      <w:bookmarkStart w:id="9" w:name="_Toc36938813"/>
      <w:bookmarkStart w:id="10" w:name="_Toc37081792"/>
      <w:bookmarkStart w:id="11" w:name="_Toc46480415"/>
      <w:bookmarkStart w:id="12" w:name="_Toc46481649"/>
      <w:bookmarkStart w:id="13" w:name="_Toc46482883"/>
      <w:bookmarkStart w:id="14" w:name="_Toc67996689"/>
      <w:bookmarkEnd w:id="2"/>
      <w:r w:rsidRPr="001662C6">
        <w:t>5.2.1.3</w:t>
      </w:r>
      <w:r w:rsidRPr="001662C6">
        <w:tab/>
        <w:t>System information validity and notification of changes</w:t>
      </w:r>
      <w:bookmarkEnd w:id="3"/>
      <w:bookmarkEnd w:id="4"/>
      <w:bookmarkEnd w:id="5"/>
      <w:bookmarkEnd w:id="6"/>
      <w:bookmarkEnd w:id="7"/>
      <w:bookmarkEnd w:id="8"/>
      <w:bookmarkEnd w:id="9"/>
      <w:bookmarkEnd w:id="10"/>
      <w:bookmarkEnd w:id="11"/>
      <w:bookmarkEnd w:id="12"/>
      <w:bookmarkEnd w:id="13"/>
      <w:bookmarkEnd w:id="14"/>
    </w:p>
    <w:p w14:paraId="61DE456F" w14:textId="77777777" w:rsidR="00B237FF" w:rsidRPr="001662C6" w:rsidRDefault="00B237FF" w:rsidP="00B237FF">
      <w:r w:rsidRPr="001662C6">
        <w:t>Change of system information (other than for ETWS, CMAS,</w:t>
      </w:r>
      <w:r w:rsidRPr="001662C6">
        <w:rPr>
          <w:lang w:eastAsia="zh-CN"/>
        </w:rPr>
        <w:t xml:space="preserve"> EAB, and UAC parameters and other than for AB parameters for NB-IoT</w:t>
      </w:r>
      <w:r w:rsidRPr="001662C6">
        <w:t xml:space="preserve">) only occurs at specific radio frames, i.e. the concept of a modification period is used. System information may be transmitted </w:t>
      </w:r>
      <w:proofErr w:type="gramStart"/>
      <w:r w:rsidRPr="001662C6">
        <w:t>a number of</w:t>
      </w:r>
      <w:proofErr w:type="gramEnd"/>
      <w:r w:rsidRPr="001662C6">
        <w:t xml:space="preserve"> times with the same content within a modification period, as defined by its scheduling. The modification period boundaries are defined by SFN values for which SFN mod </w:t>
      </w:r>
      <w:r w:rsidRPr="001662C6">
        <w:rPr>
          <w:i/>
        </w:rPr>
        <w:t>m</w:t>
      </w:r>
      <w:r w:rsidRPr="001662C6">
        <w:t xml:space="preserve">= 0, where </w:t>
      </w:r>
      <w:r w:rsidRPr="001662C6">
        <w:rPr>
          <w:i/>
        </w:rPr>
        <w:t>m</w:t>
      </w:r>
      <w:r w:rsidRPr="001662C6">
        <w:t xml:space="preserve"> is the number of radio frames comprising the modification period. The modification period</w:t>
      </w:r>
      <w:r w:rsidRPr="001662C6">
        <w:rPr>
          <w:i/>
        </w:rPr>
        <w:t xml:space="preserve"> </w:t>
      </w:r>
      <w:r w:rsidRPr="001662C6">
        <w:t xml:space="preserve">is configured by system information. If H-SFN is provided in </w:t>
      </w:r>
      <w:r w:rsidRPr="001662C6">
        <w:rPr>
          <w:i/>
        </w:rPr>
        <w:t>SystemInformationBlockType1-BR</w:t>
      </w:r>
      <w:r w:rsidRPr="001662C6">
        <w:t xml:space="preserve">, modification period boundaries for BL UEs and UEs in CE are defined by SFN values for which (H-SFN * 1024 + SFN) mod </w:t>
      </w:r>
      <w:r w:rsidRPr="001662C6">
        <w:rPr>
          <w:i/>
        </w:rPr>
        <w:t>m</w:t>
      </w:r>
      <w:r w:rsidRPr="001662C6">
        <w:t xml:space="preserve">=0. For NB-IoT, H-SFN is always provided and the modification period boundaries are defined by SFN values for which (H-SFN * 1024 + SFN) mod </w:t>
      </w:r>
      <w:r w:rsidRPr="001662C6">
        <w:rPr>
          <w:i/>
        </w:rPr>
        <w:t>m</w:t>
      </w:r>
      <w:r w:rsidRPr="001662C6">
        <w:t>=0.</w:t>
      </w:r>
    </w:p>
    <w:p w14:paraId="271A970E" w14:textId="77777777" w:rsidR="00B237FF" w:rsidRPr="001662C6" w:rsidRDefault="00B237FF" w:rsidP="00B237FF">
      <w:r w:rsidRPr="001662C6">
        <w:t xml:space="preserve">To enable system information update notification for RRC_IDLE UEs configured to use a DRX cycle </w:t>
      </w:r>
      <w:r w:rsidRPr="001662C6">
        <w:rPr>
          <w:rFonts w:eastAsia="SimSun"/>
          <w:lang w:eastAsia="zh-CN"/>
        </w:rPr>
        <w:t>longer</w:t>
      </w:r>
      <w:r w:rsidRPr="001662C6">
        <w:rPr>
          <w:rFonts w:eastAsia="SimSun"/>
        </w:rPr>
        <w:t xml:space="preserve"> </w:t>
      </w:r>
      <w:r w:rsidRPr="001662C6">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221C4DC" w14:textId="77777777" w:rsidR="00B237FF" w:rsidRPr="001662C6" w:rsidRDefault="00B237FF" w:rsidP="00B237FF">
      <w:pPr>
        <w:pStyle w:val="NO"/>
      </w:pPr>
      <w:r w:rsidRPr="001662C6">
        <w:t>NOTE 1:</w:t>
      </w:r>
      <w:r w:rsidRPr="001662C6">
        <w:tab/>
        <w:t xml:space="preserve">If the UE in RRC_IDLE is configured to use extended DRX cycle, e.g., in the order of several minutes or longer, in case the </w:t>
      </w:r>
      <w:proofErr w:type="spellStart"/>
      <w:r w:rsidRPr="001662C6">
        <w:t>eNB</w:t>
      </w:r>
      <w:proofErr w:type="spellEnd"/>
      <w:r w:rsidRPr="001662C6">
        <w:t xml:space="preserve"> is reset the UE SFN may not be synchronized to the new </w:t>
      </w:r>
      <w:proofErr w:type="spellStart"/>
      <w:r w:rsidRPr="001662C6">
        <w:t>eNB</w:t>
      </w:r>
      <w:proofErr w:type="spellEnd"/>
      <w:r w:rsidRPr="001662C6">
        <w:t xml:space="preserve"> SFN. The UE is expected to recover, e.g., acquire MIB within a reasonable time, to avoid repeated paging failures.</w:t>
      </w:r>
    </w:p>
    <w:p w14:paraId="2489FE6C" w14:textId="77777777" w:rsidR="00B237FF" w:rsidRPr="001662C6" w:rsidRDefault="00B237FF" w:rsidP="00B237FF">
      <w:pPr>
        <w:pStyle w:val="NO"/>
      </w:pPr>
      <w:r w:rsidRPr="001662C6">
        <w:t>NOTE 1a:</w:t>
      </w:r>
      <w:r w:rsidRPr="001662C6">
        <w:tab/>
        <w:t>For the UE in RRC_INACTIVE, the idle mode extended DRX cycle, if configured, is used to compare with the modification period.</w:t>
      </w:r>
    </w:p>
    <w:p w14:paraId="5CF2282F" w14:textId="77777777" w:rsidR="00B237FF" w:rsidRPr="001662C6" w:rsidRDefault="00B237FF" w:rsidP="00B237FF">
      <w:r w:rsidRPr="001662C6">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1662C6">
        <w:rPr>
          <w:i/>
          <w:iCs/>
        </w:rPr>
        <w:t>schedulingInfoListExt</w:t>
      </w:r>
      <w:proofErr w:type="spellEnd"/>
      <w:r w:rsidRPr="001662C6">
        <w:t xml:space="preserve"> and/or SI messages carrying the </w:t>
      </w:r>
      <w:proofErr w:type="spellStart"/>
      <w:r w:rsidRPr="001662C6">
        <w:t>posSIBs</w:t>
      </w:r>
      <w:proofErr w:type="spellEnd"/>
      <w:r w:rsidRPr="001662C6">
        <w:t xml:space="preserve"> scheduled in </w:t>
      </w:r>
      <w:proofErr w:type="spellStart"/>
      <w:r w:rsidRPr="001662C6">
        <w:rPr>
          <w:i/>
          <w:iCs/>
        </w:rPr>
        <w:t>posSchedulingInfoList</w:t>
      </w:r>
      <w:proofErr w:type="spellEnd"/>
      <w:r w:rsidRPr="001662C6">
        <w:t xml:space="preserve"> may change, so the UE might not be able to successfully receive those </w:t>
      </w:r>
      <w:bookmarkStart w:id="15" w:name="_Hlk56523285"/>
      <w:r w:rsidRPr="001662C6">
        <w:t xml:space="preserve">SIBs and/or </w:t>
      </w:r>
      <w:proofErr w:type="spellStart"/>
      <w:r w:rsidRPr="001662C6">
        <w:t>posSIBs</w:t>
      </w:r>
      <w:proofErr w:type="spellEnd"/>
      <w:r w:rsidRPr="001662C6">
        <w:t xml:space="preserve"> </w:t>
      </w:r>
      <w:bookmarkEnd w:id="15"/>
      <w:r w:rsidRPr="001662C6">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sidRPr="001662C6">
        <w:rPr>
          <w:i/>
        </w:rPr>
        <w:t>SystemInformationBlockType1-BR</w:t>
      </w:r>
      <w:r w:rsidRPr="001662C6">
        <w:t xml:space="preserve"> are defined by SFN values for which SFN mod 512 = 0 except for notification of ETWS/CMAS for which the </w:t>
      </w:r>
      <w:proofErr w:type="spellStart"/>
      <w:r w:rsidRPr="001662C6">
        <w:t>eNB</w:t>
      </w:r>
      <w:proofErr w:type="spellEnd"/>
      <w:r w:rsidRPr="001662C6">
        <w:t xml:space="preserve"> may change</w:t>
      </w:r>
      <w:r w:rsidRPr="001662C6">
        <w:rPr>
          <w:i/>
        </w:rPr>
        <w:t xml:space="preserve"> SystemInformationBlockType1-BR</w:t>
      </w:r>
      <w:r w:rsidRPr="001662C6">
        <w:t xml:space="preserve"> content at any time. For NB-IoT, the possible boundaries of modification for </w:t>
      </w:r>
      <w:r w:rsidRPr="001662C6">
        <w:rPr>
          <w:i/>
        </w:rPr>
        <w:t>SystemInformationBlockType1-NB</w:t>
      </w:r>
      <w:r w:rsidRPr="001662C6">
        <w:t xml:space="preserve"> are defined by SFN values for which (H-SFN * 1024 + SFN) mod 4096 = 0.</w:t>
      </w:r>
    </w:p>
    <w:p w14:paraId="50FC80B2" w14:textId="77777777" w:rsidR="00B237FF" w:rsidRPr="001662C6" w:rsidRDefault="00B237FF" w:rsidP="00B237FF"/>
    <w:bookmarkStart w:id="16" w:name="_MON_1142250178"/>
    <w:bookmarkStart w:id="17" w:name="_MON_1142250267"/>
    <w:bookmarkStart w:id="18" w:name="_MON_1142250278"/>
    <w:bookmarkStart w:id="19" w:name="_MON_1142250289"/>
    <w:bookmarkStart w:id="20" w:name="_MON_1142250316"/>
    <w:bookmarkStart w:id="21" w:name="_MON_1142250323"/>
    <w:bookmarkStart w:id="22" w:name="_MON_1144579870"/>
    <w:bookmarkStart w:id="23" w:name="_MON_1256375447"/>
    <w:bookmarkStart w:id="24" w:name="_MON_1256466064"/>
    <w:bookmarkStart w:id="25" w:name="_MON_1266527591"/>
    <w:bookmarkStart w:id="26" w:name="_MON_1139213770"/>
    <w:bookmarkStart w:id="27" w:name="_MON_1139213781"/>
    <w:bookmarkStart w:id="28" w:name="_MON_1139213889"/>
    <w:bookmarkStart w:id="29" w:name="_MON_1139213938"/>
    <w:bookmarkStart w:id="30" w:name="_MON_1139214046"/>
    <w:bookmarkStart w:id="31" w:name="_MON_1139214582"/>
    <w:bookmarkStart w:id="32" w:name="_MON_1139214621"/>
    <w:bookmarkStart w:id="33" w:name="_MON_1139214679"/>
    <w:bookmarkStart w:id="34" w:name="_MON_1139214726"/>
    <w:bookmarkStart w:id="35" w:name="_MON_1139214809"/>
    <w:bookmarkStart w:id="36" w:name="_MON_113921697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MON_1141455217"/>
    <w:bookmarkEnd w:id="37"/>
    <w:p w14:paraId="01E1FC8B" w14:textId="77777777" w:rsidR="00B237FF" w:rsidRPr="001662C6" w:rsidRDefault="00B237FF" w:rsidP="00B237FF">
      <w:pPr>
        <w:pStyle w:val="TH"/>
      </w:pPr>
      <w:r w:rsidRPr="001662C6">
        <w:object w:dxaOrig="10305" w:dyaOrig="1815" w14:anchorId="65DDA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75pt;height:77.9pt" o:ole="">
            <v:imagedata r:id="rId15" o:title=""/>
          </v:shape>
          <o:OLEObject Type="Embed" ProgID="Word.Picture.8" ShapeID="_x0000_i1025" DrawAspect="Content" ObjectID="_1684235148" r:id="rId16"/>
        </w:object>
      </w:r>
    </w:p>
    <w:p w14:paraId="55A205BC" w14:textId="77777777" w:rsidR="00B237FF" w:rsidRPr="001662C6" w:rsidRDefault="00B237FF" w:rsidP="00B237FF">
      <w:pPr>
        <w:pStyle w:val="TF"/>
      </w:pPr>
      <w:bookmarkStart w:id="38" w:name="_Ref65473125"/>
      <w:bookmarkStart w:id="39" w:name="_Ref65473118"/>
      <w:r w:rsidRPr="001662C6">
        <w:t>Figure</w:t>
      </w:r>
      <w:bookmarkEnd w:id="38"/>
      <w:r w:rsidRPr="001662C6">
        <w:t xml:space="preserve"> 5.2.1.3-1: Change of system Information</w:t>
      </w:r>
      <w:bookmarkEnd w:id="39"/>
    </w:p>
    <w:p w14:paraId="43C2E1B4" w14:textId="77777777" w:rsidR="00B237FF" w:rsidRPr="001662C6" w:rsidRDefault="00B237FF" w:rsidP="00B237FF">
      <w:r w:rsidRPr="001662C6">
        <w:t xml:space="preserve">The </w:t>
      </w:r>
      <w:r w:rsidRPr="001662C6">
        <w:rPr>
          <w:i/>
        </w:rPr>
        <w:t>Paging</w:t>
      </w:r>
      <w:r w:rsidRPr="001662C6">
        <w:t xml:space="preserve"> message is used to inform UEs in RRC_IDLE and UEs in RRC_CONNECTED about a system information change. If the UE is in RRC_CONNECTED or is not configured to use a DRX cycle longer than the modification period in RRC_IDLE, and receives a </w:t>
      </w:r>
      <w:r w:rsidRPr="001662C6">
        <w:rPr>
          <w:i/>
        </w:rPr>
        <w:t>Paging</w:t>
      </w:r>
      <w:r w:rsidRPr="001662C6">
        <w:t xml:space="preserve"> message including the </w:t>
      </w:r>
      <w:proofErr w:type="spellStart"/>
      <w:r w:rsidRPr="001662C6">
        <w:rPr>
          <w:i/>
        </w:rPr>
        <w:t>systemInfoModification</w:t>
      </w:r>
      <w:proofErr w:type="spellEnd"/>
      <w:r w:rsidRPr="001662C6">
        <w:t xml:space="preserve">, it knows that the system information will change at the next modification period boundary. A UE in RRC_IDLE that is configured to use a DRX cycle longer than the modification period, and receives in an eDRX acquisition period at least one </w:t>
      </w:r>
      <w:r w:rsidRPr="001662C6">
        <w:rPr>
          <w:i/>
        </w:rPr>
        <w:t>Paging</w:t>
      </w:r>
      <w:r w:rsidRPr="001662C6">
        <w:t xml:space="preserve"> message including the </w:t>
      </w:r>
      <w:proofErr w:type="spellStart"/>
      <w:r w:rsidRPr="001662C6">
        <w:rPr>
          <w:i/>
        </w:rPr>
        <w:t>systemInfoModification</w:t>
      </w:r>
      <w:proofErr w:type="spellEnd"/>
      <w:r w:rsidRPr="001662C6">
        <w:rPr>
          <w:i/>
        </w:rPr>
        <w:t>-eDRX</w:t>
      </w:r>
      <w:r w:rsidRPr="001662C6">
        <w:t xml:space="preserve">, shall acquire the updated system information at the next eDRX acquisition period boundary. Although the UE may be informed about changes in system information, no further details are </w:t>
      </w:r>
      <w:r w:rsidRPr="001662C6">
        <w:lastRenderedPageBreak/>
        <w:t xml:space="preserve">provided e.g. regarding which system information will change, except if </w:t>
      </w:r>
      <w:proofErr w:type="spellStart"/>
      <w:r w:rsidRPr="001662C6">
        <w:rPr>
          <w:i/>
        </w:rPr>
        <w:t>systemInfoValueTag</w:t>
      </w:r>
      <w:r w:rsidRPr="001662C6">
        <w:rPr>
          <w:i/>
          <w:lang w:eastAsia="ko-KR"/>
        </w:rPr>
        <w:t>SI</w:t>
      </w:r>
      <w:proofErr w:type="spellEnd"/>
      <w:r w:rsidRPr="001662C6">
        <w:t xml:space="preserve"> is received by BL UEs or UEs in CE.</w:t>
      </w:r>
    </w:p>
    <w:p w14:paraId="26599028" w14:textId="77777777" w:rsidR="00B237FF" w:rsidRPr="001662C6" w:rsidRDefault="00B237FF" w:rsidP="00B237FF">
      <w:pPr>
        <w:rPr>
          <w:lang w:eastAsia="ko-KR"/>
        </w:rPr>
      </w:pPr>
      <w:r w:rsidRPr="001662C6">
        <w:t>In RRC_CONNECTED</w:t>
      </w:r>
      <w:r w:rsidRPr="001662C6">
        <w:rPr>
          <w:lang w:eastAsia="zh-TW"/>
        </w:rPr>
        <w:t>,</w:t>
      </w:r>
      <w:r w:rsidRPr="001662C6">
        <w:t xml:space="preserve"> BL UEs or UEs in</w:t>
      </w:r>
      <w:r w:rsidRPr="001662C6">
        <w:rPr>
          <w:i/>
        </w:rPr>
        <w:t xml:space="preserve"> </w:t>
      </w:r>
      <w:r w:rsidRPr="001662C6">
        <w:t>CE</w:t>
      </w:r>
      <w:r w:rsidRPr="001662C6">
        <w:rPr>
          <w:i/>
        </w:rPr>
        <w:t xml:space="preserve"> </w:t>
      </w:r>
      <w:r w:rsidRPr="001662C6">
        <w:t>or NB-IoT UEs are not required to acquire system information</w:t>
      </w:r>
      <w:r w:rsidRPr="001662C6">
        <w:rPr>
          <w:lang w:eastAsia="zh-TW"/>
        </w:rPr>
        <w:t xml:space="preserve"> except when T311 is running,</w:t>
      </w:r>
      <w:r w:rsidRPr="001662C6">
        <w:rPr>
          <w:lang w:eastAsia="ko-KR"/>
        </w:rPr>
        <w:t xml:space="preserve"> or upon handover where the UE is only required to acquire the </w:t>
      </w:r>
      <w:proofErr w:type="spellStart"/>
      <w:r w:rsidRPr="001662C6">
        <w:rPr>
          <w:i/>
          <w:iCs/>
        </w:rPr>
        <w:t>MasterInformationBlock</w:t>
      </w:r>
      <w:proofErr w:type="spellEnd"/>
      <w:r w:rsidRPr="001662C6">
        <w:rPr>
          <w:iCs/>
          <w:lang w:eastAsia="ko-KR"/>
        </w:rPr>
        <w:t xml:space="preserve"> in the target </w:t>
      </w:r>
      <w:proofErr w:type="spellStart"/>
      <w:r w:rsidRPr="001662C6">
        <w:rPr>
          <w:iCs/>
          <w:lang w:eastAsia="ko-KR"/>
        </w:rPr>
        <w:t>PCell</w:t>
      </w:r>
      <w:proofErr w:type="spellEnd"/>
      <w:r w:rsidRPr="001662C6">
        <w:rPr>
          <w:iCs/>
          <w:lang w:eastAsia="ko-KR"/>
        </w:rPr>
        <w:t>, or for UEs in CE to receive ETWS/CMAS information</w:t>
      </w:r>
      <w:r w:rsidRPr="001662C6">
        <w:t>. In RRC_IDLE, E-UTRAN may notify BL UEs or UEs in</w:t>
      </w:r>
      <w:r w:rsidRPr="001662C6">
        <w:rPr>
          <w:i/>
        </w:rPr>
        <w:t xml:space="preserve"> </w:t>
      </w:r>
      <w:r w:rsidRPr="001662C6">
        <w:t>CE</w:t>
      </w:r>
      <w:r w:rsidRPr="001662C6">
        <w:rPr>
          <w:i/>
        </w:rPr>
        <w:t xml:space="preserve"> </w:t>
      </w:r>
      <w:r w:rsidRPr="001662C6">
        <w:t>or</w:t>
      </w:r>
      <w:r w:rsidRPr="001662C6">
        <w:rPr>
          <w:i/>
        </w:rPr>
        <w:t xml:space="preserve"> </w:t>
      </w:r>
      <w:r w:rsidRPr="001662C6">
        <w:t>NB-IoT UEs about SI update, and except for NB-IoT, ETWS and CMAS notification, EAB modification and UAC modification, using Direct Indication information, as specified in 6.6 (or 6.7.5 in NB-IoT) and TS 36.212 [22].</w:t>
      </w:r>
    </w:p>
    <w:p w14:paraId="54FC193C" w14:textId="77777777" w:rsidR="00B237FF" w:rsidRPr="001662C6" w:rsidRDefault="00B237FF" w:rsidP="00B237FF">
      <w:pPr>
        <w:pStyle w:val="NO"/>
      </w:pPr>
      <w:r w:rsidRPr="001662C6">
        <w:t>NOTE 2:</w:t>
      </w:r>
      <w:r w:rsidRPr="001662C6">
        <w:rPr>
          <w:lang w:eastAsia="ko-KR"/>
        </w:rPr>
        <w:tab/>
        <w:t>Upon system information change essential for BL UEs, UEs in CE, or NB-IoT UEs in RRC_CONNECTED, E-UTRAN may initiate connection release.</w:t>
      </w:r>
    </w:p>
    <w:p w14:paraId="6660F04E" w14:textId="1BF8AC86" w:rsidR="00B237FF" w:rsidRPr="001662C6" w:rsidRDefault="00B237FF" w:rsidP="00B237FF">
      <w:r w:rsidRPr="001662C6">
        <w:rPr>
          <w:i/>
        </w:rPr>
        <w:t>SystemInformationBlockType1</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includes a value tag </w:t>
      </w:r>
      <w:proofErr w:type="spellStart"/>
      <w:r w:rsidRPr="001662C6">
        <w:rPr>
          <w:i/>
        </w:rPr>
        <w:t>systemInfoValueTag</w:t>
      </w:r>
      <w:proofErr w:type="spellEnd"/>
      <w:r w:rsidRPr="001662C6">
        <w:t xml:space="preserve">, that indicates if a change has occurred in the SI messages. UEs may use </w:t>
      </w:r>
      <w:proofErr w:type="spellStart"/>
      <w:r w:rsidRPr="001662C6">
        <w:rPr>
          <w:i/>
        </w:rPr>
        <w:t>systemInfoValueTag</w:t>
      </w:r>
      <w:proofErr w:type="spellEnd"/>
      <w:r w:rsidRPr="001662C6">
        <w:t xml:space="preserve">, e.g. upon return from out of coverage, to verify if the previously stored SI messages are still valid. </w:t>
      </w:r>
      <w:proofErr w:type="spellStart"/>
      <w:r w:rsidRPr="001662C6">
        <w:rPr>
          <w:i/>
        </w:rPr>
        <w:t>MasterInformationBlock</w:t>
      </w:r>
      <w:proofErr w:type="spellEnd"/>
      <w:del w:id="40" w:author="QC" w:date="2021-05-26T14:17:00Z">
        <w:r w:rsidRPr="001662C6" w:rsidDel="00A01254">
          <w:delText xml:space="preserve"> </w:delText>
        </w:r>
        <w:r w:rsidRPr="001662C6" w:rsidDel="00B9606F">
          <w:delText>(</w:delText>
        </w:r>
      </w:del>
      <w:del w:id="41" w:author="QC" w:date="2021-05-26T14:18:00Z">
        <w:r w:rsidRPr="001662C6" w:rsidDel="00C13824">
          <w:delText xml:space="preserve">using </w:delText>
        </w:r>
        <w:r w:rsidRPr="001662C6" w:rsidDel="00C13824">
          <w:rPr>
            <w:i/>
          </w:rPr>
          <w:delText>systemInfoUnchanged-BR</w:delText>
        </w:r>
      </w:del>
      <w:del w:id="42" w:author="QC" w:date="2021-05-26T14:17:00Z">
        <w:r w:rsidRPr="001662C6" w:rsidDel="00B9606F">
          <w:delText>)</w:delText>
        </w:r>
      </w:del>
      <w:r w:rsidRPr="001662C6">
        <w:t xml:space="preserve"> and RSS (if transmitted</w:t>
      </w:r>
      <w:ins w:id="43" w:author="QC" w:date="2021-05-28T09:30:00Z">
        <w:r w:rsidR="00410EDA">
          <w:t>, see TS 36.211 [21]</w:t>
        </w:r>
      </w:ins>
      <w:r w:rsidRPr="001662C6">
        <w:t>)</w:t>
      </w:r>
      <w:r w:rsidR="00630735">
        <w:t xml:space="preserve"> </w:t>
      </w:r>
      <w:r w:rsidRPr="001662C6">
        <w:t>may indicate</w:t>
      </w:r>
      <w:ins w:id="44" w:author="Sequans" w:date="2021-06-03T12:37:00Z">
        <w:r w:rsidR="009E48B5">
          <w:t>,</w:t>
        </w:r>
      </w:ins>
      <w:r w:rsidRPr="001662C6">
        <w:t xml:space="preserve"> </w:t>
      </w:r>
      <w:ins w:id="45" w:author="QC" w:date="2021-05-26T14:18:00Z">
        <w:r w:rsidR="00477579" w:rsidRPr="001662C6">
          <w:t xml:space="preserve">using </w:t>
        </w:r>
        <w:proofErr w:type="spellStart"/>
        <w:r w:rsidR="00477579" w:rsidRPr="001662C6">
          <w:rPr>
            <w:i/>
          </w:rPr>
          <w:t>systemInfoUnchanged</w:t>
        </w:r>
        <w:proofErr w:type="spellEnd"/>
        <w:r w:rsidR="00477579" w:rsidRPr="001662C6">
          <w:rPr>
            <w:i/>
          </w:rPr>
          <w:t>-BR</w:t>
        </w:r>
      </w:ins>
      <w:ins w:id="46" w:author="Sequans" w:date="2021-06-03T12:37:00Z">
        <w:r w:rsidR="009E48B5">
          <w:rPr>
            <w:i/>
          </w:rPr>
          <w:t>,</w:t>
        </w:r>
      </w:ins>
      <w:r w:rsidR="00477579" w:rsidRPr="001662C6">
        <w:t xml:space="preserve"> </w:t>
      </w:r>
      <w:r w:rsidRPr="001662C6">
        <w:t>that a change has not occurred in the SIB1-BR and SI messages of the current cell at least over the SI validity time</w:t>
      </w:r>
      <w:commentRangeStart w:id="47"/>
      <w:del w:id="48" w:author="Sequans" w:date="2021-06-03T12:33:00Z">
        <w:r w:rsidRPr="001662C6" w:rsidDel="009E48B5">
          <w:delText>, and the</w:delText>
        </w:r>
      </w:del>
      <w:ins w:id="49" w:author="Sequans" w:date="2021-06-03T12:35:00Z">
        <w:r w:rsidR="009E48B5">
          <w:t>;</w:t>
        </w:r>
      </w:ins>
      <w:r w:rsidRPr="001662C6">
        <w:t xml:space="preserve"> </w:t>
      </w:r>
      <w:commentRangeEnd w:id="47"/>
      <w:r w:rsidR="009E48B5">
        <w:rPr>
          <w:rStyle w:val="CommentReference"/>
        </w:rPr>
        <w:commentReference w:id="47"/>
      </w:r>
      <w:r w:rsidRPr="001662C6">
        <w:t xml:space="preserve">BL UEs or UEs in CE may use </w:t>
      </w:r>
      <w:commentRangeStart w:id="50"/>
      <w:ins w:id="51" w:author="QC" w:date="2021-05-26T14:18:00Z">
        <w:r w:rsidR="00477579">
          <w:t xml:space="preserve">the </w:t>
        </w:r>
      </w:ins>
      <w:commentRangeEnd w:id="50"/>
      <w:r w:rsidR="000B5D88">
        <w:rPr>
          <w:rStyle w:val="CommentReference"/>
        </w:rPr>
        <w:commentReference w:id="50"/>
      </w:r>
      <w:proofErr w:type="spellStart"/>
      <w:r w:rsidRPr="001662C6">
        <w:rPr>
          <w:i/>
        </w:rPr>
        <w:t>systemInfoUnchanged</w:t>
      </w:r>
      <w:proofErr w:type="spellEnd"/>
      <w:r w:rsidRPr="001662C6">
        <w:rPr>
          <w:i/>
        </w:rPr>
        <w:t>-BR</w:t>
      </w:r>
      <w:del w:id="52" w:author="QC" w:date="2021-05-28T09:31:00Z">
        <w:r w:rsidRPr="001662C6" w:rsidDel="00410EDA">
          <w:delText xml:space="preserve"> or RSS</w:delText>
        </w:r>
      </w:del>
      <w:r w:rsidRPr="001662C6">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1662C6">
        <w:rPr>
          <w:i/>
        </w:rPr>
        <w:t>si-ValidityTime</w:t>
      </w:r>
      <w:proofErr w:type="spellEnd"/>
      <w:r w:rsidRPr="001662C6">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2FEFD48D" w14:textId="77777777" w:rsidR="00B237FF" w:rsidRPr="001662C6" w:rsidRDefault="00B237FF" w:rsidP="00B237FF">
      <w:r w:rsidRPr="001662C6">
        <w:t xml:space="preserve">For BL UEs or UEs in CE or NB-IoT UEs, the change of specific SI message can additionally be indicated by a SI message specific value tag </w:t>
      </w:r>
      <w:proofErr w:type="spellStart"/>
      <w:r w:rsidRPr="001662C6">
        <w:rPr>
          <w:i/>
        </w:rPr>
        <w:t>systemInfoValueTagSI</w:t>
      </w:r>
      <w:proofErr w:type="spellEnd"/>
      <w:r w:rsidRPr="001662C6">
        <w:rPr>
          <w:i/>
        </w:rPr>
        <w:t xml:space="preserve">. </w:t>
      </w:r>
      <w:r w:rsidRPr="001662C6">
        <w:t xml:space="preserve">If </w:t>
      </w:r>
      <w:proofErr w:type="spellStart"/>
      <w:r w:rsidRPr="001662C6">
        <w:rPr>
          <w:i/>
        </w:rPr>
        <w:t>systemInfoValueTag</w:t>
      </w:r>
      <w:proofErr w:type="spellEnd"/>
      <w:r w:rsidRPr="001662C6">
        <w:t xml:space="preserve"> included in the </w:t>
      </w:r>
      <w:r w:rsidRPr="001662C6">
        <w:rPr>
          <w:i/>
        </w:rPr>
        <w:t>SystemInformationBlockType1-BR</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is different from the one of the stored system information and if </w:t>
      </w:r>
      <w:proofErr w:type="spellStart"/>
      <w:r w:rsidRPr="001662C6">
        <w:rPr>
          <w:i/>
        </w:rPr>
        <w:t>systemInfoValueTagSI</w:t>
      </w:r>
      <w:proofErr w:type="spellEnd"/>
      <w:r w:rsidRPr="001662C6">
        <w:t xml:space="preserve"> is included in the </w:t>
      </w:r>
      <w:r w:rsidRPr="001662C6">
        <w:rPr>
          <w:i/>
        </w:rPr>
        <w:t xml:space="preserve">SystemInformationBlockType1-BR </w:t>
      </w:r>
      <w:r w:rsidRPr="001662C6">
        <w:t xml:space="preserve">(or </w:t>
      </w:r>
      <w:r w:rsidRPr="001662C6">
        <w:rPr>
          <w:i/>
        </w:rPr>
        <w:t xml:space="preserve">SystemInformationBlockType1-NB </w:t>
      </w:r>
      <w:r w:rsidRPr="001662C6">
        <w:t>in NB-IoT)</w:t>
      </w:r>
      <w:r w:rsidRPr="001662C6">
        <w:rPr>
          <w:i/>
        </w:rPr>
        <w:t xml:space="preserve"> </w:t>
      </w:r>
      <w:r w:rsidRPr="001662C6">
        <w:t>for a specific SI message</w:t>
      </w:r>
      <w:r w:rsidRPr="001662C6">
        <w:rPr>
          <w:i/>
        </w:rPr>
        <w:t xml:space="preserve"> </w:t>
      </w:r>
      <w:r w:rsidRPr="001662C6">
        <w:t xml:space="preserve">and is different from the stored one, the UE shall consider this specific SI message to be invalid. If only </w:t>
      </w:r>
      <w:proofErr w:type="spellStart"/>
      <w:r w:rsidRPr="001662C6">
        <w:rPr>
          <w:i/>
        </w:rPr>
        <w:t>systemInfoValueTag</w:t>
      </w:r>
      <w:proofErr w:type="spellEnd"/>
      <w:r w:rsidRPr="001662C6">
        <w:t xml:space="preserve"> is included and is different from the stored one, the BL UE or UE in CE should consider any stored system information except </w:t>
      </w:r>
      <w:r w:rsidRPr="001662C6">
        <w:rPr>
          <w:i/>
        </w:rPr>
        <w:t>SystemInformationBlockType10</w:t>
      </w:r>
      <w:r w:rsidRPr="001662C6">
        <w:t xml:space="preserve">, </w:t>
      </w:r>
      <w:r w:rsidRPr="001662C6">
        <w:rPr>
          <w:i/>
        </w:rPr>
        <w:t>SystemInformationBlockType11</w:t>
      </w:r>
      <w:r w:rsidRPr="001662C6">
        <w:t xml:space="preserve">, </w:t>
      </w:r>
      <w:r w:rsidRPr="001662C6">
        <w:rPr>
          <w:i/>
          <w:lang w:eastAsia="zh-TW"/>
        </w:rPr>
        <w:t>SystemInformationBlockType12,</w:t>
      </w:r>
      <w:r w:rsidRPr="001662C6">
        <w:rPr>
          <w:lang w:eastAsia="zh-TW"/>
        </w:rPr>
        <w:t xml:space="preserve"> </w:t>
      </w:r>
      <w:r w:rsidRPr="001662C6">
        <w:rPr>
          <w:i/>
          <w:lang w:eastAsia="zh-TW"/>
        </w:rPr>
        <w:t>SystemInformationBlockType1</w:t>
      </w:r>
      <w:r w:rsidRPr="001662C6">
        <w:rPr>
          <w:i/>
          <w:lang w:eastAsia="zh-CN"/>
        </w:rPr>
        <w:t>4</w:t>
      </w:r>
      <w:r w:rsidRPr="001662C6">
        <w:rPr>
          <w:iCs/>
          <w:lang w:eastAsia="zh-CN"/>
        </w:rPr>
        <w:t xml:space="preserve"> and </w:t>
      </w:r>
      <w:r w:rsidRPr="001662C6">
        <w:rPr>
          <w:i/>
          <w:lang w:eastAsia="zh-TW"/>
        </w:rPr>
        <w:t>SystemInformationBlockType25</w:t>
      </w:r>
      <w:r w:rsidRPr="001662C6">
        <w:rPr>
          <w:lang w:eastAsia="zh-TW"/>
        </w:rPr>
        <w:t xml:space="preserve"> </w:t>
      </w:r>
      <w:r w:rsidRPr="001662C6">
        <w:t xml:space="preserve">to be invalid; the NB-IoT UE should consider any stored system information except </w:t>
      </w:r>
      <w:r w:rsidRPr="001662C6">
        <w:rPr>
          <w:i/>
          <w:lang w:eastAsia="zh-TW"/>
        </w:rPr>
        <w:t>SystemInformationBlockType1</w:t>
      </w:r>
      <w:r w:rsidRPr="001662C6">
        <w:rPr>
          <w:i/>
          <w:lang w:eastAsia="zh-CN"/>
        </w:rPr>
        <w:t>4-NB</w:t>
      </w:r>
      <w:r w:rsidRPr="001662C6">
        <w:t xml:space="preserve"> to be invalid.</w:t>
      </w:r>
    </w:p>
    <w:p w14:paraId="1EB9F480" w14:textId="77777777" w:rsidR="00B237FF" w:rsidRPr="001662C6" w:rsidRDefault="00B237FF" w:rsidP="00B237FF">
      <w:r w:rsidRPr="001662C6">
        <w:t xml:space="preserve">On MBMS-dedicated cell and on </w:t>
      </w:r>
      <w:proofErr w:type="spellStart"/>
      <w:r w:rsidRPr="001662C6">
        <w:t>FeMBMS</w:t>
      </w:r>
      <w:proofErr w:type="spellEnd"/>
      <w:r w:rsidRPr="001662C6">
        <w:t xml:space="preserve">/Unicast-mixed cell, the change of system information and ETWS/CMAS notification is indicated by using Direct Indication </w:t>
      </w:r>
      <w:proofErr w:type="spellStart"/>
      <w:r w:rsidRPr="001662C6">
        <w:t>FeMBMS</w:t>
      </w:r>
      <w:proofErr w:type="spellEnd"/>
      <w:r w:rsidRPr="001662C6">
        <w:t xml:space="preserve"> defined in 6.6a. The modification periodicity follows MCCH modification periodicity as defined in 5.8.1.3.</w:t>
      </w:r>
    </w:p>
    <w:p w14:paraId="5EE58CB8" w14:textId="77777777" w:rsidR="00B237FF" w:rsidRPr="001662C6" w:rsidRDefault="00B237FF" w:rsidP="00B237FF">
      <w:r w:rsidRPr="001662C6">
        <w:t xml:space="preserve">E-UTRAN may not update </w:t>
      </w:r>
      <w:proofErr w:type="spellStart"/>
      <w:r w:rsidRPr="001662C6">
        <w:rPr>
          <w:i/>
        </w:rPr>
        <w:t>systemInfoValueTag</w:t>
      </w:r>
      <w:proofErr w:type="spellEnd"/>
      <w:r w:rsidRPr="001662C6">
        <w:t xml:space="preserve"> upon change of some system information e.g. ETWS information, CMAS information, RLOS indication (i.e., </w:t>
      </w:r>
      <w:proofErr w:type="spellStart"/>
      <w:r w:rsidRPr="001662C6">
        <w:rPr>
          <w:i/>
        </w:rPr>
        <w:t>rlos</w:t>
      </w:r>
      <w:proofErr w:type="spellEnd"/>
      <w:r w:rsidRPr="001662C6">
        <w:rPr>
          <w:i/>
        </w:rPr>
        <w:t>-Enabled</w:t>
      </w:r>
      <w:r w:rsidRPr="001662C6">
        <w:t>), regularly changing parameters like time information (</w:t>
      </w:r>
      <w:r w:rsidRPr="001662C6">
        <w:rPr>
          <w:i/>
        </w:rPr>
        <w:t>SystemInformationBlockType8</w:t>
      </w:r>
      <w:r w:rsidRPr="001662C6">
        <w:t xml:space="preserve">, </w:t>
      </w:r>
      <w:r w:rsidRPr="001662C6">
        <w:rPr>
          <w:i/>
        </w:rPr>
        <w:t>SystemInformationBlockType16,</w:t>
      </w:r>
      <w:r w:rsidRPr="001662C6">
        <w:t xml:space="preserve"> </w:t>
      </w:r>
      <w:proofErr w:type="spellStart"/>
      <w:r w:rsidRPr="001662C6">
        <w:rPr>
          <w:i/>
        </w:rPr>
        <w:t>hyperSFN</w:t>
      </w:r>
      <w:proofErr w:type="spellEnd"/>
      <w:r w:rsidRPr="001662C6">
        <w:rPr>
          <w:i/>
        </w:rPr>
        <w:t xml:space="preserve">-MSB </w:t>
      </w:r>
      <w:r w:rsidRPr="001662C6">
        <w:t>in</w:t>
      </w:r>
      <w:r w:rsidRPr="001662C6">
        <w:rPr>
          <w:i/>
        </w:rPr>
        <w:t xml:space="preserve"> SystemInformationBlockType1-NB</w:t>
      </w:r>
      <w:r w:rsidRPr="001662C6">
        <w:t xml:space="preserve">), EAB and AB parameters, UAC parameters, or positioning system information blocks. Similarly, E-UTRAN may not include the </w:t>
      </w:r>
      <w:proofErr w:type="spellStart"/>
      <w:r w:rsidRPr="001662C6">
        <w:rPr>
          <w:i/>
          <w:iCs/>
        </w:rPr>
        <w:t>systemInfoModification</w:t>
      </w:r>
      <w:proofErr w:type="spellEnd"/>
      <w:r w:rsidRPr="001662C6">
        <w:t xml:space="preserve"> within the </w:t>
      </w:r>
      <w:r w:rsidRPr="001662C6">
        <w:rPr>
          <w:i/>
        </w:rPr>
        <w:t>Paging</w:t>
      </w:r>
      <w:r w:rsidRPr="001662C6">
        <w:t xml:space="preserve"> message upon change of some system information.</w:t>
      </w:r>
    </w:p>
    <w:p w14:paraId="27544DDB" w14:textId="77777777" w:rsidR="00B237FF" w:rsidRPr="001662C6" w:rsidRDefault="00B237FF" w:rsidP="00B237FF">
      <w:pPr>
        <w:rPr>
          <w:iCs/>
        </w:rPr>
      </w:pPr>
      <w:r w:rsidRPr="001662C6">
        <w:t xml:space="preserve">The UE that is not configured to use a DRX cycle longer than the modification period verifies that stored system information remains valid by either checking </w:t>
      </w:r>
      <w:proofErr w:type="spellStart"/>
      <w:r w:rsidRPr="001662C6">
        <w:rPr>
          <w:i/>
        </w:rPr>
        <w:t>systemInfoValueTag</w:t>
      </w:r>
      <w:proofErr w:type="spellEnd"/>
      <w:r w:rsidRPr="001662C6">
        <w:t xml:space="preserve"> in </w:t>
      </w:r>
      <w:r w:rsidRPr="001662C6">
        <w:rPr>
          <w:i/>
        </w:rPr>
        <w:t>SystemInformationBlockType1</w:t>
      </w:r>
      <w:r w:rsidRPr="001662C6">
        <w:rPr>
          <w:iCs/>
        </w:rPr>
        <w:t xml:space="preserve"> </w:t>
      </w:r>
      <w:r w:rsidRPr="001662C6">
        <w:t xml:space="preserve">(or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w:t>
      </w:r>
      <w:r w:rsidRPr="001662C6">
        <w:rPr>
          <w:iCs/>
        </w:rPr>
        <w:t>after the modification period boundary,</w:t>
      </w:r>
      <w:r w:rsidRPr="001662C6">
        <w:rPr>
          <w:i/>
        </w:rPr>
        <w:t xml:space="preserve"> </w:t>
      </w:r>
      <w:r w:rsidRPr="001662C6">
        <w:rPr>
          <w:iCs/>
        </w:rPr>
        <w:t xml:space="preserve">or </w:t>
      </w:r>
      <w:r w:rsidRPr="001662C6">
        <w:t xml:space="preserve">attempting to find the </w:t>
      </w:r>
      <w:proofErr w:type="spellStart"/>
      <w:r w:rsidRPr="001662C6">
        <w:rPr>
          <w:i/>
        </w:rPr>
        <w:t>systemInfoModification</w:t>
      </w:r>
      <w:proofErr w:type="spellEnd"/>
      <w:r w:rsidRPr="001662C6">
        <w:rPr>
          <w:i/>
        </w:rPr>
        <w:t xml:space="preserve"> </w:t>
      </w:r>
      <w:r w:rsidRPr="001662C6">
        <w:rPr>
          <w:iCs/>
        </w:rPr>
        <w:t xml:space="preserve">indication at least </w:t>
      </w:r>
      <w:proofErr w:type="spellStart"/>
      <w:r w:rsidRPr="001662C6">
        <w:rPr>
          <w:i/>
          <w:iCs/>
        </w:rPr>
        <w:t>modificationPeriodCoeff</w:t>
      </w:r>
      <w:proofErr w:type="spellEnd"/>
      <w:r w:rsidRPr="001662C6">
        <w:rPr>
          <w:iCs/>
        </w:rPr>
        <w:t xml:space="preserve"> times during the modification period in case no paging is received, in every modification period</w:t>
      </w:r>
      <w:r w:rsidRPr="001662C6">
        <w:rPr>
          <w:i/>
          <w:iCs/>
        </w:rPr>
        <w:t xml:space="preserve">. </w:t>
      </w:r>
      <w:r w:rsidRPr="001662C6">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1662C6">
        <w:rPr>
          <w:i/>
        </w:rPr>
        <w:t>systemInfoModification</w:t>
      </w:r>
      <w:proofErr w:type="spellEnd"/>
      <w:r w:rsidRPr="001662C6">
        <w:rPr>
          <w:i/>
        </w:rPr>
        <w:t xml:space="preserve"> </w:t>
      </w:r>
      <w:r w:rsidRPr="001662C6">
        <w:rPr>
          <w:iCs/>
        </w:rPr>
        <w:t>whether a change of system information other than ETWS information, CMAS information, EAB and UAC parameters will occur in the next modification period or not.</w:t>
      </w:r>
    </w:p>
    <w:p w14:paraId="683B8A52" w14:textId="77777777" w:rsidR="00B237FF" w:rsidRPr="001662C6" w:rsidRDefault="00B237FF" w:rsidP="00B237FF">
      <w:pPr>
        <w:rPr>
          <w:iCs/>
        </w:rPr>
      </w:pPr>
      <w:r w:rsidRPr="001662C6">
        <w:t xml:space="preserve">When the RRC_IDLE UE is configured with a DRX cycle that is longer than the modification period, and </w:t>
      </w:r>
      <w:r w:rsidRPr="001662C6">
        <w:rPr>
          <w:noProof/>
        </w:rPr>
        <w:t>at least one modification period boundary</w:t>
      </w:r>
      <w:r w:rsidRPr="001662C6">
        <w:t xml:space="preserve"> has passed since the UE last verified validity of stored system information, the UE </w:t>
      </w:r>
      <w:r w:rsidRPr="001662C6">
        <w:lastRenderedPageBreak/>
        <w:t xml:space="preserve">verifies that stored system information remains valid by checking the </w:t>
      </w:r>
      <w:proofErr w:type="spellStart"/>
      <w:r w:rsidRPr="001662C6">
        <w:rPr>
          <w:i/>
        </w:rPr>
        <w:t>systemInfoValueTag</w:t>
      </w:r>
      <w:proofErr w:type="spellEnd"/>
      <w:r w:rsidRPr="001662C6">
        <w:rPr>
          <w:i/>
        </w:rPr>
        <w:t xml:space="preserve"> </w:t>
      </w:r>
      <w:r w:rsidRPr="001662C6">
        <w:t>before establishing or resuming an RRC connection.</w:t>
      </w:r>
    </w:p>
    <w:p w14:paraId="4F365BBB" w14:textId="77777777" w:rsidR="00B237FF" w:rsidRPr="001662C6" w:rsidRDefault="00B237FF" w:rsidP="00B237FF">
      <w:r w:rsidRPr="001662C6">
        <w:t xml:space="preserve">ETWS and/or CMAS capable UEs in RRC_CONNECTED, other than BL UEs and UEs in CE, shall attempt to read paging at least once every </w:t>
      </w:r>
      <w:proofErr w:type="spellStart"/>
      <w:r w:rsidRPr="001662C6">
        <w:rPr>
          <w:i/>
        </w:rPr>
        <w:t>defaultPagingCycle</w:t>
      </w:r>
      <w:proofErr w:type="spellEnd"/>
      <w:r w:rsidRPr="001662C6">
        <w:t xml:space="preserve"> to check whether ETWS and/or CMAS notification is present or not.</w:t>
      </w:r>
    </w:p>
    <w:p w14:paraId="76ED3DE5" w14:textId="3D713013" w:rsidR="00540BF9" w:rsidRDefault="00540BF9" w:rsidP="008B2BFB">
      <w:pPr>
        <w:overflowPunct w:val="0"/>
        <w:autoSpaceDE w:val="0"/>
        <w:autoSpaceDN w:val="0"/>
        <w:adjustRightInd w:val="0"/>
        <w:spacing w:after="120"/>
        <w:textAlignment w:val="baseline"/>
        <w:rPr>
          <w:iCs/>
          <w:lang w:eastAsia="ja-JP"/>
        </w:rPr>
      </w:pPr>
    </w:p>
    <w:p w14:paraId="3B76D0DC" w14:textId="77777777" w:rsidR="00033165" w:rsidRPr="008B2BFB" w:rsidRDefault="00033165" w:rsidP="00033165">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33165" w:rsidRPr="008B2BFB" w14:paraId="5FF62447" w14:textId="77777777" w:rsidTr="007030B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3763A2" w14:textId="5250C8C3" w:rsidR="00033165" w:rsidRPr="008B2BFB" w:rsidRDefault="00033165" w:rsidP="007030B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00DA9D40" w14:textId="77777777" w:rsidR="00033165" w:rsidRPr="008B2BFB" w:rsidRDefault="00033165" w:rsidP="00033165">
      <w:pPr>
        <w:overflowPunct w:val="0"/>
        <w:autoSpaceDE w:val="0"/>
        <w:autoSpaceDN w:val="0"/>
        <w:adjustRightInd w:val="0"/>
        <w:ind w:left="568" w:hanging="284"/>
        <w:textAlignment w:val="baseline"/>
        <w:rPr>
          <w:lang w:eastAsia="ja-JP"/>
        </w:rPr>
      </w:pPr>
    </w:p>
    <w:p w14:paraId="5DCFBC89" w14:textId="77777777" w:rsidR="00DE285C" w:rsidRPr="001662C6" w:rsidRDefault="00DE285C" w:rsidP="00DE285C"/>
    <w:p w14:paraId="0580B495" w14:textId="77777777" w:rsidR="00DE285C" w:rsidRPr="001662C6" w:rsidRDefault="00DE285C" w:rsidP="00DE285C">
      <w:pPr>
        <w:pStyle w:val="Heading4"/>
      </w:pPr>
      <w:bookmarkStart w:id="53" w:name="_Toc20487192"/>
      <w:bookmarkStart w:id="54" w:name="_Toc29342487"/>
      <w:bookmarkStart w:id="55" w:name="_Toc29343626"/>
      <w:bookmarkStart w:id="56" w:name="_Toc36566886"/>
      <w:bookmarkStart w:id="57" w:name="_Toc36810321"/>
      <w:bookmarkStart w:id="58" w:name="_Toc36846685"/>
      <w:bookmarkStart w:id="59" w:name="_Toc36939338"/>
      <w:bookmarkStart w:id="60" w:name="_Toc37082318"/>
      <w:bookmarkStart w:id="61" w:name="_Toc46480949"/>
      <w:bookmarkStart w:id="62" w:name="_Toc46482183"/>
      <w:bookmarkStart w:id="63" w:name="_Toc46483417"/>
      <w:bookmarkStart w:id="64" w:name="_Toc67997223"/>
      <w:r w:rsidRPr="001662C6">
        <w:t>–</w:t>
      </w:r>
      <w:r w:rsidRPr="001662C6">
        <w:tab/>
      </w:r>
      <w:r w:rsidRPr="001662C6">
        <w:rPr>
          <w:i/>
          <w:noProof/>
        </w:rPr>
        <w:t>MasterInformationBlock</w:t>
      </w:r>
      <w:bookmarkEnd w:id="53"/>
      <w:bookmarkEnd w:id="54"/>
      <w:bookmarkEnd w:id="55"/>
      <w:bookmarkEnd w:id="56"/>
      <w:bookmarkEnd w:id="57"/>
      <w:bookmarkEnd w:id="58"/>
      <w:bookmarkEnd w:id="59"/>
      <w:bookmarkEnd w:id="60"/>
      <w:bookmarkEnd w:id="61"/>
      <w:bookmarkEnd w:id="62"/>
      <w:bookmarkEnd w:id="63"/>
      <w:bookmarkEnd w:id="64"/>
    </w:p>
    <w:p w14:paraId="359C5F51" w14:textId="77777777" w:rsidR="00DE285C" w:rsidRPr="001662C6" w:rsidRDefault="00DE285C" w:rsidP="00DE285C">
      <w:pPr>
        <w:rPr>
          <w:iCs/>
        </w:rPr>
      </w:pPr>
      <w:r w:rsidRPr="001662C6">
        <w:t xml:space="preserve">The </w:t>
      </w:r>
      <w:r w:rsidRPr="001662C6">
        <w:rPr>
          <w:i/>
          <w:noProof/>
        </w:rPr>
        <w:t xml:space="preserve">MasterInformationBlock </w:t>
      </w:r>
      <w:r w:rsidRPr="001662C6">
        <w:t>includes the system information transmitted on BCH.</w:t>
      </w:r>
    </w:p>
    <w:p w14:paraId="4B018031" w14:textId="77777777" w:rsidR="00DE285C" w:rsidRPr="001662C6" w:rsidRDefault="00DE285C" w:rsidP="00DE285C">
      <w:pPr>
        <w:pStyle w:val="B1"/>
        <w:keepNext/>
        <w:keepLines/>
      </w:pPr>
      <w:r w:rsidRPr="001662C6">
        <w:t>Signalling radio bearer: N/A</w:t>
      </w:r>
    </w:p>
    <w:p w14:paraId="139FA282" w14:textId="77777777" w:rsidR="00DE285C" w:rsidRPr="001662C6" w:rsidRDefault="00DE285C" w:rsidP="00DE285C">
      <w:pPr>
        <w:pStyle w:val="B1"/>
        <w:keepNext/>
        <w:keepLines/>
      </w:pPr>
      <w:r w:rsidRPr="001662C6">
        <w:t>RLC-SAP: TM</w:t>
      </w:r>
    </w:p>
    <w:p w14:paraId="6E2A0C5F" w14:textId="77777777" w:rsidR="00DE285C" w:rsidRPr="001662C6" w:rsidRDefault="00DE285C" w:rsidP="00DE285C">
      <w:pPr>
        <w:pStyle w:val="B1"/>
        <w:keepNext/>
        <w:keepLines/>
      </w:pPr>
      <w:r w:rsidRPr="001662C6">
        <w:t>Logical channel: BCCH</w:t>
      </w:r>
    </w:p>
    <w:p w14:paraId="5E298CB9" w14:textId="77777777" w:rsidR="00DE285C" w:rsidRPr="001662C6" w:rsidRDefault="00DE285C" w:rsidP="00DE285C">
      <w:pPr>
        <w:pStyle w:val="B1"/>
        <w:keepNext/>
        <w:keepLines/>
      </w:pPr>
      <w:r w:rsidRPr="001662C6">
        <w:t>Direction: E</w:t>
      </w:r>
      <w:r w:rsidRPr="001662C6">
        <w:noBreakHyphen/>
        <w:t>UTRAN to UE</w:t>
      </w:r>
    </w:p>
    <w:p w14:paraId="7B088AEB" w14:textId="77777777" w:rsidR="00DE285C" w:rsidRPr="001662C6" w:rsidRDefault="00DE285C" w:rsidP="00DE285C">
      <w:pPr>
        <w:pStyle w:val="TH"/>
        <w:rPr>
          <w:bCs/>
          <w:i/>
          <w:iCs/>
        </w:rPr>
      </w:pPr>
      <w:r w:rsidRPr="001662C6">
        <w:rPr>
          <w:bCs/>
          <w:i/>
          <w:iCs/>
          <w:noProof/>
        </w:rPr>
        <w:t>MasterInformationBlock</w:t>
      </w:r>
    </w:p>
    <w:p w14:paraId="11C640ED" w14:textId="77777777" w:rsidR="00DE285C" w:rsidRPr="001662C6" w:rsidRDefault="00DE285C" w:rsidP="00DE285C">
      <w:pPr>
        <w:pStyle w:val="PL"/>
        <w:shd w:val="clear" w:color="auto" w:fill="E6E6E6"/>
      </w:pPr>
      <w:r w:rsidRPr="001662C6">
        <w:t>-- ASN1START</w:t>
      </w:r>
    </w:p>
    <w:p w14:paraId="7DB578C5" w14:textId="77777777" w:rsidR="00DE285C" w:rsidRPr="001662C6" w:rsidRDefault="00DE285C" w:rsidP="00DE285C">
      <w:pPr>
        <w:pStyle w:val="PL"/>
        <w:shd w:val="clear" w:color="auto" w:fill="E6E6E6"/>
      </w:pPr>
    </w:p>
    <w:p w14:paraId="35E71202" w14:textId="77777777" w:rsidR="00DE285C" w:rsidRPr="001662C6" w:rsidRDefault="00DE285C" w:rsidP="00DE285C">
      <w:pPr>
        <w:pStyle w:val="PL"/>
        <w:shd w:val="clear" w:color="auto" w:fill="E6E6E6"/>
      </w:pPr>
      <w:r w:rsidRPr="001662C6">
        <w:t>MasterInformationBlock ::=</w:t>
      </w:r>
      <w:r w:rsidRPr="001662C6">
        <w:tab/>
      </w:r>
      <w:r w:rsidRPr="001662C6">
        <w:tab/>
      </w:r>
      <w:r w:rsidRPr="001662C6">
        <w:tab/>
        <w:t>SEQUENCE {</w:t>
      </w:r>
    </w:p>
    <w:p w14:paraId="7CAA94B0" w14:textId="77777777" w:rsidR="00DE285C" w:rsidRPr="001662C6" w:rsidRDefault="00DE285C" w:rsidP="00DE285C">
      <w:pPr>
        <w:pStyle w:val="PL"/>
        <w:shd w:val="clear" w:color="auto" w:fill="E6E6E6"/>
      </w:pPr>
      <w:r w:rsidRPr="001662C6">
        <w:tab/>
        <w:t>dl-Bandwidth</w:t>
      </w:r>
      <w:r w:rsidRPr="001662C6">
        <w:tab/>
      </w:r>
      <w:r w:rsidRPr="001662C6">
        <w:tab/>
      </w:r>
      <w:r w:rsidRPr="001662C6">
        <w:tab/>
      </w:r>
      <w:r w:rsidRPr="001662C6">
        <w:tab/>
      </w:r>
      <w:r w:rsidRPr="001662C6">
        <w:tab/>
      </w:r>
      <w:r w:rsidRPr="001662C6">
        <w:tab/>
        <w:t>ENUMERATED {</w:t>
      </w:r>
    </w:p>
    <w:p w14:paraId="37172C75" w14:textId="77777777" w:rsidR="00DE285C" w:rsidRPr="001662C6" w:rsidRDefault="00DE285C" w:rsidP="00DE285C">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n6, n15, n25, n50, n75, n100},</w:t>
      </w:r>
    </w:p>
    <w:p w14:paraId="0F115C8C" w14:textId="77777777" w:rsidR="00DE285C" w:rsidRPr="001662C6" w:rsidRDefault="00DE285C" w:rsidP="00DE285C">
      <w:pPr>
        <w:pStyle w:val="PL"/>
        <w:shd w:val="clear" w:color="auto" w:fill="E6E6E6"/>
      </w:pPr>
      <w:r w:rsidRPr="001662C6">
        <w:tab/>
        <w:t>phich-Config</w:t>
      </w:r>
      <w:r w:rsidRPr="001662C6">
        <w:tab/>
      </w:r>
      <w:r w:rsidRPr="001662C6">
        <w:tab/>
      </w:r>
      <w:r w:rsidRPr="001662C6">
        <w:tab/>
      </w:r>
      <w:r w:rsidRPr="001662C6">
        <w:tab/>
      </w:r>
      <w:r w:rsidRPr="001662C6">
        <w:tab/>
      </w:r>
      <w:r w:rsidRPr="001662C6">
        <w:tab/>
        <w:t>PHICH-Config,</w:t>
      </w:r>
    </w:p>
    <w:p w14:paraId="28182ABF" w14:textId="77777777" w:rsidR="00DE285C" w:rsidRPr="001662C6" w:rsidRDefault="00DE285C" w:rsidP="00DE285C">
      <w:pPr>
        <w:pStyle w:val="PL"/>
        <w:shd w:val="clear" w:color="auto" w:fill="E6E6E6"/>
      </w:pPr>
      <w:r w:rsidRPr="001662C6">
        <w:tab/>
        <w:t>systemFrameNumber</w:t>
      </w:r>
      <w:r w:rsidRPr="001662C6">
        <w:tab/>
      </w:r>
      <w:r w:rsidRPr="001662C6">
        <w:tab/>
      </w:r>
      <w:r w:rsidRPr="001662C6">
        <w:tab/>
      </w:r>
      <w:r w:rsidRPr="001662C6">
        <w:tab/>
      </w:r>
      <w:r w:rsidRPr="001662C6">
        <w:tab/>
        <w:t>BIT STRING (SIZE (8)),</w:t>
      </w:r>
    </w:p>
    <w:p w14:paraId="422CAA98" w14:textId="77777777" w:rsidR="00DE285C" w:rsidRPr="001662C6" w:rsidRDefault="00DE285C" w:rsidP="00DE285C">
      <w:pPr>
        <w:pStyle w:val="PL"/>
        <w:shd w:val="clear" w:color="auto" w:fill="E6E6E6"/>
      </w:pPr>
      <w:r w:rsidRPr="001662C6">
        <w:tab/>
        <w:t>schedulingInfoSIB1-BR-r13</w:t>
      </w:r>
      <w:r w:rsidRPr="001662C6">
        <w:tab/>
      </w:r>
      <w:r w:rsidRPr="001662C6">
        <w:tab/>
      </w:r>
      <w:r w:rsidRPr="001662C6">
        <w:tab/>
        <w:t>INTEGER (0..31),</w:t>
      </w:r>
    </w:p>
    <w:p w14:paraId="46994E74" w14:textId="77777777" w:rsidR="00DE285C" w:rsidRPr="001662C6" w:rsidRDefault="00DE285C" w:rsidP="00DE285C">
      <w:pPr>
        <w:pStyle w:val="PL"/>
        <w:shd w:val="clear" w:color="auto" w:fill="E6E6E6"/>
      </w:pPr>
      <w:r w:rsidRPr="001662C6">
        <w:tab/>
        <w:t>systemInfoUnchanged-BR-r15</w:t>
      </w:r>
      <w:r w:rsidRPr="001662C6">
        <w:tab/>
      </w:r>
      <w:r w:rsidRPr="001662C6">
        <w:tab/>
      </w:r>
      <w:r w:rsidRPr="001662C6">
        <w:tab/>
        <w:t>BOOLEAN,</w:t>
      </w:r>
    </w:p>
    <w:p w14:paraId="02638BB1" w14:textId="77777777" w:rsidR="00DE285C" w:rsidRPr="001662C6" w:rsidRDefault="00DE285C" w:rsidP="00DE285C">
      <w:pPr>
        <w:pStyle w:val="PL"/>
        <w:shd w:val="clear" w:color="auto" w:fill="E6E6E6"/>
      </w:pPr>
      <w:r w:rsidRPr="001662C6">
        <w:tab/>
        <w:t>spare</w:t>
      </w:r>
      <w:r w:rsidRPr="001662C6">
        <w:tab/>
      </w:r>
      <w:r w:rsidRPr="001662C6">
        <w:tab/>
      </w:r>
      <w:r w:rsidRPr="001662C6">
        <w:tab/>
      </w:r>
      <w:r w:rsidRPr="001662C6">
        <w:tab/>
      </w:r>
      <w:r w:rsidRPr="001662C6">
        <w:tab/>
      </w:r>
      <w:r w:rsidRPr="001662C6">
        <w:tab/>
      </w:r>
      <w:r w:rsidRPr="001662C6">
        <w:tab/>
      </w:r>
      <w:r w:rsidRPr="001662C6">
        <w:tab/>
        <w:t>BIT STRING (SIZE (4))</w:t>
      </w:r>
    </w:p>
    <w:p w14:paraId="3FF2A6B8" w14:textId="77777777" w:rsidR="00DE285C" w:rsidRPr="001662C6" w:rsidRDefault="00DE285C" w:rsidP="00DE285C">
      <w:pPr>
        <w:pStyle w:val="PL"/>
        <w:shd w:val="clear" w:color="auto" w:fill="E6E6E6"/>
      </w:pPr>
      <w:r w:rsidRPr="001662C6">
        <w:t>}</w:t>
      </w:r>
    </w:p>
    <w:p w14:paraId="5AF2BB22" w14:textId="77777777" w:rsidR="00DE285C" w:rsidRPr="001662C6" w:rsidRDefault="00DE285C" w:rsidP="00DE285C">
      <w:pPr>
        <w:pStyle w:val="PL"/>
        <w:shd w:val="clear" w:color="auto" w:fill="E6E6E6"/>
      </w:pPr>
    </w:p>
    <w:p w14:paraId="2D01F379" w14:textId="77777777" w:rsidR="00DE285C" w:rsidRPr="001662C6" w:rsidRDefault="00DE285C" w:rsidP="00DE285C">
      <w:pPr>
        <w:pStyle w:val="PL"/>
        <w:shd w:val="clear" w:color="auto" w:fill="E6E6E6"/>
      </w:pPr>
    </w:p>
    <w:p w14:paraId="3EE646EB" w14:textId="77777777" w:rsidR="00DE285C" w:rsidRPr="001662C6" w:rsidRDefault="00DE285C" w:rsidP="00DE285C">
      <w:pPr>
        <w:pStyle w:val="PL"/>
        <w:shd w:val="clear" w:color="auto" w:fill="E6E6E6"/>
      </w:pPr>
      <w:r w:rsidRPr="001662C6">
        <w:t>-- ASN1STOP</w:t>
      </w:r>
    </w:p>
    <w:p w14:paraId="233B76AC" w14:textId="77777777" w:rsidR="00DE285C" w:rsidRPr="001662C6" w:rsidRDefault="00DE285C" w:rsidP="00DE285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E285C" w:rsidRPr="001662C6" w14:paraId="486524BD" w14:textId="77777777" w:rsidTr="008E4EAE">
        <w:trPr>
          <w:cantSplit/>
          <w:tblHeader/>
        </w:trPr>
        <w:tc>
          <w:tcPr>
            <w:tcW w:w="9639" w:type="dxa"/>
          </w:tcPr>
          <w:p w14:paraId="3B445B08" w14:textId="77777777" w:rsidR="00DE285C" w:rsidRPr="001662C6" w:rsidRDefault="00DE285C" w:rsidP="008E4EAE">
            <w:pPr>
              <w:pStyle w:val="TAH"/>
              <w:rPr>
                <w:lang w:eastAsia="en-GB"/>
              </w:rPr>
            </w:pPr>
            <w:r w:rsidRPr="001662C6">
              <w:rPr>
                <w:i/>
                <w:noProof/>
                <w:lang w:eastAsia="en-GB"/>
              </w:rPr>
              <w:t>MasterInformationBlock</w:t>
            </w:r>
            <w:r w:rsidRPr="001662C6">
              <w:rPr>
                <w:iCs/>
                <w:noProof/>
                <w:lang w:eastAsia="en-GB"/>
              </w:rPr>
              <w:t xml:space="preserve"> field descriptions</w:t>
            </w:r>
          </w:p>
        </w:tc>
      </w:tr>
      <w:tr w:rsidR="00DE285C" w:rsidRPr="001662C6" w14:paraId="1C0696BD" w14:textId="77777777" w:rsidTr="008E4EAE">
        <w:trPr>
          <w:cantSplit/>
        </w:trPr>
        <w:tc>
          <w:tcPr>
            <w:tcW w:w="9639" w:type="dxa"/>
          </w:tcPr>
          <w:p w14:paraId="6B3F308A" w14:textId="77777777" w:rsidR="00DE285C" w:rsidRPr="001662C6" w:rsidRDefault="00DE285C" w:rsidP="008E4EAE">
            <w:pPr>
              <w:pStyle w:val="TAL"/>
              <w:rPr>
                <w:b/>
                <w:bCs/>
                <w:i/>
                <w:noProof/>
                <w:lang w:eastAsia="en-GB"/>
              </w:rPr>
            </w:pPr>
            <w:r w:rsidRPr="001662C6">
              <w:rPr>
                <w:b/>
                <w:bCs/>
                <w:i/>
                <w:noProof/>
                <w:lang w:eastAsia="en-GB"/>
              </w:rPr>
              <w:t>dl-Bandwidth</w:t>
            </w:r>
          </w:p>
          <w:p w14:paraId="7235FBB7" w14:textId="77777777" w:rsidR="00DE285C" w:rsidRPr="001662C6" w:rsidRDefault="00DE285C" w:rsidP="008E4EAE">
            <w:pPr>
              <w:pStyle w:val="TAL"/>
              <w:rPr>
                <w:lang w:eastAsia="en-GB"/>
              </w:rPr>
            </w:pPr>
            <w:r w:rsidRPr="001662C6">
              <w:rPr>
                <w:lang w:eastAsia="en-GB"/>
              </w:rPr>
              <w:t>Parameter: transmission bandwidth configuration, N</w:t>
            </w:r>
            <w:r w:rsidRPr="001662C6">
              <w:rPr>
                <w:vertAlign w:val="subscript"/>
                <w:lang w:eastAsia="en-GB"/>
              </w:rPr>
              <w:t>RB</w:t>
            </w:r>
            <w:r w:rsidRPr="001662C6">
              <w:rPr>
                <w:lang w:eastAsia="en-GB"/>
              </w:rPr>
              <w:t xml:space="preserve"> in downlink, see TS 36.101 [42], table 5.6-1. n6 corresponds to 6 resource blocks, n15 to 15 resource blocks and so on.</w:t>
            </w:r>
          </w:p>
        </w:tc>
      </w:tr>
      <w:tr w:rsidR="00DE285C" w:rsidRPr="001662C6" w14:paraId="25C5BA87" w14:textId="77777777" w:rsidTr="008E4EAE">
        <w:trPr>
          <w:cantSplit/>
        </w:trPr>
        <w:tc>
          <w:tcPr>
            <w:tcW w:w="9639" w:type="dxa"/>
          </w:tcPr>
          <w:p w14:paraId="43D1A2DB" w14:textId="77777777" w:rsidR="00DE285C" w:rsidRPr="001662C6" w:rsidRDefault="00DE285C" w:rsidP="008E4EAE">
            <w:pPr>
              <w:pStyle w:val="TAL"/>
              <w:rPr>
                <w:b/>
                <w:bCs/>
                <w:i/>
                <w:iCs/>
                <w:kern w:val="2"/>
              </w:rPr>
            </w:pPr>
            <w:proofErr w:type="spellStart"/>
            <w:r w:rsidRPr="001662C6">
              <w:rPr>
                <w:b/>
                <w:bCs/>
                <w:i/>
                <w:iCs/>
                <w:kern w:val="2"/>
              </w:rPr>
              <w:t>phich</w:t>
            </w:r>
            <w:proofErr w:type="spellEnd"/>
            <w:r w:rsidRPr="001662C6">
              <w:rPr>
                <w:b/>
                <w:bCs/>
                <w:i/>
                <w:iCs/>
                <w:kern w:val="2"/>
              </w:rPr>
              <w:t>-Config</w:t>
            </w:r>
          </w:p>
          <w:p w14:paraId="5C618F5D" w14:textId="77777777" w:rsidR="00DE285C" w:rsidRPr="001662C6" w:rsidRDefault="00DE285C" w:rsidP="008E4EAE">
            <w:pPr>
              <w:pStyle w:val="TAL"/>
            </w:pPr>
            <w:r w:rsidRPr="001662C6">
              <w:t>Specifies the PHICH configuration. If the UE is a BL UE or UE in CE, it shall ignore this field.</w:t>
            </w:r>
          </w:p>
        </w:tc>
      </w:tr>
      <w:tr w:rsidR="00DE285C" w:rsidRPr="001662C6" w14:paraId="29EE250D" w14:textId="77777777" w:rsidTr="008E4EAE">
        <w:trPr>
          <w:cantSplit/>
        </w:trPr>
        <w:tc>
          <w:tcPr>
            <w:tcW w:w="9639" w:type="dxa"/>
          </w:tcPr>
          <w:p w14:paraId="2D919B6B" w14:textId="77777777" w:rsidR="00DE285C" w:rsidRPr="001662C6" w:rsidRDefault="00DE285C" w:rsidP="008E4EAE">
            <w:pPr>
              <w:pStyle w:val="TAL"/>
              <w:rPr>
                <w:b/>
                <w:bCs/>
                <w:i/>
                <w:noProof/>
                <w:lang w:eastAsia="en-GB"/>
              </w:rPr>
            </w:pPr>
            <w:r w:rsidRPr="001662C6">
              <w:rPr>
                <w:b/>
                <w:bCs/>
                <w:i/>
                <w:noProof/>
                <w:lang w:eastAsia="en-GB"/>
              </w:rPr>
              <w:t>schedulingInfoSIB1-BR</w:t>
            </w:r>
          </w:p>
          <w:p w14:paraId="4604318F" w14:textId="77777777" w:rsidR="00DE285C" w:rsidRPr="001662C6" w:rsidRDefault="00DE285C" w:rsidP="008E4EAE">
            <w:pPr>
              <w:pStyle w:val="TAL"/>
              <w:rPr>
                <w:bCs/>
                <w:noProof/>
                <w:lang w:eastAsia="en-GB"/>
              </w:rPr>
            </w:pPr>
            <w:r w:rsidRPr="001662C6">
              <w:rPr>
                <w:bCs/>
                <w:noProof/>
                <w:lang w:eastAsia="en-GB"/>
              </w:rPr>
              <w:t xml:space="preserve">Indicates the </w:t>
            </w:r>
            <w:r w:rsidRPr="001662C6">
              <w:t>index to the</w:t>
            </w:r>
            <w:r w:rsidRPr="001662C6" w:rsidDel="00AB5FE7">
              <w:t xml:space="preserve"> </w:t>
            </w:r>
            <w:r w:rsidRPr="001662C6">
              <w:t xml:space="preserve">tables that define </w:t>
            </w:r>
            <w:r w:rsidRPr="001662C6">
              <w:rPr>
                <w:i/>
              </w:rPr>
              <w:t>SystemInformationBlockType1-BR</w:t>
            </w:r>
            <w:r w:rsidRPr="001662C6">
              <w:t xml:space="preserve"> scheduling information. The tables are specified in TS 36.213 [23]</w:t>
            </w:r>
            <w:r w:rsidRPr="001662C6">
              <w:rPr>
                <w:rFonts w:eastAsia="SimSun"/>
              </w:rPr>
              <w:t>, Table 7.1.6-1 and Table 7.1.7.2.7-1</w:t>
            </w:r>
            <w:r w:rsidRPr="001662C6">
              <w:t xml:space="preserve">. Value 0 means that </w:t>
            </w:r>
            <w:r w:rsidRPr="001662C6">
              <w:rPr>
                <w:i/>
              </w:rPr>
              <w:t>SystemInformationBlockType1-BR</w:t>
            </w:r>
            <w:r w:rsidRPr="001662C6">
              <w:t xml:space="preserve"> is not scheduled.</w:t>
            </w:r>
          </w:p>
        </w:tc>
      </w:tr>
      <w:tr w:rsidR="00DE285C" w:rsidRPr="001662C6" w14:paraId="0E3F6F8D" w14:textId="77777777" w:rsidTr="008E4EAE">
        <w:trPr>
          <w:cantSplit/>
        </w:trPr>
        <w:tc>
          <w:tcPr>
            <w:tcW w:w="9639" w:type="dxa"/>
          </w:tcPr>
          <w:p w14:paraId="30101EFE" w14:textId="77777777" w:rsidR="00DE285C" w:rsidRPr="001662C6" w:rsidRDefault="00DE285C" w:rsidP="008E4EAE">
            <w:pPr>
              <w:pStyle w:val="TAL"/>
              <w:rPr>
                <w:b/>
                <w:bCs/>
                <w:i/>
                <w:noProof/>
                <w:lang w:eastAsia="en-GB"/>
              </w:rPr>
            </w:pPr>
            <w:r w:rsidRPr="001662C6">
              <w:rPr>
                <w:b/>
                <w:bCs/>
                <w:i/>
                <w:noProof/>
                <w:lang w:eastAsia="en-GB"/>
              </w:rPr>
              <w:t>systemFrameNumber</w:t>
            </w:r>
          </w:p>
          <w:p w14:paraId="7581C3BF" w14:textId="77777777" w:rsidR="00DE285C" w:rsidRPr="001662C6" w:rsidRDefault="00DE285C" w:rsidP="008E4EAE">
            <w:pPr>
              <w:pStyle w:val="TAL"/>
              <w:rPr>
                <w:lang w:eastAsia="ko-KR"/>
              </w:rPr>
            </w:pPr>
            <w:r w:rsidRPr="001662C6">
              <w:rPr>
                <w:lang w:eastAsia="en-GB"/>
              </w:rPr>
              <w:t>Defines the 8 most significant bits of the SFN</w:t>
            </w:r>
            <w:r w:rsidRPr="001662C6">
              <w:rPr>
                <w:lang w:eastAsia="ko-KR"/>
              </w:rPr>
              <w:t>. As indicated in TS 36.211 [21], 6.6.1, the 2 least significant bits of the SFN are acquired implicitly in the P-BCH decoding, i.e. timing of 40ms P-BCH TTI indicates 2 least significant bits (within 40ms P-BCH TTI, the first radio frame: 00, the second radio frame: 01, the third radio frame: 10, the last radio frame: 11). One value applies for all serving cells of a Cell Group (</w:t>
            </w:r>
            <w:r w:rsidRPr="001662C6">
              <w:rPr>
                <w:lang w:eastAsia="en-GB"/>
              </w:rPr>
              <w:t xml:space="preserve">i.e. MCG or SCG). </w:t>
            </w:r>
            <w:r w:rsidRPr="001662C6">
              <w:rPr>
                <w:lang w:eastAsia="ko-KR"/>
              </w:rPr>
              <w:t>The associated functionality is common (i.e. not performed independently for each cell).</w:t>
            </w:r>
          </w:p>
        </w:tc>
      </w:tr>
      <w:tr w:rsidR="00DE285C" w:rsidRPr="001662C6" w14:paraId="3CC67B61" w14:textId="77777777" w:rsidTr="008E4EAE">
        <w:trPr>
          <w:cantSplit/>
        </w:trPr>
        <w:tc>
          <w:tcPr>
            <w:tcW w:w="9639" w:type="dxa"/>
            <w:tcBorders>
              <w:top w:val="single" w:sz="4" w:space="0" w:color="808080"/>
              <w:left w:val="single" w:sz="4" w:space="0" w:color="808080"/>
              <w:bottom w:val="single" w:sz="4" w:space="0" w:color="808080"/>
              <w:right w:val="single" w:sz="4" w:space="0" w:color="808080"/>
            </w:tcBorders>
          </w:tcPr>
          <w:p w14:paraId="32A71CC3" w14:textId="77777777" w:rsidR="00DE285C" w:rsidRPr="001662C6" w:rsidRDefault="00DE285C" w:rsidP="008E4EAE">
            <w:pPr>
              <w:pStyle w:val="TAL"/>
              <w:rPr>
                <w:b/>
                <w:bCs/>
                <w:i/>
                <w:noProof/>
                <w:lang w:eastAsia="en-GB"/>
              </w:rPr>
            </w:pPr>
            <w:r w:rsidRPr="001662C6">
              <w:rPr>
                <w:b/>
                <w:bCs/>
                <w:i/>
                <w:noProof/>
                <w:lang w:eastAsia="en-GB"/>
              </w:rPr>
              <w:t>systemInfoUnchanged-BR</w:t>
            </w:r>
          </w:p>
          <w:p w14:paraId="0E075D75" w14:textId="77777777" w:rsidR="00DE285C" w:rsidRDefault="00DE285C" w:rsidP="008E4EAE">
            <w:pPr>
              <w:pStyle w:val="TAL"/>
              <w:rPr>
                <w:ins w:id="65" w:author="QC" w:date="2021-05-28T09:31:00Z"/>
                <w:bCs/>
                <w:noProof/>
                <w:lang w:eastAsia="en-GB"/>
              </w:rPr>
            </w:pPr>
            <w:r w:rsidRPr="001662C6">
              <w:rPr>
                <w:bCs/>
                <w:noProof/>
                <w:lang w:eastAsia="en-GB"/>
              </w:rPr>
              <w:t>Value TRUE indicates that no change has occurred in the SIB1-BR and SI messages at least over the SI validity time.</w:t>
            </w:r>
          </w:p>
          <w:p w14:paraId="50072295" w14:textId="4B990102" w:rsidR="00410EDA" w:rsidRPr="001662C6" w:rsidRDefault="00410EDA" w:rsidP="008E4EAE">
            <w:pPr>
              <w:pStyle w:val="TAL"/>
              <w:rPr>
                <w:bCs/>
                <w:noProof/>
                <w:lang w:eastAsia="en-GB"/>
              </w:rPr>
            </w:pPr>
            <w:ins w:id="66" w:author="QC" w:date="2021-05-28T09:31:00Z">
              <w:r>
                <w:rPr>
                  <w:bCs/>
                  <w:noProof/>
                  <w:lang w:eastAsia="en-GB"/>
                </w:rPr>
                <w:t xml:space="preserve">NOTE: Value of </w:t>
              </w:r>
              <w:r w:rsidRPr="00DE285C">
                <w:rPr>
                  <w:bCs/>
                  <w:i/>
                  <w:iCs/>
                  <w:noProof/>
                  <w:lang w:eastAsia="en-GB"/>
                </w:rPr>
                <w:t xml:space="preserve">systemInfoUnchanged-BR </w:t>
              </w:r>
              <w:r>
                <w:rPr>
                  <w:bCs/>
                  <w:noProof/>
                  <w:lang w:eastAsia="en-GB"/>
                </w:rPr>
                <w:t xml:space="preserve">is also carried in RSS (if transmitted), see </w:t>
              </w:r>
              <w:r>
                <w:t>TS 36.211 [21]</w:t>
              </w:r>
              <w:r>
                <w:rPr>
                  <w:bCs/>
                  <w:noProof/>
                  <w:lang w:eastAsia="en-GB"/>
                </w:rPr>
                <w:t>.</w:t>
              </w:r>
            </w:ins>
          </w:p>
        </w:tc>
      </w:tr>
    </w:tbl>
    <w:p w14:paraId="20DFA93B" w14:textId="77777777" w:rsidR="00033165" w:rsidRPr="008B2BFB" w:rsidRDefault="00033165"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Sequans" w:date="2021-06-03T12:33:00Z" w:initials="SQN">
    <w:p w14:paraId="48AD2786" w14:textId="77777777" w:rsidR="009E48B5" w:rsidRDefault="009E48B5">
      <w:pPr>
        <w:pStyle w:val="CommentText"/>
      </w:pPr>
      <w:r>
        <w:rPr>
          <w:rStyle w:val="CommentReference"/>
        </w:rPr>
        <w:annotationRef/>
      </w:r>
      <w:r>
        <w:t>Breaking a long sentence into two more easily read parts</w:t>
      </w:r>
    </w:p>
    <w:p w14:paraId="01A73513" w14:textId="2F0AC082" w:rsidR="009E48B5" w:rsidRDefault="009E48B5">
      <w:pPr>
        <w:pStyle w:val="CommentText"/>
      </w:pPr>
      <w:r>
        <w:t>A point would work instead of the semicolon as well.</w:t>
      </w:r>
    </w:p>
  </w:comment>
  <w:comment w:id="50" w:author="Sequans" w:date="2021-06-03T12:38:00Z" w:initials="SQN">
    <w:p w14:paraId="2DFF5863" w14:textId="14AE67B8" w:rsidR="000B5D88" w:rsidRDefault="000B5D88">
      <w:pPr>
        <w:pStyle w:val="CommentText"/>
      </w:pPr>
      <w:r>
        <w:rPr>
          <w:rStyle w:val="CommentReference"/>
        </w:rPr>
        <w:annotationRef/>
      </w:r>
      <w:r>
        <w:t xml:space="preserve">Doesn’t </w:t>
      </w:r>
      <w:r w:rsidR="00394E7B">
        <w:t>seem</w:t>
      </w:r>
      <w:r>
        <w:t xml:space="preserve"> necessary. Or maybe better “the va</w:t>
      </w:r>
      <w:r w:rsidR="00FB755F">
        <w:t>l</w:t>
      </w:r>
      <w:r>
        <w:t>ue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A73513" w15:done="0"/>
  <w15:commentEx w15:paraId="2DFF58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4AB1" w16cex:dateUtc="2021-06-03T09:33:00Z"/>
  <w16cex:commentExtensible w16cex:durableId="24634BC2" w16cex:dateUtc="2021-06-03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73513" w16cid:durableId="24634AB1"/>
  <w16cid:commentId w16cid:paraId="2DFF5863" w16cid:durableId="24634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DB10" w14:textId="77777777" w:rsidR="0003592F" w:rsidRDefault="0003592F">
      <w:r>
        <w:separator/>
      </w:r>
    </w:p>
  </w:endnote>
  <w:endnote w:type="continuationSeparator" w:id="0">
    <w:p w14:paraId="3850B383" w14:textId="77777777" w:rsidR="0003592F" w:rsidRDefault="0003592F">
      <w:r>
        <w:continuationSeparator/>
      </w:r>
    </w:p>
  </w:endnote>
  <w:endnote w:type="continuationNotice" w:id="1">
    <w:p w14:paraId="225334C1" w14:textId="77777777" w:rsidR="0003592F" w:rsidRDefault="00035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EB0D2" w14:textId="77777777" w:rsidR="007030B4" w:rsidRDefault="0070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5F75" w14:textId="77777777" w:rsidR="007030B4" w:rsidRDefault="007030B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FF80" w14:textId="77777777" w:rsidR="007030B4" w:rsidRDefault="0070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AA5F6" w14:textId="77777777" w:rsidR="0003592F" w:rsidRDefault="0003592F">
      <w:r>
        <w:separator/>
      </w:r>
    </w:p>
  </w:footnote>
  <w:footnote w:type="continuationSeparator" w:id="0">
    <w:p w14:paraId="1087BB4C" w14:textId="77777777" w:rsidR="0003592F" w:rsidRDefault="0003592F">
      <w:r>
        <w:continuationSeparator/>
      </w:r>
    </w:p>
  </w:footnote>
  <w:footnote w:type="continuationNotice" w:id="1">
    <w:p w14:paraId="3BCCC0CD" w14:textId="77777777" w:rsidR="0003592F" w:rsidRDefault="000359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C5E4C" w14:textId="77777777" w:rsidR="007030B4" w:rsidRDefault="007030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305AD" w14:textId="77777777" w:rsidR="007030B4" w:rsidRDefault="0070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8721" w14:textId="77777777" w:rsidR="007030B4" w:rsidRDefault="007030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FFC6" w14:textId="77777777" w:rsidR="007030B4" w:rsidRDefault="00703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41253E3"/>
    <w:multiLevelType w:val="hybridMultilevel"/>
    <w:tmpl w:val="FA5058F8"/>
    <w:lvl w:ilvl="0" w:tplc="D276A100">
      <w:start w:val="7"/>
      <w:numFmt w:val="bullet"/>
      <w:lvlText w:val="-"/>
      <w:lvlJc w:val="left"/>
      <w:pPr>
        <w:ind w:left="1004" w:hanging="360"/>
      </w:pPr>
      <w:rPr>
        <w:rFonts w:ascii="Times New Roman" w:eastAsia="Times New Roman" w:hAnsi="Times New Roman" w:cs="Times New Roman" w:hint="default"/>
        <w:i/>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3D7F88"/>
    <w:multiLevelType w:val="hybridMultilevel"/>
    <w:tmpl w:val="52F05342"/>
    <w:lvl w:ilvl="0" w:tplc="3FD2AB7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BB10983"/>
    <w:multiLevelType w:val="hybridMultilevel"/>
    <w:tmpl w:val="0F5A6F18"/>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C762A25"/>
    <w:multiLevelType w:val="hybridMultilevel"/>
    <w:tmpl w:val="01BCF420"/>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0E2B"/>
    <w:multiLevelType w:val="hybridMultilevel"/>
    <w:tmpl w:val="7756C260"/>
    <w:lvl w:ilvl="0" w:tplc="D276A100">
      <w:start w:val="7"/>
      <w:numFmt w:val="bullet"/>
      <w:lvlText w:val="-"/>
      <w:lvlJc w:val="left"/>
      <w:pPr>
        <w:ind w:left="2578" w:hanging="360"/>
      </w:pPr>
      <w:rPr>
        <w:rFonts w:ascii="Times New Roman" w:eastAsia="Times New Roman" w:hAnsi="Times New Roman" w:cs="Times New Roman" w:hint="default"/>
        <w:i/>
      </w:rPr>
    </w:lvl>
    <w:lvl w:ilvl="1" w:tplc="08090003" w:tentative="1">
      <w:start w:val="1"/>
      <w:numFmt w:val="bullet"/>
      <w:lvlText w:val="o"/>
      <w:lvlJc w:val="left"/>
      <w:pPr>
        <w:ind w:left="3298" w:hanging="360"/>
      </w:pPr>
      <w:rPr>
        <w:rFonts w:ascii="Courier New" w:hAnsi="Courier New" w:cs="Courier New" w:hint="default"/>
      </w:rPr>
    </w:lvl>
    <w:lvl w:ilvl="2" w:tplc="08090005" w:tentative="1">
      <w:start w:val="1"/>
      <w:numFmt w:val="bullet"/>
      <w:lvlText w:val=""/>
      <w:lvlJc w:val="left"/>
      <w:pPr>
        <w:ind w:left="4018" w:hanging="360"/>
      </w:pPr>
      <w:rPr>
        <w:rFonts w:ascii="Wingdings" w:hAnsi="Wingdings" w:hint="default"/>
      </w:rPr>
    </w:lvl>
    <w:lvl w:ilvl="3" w:tplc="08090001" w:tentative="1">
      <w:start w:val="1"/>
      <w:numFmt w:val="bullet"/>
      <w:lvlText w:val=""/>
      <w:lvlJc w:val="left"/>
      <w:pPr>
        <w:ind w:left="4738" w:hanging="360"/>
      </w:pPr>
      <w:rPr>
        <w:rFonts w:ascii="Symbol" w:hAnsi="Symbol" w:hint="default"/>
      </w:rPr>
    </w:lvl>
    <w:lvl w:ilvl="4" w:tplc="08090003" w:tentative="1">
      <w:start w:val="1"/>
      <w:numFmt w:val="bullet"/>
      <w:lvlText w:val="o"/>
      <w:lvlJc w:val="left"/>
      <w:pPr>
        <w:ind w:left="5458" w:hanging="360"/>
      </w:pPr>
      <w:rPr>
        <w:rFonts w:ascii="Courier New" w:hAnsi="Courier New" w:cs="Courier New" w:hint="default"/>
      </w:rPr>
    </w:lvl>
    <w:lvl w:ilvl="5" w:tplc="08090005" w:tentative="1">
      <w:start w:val="1"/>
      <w:numFmt w:val="bullet"/>
      <w:lvlText w:val=""/>
      <w:lvlJc w:val="left"/>
      <w:pPr>
        <w:ind w:left="6178" w:hanging="360"/>
      </w:pPr>
      <w:rPr>
        <w:rFonts w:ascii="Wingdings" w:hAnsi="Wingdings" w:hint="default"/>
      </w:rPr>
    </w:lvl>
    <w:lvl w:ilvl="6" w:tplc="08090001" w:tentative="1">
      <w:start w:val="1"/>
      <w:numFmt w:val="bullet"/>
      <w:lvlText w:val=""/>
      <w:lvlJc w:val="left"/>
      <w:pPr>
        <w:ind w:left="6898" w:hanging="360"/>
      </w:pPr>
      <w:rPr>
        <w:rFonts w:ascii="Symbol" w:hAnsi="Symbol" w:hint="default"/>
      </w:rPr>
    </w:lvl>
    <w:lvl w:ilvl="7" w:tplc="08090003" w:tentative="1">
      <w:start w:val="1"/>
      <w:numFmt w:val="bullet"/>
      <w:lvlText w:val="o"/>
      <w:lvlJc w:val="left"/>
      <w:pPr>
        <w:ind w:left="7618" w:hanging="360"/>
      </w:pPr>
      <w:rPr>
        <w:rFonts w:ascii="Courier New" w:hAnsi="Courier New" w:cs="Courier New" w:hint="default"/>
      </w:rPr>
    </w:lvl>
    <w:lvl w:ilvl="8" w:tplc="08090005" w:tentative="1">
      <w:start w:val="1"/>
      <w:numFmt w:val="bullet"/>
      <w:lvlText w:val=""/>
      <w:lvlJc w:val="left"/>
      <w:pPr>
        <w:ind w:left="8338"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6123310"/>
    <w:multiLevelType w:val="hybridMultilevel"/>
    <w:tmpl w:val="F5B85FEC"/>
    <w:lvl w:ilvl="0" w:tplc="89CCF3F8">
      <w:start w:val="7"/>
      <w:numFmt w:val="bullet"/>
      <w:lvlText w:val="-"/>
      <w:lvlJc w:val="left"/>
      <w:pPr>
        <w:ind w:left="457" w:hanging="360"/>
      </w:pPr>
      <w:rPr>
        <w:rFonts w:ascii="Arial" w:eastAsia="Times New Roman" w:hAnsi="Arial" w:cs="Arial" w:hint="default"/>
      </w:rPr>
    </w:lvl>
    <w:lvl w:ilvl="1" w:tplc="08090003">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16" w15:restartNumberingAfterBreak="0">
    <w:nsid w:val="67881594"/>
    <w:multiLevelType w:val="hybridMultilevel"/>
    <w:tmpl w:val="E67E2188"/>
    <w:lvl w:ilvl="0" w:tplc="D276A100">
      <w:start w:val="7"/>
      <w:numFmt w:val="bullet"/>
      <w:lvlText w:val="-"/>
      <w:lvlJc w:val="left"/>
      <w:pPr>
        <w:ind w:left="2498" w:hanging="360"/>
      </w:pPr>
      <w:rPr>
        <w:rFonts w:ascii="Times New Roman" w:eastAsia="Times New Roman" w:hAnsi="Times New Roman" w:cs="Times New Roman" w:hint="default"/>
        <w:i/>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F07A3"/>
    <w:multiLevelType w:val="hybridMultilevel"/>
    <w:tmpl w:val="D6D0A1BC"/>
    <w:lvl w:ilvl="0" w:tplc="D276A100">
      <w:start w:val="7"/>
      <w:numFmt w:val="bullet"/>
      <w:lvlText w:val="-"/>
      <w:lvlJc w:val="left"/>
      <w:pPr>
        <w:ind w:left="360" w:hanging="360"/>
      </w:pPr>
      <w:rPr>
        <w:rFonts w:ascii="Times New Roman" w:eastAsia="Times New Roman" w:hAnsi="Times New Roman" w:cs="Times New Roman" w:hint="default"/>
        <w:i/>
      </w:rPr>
    </w:lvl>
    <w:lvl w:ilvl="1" w:tplc="D276A100">
      <w:start w:val="7"/>
      <w:numFmt w:val="bullet"/>
      <w:lvlText w:val="-"/>
      <w:lvlJc w:val="left"/>
      <w:pPr>
        <w:ind w:left="1080" w:hanging="360"/>
      </w:pPr>
      <w:rPr>
        <w:rFonts w:ascii="Times New Roman" w:eastAsia="Times New Roman" w:hAnsi="Times New Roman" w:cs="Times New Roman" w:hint="default"/>
        <w:i/>
      </w:rPr>
    </w:lvl>
    <w:lvl w:ilvl="2" w:tplc="D276A100">
      <w:start w:val="7"/>
      <w:numFmt w:val="bullet"/>
      <w:lvlText w:val="-"/>
      <w:lvlJc w:val="left"/>
      <w:pPr>
        <w:ind w:left="1800" w:hanging="360"/>
      </w:pPr>
      <w:rPr>
        <w:rFonts w:ascii="Times New Roman" w:eastAsia="Times New Roman" w:hAnsi="Times New Roman" w:cs="Times New Roman" w:hint="default"/>
        <w:i/>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12"/>
  </w:num>
  <w:num w:numId="3">
    <w:abstractNumId w:val="7"/>
  </w:num>
  <w:num w:numId="4">
    <w:abstractNumId w:val="1"/>
  </w:num>
  <w:num w:numId="5">
    <w:abstractNumId w:val="9"/>
  </w:num>
  <w:num w:numId="6">
    <w:abstractNumId w:val="4"/>
  </w:num>
  <w:num w:numId="7">
    <w:abstractNumId w:val="8"/>
  </w:num>
  <w:num w:numId="8">
    <w:abstractNumId w:val="5"/>
  </w:num>
  <w:num w:numId="9">
    <w:abstractNumId w:val="17"/>
  </w:num>
  <w:num w:numId="10">
    <w:abstractNumId w:val="20"/>
  </w:num>
  <w:num w:numId="11">
    <w:abstractNumId w:val="0"/>
    <w:lvlOverride w:ilvl="0">
      <w:startOverride w:val="1"/>
    </w:lvlOverride>
  </w:num>
  <w:num w:numId="12">
    <w:abstractNumId w:val="11"/>
  </w:num>
  <w:num w:numId="13">
    <w:abstractNumId w:val="14"/>
  </w:num>
  <w:num w:numId="14">
    <w:abstractNumId w:val="19"/>
  </w:num>
  <w:num w:numId="15">
    <w:abstractNumId w:val="15"/>
  </w:num>
  <w:num w:numId="16">
    <w:abstractNumId w:val="16"/>
  </w:num>
  <w:num w:numId="17">
    <w:abstractNumId w:val="6"/>
  </w:num>
  <w:num w:numId="18">
    <w:abstractNumId w:val="10"/>
  </w:num>
  <w:num w:numId="19">
    <w:abstractNumId w:val="13"/>
  </w:num>
  <w:num w:numId="20">
    <w:abstractNumId w:val="2"/>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1"/>
    <w:rsid w:val="00007207"/>
    <w:rsid w:val="00007DA4"/>
    <w:rsid w:val="00011445"/>
    <w:rsid w:val="000125F8"/>
    <w:rsid w:val="00013168"/>
    <w:rsid w:val="00021624"/>
    <w:rsid w:val="00022E4A"/>
    <w:rsid w:val="000230ED"/>
    <w:rsid w:val="00024A61"/>
    <w:rsid w:val="000261CA"/>
    <w:rsid w:val="00026737"/>
    <w:rsid w:val="00026949"/>
    <w:rsid w:val="000305A7"/>
    <w:rsid w:val="00030716"/>
    <w:rsid w:val="00030C8D"/>
    <w:rsid w:val="00031252"/>
    <w:rsid w:val="00033165"/>
    <w:rsid w:val="000331F5"/>
    <w:rsid w:val="000336E8"/>
    <w:rsid w:val="000355F2"/>
    <w:rsid w:val="0003592F"/>
    <w:rsid w:val="00041F03"/>
    <w:rsid w:val="000433A5"/>
    <w:rsid w:val="00044270"/>
    <w:rsid w:val="00044461"/>
    <w:rsid w:val="00045CFD"/>
    <w:rsid w:val="00045EDC"/>
    <w:rsid w:val="00047AF2"/>
    <w:rsid w:val="000520D2"/>
    <w:rsid w:val="00055C04"/>
    <w:rsid w:val="000602DF"/>
    <w:rsid w:val="00061670"/>
    <w:rsid w:val="00065870"/>
    <w:rsid w:val="000667A9"/>
    <w:rsid w:val="000673F8"/>
    <w:rsid w:val="00070AC5"/>
    <w:rsid w:val="00070FE1"/>
    <w:rsid w:val="00071B57"/>
    <w:rsid w:val="000725F5"/>
    <w:rsid w:val="00074557"/>
    <w:rsid w:val="00075AA8"/>
    <w:rsid w:val="000764ED"/>
    <w:rsid w:val="00077E03"/>
    <w:rsid w:val="00083F4D"/>
    <w:rsid w:val="00086B2F"/>
    <w:rsid w:val="000876E8"/>
    <w:rsid w:val="0008797B"/>
    <w:rsid w:val="00090BB0"/>
    <w:rsid w:val="000938F9"/>
    <w:rsid w:val="0009549B"/>
    <w:rsid w:val="00095825"/>
    <w:rsid w:val="000A04A7"/>
    <w:rsid w:val="000A3FCA"/>
    <w:rsid w:val="000A4901"/>
    <w:rsid w:val="000A6394"/>
    <w:rsid w:val="000A7328"/>
    <w:rsid w:val="000A7502"/>
    <w:rsid w:val="000A7E3D"/>
    <w:rsid w:val="000B011B"/>
    <w:rsid w:val="000B029C"/>
    <w:rsid w:val="000B0868"/>
    <w:rsid w:val="000B17CF"/>
    <w:rsid w:val="000B5D88"/>
    <w:rsid w:val="000B7355"/>
    <w:rsid w:val="000B7FED"/>
    <w:rsid w:val="000C038A"/>
    <w:rsid w:val="000C2BA6"/>
    <w:rsid w:val="000C6598"/>
    <w:rsid w:val="000C6C7E"/>
    <w:rsid w:val="000D12AB"/>
    <w:rsid w:val="000D433A"/>
    <w:rsid w:val="000D65F0"/>
    <w:rsid w:val="000D74FA"/>
    <w:rsid w:val="000E3302"/>
    <w:rsid w:val="000E3DC3"/>
    <w:rsid w:val="000E4D07"/>
    <w:rsid w:val="000F3EBB"/>
    <w:rsid w:val="001013C3"/>
    <w:rsid w:val="001029DE"/>
    <w:rsid w:val="00110853"/>
    <w:rsid w:val="00110A02"/>
    <w:rsid w:val="001151D3"/>
    <w:rsid w:val="00115464"/>
    <w:rsid w:val="0011767A"/>
    <w:rsid w:val="00120C70"/>
    <w:rsid w:val="001211F4"/>
    <w:rsid w:val="00121C37"/>
    <w:rsid w:val="00122BE5"/>
    <w:rsid w:val="00122DDD"/>
    <w:rsid w:val="001237F9"/>
    <w:rsid w:val="00126392"/>
    <w:rsid w:val="00130A8F"/>
    <w:rsid w:val="0013470E"/>
    <w:rsid w:val="00140A79"/>
    <w:rsid w:val="00140B97"/>
    <w:rsid w:val="001435B1"/>
    <w:rsid w:val="001436AF"/>
    <w:rsid w:val="00143AF1"/>
    <w:rsid w:val="00145D43"/>
    <w:rsid w:val="001478DA"/>
    <w:rsid w:val="001518E5"/>
    <w:rsid w:val="00151E71"/>
    <w:rsid w:val="00151FB1"/>
    <w:rsid w:val="00154E35"/>
    <w:rsid w:val="0015588B"/>
    <w:rsid w:val="00160783"/>
    <w:rsid w:val="0016257D"/>
    <w:rsid w:val="00162A97"/>
    <w:rsid w:val="00162DDD"/>
    <w:rsid w:val="001642BB"/>
    <w:rsid w:val="001739E7"/>
    <w:rsid w:val="001809EF"/>
    <w:rsid w:val="00180D45"/>
    <w:rsid w:val="00181E05"/>
    <w:rsid w:val="0018756B"/>
    <w:rsid w:val="00190928"/>
    <w:rsid w:val="00190DFB"/>
    <w:rsid w:val="00192C46"/>
    <w:rsid w:val="00193613"/>
    <w:rsid w:val="00195BF3"/>
    <w:rsid w:val="00196995"/>
    <w:rsid w:val="00197D8E"/>
    <w:rsid w:val="001A08B3"/>
    <w:rsid w:val="001A1DA9"/>
    <w:rsid w:val="001A27DE"/>
    <w:rsid w:val="001A4C56"/>
    <w:rsid w:val="001A6610"/>
    <w:rsid w:val="001A67FC"/>
    <w:rsid w:val="001A7B60"/>
    <w:rsid w:val="001A7DB9"/>
    <w:rsid w:val="001B00FA"/>
    <w:rsid w:val="001B2BF6"/>
    <w:rsid w:val="001B4653"/>
    <w:rsid w:val="001B52F0"/>
    <w:rsid w:val="001B785C"/>
    <w:rsid w:val="001B7A65"/>
    <w:rsid w:val="001C285A"/>
    <w:rsid w:val="001C596F"/>
    <w:rsid w:val="001C7B8A"/>
    <w:rsid w:val="001D0A2A"/>
    <w:rsid w:val="001D2CC5"/>
    <w:rsid w:val="001D417A"/>
    <w:rsid w:val="001D468E"/>
    <w:rsid w:val="001D4D6B"/>
    <w:rsid w:val="001D72FD"/>
    <w:rsid w:val="001E40A1"/>
    <w:rsid w:val="001E41F3"/>
    <w:rsid w:val="001E56D6"/>
    <w:rsid w:val="001E653A"/>
    <w:rsid w:val="001E66B7"/>
    <w:rsid w:val="001F113C"/>
    <w:rsid w:val="00201D3D"/>
    <w:rsid w:val="00204B58"/>
    <w:rsid w:val="0020622E"/>
    <w:rsid w:val="00206FD6"/>
    <w:rsid w:val="00210625"/>
    <w:rsid w:val="002130F9"/>
    <w:rsid w:val="0021364D"/>
    <w:rsid w:val="002136B7"/>
    <w:rsid w:val="00213D40"/>
    <w:rsid w:val="00214DE2"/>
    <w:rsid w:val="002169B8"/>
    <w:rsid w:val="00216C5C"/>
    <w:rsid w:val="00217D4C"/>
    <w:rsid w:val="00217E9F"/>
    <w:rsid w:val="0022003D"/>
    <w:rsid w:val="00220CFE"/>
    <w:rsid w:val="002212F0"/>
    <w:rsid w:val="00234F6C"/>
    <w:rsid w:val="0023617A"/>
    <w:rsid w:val="00237B57"/>
    <w:rsid w:val="00244797"/>
    <w:rsid w:val="00246009"/>
    <w:rsid w:val="00254B9C"/>
    <w:rsid w:val="0026004D"/>
    <w:rsid w:val="00260783"/>
    <w:rsid w:val="002627AE"/>
    <w:rsid w:val="00262BBF"/>
    <w:rsid w:val="002640DD"/>
    <w:rsid w:val="00265B27"/>
    <w:rsid w:val="00266D8A"/>
    <w:rsid w:val="00266E92"/>
    <w:rsid w:val="002702DD"/>
    <w:rsid w:val="00270C5D"/>
    <w:rsid w:val="00274408"/>
    <w:rsid w:val="00275D12"/>
    <w:rsid w:val="00280C62"/>
    <w:rsid w:val="00280CF5"/>
    <w:rsid w:val="002825DD"/>
    <w:rsid w:val="00284FEB"/>
    <w:rsid w:val="002860C4"/>
    <w:rsid w:val="00293F22"/>
    <w:rsid w:val="002970E5"/>
    <w:rsid w:val="002A1599"/>
    <w:rsid w:val="002A3643"/>
    <w:rsid w:val="002A3DF0"/>
    <w:rsid w:val="002A7F47"/>
    <w:rsid w:val="002B321C"/>
    <w:rsid w:val="002B35C8"/>
    <w:rsid w:val="002B5741"/>
    <w:rsid w:val="002B79E4"/>
    <w:rsid w:val="002C35DC"/>
    <w:rsid w:val="002C424D"/>
    <w:rsid w:val="002D25F1"/>
    <w:rsid w:val="002D55B8"/>
    <w:rsid w:val="002D7C31"/>
    <w:rsid w:val="002E11D7"/>
    <w:rsid w:val="002E1324"/>
    <w:rsid w:val="002E3A6E"/>
    <w:rsid w:val="002E742A"/>
    <w:rsid w:val="002F2A2F"/>
    <w:rsid w:val="002F355B"/>
    <w:rsid w:val="002F502C"/>
    <w:rsid w:val="002F6152"/>
    <w:rsid w:val="00301E2D"/>
    <w:rsid w:val="00305409"/>
    <w:rsid w:val="00306803"/>
    <w:rsid w:val="00314138"/>
    <w:rsid w:val="00321F76"/>
    <w:rsid w:val="003224FC"/>
    <w:rsid w:val="00324992"/>
    <w:rsid w:val="00333001"/>
    <w:rsid w:val="00336941"/>
    <w:rsid w:val="003378D3"/>
    <w:rsid w:val="003413C7"/>
    <w:rsid w:val="003441F9"/>
    <w:rsid w:val="00344DF2"/>
    <w:rsid w:val="00346F2A"/>
    <w:rsid w:val="0035021A"/>
    <w:rsid w:val="0035231F"/>
    <w:rsid w:val="003529F3"/>
    <w:rsid w:val="00353A0B"/>
    <w:rsid w:val="00357039"/>
    <w:rsid w:val="003609EF"/>
    <w:rsid w:val="0036231A"/>
    <w:rsid w:val="00362680"/>
    <w:rsid w:val="00367594"/>
    <w:rsid w:val="00371361"/>
    <w:rsid w:val="0037187D"/>
    <w:rsid w:val="00371DFE"/>
    <w:rsid w:val="003740A4"/>
    <w:rsid w:val="00374743"/>
    <w:rsid w:val="003749AD"/>
    <w:rsid w:val="00374DD4"/>
    <w:rsid w:val="003839B8"/>
    <w:rsid w:val="00385D01"/>
    <w:rsid w:val="00391D51"/>
    <w:rsid w:val="0039235B"/>
    <w:rsid w:val="00393F36"/>
    <w:rsid w:val="00394E7B"/>
    <w:rsid w:val="00397DAD"/>
    <w:rsid w:val="003A4F5E"/>
    <w:rsid w:val="003A51FD"/>
    <w:rsid w:val="003A5852"/>
    <w:rsid w:val="003A6AB0"/>
    <w:rsid w:val="003A7FC5"/>
    <w:rsid w:val="003B1127"/>
    <w:rsid w:val="003B1C06"/>
    <w:rsid w:val="003B423E"/>
    <w:rsid w:val="003B5016"/>
    <w:rsid w:val="003C3FD0"/>
    <w:rsid w:val="003C6B57"/>
    <w:rsid w:val="003D290D"/>
    <w:rsid w:val="003D328E"/>
    <w:rsid w:val="003E1A36"/>
    <w:rsid w:val="003E7689"/>
    <w:rsid w:val="003F0394"/>
    <w:rsid w:val="003F17B3"/>
    <w:rsid w:val="003F38C7"/>
    <w:rsid w:val="003F4481"/>
    <w:rsid w:val="003F5488"/>
    <w:rsid w:val="003F7F1C"/>
    <w:rsid w:val="00401A30"/>
    <w:rsid w:val="004025A7"/>
    <w:rsid w:val="004031CF"/>
    <w:rsid w:val="00404455"/>
    <w:rsid w:val="00404F11"/>
    <w:rsid w:val="00410371"/>
    <w:rsid w:val="00410EDA"/>
    <w:rsid w:val="004127DC"/>
    <w:rsid w:val="0041498C"/>
    <w:rsid w:val="00415DB5"/>
    <w:rsid w:val="004242F1"/>
    <w:rsid w:val="00424ACF"/>
    <w:rsid w:val="00424C14"/>
    <w:rsid w:val="00426169"/>
    <w:rsid w:val="00426CB7"/>
    <w:rsid w:val="00431709"/>
    <w:rsid w:val="0043319D"/>
    <w:rsid w:val="00433C65"/>
    <w:rsid w:val="00434D08"/>
    <w:rsid w:val="004365E2"/>
    <w:rsid w:val="00440243"/>
    <w:rsid w:val="00440B41"/>
    <w:rsid w:val="00442A2A"/>
    <w:rsid w:val="00442A87"/>
    <w:rsid w:val="00450C04"/>
    <w:rsid w:val="00451342"/>
    <w:rsid w:val="00454E29"/>
    <w:rsid w:val="004552C9"/>
    <w:rsid w:val="004576FF"/>
    <w:rsid w:val="00457BA4"/>
    <w:rsid w:val="004635B1"/>
    <w:rsid w:val="00464104"/>
    <w:rsid w:val="00465064"/>
    <w:rsid w:val="004659EA"/>
    <w:rsid w:val="004729BA"/>
    <w:rsid w:val="00473E1F"/>
    <w:rsid w:val="00474AAB"/>
    <w:rsid w:val="00475A80"/>
    <w:rsid w:val="00475F1B"/>
    <w:rsid w:val="0047620A"/>
    <w:rsid w:val="004770CB"/>
    <w:rsid w:val="00477579"/>
    <w:rsid w:val="00487D5F"/>
    <w:rsid w:val="004924A8"/>
    <w:rsid w:val="00492C45"/>
    <w:rsid w:val="004932A1"/>
    <w:rsid w:val="00494F80"/>
    <w:rsid w:val="00497A79"/>
    <w:rsid w:val="004A470A"/>
    <w:rsid w:val="004A4D78"/>
    <w:rsid w:val="004A5CB4"/>
    <w:rsid w:val="004A666C"/>
    <w:rsid w:val="004B07A0"/>
    <w:rsid w:val="004B75B7"/>
    <w:rsid w:val="004B7E57"/>
    <w:rsid w:val="004C5A46"/>
    <w:rsid w:val="004C663C"/>
    <w:rsid w:val="004D5089"/>
    <w:rsid w:val="004E00DB"/>
    <w:rsid w:val="004E00FC"/>
    <w:rsid w:val="004E06ED"/>
    <w:rsid w:val="004E0793"/>
    <w:rsid w:val="004E6F1D"/>
    <w:rsid w:val="004F1C80"/>
    <w:rsid w:val="004F1FBA"/>
    <w:rsid w:val="004F35C2"/>
    <w:rsid w:val="004F5E09"/>
    <w:rsid w:val="00501577"/>
    <w:rsid w:val="00507921"/>
    <w:rsid w:val="005117CE"/>
    <w:rsid w:val="0051291D"/>
    <w:rsid w:val="0051580D"/>
    <w:rsid w:val="00515FEB"/>
    <w:rsid w:val="0051640B"/>
    <w:rsid w:val="00516905"/>
    <w:rsid w:val="00520817"/>
    <w:rsid w:val="00521E94"/>
    <w:rsid w:val="00522118"/>
    <w:rsid w:val="00530189"/>
    <w:rsid w:val="00531CFA"/>
    <w:rsid w:val="00533871"/>
    <w:rsid w:val="005355E3"/>
    <w:rsid w:val="0053572F"/>
    <w:rsid w:val="00536C6C"/>
    <w:rsid w:val="00537CC5"/>
    <w:rsid w:val="0054086A"/>
    <w:rsid w:val="00540BF9"/>
    <w:rsid w:val="00546B24"/>
    <w:rsid w:val="00547111"/>
    <w:rsid w:val="005510F8"/>
    <w:rsid w:val="00552C48"/>
    <w:rsid w:val="00555C13"/>
    <w:rsid w:val="0055660B"/>
    <w:rsid w:val="005610CA"/>
    <w:rsid w:val="005618A3"/>
    <w:rsid w:val="005621FC"/>
    <w:rsid w:val="00564171"/>
    <w:rsid w:val="0057182D"/>
    <w:rsid w:val="00572BEF"/>
    <w:rsid w:val="00573899"/>
    <w:rsid w:val="0057577E"/>
    <w:rsid w:val="00580230"/>
    <w:rsid w:val="005859FB"/>
    <w:rsid w:val="005861A1"/>
    <w:rsid w:val="005867DC"/>
    <w:rsid w:val="005913A0"/>
    <w:rsid w:val="00592D74"/>
    <w:rsid w:val="00592DAA"/>
    <w:rsid w:val="0059622D"/>
    <w:rsid w:val="005A0628"/>
    <w:rsid w:val="005A0C7B"/>
    <w:rsid w:val="005A257E"/>
    <w:rsid w:val="005A35C8"/>
    <w:rsid w:val="005A4B9A"/>
    <w:rsid w:val="005A7428"/>
    <w:rsid w:val="005B066E"/>
    <w:rsid w:val="005B5081"/>
    <w:rsid w:val="005B5E31"/>
    <w:rsid w:val="005B63CC"/>
    <w:rsid w:val="005C08CB"/>
    <w:rsid w:val="005D00EF"/>
    <w:rsid w:val="005E2C44"/>
    <w:rsid w:val="005E3772"/>
    <w:rsid w:val="005E38D1"/>
    <w:rsid w:val="005F0A6E"/>
    <w:rsid w:val="005F1889"/>
    <w:rsid w:val="00600349"/>
    <w:rsid w:val="006013D4"/>
    <w:rsid w:val="00601703"/>
    <w:rsid w:val="00603C0D"/>
    <w:rsid w:val="0061268B"/>
    <w:rsid w:val="0061444A"/>
    <w:rsid w:val="00617CDF"/>
    <w:rsid w:val="00621188"/>
    <w:rsid w:val="006257ED"/>
    <w:rsid w:val="00626A47"/>
    <w:rsid w:val="00626B8C"/>
    <w:rsid w:val="006270BC"/>
    <w:rsid w:val="0063060A"/>
    <w:rsid w:val="00630735"/>
    <w:rsid w:val="006308FF"/>
    <w:rsid w:val="00632596"/>
    <w:rsid w:val="00632ECF"/>
    <w:rsid w:val="006342F0"/>
    <w:rsid w:val="006343D3"/>
    <w:rsid w:val="006422D7"/>
    <w:rsid w:val="00642CB9"/>
    <w:rsid w:val="00642E0B"/>
    <w:rsid w:val="006432B7"/>
    <w:rsid w:val="0064365E"/>
    <w:rsid w:val="0064426C"/>
    <w:rsid w:val="00645CCB"/>
    <w:rsid w:val="0064654C"/>
    <w:rsid w:val="00646D6F"/>
    <w:rsid w:val="00650512"/>
    <w:rsid w:val="0065052A"/>
    <w:rsid w:val="00651B27"/>
    <w:rsid w:val="00652FA6"/>
    <w:rsid w:val="00653D02"/>
    <w:rsid w:val="006563B8"/>
    <w:rsid w:val="006576F7"/>
    <w:rsid w:val="0067138C"/>
    <w:rsid w:val="00673B25"/>
    <w:rsid w:val="00676D71"/>
    <w:rsid w:val="006857BE"/>
    <w:rsid w:val="00687610"/>
    <w:rsid w:val="00687D19"/>
    <w:rsid w:val="00691417"/>
    <w:rsid w:val="00694F90"/>
    <w:rsid w:val="00695808"/>
    <w:rsid w:val="00695EB2"/>
    <w:rsid w:val="00696333"/>
    <w:rsid w:val="00697362"/>
    <w:rsid w:val="006A23E2"/>
    <w:rsid w:val="006A2504"/>
    <w:rsid w:val="006A5D5D"/>
    <w:rsid w:val="006A6734"/>
    <w:rsid w:val="006A7C61"/>
    <w:rsid w:val="006B18B2"/>
    <w:rsid w:val="006B3DFA"/>
    <w:rsid w:val="006B46FB"/>
    <w:rsid w:val="006B5C44"/>
    <w:rsid w:val="006B74A9"/>
    <w:rsid w:val="006B7DA8"/>
    <w:rsid w:val="006C373E"/>
    <w:rsid w:val="006C670E"/>
    <w:rsid w:val="006C7DFD"/>
    <w:rsid w:val="006D436F"/>
    <w:rsid w:val="006E188E"/>
    <w:rsid w:val="006E21FB"/>
    <w:rsid w:val="006E5080"/>
    <w:rsid w:val="006F0C69"/>
    <w:rsid w:val="006F2F7A"/>
    <w:rsid w:val="006F4807"/>
    <w:rsid w:val="006F4D68"/>
    <w:rsid w:val="006F61CD"/>
    <w:rsid w:val="00700E65"/>
    <w:rsid w:val="0070138E"/>
    <w:rsid w:val="00701508"/>
    <w:rsid w:val="007030B4"/>
    <w:rsid w:val="007037BE"/>
    <w:rsid w:val="0070537F"/>
    <w:rsid w:val="00710A0A"/>
    <w:rsid w:val="007117AE"/>
    <w:rsid w:val="00711974"/>
    <w:rsid w:val="00711BA8"/>
    <w:rsid w:val="00716ADC"/>
    <w:rsid w:val="00724249"/>
    <w:rsid w:val="00725465"/>
    <w:rsid w:val="00725D95"/>
    <w:rsid w:val="00730C48"/>
    <w:rsid w:val="0073222B"/>
    <w:rsid w:val="0073343E"/>
    <w:rsid w:val="00734892"/>
    <w:rsid w:val="00737B14"/>
    <w:rsid w:val="00741300"/>
    <w:rsid w:val="00743895"/>
    <w:rsid w:val="00743A3F"/>
    <w:rsid w:val="0074683B"/>
    <w:rsid w:val="007478D3"/>
    <w:rsid w:val="00750C64"/>
    <w:rsid w:val="007519A0"/>
    <w:rsid w:val="007530A9"/>
    <w:rsid w:val="007541F0"/>
    <w:rsid w:val="00755CDF"/>
    <w:rsid w:val="007572D3"/>
    <w:rsid w:val="00760289"/>
    <w:rsid w:val="00761B0E"/>
    <w:rsid w:val="007643BA"/>
    <w:rsid w:val="0076554B"/>
    <w:rsid w:val="007658A3"/>
    <w:rsid w:val="007659B8"/>
    <w:rsid w:val="00765DFF"/>
    <w:rsid w:val="0077111E"/>
    <w:rsid w:val="0077152E"/>
    <w:rsid w:val="00771605"/>
    <w:rsid w:val="007749C4"/>
    <w:rsid w:val="00774A3E"/>
    <w:rsid w:val="0077761B"/>
    <w:rsid w:val="00780202"/>
    <w:rsid w:val="007823DE"/>
    <w:rsid w:val="00782E2F"/>
    <w:rsid w:val="00783659"/>
    <w:rsid w:val="00783709"/>
    <w:rsid w:val="0079046E"/>
    <w:rsid w:val="00792342"/>
    <w:rsid w:val="00792AB7"/>
    <w:rsid w:val="00792E2C"/>
    <w:rsid w:val="007977A8"/>
    <w:rsid w:val="007A0934"/>
    <w:rsid w:val="007A6B66"/>
    <w:rsid w:val="007B05D9"/>
    <w:rsid w:val="007B210D"/>
    <w:rsid w:val="007B2817"/>
    <w:rsid w:val="007B512A"/>
    <w:rsid w:val="007B64C4"/>
    <w:rsid w:val="007B66DD"/>
    <w:rsid w:val="007B7F14"/>
    <w:rsid w:val="007C17E6"/>
    <w:rsid w:val="007C1BCD"/>
    <w:rsid w:val="007C2097"/>
    <w:rsid w:val="007C65CE"/>
    <w:rsid w:val="007C767F"/>
    <w:rsid w:val="007C7F21"/>
    <w:rsid w:val="007D2403"/>
    <w:rsid w:val="007D2F32"/>
    <w:rsid w:val="007D30B6"/>
    <w:rsid w:val="007D4D37"/>
    <w:rsid w:val="007D5BC3"/>
    <w:rsid w:val="007D6A07"/>
    <w:rsid w:val="007D7F15"/>
    <w:rsid w:val="007E34D4"/>
    <w:rsid w:val="007E7649"/>
    <w:rsid w:val="007F5184"/>
    <w:rsid w:val="007F540E"/>
    <w:rsid w:val="007F5735"/>
    <w:rsid w:val="007F7259"/>
    <w:rsid w:val="007F780F"/>
    <w:rsid w:val="0080142D"/>
    <w:rsid w:val="0080287A"/>
    <w:rsid w:val="00802DFA"/>
    <w:rsid w:val="008040A8"/>
    <w:rsid w:val="00807853"/>
    <w:rsid w:val="00811684"/>
    <w:rsid w:val="00812473"/>
    <w:rsid w:val="00812A0E"/>
    <w:rsid w:val="00812E0B"/>
    <w:rsid w:val="00820E20"/>
    <w:rsid w:val="00824FF9"/>
    <w:rsid w:val="008254FC"/>
    <w:rsid w:val="008279FA"/>
    <w:rsid w:val="00831275"/>
    <w:rsid w:val="008319CB"/>
    <w:rsid w:val="008327E8"/>
    <w:rsid w:val="00833B0B"/>
    <w:rsid w:val="0083428E"/>
    <w:rsid w:val="008354A6"/>
    <w:rsid w:val="00835828"/>
    <w:rsid w:val="0083588A"/>
    <w:rsid w:val="00837F7E"/>
    <w:rsid w:val="00850119"/>
    <w:rsid w:val="008501A0"/>
    <w:rsid w:val="008530EC"/>
    <w:rsid w:val="008554F6"/>
    <w:rsid w:val="008604CC"/>
    <w:rsid w:val="00860AAF"/>
    <w:rsid w:val="00861CA8"/>
    <w:rsid w:val="008626E7"/>
    <w:rsid w:val="00862F5D"/>
    <w:rsid w:val="008641F9"/>
    <w:rsid w:val="008668A8"/>
    <w:rsid w:val="00870EE7"/>
    <w:rsid w:val="008722E1"/>
    <w:rsid w:val="008753A2"/>
    <w:rsid w:val="008863B9"/>
    <w:rsid w:val="00887187"/>
    <w:rsid w:val="008928C8"/>
    <w:rsid w:val="00896CAA"/>
    <w:rsid w:val="008A0BCC"/>
    <w:rsid w:val="008A16B1"/>
    <w:rsid w:val="008A3F54"/>
    <w:rsid w:val="008A45A6"/>
    <w:rsid w:val="008A712A"/>
    <w:rsid w:val="008A7785"/>
    <w:rsid w:val="008B105E"/>
    <w:rsid w:val="008B1FEF"/>
    <w:rsid w:val="008B2BFB"/>
    <w:rsid w:val="008B3E11"/>
    <w:rsid w:val="008B6DEF"/>
    <w:rsid w:val="008C1C62"/>
    <w:rsid w:val="008C3F0B"/>
    <w:rsid w:val="008C4566"/>
    <w:rsid w:val="008C68EC"/>
    <w:rsid w:val="008C78C1"/>
    <w:rsid w:val="008C7BE4"/>
    <w:rsid w:val="008D0BB7"/>
    <w:rsid w:val="008D2130"/>
    <w:rsid w:val="008D3CA1"/>
    <w:rsid w:val="008D636B"/>
    <w:rsid w:val="008D7ED8"/>
    <w:rsid w:val="008E0A56"/>
    <w:rsid w:val="008E2145"/>
    <w:rsid w:val="008E5A27"/>
    <w:rsid w:val="008E5ADF"/>
    <w:rsid w:val="008E6727"/>
    <w:rsid w:val="008E7338"/>
    <w:rsid w:val="008F1126"/>
    <w:rsid w:val="008F157F"/>
    <w:rsid w:val="008F686C"/>
    <w:rsid w:val="008F7568"/>
    <w:rsid w:val="008F76D8"/>
    <w:rsid w:val="00902342"/>
    <w:rsid w:val="00907045"/>
    <w:rsid w:val="00910A01"/>
    <w:rsid w:val="009129F9"/>
    <w:rsid w:val="009148DE"/>
    <w:rsid w:val="00915125"/>
    <w:rsid w:val="00916104"/>
    <w:rsid w:val="009161E1"/>
    <w:rsid w:val="00916923"/>
    <w:rsid w:val="009218A6"/>
    <w:rsid w:val="00926B62"/>
    <w:rsid w:val="0092752C"/>
    <w:rsid w:val="00930E7B"/>
    <w:rsid w:val="00932B7B"/>
    <w:rsid w:val="00934A32"/>
    <w:rsid w:val="009376C5"/>
    <w:rsid w:val="00941E30"/>
    <w:rsid w:val="00943E69"/>
    <w:rsid w:val="00945FDA"/>
    <w:rsid w:val="00950B1D"/>
    <w:rsid w:val="00952414"/>
    <w:rsid w:val="0095478F"/>
    <w:rsid w:val="009660F7"/>
    <w:rsid w:val="00967160"/>
    <w:rsid w:val="00974146"/>
    <w:rsid w:val="00974654"/>
    <w:rsid w:val="009751BA"/>
    <w:rsid w:val="009756BB"/>
    <w:rsid w:val="00977599"/>
    <w:rsid w:val="009777D9"/>
    <w:rsid w:val="009859FE"/>
    <w:rsid w:val="00987194"/>
    <w:rsid w:val="009878C0"/>
    <w:rsid w:val="00991B88"/>
    <w:rsid w:val="0099213B"/>
    <w:rsid w:val="009927B7"/>
    <w:rsid w:val="00992F3A"/>
    <w:rsid w:val="00995921"/>
    <w:rsid w:val="009A116B"/>
    <w:rsid w:val="009A2AB9"/>
    <w:rsid w:val="009A5753"/>
    <w:rsid w:val="009A579D"/>
    <w:rsid w:val="009A693C"/>
    <w:rsid w:val="009B0AAD"/>
    <w:rsid w:val="009B399F"/>
    <w:rsid w:val="009B45DA"/>
    <w:rsid w:val="009C230F"/>
    <w:rsid w:val="009D0C10"/>
    <w:rsid w:val="009D165D"/>
    <w:rsid w:val="009D186F"/>
    <w:rsid w:val="009D681E"/>
    <w:rsid w:val="009D6D63"/>
    <w:rsid w:val="009D70DF"/>
    <w:rsid w:val="009D7C4A"/>
    <w:rsid w:val="009E08EE"/>
    <w:rsid w:val="009E3297"/>
    <w:rsid w:val="009E48B5"/>
    <w:rsid w:val="009E4A74"/>
    <w:rsid w:val="009F11CA"/>
    <w:rsid w:val="009F734F"/>
    <w:rsid w:val="00A00F6B"/>
    <w:rsid w:val="00A01254"/>
    <w:rsid w:val="00A014BE"/>
    <w:rsid w:val="00A03093"/>
    <w:rsid w:val="00A07216"/>
    <w:rsid w:val="00A07623"/>
    <w:rsid w:val="00A07D96"/>
    <w:rsid w:val="00A13129"/>
    <w:rsid w:val="00A168E4"/>
    <w:rsid w:val="00A219DF"/>
    <w:rsid w:val="00A228AB"/>
    <w:rsid w:val="00A23E08"/>
    <w:rsid w:val="00A246B6"/>
    <w:rsid w:val="00A31A31"/>
    <w:rsid w:val="00A349F0"/>
    <w:rsid w:val="00A352DF"/>
    <w:rsid w:val="00A40DBC"/>
    <w:rsid w:val="00A42D08"/>
    <w:rsid w:val="00A45C8C"/>
    <w:rsid w:val="00A46C86"/>
    <w:rsid w:val="00A47E70"/>
    <w:rsid w:val="00A50CF0"/>
    <w:rsid w:val="00A520EC"/>
    <w:rsid w:val="00A5245C"/>
    <w:rsid w:val="00A5366C"/>
    <w:rsid w:val="00A54903"/>
    <w:rsid w:val="00A56468"/>
    <w:rsid w:val="00A60564"/>
    <w:rsid w:val="00A61538"/>
    <w:rsid w:val="00A61C0A"/>
    <w:rsid w:val="00A636FA"/>
    <w:rsid w:val="00A63729"/>
    <w:rsid w:val="00A657FE"/>
    <w:rsid w:val="00A658A5"/>
    <w:rsid w:val="00A67D87"/>
    <w:rsid w:val="00A753C9"/>
    <w:rsid w:val="00A7671C"/>
    <w:rsid w:val="00A809D4"/>
    <w:rsid w:val="00A8117B"/>
    <w:rsid w:val="00A8427C"/>
    <w:rsid w:val="00A87B6A"/>
    <w:rsid w:val="00A93908"/>
    <w:rsid w:val="00A94EBE"/>
    <w:rsid w:val="00A961F0"/>
    <w:rsid w:val="00AA2CBC"/>
    <w:rsid w:val="00AA3679"/>
    <w:rsid w:val="00AA4479"/>
    <w:rsid w:val="00AA6F84"/>
    <w:rsid w:val="00AB0B1A"/>
    <w:rsid w:val="00AB3432"/>
    <w:rsid w:val="00AB3CE2"/>
    <w:rsid w:val="00AB4FCF"/>
    <w:rsid w:val="00AB5580"/>
    <w:rsid w:val="00AB55F4"/>
    <w:rsid w:val="00AB5924"/>
    <w:rsid w:val="00AB65DF"/>
    <w:rsid w:val="00AB6626"/>
    <w:rsid w:val="00AB75BB"/>
    <w:rsid w:val="00AC07B3"/>
    <w:rsid w:val="00AC2C54"/>
    <w:rsid w:val="00AC48E4"/>
    <w:rsid w:val="00AC5820"/>
    <w:rsid w:val="00AC5A33"/>
    <w:rsid w:val="00AD1CD8"/>
    <w:rsid w:val="00AD2E57"/>
    <w:rsid w:val="00AD5102"/>
    <w:rsid w:val="00AD637B"/>
    <w:rsid w:val="00AD7AAF"/>
    <w:rsid w:val="00AE2499"/>
    <w:rsid w:val="00AE30A6"/>
    <w:rsid w:val="00AE3CAE"/>
    <w:rsid w:val="00AE4993"/>
    <w:rsid w:val="00AF34A2"/>
    <w:rsid w:val="00B00F3E"/>
    <w:rsid w:val="00B02CB8"/>
    <w:rsid w:val="00B033E0"/>
    <w:rsid w:val="00B1116C"/>
    <w:rsid w:val="00B11DD8"/>
    <w:rsid w:val="00B1623D"/>
    <w:rsid w:val="00B1740D"/>
    <w:rsid w:val="00B20871"/>
    <w:rsid w:val="00B2152A"/>
    <w:rsid w:val="00B2307A"/>
    <w:rsid w:val="00B237FF"/>
    <w:rsid w:val="00B258BB"/>
    <w:rsid w:val="00B2637A"/>
    <w:rsid w:val="00B31653"/>
    <w:rsid w:val="00B31D23"/>
    <w:rsid w:val="00B3621E"/>
    <w:rsid w:val="00B36223"/>
    <w:rsid w:val="00B37E20"/>
    <w:rsid w:val="00B439AF"/>
    <w:rsid w:val="00B4412F"/>
    <w:rsid w:val="00B44B52"/>
    <w:rsid w:val="00B50B66"/>
    <w:rsid w:val="00B53D8E"/>
    <w:rsid w:val="00B610E5"/>
    <w:rsid w:val="00B6279D"/>
    <w:rsid w:val="00B655C1"/>
    <w:rsid w:val="00B67B97"/>
    <w:rsid w:val="00B733AB"/>
    <w:rsid w:val="00B761B3"/>
    <w:rsid w:val="00B802FA"/>
    <w:rsid w:val="00B80D1D"/>
    <w:rsid w:val="00B816F0"/>
    <w:rsid w:val="00B8666E"/>
    <w:rsid w:val="00B87279"/>
    <w:rsid w:val="00B92870"/>
    <w:rsid w:val="00B93012"/>
    <w:rsid w:val="00B949F3"/>
    <w:rsid w:val="00B9606F"/>
    <w:rsid w:val="00B968C8"/>
    <w:rsid w:val="00B96CA1"/>
    <w:rsid w:val="00B96FA5"/>
    <w:rsid w:val="00BA1961"/>
    <w:rsid w:val="00BA1B89"/>
    <w:rsid w:val="00BA3EC5"/>
    <w:rsid w:val="00BA51D9"/>
    <w:rsid w:val="00BA5AA3"/>
    <w:rsid w:val="00BB5DFC"/>
    <w:rsid w:val="00BB69BF"/>
    <w:rsid w:val="00BB75EE"/>
    <w:rsid w:val="00BC1CAC"/>
    <w:rsid w:val="00BC22AB"/>
    <w:rsid w:val="00BC3007"/>
    <w:rsid w:val="00BD0339"/>
    <w:rsid w:val="00BD1369"/>
    <w:rsid w:val="00BD279D"/>
    <w:rsid w:val="00BD2D95"/>
    <w:rsid w:val="00BD337C"/>
    <w:rsid w:val="00BD47B7"/>
    <w:rsid w:val="00BD6BB8"/>
    <w:rsid w:val="00BE1ED4"/>
    <w:rsid w:val="00BE292A"/>
    <w:rsid w:val="00BE4FBE"/>
    <w:rsid w:val="00BE5F8E"/>
    <w:rsid w:val="00BE776E"/>
    <w:rsid w:val="00BF05BA"/>
    <w:rsid w:val="00BF143A"/>
    <w:rsid w:val="00BF19DC"/>
    <w:rsid w:val="00BF2FD0"/>
    <w:rsid w:val="00BF3B4F"/>
    <w:rsid w:val="00BF3D38"/>
    <w:rsid w:val="00BF6818"/>
    <w:rsid w:val="00BF7B54"/>
    <w:rsid w:val="00BF7EBF"/>
    <w:rsid w:val="00C00D40"/>
    <w:rsid w:val="00C01412"/>
    <w:rsid w:val="00C01638"/>
    <w:rsid w:val="00C024AA"/>
    <w:rsid w:val="00C04619"/>
    <w:rsid w:val="00C06068"/>
    <w:rsid w:val="00C07AA8"/>
    <w:rsid w:val="00C11DEB"/>
    <w:rsid w:val="00C13824"/>
    <w:rsid w:val="00C139F9"/>
    <w:rsid w:val="00C17BDF"/>
    <w:rsid w:val="00C20DCC"/>
    <w:rsid w:val="00C25128"/>
    <w:rsid w:val="00C256B4"/>
    <w:rsid w:val="00C374EE"/>
    <w:rsid w:val="00C40879"/>
    <w:rsid w:val="00C42742"/>
    <w:rsid w:val="00C43602"/>
    <w:rsid w:val="00C46410"/>
    <w:rsid w:val="00C54720"/>
    <w:rsid w:val="00C551A3"/>
    <w:rsid w:val="00C5520A"/>
    <w:rsid w:val="00C56610"/>
    <w:rsid w:val="00C66BA2"/>
    <w:rsid w:val="00C73DFA"/>
    <w:rsid w:val="00C757DD"/>
    <w:rsid w:val="00C75BD1"/>
    <w:rsid w:val="00C803E1"/>
    <w:rsid w:val="00C81880"/>
    <w:rsid w:val="00C909E8"/>
    <w:rsid w:val="00C9151F"/>
    <w:rsid w:val="00C916DD"/>
    <w:rsid w:val="00C91791"/>
    <w:rsid w:val="00C95558"/>
    <w:rsid w:val="00C95985"/>
    <w:rsid w:val="00CA0C21"/>
    <w:rsid w:val="00CA195A"/>
    <w:rsid w:val="00CA5C36"/>
    <w:rsid w:val="00CB099E"/>
    <w:rsid w:val="00CB1B1E"/>
    <w:rsid w:val="00CB4B09"/>
    <w:rsid w:val="00CB5089"/>
    <w:rsid w:val="00CB5410"/>
    <w:rsid w:val="00CB7BFB"/>
    <w:rsid w:val="00CC0450"/>
    <w:rsid w:val="00CC13B0"/>
    <w:rsid w:val="00CC5026"/>
    <w:rsid w:val="00CC68D0"/>
    <w:rsid w:val="00CD2920"/>
    <w:rsid w:val="00CD4BEC"/>
    <w:rsid w:val="00CD5D00"/>
    <w:rsid w:val="00CE103A"/>
    <w:rsid w:val="00CE6E7B"/>
    <w:rsid w:val="00CE76E1"/>
    <w:rsid w:val="00CF20B0"/>
    <w:rsid w:val="00CF45A7"/>
    <w:rsid w:val="00CF4BD7"/>
    <w:rsid w:val="00CF527E"/>
    <w:rsid w:val="00CF6C8F"/>
    <w:rsid w:val="00D01582"/>
    <w:rsid w:val="00D01827"/>
    <w:rsid w:val="00D02FF0"/>
    <w:rsid w:val="00D03F9A"/>
    <w:rsid w:val="00D06497"/>
    <w:rsid w:val="00D06D51"/>
    <w:rsid w:val="00D075C3"/>
    <w:rsid w:val="00D12270"/>
    <w:rsid w:val="00D13729"/>
    <w:rsid w:val="00D21260"/>
    <w:rsid w:val="00D24991"/>
    <w:rsid w:val="00D24BBC"/>
    <w:rsid w:val="00D26477"/>
    <w:rsid w:val="00D27072"/>
    <w:rsid w:val="00D27248"/>
    <w:rsid w:val="00D27C08"/>
    <w:rsid w:val="00D27FA3"/>
    <w:rsid w:val="00D27FD6"/>
    <w:rsid w:val="00D306D5"/>
    <w:rsid w:val="00D33348"/>
    <w:rsid w:val="00D3377C"/>
    <w:rsid w:val="00D33C5D"/>
    <w:rsid w:val="00D3449B"/>
    <w:rsid w:val="00D35DEC"/>
    <w:rsid w:val="00D3716E"/>
    <w:rsid w:val="00D43A1C"/>
    <w:rsid w:val="00D50255"/>
    <w:rsid w:val="00D53A26"/>
    <w:rsid w:val="00D54181"/>
    <w:rsid w:val="00D56F62"/>
    <w:rsid w:val="00D574C3"/>
    <w:rsid w:val="00D6038A"/>
    <w:rsid w:val="00D60BEE"/>
    <w:rsid w:val="00D6170B"/>
    <w:rsid w:val="00D62274"/>
    <w:rsid w:val="00D625D1"/>
    <w:rsid w:val="00D626DE"/>
    <w:rsid w:val="00D62D44"/>
    <w:rsid w:val="00D652B1"/>
    <w:rsid w:val="00D66520"/>
    <w:rsid w:val="00D7278F"/>
    <w:rsid w:val="00D767AA"/>
    <w:rsid w:val="00D76FF0"/>
    <w:rsid w:val="00D7704E"/>
    <w:rsid w:val="00D77D9F"/>
    <w:rsid w:val="00D82D84"/>
    <w:rsid w:val="00D845E8"/>
    <w:rsid w:val="00D90DF1"/>
    <w:rsid w:val="00D92C1D"/>
    <w:rsid w:val="00D92D13"/>
    <w:rsid w:val="00D93605"/>
    <w:rsid w:val="00D93F22"/>
    <w:rsid w:val="00D96444"/>
    <w:rsid w:val="00D968CD"/>
    <w:rsid w:val="00D96981"/>
    <w:rsid w:val="00D972C2"/>
    <w:rsid w:val="00DA24BB"/>
    <w:rsid w:val="00DA512B"/>
    <w:rsid w:val="00DA5532"/>
    <w:rsid w:val="00DA67E6"/>
    <w:rsid w:val="00DB4BDC"/>
    <w:rsid w:val="00DB57DA"/>
    <w:rsid w:val="00DB696B"/>
    <w:rsid w:val="00DC55F6"/>
    <w:rsid w:val="00DD036B"/>
    <w:rsid w:val="00DD2FEB"/>
    <w:rsid w:val="00DD6C88"/>
    <w:rsid w:val="00DE285C"/>
    <w:rsid w:val="00DE34CF"/>
    <w:rsid w:val="00DE7886"/>
    <w:rsid w:val="00DF2049"/>
    <w:rsid w:val="00DF3FC6"/>
    <w:rsid w:val="00DF6355"/>
    <w:rsid w:val="00E0060A"/>
    <w:rsid w:val="00E022EC"/>
    <w:rsid w:val="00E059A0"/>
    <w:rsid w:val="00E06CC8"/>
    <w:rsid w:val="00E07F79"/>
    <w:rsid w:val="00E10F8D"/>
    <w:rsid w:val="00E11323"/>
    <w:rsid w:val="00E1264A"/>
    <w:rsid w:val="00E13F3D"/>
    <w:rsid w:val="00E21208"/>
    <w:rsid w:val="00E2149E"/>
    <w:rsid w:val="00E21B0F"/>
    <w:rsid w:val="00E22798"/>
    <w:rsid w:val="00E229A9"/>
    <w:rsid w:val="00E23409"/>
    <w:rsid w:val="00E2389F"/>
    <w:rsid w:val="00E24FDD"/>
    <w:rsid w:val="00E26378"/>
    <w:rsid w:val="00E30FE5"/>
    <w:rsid w:val="00E34898"/>
    <w:rsid w:val="00E34F2C"/>
    <w:rsid w:val="00E35E1E"/>
    <w:rsid w:val="00E40E8D"/>
    <w:rsid w:val="00E4157E"/>
    <w:rsid w:val="00E43DC5"/>
    <w:rsid w:val="00E44673"/>
    <w:rsid w:val="00E45187"/>
    <w:rsid w:val="00E47374"/>
    <w:rsid w:val="00E54366"/>
    <w:rsid w:val="00E55336"/>
    <w:rsid w:val="00E566D2"/>
    <w:rsid w:val="00E640BF"/>
    <w:rsid w:val="00E65B79"/>
    <w:rsid w:val="00E65BB8"/>
    <w:rsid w:val="00E671BB"/>
    <w:rsid w:val="00E7138C"/>
    <w:rsid w:val="00E735A7"/>
    <w:rsid w:val="00E743CC"/>
    <w:rsid w:val="00E752FB"/>
    <w:rsid w:val="00E75EEE"/>
    <w:rsid w:val="00E81D29"/>
    <w:rsid w:val="00E83B17"/>
    <w:rsid w:val="00E83E4E"/>
    <w:rsid w:val="00E84383"/>
    <w:rsid w:val="00E873C4"/>
    <w:rsid w:val="00E957E5"/>
    <w:rsid w:val="00EA193F"/>
    <w:rsid w:val="00EA4A51"/>
    <w:rsid w:val="00EA7736"/>
    <w:rsid w:val="00EB0232"/>
    <w:rsid w:val="00EB09B7"/>
    <w:rsid w:val="00EB1606"/>
    <w:rsid w:val="00EB3395"/>
    <w:rsid w:val="00EB3FF3"/>
    <w:rsid w:val="00EB446A"/>
    <w:rsid w:val="00EC3EF2"/>
    <w:rsid w:val="00EC637A"/>
    <w:rsid w:val="00ED16A3"/>
    <w:rsid w:val="00ED1D4C"/>
    <w:rsid w:val="00ED28AA"/>
    <w:rsid w:val="00ED52B2"/>
    <w:rsid w:val="00ED5710"/>
    <w:rsid w:val="00ED613E"/>
    <w:rsid w:val="00EE08DC"/>
    <w:rsid w:val="00EE0B6E"/>
    <w:rsid w:val="00EE0B8C"/>
    <w:rsid w:val="00EE7D7C"/>
    <w:rsid w:val="00EF4C87"/>
    <w:rsid w:val="00EF52C6"/>
    <w:rsid w:val="00EF5612"/>
    <w:rsid w:val="00EF5E59"/>
    <w:rsid w:val="00EF687B"/>
    <w:rsid w:val="00F00449"/>
    <w:rsid w:val="00F01003"/>
    <w:rsid w:val="00F0285C"/>
    <w:rsid w:val="00F05D2C"/>
    <w:rsid w:val="00F06BB8"/>
    <w:rsid w:val="00F06C1C"/>
    <w:rsid w:val="00F107B4"/>
    <w:rsid w:val="00F129AF"/>
    <w:rsid w:val="00F14897"/>
    <w:rsid w:val="00F15552"/>
    <w:rsid w:val="00F174CA"/>
    <w:rsid w:val="00F2388A"/>
    <w:rsid w:val="00F24261"/>
    <w:rsid w:val="00F2545C"/>
    <w:rsid w:val="00F25D98"/>
    <w:rsid w:val="00F300FB"/>
    <w:rsid w:val="00F30618"/>
    <w:rsid w:val="00F3226D"/>
    <w:rsid w:val="00F353D0"/>
    <w:rsid w:val="00F43DB3"/>
    <w:rsid w:val="00F43E0E"/>
    <w:rsid w:val="00F44DC1"/>
    <w:rsid w:val="00F47A8D"/>
    <w:rsid w:val="00F507D9"/>
    <w:rsid w:val="00F53E60"/>
    <w:rsid w:val="00F544D2"/>
    <w:rsid w:val="00F55E58"/>
    <w:rsid w:val="00F65D32"/>
    <w:rsid w:val="00F67484"/>
    <w:rsid w:val="00F7063A"/>
    <w:rsid w:val="00F7190C"/>
    <w:rsid w:val="00F72993"/>
    <w:rsid w:val="00F739D8"/>
    <w:rsid w:val="00F7472C"/>
    <w:rsid w:val="00F7514B"/>
    <w:rsid w:val="00F755B0"/>
    <w:rsid w:val="00F77F24"/>
    <w:rsid w:val="00F80C72"/>
    <w:rsid w:val="00F81767"/>
    <w:rsid w:val="00F82713"/>
    <w:rsid w:val="00F83615"/>
    <w:rsid w:val="00F9176A"/>
    <w:rsid w:val="00F932F4"/>
    <w:rsid w:val="00FA0040"/>
    <w:rsid w:val="00FA139E"/>
    <w:rsid w:val="00FA1876"/>
    <w:rsid w:val="00FA1B40"/>
    <w:rsid w:val="00FB0029"/>
    <w:rsid w:val="00FB0433"/>
    <w:rsid w:val="00FB1059"/>
    <w:rsid w:val="00FB1124"/>
    <w:rsid w:val="00FB263E"/>
    <w:rsid w:val="00FB470B"/>
    <w:rsid w:val="00FB55D1"/>
    <w:rsid w:val="00FB6386"/>
    <w:rsid w:val="00FB755F"/>
    <w:rsid w:val="00FB7651"/>
    <w:rsid w:val="00FC02F4"/>
    <w:rsid w:val="00FC48B2"/>
    <w:rsid w:val="00FC6D49"/>
    <w:rsid w:val="00FD2BDB"/>
    <w:rsid w:val="00FD41B8"/>
    <w:rsid w:val="00FD5E4F"/>
    <w:rsid w:val="00FE2082"/>
    <w:rsid w:val="00FE2273"/>
    <w:rsid w:val="00FE6590"/>
    <w:rsid w:val="00FF0C50"/>
    <w:rsid w:val="00FF2265"/>
    <w:rsid w:val="00FF2289"/>
    <w:rsid w:val="00FF5FFD"/>
    <w:rsid w:val="00FF6E74"/>
    <w:rsid w:val="58724502"/>
    <w:rsid w:val="667934F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C7D21E-7DD2-4FB3-8B55-A9E1A0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qFormat/>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qFormat/>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qFormat/>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1"/>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qFormat/>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 w:type="numbering" w:customStyle="1" w:styleId="NoList2">
    <w:name w:val="No List2"/>
    <w:next w:val="NoList"/>
    <w:uiPriority w:val="99"/>
    <w:semiHidden/>
    <w:unhideWhenUsed/>
    <w:rsid w:val="00F44DC1"/>
  </w:style>
  <w:style w:type="paragraph" w:styleId="BodyText">
    <w:name w:val="Body Text"/>
    <w:basedOn w:val="Normal"/>
    <w:link w:val="BodyTextChar"/>
    <w:rsid w:val="00F44DC1"/>
    <w:pPr>
      <w:spacing w:after="120"/>
    </w:pPr>
    <w:rPr>
      <w:rFonts w:ascii="Arial" w:eastAsia="SimSun" w:hAnsi="Arial"/>
      <w:lang w:eastAsia="x-none"/>
    </w:rPr>
  </w:style>
  <w:style w:type="character" w:customStyle="1" w:styleId="BodyTextChar">
    <w:name w:val="Body Text Char"/>
    <w:basedOn w:val="DefaultParagraphFont"/>
    <w:link w:val="BodyText"/>
    <w:rsid w:val="00F44DC1"/>
    <w:rPr>
      <w:rFonts w:ascii="Arial" w:eastAsia="SimSun" w:hAnsi="Arial"/>
      <w:lang w:val="en-GB" w:eastAsia="x-none"/>
    </w:rPr>
  </w:style>
  <w:style w:type="character" w:styleId="PlaceholderText">
    <w:name w:val="Placeholder Text"/>
    <w:basedOn w:val="DefaultParagraphFont"/>
    <w:uiPriority w:val="99"/>
    <w:semiHidden/>
    <w:rsid w:val="00EA4A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A5183-3E30-4E71-80DE-976A8A6626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79AD8B-8D72-4707-9339-0F6B46F2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3E1CB-E724-4A40-8C78-D4CBE2C0B1F6}">
  <ds:schemaRefs>
    <ds:schemaRef ds:uri="http://schemas.microsoft.com/sharepoint/v3/contenttype/forms"/>
  </ds:schemaRefs>
</ds:datastoreItem>
</file>

<file path=customXml/itemProps4.xml><?xml version="1.0" encoding="utf-8"?>
<ds:datastoreItem xmlns:ds="http://schemas.openxmlformats.org/officeDocument/2006/customXml" ds:itemID="{0BD35E75-B94D-4E73-B50A-F6DED26E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15352</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Sequans</cp:lastModifiedBy>
  <cp:revision>11</cp:revision>
  <cp:lastPrinted>1900-01-01T08:00:00Z</cp:lastPrinted>
  <dcterms:created xsi:type="dcterms:W3CDTF">2021-05-27T18:16:00Z</dcterms:created>
  <dcterms:modified xsi:type="dcterms:W3CDTF">2021-06-03T09:39:00Z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