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Pr="004C74E6">
        <w:rPr>
          <w:rFonts w:cs="Arial"/>
          <w:bCs/>
          <w:sz w:val="24"/>
          <w:highlight w:val="yellow"/>
          <w:lang w:val="en-US"/>
        </w:rPr>
        <w:t>x.x.x</w:t>
      </w:r>
      <w:proofErr w:type="spellEnd"/>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w:t>
      </w:r>
      <w:proofErr w:type="gramStart"/>
      <w:r w:rsidR="00814DEE" w:rsidRPr="00814DEE">
        <w:rPr>
          <w:rFonts w:ascii="Arial" w:hAnsi="Arial" w:cs="Arial"/>
          <w:bCs/>
          <w:sz w:val="24"/>
        </w:rPr>
        <w:t>105][</w:t>
      </w:r>
      <w:proofErr w:type="spellStart"/>
      <w:proofErr w:type="gramEnd"/>
      <w:r w:rsidR="00814DEE" w:rsidRPr="00814DEE">
        <w:rPr>
          <w:rFonts w:ascii="Arial" w:hAnsi="Arial" w:cs="Arial"/>
          <w:bCs/>
          <w:sz w:val="24"/>
        </w:rPr>
        <w:t>RedCap</w:t>
      </w:r>
      <w:proofErr w:type="spellEnd"/>
      <w:r w:rsidR="00814DEE" w:rsidRPr="00814DEE">
        <w:rPr>
          <w:rFonts w:ascii="Arial" w:hAnsi="Arial" w:cs="Arial"/>
          <w:bCs/>
          <w:sz w:val="24"/>
        </w:rPr>
        <w:t>]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Heading1"/>
        <w:numPr>
          <w:ilvl w:val="0"/>
          <w:numId w:val="2"/>
        </w:numPr>
      </w:pPr>
      <w:bookmarkStart w:id="1" w:name="_Ref73829754"/>
      <w:r>
        <w:t>Introduction</w:t>
      </w:r>
      <w:bookmarkEnd w:id="1"/>
    </w:p>
    <w:p w14:paraId="706715DF" w14:textId="2892D00B" w:rsidR="00854196" w:rsidRDefault="00814DEE" w:rsidP="007F6F2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w:t>
      </w:r>
      <w:proofErr w:type="gramStart"/>
      <w:r>
        <w:t>105][</w:t>
      </w:r>
      <w:proofErr w:type="spellStart"/>
      <w:proofErr w:type="gramEnd"/>
      <w:r>
        <w:t>RedCap</w:t>
      </w:r>
      <w:proofErr w:type="spellEnd"/>
      <w:r>
        <w:t>] Capabilities (Intel)</w:t>
      </w:r>
    </w:p>
    <w:p w14:paraId="3F5A467D" w14:textId="77777777" w:rsidR="00814DEE" w:rsidRDefault="00814DEE" w:rsidP="00814DEE">
      <w:pPr>
        <w:pStyle w:val="EmailDiscussion2"/>
      </w:pPr>
      <w:r>
        <w:t xml:space="preserve">      Scope: Discuss </w:t>
      </w:r>
      <w:bookmarkStart w:id="3" w:name="_Hlk74922563"/>
      <w:r>
        <w:t xml:space="preserve">which higher layer capabilities are not applicable for </w:t>
      </w:r>
      <w:proofErr w:type="spellStart"/>
      <w:r>
        <w:t>RedCap</w:t>
      </w:r>
      <w:proofErr w:type="spellEnd"/>
      <w:r>
        <w:t xml:space="preserve"> UEs </w:t>
      </w:r>
      <w:bookmarkEnd w:id="3"/>
      <w:r>
        <w:t xml:space="preserve">and how to reflect the handling of </w:t>
      </w:r>
      <w:proofErr w:type="spellStart"/>
      <w:r>
        <w:t>RedCap</w:t>
      </w:r>
      <w:proofErr w:type="spellEnd"/>
      <w:r>
        <w:t xml:space="preserve"> specific capabilities (e.g.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4"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4"/>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proofErr w:type="gramStart"/>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proofErr w:type="gramEnd"/>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5" w:name="_Hlk74922600"/>
      <w:r w:rsidRPr="00A14E3D">
        <w:rPr>
          <w:rFonts w:ascii="Times New Roman" w:hAnsi="Times New Roman" w:cs="Times New Roman"/>
          <w:sz w:val="20"/>
          <w:szCs w:val="20"/>
        </w:rPr>
        <w:t xml:space="preserve">how to reflect the handling of </w:t>
      </w:r>
      <w:proofErr w:type="spellStart"/>
      <w:r w:rsidRPr="00A14E3D">
        <w:rPr>
          <w:rFonts w:ascii="Times New Roman" w:hAnsi="Times New Roman" w:cs="Times New Roman"/>
          <w:sz w:val="20"/>
          <w:szCs w:val="20"/>
        </w:rPr>
        <w:t>RedCap</w:t>
      </w:r>
      <w:proofErr w:type="spellEnd"/>
      <w:r w:rsidRPr="00A14E3D">
        <w:rPr>
          <w:rFonts w:ascii="Times New Roman" w:hAnsi="Times New Roman" w:cs="Times New Roman"/>
          <w:sz w:val="20"/>
          <w:szCs w:val="20"/>
        </w:rPr>
        <w:t xml:space="preserve"> specific capabilities </w:t>
      </w:r>
      <w:bookmarkEnd w:id="5"/>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proofErr w:type="gramStart"/>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proofErr w:type="gramEnd"/>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Heading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At RAN2#114-e, based on [1], [2] and [3], RAN2 discussed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 xml:space="preserve">xtend UE-NR-Capability using NCE to capture </w:t>
      </w:r>
      <w:proofErr w:type="spellStart"/>
      <w:r w:rsidRPr="00384824">
        <w:t>RedCap</w:t>
      </w:r>
      <w:proofErr w:type="spellEnd"/>
      <w:r w:rsidRPr="00384824">
        <w:t xml:space="preserve"> capabilities</w:t>
      </w:r>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 xml:space="preserve">We will continue the discussion on which capability are applicable to </w:t>
      </w:r>
      <w:proofErr w:type="spellStart"/>
      <w:r>
        <w:t>RedCap</w:t>
      </w:r>
      <w:proofErr w:type="spellEnd"/>
      <w:r>
        <w:t xml:space="preserve">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RAN2 Working Assumption: by default, all non-</w:t>
      </w:r>
      <w:proofErr w:type="spellStart"/>
      <w:r>
        <w:t>RedCap</w:t>
      </w:r>
      <w:proofErr w:type="spellEnd"/>
      <w:r>
        <w:t xml:space="preserve"> UE capabilities are applicable for </w:t>
      </w:r>
      <w:proofErr w:type="spellStart"/>
      <w:r>
        <w:t>RedCap</w:t>
      </w:r>
      <w:proofErr w:type="spellEnd"/>
      <w:r>
        <w:t xml:space="preserve"> UE, and therefore only for non-</w:t>
      </w:r>
      <w:proofErr w:type="spellStart"/>
      <w:r>
        <w:t>RedCap</w:t>
      </w:r>
      <w:proofErr w:type="spellEnd"/>
      <w:r>
        <w:t xml:space="preserve"> capabilities that are not appliable </w:t>
      </w:r>
      <w:r>
        <w:lastRenderedPageBreak/>
        <w:t xml:space="preserve">for </w:t>
      </w:r>
      <w:proofErr w:type="spellStart"/>
      <w:r>
        <w:t>RedCap</w:t>
      </w:r>
      <w:proofErr w:type="spellEnd"/>
      <w:r>
        <w:t xml:space="preserve"> UE, we clarify in the definitions for parameters in TS38.306, the value or feature is not applicable for </w:t>
      </w:r>
      <w:proofErr w:type="spellStart"/>
      <w:r>
        <w:t>RedCap</w:t>
      </w:r>
      <w:proofErr w:type="spellEnd"/>
      <w:r>
        <w:t xml:space="preserve"> UE</w:t>
      </w:r>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bCs/>
          <w:lang w:val="en-US" w:eastAsia="ja-JP"/>
        </w:rPr>
      </w:pPr>
      <w:r w:rsidRPr="003C3CD6">
        <w:rPr>
          <w:bCs/>
          <w:lang w:val="en-US" w:eastAsia="ja-JP"/>
        </w:rPr>
        <w:t xml:space="preserve">Specify definition of one </w:t>
      </w:r>
      <w:proofErr w:type="spellStart"/>
      <w:r w:rsidRPr="003C3CD6">
        <w:rPr>
          <w:bCs/>
          <w:lang w:val="en-US" w:eastAsia="ja-JP"/>
        </w:rPr>
        <w:t>RedCap</w:t>
      </w:r>
      <w:proofErr w:type="spellEnd"/>
      <w:r w:rsidRPr="003C3CD6">
        <w:rPr>
          <w:bCs/>
          <w:lang w:val="en-US" w:eastAsia="ja-JP"/>
        </w:rPr>
        <w:t xml:space="preserve"> UE type including </w:t>
      </w:r>
      <w:r w:rsidRPr="00A55439">
        <w:rPr>
          <w:bCs/>
          <w:lang w:val="en-US" w:eastAsia="ja-JP"/>
        </w:rPr>
        <w:t>capa</w:t>
      </w:r>
      <w:r w:rsidRPr="004A1573">
        <w:rPr>
          <w:bCs/>
          <w:lang w:val="en-US" w:eastAsia="ja-JP"/>
        </w:rPr>
        <w:t xml:space="preserve">bilities for </w:t>
      </w:r>
      <w:proofErr w:type="spellStart"/>
      <w:r w:rsidRPr="004A1573">
        <w:rPr>
          <w:bCs/>
          <w:lang w:val="en-US" w:eastAsia="ja-JP"/>
        </w:rPr>
        <w:t>RedCap</w:t>
      </w:r>
      <w:proofErr w:type="spellEnd"/>
      <w:r w:rsidRPr="004A1573">
        <w:rPr>
          <w:bCs/>
          <w:lang w:val="en-US" w:eastAsia="ja-JP"/>
        </w:rPr>
        <w:t xml:space="preserve"> UE identification and for</w:t>
      </w:r>
      <w:r w:rsidRPr="00B3695F">
        <w:rPr>
          <w:bCs/>
          <w:lang w:val="en-US" w:eastAsia="ja-JP"/>
        </w:rPr>
        <w:t xml:space="preserve"> constraining the use of those </w:t>
      </w:r>
      <w:proofErr w:type="spellStart"/>
      <w:r w:rsidRPr="00B3695F">
        <w:rPr>
          <w:bCs/>
          <w:lang w:val="en-US" w:eastAsia="ja-JP"/>
        </w:rPr>
        <w:t>RedCap</w:t>
      </w:r>
      <w:proofErr w:type="spellEnd"/>
      <w:r w:rsidRPr="00B3695F">
        <w:rPr>
          <w:bCs/>
          <w:lang w:val="en-US" w:eastAsia="ja-JP"/>
        </w:rPr>
        <w:t xml:space="preserve"> </w:t>
      </w:r>
      <w:r w:rsidRPr="00DA7ABC">
        <w:rPr>
          <w:bCs/>
          <w:lang w:val="en-US" w:eastAsia="ja-JP"/>
        </w:rPr>
        <w:t>capabilities onl</w:t>
      </w:r>
      <w:r w:rsidRPr="009D0E45">
        <w:rPr>
          <w:bCs/>
          <w:lang w:val="en-US" w:eastAsia="ja-JP"/>
        </w:rPr>
        <w:t xml:space="preserve">y for </w:t>
      </w:r>
      <w:proofErr w:type="spellStart"/>
      <w:r w:rsidRPr="009D0E45">
        <w:rPr>
          <w:bCs/>
          <w:lang w:val="en-US" w:eastAsia="ja-JP"/>
        </w:rPr>
        <w:t>RedCap</w:t>
      </w:r>
      <w:proofErr w:type="spellEnd"/>
      <w:r w:rsidRPr="009D0E45">
        <w:rPr>
          <w:bCs/>
          <w:lang w:val="en-US" w:eastAsia="ja-JP"/>
        </w:rPr>
        <w:t xml:space="preserve"> </w:t>
      </w:r>
      <w:proofErr w:type="gramStart"/>
      <w:r w:rsidRPr="009D0E45">
        <w:rPr>
          <w:bCs/>
          <w:lang w:val="en-US" w:eastAsia="ja-JP"/>
        </w:rPr>
        <w:t>UEs, and</w:t>
      </w:r>
      <w:proofErr w:type="gramEnd"/>
      <w:r w:rsidRPr="009D0E45">
        <w:rPr>
          <w:bCs/>
          <w:lang w:val="en-US" w:eastAsia="ja-JP"/>
        </w:rPr>
        <w:t xml:space="preserve"> preventing </w:t>
      </w:r>
      <w:proofErr w:type="spellStart"/>
      <w:r w:rsidRPr="009D0E45">
        <w:rPr>
          <w:bCs/>
          <w:lang w:val="en-US" w:eastAsia="ja-JP"/>
        </w:rPr>
        <w:t>RedCap</w:t>
      </w:r>
      <w:proofErr w:type="spellEnd"/>
      <w:r w:rsidRPr="009D0E45">
        <w:rPr>
          <w:bCs/>
          <w:lang w:val="en-US" w:eastAsia="ja-JP"/>
        </w:rPr>
        <w:t xml:space="preserve"> UE</w:t>
      </w:r>
      <w:r w:rsidRPr="00464EBE">
        <w:rPr>
          <w:bCs/>
          <w:lang w:val="en-US" w:eastAsia="ja-JP"/>
        </w:rPr>
        <w:t xml:space="preserve">s from using capabilities </w:t>
      </w:r>
      <w:r w:rsidRPr="00D22B67">
        <w:rPr>
          <w:bCs/>
          <w:color w:val="FF0000"/>
          <w:lang w:val="en-US" w:eastAsia="ja-JP"/>
        </w:rPr>
        <w:t xml:space="preserve">not intended for </w:t>
      </w:r>
      <w:proofErr w:type="spellStart"/>
      <w:r w:rsidRPr="00D22B67">
        <w:rPr>
          <w:bCs/>
          <w:color w:val="FF0000"/>
          <w:lang w:val="en-US" w:eastAsia="ja-JP"/>
        </w:rPr>
        <w:t>RedCap</w:t>
      </w:r>
      <w:proofErr w:type="spellEnd"/>
      <w:r w:rsidRPr="00D22B67">
        <w:rPr>
          <w:bCs/>
          <w:color w:val="FF0000"/>
          <w:lang w:val="en-US" w:eastAsia="ja-JP"/>
        </w:rPr>
        <w:t xml:space="preserve"> UEs including at least carrier aggregation, dual connectivity </w:t>
      </w:r>
      <w:r w:rsidRPr="00DE13F6">
        <w:rPr>
          <w:bCs/>
          <w:lang w:val="en-US" w:eastAsia="ja-JP"/>
        </w:rPr>
        <w:t>and wider b</w:t>
      </w:r>
      <w:r w:rsidRPr="00EA6FF6">
        <w:rPr>
          <w:bCs/>
          <w:lang w:val="en-US" w:eastAsia="ja-JP"/>
        </w:rPr>
        <w:t>andwidths. [RAN2</w:t>
      </w:r>
      <w:r>
        <w:rPr>
          <w:bCs/>
          <w:lang w:val="en-US" w:eastAsia="ja-JP"/>
        </w:rPr>
        <w:t>, RAN1</w:t>
      </w:r>
      <w:r w:rsidRPr="00DE13F6">
        <w:rPr>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w:t>
      </w:r>
      <w:proofErr w:type="spellStart"/>
      <w:r>
        <w:t>RedCap</w:t>
      </w:r>
      <w:proofErr w:type="spellEnd"/>
      <w:r>
        <w:t xml:space="preserve">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w:t>
      </w:r>
      <w:proofErr w:type="spellStart"/>
      <w:r>
        <w:t>RedCap</w:t>
      </w:r>
      <w:proofErr w:type="spellEnd"/>
      <w:r>
        <w:t xml:space="preserve">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 xml:space="preserve">“According to the calculation in TS 38.306, with peak data rate reductions, L2 buffer requirements for </w:t>
      </w:r>
      <w:proofErr w:type="spellStart"/>
      <w:r>
        <w:t>RedCap</w:t>
      </w:r>
      <w:proofErr w:type="spellEnd"/>
      <w:r>
        <w:t xml:space="preserve">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‘18-bit SN for PDCP and RLC AM’ in the TR as one L2 capability which can be reduced for </w:t>
      </w:r>
      <w:proofErr w:type="spellStart"/>
      <w:r>
        <w:t>RedCap</w:t>
      </w:r>
      <w:proofErr w:type="spellEnd"/>
      <w:r>
        <w:t xml:space="preserve">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TableGrid"/>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w:t>
            </w:r>
            <w:proofErr w:type="spellStart"/>
            <w:r w:rsidRPr="002A2F54">
              <w:t>RedCap</w:t>
            </w:r>
            <w:proofErr w:type="spellEnd"/>
            <w:r w:rsidRPr="002A2F54">
              <w:t xml:space="preserve">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 xml:space="preserve">SN in PDCP and RLC is 18-bits, and the size could be reduced depending on which features </w:t>
            </w:r>
            <w:proofErr w:type="spellStart"/>
            <w:r>
              <w:t>RedCap</w:t>
            </w:r>
            <w:proofErr w:type="spellEnd"/>
            <w:r>
              <w:t xml:space="preserve">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TableGrid"/>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proofErr w:type="spellStart"/>
            <w:r>
              <w:t>Tdoc</w:t>
            </w:r>
            <w:proofErr w:type="spellEnd"/>
            <w:r>
              <w:t xml:space="preserve">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 xml:space="preserve">Proposal 1: The maximum number of DRBs supported is a mandatory with signaling capability and is provided as part of UE capability for </w:t>
            </w:r>
            <w:proofErr w:type="spellStart"/>
            <w:r w:rsidRPr="004003C5">
              <w:rPr>
                <w:b/>
                <w:bCs/>
              </w:rPr>
              <w:t>RedCap</w:t>
            </w:r>
            <w:proofErr w:type="spellEnd"/>
            <w:r w:rsidRPr="004003C5">
              <w:rPr>
                <w:b/>
                <w:bCs/>
              </w:rPr>
              <w:t xml:space="preserve"> devices. Range is FFS</w:t>
            </w:r>
          </w:p>
          <w:p w14:paraId="15991A54" w14:textId="77777777" w:rsidR="00A478C0" w:rsidRDefault="00A478C0" w:rsidP="00833A49">
            <w:pPr>
              <w:rPr>
                <w:b/>
                <w:bCs/>
              </w:rPr>
            </w:pPr>
            <w:r w:rsidRPr="004003C5">
              <w:rPr>
                <w:b/>
                <w:bCs/>
              </w:rPr>
              <w:t xml:space="preserve">Proposal 2: The support of 18-bit SN for PDCP is optional with capability signaling for </w:t>
            </w:r>
            <w:proofErr w:type="spellStart"/>
            <w:r w:rsidRPr="004003C5">
              <w:rPr>
                <w:b/>
                <w:bCs/>
              </w:rPr>
              <w:t>RedCap</w:t>
            </w:r>
            <w:proofErr w:type="spellEnd"/>
            <w:r w:rsidRPr="004003C5">
              <w:rPr>
                <w:b/>
                <w:bCs/>
              </w:rPr>
              <w:t xml:space="preserve"> UEs.</w:t>
            </w:r>
          </w:p>
          <w:p w14:paraId="2D93BEEA" w14:textId="77777777" w:rsidR="00A478C0" w:rsidRDefault="00A478C0" w:rsidP="00833A49">
            <w:pPr>
              <w:rPr>
                <w:b/>
                <w:bCs/>
                <w:lang w:val="en-GB"/>
              </w:rPr>
            </w:pPr>
            <w:r w:rsidRPr="004003C5">
              <w:rPr>
                <w:b/>
                <w:bCs/>
              </w:rPr>
              <w:lastRenderedPageBreak/>
              <w:t xml:space="preserve">Proposal 3: The support of 18-bit SN for RLC AM mode is optional with capability signaling for </w:t>
            </w:r>
            <w:proofErr w:type="spellStart"/>
            <w:r w:rsidRPr="004003C5">
              <w:rPr>
                <w:b/>
                <w:bCs/>
              </w:rPr>
              <w:t>RedCap</w:t>
            </w:r>
            <w:proofErr w:type="spellEnd"/>
            <w:r w:rsidRPr="004003C5">
              <w:rPr>
                <w:b/>
                <w:bCs/>
              </w:rPr>
              <w:t xml:space="preserve">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w:t>
            </w:r>
            <w:proofErr w:type="spellStart"/>
            <w:r w:rsidRPr="007368F0">
              <w:rPr>
                <w:b/>
                <w:bCs/>
              </w:rPr>
              <w:t>RedCap</w:t>
            </w:r>
            <w:proofErr w:type="spellEnd"/>
            <w:r w:rsidRPr="007368F0">
              <w:rPr>
                <w:b/>
                <w:bCs/>
              </w:rPr>
              <w:t xml:space="preserve">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lastRenderedPageBreak/>
              <w:t>R2-2105539</w:t>
            </w:r>
          </w:p>
        </w:tc>
        <w:tc>
          <w:tcPr>
            <w:tcW w:w="626" w:type="pct"/>
          </w:tcPr>
          <w:p w14:paraId="5967B8A7" w14:textId="77777777" w:rsidR="00A478C0" w:rsidRDefault="00A478C0" w:rsidP="00833A49">
            <w:pPr>
              <w:spacing w:after="60"/>
              <w:jc w:val="both"/>
            </w:pPr>
            <w:proofErr w:type="spellStart"/>
            <w:r>
              <w:t>Spreadtrum</w:t>
            </w:r>
            <w:proofErr w:type="spellEnd"/>
          </w:p>
        </w:tc>
        <w:tc>
          <w:tcPr>
            <w:tcW w:w="3655" w:type="pct"/>
          </w:tcPr>
          <w:p w14:paraId="27022707" w14:textId="0A94469B" w:rsidR="00A478C0" w:rsidRDefault="00A478C0" w:rsidP="000577F3">
            <w:r>
              <w:rPr>
                <w:b/>
                <w:color w:val="000000"/>
                <w:szCs w:val="21"/>
                <w:shd w:val="clear" w:color="auto" w:fill="FFFFFF"/>
                <w:lang w:bidi="ar"/>
              </w:rPr>
              <w:t xml:space="preserve">Proposal 1: Support </w:t>
            </w:r>
            <w:proofErr w:type="spellStart"/>
            <w:r>
              <w:rPr>
                <w:b/>
                <w:color w:val="000000"/>
                <w:szCs w:val="21"/>
                <w:shd w:val="clear" w:color="auto" w:fill="FFFFFF"/>
                <w:lang w:bidi="ar"/>
              </w:rPr>
              <w:t>scalingFactor</w:t>
            </w:r>
            <w:proofErr w:type="spellEnd"/>
            <w:r>
              <w:rPr>
                <w:b/>
                <w:color w:val="000000"/>
                <w:szCs w:val="21"/>
                <w:shd w:val="clear" w:color="auto" w:fill="FFFFFF"/>
                <w:lang w:bidi="ar"/>
              </w:rPr>
              <w:t xml:space="preserve">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等线"/>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number of DRBs</w:t>
            </w:r>
            <w:r w:rsidRPr="00313A89">
              <w:rPr>
                <w:b/>
                <w:lang w:eastAsia="zh-CN"/>
              </w:rPr>
              <w:t xml:space="preserve"> mandatorily supported </w:t>
            </w:r>
            <w:r>
              <w:rPr>
                <w:b/>
                <w:lang w:eastAsia="zh-CN"/>
              </w:rPr>
              <w:t>by</w:t>
            </w:r>
            <w:r w:rsidRPr="00003DA9">
              <w:rPr>
                <w:b/>
                <w:lang w:eastAsia="zh-CN"/>
              </w:rPr>
              <w:t xml:space="preserve"> </w:t>
            </w:r>
            <w:proofErr w:type="spellStart"/>
            <w:r>
              <w:rPr>
                <w:b/>
                <w:lang w:eastAsia="zh-CN"/>
              </w:rPr>
              <w:t>RedCap</w:t>
            </w:r>
            <w:proofErr w:type="spellEnd"/>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proofErr w:type="spellStart"/>
            <w:r>
              <w:rPr>
                <w:b/>
                <w:lang w:eastAsia="zh-CN"/>
              </w:rPr>
              <w:t>RedCap</w:t>
            </w:r>
            <w:proofErr w:type="spellEnd"/>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 xml:space="preserve">ot consider </w:t>
            </w:r>
            <w:proofErr w:type="gramStart"/>
            <w:r w:rsidRPr="00014EED">
              <w:rPr>
                <w:b/>
                <w:lang w:eastAsia="zh-CN"/>
              </w:rPr>
              <w:t>to relax</w:t>
            </w:r>
            <w:proofErr w:type="gramEnd"/>
            <w:r w:rsidRPr="00014EED">
              <w:rPr>
                <w:b/>
                <w:lang w:eastAsia="zh-CN"/>
              </w:rPr>
              <w:t xml:space="preserve"> the RRC processing delay for </w:t>
            </w:r>
            <w:proofErr w:type="spellStart"/>
            <w:r w:rsidRPr="00014EED">
              <w:rPr>
                <w:b/>
                <w:lang w:eastAsia="zh-CN"/>
              </w:rPr>
              <w:t>RedCap</w:t>
            </w:r>
            <w:proofErr w:type="spellEnd"/>
            <w:r w:rsidRPr="00014EED">
              <w:rPr>
                <w:b/>
                <w:lang w:eastAsia="zh-CN"/>
              </w:rPr>
              <w:t xml:space="preserve">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We could further discuss it during WI phase, e.g.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 xml:space="preserve">not applicable for </w:t>
      </w:r>
      <w:proofErr w:type="spellStart"/>
      <w:r>
        <w:t>RedCap</w:t>
      </w:r>
      <w:proofErr w:type="spellEnd"/>
      <w:r>
        <w:t xml:space="preserve"> UE or</w:t>
      </w:r>
      <w:r w:rsidR="00C33BE1">
        <w:t xml:space="preserve"> that some</w:t>
      </w:r>
      <w:r>
        <w:t xml:space="preserve"> change </w:t>
      </w:r>
      <w:proofErr w:type="gramStart"/>
      <w:r>
        <w:t>are</w:t>
      </w:r>
      <w:proofErr w:type="gramEnd"/>
      <w:r>
        <w:t xml:space="preserve"> needed</w:t>
      </w:r>
      <w:r w:rsidR="00C33BE1">
        <w:t xml:space="preserve"> for </w:t>
      </w:r>
      <w:proofErr w:type="spellStart"/>
      <w:r w:rsidR="00C33BE1">
        <w:t>RedCap</w:t>
      </w:r>
      <w:proofErr w:type="spellEnd"/>
      <w:r w:rsidR="00C33BE1">
        <w:t xml:space="preserve">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w:t>
      </w:r>
      <w:proofErr w:type="spellStart"/>
      <w:r>
        <w:t>RedCap</w:t>
      </w:r>
      <w:proofErr w:type="spellEnd"/>
      <w:r>
        <w:t xml:space="preserve"> UE); FFS on </w:t>
      </w:r>
      <w:proofErr w:type="gramStart"/>
      <w:r>
        <w:t>number;</w:t>
      </w:r>
      <w:proofErr w:type="gramEnd"/>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w:t>
      </w:r>
      <w:proofErr w:type="spellStart"/>
      <w:r>
        <w:t>RedCap</w:t>
      </w:r>
      <w:proofErr w:type="spellEnd"/>
      <w:r>
        <w:t xml:space="preserve"> UE); FFS on mandatory </w:t>
      </w:r>
      <w:proofErr w:type="gramStart"/>
      <w:r>
        <w:t>SN;</w:t>
      </w:r>
      <w:proofErr w:type="gramEnd"/>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w:t>
      </w:r>
      <w:proofErr w:type="spellStart"/>
      <w:r>
        <w:t>RedCap</w:t>
      </w:r>
      <w:proofErr w:type="spellEnd"/>
      <w:r>
        <w:t xml:space="preserve"> UE);</w:t>
      </w:r>
      <w:r w:rsidRPr="00067C92">
        <w:t xml:space="preserve"> </w:t>
      </w:r>
      <w:r>
        <w:t xml:space="preserve">FFS on mandatory </w:t>
      </w:r>
      <w:proofErr w:type="gramStart"/>
      <w:r>
        <w:t>SN;</w:t>
      </w:r>
      <w:proofErr w:type="gramEnd"/>
    </w:p>
    <w:p w14:paraId="54F19D11" w14:textId="41AAA949" w:rsidR="00067C92" w:rsidRDefault="00067C92" w:rsidP="00381128">
      <w:pPr>
        <w:pStyle w:val="observ"/>
        <w:numPr>
          <w:ilvl w:val="0"/>
          <w:numId w:val="16"/>
        </w:numPr>
      </w:pPr>
      <w:r>
        <w:t xml:space="preserve">L2 buffer size in TS38.306; FFS on the </w:t>
      </w:r>
      <w:proofErr w:type="gramStart"/>
      <w:r>
        <w:t>number;</w:t>
      </w:r>
      <w:proofErr w:type="gramEnd"/>
    </w:p>
    <w:p w14:paraId="4B2D3F8B" w14:textId="28F0832D" w:rsidR="00067C92" w:rsidRDefault="00067C92" w:rsidP="00381128">
      <w:pPr>
        <w:pStyle w:val="observ"/>
        <w:numPr>
          <w:ilvl w:val="0"/>
          <w:numId w:val="16"/>
        </w:numPr>
      </w:pPr>
      <w:r>
        <w:t xml:space="preserve">RRC processing delay; FFS on the </w:t>
      </w:r>
      <w:proofErr w:type="gramStart"/>
      <w:r>
        <w:t>number;</w:t>
      </w:r>
      <w:proofErr w:type="gramEnd"/>
    </w:p>
    <w:p w14:paraId="2DE50C46" w14:textId="688C5C84" w:rsidR="00067C92" w:rsidRDefault="00067C92" w:rsidP="00381128">
      <w:pPr>
        <w:pStyle w:val="observ"/>
        <w:numPr>
          <w:ilvl w:val="0"/>
          <w:numId w:val="16"/>
        </w:numPr>
      </w:pPr>
      <w:r>
        <w:t xml:space="preserve">Introduce smaller </w:t>
      </w:r>
      <w:proofErr w:type="spellStart"/>
      <w:r w:rsidRPr="00067C92">
        <w:t>scalingFactor</w:t>
      </w:r>
      <w:proofErr w:type="spellEnd"/>
      <w:r>
        <w:t xml:space="preserve"> for </w:t>
      </w:r>
      <w:proofErr w:type="spellStart"/>
      <w:r>
        <w:t>RedCap</w:t>
      </w:r>
      <w:proofErr w:type="spellEnd"/>
      <w:r>
        <w:t xml:space="preserve"> </w:t>
      </w:r>
      <w:proofErr w:type="gramStart"/>
      <w:r>
        <w:t>UE;</w:t>
      </w:r>
      <w:proofErr w:type="gramEnd"/>
    </w:p>
    <w:p w14:paraId="6BC621DF" w14:textId="7DDC0B78" w:rsidR="00AB1CE3" w:rsidRDefault="00AF7EF1" w:rsidP="00381128">
      <w:pPr>
        <w:pStyle w:val="observ"/>
        <w:numPr>
          <w:ilvl w:val="0"/>
          <w:numId w:val="16"/>
        </w:numPr>
      </w:pPr>
      <w:r>
        <w:t xml:space="preserve">DRX number? (Rapporteur, it is unclear whether it means the change on existing DRX number or </w:t>
      </w:r>
      <w:proofErr w:type="spellStart"/>
      <w:r>
        <w:t>eDRX</w:t>
      </w:r>
      <w:proofErr w:type="spellEnd"/>
      <w:r>
        <w:t xml:space="preserve"> for </w:t>
      </w:r>
      <w:proofErr w:type="spellStart"/>
      <w:r>
        <w:t>RedCap</w:t>
      </w:r>
      <w:proofErr w:type="spellEnd"/>
      <w:r>
        <w:t xml:space="preserve">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w:t>
      </w:r>
      <w:proofErr w:type="spellStart"/>
      <w:r w:rsidRPr="00067C92">
        <w:rPr>
          <w:rFonts w:ascii="Times New Roman" w:hAnsi="Times New Roman" w:cs="Times New Roman"/>
          <w:i/>
          <w:iCs/>
          <w:sz w:val="20"/>
          <w:szCs w:val="20"/>
        </w:rPr>
        <w:t>RedCap</w:t>
      </w:r>
      <w:proofErr w:type="spellEnd"/>
      <w:r w:rsidRPr="00067C92">
        <w:rPr>
          <w:rFonts w:ascii="Times New Roman" w:hAnsi="Times New Roman" w:cs="Times New Roman"/>
          <w:i/>
          <w:iCs/>
          <w:sz w:val="20"/>
          <w:szCs w:val="20"/>
        </w:rPr>
        <w:t xml:space="preserve"> UE capabilities are applicable for </w:t>
      </w:r>
      <w:proofErr w:type="spellStart"/>
      <w:r w:rsidRPr="00067C92">
        <w:rPr>
          <w:rFonts w:ascii="Times New Roman" w:hAnsi="Times New Roman" w:cs="Times New Roman"/>
          <w:i/>
          <w:iCs/>
          <w:sz w:val="20"/>
          <w:szCs w:val="20"/>
        </w:rPr>
        <w:t>RedCap</w:t>
      </w:r>
      <w:proofErr w:type="spellEnd"/>
      <w:r w:rsidRPr="00067C92">
        <w:rPr>
          <w:rFonts w:ascii="Times New Roman" w:hAnsi="Times New Roman" w:cs="Times New Roman"/>
          <w:i/>
          <w:iCs/>
          <w:sz w:val="20"/>
          <w:szCs w:val="20"/>
        </w:rPr>
        <w:t xml:space="preserve">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p>
    <w:p w14:paraId="053A12D3" w14:textId="5C288CD9" w:rsidR="000F33DD" w:rsidRDefault="00C16A11" w:rsidP="00E8222D">
      <w:pPr>
        <w:pStyle w:val="ListParagraph"/>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w:t>
      </w:r>
      <w:proofErr w:type="gramStart"/>
      <w:r>
        <w:t xml:space="preserve">( </w:t>
      </w:r>
      <w:r w:rsidRPr="00C16A11">
        <w:t>Please</w:t>
      </w:r>
      <w:proofErr w:type="gramEnd"/>
      <w:r w:rsidRPr="00C16A11">
        <w:t xml:space="preserv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point </w:t>
      </w:r>
      <w:r>
        <w:rPr>
          <w:b/>
          <w:bCs/>
        </w:rPr>
        <w:t>1.1</w:t>
      </w:r>
      <w:r w:rsidRPr="00BC5F72">
        <w:rPr>
          <w:b/>
          <w:bCs/>
        </w:rPr>
        <w:t xml:space="preserve">: </w:t>
      </w:r>
      <w:r>
        <w:rPr>
          <w:b/>
          <w:bCs/>
        </w:rPr>
        <w:t xml:space="preserve">Should Maximum number of DRBs to be optional for </w:t>
      </w:r>
      <w:proofErr w:type="spellStart"/>
      <w:r>
        <w:rPr>
          <w:b/>
          <w:bCs/>
        </w:rPr>
        <w:t>RedCap</w:t>
      </w:r>
      <w:proofErr w:type="spellEnd"/>
      <w:r>
        <w:rPr>
          <w:b/>
          <w:bCs/>
        </w:rPr>
        <w:t xml:space="preserve"> UE?</w:t>
      </w:r>
      <w:r w:rsidRPr="00E7348A">
        <w:t xml:space="preserve"> </w:t>
      </w:r>
      <w:r w:rsidRPr="00E7348A">
        <w:rPr>
          <w:b/>
          <w:bCs/>
        </w:rPr>
        <w:t xml:space="preserve">Please justify your response </w:t>
      </w:r>
      <w:proofErr w:type="gramStart"/>
      <w:r w:rsidRPr="00E7348A">
        <w:rPr>
          <w:b/>
          <w:bCs/>
        </w:rPr>
        <w:t>( Please</w:t>
      </w:r>
      <w:proofErr w:type="gramEnd"/>
      <w:r w:rsidRPr="00E7348A">
        <w:rPr>
          <w:b/>
          <w:bCs/>
        </w:rPr>
        <w:t xml:space="preserve"> also indicate the details, e.g. not mandatory, changed value/value range, etc.)</w:t>
      </w:r>
    </w:p>
    <w:p w14:paraId="51B191B6" w14:textId="77777777" w:rsidR="00E7348A" w:rsidRDefault="00E7348A" w:rsidP="00FE6FC6">
      <w:pPr>
        <w:jc w:val="both"/>
      </w:pPr>
    </w:p>
    <w:tbl>
      <w:tblPr>
        <w:tblStyle w:val="TableGrid"/>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BFBFBF"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BFBFBF"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BFBFBF"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1B360D34" w:rsidR="00C16A11" w:rsidRPr="004F40AB" w:rsidRDefault="00C16A11" w:rsidP="00833A49">
            <w:pPr>
              <w:spacing w:after="0"/>
              <w:rPr>
                <w:lang w:eastAsia="zh-CN"/>
              </w:rPr>
            </w:pPr>
            <w:r>
              <w:rPr>
                <w:lang w:eastAsia="zh-CN"/>
              </w:rPr>
              <w:t xml:space="preserve">Intel </w:t>
            </w:r>
          </w:p>
        </w:tc>
        <w:tc>
          <w:tcPr>
            <w:tcW w:w="1288" w:type="dxa"/>
          </w:tcPr>
          <w:p w14:paraId="39DA41FB" w14:textId="43D31C0E" w:rsidR="00C16A11" w:rsidRPr="00D26C95" w:rsidRDefault="00E7348A" w:rsidP="000577F3">
            <w:pPr>
              <w:spacing w:after="0"/>
              <w:rPr>
                <w:lang w:eastAsia="zh-CN"/>
              </w:rPr>
            </w:pPr>
            <w:r>
              <w:rPr>
                <w:lang w:eastAsia="zh-CN"/>
              </w:rPr>
              <w:t>Yes</w:t>
            </w:r>
          </w:p>
        </w:tc>
        <w:tc>
          <w:tcPr>
            <w:tcW w:w="6006" w:type="dxa"/>
          </w:tcPr>
          <w:p w14:paraId="05221E24" w14:textId="1F12F888" w:rsidR="00D26C95" w:rsidRPr="004F40AB" w:rsidRDefault="00D26C95" w:rsidP="00A32592">
            <w:pPr>
              <w:spacing w:after="0"/>
              <w:rPr>
                <w:lang w:eastAsia="zh-CN"/>
              </w:rPr>
            </w:pPr>
            <w:r>
              <w:rPr>
                <w:lang w:eastAsia="zh-CN"/>
              </w:rPr>
              <w:t xml:space="preserve">We are fine to make Maximum 8 DRBs as optional feature for </w:t>
            </w:r>
            <w:proofErr w:type="spellStart"/>
            <w:r>
              <w:rPr>
                <w:lang w:eastAsia="zh-CN"/>
              </w:rPr>
              <w:t>RedCap</w:t>
            </w:r>
            <w:proofErr w:type="spellEnd"/>
            <w:r>
              <w:rPr>
                <w:lang w:eastAsia="zh-CN"/>
              </w:rPr>
              <w:t xml:space="preserve"> UE</w:t>
            </w:r>
            <w:r w:rsidR="009C49B8">
              <w:rPr>
                <w:lang w:eastAsia="zh-CN"/>
              </w:rPr>
              <w:t xml:space="preserve">; </w:t>
            </w:r>
            <w:r w:rsidR="00802E76">
              <w:rPr>
                <w:lang w:eastAsia="zh-CN"/>
              </w:rPr>
              <w:t xml:space="preserve"> </w:t>
            </w:r>
          </w:p>
        </w:tc>
      </w:tr>
      <w:tr w:rsidR="00C16A11" w:rsidRPr="004F40AB" w14:paraId="5116A327" w14:textId="77777777" w:rsidTr="00833A49">
        <w:tc>
          <w:tcPr>
            <w:tcW w:w="1938" w:type="dxa"/>
          </w:tcPr>
          <w:p w14:paraId="3BFA8AD3" w14:textId="24D72929" w:rsidR="00C16A11" w:rsidRPr="004F40AB" w:rsidRDefault="00FC64A7" w:rsidP="00833A49">
            <w:pPr>
              <w:spacing w:after="0"/>
            </w:pPr>
            <w:r>
              <w:t>Qualcomm</w:t>
            </w:r>
          </w:p>
        </w:tc>
        <w:tc>
          <w:tcPr>
            <w:tcW w:w="1288" w:type="dxa"/>
          </w:tcPr>
          <w:p w14:paraId="15AC9B18" w14:textId="028C1919" w:rsidR="00C16A11" w:rsidRPr="004F40AB" w:rsidRDefault="00FC64A7" w:rsidP="00833A49">
            <w:pPr>
              <w:spacing w:after="0"/>
            </w:pPr>
            <w:r>
              <w:t>Yes</w:t>
            </w:r>
          </w:p>
        </w:tc>
        <w:tc>
          <w:tcPr>
            <w:tcW w:w="6006" w:type="dxa"/>
          </w:tcPr>
          <w:p w14:paraId="25620E51" w14:textId="2A20DBB5" w:rsidR="00B23FDA" w:rsidRDefault="00BB4A67" w:rsidP="00833A49">
            <w:pPr>
              <w:spacing w:after="0"/>
            </w:pPr>
            <w:r>
              <w:t xml:space="preserve">We think the current requirement of maximum 8 DRBs can be relaxed for </w:t>
            </w:r>
            <w:proofErr w:type="spellStart"/>
            <w:r w:rsidR="00AC359F">
              <w:t>RedCap</w:t>
            </w:r>
            <w:proofErr w:type="spellEnd"/>
            <w:r w:rsidR="00AC359F">
              <w:t xml:space="preserve"> UEs</w:t>
            </w:r>
            <w:r w:rsidR="00707F7B">
              <w:t xml:space="preserve">. </w:t>
            </w:r>
          </w:p>
          <w:p w14:paraId="49998393" w14:textId="77777777" w:rsidR="006513DF" w:rsidRDefault="006513DF" w:rsidP="00833A49">
            <w:pPr>
              <w:spacing w:after="0"/>
            </w:pPr>
          </w:p>
          <w:p w14:paraId="28025D58" w14:textId="10AC92DF" w:rsidR="00C16A11" w:rsidRDefault="00B23FDA" w:rsidP="00833A49">
            <w:pPr>
              <w:spacing w:after="0"/>
            </w:pPr>
            <w:r>
              <w:t>Justification</w:t>
            </w:r>
            <w:r w:rsidR="006513DF">
              <w:t>s</w:t>
            </w:r>
            <w:r>
              <w:t>:  E</w:t>
            </w:r>
            <w:r w:rsidR="00AC359F">
              <w:t xml:space="preserve">ach DRB requires a separate </w:t>
            </w:r>
            <w:r w:rsidR="00B17086">
              <w:t>instance</w:t>
            </w:r>
            <w:r w:rsidR="00AC359F">
              <w:t xml:space="preserve"> of </w:t>
            </w:r>
            <w:r w:rsidR="00BD79A2">
              <w:t>PDCP/RLC</w:t>
            </w:r>
            <w:r w:rsidR="00707F7B">
              <w:t xml:space="preserve">. </w:t>
            </w:r>
            <w:r w:rsidR="0088192C">
              <w:t>The max number of DRBs hence</w:t>
            </w:r>
            <w:r w:rsidR="00707F7B">
              <w:t xml:space="preserve"> has</w:t>
            </w:r>
            <w:r w:rsidR="00BD79A2">
              <w:t xml:space="preserve"> </w:t>
            </w:r>
            <w:r w:rsidR="001E605A">
              <w:t xml:space="preserve">a </w:t>
            </w:r>
            <w:r w:rsidR="00BD79A2">
              <w:t>direct impact on</w:t>
            </w:r>
            <w:r w:rsidR="0088192C">
              <w:t xml:space="preserve"> UE’s</w:t>
            </w:r>
            <w:r w:rsidR="00BD79A2">
              <w:t xml:space="preserve"> memory </w:t>
            </w:r>
            <w:r w:rsidR="0088192C">
              <w:t>size. Reducing this requirement can help reduc</w:t>
            </w:r>
            <w:r w:rsidR="004A3686">
              <w:t xml:space="preserve">e </w:t>
            </w:r>
            <w:proofErr w:type="spellStart"/>
            <w:r w:rsidR="004A3686">
              <w:t>RedCap</w:t>
            </w:r>
            <w:proofErr w:type="spellEnd"/>
            <w:r w:rsidR="004A3686">
              <w:t xml:space="preserve"> UE’s cost and simplify </w:t>
            </w:r>
            <w:proofErr w:type="spellStart"/>
            <w:r w:rsidR="004A3686">
              <w:t>RedCap</w:t>
            </w:r>
            <w:proofErr w:type="spellEnd"/>
            <w:r w:rsidR="004A3686">
              <w:t xml:space="preserve"> UE’s implementation.</w:t>
            </w:r>
          </w:p>
          <w:p w14:paraId="1132A8FD" w14:textId="77777777" w:rsidR="006513DF" w:rsidRDefault="006513DF" w:rsidP="00833A49">
            <w:pPr>
              <w:spacing w:after="0"/>
            </w:pPr>
          </w:p>
          <w:p w14:paraId="6FF97BFE" w14:textId="478B37C6" w:rsidR="00B23FDA" w:rsidRPr="004F40AB" w:rsidRDefault="00E04072" w:rsidP="00833A49">
            <w:pPr>
              <w:spacing w:after="0"/>
            </w:pPr>
            <w:r>
              <w:t xml:space="preserve">Value for Redcap:  </w:t>
            </w:r>
            <w:proofErr w:type="spellStart"/>
            <w:r>
              <w:t>RedCap</w:t>
            </w:r>
            <w:proofErr w:type="spellEnd"/>
            <w:r>
              <w:t xml:space="preserve"> UEs </w:t>
            </w:r>
            <w:r w:rsidR="006C4A31">
              <w:t>are only required to support a maximum of 4 DRBs.</w:t>
            </w:r>
          </w:p>
        </w:tc>
      </w:tr>
      <w:tr w:rsidR="00F443EF" w:rsidRPr="004F40AB" w14:paraId="6A8741D9" w14:textId="77777777" w:rsidTr="00833A49">
        <w:tc>
          <w:tcPr>
            <w:tcW w:w="1938" w:type="dxa"/>
          </w:tcPr>
          <w:p w14:paraId="27CC720E" w14:textId="6C2F63A6" w:rsidR="00F443EF" w:rsidRDefault="00F443EF" w:rsidP="00F443EF">
            <w:pPr>
              <w:spacing w:after="0"/>
            </w:pPr>
            <w:proofErr w:type="spellStart"/>
            <w:r>
              <w:rPr>
                <w:rFonts w:hint="eastAsia"/>
                <w:lang w:eastAsia="zh-CN"/>
              </w:rPr>
              <w:t>S</w:t>
            </w:r>
            <w:r>
              <w:rPr>
                <w:lang w:eastAsia="zh-CN"/>
              </w:rPr>
              <w:t>preadtrum</w:t>
            </w:r>
            <w:proofErr w:type="spellEnd"/>
          </w:p>
        </w:tc>
        <w:tc>
          <w:tcPr>
            <w:tcW w:w="1288" w:type="dxa"/>
          </w:tcPr>
          <w:p w14:paraId="694045B2" w14:textId="710EC9B8" w:rsidR="00F443EF" w:rsidRDefault="00F443EF" w:rsidP="00F443EF">
            <w:pPr>
              <w:spacing w:after="0"/>
            </w:pPr>
            <w:r>
              <w:rPr>
                <w:rFonts w:hint="eastAsia"/>
                <w:lang w:eastAsia="zh-CN"/>
              </w:rPr>
              <w:t>Y</w:t>
            </w:r>
            <w:r>
              <w:rPr>
                <w:lang w:eastAsia="zh-CN"/>
              </w:rPr>
              <w:t>es</w:t>
            </w:r>
          </w:p>
        </w:tc>
        <w:tc>
          <w:tcPr>
            <w:tcW w:w="6006" w:type="dxa"/>
          </w:tcPr>
          <w:p w14:paraId="61BEA9DC" w14:textId="6B6AA597" w:rsidR="00F443EF" w:rsidRDefault="00F443EF" w:rsidP="00F443EF">
            <w:pPr>
              <w:spacing w:after="0"/>
              <w:rPr>
                <w:lang w:eastAsia="zh-CN"/>
              </w:rPr>
            </w:pPr>
            <w:r>
              <w:rPr>
                <w:lang w:eastAsia="zh-CN"/>
              </w:rPr>
              <w:t>W</w:t>
            </w:r>
            <w:r>
              <w:rPr>
                <w:rFonts w:hint="eastAsia"/>
                <w:lang w:eastAsia="zh-CN"/>
              </w:rPr>
              <w:t>e</w:t>
            </w:r>
            <w:r>
              <w:rPr>
                <w:lang w:eastAsia="zh-CN"/>
              </w:rPr>
              <w:t xml:space="preserve"> are ok to reduce the Maximum DRBs number for Redcap UE. </w:t>
            </w:r>
          </w:p>
        </w:tc>
      </w:tr>
      <w:tr w:rsidR="00E2447A" w:rsidRPr="004F40AB" w14:paraId="3047CA2E" w14:textId="77777777" w:rsidTr="00833A49">
        <w:tc>
          <w:tcPr>
            <w:tcW w:w="1938" w:type="dxa"/>
          </w:tcPr>
          <w:p w14:paraId="6A98959B" w14:textId="25A4442C" w:rsidR="00E2447A" w:rsidRDefault="00E2447A" w:rsidP="00F443EF">
            <w:pPr>
              <w:spacing w:after="0"/>
              <w:rPr>
                <w:rFonts w:hint="eastAsia"/>
                <w:lang w:eastAsia="zh-CN"/>
              </w:rPr>
            </w:pPr>
            <w:r>
              <w:rPr>
                <w:lang w:eastAsia="zh-CN"/>
              </w:rPr>
              <w:t>Lenovo</w:t>
            </w:r>
          </w:p>
        </w:tc>
        <w:tc>
          <w:tcPr>
            <w:tcW w:w="1288" w:type="dxa"/>
          </w:tcPr>
          <w:p w14:paraId="7AB042A2" w14:textId="22727E7C" w:rsidR="00E2447A" w:rsidRDefault="00E2447A" w:rsidP="00F443EF">
            <w:pPr>
              <w:spacing w:after="0"/>
              <w:rPr>
                <w:rFonts w:hint="eastAsia"/>
                <w:lang w:eastAsia="zh-CN"/>
              </w:rPr>
            </w:pPr>
            <w:r>
              <w:rPr>
                <w:lang w:eastAsia="zh-CN"/>
              </w:rPr>
              <w:t>Yes</w:t>
            </w:r>
          </w:p>
        </w:tc>
        <w:tc>
          <w:tcPr>
            <w:tcW w:w="6006" w:type="dxa"/>
          </w:tcPr>
          <w:p w14:paraId="56F92D32" w14:textId="6087DC6E" w:rsidR="00E2447A" w:rsidRDefault="00E2447A" w:rsidP="00F443EF">
            <w:pPr>
              <w:spacing w:after="0"/>
              <w:rPr>
                <w:lang w:eastAsia="zh-CN"/>
              </w:rPr>
            </w:pPr>
            <w:r>
              <w:rPr>
                <w:lang w:eastAsia="zh-CN"/>
              </w:rPr>
              <w:t xml:space="preserve">We are fine to reduce the </w:t>
            </w:r>
            <w:r w:rsidRPr="00E2447A">
              <w:rPr>
                <w:lang w:eastAsia="zh-CN"/>
              </w:rPr>
              <w:t xml:space="preserve">Maximum </w:t>
            </w:r>
            <w:r>
              <w:rPr>
                <w:lang w:eastAsia="zh-CN"/>
              </w:rPr>
              <w:t xml:space="preserve">DRB number for </w:t>
            </w:r>
            <w:proofErr w:type="spellStart"/>
            <w:r>
              <w:rPr>
                <w:lang w:eastAsia="zh-CN"/>
              </w:rPr>
              <w:t>RedCap</w:t>
            </w:r>
            <w:proofErr w:type="spellEnd"/>
            <w:r>
              <w:rPr>
                <w:lang w:eastAsia="zh-CN"/>
              </w:rPr>
              <w:t xml:space="preserve"> UE.</w:t>
            </w:r>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point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w:t>
      </w:r>
      <w:proofErr w:type="spellStart"/>
      <w:r>
        <w:rPr>
          <w:b/>
          <w:bCs/>
        </w:rPr>
        <w:t>RedCap</w:t>
      </w:r>
      <w:proofErr w:type="spellEnd"/>
      <w:r>
        <w:rPr>
          <w:b/>
          <w:bCs/>
        </w:rPr>
        <w:t xml:space="preserve"> UE?</w:t>
      </w:r>
      <w:r w:rsidRPr="00E7348A">
        <w:t xml:space="preserve"> </w:t>
      </w:r>
      <w:r w:rsidRPr="00E7348A">
        <w:rPr>
          <w:b/>
          <w:bCs/>
        </w:rPr>
        <w:t xml:space="preserve">Please justify your response </w:t>
      </w:r>
      <w:proofErr w:type="gramStart"/>
      <w:r w:rsidRPr="00E7348A">
        <w:rPr>
          <w:b/>
          <w:bCs/>
        </w:rPr>
        <w:t>( Please</w:t>
      </w:r>
      <w:proofErr w:type="gramEnd"/>
      <w:r w:rsidRPr="00E7348A">
        <w:rPr>
          <w:b/>
          <w:bCs/>
        </w:rPr>
        <w:t xml:space="preserve"> also indicate the details, e.g. not mandatory, changed value/value range, etc.)</w:t>
      </w:r>
    </w:p>
    <w:p w14:paraId="46FADF3B" w14:textId="77777777" w:rsidR="00AD3962" w:rsidRDefault="00AD3962" w:rsidP="00AD3962">
      <w:pPr>
        <w:jc w:val="both"/>
      </w:pPr>
    </w:p>
    <w:tbl>
      <w:tblPr>
        <w:tblStyle w:val="TableGrid"/>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BFBFBF"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BFBFBF"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BFBFBF"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77777777" w:rsidR="00AD3962" w:rsidRPr="004F40AB" w:rsidRDefault="00AD3962" w:rsidP="007022A5">
            <w:pPr>
              <w:spacing w:after="0"/>
              <w:rPr>
                <w:lang w:eastAsia="zh-CN"/>
              </w:rPr>
            </w:pPr>
            <w:r>
              <w:rPr>
                <w:lang w:eastAsia="zh-CN"/>
              </w:rPr>
              <w:t xml:space="preserve">Intel </w:t>
            </w:r>
          </w:p>
        </w:tc>
        <w:tc>
          <w:tcPr>
            <w:tcW w:w="1288" w:type="dxa"/>
          </w:tcPr>
          <w:p w14:paraId="62092D2C" w14:textId="1F45E113" w:rsidR="00AD3962" w:rsidRPr="00D26C95" w:rsidRDefault="00AD3962" w:rsidP="000577F3">
            <w:pPr>
              <w:spacing w:after="0"/>
              <w:rPr>
                <w:lang w:eastAsia="zh-CN"/>
              </w:rPr>
            </w:pPr>
            <w:r>
              <w:rPr>
                <w:lang w:eastAsia="zh-CN"/>
              </w:rPr>
              <w:t>No</w:t>
            </w:r>
          </w:p>
        </w:tc>
        <w:tc>
          <w:tcPr>
            <w:tcW w:w="6006" w:type="dxa"/>
          </w:tcPr>
          <w:p w14:paraId="43EC2C42" w14:textId="3400B55C" w:rsidR="00AD3962" w:rsidRPr="004F40AB" w:rsidRDefault="00AD3962" w:rsidP="007022A5">
            <w:pPr>
              <w:spacing w:after="0"/>
              <w:rPr>
                <w:lang w:eastAsia="zh-CN"/>
              </w:rPr>
            </w:pPr>
            <w:r>
              <w:rPr>
                <w:lang w:eastAsia="zh-CN"/>
              </w:rPr>
              <w:t>We do not see the clear motivation to make it different from non-</w:t>
            </w:r>
            <w:proofErr w:type="spellStart"/>
            <w:r>
              <w:rPr>
                <w:lang w:eastAsia="zh-CN"/>
              </w:rPr>
              <w:t>RedCap</w:t>
            </w:r>
            <w:proofErr w:type="spellEnd"/>
            <w:r>
              <w:rPr>
                <w:lang w:eastAsia="zh-CN"/>
              </w:rPr>
              <w:t xml:space="preserve"> UEs</w:t>
            </w:r>
            <w:r w:rsidR="007B2B02">
              <w:rPr>
                <w:lang w:eastAsia="zh-CN"/>
              </w:rPr>
              <w:t>.</w:t>
            </w:r>
            <w:r>
              <w:rPr>
                <w:lang w:eastAsia="zh-CN"/>
              </w:rPr>
              <w:t xml:space="preserve"> 18 bits SN is not needed for </w:t>
            </w:r>
            <w:proofErr w:type="spellStart"/>
            <w:r>
              <w:rPr>
                <w:lang w:eastAsia="zh-CN"/>
              </w:rPr>
              <w:t>RedCap</w:t>
            </w:r>
            <w:proofErr w:type="spellEnd"/>
            <w:r>
              <w:rPr>
                <w:lang w:eastAsia="zh-CN"/>
              </w:rPr>
              <w:t xml:space="preserve"> UE, but do not see what additional gain we can get by not supporting this. </w:t>
            </w:r>
          </w:p>
        </w:tc>
      </w:tr>
      <w:tr w:rsidR="00AD3962" w:rsidRPr="004F40AB" w14:paraId="6037927A" w14:textId="77777777" w:rsidTr="007022A5">
        <w:tc>
          <w:tcPr>
            <w:tcW w:w="1938" w:type="dxa"/>
          </w:tcPr>
          <w:p w14:paraId="553F716D" w14:textId="5708FDC2" w:rsidR="00AD3962" w:rsidRPr="004F40AB" w:rsidRDefault="006C4A31" w:rsidP="007022A5">
            <w:pPr>
              <w:spacing w:after="0"/>
            </w:pPr>
            <w:r>
              <w:t>Qualcomm</w:t>
            </w:r>
          </w:p>
        </w:tc>
        <w:tc>
          <w:tcPr>
            <w:tcW w:w="1288" w:type="dxa"/>
          </w:tcPr>
          <w:p w14:paraId="7DEF53F6" w14:textId="4BBF1094" w:rsidR="00AD3962" w:rsidRPr="004F40AB" w:rsidRDefault="006C4A31" w:rsidP="007022A5">
            <w:pPr>
              <w:spacing w:after="0"/>
            </w:pPr>
            <w:r>
              <w:t>Yes</w:t>
            </w:r>
          </w:p>
        </w:tc>
        <w:tc>
          <w:tcPr>
            <w:tcW w:w="6006" w:type="dxa"/>
          </w:tcPr>
          <w:p w14:paraId="49D3D60D" w14:textId="70BB2044" w:rsidR="00536FF9" w:rsidRDefault="007075AF" w:rsidP="007022A5">
            <w:pPr>
              <w:spacing w:after="0"/>
            </w:pPr>
            <w:r>
              <w:t xml:space="preserve">We think the mandatory length of PDCP SN field </w:t>
            </w:r>
            <w:r w:rsidR="00D91759">
              <w:t>can be reduced from 18 bit</w:t>
            </w:r>
            <w:r w:rsidR="00700FA0">
              <w:t>s</w:t>
            </w:r>
            <w:r w:rsidR="00D91759">
              <w:t xml:space="preserve"> to 12 bit</w:t>
            </w:r>
            <w:r w:rsidR="00700FA0">
              <w:t>s</w:t>
            </w:r>
            <w:r w:rsidR="00536FF9">
              <w:t xml:space="preserve"> for </w:t>
            </w:r>
            <w:proofErr w:type="spellStart"/>
            <w:r w:rsidR="00536FF9">
              <w:t>RedCap</w:t>
            </w:r>
            <w:proofErr w:type="spellEnd"/>
            <w:r w:rsidR="00536FF9">
              <w:t xml:space="preserve"> UEs</w:t>
            </w:r>
            <w:r w:rsidR="00D91759">
              <w:t xml:space="preserve">. </w:t>
            </w:r>
            <w:proofErr w:type="gramStart"/>
            <w:r w:rsidR="00BD6107">
              <w:t>18 bit</w:t>
            </w:r>
            <w:proofErr w:type="gramEnd"/>
            <w:r w:rsidR="00BD6107">
              <w:t xml:space="preserve"> SN field can be</w:t>
            </w:r>
            <w:r w:rsidR="00536FF9">
              <w:t xml:space="preserve"> optional for </w:t>
            </w:r>
            <w:proofErr w:type="spellStart"/>
            <w:r w:rsidR="00536FF9">
              <w:t>RedCap</w:t>
            </w:r>
            <w:proofErr w:type="spellEnd"/>
            <w:r w:rsidR="00536FF9">
              <w:t xml:space="preserve"> UEs.</w:t>
            </w:r>
          </w:p>
          <w:p w14:paraId="27983F52" w14:textId="77777777" w:rsidR="006513DF" w:rsidRDefault="006513DF" w:rsidP="007022A5">
            <w:pPr>
              <w:spacing w:after="0"/>
            </w:pPr>
          </w:p>
          <w:p w14:paraId="3D5E66DD" w14:textId="28F6DDD8" w:rsidR="00AD3962" w:rsidRDefault="00536FF9" w:rsidP="007022A5">
            <w:pPr>
              <w:spacing w:after="0"/>
            </w:pPr>
            <w:r>
              <w:t>Justification</w:t>
            </w:r>
            <w:r w:rsidR="006513DF">
              <w:t>s</w:t>
            </w:r>
            <w:r>
              <w:t xml:space="preserve">: </w:t>
            </w:r>
            <w:r w:rsidR="00BD6107">
              <w:t xml:space="preserve"> </w:t>
            </w:r>
            <w:r w:rsidR="00554864" w:rsidRPr="00554864">
              <w:t xml:space="preserve">buffer size </w:t>
            </w:r>
            <w:r w:rsidR="00554864">
              <w:t xml:space="preserve">required by PDCP/RLC </w:t>
            </w:r>
            <w:r w:rsidR="00FB2700">
              <w:t>depends on</w:t>
            </w:r>
            <w:r w:rsidR="00554864" w:rsidRPr="00554864">
              <w:t xml:space="preserve"> the width of the sliding window protocol, which in turn </w:t>
            </w:r>
            <w:r w:rsidR="00F50988">
              <w:t>depends on</w:t>
            </w:r>
            <w:r w:rsidR="00554864" w:rsidRPr="00554864">
              <w:t xml:space="preserve"> the length of the sequence number (SN) field in their headers. For example, in RLC AM mode, the sliding window size is 2,048B when a </w:t>
            </w:r>
            <w:proofErr w:type="gramStart"/>
            <w:r w:rsidR="00554864" w:rsidRPr="00554864">
              <w:t>12 bit</w:t>
            </w:r>
            <w:proofErr w:type="gramEnd"/>
            <w:r w:rsidR="00554864" w:rsidRPr="00554864">
              <w:t xml:space="preserve"> SN is used and 131,072B when 18 bit SN is used.</w:t>
            </w:r>
            <w:r w:rsidR="00395DDF">
              <w:t xml:space="preserve"> </w:t>
            </w:r>
            <w:r w:rsidR="00FF753C">
              <w:t xml:space="preserve">On the other hand, </w:t>
            </w:r>
            <w:proofErr w:type="spellStart"/>
            <w:r w:rsidR="00FF753C">
              <w:t>RedCap</w:t>
            </w:r>
            <w:proofErr w:type="spellEnd"/>
            <w:r w:rsidR="00FF753C">
              <w:t xml:space="preserve"> UEs </w:t>
            </w:r>
            <w:r w:rsidR="005872DD">
              <w:t xml:space="preserve">typically do not </w:t>
            </w:r>
            <w:r w:rsidR="00E3298D">
              <w:t>run</w:t>
            </w:r>
            <w:r w:rsidR="00FF753C">
              <w:t xml:space="preserve"> high</w:t>
            </w:r>
            <w:r w:rsidR="00E3298D">
              <w:t>-</w:t>
            </w:r>
            <w:r w:rsidR="00FF753C">
              <w:t xml:space="preserve">throughput applications. </w:t>
            </w:r>
            <w:r w:rsidR="00E3298D">
              <w:t>R</w:t>
            </w:r>
            <w:r w:rsidR="000F7828">
              <w:t xml:space="preserve">educing the </w:t>
            </w:r>
            <w:r w:rsidR="007A0EB2">
              <w:t xml:space="preserve">length of the </w:t>
            </w:r>
            <w:r w:rsidR="000F7828">
              <w:t>SN field</w:t>
            </w:r>
            <w:r w:rsidR="007A0EB2">
              <w:t xml:space="preserve"> from 18 bit</w:t>
            </w:r>
            <w:r w:rsidR="00E3298D">
              <w:t>s</w:t>
            </w:r>
            <w:r w:rsidR="007A0EB2">
              <w:t xml:space="preserve"> to 12 bit</w:t>
            </w:r>
            <w:r w:rsidR="00E3298D">
              <w:t>s hence</w:t>
            </w:r>
            <w:r w:rsidR="007A0EB2">
              <w:t xml:space="preserve"> </w:t>
            </w:r>
            <w:r w:rsidR="00FD59AD">
              <w:t>would</w:t>
            </w:r>
            <w:r w:rsidR="007A0EB2">
              <w:t xml:space="preserve"> not have much impact on </w:t>
            </w:r>
            <w:proofErr w:type="spellStart"/>
            <w:r w:rsidR="00FD59AD">
              <w:t>RedCap</w:t>
            </w:r>
            <w:proofErr w:type="spellEnd"/>
            <w:r w:rsidR="00FD59AD">
              <w:t xml:space="preserve"> </w:t>
            </w:r>
            <w:r w:rsidR="007A0EB2">
              <w:t>UEs</w:t>
            </w:r>
            <w:r w:rsidR="00FD59AD">
              <w:t>’</w:t>
            </w:r>
            <w:r w:rsidR="007A0EB2">
              <w:t xml:space="preserve"> </w:t>
            </w:r>
            <w:r w:rsidR="00FD59AD">
              <w:t>performance.</w:t>
            </w:r>
          </w:p>
          <w:p w14:paraId="46E1583B" w14:textId="77777777" w:rsidR="006513DF" w:rsidRDefault="006513DF" w:rsidP="007022A5">
            <w:pPr>
              <w:spacing w:after="0"/>
            </w:pPr>
          </w:p>
          <w:p w14:paraId="6174FDC0" w14:textId="1BC614C0" w:rsidR="006513DF" w:rsidRPr="004F40AB" w:rsidRDefault="006513DF" w:rsidP="007022A5">
            <w:pPr>
              <w:spacing w:after="0"/>
            </w:pPr>
            <w:r>
              <w:t xml:space="preserve">Value for </w:t>
            </w:r>
            <w:proofErr w:type="spellStart"/>
            <w:r>
              <w:t>RedCap</w:t>
            </w:r>
            <w:proofErr w:type="spellEnd"/>
            <w:r>
              <w:t>:  12-bit mandatory; 18-bit optional.</w:t>
            </w:r>
          </w:p>
        </w:tc>
      </w:tr>
      <w:tr w:rsidR="00F443EF" w:rsidRPr="004F40AB" w14:paraId="6A5BC97E" w14:textId="77777777" w:rsidTr="007022A5">
        <w:tc>
          <w:tcPr>
            <w:tcW w:w="1938" w:type="dxa"/>
          </w:tcPr>
          <w:p w14:paraId="3DB61ED4" w14:textId="6F65553D" w:rsidR="00F443EF" w:rsidRDefault="00F443EF" w:rsidP="00F443EF">
            <w:pPr>
              <w:spacing w:after="0"/>
            </w:pPr>
            <w:proofErr w:type="spellStart"/>
            <w:r>
              <w:rPr>
                <w:rFonts w:hint="eastAsia"/>
                <w:lang w:eastAsia="zh-CN"/>
              </w:rPr>
              <w:t>S</w:t>
            </w:r>
            <w:r>
              <w:rPr>
                <w:lang w:eastAsia="zh-CN"/>
              </w:rPr>
              <w:t>preadtrum</w:t>
            </w:r>
            <w:proofErr w:type="spellEnd"/>
            <w:r>
              <w:rPr>
                <w:lang w:eastAsia="zh-CN"/>
              </w:rPr>
              <w:t xml:space="preserve"> </w:t>
            </w:r>
          </w:p>
        </w:tc>
        <w:tc>
          <w:tcPr>
            <w:tcW w:w="1288" w:type="dxa"/>
          </w:tcPr>
          <w:p w14:paraId="0EC98515" w14:textId="20F1F6F3" w:rsidR="00F443EF" w:rsidRDefault="00F443EF" w:rsidP="00F443EF">
            <w:pPr>
              <w:spacing w:after="0"/>
            </w:pPr>
            <w:r>
              <w:rPr>
                <w:rFonts w:hint="eastAsia"/>
                <w:lang w:eastAsia="zh-CN"/>
              </w:rPr>
              <w:t>Ye</w:t>
            </w:r>
            <w:r>
              <w:rPr>
                <w:lang w:eastAsia="zh-CN"/>
              </w:rPr>
              <w:t>s</w:t>
            </w:r>
          </w:p>
        </w:tc>
        <w:tc>
          <w:tcPr>
            <w:tcW w:w="6006" w:type="dxa"/>
          </w:tcPr>
          <w:p w14:paraId="640336D7" w14:textId="67841FF4" w:rsidR="00F443EF" w:rsidRDefault="00F443EF" w:rsidP="00F443EF">
            <w:pPr>
              <w:spacing w:after="0"/>
            </w:pPr>
            <w:r>
              <w:rPr>
                <w:lang w:eastAsia="zh-CN"/>
              </w:rPr>
              <w:t xml:space="preserve">We are ok for </w:t>
            </w:r>
            <w:r w:rsidRPr="001A6552">
              <w:rPr>
                <w:lang w:eastAsia="zh-CN"/>
              </w:rPr>
              <w:t xml:space="preserve">PDCP 18bits SN optional for </w:t>
            </w:r>
            <w:proofErr w:type="spellStart"/>
            <w:r w:rsidRPr="001A6552">
              <w:rPr>
                <w:lang w:eastAsia="zh-CN"/>
              </w:rPr>
              <w:t>RedCap</w:t>
            </w:r>
            <w:proofErr w:type="spellEnd"/>
            <w:r w:rsidRPr="001A6552">
              <w:rPr>
                <w:lang w:eastAsia="zh-CN"/>
              </w:rPr>
              <w:t xml:space="preserve"> UE</w:t>
            </w:r>
            <w:r w:rsidR="00EF3A35">
              <w:rPr>
                <w:rFonts w:hint="eastAsia"/>
                <w:lang w:eastAsia="zh-CN"/>
              </w:rPr>
              <w:t>.</w:t>
            </w:r>
            <w:r>
              <w:rPr>
                <w:lang w:eastAsia="zh-CN"/>
              </w:rPr>
              <w:t xml:space="preserve"> </w:t>
            </w:r>
            <w:r w:rsidR="00EF3A35">
              <w:rPr>
                <w:lang w:eastAsia="zh-CN"/>
              </w:rPr>
              <w:t>C</w:t>
            </w:r>
            <w:r>
              <w:rPr>
                <w:lang w:eastAsia="zh-CN"/>
              </w:rPr>
              <w:t xml:space="preserve">onsidering </w:t>
            </w:r>
            <w:r w:rsidR="00EF3A35">
              <w:rPr>
                <w:lang w:eastAsia="zh-CN"/>
              </w:rPr>
              <w:t xml:space="preserve">the </w:t>
            </w:r>
            <w:r>
              <w:rPr>
                <w:lang w:eastAsia="zh-CN"/>
              </w:rPr>
              <w:t xml:space="preserve">smaller </w:t>
            </w:r>
            <w:r w:rsidR="00145694">
              <w:rPr>
                <w:lang w:eastAsia="zh-CN"/>
              </w:rPr>
              <w:t xml:space="preserve">maximum </w:t>
            </w:r>
            <w:r>
              <w:rPr>
                <w:lang w:eastAsia="zh-CN"/>
              </w:rPr>
              <w:t>data rate requirement and cost reduction requirement of Redcap UE</w:t>
            </w:r>
            <w:r w:rsidR="00EF3A35">
              <w:rPr>
                <w:lang w:eastAsia="zh-CN"/>
              </w:rPr>
              <w:t>, we are also open for smaller SN values</w:t>
            </w:r>
            <w:r>
              <w:rPr>
                <w:lang w:eastAsia="zh-CN"/>
              </w:rPr>
              <w:t>.</w:t>
            </w:r>
          </w:p>
        </w:tc>
      </w:tr>
      <w:tr w:rsidR="00E2447A" w:rsidRPr="004F40AB" w14:paraId="32E128EE" w14:textId="77777777" w:rsidTr="007022A5">
        <w:tc>
          <w:tcPr>
            <w:tcW w:w="1938" w:type="dxa"/>
          </w:tcPr>
          <w:p w14:paraId="22C6628C" w14:textId="03B6DBF7" w:rsidR="00E2447A" w:rsidRDefault="00E2447A" w:rsidP="00F443EF">
            <w:pPr>
              <w:spacing w:after="0"/>
              <w:rPr>
                <w:rFonts w:hint="eastAsia"/>
                <w:lang w:eastAsia="zh-CN"/>
              </w:rPr>
            </w:pPr>
            <w:r>
              <w:rPr>
                <w:lang w:eastAsia="zh-CN"/>
              </w:rPr>
              <w:t>Lenovo</w:t>
            </w:r>
          </w:p>
        </w:tc>
        <w:tc>
          <w:tcPr>
            <w:tcW w:w="1288" w:type="dxa"/>
          </w:tcPr>
          <w:p w14:paraId="2FBF6363" w14:textId="15AC918E" w:rsidR="00E2447A" w:rsidRDefault="008E370C" w:rsidP="00F443EF">
            <w:pPr>
              <w:spacing w:after="0"/>
              <w:rPr>
                <w:rFonts w:hint="eastAsia"/>
                <w:lang w:eastAsia="zh-CN"/>
              </w:rPr>
            </w:pPr>
            <w:r>
              <w:rPr>
                <w:lang w:eastAsia="zh-CN"/>
              </w:rPr>
              <w:t>Yes</w:t>
            </w:r>
          </w:p>
        </w:tc>
        <w:tc>
          <w:tcPr>
            <w:tcW w:w="6006" w:type="dxa"/>
          </w:tcPr>
          <w:p w14:paraId="5C548E3A" w14:textId="20815738" w:rsidR="00E2447A" w:rsidRDefault="008E370C" w:rsidP="00F443EF">
            <w:pPr>
              <w:spacing w:after="0"/>
              <w:rPr>
                <w:lang w:eastAsia="zh-CN"/>
              </w:rPr>
            </w:pPr>
            <w:r>
              <w:rPr>
                <w:lang w:eastAsia="zh-CN"/>
              </w:rPr>
              <w:t xml:space="preserve">For </w:t>
            </w:r>
            <w:proofErr w:type="spellStart"/>
            <w:r>
              <w:rPr>
                <w:lang w:eastAsia="zh-CN"/>
              </w:rPr>
              <w:t>RedCap</w:t>
            </w:r>
            <w:proofErr w:type="spellEnd"/>
            <w:r>
              <w:rPr>
                <w:lang w:eastAsia="zh-CN"/>
              </w:rPr>
              <w:t xml:space="preserve"> UE, PDCP 18bits could be optional. We prefer a smaller value for PDCP SN based on </w:t>
            </w:r>
            <w:proofErr w:type="spellStart"/>
            <w:r>
              <w:rPr>
                <w:lang w:eastAsia="zh-CN"/>
              </w:rPr>
              <w:t>RedCap</w:t>
            </w:r>
            <w:proofErr w:type="spellEnd"/>
            <w:r>
              <w:rPr>
                <w:lang w:eastAsia="zh-CN"/>
              </w:rPr>
              <w:t xml:space="preserve"> UE application.</w:t>
            </w:r>
          </w:p>
        </w:tc>
      </w:tr>
    </w:tbl>
    <w:p w14:paraId="7D9B622B" w14:textId="73D8133F"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point </w:t>
      </w:r>
      <w:r>
        <w:rPr>
          <w:b/>
          <w:bCs/>
        </w:rPr>
        <w:t>1.3</w:t>
      </w:r>
      <w:r w:rsidRPr="00BC5F72">
        <w:rPr>
          <w:b/>
          <w:bCs/>
        </w:rPr>
        <w:t xml:space="preserve">: </w:t>
      </w:r>
      <w:r>
        <w:rPr>
          <w:b/>
          <w:bCs/>
        </w:rPr>
        <w:t>Should RLC AM</w:t>
      </w:r>
      <w:r w:rsidRPr="00AD3962">
        <w:rPr>
          <w:b/>
          <w:bCs/>
        </w:rPr>
        <w:t xml:space="preserve"> 18bits SN </w:t>
      </w:r>
      <w:r>
        <w:rPr>
          <w:b/>
          <w:bCs/>
        </w:rPr>
        <w:t xml:space="preserve">be optional for </w:t>
      </w:r>
      <w:proofErr w:type="spellStart"/>
      <w:r>
        <w:rPr>
          <w:b/>
          <w:bCs/>
        </w:rPr>
        <w:t>RedCap</w:t>
      </w:r>
      <w:proofErr w:type="spellEnd"/>
      <w:r>
        <w:rPr>
          <w:b/>
          <w:bCs/>
        </w:rPr>
        <w:t xml:space="preserve"> UE?</w:t>
      </w:r>
      <w:r w:rsidRPr="00E7348A">
        <w:t xml:space="preserve"> </w:t>
      </w:r>
      <w:r w:rsidRPr="00E7348A">
        <w:rPr>
          <w:b/>
          <w:bCs/>
        </w:rPr>
        <w:t xml:space="preserve">Please justify your response </w:t>
      </w:r>
      <w:proofErr w:type="gramStart"/>
      <w:r w:rsidRPr="00E7348A">
        <w:rPr>
          <w:b/>
          <w:bCs/>
        </w:rPr>
        <w:t>( Please</w:t>
      </w:r>
      <w:proofErr w:type="gramEnd"/>
      <w:r w:rsidRPr="00E7348A">
        <w:rPr>
          <w:b/>
          <w:bCs/>
        </w:rPr>
        <w:t xml:space="preserve"> also indicate the details, e.g. not mandatory, changed value/value range, etc.)</w:t>
      </w:r>
    </w:p>
    <w:p w14:paraId="76785C23" w14:textId="77777777" w:rsidR="007B2B02" w:rsidRDefault="007B2B02" w:rsidP="007B2B02">
      <w:pPr>
        <w:jc w:val="both"/>
      </w:pPr>
    </w:p>
    <w:tbl>
      <w:tblPr>
        <w:tblStyle w:val="TableGrid"/>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BFBFBF" w:themeFill="background1" w:themeFillShade="BF"/>
          </w:tcPr>
          <w:p w14:paraId="027397F7" w14:textId="77777777" w:rsidR="007B2B02" w:rsidRPr="004F40AB" w:rsidRDefault="007B2B02" w:rsidP="007022A5">
            <w:pPr>
              <w:spacing w:after="0"/>
              <w:jc w:val="center"/>
              <w:rPr>
                <w:b/>
                <w:bCs/>
              </w:rPr>
            </w:pPr>
            <w:r w:rsidRPr="004F40AB">
              <w:rPr>
                <w:b/>
                <w:bCs/>
              </w:rPr>
              <w:t>Company’s name</w:t>
            </w:r>
          </w:p>
        </w:tc>
        <w:tc>
          <w:tcPr>
            <w:tcW w:w="1251" w:type="dxa"/>
            <w:shd w:val="clear" w:color="auto" w:fill="BFBFBF"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BFBFBF"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77777777" w:rsidR="007B2B02" w:rsidRPr="004F40AB" w:rsidRDefault="007B2B02" w:rsidP="007022A5">
            <w:pPr>
              <w:spacing w:after="0"/>
              <w:rPr>
                <w:lang w:eastAsia="zh-CN"/>
              </w:rPr>
            </w:pPr>
            <w:r>
              <w:rPr>
                <w:lang w:eastAsia="zh-CN"/>
              </w:rPr>
              <w:t xml:space="preserve">Intel </w:t>
            </w:r>
          </w:p>
        </w:tc>
        <w:tc>
          <w:tcPr>
            <w:tcW w:w="1251" w:type="dxa"/>
          </w:tcPr>
          <w:p w14:paraId="1593BF52" w14:textId="77777777" w:rsidR="007B2B02" w:rsidRPr="00D26C95" w:rsidRDefault="007B2B02" w:rsidP="007022A5">
            <w:pPr>
              <w:spacing w:after="0"/>
              <w:rPr>
                <w:lang w:eastAsia="zh-CN"/>
              </w:rPr>
            </w:pPr>
            <w:r>
              <w:rPr>
                <w:lang w:eastAsia="zh-CN"/>
              </w:rPr>
              <w:t>No</w:t>
            </w:r>
          </w:p>
        </w:tc>
        <w:tc>
          <w:tcPr>
            <w:tcW w:w="5621" w:type="dxa"/>
          </w:tcPr>
          <w:p w14:paraId="601F6F8C" w14:textId="77777777" w:rsidR="007B2B02" w:rsidRPr="004F40AB" w:rsidRDefault="007B2B02" w:rsidP="007022A5">
            <w:pPr>
              <w:spacing w:after="0"/>
              <w:rPr>
                <w:lang w:eastAsia="zh-CN"/>
              </w:rPr>
            </w:pPr>
            <w:r>
              <w:rPr>
                <w:lang w:eastAsia="zh-CN"/>
              </w:rPr>
              <w:t>We do not see the clear motivation to make it different from non-</w:t>
            </w:r>
            <w:proofErr w:type="spellStart"/>
            <w:r>
              <w:rPr>
                <w:lang w:eastAsia="zh-CN"/>
              </w:rPr>
              <w:t>RedCap</w:t>
            </w:r>
            <w:proofErr w:type="spellEnd"/>
            <w:r>
              <w:rPr>
                <w:lang w:eastAsia="zh-CN"/>
              </w:rPr>
              <w:t xml:space="preserve"> UEs. 18 bits SN is not needed for </w:t>
            </w:r>
            <w:proofErr w:type="spellStart"/>
            <w:r>
              <w:rPr>
                <w:lang w:eastAsia="zh-CN"/>
              </w:rPr>
              <w:t>RedCap</w:t>
            </w:r>
            <w:proofErr w:type="spellEnd"/>
            <w:r>
              <w:rPr>
                <w:lang w:eastAsia="zh-CN"/>
              </w:rPr>
              <w:t xml:space="preserve"> UE, but do not see what additional gain we can get by not supporting this. </w:t>
            </w:r>
          </w:p>
        </w:tc>
      </w:tr>
      <w:tr w:rsidR="007B2B02" w:rsidRPr="004F40AB" w14:paraId="48CF54DF" w14:textId="77777777" w:rsidTr="00A93FFD">
        <w:tc>
          <w:tcPr>
            <w:tcW w:w="2360" w:type="dxa"/>
          </w:tcPr>
          <w:p w14:paraId="7F61B7F5" w14:textId="39194DC4" w:rsidR="007B2B02" w:rsidRPr="004F40AB" w:rsidRDefault="00FD59AD" w:rsidP="007022A5">
            <w:pPr>
              <w:spacing w:after="0"/>
            </w:pPr>
            <w:r>
              <w:t>Qualcomm</w:t>
            </w:r>
          </w:p>
        </w:tc>
        <w:tc>
          <w:tcPr>
            <w:tcW w:w="1251" w:type="dxa"/>
          </w:tcPr>
          <w:p w14:paraId="62DB264A" w14:textId="382BA3EE" w:rsidR="007B2B02" w:rsidRPr="004F40AB" w:rsidRDefault="00FD59AD" w:rsidP="007022A5">
            <w:pPr>
              <w:spacing w:after="0"/>
            </w:pPr>
            <w:r>
              <w:t>Yes</w:t>
            </w:r>
          </w:p>
        </w:tc>
        <w:tc>
          <w:tcPr>
            <w:tcW w:w="5621" w:type="dxa"/>
          </w:tcPr>
          <w:p w14:paraId="0C58E17E" w14:textId="10EED41E" w:rsidR="007B2B02" w:rsidRPr="004F40AB" w:rsidRDefault="00FD59AD" w:rsidP="007022A5">
            <w:pPr>
              <w:spacing w:after="0"/>
            </w:pPr>
            <w:r>
              <w:t>Please see our comment to Discussion Point 1.2</w:t>
            </w:r>
          </w:p>
        </w:tc>
      </w:tr>
      <w:tr w:rsidR="008047A2" w:rsidRPr="004F40AB" w14:paraId="68595ED9" w14:textId="77777777" w:rsidTr="00A93FFD">
        <w:tc>
          <w:tcPr>
            <w:tcW w:w="2360" w:type="dxa"/>
          </w:tcPr>
          <w:p w14:paraId="407A243B" w14:textId="5ED451A2" w:rsidR="008047A2" w:rsidRDefault="008047A2" w:rsidP="008047A2">
            <w:pPr>
              <w:spacing w:after="0"/>
            </w:pPr>
            <w:proofErr w:type="spellStart"/>
            <w:r>
              <w:rPr>
                <w:rFonts w:hint="eastAsia"/>
                <w:lang w:eastAsia="zh-CN"/>
              </w:rPr>
              <w:t>S</w:t>
            </w:r>
            <w:r>
              <w:rPr>
                <w:lang w:eastAsia="zh-CN"/>
              </w:rPr>
              <w:t>preadtrum</w:t>
            </w:r>
            <w:proofErr w:type="spellEnd"/>
          </w:p>
        </w:tc>
        <w:tc>
          <w:tcPr>
            <w:tcW w:w="1251" w:type="dxa"/>
          </w:tcPr>
          <w:p w14:paraId="28CCC127" w14:textId="124CAB5E" w:rsidR="008047A2" w:rsidRDefault="008047A2" w:rsidP="008047A2">
            <w:pPr>
              <w:spacing w:after="0"/>
            </w:pPr>
            <w:r>
              <w:rPr>
                <w:rFonts w:hint="eastAsia"/>
                <w:lang w:eastAsia="zh-CN"/>
              </w:rPr>
              <w:t>Y</w:t>
            </w:r>
            <w:r>
              <w:rPr>
                <w:lang w:eastAsia="zh-CN"/>
              </w:rPr>
              <w:t>es</w:t>
            </w:r>
          </w:p>
        </w:tc>
        <w:tc>
          <w:tcPr>
            <w:tcW w:w="5621" w:type="dxa"/>
          </w:tcPr>
          <w:p w14:paraId="521AC737" w14:textId="2F4D585B" w:rsidR="008047A2" w:rsidRDefault="008047A2" w:rsidP="008047A2">
            <w:pPr>
              <w:spacing w:after="0"/>
            </w:pPr>
            <w:r>
              <w:rPr>
                <w:lang w:eastAsia="zh-CN"/>
              </w:rPr>
              <w:t xml:space="preserve">Please refer the comments in </w:t>
            </w:r>
            <w:r w:rsidRPr="0098358F">
              <w:rPr>
                <w:lang w:eastAsia="zh-CN"/>
              </w:rPr>
              <w:t>Discussion point 1.2</w:t>
            </w:r>
          </w:p>
        </w:tc>
      </w:tr>
      <w:tr w:rsidR="008E370C" w:rsidRPr="004F40AB" w14:paraId="0C68A0B6" w14:textId="77777777" w:rsidTr="00A93FFD">
        <w:tc>
          <w:tcPr>
            <w:tcW w:w="2360" w:type="dxa"/>
          </w:tcPr>
          <w:p w14:paraId="462B9048" w14:textId="58A08CB6" w:rsidR="008E370C" w:rsidRDefault="008E370C" w:rsidP="008047A2">
            <w:pPr>
              <w:spacing w:after="0"/>
              <w:rPr>
                <w:rFonts w:hint="eastAsia"/>
                <w:lang w:eastAsia="zh-CN"/>
              </w:rPr>
            </w:pPr>
            <w:r>
              <w:rPr>
                <w:lang w:eastAsia="zh-CN"/>
              </w:rPr>
              <w:t>Lenovo</w:t>
            </w:r>
          </w:p>
        </w:tc>
        <w:tc>
          <w:tcPr>
            <w:tcW w:w="1251" w:type="dxa"/>
          </w:tcPr>
          <w:p w14:paraId="104B04B5" w14:textId="65382259" w:rsidR="008E370C" w:rsidRDefault="008E370C" w:rsidP="008047A2">
            <w:pPr>
              <w:spacing w:after="0"/>
              <w:rPr>
                <w:rFonts w:hint="eastAsia"/>
                <w:lang w:eastAsia="zh-CN"/>
              </w:rPr>
            </w:pPr>
            <w:r>
              <w:rPr>
                <w:lang w:eastAsia="zh-CN"/>
              </w:rPr>
              <w:t>Yes</w:t>
            </w:r>
          </w:p>
        </w:tc>
        <w:tc>
          <w:tcPr>
            <w:tcW w:w="5621" w:type="dxa"/>
          </w:tcPr>
          <w:p w14:paraId="29005278" w14:textId="0E34B22C" w:rsidR="008E370C" w:rsidRDefault="008E370C" w:rsidP="008047A2">
            <w:pPr>
              <w:spacing w:after="0"/>
              <w:rPr>
                <w:lang w:eastAsia="zh-CN"/>
              </w:rPr>
            </w:pPr>
            <w:r>
              <w:rPr>
                <w:lang w:eastAsia="zh-CN"/>
              </w:rPr>
              <w:t>The same view as in Point1.2.</w:t>
            </w: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t xml:space="preserve">Discussion point </w:t>
      </w:r>
      <w:r>
        <w:rPr>
          <w:b/>
          <w:bCs/>
        </w:rPr>
        <w:t>1.4</w:t>
      </w:r>
      <w:r w:rsidRPr="00BC5F72">
        <w:rPr>
          <w:b/>
          <w:bCs/>
        </w:rPr>
        <w:t xml:space="preserve">: </w:t>
      </w:r>
      <w:r>
        <w:rPr>
          <w:b/>
          <w:bCs/>
        </w:rPr>
        <w:t xml:space="preserve">Should L2 buffer size defined in TS38.306 be changed for </w:t>
      </w:r>
      <w:proofErr w:type="spellStart"/>
      <w:r>
        <w:rPr>
          <w:b/>
          <w:bCs/>
        </w:rPr>
        <w:t>RedCap</w:t>
      </w:r>
      <w:proofErr w:type="spellEnd"/>
      <w:r>
        <w:rPr>
          <w:b/>
          <w:bCs/>
        </w:rPr>
        <w:t xml:space="preserve"> UE?</w:t>
      </w:r>
      <w:r w:rsidRPr="00E7348A">
        <w:t xml:space="preserve"> </w:t>
      </w:r>
      <w:r w:rsidRPr="00E7348A">
        <w:rPr>
          <w:b/>
          <w:bCs/>
        </w:rPr>
        <w:t xml:space="preserve">Please justify your response </w:t>
      </w:r>
      <w:proofErr w:type="gramStart"/>
      <w:r w:rsidRPr="00E7348A">
        <w:rPr>
          <w:b/>
          <w:bCs/>
        </w:rPr>
        <w:t>( Please</w:t>
      </w:r>
      <w:proofErr w:type="gramEnd"/>
      <w:r w:rsidRPr="00E7348A">
        <w:rPr>
          <w:b/>
          <w:bCs/>
        </w:rPr>
        <w:t xml:space="preserve"> also indicate the details, e.g. not mandatory, changed value/value range, etc.)</w:t>
      </w:r>
    </w:p>
    <w:p w14:paraId="315B939F" w14:textId="77777777" w:rsidR="00A93FFD" w:rsidRDefault="00A93FFD" w:rsidP="00A93FFD">
      <w:pPr>
        <w:jc w:val="both"/>
      </w:pPr>
    </w:p>
    <w:tbl>
      <w:tblPr>
        <w:tblStyle w:val="TableGrid"/>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BFBFBF"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BFBFBF"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BFBFBF"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77777777" w:rsidR="00A93FFD" w:rsidRPr="004F40AB" w:rsidRDefault="00A93FFD" w:rsidP="007022A5">
            <w:pPr>
              <w:spacing w:after="0"/>
              <w:rPr>
                <w:lang w:eastAsia="zh-CN"/>
              </w:rPr>
            </w:pPr>
            <w:r>
              <w:rPr>
                <w:lang w:eastAsia="zh-CN"/>
              </w:rPr>
              <w:t xml:space="preserve">Intel </w:t>
            </w:r>
          </w:p>
        </w:tc>
        <w:tc>
          <w:tcPr>
            <w:tcW w:w="1288" w:type="dxa"/>
          </w:tcPr>
          <w:p w14:paraId="6C70BE5D" w14:textId="77777777" w:rsidR="00A93FFD" w:rsidRPr="00D26C95" w:rsidRDefault="00A93FFD" w:rsidP="007022A5">
            <w:pPr>
              <w:spacing w:after="0"/>
              <w:rPr>
                <w:lang w:eastAsia="zh-CN"/>
              </w:rPr>
            </w:pPr>
            <w:r>
              <w:rPr>
                <w:lang w:eastAsia="zh-CN"/>
              </w:rPr>
              <w:t>No</w:t>
            </w:r>
          </w:p>
        </w:tc>
        <w:tc>
          <w:tcPr>
            <w:tcW w:w="6006" w:type="dxa"/>
          </w:tcPr>
          <w:p w14:paraId="3C43DC4A" w14:textId="4333EB5C" w:rsidR="00A93FFD" w:rsidRPr="004F40AB" w:rsidRDefault="00A93FFD" w:rsidP="007022A5">
            <w:pPr>
              <w:spacing w:after="0"/>
              <w:rPr>
                <w:lang w:eastAsia="zh-CN"/>
              </w:rPr>
            </w:pPr>
            <w:r>
              <w:rPr>
                <w:lang w:eastAsia="zh-CN"/>
              </w:rPr>
              <w:t>We do not see the clear motivation to make it different from non-</w:t>
            </w:r>
            <w:proofErr w:type="spellStart"/>
            <w:r>
              <w:rPr>
                <w:lang w:eastAsia="zh-CN"/>
              </w:rPr>
              <w:t>RedCap</w:t>
            </w:r>
            <w:proofErr w:type="spellEnd"/>
            <w:r>
              <w:rPr>
                <w:lang w:eastAsia="zh-CN"/>
              </w:rPr>
              <w:t xml:space="preserve"> UEs. </w:t>
            </w:r>
            <w:r w:rsidR="002229A3">
              <w:rPr>
                <w:lang w:eastAsia="zh-CN"/>
              </w:rPr>
              <w:t>L2 buffer is reduced implicitly if peak data rate is reduced;</w:t>
            </w:r>
          </w:p>
        </w:tc>
      </w:tr>
      <w:tr w:rsidR="00A93FFD" w:rsidRPr="004F40AB" w14:paraId="7EDED751" w14:textId="77777777" w:rsidTr="007022A5">
        <w:tc>
          <w:tcPr>
            <w:tcW w:w="1938" w:type="dxa"/>
          </w:tcPr>
          <w:p w14:paraId="0C379906" w14:textId="5E87F251" w:rsidR="00A93FFD" w:rsidRPr="004F40AB" w:rsidRDefault="00E74F89" w:rsidP="007022A5">
            <w:pPr>
              <w:spacing w:after="0"/>
            </w:pPr>
            <w:r>
              <w:t>Qualcomm</w:t>
            </w:r>
          </w:p>
        </w:tc>
        <w:tc>
          <w:tcPr>
            <w:tcW w:w="1288" w:type="dxa"/>
          </w:tcPr>
          <w:p w14:paraId="4BF63BFE" w14:textId="3CC07CBF" w:rsidR="00A93FFD" w:rsidRPr="004F40AB" w:rsidRDefault="00E74F89" w:rsidP="007022A5">
            <w:pPr>
              <w:spacing w:after="0"/>
            </w:pPr>
            <w:r>
              <w:t>Yes</w:t>
            </w:r>
          </w:p>
        </w:tc>
        <w:tc>
          <w:tcPr>
            <w:tcW w:w="6006" w:type="dxa"/>
          </w:tcPr>
          <w:p w14:paraId="7E35559D" w14:textId="38D6A33F" w:rsidR="006513DF" w:rsidRDefault="004D759E" w:rsidP="007022A5">
            <w:pPr>
              <w:spacing w:after="0"/>
            </w:pPr>
            <w:r>
              <w:t xml:space="preserve">We think reducing the requirement on the total L2 buffer size can help reduce </w:t>
            </w:r>
            <w:r w:rsidR="00FA225D">
              <w:t xml:space="preserve">memory size, and hence cost, of </w:t>
            </w:r>
            <w:proofErr w:type="spellStart"/>
            <w:r w:rsidR="00FA225D">
              <w:t>RedCap</w:t>
            </w:r>
            <w:proofErr w:type="spellEnd"/>
            <w:r w:rsidR="00FA225D">
              <w:t xml:space="preserve"> UEs</w:t>
            </w:r>
            <w:r w:rsidR="006513DF">
              <w:t>.</w:t>
            </w:r>
          </w:p>
          <w:p w14:paraId="1854EC85" w14:textId="77777777" w:rsidR="006513DF" w:rsidRDefault="006513DF" w:rsidP="007022A5">
            <w:pPr>
              <w:spacing w:after="0"/>
            </w:pPr>
          </w:p>
          <w:p w14:paraId="0D027613" w14:textId="101BD37D" w:rsidR="006513DF" w:rsidRDefault="006513DF" w:rsidP="006513DF">
            <w:pPr>
              <w:snapToGrid w:val="0"/>
            </w:pPr>
            <w:r>
              <w:t xml:space="preserve">Justifications: </w:t>
            </w:r>
            <w:r w:rsidR="00FA225D">
              <w:t xml:space="preserve"> </w:t>
            </w:r>
            <w:r>
              <w:t xml:space="preserve">Although the total L2 buffer size of a </w:t>
            </w:r>
            <w:proofErr w:type="spellStart"/>
            <w:r>
              <w:t>RedCap</w:t>
            </w:r>
            <w:proofErr w:type="spellEnd"/>
            <w:r>
              <w:t xml:space="preserve"> UE scales down with its </w:t>
            </w:r>
            <w:r w:rsidR="000960B0">
              <w:t>lower</w:t>
            </w:r>
            <w:r>
              <w:t xml:space="preserve"> peak data rate</w:t>
            </w:r>
            <w:r>
              <w:rPr>
                <w:i/>
                <w:iCs/>
              </w:rPr>
              <w:t xml:space="preserve">, </w:t>
            </w:r>
            <w:r>
              <w:t xml:space="preserve">the requirement </w:t>
            </w:r>
            <w:r w:rsidR="008E3005">
              <w:t xml:space="preserve">for L2 buffer size </w:t>
            </w:r>
            <w:r>
              <w:t xml:space="preserve">according to the current spec can still be large </w:t>
            </w:r>
            <w:r w:rsidRPr="00BD1109">
              <w:t>for low-cost devices</w:t>
            </w:r>
            <w:r>
              <w:t xml:space="preserve">. </w:t>
            </w:r>
            <w:r w:rsidRPr="00EB4709">
              <w:t xml:space="preserve">For example, </w:t>
            </w:r>
            <w:r>
              <w:t xml:space="preserve">if we assume the peak data rate for </w:t>
            </w:r>
            <w:r w:rsidRPr="00EB4709">
              <w:t xml:space="preserve">wearables </w:t>
            </w:r>
            <w:r>
              <w:t xml:space="preserve">are </w:t>
            </w:r>
            <w:r w:rsidRPr="00EB4709">
              <w:t>150/50 Mbps on DL/UL</w:t>
            </w:r>
            <w:r>
              <w:t xml:space="preserve"> and</w:t>
            </w:r>
            <w:r w:rsidRPr="00EB4709">
              <w:t xml:space="preserve"> the RLC RTT is 50ms for FR1</w:t>
            </w:r>
            <w:r>
              <w:t xml:space="preserve">, </w:t>
            </w:r>
            <w:r w:rsidRPr="00EB4709">
              <w:t>the required total layer-2 buffer size is 1.25 MB.</w:t>
            </w:r>
            <w:r>
              <w:t xml:space="preserve"> </w:t>
            </w:r>
            <w:r w:rsidR="000C72C3">
              <w:t>This is relatively large for</w:t>
            </w:r>
            <w:r w:rsidR="00C240DF">
              <w:t xml:space="preserve"> some </w:t>
            </w:r>
            <w:proofErr w:type="spellStart"/>
            <w:r w:rsidR="00C240DF">
              <w:t>RedCap</w:t>
            </w:r>
            <w:proofErr w:type="spellEnd"/>
            <w:r w:rsidR="00C240DF">
              <w:t xml:space="preserve"> UEs (e.g. wearables), wh</w:t>
            </w:r>
            <w:r w:rsidR="00527C46">
              <w:t>ose total memory</w:t>
            </w:r>
            <w:r w:rsidR="00C240DF">
              <w:t xml:space="preserve"> typically </w:t>
            </w:r>
            <w:r w:rsidR="00527C46">
              <w:t>is</w:t>
            </w:r>
            <w:r w:rsidR="00C240DF">
              <w:t xml:space="preserve"> only a few MBs</w:t>
            </w:r>
            <w:r w:rsidR="00527C46">
              <w:t xml:space="preserve"> but </w:t>
            </w:r>
            <w:r w:rsidR="00223E94">
              <w:t xml:space="preserve">that </w:t>
            </w:r>
            <w:proofErr w:type="gramStart"/>
            <w:r w:rsidR="00223E94">
              <w:t>has to</w:t>
            </w:r>
            <w:proofErr w:type="gramEnd"/>
            <w:r w:rsidR="00223E94">
              <w:t xml:space="preserve"> be shared among </w:t>
            </w:r>
            <w:r w:rsidR="00223E94" w:rsidRPr="00223E94">
              <w:t>OS</w:t>
            </w:r>
            <w:r w:rsidR="00223E94">
              <w:t xml:space="preserve">, apps, </w:t>
            </w:r>
            <w:r w:rsidR="00223E94" w:rsidRPr="00223E94">
              <w:t xml:space="preserve">and other run-time procedures. </w:t>
            </w:r>
            <w:r w:rsidR="003B0D50">
              <w:t xml:space="preserve">On the other hand, </w:t>
            </w:r>
            <w:r w:rsidR="005862DA">
              <w:t xml:space="preserve">our studies </w:t>
            </w:r>
            <w:r w:rsidR="005862DA" w:rsidRPr="005862DA">
              <w:t xml:space="preserve">have found that good throughput can </w:t>
            </w:r>
            <w:r w:rsidR="0060444F">
              <w:t xml:space="preserve">still </w:t>
            </w:r>
            <w:r w:rsidR="005862DA" w:rsidRPr="005862DA">
              <w:t xml:space="preserve">be </w:t>
            </w:r>
            <w:r w:rsidR="0060444F">
              <w:t>achieved</w:t>
            </w:r>
            <w:r w:rsidR="005862DA" w:rsidRPr="005862DA">
              <w:t xml:space="preserve"> when actual </w:t>
            </w:r>
            <w:r w:rsidR="0060444F">
              <w:t xml:space="preserve">L2 </w:t>
            </w:r>
            <w:r w:rsidR="005862DA" w:rsidRPr="005862DA">
              <w:t xml:space="preserve">buffer size is smaller than the theoretical value required by the spec, especially when data is not very </w:t>
            </w:r>
            <w:proofErr w:type="spellStart"/>
            <w:r w:rsidR="005862DA" w:rsidRPr="005862DA">
              <w:t>bursty</w:t>
            </w:r>
            <w:proofErr w:type="spellEnd"/>
            <w:r w:rsidR="005862DA" w:rsidRPr="005862DA">
              <w:t>. Therefore, we think it is beneficial</w:t>
            </w:r>
            <w:r w:rsidR="0060444F">
              <w:t xml:space="preserve"> </w:t>
            </w:r>
            <w:r w:rsidR="005862DA" w:rsidRPr="005862DA">
              <w:t xml:space="preserve">to allow </w:t>
            </w:r>
            <w:proofErr w:type="spellStart"/>
            <w:r w:rsidR="005862DA" w:rsidRPr="005862DA">
              <w:t>RedCap</w:t>
            </w:r>
            <w:proofErr w:type="spellEnd"/>
            <w:r w:rsidR="005862DA" w:rsidRPr="005862DA">
              <w:t xml:space="preserve"> UEs to choose their own preferred total layer-2 buffer size and signal that as a UE capability to network</w:t>
            </w:r>
            <w:r w:rsidR="0060444F">
              <w:t>.</w:t>
            </w:r>
          </w:p>
          <w:p w14:paraId="40685DAF" w14:textId="58F838C7" w:rsidR="00A93FFD" w:rsidRPr="004F40AB" w:rsidRDefault="0060444F" w:rsidP="00BA231E">
            <w:pPr>
              <w:snapToGrid w:val="0"/>
            </w:pPr>
            <w:r>
              <w:t>Val</w:t>
            </w:r>
            <w:r w:rsidR="00B03EC0">
              <w:t>ue:  introduce a scaling factor, which may take values</w:t>
            </w:r>
            <w:r w:rsidR="00820571">
              <w:t xml:space="preserve"> of</w:t>
            </w:r>
            <w:r w:rsidR="00B03EC0">
              <w:t xml:space="preserve"> 0.25</w:t>
            </w:r>
            <w:r w:rsidR="00820571">
              <w:t>x</w:t>
            </w:r>
            <w:r w:rsidR="00B03EC0">
              <w:t>, 0.5</w:t>
            </w:r>
            <w:r w:rsidR="00820571">
              <w:t>x</w:t>
            </w:r>
            <w:r w:rsidR="00B03EC0">
              <w:t>, 0.75</w:t>
            </w:r>
            <w:r w:rsidR="00820571">
              <w:t>x</w:t>
            </w:r>
            <w:r w:rsidR="00B03EC0">
              <w:t>, 1</w:t>
            </w:r>
            <w:r w:rsidR="00820571">
              <w:t>.0x</w:t>
            </w:r>
            <w:r w:rsidR="00BA231E">
              <w:t>, for the total L2 buffer size</w:t>
            </w:r>
            <w:r w:rsidR="008260B9">
              <w:t>.</w:t>
            </w:r>
          </w:p>
        </w:tc>
      </w:tr>
      <w:tr w:rsidR="00EE36BC" w:rsidRPr="004F40AB" w14:paraId="540E19DE" w14:textId="77777777" w:rsidTr="007022A5">
        <w:tc>
          <w:tcPr>
            <w:tcW w:w="1938" w:type="dxa"/>
          </w:tcPr>
          <w:p w14:paraId="47B0E979" w14:textId="7DF33E86" w:rsidR="00EE36BC" w:rsidRDefault="00EE36BC" w:rsidP="00EE36BC">
            <w:pPr>
              <w:spacing w:after="0"/>
            </w:pPr>
            <w:proofErr w:type="spellStart"/>
            <w:r>
              <w:rPr>
                <w:rFonts w:hint="eastAsia"/>
                <w:lang w:eastAsia="zh-CN"/>
              </w:rPr>
              <w:t>S</w:t>
            </w:r>
            <w:r>
              <w:rPr>
                <w:lang w:eastAsia="zh-CN"/>
              </w:rPr>
              <w:t>preadtrum</w:t>
            </w:r>
            <w:proofErr w:type="spellEnd"/>
            <w:r>
              <w:rPr>
                <w:lang w:eastAsia="zh-CN"/>
              </w:rPr>
              <w:t xml:space="preserve"> </w:t>
            </w:r>
          </w:p>
        </w:tc>
        <w:tc>
          <w:tcPr>
            <w:tcW w:w="1288" w:type="dxa"/>
          </w:tcPr>
          <w:p w14:paraId="68F9B0AE" w14:textId="1A3D1E3B" w:rsidR="00EE36BC" w:rsidRDefault="00EE36BC" w:rsidP="00EE36BC">
            <w:pPr>
              <w:spacing w:after="0"/>
            </w:pPr>
            <w:r>
              <w:rPr>
                <w:lang w:eastAsia="zh-CN"/>
              </w:rPr>
              <w:t>With comments</w:t>
            </w:r>
          </w:p>
        </w:tc>
        <w:tc>
          <w:tcPr>
            <w:tcW w:w="6006" w:type="dxa"/>
          </w:tcPr>
          <w:p w14:paraId="1B2BBDC0" w14:textId="40AAEEDA" w:rsidR="00EE36BC" w:rsidRPr="00252B89" w:rsidRDefault="003C5605" w:rsidP="00EE36BC">
            <w:pPr>
              <w:spacing w:after="0"/>
              <w:rPr>
                <w:lang w:eastAsia="zh-CN"/>
              </w:rPr>
            </w:pPr>
            <w:r w:rsidRPr="00252B89">
              <w:rPr>
                <w:lang w:eastAsia="zh-CN"/>
              </w:rPr>
              <w:t>We agree with</w:t>
            </w:r>
            <w:r w:rsidR="007A4517" w:rsidRPr="00252B89">
              <w:rPr>
                <w:lang w:eastAsia="zh-CN"/>
              </w:rPr>
              <w:t xml:space="preserve"> </w:t>
            </w:r>
            <w:r w:rsidR="007A4517" w:rsidRPr="00252B89">
              <w:rPr>
                <w:rFonts w:hint="eastAsia"/>
                <w:lang w:eastAsia="zh-CN"/>
              </w:rPr>
              <w:t>Qual</w:t>
            </w:r>
            <w:r w:rsidR="007A4517" w:rsidRPr="00252B89">
              <w:rPr>
                <w:lang w:eastAsia="zh-CN"/>
              </w:rPr>
              <w:t>comm on</w:t>
            </w:r>
            <w:r w:rsidRPr="00252B89">
              <w:rPr>
                <w:lang w:eastAsia="zh-CN"/>
              </w:rPr>
              <w:t xml:space="preserve"> the analysis of </w:t>
            </w:r>
            <w:r w:rsidRPr="00252B89">
              <w:t>reducing the requirement on the total L2 buffer size for redcap UE, but w</w:t>
            </w:r>
            <w:r w:rsidR="00EE36BC" w:rsidRPr="00252B89">
              <w:rPr>
                <w:lang w:eastAsia="zh-CN"/>
              </w:rPr>
              <w:t xml:space="preserve">e </w:t>
            </w:r>
            <w:r w:rsidRPr="00252B89">
              <w:rPr>
                <w:lang w:eastAsia="zh-CN"/>
              </w:rPr>
              <w:t xml:space="preserve">think we </w:t>
            </w:r>
            <w:r w:rsidR="00EE36BC" w:rsidRPr="00252B89">
              <w:rPr>
                <w:lang w:eastAsia="zh-CN"/>
              </w:rPr>
              <w:t xml:space="preserve">can keep L2 buffer size definition and </w:t>
            </w:r>
            <w:r w:rsidR="00EE36BC" w:rsidRPr="00252B89">
              <w:t>equations</w:t>
            </w:r>
            <w:r w:rsidR="00252B89">
              <w:rPr>
                <w:lang w:eastAsia="zh-CN"/>
              </w:rPr>
              <w:t xml:space="preserve"> in TS 38.306; </w:t>
            </w:r>
            <w:r w:rsidRPr="00252B89">
              <w:rPr>
                <w:lang w:eastAsia="zh-CN"/>
              </w:rPr>
              <w:t>and f</w:t>
            </w:r>
            <w:r w:rsidR="00EE36BC" w:rsidRPr="00252B89">
              <w:rPr>
                <w:lang w:eastAsia="zh-CN"/>
              </w:rPr>
              <w:t xml:space="preserve">or the </w:t>
            </w:r>
            <w:r w:rsidR="00EE36BC" w:rsidRPr="00252B89">
              <w:t xml:space="preserve">approximate maximum data rate for </w:t>
            </w:r>
            <w:proofErr w:type="spellStart"/>
            <w:r w:rsidR="00EE36BC" w:rsidRPr="00252B89">
              <w:t>RedCap</w:t>
            </w:r>
            <w:proofErr w:type="spellEnd"/>
            <w:r w:rsidR="00EE36BC" w:rsidRPr="00252B89">
              <w:t xml:space="preserve"> UE, we can follow the formula defined in TS </w:t>
            </w:r>
            <w:r w:rsidR="00EE36BC" w:rsidRPr="00252B89">
              <w:rPr>
                <w:lang w:eastAsia="zh-CN"/>
              </w:rPr>
              <w:t xml:space="preserve">38.306. </w:t>
            </w:r>
          </w:p>
          <w:p w14:paraId="4DFBE85D" w14:textId="1797DA84" w:rsidR="00EE36BC" w:rsidRDefault="00631951" w:rsidP="00631951">
            <w:pPr>
              <w:spacing w:after="0"/>
            </w:pPr>
            <w:r w:rsidRPr="00252B89">
              <w:rPr>
                <w:lang w:eastAsia="zh-CN"/>
              </w:rPr>
              <w:t xml:space="preserve">However, </w:t>
            </w:r>
            <w:r w:rsidR="00EE36BC" w:rsidRPr="00252B89">
              <w:rPr>
                <w:lang w:eastAsia="zh-CN"/>
              </w:rPr>
              <w:t xml:space="preserve">for higher </w:t>
            </w:r>
            <w:r w:rsidR="00EE36BC" w:rsidRPr="009D0FE6">
              <w:rPr>
                <w:lang w:eastAsia="zh-CN"/>
              </w:rPr>
              <w:t xml:space="preserve">layer parameter </w:t>
            </w:r>
            <w:proofErr w:type="spellStart"/>
            <w:r w:rsidR="00EE36BC" w:rsidRPr="009D0FE6">
              <w:rPr>
                <w:i/>
                <w:lang w:eastAsia="zh-CN"/>
              </w:rPr>
              <w:t>scalingFactor</w:t>
            </w:r>
            <w:proofErr w:type="spellEnd"/>
            <w:r w:rsidR="00EE36BC">
              <w:rPr>
                <w:i/>
                <w:lang w:eastAsia="zh-CN"/>
              </w:rPr>
              <w:t xml:space="preserve"> </w:t>
            </w:r>
            <w:r w:rsidR="00EE36BC">
              <w:rPr>
                <w:lang w:eastAsia="zh-CN"/>
              </w:rPr>
              <w:t xml:space="preserve">in </w:t>
            </w:r>
            <w:r w:rsidR="00EE36BC" w:rsidRPr="00C811E8">
              <w:t>maximum data rate</w:t>
            </w:r>
            <w:r w:rsidR="00EE36BC">
              <w:t xml:space="preserve"> formula, we propose to change the values of </w:t>
            </w:r>
            <w:proofErr w:type="spellStart"/>
            <w:r w:rsidR="00EE36BC" w:rsidRPr="00252B89">
              <w:rPr>
                <w:i/>
              </w:rPr>
              <w:t>scalingFactor</w:t>
            </w:r>
            <w:proofErr w:type="spellEnd"/>
            <w:r w:rsidR="00EE36BC">
              <w:t xml:space="preserve"> for </w:t>
            </w:r>
            <w:proofErr w:type="spellStart"/>
            <w:r w:rsidR="00EE36BC">
              <w:t>RedCap</w:t>
            </w:r>
            <w:proofErr w:type="spellEnd"/>
            <w:r w:rsidR="00EE36BC">
              <w:t xml:space="preserve">. The related motivation details </w:t>
            </w:r>
            <w:proofErr w:type="gramStart"/>
            <w:r w:rsidR="00EE36BC">
              <w:t>is</w:t>
            </w:r>
            <w:proofErr w:type="gramEnd"/>
            <w:r w:rsidR="00EE36BC">
              <w:t xml:space="preserve"> explained in the following </w:t>
            </w:r>
            <w:r w:rsidR="00EE36BC" w:rsidRPr="00252B89">
              <w:rPr>
                <w:b/>
                <w:bCs/>
              </w:rPr>
              <w:t>Discussion point 1.6</w:t>
            </w:r>
            <w:r w:rsidR="00EE36BC" w:rsidRPr="00252B89">
              <w:rPr>
                <w:rFonts w:hint="eastAsia"/>
                <w:bCs/>
                <w:lang w:eastAsia="zh-CN"/>
              </w:rPr>
              <w:t>.</w:t>
            </w:r>
            <w:r w:rsidR="00EE36BC">
              <w:t xml:space="preserve"> </w:t>
            </w:r>
          </w:p>
        </w:tc>
      </w:tr>
      <w:tr w:rsidR="00645C23" w:rsidRPr="004F40AB" w14:paraId="277E200D" w14:textId="77777777" w:rsidTr="007022A5">
        <w:tc>
          <w:tcPr>
            <w:tcW w:w="1938" w:type="dxa"/>
          </w:tcPr>
          <w:p w14:paraId="09DD9DA0" w14:textId="217D2481" w:rsidR="00645C23" w:rsidRDefault="00645C23" w:rsidP="00EE36BC">
            <w:pPr>
              <w:spacing w:after="0"/>
              <w:rPr>
                <w:rFonts w:hint="eastAsia"/>
                <w:lang w:eastAsia="zh-CN"/>
              </w:rPr>
            </w:pPr>
            <w:r>
              <w:rPr>
                <w:lang w:eastAsia="zh-CN"/>
              </w:rPr>
              <w:lastRenderedPageBreak/>
              <w:t>Lenovo</w:t>
            </w:r>
          </w:p>
        </w:tc>
        <w:tc>
          <w:tcPr>
            <w:tcW w:w="1288" w:type="dxa"/>
          </w:tcPr>
          <w:p w14:paraId="15F4CAFC" w14:textId="7CFAF3E9" w:rsidR="00645C23" w:rsidRDefault="00645C23" w:rsidP="00EE36BC">
            <w:pPr>
              <w:spacing w:after="0"/>
              <w:rPr>
                <w:lang w:eastAsia="zh-CN"/>
              </w:rPr>
            </w:pPr>
            <w:r>
              <w:rPr>
                <w:lang w:eastAsia="zh-CN"/>
              </w:rPr>
              <w:t>See comments</w:t>
            </w:r>
          </w:p>
        </w:tc>
        <w:tc>
          <w:tcPr>
            <w:tcW w:w="6006" w:type="dxa"/>
          </w:tcPr>
          <w:p w14:paraId="6B1BE070" w14:textId="1816AE0A" w:rsidR="00645C23" w:rsidRPr="00252B89" w:rsidRDefault="00645C23" w:rsidP="00EE36BC">
            <w:pPr>
              <w:spacing w:after="0"/>
              <w:rPr>
                <w:lang w:eastAsia="zh-CN"/>
              </w:rPr>
            </w:pPr>
            <w:r>
              <w:rPr>
                <w:lang w:eastAsia="zh-CN"/>
              </w:rPr>
              <w:t xml:space="preserve">For redcap UE, the </w:t>
            </w:r>
            <w:r w:rsidRPr="00645C23">
              <w:rPr>
                <w:lang w:eastAsia="zh-CN"/>
              </w:rPr>
              <w:t>L2 buffer size defined in TS38.306</w:t>
            </w:r>
            <w:r w:rsidRPr="00645C23">
              <w:rPr>
                <w:lang w:eastAsia="zh-CN"/>
              </w:rPr>
              <w:t xml:space="preserve"> may be kept but with a smaller </w:t>
            </w:r>
            <w:proofErr w:type="spellStart"/>
            <w:r w:rsidRPr="004F284B">
              <w:rPr>
                <w:i/>
                <w:lang w:eastAsia="zh-CN"/>
              </w:rPr>
              <w:t>scalingFactor</w:t>
            </w:r>
            <w:proofErr w:type="spellEnd"/>
            <w:r w:rsidR="00624687">
              <w:rPr>
                <w:i/>
                <w:lang w:eastAsia="zh-CN"/>
              </w:rPr>
              <w:t>.</w:t>
            </w: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t xml:space="preserve">Discussion point </w:t>
      </w:r>
      <w:r>
        <w:rPr>
          <w:b/>
          <w:bCs/>
        </w:rPr>
        <w:t>1.5</w:t>
      </w:r>
      <w:r w:rsidRPr="00BC5F72">
        <w:rPr>
          <w:b/>
          <w:bCs/>
        </w:rPr>
        <w:t xml:space="preserve">: </w:t>
      </w:r>
      <w:r>
        <w:rPr>
          <w:b/>
          <w:bCs/>
        </w:rPr>
        <w:t xml:space="preserve">Should RRC processing delay defined in TS38.331 be changed for </w:t>
      </w:r>
      <w:proofErr w:type="spellStart"/>
      <w:r>
        <w:rPr>
          <w:b/>
          <w:bCs/>
        </w:rPr>
        <w:t>RedCap</w:t>
      </w:r>
      <w:proofErr w:type="spellEnd"/>
      <w:r>
        <w:rPr>
          <w:b/>
          <w:bCs/>
        </w:rPr>
        <w:t xml:space="preserve"> UE?</w:t>
      </w:r>
      <w:r w:rsidRPr="00E7348A">
        <w:t xml:space="preserve"> </w:t>
      </w:r>
      <w:r w:rsidRPr="00E7348A">
        <w:rPr>
          <w:b/>
          <w:bCs/>
        </w:rPr>
        <w:t xml:space="preserve">Please justify your response </w:t>
      </w:r>
      <w:proofErr w:type="gramStart"/>
      <w:r w:rsidRPr="00E7348A">
        <w:rPr>
          <w:b/>
          <w:bCs/>
        </w:rPr>
        <w:t>( Please</w:t>
      </w:r>
      <w:proofErr w:type="gramEnd"/>
      <w:r w:rsidRPr="00E7348A">
        <w:rPr>
          <w:b/>
          <w:bCs/>
        </w:rPr>
        <w:t xml:space="preserve"> also indicate the details, e.g. not mandatory, changed value/value range, etc.)</w:t>
      </w:r>
    </w:p>
    <w:p w14:paraId="2C5F7C59"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BFBFBF" w:themeFill="background1" w:themeFillShade="BF"/>
          </w:tcPr>
          <w:p w14:paraId="6632350D"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77777777" w:rsidR="002229A3" w:rsidRPr="004F40AB" w:rsidRDefault="002229A3" w:rsidP="007022A5">
            <w:pPr>
              <w:spacing w:after="0"/>
              <w:rPr>
                <w:lang w:eastAsia="zh-CN"/>
              </w:rPr>
            </w:pPr>
            <w:r>
              <w:rPr>
                <w:lang w:eastAsia="zh-CN"/>
              </w:rPr>
              <w:t xml:space="preserve">Intel </w:t>
            </w:r>
          </w:p>
        </w:tc>
        <w:tc>
          <w:tcPr>
            <w:tcW w:w="1288" w:type="dxa"/>
          </w:tcPr>
          <w:p w14:paraId="12060581" w14:textId="77777777" w:rsidR="002229A3" w:rsidRPr="00D26C95" w:rsidRDefault="002229A3" w:rsidP="007022A5">
            <w:pPr>
              <w:spacing w:after="0"/>
              <w:rPr>
                <w:lang w:eastAsia="zh-CN"/>
              </w:rPr>
            </w:pPr>
            <w:r>
              <w:rPr>
                <w:lang w:eastAsia="zh-CN"/>
              </w:rPr>
              <w:t>No</w:t>
            </w:r>
          </w:p>
        </w:tc>
        <w:tc>
          <w:tcPr>
            <w:tcW w:w="6006" w:type="dxa"/>
          </w:tcPr>
          <w:p w14:paraId="0C0DDAC2" w14:textId="47DD9EE5" w:rsidR="002229A3" w:rsidRPr="004F40AB" w:rsidRDefault="002229A3" w:rsidP="007022A5">
            <w:pPr>
              <w:spacing w:after="0"/>
              <w:rPr>
                <w:lang w:eastAsia="zh-CN"/>
              </w:rPr>
            </w:pPr>
            <w:r>
              <w:rPr>
                <w:lang w:eastAsia="zh-CN"/>
              </w:rPr>
              <w:t>We do not see the clear motivation to make it different from non-</w:t>
            </w:r>
            <w:proofErr w:type="spellStart"/>
            <w:r>
              <w:rPr>
                <w:lang w:eastAsia="zh-CN"/>
              </w:rPr>
              <w:t>RedCap</w:t>
            </w:r>
            <w:proofErr w:type="spellEnd"/>
            <w:r>
              <w:rPr>
                <w:lang w:eastAsia="zh-CN"/>
              </w:rPr>
              <w:t xml:space="preserve"> UEs. </w:t>
            </w:r>
          </w:p>
        </w:tc>
      </w:tr>
      <w:tr w:rsidR="002229A3" w:rsidRPr="004F40AB" w14:paraId="194A6F55" w14:textId="77777777" w:rsidTr="007022A5">
        <w:tc>
          <w:tcPr>
            <w:tcW w:w="1938" w:type="dxa"/>
          </w:tcPr>
          <w:p w14:paraId="0283D7DB" w14:textId="4386E89D" w:rsidR="002229A3" w:rsidRPr="004F40AB" w:rsidRDefault="008260B9" w:rsidP="007022A5">
            <w:pPr>
              <w:spacing w:after="0"/>
            </w:pPr>
            <w:r>
              <w:t>Qualcomm</w:t>
            </w:r>
          </w:p>
        </w:tc>
        <w:tc>
          <w:tcPr>
            <w:tcW w:w="1288" w:type="dxa"/>
          </w:tcPr>
          <w:p w14:paraId="16FCA95E" w14:textId="2D0F7486" w:rsidR="002229A3" w:rsidRPr="004F40AB" w:rsidRDefault="008260B9" w:rsidP="007022A5">
            <w:pPr>
              <w:spacing w:after="0"/>
            </w:pPr>
            <w:r>
              <w:t>Yes</w:t>
            </w:r>
          </w:p>
        </w:tc>
        <w:tc>
          <w:tcPr>
            <w:tcW w:w="6006" w:type="dxa"/>
          </w:tcPr>
          <w:p w14:paraId="2C9DDEBF" w14:textId="4705415A" w:rsidR="002229A3" w:rsidRDefault="008260B9" w:rsidP="007022A5">
            <w:pPr>
              <w:spacing w:after="0"/>
            </w:pPr>
            <w:r>
              <w:t xml:space="preserve">We think relaxed RRC processing </w:t>
            </w:r>
            <w:r w:rsidR="008D267F">
              <w:t>delay</w:t>
            </w:r>
            <w:r>
              <w:t xml:space="preserve"> requirement </w:t>
            </w:r>
            <w:r w:rsidR="00E63699">
              <w:t>is good to have</w:t>
            </w:r>
          </w:p>
          <w:p w14:paraId="558EA16B" w14:textId="77777777" w:rsidR="00134A14" w:rsidRDefault="00134A14" w:rsidP="007022A5">
            <w:pPr>
              <w:spacing w:after="0"/>
            </w:pPr>
          </w:p>
          <w:p w14:paraId="2177EE68" w14:textId="0377F7E2" w:rsidR="0001180F" w:rsidRDefault="00134A14" w:rsidP="0001180F">
            <w:pPr>
              <w:spacing w:after="0"/>
            </w:pPr>
            <w:r>
              <w:t xml:space="preserve">Justifications:  </w:t>
            </w:r>
            <w:proofErr w:type="spellStart"/>
            <w:r>
              <w:t>RedCap</w:t>
            </w:r>
            <w:proofErr w:type="spellEnd"/>
            <w:r>
              <w:t xml:space="preserve"> use cases do not require stringent control-pla</w:t>
            </w:r>
            <w:r w:rsidR="00DB4E3F">
              <w:t>ne latency.</w:t>
            </w:r>
            <w:r w:rsidR="0001180F">
              <w:t xml:space="preserve"> Relaxed RRC processing time allows </w:t>
            </w:r>
            <w:proofErr w:type="spellStart"/>
            <w:r w:rsidR="0001180F">
              <w:t>RedCap</w:t>
            </w:r>
            <w:proofErr w:type="spellEnd"/>
            <w:r w:rsidR="0001180F">
              <w:t xml:space="preserve"> UEs to use a simpler processor and hence lowers their costs. </w:t>
            </w:r>
          </w:p>
          <w:p w14:paraId="2C6D4FE0" w14:textId="789E15BE" w:rsidR="0001180F" w:rsidRDefault="0001180F" w:rsidP="0001180F">
            <w:pPr>
              <w:spacing w:after="0"/>
            </w:pPr>
          </w:p>
          <w:p w14:paraId="63B52444" w14:textId="503C0C1B" w:rsidR="0001180F" w:rsidRDefault="0001180F" w:rsidP="0001180F">
            <w:pPr>
              <w:spacing w:after="0"/>
            </w:pPr>
            <w:r>
              <w:t xml:space="preserve">Values:  </w:t>
            </w:r>
            <w:r w:rsidR="00F01B9E">
              <w:t xml:space="preserve">introduce a scaling factor, which can </w:t>
            </w:r>
            <w:r w:rsidR="00820571">
              <w:t>take</w:t>
            </w:r>
            <w:r w:rsidR="00F01B9E">
              <w:t xml:space="preserve"> the values of 1.25x, 1.5x, 2.0x</w:t>
            </w:r>
            <w:r w:rsidR="00820571">
              <w:t>, for the RRC processing delay.</w:t>
            </w:r>
          </w:p>
          <w:p w14:paraId="75FA2AD7" w14:textId="1101C1CF" w:rsidR="00134A14" w:rsidRPr="004F40AB" w:rsidRDefault="00134A14" w:rsidP="007022A5">
            <w:pPr>
              <w:spacing w:after="0"/>
            </w:pPr>
          </w:p>
        </w:tc>
      </w:tr>
      <w:tr w:rsidR="00EE36BC" w:rsidRPr="004F40AB" w14:paraId="26D1CE1D" w14:textId="77777777" w:rsidTr="007022A5">
        <w:tc>
          <w:tcPr>
            <w:tcW w:w="1938" w:type="dxa"/>
          </w:tcPr>
          <w:p w14:paraId="62164E95" w14:textId="673C47F9" w:rsidR="00EE36BC" w:rsidRDefault="00EE36BC" w:rsidP="007022A5">
            <w:pPr>
              <w:spacing w:after="0"/>
            </w:pPr>
          </w:p>
        </w:tc>
        <w:tc>
          <w:tcPr>
            <w:tcW w:w="1288" w:type="dxa"/>
          </w:tcPr>
          <w:p w14:paraId="0CD1A7F0" w14:textId="4395DC96" w:rsidR="00EE36BC" w:rsidRDefault="00EE36BC" w:rsidP="007022A5">
            <w:pPr>
              <w:spacing w:after="0"/>
            </w:pPr>
          </w:p>
        </w:tc>
        <w:tc>
          <w:tcPr>
            <w:tcW w:w="6006" w:type="dxa"/>
          </w:tcPr>
          <w:p w14:paraId="622454B0" w14:textId="77777777" w:rsidR="00EE36BC" w:rsidRDefault="00EE36BC" w:rsidP="007022A5">
            <w:pPr>
              <w:spacing w:after="0"/>
            </w:pP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point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w:t>
      </w:r>
      <w:proofErr w:type="spellStart"/>
      <w:r w:rsidR="00326E6D" w:rsidRPr="00326E6D">
        <w:rPr>
          <w:b/>
          <w:bCs/>
        </w:rPr>
        <w:t>scalingFactor</w:t>
      </w:r>
      <w:proofErr w:type="spellEnd"/>
      <w:r w:rsidR="00326E6D" w:rsidRPr="00326E6D">
        <w:rPr>
          <w:b/>
          <w:bCs/>
        </w:rPr>
        <w:t xml:space="preserve"> </w:t>
      </w:r>
      <w:r w:rsidR="002229A3">
        <w:rPr>
          <w:b/>
          <w:bCs/>
        </w:rPr>
        <w:t xml:space="preserve">be </w:t>
      </w:r>
      <w:r w:rsidR="00326E6D">
        <w:rPr>
          <w:b/>
          <w:bCs/>
        </w:rPr>
        <w:t>introduced</w:t>
      </w:r>
      <w:r w:rsidR="002229A3">
        <w:rPr>
          <w:b/>
          <w:bCs/>
        </w:rPr>
        <w:t xml:space="preserve"> for </w:t>
      </w:r>
      <w:proofErr w:type="spellStart"/>
      <w:r w:rsidR="002229A3">
        <w:rPr>
          <w:b/>
          <w:bCs/>
        </w:rPr>
        <w:t>RedCap</w:t>
      </w:r>
      <w:proofErr w:type="spellEnd"/>
      <w:r w:rsidR="002229A3">
        <w:rPr>
          <w:b/>
          <w:bCs/>
        </w:rPr>
        <w:t xml:space="preserve"> UE?</w:t>
      </w:r>
      <w:r w:rsidR="002229A3" w:rsidRPr="00E7348A">
        <w:t xml:space="preserve"> </w:t>
      </w:r>
      <w:r w:rsidR="002229A3" w:rsidRPr="00E7348A">
        <w:rPr>
          <w:b/>
          <w:bCs/>
        </w:rPr>
        <w:t xml:space="preserve">Please justify your response </w:t>
      </w:r>
      <w:proofErr w:type="gramStart"/>
      <w:r w:rsidR="002229A3" w:rsidRPr="00E7348A">
        <w:rPr>
          <w:b/>
          <w:bCs/>
        </w:rPr>
        <w:t>( Please</w:t>
      </w:r>
      <w:proofErr w:type="gramEnd"/>
      <w:r w:rsidR="002229A3" w:rsidRPr="00E7348A">
        <w:rPr>
          <w:b/>
          <w:bCs/>
        </w:rPr>
        <w:t xml:space="preserve"> also indicate the details, e.g. not mandatory, changed value/value range, etc.)</w:t>
      </w:r>
    </w:p>
    <w:p w14:paraId="71B0113E"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BFBFBF" w:themeFill="background1" w:themeFillShade="BF"/>
          </w:tcPr>
          <w:p w14:paraId="0A926D77"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77777777" w:rsidR="002229A3" w:rsidRPr="004F40AB" w:rsidRDefault="002229A3" w:rsidP="007022A5">
            <w:pPr>
              <w:spacing w:after="0"/>
              <w:rPr>
                <w:lang w:eastAsia="zh-CN"/>
              </w:rPr>
            </w:pPr>
            <w:r>
              <w:rPr>
                <w:lang w:eastAsia="zh-CN"/>
              </w:rPr>
              <w:t xml:space="preserve">Intel </w:t>
            </w:r>
          </w:p>
        </w:tc>
        <w:tc>
          <w:tcPr>
            <w:tcW w:w="1288" w:type="dxa"/>
          </w:tcPr>
          <w:p w14:paraId="1FD544C2" w14:textId="77777777" w:rsidR="002229A3" w:rsidRPr="00D26C95" w:rsidRDefault="002229A3" w:rsidP="007022A5">
            <w:pPr>
              <w:spacing w:after="0"/>
              <w:rPr>
                <w:lang w:eastAsia="zh-CN"/>
              </w:rPr>
            </w:pPr>
            <w:r>
              <w:rPr>
                <w:lang w:eastAsia="zh-CN"/>
              </w:rPr>
              <w:t>No</w:t>
            </w:r>
          </w:p>
        </w:tc>
        <w:tc>
          <w:tcPr>
            <w:tcW w:w="6006" w:type="dxa"/>
          </w:tcPr>
          <w:p w14:paraId="53BB8A23" w14:textId="2DC91A6A" w:rsidR="002229A3" w:rsidRPr="004F40AB" w:rsidRDefault="002229A3" w:rsidP="007022A5">
            <w:pPr>
              <w:spacing w:after="0"/>
              <w:rPr>
                <w:lang w:eastAsia="zh-CN"/>
              </w:rPr>
            </w:pPr>
            <w:r>
              <w:rPr>
                <w:lang w:eastAsia="zh-CN"/>
              </w:rPr>
              <w:t>We do not see the clear motivation to make it different from non-</w:t>
            </w:r>
            <w:proofErr w:type="spellStart"/>
            <w:r>
              <w:rPr>
                <w:lang w:eastAsia="zh-CN"/>
              </w:rPr>
              <w:t>RedCap</w:t>
            </w:r>
            <w:proofErr w:type="spellEnd"/>
            <w:r>
              <w:rPr>
                <w:lang w:eastAsia="zh-CN"/>
              </w:rPr>
              <w:t xml:space="preserve"> UEs. </w:t>
            </w:r>
            <w:r w:rsidR="003B010E">
              <w:rPr>
                <w:lang w:eastAsia="zh-CN"/>
              </w:rPr>
              <w:t xml:space="preserve"> In addition, it is unrelated to higher layer capability. </w:t>
            </w:r>
          </w:p>
        </w:tc>
      </w:tr>
      <w:tr w:rsidR="002229A3" w:rsidRPr="004F40AB" w14:paraId="7D9B7FAF" w14:textId="77777777" w:rsidTr="007022A5">
        <w:tc>
          <w:tcPr>
            <w:tcW w:w="1938" w:type="dxa"/>
          </w:tcPr>
          <w:p w14:paraId="4985C9D6" w14:textId="24A3DFA5" w:rsidR="002229A3" w:rsidRPr="004F40AB" w:rsidRDefault="006B6434" w:rsidP="007022A5">
            <w:pPr>
              <w:spacing w:after="0"/>
            </w:pPr>
            <w:r>
              <w:t>Qualcomm</w:t>
            </w:r>
          </w:p>
        </w:tc>
        <w:tc>
          <w:tcPr>
            <w:tcW w:w="1288" w:type="dxa"/>
          </w:tcPr>
          <w:p w14:paraId="2C9CE92A" w14:textId="3DC78313" w:rsidR="002229A3" w:rsidRPr="004F40AB" w:rsidRDefault="006B6434" w:rsidP="007022A5">
            <w:pPr>
              <w:spacing w:after="0"/>
            </w:pPr>
            <w:r>
              <w:t>-</w:t>
            </w:r>
          </w:p>
        </w:tc>
        <w:tc>
          <w:tcPr>
            <w:tcW w:w="6006" w:type="dxa"/>
          </w:tcPr>
          <w:p w14:paraId="1AA9C29B" w14:textId="54C773E3" w:rsidR="002229A3" w:rsidRPr="004F40AB" w:rsidRDefault="006B6434" w:rsidP="007022A5">
            <w:pPr>
              <w:spacing w:after="0"/>
            </w:pPr>
            <w:r>
              <w:t>Not sure wh</w:t>
            </w:r>
            <w:r w:rsidR="00D550E9">
              <w:t xml:space="preserve">ich capability </w:t>
            </w:r>
            <w:r>
              <w:t xml:space="preserve">this </w:t>
            </w:r>
            <w:r w:rsidR="00D550E9">
              <w:t>scaling factor is for.</w:t>
            </w:r>
          </w:p>
        </w:tc>
      </w:tr>
      <w:tr w:rsidR="00EE36BC" w:rsidRPr="004F40AB" w14:paraId="7400E143" w14:textId="77777777" w:rsidTr="007022A5">
        <w:tc>
          <w:tcPr>
            <w:tcW w:w="1938" w:type="dxa"/>
          </w:tcPr>
          <w:p w14:paraId="1E42B59B" w14:textId="39DB53BB" w:rsidR="00EE36BC" w:rsidRDefault="00EE36BC" w:rsidP="00EE36BC">
            <w:pPr>
              <w:spacing w:after="0"/>
            </w:pPr>
            <w:proofErr w:type="spellStart"/>
            <w:r>
              <w:rPr>
                <w:rFonts w:hint="eastAsia"/>
                <w:lang w:eastAsia="zh-CN"/>
              </w:rPr>
              <w:t>S</w:t>
            </w:r>
            <w:r>
              <w:rPr>
                <w:lang w:eastAsia="zh-CN"/>
              </w:rPr>
              <w:t>preadtrum</w:t>
            </w:r>
            <w:proofErr w:type="spellEnd"/>
          </w:p>
        </w:tc>
        <w:tc>
          <w:tcPr>
            <w:tcW w:w="1288" w:type="dxa"/>
          </w:tcPr>
          <w:p w14:paraId="003DC3D9" w14:textId="2E280520" w:rsidR="00EE36BC" w:rsidRDefault="00EE36BC" w:rsidP="00EE36BC">
            <w:pPr>
              <w:spacing w:after="0"/>
            </w:pPr>
            <w:r>
              <w:rPr>
                <w:rFonts w:hint="eastAsia"/>
                <w:lang w:eastAsia="zh-CN"/>
              </w:rPr>
              <w:t>Y</w:t>
            </w:r>
            <w:r>
              <w:rPr>
                <w:lang w:eastAsia="zh-CN"/>
              </w:rPr>
              <w:t>es</w:t>
            </w:r>
          </w:p>
        </w:tc>
        <w:tc>
          <w:tcPr>
            <w:tcW w:w="6006" w:type="dxa"/>
          </w:tcPr>
          <w:p w14:paraId="50596E72" w14:textId="26F0E549" w:rsidR="00EE36BC" w:rsidRPr="00252B89" w:rsidRDefault="00EE36BC" w:rsidP="00EE36BC">
            <w:pPr>
              <w:spacing w:after="0"/>
              <w:rPr>
                <w:lang w:eastAsia="zh-CN"/>
              </w:rPr>
            </w:pPr>
            <w:r w:rsidRPr="00252B89">
              <w:rPr>
                <w:lang w:eastAsia="zh-CN"/>
              </w:rPr>
              <w:t xml:space="preserve">In Rel-15/16, </w:t>
            </w:r>
            <w:proofErr w:type="spellStart"/>
            <w:r w:rsidRPr="00252B89">
              <w:rPr>
                <w:i/>
                <w:lang w:eastAsia="zh-CN"/>
              </w:rPr>
              <w:t>scalingFactor</w:t>
            </w:r>
            <w:proofErr w:type="spellEnd"/>
            <w:r w:rsidRPr="00252B89">
              <w:rPr>
                <w:lang w:eastAsia="zh-CN"/>
              </w:rPr>
              <w:t xml:space="preserve"> is </w:t>
            </w:r>
            <w:proofErr w:type="gramStart"/>
            <w:r w:rsidRPr="00252B89">
              <w:rPr>
                <w:lang w:eastAsia="zh-CN"/>
              </w:rPr>
              <w:t>an</w:t>
            </w:r>
            <w:proofErr w:type="gramEnd"/>
            <w:r w:rsidRPr="00252B89">
              <w:rPr>
                <w:lang w:eastAsia="zh-CN"/>
              </w:rPr>
              <w:t xml:space="preserve"> UE capability reported to network</w:t>
            </w:r>
            <w:r w:rsidR="00631951" w:rsidRPr="00252B89">
              <w:rPr>
                <w:lang w:eastAsia="zh-CN"/>
              </w:rPr>
              <w:t xml:space="preserve">, </w:t>
            </w:r>
            <w:r w:rsidR="00252B89" w:rsidRPr="00252B89">
              <w:rPr>
                <w:lang w:eastAsia="zh-CN"/>
              </w:rPr>
              <w:t xml:space="preserve">which is </w:t>
            </w:r>
            <w:r w:rsidR="00631951" w:rsidRPr="00252B89">
              <w:rPr>
                <w:lang w:eastAsia="zh-CN"/>
              </w:rPr>
              <w:t xml:space="preserve">used to determine the </w:t>
            </w:r>
            <w:r w:rsidR="00631951" w:rsidRPr="00252B89">
              <w:t>max data rate</w:t>
            </w:r>
            <w:r w:rsidRPr="00252B89">
              <w:rPr>
                <w:lang w:eastAsia="zh-CN"/>
              </w:rPr>
              <w:t xml:space="preserve">. And the scaling factor </w:t>
            </w:r>
            <w:r w:rsidR="00CC6C01" w:rsidRPr="00252B89">
              <w:rPr>
                <w:lang w:eastAsia="zh-CN"/>
              </w:rPr>
              <w:t xml:space="preserve">is </w:t>
            </w:r>
            <w:r w:rsidRPr="00252B89">
              <w:rPr>
                <w:lang w:eastAsia="zh-CN"/>
              </w:rPr>
              <w:t xml:space="preserve">given by higher layer parameter </w:t>
            </w:r>
            <w:proofErr w:type="spellStart"/>
            <w:r w:rsidRPr="00252B89">
              <w:rPr>
                <w:i/>
                <w:lang w:eastAsia="zh-CN"/>
              </w:rPr>
              <w:t>scalingFactor</w:t>
            </w:r>
            <w:proofErr w:type="spellEnd"/>
            <w:r w:rsidRPr="00252B89">
              <w:rPr>
                <w:lang w:eastAsia="zh-CN"/>
              </w:rPr>
              <w:t xml:space="preserve"> and can take the values 1, 0.8, 0.75, and 0.4 in TS 38.306.</w:t>
            </w:r>
          </w:p>
          <w:p w14:paraId="11EEF2BE" w14:textId="28FDA290" w:rsidR="00EE36BC" w:rsidRPr="00252B89" w:rsidRDefault="004E6D00" w:rsidP="00EE36BC">
            <w:pPr>
              <w:spacing w:after="0"/>
              <w:rPr>
                <w:lang w:eastAsia="zh-CN"/>
              </w:rPr>
            </w:pPr>
            <w:r w:rsidRPr="00252B89">
              <w:rPr>
                <w:rFonts w:hint="eastAsia"/>
              </w:rPr>
              <w:t xml:space="preserve">Based on the conclusion from RAN2#114 meeting, </w:t>
            </w:r>
            <w:r w:rsidRPr="00252B89">
              <w:t>b</w:t>
            </w:r>
            <w:r w:rsidR="00EE36BC" w:rsidRPr="00252B89">
              <w:rPr>
                <w:lang w:eastAsia="zh-CN"/>
              </w:rPr>
              <w:t>y default, all non-</w:t>
            </w:r>
            <w:proofErr w:type="spellStart"/>
            <w:r w:rsidR="00EE36BC" w:rsidRPr="00252B89">
              <w:rPr>
                <w:lang w:eastAsia="zh-CN"/>
              </w:rPr>
              <w:t>RedCap</w:t>
            </w:r>
            <w:proofErr w:type="spellEnd"/>
            <w:r w:rsidR="00EE36BC" w:rsidRPr="00252B89">
              <w:rPr>
                <w:lang w:eastAsia="zh-CN"/>
              </w:rPr>
              <w:t xml:space="preserve"> UE capabilities are applicable for </w:t>
            </w:r>
            <w:proofErr w:type="spellStart"/>
            <w:r w:rsidR="00EE36BC" w:rsidRPr="00252B89">
              <w:rPr>
                <w:lang w:eastAsia="zh-CN"/>
              </w:rPr>
              <w:t>RedCap</w:t>
            </w:r>
            <w:proofErr w:type="spellEnd"/>
            <w:r w:rsidR="00EE36BC" w:rsidRPr="00252B89">
              <w:rPr>
                <w:lang w:eastAsia="zh-CN"/>
              </w:rPr>
              <w:t xml:space="preserve"> UE. </w:t>
            </w:r>
          </w:p>
          <w:p w14:paraId="5C8EF95A" w14:textId="04E7ED71" w:rsidR="00EE36BC" w:rsidRDefault="00EE36BC" w:rsidP="00EE36BC">
            <w:pPr>
              <w:spacing w:after="0"/>
            </w:pPr>
            <w:r w:rsidRPr="00252B89">
              <w:rPr>
                <w:lang w:eastAsia="zh-CN"/>
              </w:rPr>
              <w:t xml:space="preserve">However, as Rel-17 </w:t>
            </w:r>
            <w:proofErr w:type="spellStart"/>
            <w:r w:rsidRPr="00252B89">
              <w:rPr>
                <w:lang w:eastAsia="zh-CN"/>
              </w:rPr>
              <w:t>RedCap</w:t>
            </w:r>
            <w:proofErr w:type="spellEnd"/>
            <w:r w:rsidRPr="00252B89">
              <w:rPr>
                <w:lang w:eastAsia="zh-CN"/>
              </w:rPr>
              <w:t xml:space="preserve"> supports three </w:t>
            </w:r>
            <w:r w:rsidRPr="00252B89">
              <w:t xml:space="preserve">use cases with quite different data rate requirements, e.g. less than 2 Mbps for industrial wireless sensor, and up to 150 Mbps for wearables, the current values of scaling factor </w:t>
            </w:r>
            <w:r w:rsidRPr="00252B89">
              <w:rPr>
                <w:lang w:eastAsia="zh-CN"/>
              </w:rPr>
              <w:t>non-</w:t>
            </w:r>
            <w:proofErr w:type="spellStart"/>
            <w:r w:rsidRPr="00252B89">
              <w:rPr>
                <w:lang w:eastAsia="zh-CN"/>
              </w:rPr>
              <w:t>RedCap</w:t>
            </w:r>
            <w:proofErr w:type="spellEnd"/>
            <w:r w:rsidRPr="00252B89">
              <w:rPr>
                <w:lang w:eastAsia="zh-CN"/>
              </w:rPr>
              <w:t xml:space="preserve"> UE </w:t>
            </w:r>
            <w:r w:rsidRPr="00252B89">
              <w:t xml:space="preserve">for is not well matched the three use cases for </w:t>
            </w:r>
            <w:proofErr w:type="spellStart"/>
            <w:r w:rsidRPr="00252B89">
              <w:t>RedCap</w:t>
            </w:r>
            <w:proofErr w:type="spellEnd"/>
            <w:r w:rsidRPr="00252B89">
              <w:t xml:space="preserve">, and the different scaling factor values for </w:t>
            </w:r>
            <w:proofErr w:type="spellStart"/>
            <w:r w:rsidRPr="00252B89">
              <w:t>RedCap</w:t>
            </w:r>
            <w:proofErr w:type="spellEnd"/>
            <w:r w:rsidRPr="00252B89">
              <w:t xml:space="preserve"> UE is necessary, </w:t>
            </w:r>
            <w:proofErr w:type="spellStart"/>
            <w:r w:rsidRPr="00252B89">
              <w:t>e.g</w:t>
            </w:r>
            <w:proofErr w:type="spellEnd"/>
            <w:r w:rsidRPr="00252B89">
              <w:t xml:space="preserve"> {1, 0.75, 0.4, 0.1}. In addition, we propose </w:t>
            </w:r>
            <w:proofErr w:type="spellStart"/>
            <w:r w:rsidRPr="00252B89">
              <w:rPr>
                <w:i/>
                <w:lang w:eastAsia="zh-CN"/>
              </w:rPr>
              <w:t>scalingFactor</w:t>
            </w:r>
            <w:proofErr w:type="spellEnd"/>
            <w:r w:rsidRPr="00252B89">
              <w:rPr>
                <w:lang w:eastAsia="zh-CN"/>
              </w:rPr>
              <w:t xml:space="preserve"> to be mandatory for </w:t>
            </w:r>
            <w:proofErr w:type="spellStart"/>
            <w:r w:rsidRPr="00252B89">
              <w:rPr>
                <w:lang w:eastAsia="zh-CN"/>
              </w:rPr>
              <w:t>RedCap</w:t>
            </w:r>
            <w:proofErr w:type="spellEnd"/>
            <w:r w:rsidRPr="00252B89">
              <w:rPr>
                <w:lang w:eastAsia="zh-CN"/>
              </w:rPr>
              <w:t xml:space="preserve"> UE.</w:t>
            </w:r>
          </w:p>
        </w:tc>
      </w:tr>
      <w:tr w:rsidR="00A67D32" w:rsidRPr="004F40AB" w14:paraId="2018F5AF" w14:textId="77777777" w:rsidTr="007022A5">
        <w:tc>
          <w:tcPr>
            <w:tcW w:w="1938" w:type="dxa"/>
          </w:tcPr>
          <w:p w14:paraId="779CD6E0" w14:textId="38AE6DA6" w:rsidR="00A67D32" w:rsidRDefault="00A67D32" w:rsidP="00EE36BC">
            <w:pPr>
              <w:spacing w:after="0"/>
              <w:rPr>
                <w:rFonts w:hint="eastAsia"/>
                <w:lang w:eastAsia="zh-CN"/>
              </w:rPr>
            </w:pPr>
            <w:r>
              <w:rPr>
                <w:lang w:eastAsia="zh-CN"/>
              </w:rPr>
              <w:t>Lenovo</w:t>
            </w:r>
          </w:p>
        </w:tc>
        <w:tc>
          <w:tcPr>
            <w:tcW w:w="1288" w:type="dxa"/>
          </w:tcPr>
          <w:p w14:paraId="56EC57E5" w14:textId="24249943" w:rsidR="00A67D32" w:rsidRDefault="00A67D32" w:rsidP="00EE36BC">
            <w:pPr>
              <w:spacing w:after="0"/>
              <w:rPr>
                <w:rFonts w:hint="eastAsia"/>
                <w:lang w:eastAsia="zh-CN"/>
              </w:rPr>
            </w:pPr>
            <w:r>
              <w:rPr>
                <w:lang w:eastAsia="zh-CN"/>
              </w:rPr>
              <w:t>Yes</w:t>
            </w:r>
          </w:p>
        </w:tc>
        <w:tc>
          <w:tcPr>
            <w:tcW w:w="6006" w:type="dxa"/>
          </w:tcPr>
          <w:p w14:paraId="43F4C43B" w14:textId="0E27D170" w:rsidR="00A67D32" w:rsidRPr="00252B89" w:rsidRDefault="00A67D32" w:rsidP="00EE36BC">
            <w:pPr>
              <w:spacing w:after="0"/>
              <w:rPr>
                <w:lang w:eastAsia="zh-CN"/>
              </w:rPr>
            </w:pPr>
            <w:r>
              <w:rPr>
                <w:lang w:eastAsia="zh-CN"/>
              </w:rPr>
              <w:t xml:space="preserve">Same view as </w:t>
            </w:r>
            <w:proofErr w:type="spellStart"/>
            <w:r>
              <w:rPr>
                <w:lang w:eastAsia="zh-CN"/>
              </w:rPr>
              <w:t>Spreadtrum</w:t>
            </w:r>
            <w:proofErr w:type="spellEnd"/>
            <w:r>
              <w:rPr>
                <w:lang w:eastAsia="zh-CN"/>
              </w:rPr>
              <w:t xml:space="preserve">, a smaller </w:t>
            </w:r>
            <w:proofErr w:type="spellStart"/>
            <w:r w:rsidRPr="00A67D32">
              <w:rPr>
                <w:lang w:eastAsia="zh-CN"/>
              </w:rPr>
              <w:t>scalingFactor</w:t>
            </w:r>
            <w:proofErr w:type="spellEnd"/>
            <w:r w:rsidRPr="00A67D32">
              <w:rPr>
                <w:lang w:eastAsia="zh-CN"/>
              </w:rPr>
              <w:t xml:space="preserve"> could be </w:t>
            </w:r>
            <w:r w:rsidRPr="00A67D32">
              <w:rPr>
                <w:lang w:eastAsia="zh-CN"/>
              </w:rPr>
              <w:t xml:space="preserve">introduced for </w:t>
            </w:r>
            <w:proofErr w:type="spellStart"/>
            <w:r w:rsidRPr="00A67D32">
              <w:rPr>
                <w:lang w:eastAsia="zh-CN"/>
              </w:rPr>
              <w:t>RedCap</w:t>
            </w:r>
            <w:proofErr w:type="spellEnd"/>
            <w:r w:rsidRPr="00A67D32">
              <w:rPr>
                <w:lang w:eastAsia="zh-CN"/>
              </w:rPr>
              <w:t xml:space="preserve"> UE</w:t>
            </w:r>
            <w:r>
              <w:rPr>
                <w:lang w:eastAsia="zh-CN"/>
              </w:rPr>
              <w:t>.</w:t>
            </w: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lastRenderedPageBreak/>
        <w:t>D</w:t>
      </w:r>
      <w:r w:rsidRPr="00BC5F72">
        <w:rPr>
          <w:b/>
          <w:bCs/>
        </w:rPr>
        <w:t xml:space="preserve">iscussion point </w:t>
      </w:r>
      <w:r>
        <w:rPr>
          <w:b/>
          <w:bCs/>
        </w:rPr>
        <w:t>1.7</w:t>
      </w:r>
      <w:r w:rsidRPr="00BC5F72">
        <w:rPr>
          <w:b/>
          <w:bCs/>
        </w:rPr>
        <w:t xml:space="preserve">: </w:t>
      </w:r>
      <w:r>
        <w:rPr>
          <w:b/>
          <w:bCs/>
        </w:rPr>
        <w:t>Should DRX</w:t>
      </w:r>
      <w:r w:rsidR="00815427">
        <w:rPr>
          <w:b/>
          <w:bCs/>
        </w:rPr>
        <w:t xml:space="preserve"> defined for non</w:t>
      </w:r>
      <w:r w:rsidR="00754A48">
        <w:rPr>
          <w:b/>
          <w:bCs/>
        </w:rPr>
        <w:t>-</w:t>
      </w:r>
      <w:proofErr w:type="spellStart"/>
      <w:r w:rsidR="00754A48">
        <w:rPr>
          <w:b/>
          <w:bCs/>
        </w:rPr>
        <w:t>RedCap</w:t>
      </w:r>
      <w:proofErr w:type="spellEnd"/>
      <w:r w:rsidR="00754A48">
        <w:rPr>
          <w:b/>
          <w:bCs/>
        </w:rPr>
        <w:t xml:space="preserve"> UE be changed</w:t>
      </w:r>
      <w:r>
        <w:rPr>
          <w:b/>
          <w:bCs/>
        </w:rPr>
        <w:t xml:space="preserve"> for </w:t>
      </w:r>
      <w:proofErr w:type="spellStart"/>
      <w:r>
        <w:rPr>
          <w:b/>
          <w:bCs/>
        </w:rPr>
        <w:t>RedCap</w:t>
      </w:r>
      <w:proofErr w:type="spellEnd"/>
      <w:r>
        <w:rPr>
          <w:b/>
          <w:bCs/>
        </w:rPr>
        <w:t xml:space="preserve"> UE?</w:t>
      </w:r>
      <w:r w:rsidRPr="00E7348A">
        <w:t xml:space="preserve"> </w:t>
      </w:r>
      <w:r w:rsidRPr="00E7348A">
        <w:rPr>
          <w:b/>
          <w:bCs/>
        </w:rPr>
        <w:t xml:space="preserve">Please justify your response </w:t>
      </w:r>
      <w:proofErr w:type="gramStart"/>
      <w:r w:rsidRPr="00E7348A">
        <w:rPr>
          <w:b/>
          <w:bCs/>
        </w:rPr>
        <w:t>( Please</w:t>
      </w:r>
      <w:proofErr w:type="gramEnd"/>
      <w:r w:rsidRPr="00E7348A">
        <w:rPr>
          <w:b/>
          <w:bCs/>
        </w:rPr>
        <w:t xml:space="preserve"> also indicate the details, e.g. not mandatory, changed value/value range, etc.)</w:t>
      </w:r>
    </w:p>
    <w:p w14:paraId="3548E28B" w14:textId="77777777" w:rsidR="00FF614C" w:rsidRDefault="00FF614C" w:rsidP="00FF614C">
      <w:pPr>
        <w:jc w:val="both"/>
      </w:pPr>
    </w:p>
    <w:tbl>
      <w:tblPr>
        <w:tblStyle w:val="TableGrid"/>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BFBFBF" w:themeFill="background1" w:themeFillShade="BF"/>
          </w:tcPr>
          <w:p w14:paraId="4827B23B" w14:textId="77777777" w:rsidR="00FF614C" w:rsidRPr="004F40AB" w:rsidRDefault="00FF614C" w:rsidP="007022A5">
            <w:pPr>
              <w:spacing w:after="0"/>
              <w:jc w:val="center"/>
              <w:rPr>
                <w:b/>
                <w:bCs/>
              </w:rPr>
            </w:pPr>
            <w:r w:rsidRPr="004F40AB">
              <w:rPr>
                <w:b/>
                <w:bCs/>
              </w:rPr>
              <w:t>Company’s name</w:t>
            </w:r>
          </w:p>
        </w:tc>
        <w:tc>
          <w:tcPr>
            <w:tcW w:w="1288" w:type="dxa"/>
            <w:shd w:val="clear" w:color="auto" w:fill="BFBFBF"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BFBFBF"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77777777" w:rsidR="00FF614C" w:rsidRPr="004F40AB" w:rsidRDefault="00FF614C" w:rsidP="007022A5">
            <w:pPr>
              <w:spacing w:after="0"/>
              <w:rPr>
                <w:lang w:eastAsia="zh-CN"/>
              </w:rPr>
            </w:pPr>
            <w:r>
              <w:rPr>
                <w:lang w:eastAsia="zh-CN"/>
              </w:rPr>
              <w:t xml:space="preserve">Intel </w:t>
            </w:r>
          </w:p>
        </w:tc>
        <w:tc>
          <w:tcPr>
            <w:tcW w:w="1288" w:type="dxa"/>
          </w:tcPr>
          <w:p w14:paraId="73EF5B17" w14:textId="77777777" w:rsidR="00FF614C" w:rsidRPr="00D26C95" w:rsidRDefault="00FF614C" w:rsidP="007022A5">
            <w:pPr>
              <w:spacing w:after="0"/>
              <w:rPr>
                <w:lang w:eastAsia="zh-CN"/>
              </w:rPr>
            </w:pPr>
            <w:r>
              <w:rPr>
                <w:lang w:eastAsia="zh-CN"/>
              </w:rPr>
              <w:t>No</w:t>
            </w:r>
          </w:p>
        </w:tc>
        <w:tc>
          <w:tcPr>
            <w:tcW w:w="6006" w:type="dxa"/>
          </w:tcPr>
          <w:p w14:paraId="408674F8" w14:textId="5D698EFA" w:rsidR="00FF614C" w:rsidRPr="004F40AB" w:rsidRDefault="00FF614C" w:rsidP="007022A5">
            <w:pPr>
              <w:spacing w:after="0"/>
              <w:rPr>
                <w:lang w:eastAsia="zh-CN"/>
              </w:rPr>
            </w:pPr>
            <w:r>
              <w:rPr>
                <w:lang w:eastAsia="zh-CN"/>
              </w:rPr>
              <w:t>We do not see the clear motivation to make it different from non-</w:t>
            </w:r>
            <w:proofErr w:type="spellStart"/>
            <w:r>
              <w:rPr>
                <w:lang w:eastAsia="zh-CN"/>
              </w:rPr>
              <w:t>RedCap</w:t>
            </w:r>
            <w:proofErr w:type="spellEnd"/>
            <w:r>
              <w:rPr>
                <w:lang w:eastAsia="zh-CN"/>
              </w:rPr>
              <w:t xml:space="preserve"> UEs</w:t>
            </w:r>
            <w:r w:rsidR="00B17B3C">
              <w:rPr>
                <w:lang w:eastAsia="zh-CN"/>
              </w:rPr>
              <w:t xml:space="preserve">, especially </w:t>
            </w:r>
            <w:r w:rsidR="0054032D">
              <w:rPr>
                <w:lang w:eastAsia="zh-CN"/>
              </w:rPr>
              <w:t xml:space="preserve">considering </w:t>
            </w:r>
            <w:proofErr w:type="spellStart"/>
            <w:r w:rsidR="002272C1">
              <w:rPr>
                <w:lang w:eastAsia="zh-CN"/>
              </w:rPr>
              <w:t>eDRX</w:t>
            </w:r>
            <w:proofErr w:type="spellEnd"/>
            <w:r w:rsidR="002272C1">
              <w:rPr>
                <w:lang w:eastAsia="zh-CN"/>
              </w:rPr>
              <w:t xml:space="preserve"> will be introduced for </w:t>
            </w:r>
            <w:proofErr w:type="spellStart"/>
            <w:r w:rsidR="006F2CC5">
              <w:rPr>
                <w:lang w:eastAsia="zh-CN"/>
              </w:rPr>
              <w:t>RedCap</w:t>
            </w:r>
            <w:proofErr w:type="spellEnd"/>
            <w:r w:rsidR="006F2CC5">
              <w:rPr>
                <w:lang w:eastAsia="zh-CN"/>
              </w:rPr>
              <w:t xml:space="preserve"> UE.</w:t>
            </w:r>
          </w:p>
        </w:tc>
      </w:tr>
      <w:tr w:rsidR="00FF614C" w:rsidRPr="004F40AB" w14:paraId="4475A5C4" w14:textId="77777777" w:rsidTr="007022A5">
        <w:tc>
          <w:tcPr>
            <w:tcW w:w="1938" w:type="dxa"/>
          </w:tcPr>
          <w:p w14:paraId="63953B63" w14:textId="5E283D87" w:rsidR="00FF614C" w:rsidRPr="004F40AB" w:rsidRDefault="00D550E9" w:rsidP="007022A5">
            <w:pPr>
              <w:spacing w:after="0"/>
            </w:pPr>
            <w:r>
              <w:t>Qualcomm</w:t>
            </w:r>
          </w:p>
        </w:tc>
        <w:tc>
          <w:tcPr>
            <w:tcW w:w="1288" w:type="dxa"/>
          </w:tcPr>
          <w:p w14:paraId="6F144338" w14:textId="682E265A" w:rsidR="00FF614C" w:rsidRPr="004F40AB" w:rsidRDefault="0028193B" w:rsidP="007022A5">
            <w:pPr>
              <w:spacing w:after="0"/>
            </w:pPr>
            <w:r>
              <w:t>No</w:t>
            </w:r>
          </w:p>
        </w:tc>
        <w:tc>
          <w:tcPr>
            <w:tcW w:w="6006" w:type="dxa"/>
          </w:tcPr>
          <w:p w14:paraId="7763A31E" w14:textId="7D6F2548" w:rsidR="00FF614C" w:rsidRPr="004F40AB" w:rsidRDefault="00FF614C" w:rsidP="007022A5">
            <w:pPr>
              <w:spacing w:after="0"/>
            </w:pPr>
          </w:p>
        </w:tc>
      </w:tr>
      <w:tr w:rsidR="00A67D32" w:rsidRPr="004F40AB" w14:paraId="65C38849" w14:textId="77777777" w:rsidTr="007022A5">
        <w:tc>
          <w:tcPr>
            <w:tcW w:w="1938" w:type="dxa"/>
          </w:tcPr>
          <w:p w14:paraId="49281139" w14:textId="18605AC3" w:rsidR="00A67D32" w:rsidRDefault="00A67D32" w:rsidP="007022A5">
            <w:pPr>
              <w:spacing w:after="0"/>
            </w:pPr>
            <w:r>
              <w:t>Lenovo</w:t>
            </w:r>
          </w:p>
        </w:tc>
        <w:tc>
          <w:tcPr>
            <w:tcW w:w="1288" w:type="dxa"/>
          </w:tcPr>
          <w:p w14:paraId="212980C4" w14:textId="1E09FFE3" w:rsidR="00A67D32" w:rsidRDefault="00A67D32" w:rsidP="007022A5">
            <w:pPr>
              <w:spacing w:after="0"/>
            </w:pPr>
            <w:r>
              <w:t>No</w:t>
            </w:r>
          </w:p>
        </w:tc>
        <w:tc>
          <w:tcPr>
            <w:tcW w:w="6006" w:type="dxa"/>
          </w:tcPr>
          <w:p w14:paraId="503D9680" w14:textId="77777777" w:rsidR="00A67D32" w:rsidRPr="004F40AB" w:rsidRDefault="00A67D32" w:rsidP="007022A5">
            <w:pPr>
              <w:spacing w:after="0"/>
            </w:pPr>
          </w:p>
        </w:tc>
      </w:tr>
    </w:tbl>
    <w:p w14:paraId="26E2C52A" w14:textId="77777777" w:rsidR="00FF614C" w:rsidRDefault="00FF614C" w:rsidP="00C16A11">
      <w:pPr>
        <w:jc w:val="both"/>
      </w:pPr>
    </w:p>
    <w:p w14:paraId="7F625D7B" w14:textId="35651E2D" w:rsidR="00C16A11" w:rsidRDefault="00C16A11" w:rsidP="00E8222D">
      <w:pPr>
        <w:pStyle w:val="ListParagraph"/>
        <w:numPr>
          <w:ilvl w:val="0"/>
          <w:numId w:val="6"/>
        </w:numPr>
        <w:ind w:left="360"/>
        <w:contextualSpacing w:val="0"/>
        <w:jc w:val="both"/>
      </w:pPr>
      <w:r>
        <w:t xml:space="preserve">Are there any other higher layer capabilities not applicable for </w:t>
      </w:r>
      <w:proofErr w:type="spellStart"/>
      <w:r>
        <w:t>RedCap</w:t>
      </w:r>
      <w:proofErr w:type="spellEnd"/>
      <w:r>
        <w:t xml:space="preserve"> UE?</w:t>
      </w:r>
      <w:r w:rsidRPr="00C16A11">
        <w:t xml:space="preserve"> Please justify your response</w:t>
      </w:r>
      <w:r w:rsidR="007A1B2E">
        <w:t xml:space="preserve"> </w:t>
      </w:r>
      <w:r>
        <w:t>(p</w:t>
      </w:r>
      <w:r w:rsidRPr="00C16A11">
        <w:t xml:space="preserve">lease </w:t>
      </w:r>
      <w:r>
        <w:t xml:space="preserve">also </w:t>
      </w:r>
      <w:r w:rsidRPr="00C16A11">
        <w:t xml:space="preserve">indicate </w:t>
      </w:r>
      <w:r>
        <w:t xml:space="preserve">the </w:t>
      </w:r>
      <w:r w:rsidRPr="00C16A11">
        <w:t>details, e.g. not mandatory, changed value/value range, etc.</w:t>
      </w:r>
      <w:r>
        <w:t>)</w:t>
      </w:r>
    </w:p>
    <w:tbl>
      <w:tblPr>
        <w:tblStyle w:val="TableGrid"/>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7523DE" w:rsidRPr="004F40AB" w14:paraId="4596FC30" w14:textId="77777777" w:rsidTr="00D630C8">
        <w:tc>
          <w:tcPr>
            <w:tcW w:w="1056" w:type="pct"/>
          </w:tcPr>
          <w:p w14:paraId="66EABEF7" w14:textId="0A732677" w:rsidR="007523DE" w:rsidRPr="004F40AB" w:rsidRDefault="007523DE" w:rsidP="00D630C8">
            <w:pPr>
              <w:spacing w:after="0"/>
            </w:pPr>
          </w:p>
        </w:tc>
        <w:tc>
          <w:tcPr>
            <w:tcW w:w="3944" w:type="pct"/>
          </w:tcPr>
          <w:p w14:paraId="56ACFDF1" w14:textId="060783B9" w:rsidR="00D44A44" w:rsidRPr="004F40AB" w:rsidRDefault="00D44A44" w:rsidP="00E52B0B">
            <w:pPr>
              <w:pStyle w:val="ListParagraph"/>
              <w:spacing w:before="120" w:after="0"/>
              <w:ind w:left="346"/>
            </w:pPr>
          </w:p>
        </w:tc>
      </w:tr>
      <w:tr w:rsidR="007523DE" w:rsidRPr="004F40AB" w14:paraId="7B71F8C7" w14:textId="77777777" w:rsidTr="00D630C8">
        <w:tc>
          <w:tcPr>
            <w:tcW w:w="1056" w:type="pct"/>
          </w:tcPr>
          <w:p w14:paraId="4C559E05" w14:textId="77777777" w:rsidR="007523DE" w:rsidRPr="004F40AB" w:rsidRDefault="007523DE" w:rsidP="00D630C8">
            <w:pPr>
              <w:spacing w:after="0"/>
            </w:pPr>
          </w:p>
        </w:tc>
        <w:tc>
          <w:tcPr>
            <w:tcW w:w="3944" w:type="pct"/>
          </w:tcPr>
          <w:p w14:paraId="0B9C04D4" w14:textId="77777777" w:rsidR="007523DE" w:rsidRPr="004F40AB" w:rsidRDefault="007523DE" w:rsidP="00D630C8">
            <w:pPr>
              <w:spacing w:after="0"/>
            </w:pPr>
          </w:p>
        </w:tc>
      </w:tr>
      <w:tr w:rsidR="007523DE" w:rsidRPr="004F40AB" w14:paraId="30EC6B0F" w14:textId="77777777" w:rsidTr="00D630C8">
        <w:tc>
          <w:tcPr>
            <w:tcW w:w="1056" w:type="pct"/>
          </w:tcPr>
          <w:p w14:paraId="5E61DA3C" w14:textId="77777777" w:rsidR="007523DE" w:rsidRPr="004F40AB" w:rsidRDefault="007523DE" w:rsidP="00D630C8">
            <w:pPr>
              <w:spacing w:after="0"/>
            </w:pPr>
          </w:p>
        </w:tc>
        <w:tc>
          <w:tcPr>
            <w:tcW w:w="3944" w:type="pct"/>
          </w:tcPr>
          <w:p w14:paraId="6AFE1805" w14:textId="77777777" w:rsidR="007523DE" w:rsidRPr="00B55CBB" w:rsidRDefault="007523DE" w:rsidP="00D630C8">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Heading1"/>
        <w:numPr>
          <w:ilvl w:val="0"/>
          <w:numId w:val="2"/>
        </w:numPr>
      </w:pPr>
      <w:bookmarkStart w:id="6" w:name="_Hlk73737456"/>
      <w:r>
        <w:t>Phase 2- H</w:t>
      </w:r>
      <w:r w:rsidRPr="00A14E3D">
        <w:t>ow to reflect the handling of RedCap specific capabilities</w:t>
      </w:r>
    </w:p>
    <w:bookmarkEnd w:id="6"/>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 xml:space="preserve">ow to reflect the handling of </w:t>
      </w:r>
      <w:proofErr w:type="spellStart"/>
      <w:r w:rsidRPr="002D4846">
        <w:rPr>
          <w:rFonts w:ascii="Times New Roman" w:hAnsi="Times New Roman" w:cs="Times New Roman"/>
          <w:sz w:val="20"/>
          <w:szCs w:val="20"/>
        </w:rPr>
        <w:t>RedCap</w:t>
      </w:r>
      <w:proofErr w:type="spellEnd"/>
      <w:r w:rsidRPr="002D4846">
        <w:rPr>
          <w:rFonts w:ascii="Times New Roman" w:hAnsi="Times New Roman" w:cs="Times New Roman"/>
          <w:sz w:val="20"/>
          <w:szCs w:val="20"/>
        </w:rPr>
        <w:t xml:space="preserve"> specific capabilities (e.g.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w:t>
      </w:r>
      <w:proofErr w:type="gramStart"/>
      <w:r w:rsidR="003B175D" w:rsidRPr="000577F3">
        <w:rPr>
          <w:rFonts w:ascii="Times New Roman" w:hAnsi="Times New Roman" w:cs="Times New Roman"/>
          <w:i/>
          <w:iCs/>
          <w:sz w:val="20"/>
          <w:szCs w:val="20"/>
          <w:highlight w:val="yellow"/>
        </w:rPr>
        <w:t>&gt;</w:t>
      </w:r>
      <w:r w:rsidR="002D4846" w:rsidRPr="000577F3">
        <w:rPr>
          <w:rFonts w:ascii="Times New Roman" w:hAnsi="Times New Roman" w:cs="Times New Roman"/>
          <w:i/>
          <w:iCs/>
          <w:sz w:val="20"/>
          <w:szCs w:val="20"/>
          <w:highlight w:val="yellow"/>
        </w:rPr>
        <w:t>;</w:t>
      </w:r>
      <w:proofErr w:type="gramEnd"/>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7" w:name="_Toc69291230"/>
      <w:bookmarkStart w:id="8" w:name="_Toc69291231"/>
      <w:bookmarkStart w:id="9" w:name="_Toc69291232"/>
      <w:bookmarkStart w:id="10" w:name="_Toc69291233"/>
      <w:bookmarkStart w:id="11" w:name="_Toc69291234"/>
      <w:bookmarkStart w:id="12" w:name="_Toc69291235"/>
      <w:bookmarkStart w:id="13" w:name="_Toc69291236"/>
      <w:bookmarkStart w:id="14" w:name="_Toc69291237"/>
      <w:bookmarkStart w:id="15" w:name="_Toc69291238"/>
      <w:bookmarkStart w:id="16" w:name="_Toc69291239"/>
      <w:bookmarkStart w:id="17" w:name="_Toc69291240"/>
      <w:bookmarkStart w:id="18" w:name="_Toc69291241"/>
      <w:bookmarkStart w:id="19" w:name="_Toc69291242"/>
      <w:bookmarkStart w:id="20" w:name="_Toc69291243"/>
      <w:bookmarkStart w:id="21" w:name="_Toc69291244"/>
      <w:bookmarkStart w:id="22" w:name="_Toc69291245"/>
      <w:bookmarkStart w:id="23" w:name="_Toc69291246"/>
      <w:bookmarkStart w:id="24" w:name="_Toc69291247"/>
      <w:bookmarkStart w:id="25" w:name="_Toc69291248"/>
      <w:bookmarkStart w:id="26" w:name="_Toc69291249"/>
      <w:bookmarkStart w:id="27" w:name="_Toc69291250"/>
      <w:bookmarkStart w:id="28" w:name="_Toc69291251"/>
      <w:bookmarkStart w:id="29" w:name="_Toc69291252"/>
      <w:bookmarkStart w:id="30" w:name="_Toc69291253"/>
      <w:bookmarkStart w:id="31" w:name="_Toc69291254"/>
      <w:bookmarkStart w:id="32" w:name="_Toc69291255"/>
      <w:bookmarkStart w:id="33" w:name="_Toc69291256"/>
      <w:bookmarkStart w:id="34" w:name="_Toc69291257"/>
      <w:bookmarkStart w:id="35" w:name="_Toc69291258"/>
      <w:bookmarkStart w:id="36" w:name="_Toc69291259"/>
      <w:bookmarkStart w:id="37" w:name="_Toc69291260"/>
      <w:bookmarkStart w:id="38" w:name="_Toc69291261"/>
      <w:bookmarkStart w:id="39" w:name="_Toc69291262"/>
      <w:bookmarkStart w:id="40" w:name="_Toc69291263"/>
      <w:bookmarkStart w:id="41" w:name="_Toc69291264"/>
      <w:bookmarkStart w:id="42" w:name="_Toc69291265"/>
      <w:bookmarkStart w:id="43" w:name="_Toc69291266"/>
      <w:bookmarkStart w:id="44" w:name="_Toc69291267"/>
      <w:bookmarkStart w:id="45" w:name="_Toc69291268"/>
      <w:bookmarkStart w:id="46" w:name="_Toc69291269"/>
      <w:bookmarkStart w:id="47" w:name="_Toc69291270"/>
      <w:bookmarkStart w:id="48" w:name="_Toc69291271"/>
      <w:bookmarkStart w:id="49" w:name="_Toc69291272"/>
      <w:bookmarkStart w:id="50" w:name="_Toc69291273"/>
      <w:bookmarkStart w:id="51" w:name="_Toc69291274"/>
      <w:bookmarkStart w:id="52" w:name="_Toc69291275"/>
      <w:bookmarkStart w:id="53" w:name="_Toc69291276"/>
      <w:bookmarkStart w:id="54" w:name="_Toc69291277"/>
      <w:bookmarkStart w:id="55" w:name="_Toc69291278"/>
      <w:bookmarkStart w:id="56" w:name="_Toc69291279"/>
      <w:bookmarkStart w:id="57" w:name="_Toc69291280"/>
      <w:bookmarkStart w:id="58" w:name="_Toc69291281"/>
      <w:bookmarkStart w:id="59" w:name="_Toc69291282"/>
      <w:bookmarkStart w:id="60" w:name="_Toc69291283"/>
      <w:bookmarkStart w:id="61" w:name="_Toc69291284"/>
      <w:bookmarkStart w:id="62" w:name="_Toc69291285"/>
      <w:bookmarkStart w:id="63" w:name="_Toc69291286"/>
      <w:bookmarkStart w:id="64" w:name="_Toc69291287"/>
      <w:bookmarkStart w:id="65" w:name="_Toc69291288"/>
      <w:bookmarkStart w:id="66" w:name="_Toc69291289"/>
      <w:bookmarkStart w:id="67" w:name="_Toc69291290"/>
      <w:bookmarkStart w:id="68" w:name="_Toc69291291"/>
      <w:bookmarkStart w:id="69" w:name="_Toc69291292"/>
      <w:bookmarkStart w:id="70" w:name="_Toc69291293"/>
      <w:bookmarkStart w:id="71" w:name="_Toc69291294"/>
      <w:bookmarkStart w:id="72" w:name="_Toc69291295"/>
      <w:bookmarkStart w:id="73" w:name="_Toc69291296"/>
      <w:bookmarkStart w:id="74" w:name="_Toc69291297"/>
      <w:bookmarkStart w:id="75" w:name="_Toc69291298"/>
      <w:bookmarkStart w:id="76" w:name="_Toc69291299"/>
      <w:bookmarkStart w:id="77" w:name="_Toc69291300"/>
      <w:bookmarkStart w:id="78" w:name="_Toc69291301"/>
      <w:bookmarkStart w:id="79" w:name="_Toc69291302"/>
      <w:bookmarkStart w:id="80" w:name="_Toc69291303"/>
      <w:bookmarkStart w:id="81" w:name="_Toc69291304"/>
      <w:bookmarkStart w:id="82" w:name="_Toc69291305"/>
      <w:bookmarkStart w:id="83" w:name="_Toc69205206"/>
      <w:bookmarkStart w:id="84" w:name="_Toc69207415"/>
      <w:bookmarkStart w:id="85" w:name="_Toc69208496"/>
      <w:bookmarkStart w:id="86" w:name="_Toc69210335"/>
      <w:bookmarkStart w:id="87" w:name="_Toc69210606"/>
      <w:bookmarkStart w:id="88" w:name="_Toc69221740"/>
      <w:bookmarkStart w:id="89" w:name="_Ref69221882"/>
      <w:bookmarkStart w:id="90" w:name="_Toc69221898"/>
      <w:bookmarkStart w:id="91" w:name="_Toc69221941"/>
      <w:bookmarkStart w:id="92" w:name="_Toc69222488"/>
      <w:bookmarkStart w:id="93" w:name="_Toc6929130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03F5">
        <w:rPr>
          <w:b/>
          <w:bCs/>
          <w:color w:val="00B050"/>
        </w:rPr>
        <w:t>[To agree]</w:t>
      </w:r>
      <w:r w:rsidRPr="005003F5">
        <w:rPr>
          <w:b/>
          <w:bCs/>
        </w:rPr>
        <w:t xml:space="preserve"> </w:t>
      </w:r>
      <w:r w:rsidRPr="00CE5BEC">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246D1CB" w14:textId="77777777" w:rsidR="000F33DD" w:rsidRDefault="000F33DD" w:rsidP="000F33DD">
      <w:pPr>
        <w:pStyle w:val="Proposal"/>
        <w:numPr>
          <w:ilvl w:val="0"/>
          <w:numId w:val="4"/>
        </w:numPr>
        <w:rPr>
          <w:b/>
          <w:bCs/>
        </w:rPr>
      </w:pPr>
      <w:bookmarkStart w:id="95" w:name="_Toc69291307"/>
      <w:bookmarkStart w:id="96" w:name="_Toc69291308"/>
      <w:bookmarkStart w:id="97" w:name="_Toc69291309"/>
      <w:bookmarkStart w:id="98" w:name="_Toc69313082"/>
      <w:bookmarkStart w:id="99" w:name="_Toc69205209"/>
      <w:bookmarkStart w:id="100" w:name="_Toc69207418"/>
      <w:bookmarkStart w:id="101" w:name="_Toc69208499"/>
      <w:bookmarkStart w:id="102" w:name="_Toc69210338"/>
      <w:bookmarkStart w:id="103" w:name="_Toc69210609"/>
      <w:bookmarkStart w:id="104" w:name="_Toc69221743"/>
      <w:bookmarkStart w:id="105" w:name="_Toc69221901"/>
      <w:bookmarkStart w:id="106" w:name="_Toc69221944"/>
      <w:bookmarkStart w:id="107" w:name="_Toc69222491"/>
      <w:bookmarkEnd w:id="95"/>
      <w:bookmarkEnd w:id="96"/>
      <w:r w:rsidRPr="005003F5">
        <w:rPr>
          <w:b/>
          <w:bCs/>
          <w:color w:val="0000CC"/>
        </w:rPr>
        <w:t>[To discuss]</w:t>
      </w:r>
      <w:r w:rsidRPr="005003F5">
        <w:rPr>
          <w:b/>
          <w:bCs/>
        </w:rPr>
        <w:t xml:space="preserve"> </w:t>
      </w:r>
      <w:r w:rsidRPr="00CE5BEC">
        <w:rPr>
          <w:highlight w:val="yellow"/>
        </w:rPr>
        <w:t>xxx</w:t>
      </w:r>
      <w:bookmarkEnd w:id="97"/>
      <w:bookmarkEnd w:id="98"/>
    </w:p>
    <w:p w14:paraId="41EB0720" w14:textId="77777777" w:rsidR="000F33DD" w:rsidRDefault="000F33DD" w:rsidP="000F33DD">
      <w:pPr>
        <w:pStyle w:val="Proposal"/>
        <w:numPr>
          <w:ilvl w:val="0"/>
          <w:numId w:val="4"/>
        </w:numPr>
        <w:rPr>
          <w:b/>
          <w:bCs/>
        </w:rPr>
      </w:pPr>
      <w:bookmarkStart w:id="108" w:name="_Toc69291310"/>
      <w:bookmarkStart w:id="109" w:name="_Toc69313083"/>
      <w:r w:rsidRPr="00CE5BEC">
        <w:rPr>
          <w:b/>
          <w:noProof/>
          <w:color w:val="C45911"/>
        </w:rPr>
        <w:t>[FFS]</w:t>
      </w:r>
      <w:r w:rsidRPr="007274C5">
        <w:rPr>
          <w:bCs/>
          <w:noProof/>
          <w:color w:val="C45911"/>
        </w:rPr>
        <w:t xml:space="preserve"> </w:t>
      </w:r>
      <w:r w:rsidRPr="005B5EA7">
        <w:rPr>
          <w:highlight w:val="yellow"/>
        </w:rPr>
        <w:t>xxx</w:t>
      </w:r>
      <w:bookmarkEnd w:id="108"/>
      <w:bookmarkEnd w:id="109"/>
    </w:p>
    <w:bookmarkEnd w:id="99"/>
    <w:bookmarkEnd w:id="100"/>
    <w:bookmarkEnd w:id="101"/>
    <w:bookmarkEnd w:id="102"/>
    <w:bookmarkEnd w:id="103"/>
    <w:bookmarkEnd w:id="104"/>
    <w:bookmarkEnd w:id="105"/>
    <w:bookmarkEnd w:id="106"/>
    <w:bookmarkEnd w:id="10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0" w:name="_Toc68865237"/>
      <w:proofErr w:type="spellStart"/>
      <w:r w:rsidRPr="00EB410E">
        <w:rPr>
          <w:highlight w:val="yellow"/>
        </w:rPr>
        <w:t>xxxx</w:t>
      </w:r>
      <w:proofErr w:type="spellEnd"/>
      <w:r>
        <w:t>.</w:t>
      </w:r>
      <w:bookmarkEnd w:id="11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lastRenderedPageBreak/>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Heading1"/>
      </w:pPr>
      <w:r w:rsidRPr="007274C5">
        <w:t>Annex: companies’ point of contact</w:t>
      </w:r>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4EFE9D69" w:rsidR="000F33DD" w:rsidRPr="007274C5" w:rsidRDefault="00A67D32" w:rsidP="00B239DA">
            <w:pPr>
              <w:spacing w:after="0"/>
            </w:pPr>
            <w:r>
              <w:t>Lenovo</w:t>
            </w:r>
          </w:p>
        </w:tc>
        <w:tc>
          <w:tcPr>
            <w:tcW w:w="2687" w:type="dxa"/>
          </w:tcPr>
          <w:p w14:paraId="4AE210B9" w14:textId="4B6F633E" w:rsidR="000F33DD" w:rsidRPr="007274C5" w:rsidRDefault="00A67D32" w:rsidP="00B239DA">
            <w:pPr>
              <w:spacing w:after="0"/>
            </w:pPr>
            <w:r>
              <w:t>Jie Shi</w:t>
            </w:r>
          </w:p>
        </w:tc>
        <w:tc>
          <w:tcPr>
            <w:tcW w:w="4903" w:type="dxa"/>
          </w:tcPr>
          <w:p w14:paraId="5DA86657" w14:textId="06462FA7" w:rsidR="000F33DD" w:rsidRPr="007274C5" w:rsidRDefault="00A67D32" w:rsidP="00B239DA">
            <w:pPr>
              <w:spacing w:after="0"/>
            </w:pPr>
            <w:r>
              <w:t>Shijie4@lenovo.com</w:t>
            </w:r>
          </w:p>
        </w:tc>
      </w:tr>
      <w:tr w:rsidR="000F33DD" w:rsidRPr="007274C5" w14:paraId="0AB7F713" w14:textId="77777777" w:rsidTr="00B239DA">
        <w:tc>
          <w:tcPr>
            <w:tcW w:w="1760" w:type="dxa"/>
          </w:tcPr>
          <w:p w14:paraId="4638607C" w14:textId="77777777" w:rsidR="000F33DD" w:rsidRPr="00D76A97" w:rsidRDefault="000F33DD" w:rsidP="00B239DA">
            <w:pPr>
              <w:spacing w:after="0"/>
            </w:pPr>
          </w:p>
        </w:tc>
        <w:tc>
          <w:tcPr>
            <w:tcW w:w="2687" w:type="dxa"/>
          </w:tcPr>
          <w:p w14:paraId="7BDA53C1" w14:textId="77777777" w:rsidR="000F33DD" w:rsidRPr="00D76A97" w:rsidRDefault="000F33DD" w:rsidP="00B239DA">
            <w:pPr>
              <w:spacing w:after="0"/>
            </w:pPr>
          </w:p>
        </w:tc>
        <w:tc>
          <w:tcPr>
            <w:tcW w:w="4903" w:type="dxa"/>
          </w:tcPr>
          <w:p w14:paraId="01CC03BC" w14:textId="77777777" w:rsidR="000F33DD" w:rsidRPr="00D76A97" w:rsidRDefault="000F33DD" w:rsidP="00B239DA">
            <w:pPr>
              <w:spacing w:after="0"/>
            </w:pPr>
          </w:p>
        </w:tc>
      </w:tr>
      <w:tr w:rsidR="000F33DD" w:rsidRPr="007274C5" w14:paraId="7BB8E911" w14:textId="77777777" w:rsidTr="00B239DA">
        <w:tc>
          <w:tcPr>
            <w:tcW w:w="1760" w:type="dxa"/>
          </w:tcPr>
          <w:p w14:paraId="4E8E5B16" w14:textId="77777777" w:rsidR="000F33DD" w:rsidRPr="007274C5" w:rsidRDefault="000F33DD" w:rsidP="00B239DA">
            <w:pPr>
              <w:spacing w:after="0"/>
            </w:pPr>
          </w:p>
        </w:tc>
        <w:tc>
          <w:tcPr>
            <w:tcW w:w="2687" w:type="dxa"/>
          </w:tcPr>
          <w:p w14:paraId="46493AE4" w14:textId="77777777" w:rsidR="000F33DD" w:rsidRPr="007274C5" w:rsidRDefault="000F33DD" w:rsidP="00B239DA">
            <w:pPr>
              <w:spacing w:after="0"/>
            </w:pPr>
          </w:p>
        </w:tc>
        <w:tc>
          <w:tcPr>
            <w:tcW w:w="4903" w:type="dxa"/>
          </w:tcPr>
          <w:p w14:paraId="02651A91" w14:textId="77777777" w:rsidR="000F33DD" w:rsidRPr="007274C5" w:rsidRDefault="000F33DD" w:rsidP="00B239DA">
            <w:pPr>
              <w:spacing w:after="0"/>
            </w:pPr>
          </w:p>
        </w:tc>
      </w:tr>
      <w:tr w:rsidR="000F33DD" w:rsidRPr="007274C5" w14:paraId="180AF8C1" w14:textId="77777777" w:rsidTr="00B239DA">
        <w:tc>
          <w:tcPr>
            <w:tcW w:w="1760" w:type="dxa"/>
          </w:tcPr>
          <w:p w14:paraId="7FD21A73" w14:textId="77777777" w:rsidR="000F33DD" w:rsidRPr="007274C5" w:rsidRDefault="000F33DD" w:rsidP="00B239DA">
            <w:pPr>
              <w:spacing w:after="0"/>
            </w:pPr>
          </w:p>
        </w:tc>
        <w:tc>
          <w:tcPr>
            <w:tcW w:w="2687" w:type="dxa"/>
          </w:tcPr>
          <w:p w14:paraId="3A4DA67D" w14:textId="77777777" w:rsidR="000F33DD" w:rsidRPr="007274C5" w:rsidRDefault="000F33DD" w:rsidP="00B239DA">
            <w:pPr>
              <w:spacing w:after="0"/>
            </w:pPr>
          </w:p>
        </w:tc>
        <w:tc>
          <w:tcPr>
            <w:tcW w:w="4903" w:type="dxa"/>
          </w:tcPr>
          <w:p w14:paraId="4FF8D4DD" w14:textId="77777777" w:rsidR="000F33DD" w:rsidRPr="007274C5" w:rsidRDefault="000F33DD" w:rsidP="00B239DA">
            <w:pPr>
              <w:spacing w:after="0"/>
            </w:pPr>
          </w:p>
        </w:tc>
      </w:tr>
      <w:tr w:rsidR="000F33DD" w:rsidRPr="007274C5" w14:paraId="16772939" w14:textId="77777777" w:rsidTr="00B239DA">
        <w:tc>
          <w:tcPr>
            <w:tcW w:w="1760" w:type="dxa"/>
          </w:tcPr>
          <w:p w14:paraId="77F5CF1D" w14:textId="77777777" w:rsidR="000F33DD" w:rsidRPr="007274C5" w:rsidRDefault="000F33DD" w:rsidP="00B239DA">
            <w:pPr>
              <w:spacing w:after="0"/>
            </w:pPr>
          </w:p>
        </w:tc>
        <w:tc>
          <w:tcPr>
            <w:tcW w:w="2687" w:type="dxa"/>
          </w:tcPr>
          <w:p w14:paraId="2C1784EC" w14:textId="77777777" w:rsidR="000F33DD" w:rsidRPr="007274C5" w:rsidRDefault="000F33DD" w:rsidP="00B239DA">
            <w:pPr>
              <w:spacing w:after="0"/>
            </w:pPr>
          </w:p>
        </w:tc>
        <w:tc>
          <w:tcPr>
            <w:tcW w:w="4903" w:type="dxa"/>
          </w:tcPr>
          <w:p w14:paraId="1D530F1A" w14:textId="77777777" w:rsidR="000F33DD" w:rsidRPr="007274C5" w:rsidRDefault="000F33DD" w:rsidP="00B239DA">
            <w:pPr>
              <w:spacing w:after="0"/>
            </w:pPr>
          </w:p>
        </w:tc>
      </w:tr>
      <w:tr w:rsidR="000F33DD" w:rsidRPr="007274C5" w14:paraId="1079EFA6" w14:textId="77777777" w:rsidTr="00B239DA">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00B239DA">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00B239DA">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00B239DA">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00B239DA">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00B239DA">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00B239DA">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Heading1"/>
        <w:numPr>
          <w:ilvl w:val="0"/>
          <w:numId w:val="2"/>
        </w:numPr>
      </w:pPr>
      <w:bookmarkStart w:id="111" w:name="_Ref434066290"/>
      <w:r>
        <w:t>Reference</w:t>
      </w:r>
      <w:bookmarkEnd w:id="111"/>
    </w:p>
    <w:bookmarkEnd w:id="2"/>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A682C" w14:textId="77777777" w:rsidR="005060C3" w:rsidRDefault="005060C3" w:rsidP="00242569">
      <w:pPr>
        <w:spacing w:after="0" w:line="240" w:lineRule="auto"/>
      </w:pPr>
      <w:r>
        <w:separator/>
      </w:r>
    </w:p>
  </w:endnote>
  <w:endnote w:type="continuationSeparator" w:id="0">
    <w:p w14:paraId="005C467E" w14:textId="77777777" w:rsidR="005060C3" w:rsidRDefault="005060C3" w:rsidP="00242569">
      <w:pPr>
        <w:spacing w:after="0" w:line="240" w:lineRule="auto"/>
      </w:pPr>
      <w:r>
        <w:continuationSeparator/>
      </w:r>
    </w:p>
  </w:endnote>
  <w:endnote w:type="continuationNotice" w:id="1">
    <w:p w14:paraId="478C62E6" w14:textId="77777777" w:rsidR="005060C3" w:rsidRDefault="00506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525ED" w14:textId="77777777" w:rsidR="005060C3" w:rsidRDefault="005060C3" w:rsidP="00242569">
      <w:pPr>
        <w:spacing w:after="0" w:line="240" w:lineRule="auto"/>
      </w:pPr>
      <w:r>
        <w:separator/>
      </w:r>
    </w:p>
  </w:footnote>
  <w:footnote w:type="continuationSeparator" w:id="0">
    <w:p w14:paraId="472E4D12" w14:textId="77777777" w:rsidR="005060C3" w:rsidRDefault="005060C3" w:rsidP="00242569">
      <w:pPr>
        <w:spacing w:after="0" w:line="240" w:lineRule="auto"/>
      </w:pPr>
      <w:r>
        <w:continuationSeparator/>
      </w:r>
    </w:p>
  </w:footnote>
  <w:footnote w:type="continuationNotice" w:id="1">
    <w:p w14:paraId="419D645A" w14:textId="77777777" w:rsidR="005060C3" w:rsidRDefault="005060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C5FE9"/>
    <w:multiLevelType w:val="hybridMultilevel"/>
    <w:tmpl w:val="CE68EF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99EED9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9"/>
  </w:num>
  <w:num w:numId="6">
    <w:abstractNumId w:val="15"/>
  </w:num>
  <w:num w:numId="7">
    <w:abstractNumId w:val="17"/>
  </w:num>
  <w:num w:numId="8">
    <w:abstractNumId w:val="7"/>
  </w:num>
  <w:num w:numId="9">
    <w:abstractNumId w:val="12"/>
  </w:num>
  <w:num w:numId="10">
    <w:abstractNumId w:val="18"/>
  </w:num>
  <w:num w:numId="11">
    <w:abstractNumId w:val="10"/>
  </w:num>
  <w:num w:numId="12">
    <w:abstractNumId w:val="11"/>
  </w:num>
  <w:num w:numId="13">
    <w:abstractNumId w:val="16"/>
  </w:num>
  <w:num w:numId="14">
    <w:abstractNumId w:val="3"/>
  </w:num>
  <w:num w:numId="15">
    <w:abstractNumId w:val="4"/>
  </w:num>
  <w:num w:numId="16">
    <w:abstractNumId w:val="6"/>
  </w:num>
  <w:num w:numId="17">
    <w:abstractNumId w:val="13"/>
  </w:num>
  <w:num w:numId="18">
    <w:abstractNumId w:val="8"/>
  </w:num>
  <w:num w:numId="19">
    <w:abstractNumId w:val="1"/>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15F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4A1B"/>
    <w:rsid w:val="001674BA"/>
    <w:rsid w:val="00167C10"/>
    <w:rsid w:val="001701BB"/>
    <w:rsid w:val="0017124A"/>
    <w:rsid w:val="00172555"/>
    <w:rsid w:val="001731FA"/>
    <w:rsid w:val="001733DF"/>
    <w:rsid w:val="001739A9"/>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47B3"/>
    <w:rsid w:val="00205143"/>
    <w:rsid w:val="002060D2"/>
    <w:rsid w:val="00207DD0"/>
    <w:rsid w:val="00210D9B"/>
    <w:rsid w:val="002132E6"/>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2F2A"/>
    <w:rsid w:val="002E4CF7"/>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30556"/>
    <w:rsid w:val="00330674"/>
    <w:rsid w:val="00333A2F"/>
    <w:rsid w:val="00335F5A"/>
    <w:rsid w:val="00341032"/>
    <w:rsid w:val="003432AC"/>
    <w:rsid w:val="00344DA4"/>
    <w:rsid w:val="00345318"/>
    <w:rsid w:val="00345B23"/>
    <w:rsid w:val="00346082"/>
    <w:rsid w:val="003460B3"/>
    <w:rsid w:val="003469AC"/>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D1D21"/>
    <w:rsid w:val="003D662D"/>
    <w:rsid w:val="003E0AC2"/>
    <w:rsid w:val="003E1084"/>
    <w:rsid w:val="003E44E0"/>
    <w:rsid w:val="003E4DC1"/>
    <w:rsid w:val="003E7140"/>
    <w:rsid w:val="003F1364"/>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A0C5A"/>
    <w:rsid w:val="005A6644"/>
    <w:rsid w:val="005A783E"/>
    <w:rsid w:val="005B0F17"/>
    <w:rsid w:val="005B1093"/>
    <w:rsid w:val="005B2CC0"/>
    <w:rsid w:val="005B5001"/>
    <w:rsid w:val="005B6492"/>
    <w:rsid w:val="005B71D1"/>
    <w:rsid w:val="005C0091"/>
    <w:rsid w:val="005C015A"/>
    <w:rsid w:val="005C1138"/>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4687"/>
    <w:rsid w:val="00626C73"/>
    <w:rsid w:val="00630051"/>
    <w:rsid w:val="0063152A"/>
    <w:rsid w:val="00631951"/>
    <w:rsid w:val="00631DCE"/>
    <w:rsid w:val="00633DE3"/>
    <w:rsid w:val="006367B1"/>
    <w:rsid w:val="0063770B"/>
    <w:rsid w:val="006423EE"/>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E33B6"/>
    <w:rsid w:val="006E6185"/>
    <w:rsid w:val="006E7590"/>
    <w:rsid w:val="006F0254"/>
    <w:rsid w:val="006F0582"/>
    <w:rsid w:val="006F0C7A"/>
    <w:rsid w:val="006F0FEC"/>
    <w:rsid w:val="006F16BF"/>
    <w:rsid w:val="006F20FC"/>
    <w:rsid w:val="006F2CC5"/>
    <w:rsid w:val="006F2D4A"/>
    <w:rsid w:val="006F41E9"/>
    <w:rsid w:val="006F440F"/>
    <w:rsid w:val="006F6C2B"/>
    <w:rsid w:val="006F7897"/>
    <w:rsid w:val="00700435"/>
    <w:rsid w:val="007008E0"/>
    <w:rsid w:val="00700FA0"/>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00F4"/>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498"/>
    <w:rsid w:val="00772482"/>
    <w:rsid w:val="00774DF2"/>
    <w:rsid w:val="00777F77"/>
    <w:rsid w:val="00783AE8"/>
    <w:rsid w:val="0078405B"/>
    <w:rsid w:val="00785492"/>
    <w:rsid w:val="00786411"/>
    <w:rsid w:val="00790D49"/>
    <w:rsid w:val="00793601"/>
    <w:rsid w:val="00793941"/>
    <w:rsid w:val="00794CBA"/>
    <w:rsid w:val="00795069"/>
    <w:rsid w:val="00796ED1"/>
    <w:rsid w:val="007976FF"/>
    <w:rsid w:val="007A03D4"/>
    <w:rsid w:val="007A0D3E"/>
    <w:rsid w:val="007A0EB2"/>
    <w:rsid w:val="007A0FA1"/>
    <w:rsid w:val="007A1B2E"/>
    <w:rsid w:val="007A2132"/>
    <w:rsid w:val="007A4517"/>
    <w:rsid w:val="007A4B26"/>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5529"/>
    <w:rsid w:val="007E645D"/>
    <w:rsid w:val="007E6C7C"/>
    <w:rsid w:val="007E7759"/>
    <w:rsid w:val="007F23F5"/>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30C1"/>
    <w:rsid w:val="008F4D04"/>
    <w:rsid w:val="008F7DC7"/>
    <w:rsid w:val="009032F9"/>
    <w:rsid w:val="00903517"/>
    <w:rsid w:val="00903744"/>
    <w:rsid w:val="00904015"/>
    <w:rsid w:val="00906C02"/>
    <w:rsid w:val="0091215F"/>
    <w:rsid w:val="0091258C"/>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359F"/>
    <w:rsid w:val="00AC3710"/>
    <w:rsid w:val="00AC4D98"/>
    <w:rsid w:val="00AC50CE"/>
    <w:rsid w:val="00AC5220"/>
    <w:rsid w:val="00AC5B25"/>
    <w:rsid w:val="00AC5DEB"/>
    <w:rsid w:val="00AC74FA"/>
    <w:rsid w:val="00AD2AA0"/>
    <w:rsid w:val="00AD3962"/>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7772"/>
    <w:rsid w:val="00B67E91"/>
    <w:rsid w:val="00B7086A"/>
    <w:rsid w:val="00B80A9F"/>
    <w:rsid w:val="00B864D1"/>
    <w:rsid w:val="00B86672"/>
    <w:rsid w:val="00B869E1"/>
    <w:rsid w:val="00B87D24"/>
    <w:rsid w:val="00B9031E"/>
    <w:rsid w:val="00B925FA"/>
    <w:rsid w:val="00B95168"/>
    <w:rsid w:val="00B975CB"/>
    <w:rsid w:val="00B97C14"/>
    <w:rsid w:val="00B97EE5"/>
    <w:rsid w:val="00BA231E"/>
    <w:rsid w:val="00BA2B1E"/>
    <w:rsid w:val="00BA399E"/>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251D"/>
    <w:rsid w:val="00BE32AA"/>
    <w:rsid w:val="00BE46DD"/>
    <w:rsid w:val="00BE5A14"/>
    <w:rsid w:val="00BE62F4"/>
    <w:rsid w:val="00BF0A1B"/>
    <w:rsid w:val="00BF1B4F"/>
    <w:rsid w:val="00BF21D2"/>
    <w:rsid w:val="00BF3002"/>
    <w:rsid w:val="00BF366B"/>
    <w:rsid w:val="00BF52E5"/>
    <w:rsid w:val="00BF613F"/>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D004B3"/>
    <w:rsid w:val="00D00562"/>
    <w:rsid w:val="00D02D7D"/>
    <w:rsid w:val="00D030D5"/>
    <w:rsid w:val="00D03B09"/>
    <w:rsid w:val="00D05395"/>
    <w:rsid w:val="00D07C2C"/>
    <w:rsid w:val="00D10807"/>
    <w:rsid w:val="00D108F2"/>
    <w:rsid w:val="00D113A0"/>
    <w:rsid w:val="00D13DA6"/>
    <w:rsid w:val="00D14192"/>
    <w:rsid w:val="00D14491"/>
    <w:rsid w:val="00D179BD"/>
    <w:rsid w:val="00D207DB"/>
    <w:rsid w:val="00D22B67"/>
    <w:rsid w:val="00D249A8"/>
    <w:rsid w:val="00D26C95"/>
    <w:rsid w:val="00D27CEB"/>
    <w:rsid w:val="00D30D98"/>
    <w:rsid w:val="00D315D8"/>
    <w:rsid w:val="00D329A2"/>
    <w:rsid w:val="00D32A51"/>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5EA"/>
    <w:rsid w:val="00E7224D"/>
    <w:rsid w:val="00E7348A"/>
    <w:rsid w:val="00E73512"/>
    <w:rsid w:val="00E74BFE"/>
    <w:rsid w:val="00E74F89"/>
    <w:rsid w:val="00E77018"/>
    <w:rsid w:val="00E8086D"/>
    <w:rsid w:val="00E8222D"/>
    <w:rsid w:val="00E82779"/>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405C8"/>
    <w:rsid w:val="00F41872"/>
    <w:rsid w:val="00F42B20"/>
    <w:rsid w:val="00F42D51"/>
    <w:rsid w:val="00F443EF"/>
    <w:rsid w:val="00F44BDD"/>
    <w:rsid w:val="00F47C41"/>
    <w:rsid w:val="00F50988"/>
    <w:rsid w:val="00F51CE9"/>
    <w:rsid w:val="00F52622"/>
    <w:rsid w:val="00F52A7A"/>
    <w:rsid w:val="00F52B1A"/>
    <w:rsid w:val="00F56306"/>
    <w:rsid w:val="00F5667A"/>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宋体"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宋体"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hAnsi="Times New Roman" w:cs="Times New Roman"/>
      <w:sz w:val="20"/>
      <w:szCs w:val="20"/>
      <w:lang w:val="en-GB" w:eastAsia="x-none"/>
    </w:rPr>
  </w:style>
  <w:style w:type="character" w:customStyle="1" w:styleId="ProposalChar">
    <w:name w:val="Proposal Char"/>
    <w:link w:val="Proposal"/>
    <w:rsid w:val="000F33DD"/>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宋体"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宋体"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宋体"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table" w:styleId="TableGrid">
    <w:name w:val="Table Grid"/>
    <w:basedOn w:val="TableNormal"/>
    <w:qFormat/>
    <w:rsid w:val="000F33DD"/>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宋体"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宋体"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宋体"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8"/>
      </w:numPr>
      <w:ind w:left="360"/>
    </w:pPr>
    <w:rPr>
      <w:b/>
      <w:bCs/>
      <w:lang w:val="en-GB"/>
    </w:rPr>
  </w:style>
  <w:style w:type="paragraph" w:customStyle="1" w:styleId="NP">
    <w:name w:val="N_P"/>
    <w:basedOn w:val="NO"/>
    <w:next w:val="Normal"/>
    <w:link w:val="NPChar"/>
    <w:qFormat/>
    <w:rsid w:val="000F33DD"/>
    <w:pPr>
      <w:numPr>
        <w:numId w:val="9"/>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宋体"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hAnsi="Arial" w:cs="Arial"/>
      <w:color w:val="0000FF"/>
      <w:kern w:val="2"/>
      <w:szCs w:val="20"/>
      <w:lang w:eastAsia="zh-CN"/>
    </w:rPr>
  </w:style>
  <w:style w:type="character" w:customStyle="1" w:styleId="B2Char">
    <w:name w:val="B2 Char"/>
    <w:link w:val="B2"/>
    <w:qFormat/>
    <w:rsid w:val="000F33DD"/>
    <w:rPr>
      <w:rFonts w:ascii="Times New Roman" w:eastAsia="宋体" w:hAnsi="Times New Roman" w:cs="Times New Roman"/>
      <w:szCs w:val="20"/>
      <w:lang w:eastAsia="zh-CN"/>
    </w:rPr>
  </w:style>
  <w:style w:type="character" w:customStyle="1" w:styleId="B1Zchn">
    <w:name w:val="B1 Zchn"/>
    <w:qFormat/>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宋体"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C32EFD7-B46A-4C81-81ED-28F8F8A7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D9B4E-26FA-4C59-BFC4-56945DCC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Jie Jie4 Shi</cp:lastModifiedBy>
  <cp:revision>3</cp:revision>
  <dcterms:created xsi:type="dcterms:W3CDTF">2021-06-24T08:20:00Z</dcterms:created>
  <dcterms:modified xsi:type="dcterms:W3CDTF">2021-06-24T08:22:00Z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