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[Post114-e][072][MBS]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bl>
    <w:p w14:paraId="6DA213DD" w14:textId="77777777" w:rsidR="00BE1F33" w:rsidRDefault="00580D17">
      <w:pPr>
        <w:pStyle w:val="1"/>
        <w:numPr>
          <w:ilvl w:val="0"/>
          <w:numId w:val="4"/>
        </w:numPr>
        <w:rPr>
          <w:lang w:val="en-US"/>
        </w:rPr>
      </w:pPr>
      <w:r>
        <w:t xml:space="preserve">Discussion </w:t>
      </w:r>
    </w:p>
    <w:p w14:paraId="7DE0E989" w14:textId="77777777"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RRCReconfiguration message, can be used to reconfigure the MRB from one type to other type, </w:t>
      </w:r>
      <w:bookmarkStart w:id="1" w:name="OLE_LINK2"/>
      <w:bookmarkStart w:id="2" w:name="OLE_LINK1"/>
      <w:r>
        <w:rPr>
          <w:lang w:val="en-US"/>
        </w:rPr>
        <w:t>e.g</w:t>
      </w:r>
      <w:bookmarkEnd w:id="1"/>
      <w:bookmarkEnd w:id="2"/>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lastRenderedPageBreak/>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8"/>
              <w:jc w:val="center"/>
              <w:rPr>
                <w:sz w:val="20"/>
                <w:szCs w:val="20"/>
                <w:lang w:eastAsia="en-US"/>
              </w:rPr>
            </w:pPr>
            <w:r>
              <w:rPr>
                <w:sz w:val="20"/>
                <w:szCs w:val="20"/>
                <w:lang w:eastAsia="en-US"/>
              </w:rPr>
              <w:t>Agree?</w:t>
            </w:r>
          </w:p>
          <w:p w14:paraId="623F7369" w14:textId="77777777" w:rsidR="00BE1F33" w:rsidRDefault="00580D17">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8"/>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等线" w:hAnsi="Arial" w:cs="Arial"/>
                <w:sz w:val="21"/>
                <w:szCs w:val="22"/>
              </w:rPr>
            </w:pPr>
            <w:r w:rsidRPr="003112A8">
              <w:rPr>
                <w:rFonts w:ascii="Arial" w:eastAsia="等线" w:hAnsi="Arial" w:cs="Arial"/>
                <w:sz w:val="21"/>
                <w:szCs w:val="22"/>
                <w:highlight w:val="yellow"/>
              </w:rPr>
              <w:t>[OPPO]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with  deactivation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 xml:space="preserve">(2)For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CR,caluse </w:t>
            </w:r>
            <w:r>
              <w:rPr>
                <w:lang w:val="en-US"/>
              </w:rPr>
              <w:t>16.x.3</w:t>
            </w:r>
            <w:r>
              <w:rPr>
                <w:rFonts w:hint="eastAsia"/>
                <w:lang w:val="en-US"/>
              </w:rPr>
              <w:t>.</w:t>
            </w:r>
          </w:p>
          <w:tbl>
            <w:tblPr>
              <w:tblStyle w:val="af3"/>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r w:rsidRPr="003112A8">
                    <w:rPr>
                      <w:rFonts w:eastAsiaTheme="minorEastAsia"/>
                      <w:lang w:val="en-US"/>
                    </w:rPr>
                    <w:t xml:space="preserve">gNB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via RRC signaling,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reconfig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mechanism</w:t>
            </w:r>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w:t>
            </w:r>
            <w:r w:rsidR="00682C9F">
              <w:rPr>
                <w:rFonts w:ascii="Arial" w:hAnsi="Arial" w:cs="Arial"/>
                <w:sz w:val="20"/>
                <w:lang w:eastAsia="en-US"/>
              </w:rPr>
              <w:lastRenderedPageBreak/>
              <w:t>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lastRenderedPageBreak/>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w:t>
            </w:r>
            <w:r w:rsidR="00483719">
              <w:rPr>
                <w:rFonts w:ascii="Arial" w:hAnsi="Arial" w:cs="Arial"/>
                <w:sz w:val="20"/>
              </w:rPr>
              <w:lastRenderedPageBreak/>
              <w:t xml:space="preserve">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leg </w:t>
            </w:r>
            <w:r w:rsidR="00682C9F">
              <w:rPr>
                <w:rFonts w:ascii="Arial" w:hAnsi="Arial" w:cs="Arial"/>
                <w:sz w:val="20"/>
              </w:rPr>
              <w:t xml:space="preserve"> </w:t>
            </w:r>
            <w:r w:rsidR="00634EB4">
              <w:rPr>
                <w:rFonts w:ascii="Arial" w:hAnsi="Arial" w:cs="Arial"/>
                <w:sz w:val="20"/>
              </w:rPr>
              <w:t xml:space="preserve">or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r>
              <w:rPr>
                <w:rFonts w:ascii="Arial" w:hAnsi="Arial" w:cs="Arial"/>
                <w:sz w:val="20"/>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r>
              <w:rPr>
                <w:rFonts w:ascii="Arial" w:eastAsia="Yu Mincho" w:hAnsi="Arial" w:cs="Arial"/>
                <w:sz w:val="20"/>
                <w:lang w:eastAsia="en-US"/>
              </w:rPr>
              <w:t>Yes</w:t>
            </w:r>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等线" w:hAnsi="Arial" w:cs="Arial"/>
                <w:sz w:val="20"/>
                <w:lang w:eastAsia="en-US"/>
              </w:rPr>
            </w:pPr>
            <w:r>
              <w:rPr>
                <w:rFonts w:ascii="Arial" w:eastAsia="等线" w:hAnsi="Arial" w:cs="Arial"/>
                <w:sz w:val="20"/>
                <w:lang w:eastAsia="en-US"/>
              </w:rPr>
              <w:t>Yes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bookmarkStart w:id="3" w:name="_GoBack"/>
            <w:bookmarkEnd w:id="3"/>
            <w:r w:rsidR="00B913B1">
              <w:rPr>
                <w:rFonts w:ascii="Arial" w:hAnsi="Arial" w:cs="Arial"/>
                <w:sz w:val="20"/>
              </w:rPr>
              <w:t xml:space="preserve">earer type change can be done via RRC signalling. </w:t>
            </w:r>
          </w:p>
        </w:tc>
      </w:tr>
      <w:tr w:rsidR="00E13C2D"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77777777" w:rsidR="00E13C2D" w:rsidRDefault="00E13C2D" w:rsidP="00E13C2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77777777" w:rsidR="00E13C2D" w:rsidRDefault="00E13C2D" w:rsidP="00E13C2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A596B" w14:textId="77777777" w:rsidR="00E13C2D" w:rsidRDefault="00E13C2D" w:rsidP="00E13C2D">
            <w:pPr>
              <w:rPr>
                <w:rFonts w:ascii="Arial" w:eastAsia="等线" w:hAnsi="Arial" w:cs="Arial"/>
                <w:lang w:eastAsia="en-US"/>
              </w:rPr>
            </w:pPr>
          </w:p>
        </w:tc>
      </w:tr>
    </w:tbl>
    <w:p w14:paraId="46082867" w14:textId="77777777" w:rsidR="00BE1F33" w:rsidRDefault="00BE1F33">
      <w:pPr>
        <w:rPr>
          <w:lang w:val="en-US"/>
        </w:rPr>
      </w:pPr>
    </w:p>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t xml:space="preserve">Case 3: </w:t>
      </w:r>
      <w:bookmarkStart w:id="4" w:name="OLE_LINK4"/>
      <w:bookmarkStart w:id="5" w:name="OLE_LINK3"/>
      <w:r>
        <w:rPr>
          <w:lang w:val="en-US"/>
        </w:rPr>
        <w:t>Reconfiguration from PTM only to split MRB</w:t>
      </w:r>
      <w:bookmarkEnd w:id="4"/>
      <w:bookmarkEnd w:id="5"/>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af3"/>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lastRenderedPageBreak/>
              <w:t xml:space="preserve">        ul-AM-RLC                           UL-AM-RLC,</w:t>
            </w:r>
          </w:p>
          <w:p w14:paraId="55A7C71A" w14:textId="77777777" w:rsidR="00BE1F33" w:rsidRDefault="00580D17">
            <w:pPr>
              <w:pStyle w:val="PL"/>
            </w:pPr>
            <w:r>
              <w:t xml:space="preserve">        dl-AM-RLC                           DL-AM-RLC</w:t>
            </w:r>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UL-UM-RLC,</w:t>
            </w:r>
          </w:p>
          <w:p w14:paraId="139A51D5" w14:textId="77777777" w:rsidR="00BE1F33" w:rsidRDefault="00580D17">
            <w:pPr>
              <w:pStyle w:val="PL"/>
            </w:pPr>
            <w:r>
              <w:t xml:space="preserve">        dl-UM-RLC                           DL-UM-RLC</w:t>
            </w:r>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UL-UM-RLC</w:t>
            </w:r>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DL-UM-RLC</w:t>
            </w:r>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a8"/>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a8"/>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8"/>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a8"/>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a8"/>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等线" w:hAnsi="Arial" w:cs="Arial"/>
                <w:sz w:val="20"/>
              </w:rPr>
            </w:pPr>
            <w:r>
              <w:rPr>
                <w:rFonts w:ascii="Arial" w:eastAsia="等线"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等线" w:hAnsi="Arial" w:cs="Arial"/>
                <w:sz w:val="21"/>
                <w:szCs w:val="22"/>
              </w:rPr>
            </w:pPr>
            <w:r>
              <w:rPr>
                <w:rFonts w:ascii="Arial" w:eastAsia="等线" w:hAnsi="Arial" w:cs="Arial"/>
                <w:sz w:val="21"/>
                <w:szCs w:val="22"/>
              </w:rPr>
              <w:t>O</w:t>
            </w:r>
            <w:r>
              <w:rPr>
                <w:rFonts w:ascii="Arial" w:eastAsia="等线" w:hAnsi="Arial" w:cs="Arial" w:hint="eastAsia"/>
                <w:sz w:val="21"/>
                <w:szCs w:val="22"/>
              </w:rPr>
              <w:t>ur opinions are below:</w:t>
            </w:r>
          </w:p>
          <w:p w14:paraId="7DFAD1A7" w14:textId="77777777" w:rsidR="00BE1F33" w:rsidRDefault="00580D17">
            <w:pPr>
              <w:rPr>
                <w:rFonts w:ascii="Arial" w:eastAsia="等线" w:hAnsi="Arial" w:cs="Arial"/>
                <w:sz w:val="21"/>
                <w:szCs w:val="22"/>
              </w:rPr>
            </w:pPr>
            <w:r>
              <w:rPr>
                <w:rFonts w:ascii="Arial" w:eastAsia="等线"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等线" w:hAnsi="Arial" w:cs="Arial"/>
                <w:sz w:val="21"/>
                <w:szCs w:val="22"/>
              </w:rPr>
              <w:t>C</w:t>
            </w:r>
            <w:r>
              <w:rPr>
                <w:rFonts w:ascii="Arial" w:eastAsia="等线"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等线" w:hAnsi="Arial" w:cs="Arial"/>
                <w:sz w:val="21"/>
                <w:szCs w:val="22"/>
              </w:rPr>
            </w:pPr>
            <w:r>
              <w:rPr>
                <w:rFonts w:ascii="Arial" w:eastAsia="等线" w:hAnsi="Arial" w:cs="Arial" w:hint="eastAsia"/>
                <w:sz w:val="21"/>
                <w:szCs w:val="22"/>
                <w:lang w:val="en-US"/>
              </w:rPr>
              <w:t xml:space="preserve">2. </w:t>
            </w:r>
            <w:r>
              <w:rPr>
                <w:rFonts w:ascii="Arial" w:eastAsia="等线"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等线" w:hAnsi="Arial" w:cs="Arial"/>
                <w:sz w:val="21"/>
                <w:szCs w:val="22"/>
                <w:lang w:val="en-US"/>
              </w:rPr>
            </w:pPr>
            <w:r>
              <w:rPr>
                <w:rFonts w:ascii="Arial" w:eastAsia="等线" w:hAnsi="Arial" w:cs="Arial" w:hint="eastAsia"/>
                <w:sz w:val="21"/>
                <w:szCs w:val="22"/>
              </w:rPr>
              <w:t>3. For RLC</w:t>
            </w:r>
            <w:r>
              <w:rPr>
                <w:rFonts w:ascii="Arial" w:eastAsia="等线" w:hAnsi="Arial" w:cs="Arial"/>
                <w:sz w:val="21"/>
                <w:szCs w:val="22"/>
                <w:lang w:val="en-US"/>
              </w:rPr>
              <w:t xml:space="preserve"> mode, we propose:</w:t>
            </w:r>
          </w:p>
          <w:p w14:paraId="5A646E99" w14:textId="77777777" w:rsidR="00BE1F33" w:rsidRDefault="00580D17">
            <w:pPr>
              <w:rPr>
                <w:rFonts w:ascii="Arial" w:eastAsia="等线" w:hAnsi="Arial" w:cs="Arial"/>
                <w:sz w:val="21"/>
                <w:szCs w:val="22"/>
                <w:lang w:val="en-US"/>
              </w:rPr>
            </w:pPr>
            <w:r>
              <w:rPr>
                <w:rFonts w:ascii="Arial" w:eastAsia="等线" w:hAnsi="Arial" w:cs="Arial"/>
                <w:sz w:val="21"/>
                <w:szCs w:val="22"/>
                <w:lang w:val="en-US"/>
              </w:rPr>
              <w:t>- RAN2 should support: DL only RLC UM for PTM, and RLC AM for PTP;</w:t>
            </w:r>
          </w:p>
          <w:p w14:paraId="59F3B9C0" w14:textId="77777777" w:rsidR="00BE1F33" w:rsidRPr="003112A8" w:rsidRDefault="00580D17">
            <w:pPr>
              <w:rPr>
                <w:rFonts w:ascii="Arial" w:eastAsia="等线" w:hAnsi="Arial" w:cs="Arial"/>
                <w:sz w:val="21"/>
                <w:szCs w:val="22"/>
                <w:lang w:val="en-US"/>
              </w:rPr>
            </w:pPr>
            <w:r>
              <w:rPr>
                <w:rFonts w:ascii="Arial" w:eastAsia="等线"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it’s NW implementation how to configure RLC-UM for PTP.  We think it’s straightforward that PTM is only configured with uni-directional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lastRenderedPageBreak/>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lastRenderedPageBreak/>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等线"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p>
          <w:p w14:paraId="0826D354" w14:textId="77777777" w:rsidR="004873A5" w:rsidRDefault="004873A5" w:rsidP="004873A5">
            <w:pPr>
              <w:rPr>
                <w:rFonts w:ascii="Arial" w:eastAsia="等线" w:hAnsi="Arial" w:cs="Arial"/>
                <w:sz w:val="21"/>
                <w:szCs w:val="22"/>
              </w:rPr>
            </w:pPr>
            <w:r>
              <w:rPr>
                <w:rFonts w:ascii="Arial" w:eastAsia="等线"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等线"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r>
              <w:rPr>
                <w:rFonts w:ascii="Arial" w:eastAsia="Malgun Gothic" w:hAnsi="Arial" w:cs="Arial"/>
                <w:sz w:val="20"/>
                <w:lang w:eastAsia="ko-KR"/>
              </w:rPr>
              <w:t>Futurewei</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required, RLC AM is applied;</w:t>
            </w:r>
          </w:p>
          <w:p w14:paraId="07390569"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686080" w14:paraId="5F983EE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A983994" w14:textId="77777777" w:rsidR="00686080" w:rsidRDefault="00686080" w:rsidP="00686080">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6CE5DB3F" w14:textId="77777777" w:rsidR="00686080" w:rsidRDefault="00686080" w:rsidP="00686080">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9190316" w14:textId="77777777" w:rsidR="00686080" w:rsidRDefault="00686080" w:rsidP="00686080">
            <w:pPr>
              <w:rPr>
                <w:rFonts w:ascii="Arial" w:hAnsi="Arial" w:cs="Arial"/>
                <w:sz w:val="20"/>
                <w:lang w:eastAsia="en-US"/>
              </w:rPr>
            </w:pPr>
          </w:p>
        </w:tc>
      </w:tr>
      <w:tr w:rsidR="00686080"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77777777" w:rsidR="00686080" w:rsidRDefault="00686080" w:rsidP="00686080">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64E4260C" w14:textId="77777777" w:rsidR="00686080" w:rsidRDefault="00686080" w:rsidP="00686080">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7777777" w:rsidR="00686080" w:rsidRDefault="00686080" w:rsidP="00686080">
            <w:pPr>
              <w:rPr>
                <w:rFonts w:ascii="Arial" w:hAnsi="Arial" w:cs="Arial"/>
                <w:sz w:val="20"/>
                <w:lang w:eastAsia="en-US"/>
              </w:rPr>
            </w:pPr>
          </w:p>
        </w:tc>
      </w:tr>
      <w:tr w:rsidR="00686080"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77777777" w:rsidR="00686080" w:rsidRDefault="00686080" w:rsidP="00686080">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3585D94" w14:textId="77777777" w:rsidR="00686080" w:rsidRDefault="00686080" w:rsidP="00686080">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00AA73E" w14:textId="77777777" w:rsidR="00686080" w:rsidRDefault="00686080" w:rsidP="00686080">
            <w:pPr>
              <w:rPr>
                <w:rFonts w:ascii="Arial" w:hAnsi="Arial" w:cs="Arial"/>
                <w:sz w:val="20"/>
                <w:lang w:eastAsia="en-US"/>
              </w:rPr>
            </w:pPr>
          </w:p>
        </w:tc>
      </w:tr>
      <w:tr w:rsidR="00686080" w14:paraId="170344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57214" w14:textId="77777777" w:rsidR="00686080" w:rsidRDefault="00686080" w:rsidP="00686080">
            <w:pPr>
              <w:jc w:val="center"/>
              <w:rPr>
                <w:rFonts w:ascii="Arial" w:eastAsia="Yu Mincho"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963672" w14:textId="77777777" w:rsidR="00686080" w:rsidRDefault="00686080" w:rsidP="00686080">
            <w:pPr>
              <w:jc w:val="center"/>
              <w:rPr>
                <w:rFonts w:ascii="Arial" w:eastAsia="Yu Mincho"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DB36A56" w14:textId="77777777" w:rsidR="00686080" w:rsidRDefault="00686080" w:rsidP="00686080">
            <w:pPr>
              <w:rPr>
                <w:rFonts w:ascii="Arial" w:eastAsia="等线" w:hAnsi="Arial" w:cs="Arial"/>
                <w:sz w:val="20"/>
                <w:lang w:eastAsia="en-US"/>
              </w:rPr>
            </w:pPr>
          </w:p>
        </w:tc>
      </w:tr>
      <w:tr w:rsidR="00686080"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77777777" w:rsidR="00686080" w:rsidRDefault="00686080" w:rsidP="00686080">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8B2C762" w14:textId="77777777" w:rsidR="00686080" w:rsidRDefault="00686080" w:rsidP="00686080">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D97BDF6" w14:textId="77777777" w:rsidR="00686080" w:rsidRDefault="00686080" w:rsidP="00686080">
            <w:pPr>
              <w:rPr>
                <w:rFonts w:ascii="Arial" w:hAnsi="Arial" w:cs="Arial"/>
                <w:sz w:val="20"/>
                <w:lang w:eastAsia="en-US"/>
              </w:rPr>
            </w:pPr>
          </w:p>
        </w:tc>
      </w:tr>
      <w:tr w:rsidR="00686080"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77777777" w:rsidR="00686080" w:rsidRDefault="00686080" w:rsidP="00686080">
            <w:pPr>
              <w:jc w:val="center"/>
              <w:rPr>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FD1ACFB" w14:textId="77777777" w:rsidR="00686080" w:rsidRDefault="00686080" w:rsidP="00686080">
            <w:pPr>
              <w:jc w:val="center"/>
              <w:rPr>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77777777" w:rsidR="00686080" w:rsidRDefault="00686080" w:rsidP="00686080">
            <w:pPr>
              <w:rPr>
                <w:rFonts w:ascii="Arial" w:eastAsia="等线" w:hAnsi="Arial" w:cs="Arial"/>
                <w:lang w:eastAsia="en-US"/>
              </w:rPr>
            </w:pPr>
          </w:p>
        </w:tc>
      </w:tr>
    </w:tbl>
    <w:p w14:paraId="22BBB238" w14:textId="77777777" w:rsidR="00BE1F33" w:rsidRDefault="00BE1F33">
      <w:pPr>
        <w:rPr>
          <w:lang w:val="en-US"/>
        </w:rPr>
      </w:pPr>
    </w:p>
    <w:p w14:paraId="15B0C3C5" w14:textId="77777777" w:rsidR="00BE1F33" w:rsidRDefault="00580D17">
      <w:pPr>
        <w:rPr>
          <w:lang w:val="en-US"/>
        </w:rPr>
      </w:pPr>
      <w:r>
        <w:rPr>
          <w:b/>
          <w:lang w:val="en-US"/>
        </w:rPr>
        <w:lastRenderedPageBreak/>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a8"/>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a8"/>
              <w:jc w:val="center"/>
              <w:rPr>
                <w:sz w:val="20"/>
                <w:szCs w:val="20"/>
                <w:lang w:eastAsia="en-US"/>
              </w:rPr>
            </w:pPr>
            <w:r>
              <w:rPr>
                <w:sz w:val="20"/>
                <w:szCs w:val="20"/>
                <w:lang w:eastAsia="en-US"/>
              </w:rPr>
              <w:t>Agree?</w:t>
            </w:r>
          </w:p>
          <w:p w14:paraId="47E339F9" w14:textId="77777777" w:rsidR="00BE1F33" w:rsidRDefault="00580D17">
            <w:pPr>
              <w:pStyle w:val="a8"/>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a8"/>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r>
              <w:rPr>
                <w:rFonts w:ascii="Arial" w:eastAsia="Malgun Gothic" w:hAnsi="Arial" w:cs="Arial"/>
                <w:sz w:val="20"/>
                <w:lang w:eastAsia="ko-KR"/>
              </w:rPr>
              <w:t>Futurewei</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951819" w14:paraId="33AF298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5B5B36D"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6B1007D"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77777777" w:rsidR="00951819" w:rsidRDefault="00951819" w:rsidP="00951819">
            <w:pPr>
              <w:rPr>
                <w:rFonts w:ascii="Arial" w:hAnsi="Arial" w:cs="Arial"/>
                <w:sz w:val="21"/>
                <w:szCs w:val="22"/>
                <w:lang w:eastAsia="en-US"/>
              </w:rPr>
            </w:pPr>
          </w:p>
        </w:tc>
      </w:tr>
      <w:tr w:rsidR="00951819"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77777777" w:rsidR="00951819" w:rsidRDefault="00951819" w:rsidP="00951819">
            <w:pPr>
              <w:rPr>
                <w:rFonts w:ascii="Arial" w:hAnsi="Arial" w:cs="Arial"/>
                <w:sz w:val="20"/>
                <w:lang w:eastAsia="en-US"/>
              </w:rPr>
            </w:pPr>
          </w:p>
        </w:tc>
      </w:tr>
      <w:tr w:rsidR="00951819" w14:paraId="5F24474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48D0B354"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97C7556"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06AE133A" w14:textId="77777777" w:rsidR="00951819" w:rsidRDefault="00951819" w:rsidP="00951819">
            <w:pPr>
              <w:rPr>
                <w:rFonts w:ascii="Arial" w:hAnsi="Arial" w:cs="Arial"/>
                <w:sz w:val="20"/>
                <w:lang w:eastAsia="en-US"/>
              </w:rPr>
            </w:pPr>
          </w:p>
        </w:tc>
      </w:tr>
      <w:tr w:rsidR="00951819" w14:paraId="450B5BF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F32E8"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0E0A607"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7777777" w:rsidR="00951819" w:rsidRDefault="00951819" w:rsidP="00951819">
            <w:pPr>
              <w:rPr>
                <w:rFonts w:ascii="Arial" w:hAnsi="Arial" w:cs="Arial"/>
                <w:sz w:val="20"/>
                <w:lang w:eastAsia="en-US"/>
              </w:rPr>
            </w:pPr>
          </w:p>
        </w:tc>
      </w:tr>
      <w:tr w:rsidR="00951819"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77777777" w:rsidR="00951819" w:rsidRDefault="00951819" w:rsidP="00951819">
            <w:pPr>
              <w:jc w:val="center"/>
              <w:rPr>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77777777" w:rsidR="00951819" w:rsidRDefault="00951819" w:rsidP="00951819">
            <w:pPr>
              <w:jc w:val="center"/>
              <w:rPr>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77777777" w:rsidR="00951819" w:rsidRDefault="00951819" w:rsidP="00951819">
            <w:pPr>
              <w:rPr>
                <w:rFonts w:ascii="Arial" w:eastAsia="等线" w:hAnsi="Arial" w:cs="Arial"/>
                <w:sz w:val="20"/>
                <w:lang w:eastAsia="en-US"/>
              </w:rPr>
            </w:pPr>
          </w:p>
        </w:tc>
      </w:tr>
      <w:tr w:rsidR="00951819"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77777777" w:rsidR="00951819" w:rsidRDefault="00951819" w:rsidP="00951819">
            <w:pPr>
              <w:rPr>
                <w:rFonts w:ascii="Arial" w:hAnsi="Arial" w:cs="Arial"/>
                <w:sz w:val="20"/>
                <w:lang w:eastAsia="en-US"/>
              </w:rPr>
            </w:pPr>
          </w:p>
        </w:tc>
      </w:tr>
      <w:tr w:rsidR="00951819"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77777777" w:rsidR="00951819" w:rsidRDefault="00951819" w:rsidP="00951819">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77777777" w:rsidR="00951819" w:rsidRDefault="00951819" w:rsidP="00951819">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951819" w:rsidRDefault="00951819" w:rsidP="00951819">
            <w:pPr>
              <w:rPr>
                <w:rFonts w:ascii="Arial" w:eastAsia="等线" w:hAnsi="Arial" w:cs="Arial"/>
                <w:lang w:eastAsia="en-US"/>
              </w:rPr>
            </w:pPr>
          </w:p>
        </w:tc>
      </w:tr>
    </w:tbl>
    <w:p w14:paraId="48092049" w14:textId="77777777" w:rsidR="00BE1F33" w:rsidRDefault="00BE1F33">
      <w:pPr>
        <w:rPr>
          <w:lang w:val="en-US"/>
        </w:rPr>
      </w:pPr>
    </w:p>
    <w:p w14:paraId="21286B1C" w14:textId="77777777" w:rsidR="00BE1F33" w:rsidRDefault="00580D17">
      <w:pPr>
        <w:pStyle w:val="2"/>
        <w:rPr>
          <w:b/>
          <w:i/>
          <w:sz w:val="24"/>
          <w:u w:val="single"/>
          <w:lang w:val="en-US"/>
        </w:rPr>
      </w:pPr>
      <w:bookmarkStart w:id="6" w:name="_Hlk46936119"/>
      <w:r>
        <w:rPr>
          <w:b/>
          <w:i/>
          <w:sz w:val="24"/>
          <w:u w:val="single"/>
          <w:lang w:val="en-US"/>
        </w:rPr>
        <w:lastRenderedPageBreak/>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gNB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e.g if the SN of the newly received packet meets (RX_Next_Highest – UM_Window_Size) &lt;= SN &lt; RX_Next_Reassembly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MS Mincho"/>
              </w:rPr>
            </w:pPr>
            <w:bookmarkStart w:id="7" w:name="_Toc5722459"/>
            <w:bookmarkStart w:id="8" w:name="_Toc46502523"/>
            <w:bookmarkStart w:id="9" w:name="_Toc37462979"/>
            <w:bookmarkStart w:id="10" w:name="_Toc60824375"/>
            <w:r>
              <w:rPr>
                <w:rFonts w:eastAsia="MS Mincho"/>
              </w:rPr>
              <w:t>5.2.2.2.2</w:t>
            </w:r>
            <w:r>
              <w:rPr>
                <w:rFonts w:eastAsia="MS Mincho"/>
              </w:rPr>
              <w:tab/>
              <w:t>Actions when an UMD PDU is received from lower layer</w:t>
            </w:r>
            <w:bookmarkEnd w:id="7"/>
            <w:bookmarkEnd w:id="8"/>
            <w:bookmarkEnd w:id="9"/>
            <w:bookmarkEnd w:id="10"/>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(RX_Next_Highest – UM_Window_Size) &lt;= SN &lt; RX_Next_Reassembly:</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place the received UMD PDU in the reception buffer.</w:t>
            </w:r>
          </w:p>
        </w:tc>
      </w:tr>
    </w:tbl>
    <w:p w14:paraId="73977E6B" w14:textId="77777777" w:rsidR="00BE1F33" w:rsidRDefault="00BE1F33">
      <w:pPr>
        <w:rPr>
          <w:lang w:val="en-US"/>
        </w:rPr>
      </w:pPr>
    </w:p>
    <w:p w14:paraId="15D9D1C6" w14:textId="77777777" w:rsidR="00BE1F33" w:rsidRDefault="00580D17">
      <w:pPr>
        <w:rPr>
          <w:lang w:val="en-US"/>
        </w:rPr>
      </w:pPr>
      <w: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21.55pt" o:ole="">
            <v:imagedata r:id="rId17" o:title=""/>
          </v:shape>
          <o:OLEObject Type="Embed" ProgID="Visio.Drawing.15" ShapeID="_x0000_i1025" DrawAspect="Content" ObjectID="_1688197833" r:id="rId18"/>
        </w:object>
      </w:r>
    </w:p>
    <w:p w14:paraId="605158FE" w14:textId="77777777" w:rsidR="00BE1F33" w:rsidRDefault="00580D17">
      <w:pPr>
        <w:rPr>
          <w:lang w:val="en-US"/>
        </w:rPr>
      </w:pPr>
      <w:r>
        <w:object w:dxaOrig="9630" w:dyaOrig="2430" w14:anchorId="17746ADE">
          <v:shape id="_x0000_i1026" type="#_x0000_t75" style="width:481.55pt;height:121.55pt" o:ole="">
            <v:imagedata r:id="rId17" o:title=""/>
          </v:shape>
          <o:OLEObject Type="Embed" ProgID="Visio.Drawing.15" ShapeID="_x0000_i1026" DrawAspect="Content" ObjectID="_1688197834"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8"/>
              <w:jc w:val="center"/>
              <w:rPr>
                <w:sz w:val="20"/>
                <w:szCs w:val="20"/>
                <w:lang w:eastAsia="en-US"/>
              </w:rPr>
            </w:pPr>
            <w:r>
              <w:rPr>
                <w:sz w:val="20"/>
                <w:szCs w:val="20"/>
                <w:lang w:eastAsia="en-US"/>
              </w:rPr>
              <w:t>Agree?</w:t>
            </w:r>
          </w:p>
          <w:p w14:paraId="75790504"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8"/>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lastRenderedPageBreak/>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r>
              <w:rPr>
                <w:rFonts w:ascii="Arial" w:hAnsi="Arial" w:cs="Arial"/>
                <w:sz w:val="21"/>
                <w:szCs w:val="22"/>
              </w:rPr>
              <w:t>Furtermore,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gNB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Note: efforts in attempting to de-scramble a G-RNTI is low only when UE wakes up for both C-RNTI and G-RNTI. The reality however is </w:t>
            </w:r>
            <w:r>
              <w:rPr>
                <w:rFonts w:ascii="Arial" w:hAnsi="Arial" w:cs="Arial" w:hint="eastAsia"/>
                <w:sz w:val="20"/>
                <w:lang w:eastAsia="en-US"/>
              </w:rPr>
              <w:lastRenderedPageBreak/>
              <w:t>DRX of each transmission (among per UE C-RNTI and per group G-RNTI) wont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If there’d be issue of RLC window de-synchronization, RRC signaling should be used to reconfigure PTM RLC entity through bearer type change.</w:t>
            </w:r>
          </w:p>
          <w:p w14:paraId="4661CEE3" w14:textId="7A81F075" w:rsidR="0038146B" w:rsidRDefault="0038146B" w:rsidP="0038146B">
            <w:pPr>
              <w:rPr>
                <w:rFonts w:ascii="Arial" w:eastAsia="等线"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77777777"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等线" w:hAnsi="Arial" w:cs="Arial"/>
                <w:sz w:val="21"/>
              </w:rPr>
            </w:pPr>
            <w:r>
              <w:rPr>
                <w:rFonts w:ascii="Arial" w:eastAsia="等线" w:hAnsi="Arial" w:cs="Arial" w:hint="eastAsia"/>
                <w:sz w:val="21"/>
              </w:rPr>
              <w:t>T</w:t>
            </w:r>
            <w:r>
              <w:rPr>
                <w:rFonts w:ascii="Arial" w:eastAsia="等线"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等线" w:hAnsi="Arial" w:cs="Arial"/>
              </w:rPr>
            </w:pPr>
            <w:r>
              <w:rPr>
                <w:rFonts w:ascii="Arial" w:eastAsia="等线" w:hAnsi="Arial" w:cs="Arial" w:hint="eastAsia"/>
              </w:rPr>
              <w:t>O</w:t>
            </w:r>
            <w:r>
              <w:rPr>
                <w:rFonts w:ascii="Arial" w:eastAsia="等线"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等线" w:hAnsi="Arial" w:cs="Arial"/>
              </w:rPr>
            </w:pPr>
            <w:r>
              <w:rPr>
                <w:rFonts w:ascii="Arial" w:eastAsia="等线" w:hAnsi="Arial" w:cs="Arial" w:hint="eastAsia"/>
              </w:rPr>
              <w:t>Explicit</w:t>
            </w:r>
            <w:r>
              <w:rPr>
                <w:rFonts w:ascii="Arial" w:eastAsia="等线" w:hAnsi="Arial" w:cs="Arial"/>
              </w:rPr>
              <w:t xml:space="preserve"> </w:t>
            </w:r>
            <w:r>
              <w:rPr>
                <w:rFonts w:ascii="Arial" w:eastAsia="等线" w:hAnsi="Arial" w:cs="Arial" w:hint="eastAsia"/>
              </w:rPr>
              <w:t>signalling</w:t>
            </w:r>
            <w:r>
              <w:rPr>
                <w:rFonts w:ascii="Arial" w:eastAsia="等线" w:hAnsi="Arial" w:cs="Arial"/>
              </w:rPr>
              <w:t xml:space="preserve"> is beneficial to power saving. </w:t>
            </w:r>
          </w:p>
        </w:tc>
      </w:tr>
    </w:tbl>
    <w:p w14:paraId="13D2D138" w14:textId="77777777" w:rsidR="00BE1F33" w:rsidRDefault="00BE1F33">
      <w:pPr>
        <w:rPr>
          <w:lang w:val="en-US"/>
        </w:rPr>
      </w:pPr>
    </w:p>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gNB will stop PTP leg transmission if gNB activates the PTM leg for the UE. So the UE will not be able to receive MBS data anymore. </w:t>
      </w:r>
    </w:p>
    <w:p w14:paraId="36A2A301" w14:textId="77777777" w:rsidR="00BE1F33" w:rsidRDefault="00580D17">
      <w:pPr>
        <w:rPr>
          <w:lang w:val="en-US"/>
        </w:rPr>
      </w:pPr>
      <w:r>
        <w:rPr>
          <w:lang w:val="en-US"/>
        </w:rPr>
        <w:t>If PTM deactivation command is not received by the UE, the UE will keep monitoring G-RNTI. The gNB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r>
        <w:rPr>
          <w:b/>
          <w:lang w:val="en-US"/>
        </w:rPr>
        <w:t>mpanies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8"/>
              <w:jc w:val="center"/>
              <w:rPr>
                <w:sz w:val="20"/>
                <w:szCs w:val="20"/>
                <w:lang w:eastAsia="en-US"/>
              </w:rPr>
            </w:pPr>
            <w:r>
              <w:rPr>
                <w:sz w:val="20"/>
                <w:szCs w:val="20"/>
                <w:lang w:eastAsia="en-US"/>
              </w:rPr>
              <w:t>Agree?</w:t>
            </w:r>
          </w:p>
          <w:p w14:paraId="36EF7212" w14:textId="77777777" w:rsidR="00BE1F33" w:rsidRDefault="00580D17">
            <w:pPr>
              <w:pStyle w:val="a8"/>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8"/>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SCell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等线"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等线" w:eastAsia="等线" w:hAnsi="等线"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等线" w:hAnsi="Arial" w:cs="Arial"/>
              </w:rPr>
            </w:pPr>
            <w:r>
              <w:rPr>
                <w:rFonts w:ascii="Arial" w:eastAsia="等线" w:hAnsi="Arial" w:cs="Arial" w:hint="eastAsia"/>
              </w:rPr>
              <w:t>N</w:t>
            </w:r>
            <w:r>
              <w:rPr>
                <w:rFonts w:ascii="Arial" w:eastAsia="等线"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等线" w:hAnsi="Arial" w:cs="Arial"/>
              </w:rPr>
            </w:pPr>
            <w:r>
              <w:rPr>
                <w:rFonts w:ascii="Arial" w:eastAsia="等线" w:hAnsi="Arial" w:cs="Arial"/>
              </w:rPr>
              <w:t xml:space="preserve">Limited gain with high complexity. </w:t>
            </w:r>
          </w:p>
        </w:tc>
      </w:tr>
    </w:tbl>
    <w:p w14:paraId="276D1DE6" w14:textId="77777777" w:rsidR="00BE1F33" w:rsidRDefault="00BE1F33">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lastRenderedPageBreak/>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Up to gNB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580D17">
      <w:pPr>
        <w:rPr>
          <w:lang w:val="en-US"/>
        </w:rPr>
      </w:pPr>
      <w:r>
        <w:object w:dxaOrig="9630" w:dyaOrig="4680" w14:anchorId="68347806">
          <v:shape id="_x0000_i1027" type="#_x0000_t75" style="width:481.55pt;height:234.3pt" o:ole="">
            <v:imagedata r:id="rId20" o:title=""/>
          </v:shape>
          <o:OLEObject Type="Embed" ProgID="Visio.Drawing.15" ShapeID="_x0000_i1027" DrawAspect="Content" ObjectID="_1688197835" r:id="rId21"/>
        </w:object>
      </w:r>
    </w:p>
    <w:p w14:paraId="08666D63" w14:textId="77777777" w:rsidR="00BE1F33" w:rsidRDefault="00580D17">
      <w:pPr>
        <w:rPr>
          <w:lang w:val="en-US"/>
        </w:rPr>
      </w:pPr>
      <w:r>
        <w:object w:dxaOrig="9630" w:dyaOrig="4680" w14:anchorId="3FED72EB">
          <v:shape id="_x0000_i1028" type="#_x0000_t75" style="width:481.55pt;height:234.3pt" o:ole="">
            <v:imagedata r:id="rId20" o:title=""/>
          </v:shape>
          <o:OLEObject Type="Embed" ProgID="Visio.Drawing.15" ShapeID="_x0000_i1028" DrawAspect="Content" ObjectID="_1688197836" r:id="rId22"/>
        </w:object>
      </w:r>
    </w:p>
    <w:p w14:paraId="5C7F1C38" w14:textId="77777777" w:rsidR="00BE1F33" w:rsidRDefault="00580D17">
      <w:pPr>
        <w:rPr>
          <w:lang w:val="en-US"/>
        </w:rPr>
      </w:pPr>
      <w:r>
        <w:rPr>
          <w:lang w:val="en-US"/>
        </w:rPr>
        <w:lastRenderedPageBreak/>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8"/>
              <w:jc w:val="center"/>
              <w:rPr>
                <w:sz w:val="20"/>
                <w:szCs w:val="20"/>
                <w:lang w:eastAsia="en-US"/>
              </w:rPr>
            </w:pPr>
            <w:r>
              <w:rPr>
                <w:sz w:val="20"/>
                <w:szCs w:val="20"/>
                <w:lang w:eastAsia="en-US"/>
              </w:rPr>
              <w:t>Agree?</w:t>
            </w:r>
          </w:p>
          <w:p w14:paraId="43751066" w14:textId="77777777" w:rsidR="00BE1F33" w:rsidRDefault="00580D17">
            <w:pPr>
              <w:pStyle w:val="a8"/>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8"/>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r>
              <w:rPr>
                <w:rFonts w:ascii="Arial" w:hAnsi="Arial" w:cs="Arial" w:hint="eastAsia"/>
                <w:sz w:val="21"/>
                <w:szCs w:val="22"/>
              </w:rPr>
              <w:t>Qos</w:t>
            </w:r>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2F2C3299" w:rsidR="00786905" w:rsidRDefault="00786905" w:rsidP="00786905">
            <w:pPr>
              <w:jc w:val="center"/>
              <w:rPr>
                <w:rFonts w:ascii="Arial" w:hAnsi="Arial" w:cs="Arial"/>
                <w:sz w:val="20"/>
                <w:lang w:eastAsia="en-US"/>
              </w:rPr>
            </w:pPr>
            <w:r>
              <w:rPr>
                <w:rFonts w:ascii="Arial" w:hAnsi="Arial" w:cs="Arial"/>
                <w:sz w:val="20"/>
                <w:lang w:eastAsia="en-US"/>
              </w:rPr>
              <w:t>Option 2.1 or 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3E04A" w14:textId="4D9DD972" w:rsidR="00786905" w:rsidRDefault="00786905" w:rsidP="00786905">
            <w:pPr>
              <w:rPr>
                <w:rFonts w:ascii="Arial" w:hAnsi="Arial" w:cs="Arial"/>
                <w:sz w:val="20"/>
                <w:lang w:eastAsia="en-US"/>
              </w:rPr>
            </w:pPr>
            <w:r>
              <w:rPr>
                <w:rFonts w:ascii="Arial" w:hAnsi="Arial" w:cs="Arial"/>
                <w:sz w:val="21"/>
                <w:szCs w:val="22"/>
                <w:lang w:eastAsia="en-US"/>
              </w:rPr>
              <w:t xml:space="preserve">Not sure if we really want to optimize this problem, since it can be resolved by gNB implementation to a large part. Sending PDCP status report in UL could be a overkill, but we are open. </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等线" w:hAnsi="Arial" w:cs="Arial"/>
                <w:sz w:val="20"/>
                <w:lang w:eastAsia="en-US"/>
              </w:rPr>
            </w:pPr>
            <w:r>
              <w:rPr>
                <w:rFonts w:ascii="Arial" w:hAnsi="Arial" w:cs="Arial"/>
                <w:sz w:val="21"/>
                <w:szCs w:val="22"/>
                <w:lang w:eastAsia="en-US"/>
              </w:rPr>
              <w:t>Agree with Nokia and Ericsson.</w:t>
            </w:r>
          </w:p>
        </w:tc>
      </w:tr>
      <w:tr w:rsidR="00786905"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77777777" w:rsidR="00786905" w:rsidRDefault="00786905" w:rsidP="0078690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7777777" w:rsidR="00786905" w:rsidRDefault="00786905" w:rsidP="0078690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77777777" w:rsidR="00786905" w:rsidRDefault="00786905" w:rsidP="00786905">
            <w:pPr>
              <w:rPr>
                <w:rFonts w:ascii="Arial" w:hAnsi="Arial" w:cs="Arial"/>
                <w:sz w:val="20"/>
                <w:lang w:eastAsia="en-US"/>
              </w:rPr>
            </w:pPr>
          </w:p>
        </w:tc>
      </w:tr>
      <w:tr w:rsidR="0078690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77777777" w:rsidR="00786905" w:rsidRDefault="00786905" w:rsidP="0078690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7777777" w:rsidR="00786905" w:rsidRDefault="00786905" w:rsidP="0078690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132E3" w14:textId="77777777" w:rsidR="00786905" w:rsidRDefault="00786905" w:rsidP="00786905">
            <w:pPr>
              <w:rPr>
                <w:rFonts w:ascii="Arial" w:eastAsia="等线" w:hAnsi="Arial" w:cs="Arial"/>
                <w:lang w:eastAsia="en-US"/>
              </w:rPr>
            </w:pPr>
          </w:p>
        </w:tc>
      </w:tr>
    </w:tbl>
    <w:p w14:paraId="4792714E" w14:textId="77777777" w:rsidR="00BE1F33" w:rsidRDefault="00BE1F33">
      <w:pPr>
        <w:rPr>
          <w:lang w:val="en-US"/>
        </w:rPr>
      </w:pPr>
    </w:p>
    <w:p w14:paraId="5811A93B" w14:textId="77777777" w:rsidR="00BE1F33" w:rsidRDefault="00580D17">
      <w:pPr>
        <w:pStyle w:val="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sidelink broadcast and groupcast, and for SRBs configured with state variables continuation. </w:t>
            </w:r>
            <w:r>
              <w:rPr>
                <w:highlight w:val="yellow"/>
              </w:rPr>
              <w:t>For NR sidelink communication for broadcast and groupcast, the initial value of the SN part of RX_NEXT is (x +1)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sidelink broadcast and groupcast, and for SRBs configured with state variables continuation. </w:t>
            </w:r>
            <w:r>
              <w:rPr>
                <w:highlight w:val="yellow"/>
              </w:rPr>
              <w:t xml:space="preserve">For NR sidelink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sl-PDCP-SN-Size</w:t>
            </w:r>
            <w:r>
              <w:rPr>
                <w:highlight w:val="yellow"/>
                <w:vertAlign w:val="superscript"/>
              </w:rPr>
              <w:t>–1]</w:t>
            </w:r>
            <w:r>
              <w:rPr>
                <w:highlight w:val="yellow"/>
              </w:rPr>
              <w:t>)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lastRenderedPageBreak/>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gNB [2]</w:t>
      </w:r>
    </w:p>
    <w:p w14:paraId="3B009D55" w14:textId="77777777" w:rsidR="00BE1F33" w:rsidRDefault="00580D17">
      <w:r>
        <w:t>For this option, the gNB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(similar to sidelink) [2]</w:t>
      </w:r>
    </w:p>
    <w:p w14:paraId="2B60F8E7" w14:textId="77777777" w:rsidR="00BE1F33" w:rsidRDefault="00580D17">
      <w:r>
        <w:t xml:space="preserve">This option works similarly to sidelink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r>
        <w:rPr>
          <w:rFonts w:eastAsia="MS Mincho"/>
          <w:i/>
          <w:vertAlign w:val="superscript"/>
        </w:rPr>
        <w:t>sl-PDCP-SN-Size</w:t>
      </w:r>
      <w:r>
        <w:rPr>
          <w:vertAlign w:val="superscript"/>
        </w:rPr>
        <w:t>–1]</w:t>
      </w:r>
      <w:r>
        <w:t>), and the HFN part is left to UE implementation.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423989FD" w14:textId="77777777" w:rsidR="00BE1F33" w:rsidRDefault="00580D17">
      <w:pPr>
        <w:rPr>
          <w:b/>
        </w:rPr>
      </w:pPr>
      <w:r>
        <w:rPr>
          <w:b/>
        </w:rPr>
        <w:t xml:space="preserve">Option 3: </w:t>
      </w:r>
      <w:r>
        <w:rPr>
          <w:rFonts w:hint="eastAsia"/>
          <w:b/>
        </w:rPr>
        <w:t>T</w:t>
      </w:r>
      <w:r>
        <w:rPr>
          <w:b/>
        </w:rPr>
        <w:t>he SN part of COUNT values of these variables are set according to the SN of the first received packet and the HFN indicated by the gNB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8"/>
              <w:jc w:val="center"/>
              <w:rPr>
                <w:sz w:val="20"/>
                <w:szCs w:val="20"/>
                <w:lang w:eastAsia="en-US"/>
              </w:rPr>
            </w:pPr>
            <w:r>
              <w:rPr>
                <w:sz w:val="20"/>
                <w:szCs w:val="20"/>
                <w:lang w:eastAsia="en-US"/>
              </w:rPr>
              <w:t>Agree?</w:t>
            </w:r>
          </w:p>
          <w:p w14:paraId="2ACBE64D"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8"/>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t>
            </w:r>
            <w:r>
              <w:rPr>
                <w:rFonts w:ascii="Arial" w:eastAsia="Malgun Gothic" w:hAnsi="Arial" w:cs="Arial"/>
                <w:sz w:val="21"/>
                <w:szCs w:val="22"/>
                <w:lang w:eastAsia="ko-KR"/>
              </w:rPr>
              <w:lastRenderedPageBreak/>
              <w:t xml:space="preserve">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gNB. SN can be implied by the first received packet anyway, so it seems no need for gNB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等线" w:hAnsi="Arial" w:cs="Arial"/>
                <w:sz w:val="20"/>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等线" w:hAnsi="Arial" w:cs="Arial"/>
                <w:sz w:val="20"/>
              </w:rPr>
            </w:pPr>
            <w:r>
              <w:rPr>
                <w:rFonts w:ascii="Arial" w:eastAsia="等线" w:hAnsi="Arial" w:cs="Arial" w:hint="eastAsia"/>
                <w:sz w:val="20"/>
              </w:rPr>
              <w:t>H</w:t>
            </w:r>
            <w:r>
              <w:rPr>
                <w:rFonts w:ascii="Arial" w:eastAsia="等线" w:hAnsi="Arial" w:cs="Arial"/>
                <w:sz w:val="20"/>
              </w:rPr>
              <w:t>FN is necessary and can be indicated by gNB.</w:t>
            </w:r>
          </w:p>
        </w:tc>
      </w:tr>
      <w:tr w:rsidR="00B92D88"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77777777" w:rsidR="00B92D88" w:rsidRDefault="00B92D88" w:rsidP="00B92D8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77777777" w:rsidR="00B92D88" w:rsidRDefault="00B92D88" w:rsidP="00B92D8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77777777" w:rsidR="00B92D88" w:rsidRDefault="00B92D88" w:rsidP="00B92D88">
            <w:pPr>
              <w:rPr>
                <w:rFonts w:ascii="Arial" w:hAnsi="Arial" w:cs="Arial"/>
                <w:sz w:val="20"/>
                <w:lang w:eastAsia="en-US"/>
              </w:rPr>
            </w:pPr>
          </w:p>
        </w:tc>
      </w:tr>
      <w:tr w:rsidR="00B92D88"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77777777" w:rsidR="00B92D88" w:rsidRDefault="00B92D88" w:rsidP="00B92D8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77777777" w:rsidR="00B92D88" w:rsidRDefault="00B92D88" w:rsidP="00B92D8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77777777" w:rsidR="00B92D88" w:rsidRDefault="00B92D88" w:rsidP="00B92D88">
            <w:pPr>
              <w:rPr>
                <w:rFonts w:ascii="Arial" w:eastAsia="等线" w:hAnsi="Arial" w:cs="Arial"/>
                <w:lang w:eastAsia="en-US"/>
              </w:rPr>
            </w:pPr>
          </w:p>
        </w:tc>
      </w:tr>
    </w:tbl>
    <w:p w14:paraId="52864FFE" w14:textId="77777777" w:rsidR="00BE1F33"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lastRenderedPageBreak/>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lastRenderedPageBreak/>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8"/>
              <w:jc w:val="center"/>
              <w:rPr>
                <w:sz w:val="20"/>
                <w:szCs w:val="20"/>
                <w:lang w:eastAsia="en-US"/>
              </w:rPr>
            </w:pPr>
            <w:r>
              <w:rPr>
                <w:sz w:val="20"/>
                <w:szCs w:val="20"/>
                <w:lang w:eastAsia="en-US"/>
              </w:rPr>
              <w:t>Agree?</w:t>
            </w:r>
          </w:p>
          <w:p w14:paraId="40977B21"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8"/>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Also, it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We have millions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720350"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733D3A34" w:rsidR="00720350" w:rsidRPr="007657F4" w:rsidRDefault="00720350" w:rsidP="00720350">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77777777" w:rsidR="00720350" w:rsidRDefault="00720350" w:rsidP="00720350">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777777" w:rsidR="00720350" w:rsidRDefault="00720350" w:rsidP="00720350">
            <w:pPr>
              <w:rPr>
                <w:rFonts w:ascii="Arial" w:eastAsia="等线" w:hAnsi="Arial" w:cs="Arial"/>
                <w:sz w:val="20"/>
                <w:lang w:eastAsia="en-US"/>
              </w:rPr>
            </w:pPr>
          </w:p>
        </w:tc>
      </w:tr>
      <w:tr w:rsidR="00720350"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77777777" w:rsidR="00720350" w:rsidRDefault="00720350" w:rsidP="0072035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7777777" w:rsidR="00720350" w:rsidRDefault="00720350" w:rsidP="0072035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77777777" w:rsidR="00720350" w:rsidRDefault="00720350" w:rsidP="00720350">
            <w:pPr>
              <w:rPr>
                <w:rFonts w:ascii="Arial" w:hAnsi="Arial" w:cs="Arial"/>
                <w:sz w:val="20"/>
                <w:lang w:eastAsia="en-US"/>
              </w:rPr>
            </w:pPr>
          </w:p>
        </w:tc>
      </w:tr>
      <w:tr w:rsidR="00720350"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77777777" w:rsidR="00720350" w:rsidRDefault="00720350" w:rsidP="0072035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7777777" w:rsidR="00720350" w:rsidRDefault="00720350" w:rsidP="0072035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D543C" w14:textId="77777777" w:rsidR="00720350" w:rsidRDefault="00720350" w:rsidP="00720350">
            <w:pPr>
              <w:rPr>
                <w:rFonts w:ascii="Arial" w:eastAsia="等线" w:hAnsi="Arial" w:cs="Arial"/>
                <w:lang w:eastAsia="en-US"/>
              </w:rPr>
            </w:pPr>
          </w:p>
        </w:tc>
      </w:tr>
    </w:tbl>
    <w:p w14:paraId="11AFF195" w14:textId="77777777" w:rsidR="00BE1F33"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r>
              <w:rPr>
                <w:szCs w:val="24"/>
                <w:lang w:eastAsia="ko-KR"/>
              </w:rPr>
              <w:t>RX_Next_Reassembly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r>
              <w:rPr>
                <w:szCs w:val="24"/>
                <w:lang w:eastAsia="ko-KR"/>
              </w:rPr>
              <w:t>RX_Next_Highest– UM receive state variable</w:t>
            </w:r>
          </w:p>
          <w:p w14:paraId="098A267B" w14:textId="77777777" w:rsidR="00BE1F33" w:rsidRDefault="00580D17">
            <w:r>
              <w:rPr>
                <w:szCs w:val="24"/>
              </w:rPr>
              <w:lastRenderedPageBreak/>
              <w:t>This state variable holds the value of the SN following the SN of the UMD PDU with the highest SN among received UMD PDUs. It serves as the higher edge of the reassembly window.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First, when the UE is just configured with an MRB, the PTM RLC window is generally similar to the PDCP window. The simplest way would be to apply the behaviour from sidelink broadcast/groupcast, i.e. set</w:t>
      </w:r>
      <w:r>
        <w:rPr>
          <w:rFonts w:hint="eastAsia"/>
        </w:rPr>
        <w:t xml:space="preserve"> </w:t>
      </w:r>
      <w:r>
        <w:t>RX_Next_Reassembly and</w:t>
      </w:r>
      <w:r>
        <w:rPr>
          <w:rFonts w:hint="eastAsia"/>
          <w:lang w:val="en-US"/>
        </w:rPr>
        <w:t xml:space="preserve"> </w:t>
      </w:r>
      <w:r>
        <w:t>RX_Next_Highest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Initialize the PTM RLC entity for an MRB configuration, or when an MRB is switched from PTP to PTM and PTM is deactivated before, the value of RX_Next_Highest and RX_Next_Reassembly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RX_Next_Highest and RX_Next_Reassembly can be set to the SN of the first received packet containing an SN, like sidelink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8"/>
              <w:jc w:val="center"/>
              <w:rPr>
                <w:sz w:val="20"/>
                <w:szCs w:val="20"/>
                <w:lang w:eastAsia="en-US"/>
              </w:rPr>
            </w:pPr>
            <w:r>
              <w:rPr>
                <w:sz w:val="20"/>
                <w:szCs w:val="20"/>
                <w:lang w:eastAsia="en-US"/>
              </w:rPr>
              <w:t>Agree?</w:t>
            </w:r>
          </w:p>
          <w:p w14:paraId="64923437" w14:textId="77777777" w:rsidR="00BE1F33" w:rsidRDefault="00580D17">
            <w:pPr>
              <w:pStyle w:val="a8"/>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8"/>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r w:rsidRPr="00CC347E">
              <w:t>RX_Next_Highest and RX_Next_Reassembly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等线" w:eastAsia="等线" w:hAnsi="等线"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等线" w:hAnsi="Arial" w:cs="Arial"/>
                <w:sz w:val="20"/>
              </w:rPr>
            </w:pPr>
            <w:r>
              <w:rPr>
                <w:rFonts w:ascii="Arial" w:eastAsia="等线" w:hAnsi="Arial" w:cs="Arial"/>
                <w:sz w:val="20"/>
              </w:rPr>
              <w:t xml:space="preserve">Option </w:t>
            </w:r>
            <w:r w:rsidR="002529DD">
              <w:rPr>
                <w:rFonts w:ascii="Arial" w:eastAsia="等线"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等线" w:hAnsi="Arial" w:cs="Arial"/>
                <w:sz w:val="20"/>
                <w:lang w:eastAsia="en-US"/>
              </w:rPr>
            </w:pPr>
          </w:p>
        </w:tc>
      </w:tr>
      <w:tr w:rsidR="00AF1D0A"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77777777" w:rsidR="00AF1D0A" w:rsidRDefault="00AF1D0A" w:rsidP="00AF1D0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77777777" w:rsidR="00AF1D0A" w:rsidRDefault="00AF1D0A" w:rsidP="00AF1D0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77777777" w:rsidR="00AF1D0A" w:rsidRDefault="00AF1D0A" w:rsidP="00AF1D0A">
            <w:pPr>
              <w:rPr>
                <w:rFonts w:ascii="Arial" w:hAnsi="Arial" w:cs="Arial"/>
                <w:sz w:val="20"/>
                <w:lang w:eastAsia="en-US"/>
              </w:rPr>
            </w:pPr>
          </w:p>
        </w:tc>
      </w:tr>
      <w:tr w:rsidR="00AF1D0A"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77777777" w:rsidR="00AF1D0A" w:rsidRDefault="00AF1D0A" w:rsidP="00AF1D0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77777777" w:rsidR="00AF1D0A" w:rsidRDefault="00AF1D0A" w:rsidP="00AF1D0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AF1D0A" w:rsidRDefault="00AF1D0A" w:rsidP="00AF1D0A">
            <w:pPr>
              <w:rPr>
                <w:rFonts w:ascii="Arial" w:eastAsia="等线" w:hAnsi="Arial" w:cs="Arial"/>
                <w:lang w:eastAsia="en-US"/>
              </w:rPr>
            </w:pPr>
          </w:p>
        </w:tc>
      </w:tr>
    </w:tbl>
    <w:p w14:paraId="6C74761B" w14:textId="77777777" w:rsidR="00BE1F33"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8"/>
              <w:jc w:val="center"/>
              <w:rPr>
                <w:sz w:val="20"/>
                <w:szCs w:val="20"/>
                <w:lang w:eastAsia="en-US"/>
              </w:rPr>
            </w:pPr>
            <w:r>
              <w:rPr>
                <w:sz w:val="20"/>
                <w:szCs w:val="20"/>
                <w:lang w:eastAsia="en-US"/>
              </w:rPr>
              <w:t>Agree?</w:t>
            </w:r>
          </w:p>
          <w:p w14:paraId="23F2B4D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8"/>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C31047"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6BB3C721" w:rsidR="00C31047" w:rsidRPr="00621E0F" w:rsidRDefault="00C31047" w:rsidP="00C3104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2C30C911" w:rsidR="00C31047" w:rsidRPr="00621E0F" w:rsidRDefault="00C31047" w:rsidP="00C3104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77777777" w:rsidR="00C31047" w:rsidRDefault="00C31047" w:rsidP="00C31047">
            <w:pPr>
              <w:rPr>
                <w:rFonts w:ascii="Arial" w:eastAsia="等线" w:hAnsi="Arial" w:cs="Arial"/>
                <w:sz w:val="20"/>
                <w:lang w:eastAsia="en-US"/>
              </w:rPr>
            </w:pPr>
          </w:p>
        </w:tc>
      </w:tr>
      <w:tr w:rsidR="00C31047"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77777777" w:rsidR="00C31047" w:rsidRDefault="00C31047" w:rsidP="00C310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7777777" w:rsidR="00C31047" w:rsidRDefault="00C31047" w:rsidP="00C310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C31047" w:rsidRDefault="00C31047" w:rsidP="00C31047">
            <w:pPr>
              <w:rPr>
                <w:rFonts w:ascii="Arial" w:hAnsi="Arial" w:cs="Arial"/>
                <w:sz w:val="20"/>
                <w:lang w:eastAsia="en-US"/>
              </w:rPr>
            </w:pPr>
          </w:p>
        </w:tc>
      </w:tr>
      <w:tr w:rsidR="00C31047"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7777777" w:rsidR="00C31047" w:rsidRDefault="00C31047" w:rsidP="00C3104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7777777" w:rsidR="00C31047" w:rsidRDefault="00C31047" w:rsidP="00C3104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C31047" w:rsidRDefault="00C31047" w:rsidP="00C31047">
            <w:pPr>
              <w:rPr>
                <w:rFonts w:ascii="Arial" w:eastAsia="等线" w:hAnsi="Arial" w:cs="Arial"/>
                <w:lang w:eastAsia="en-US"/>
              </w:rPr>
            </w:pPr>
          </w:p>
        </w:tc>
      </w:tr>
    </w:tbl>
    <w:p w14:paraId="207BF443" w14:textId="77777777" w:rsidR="00BE1F33"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RX_Next_Reassembly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8"/>
              <w:jc w:val="center"/>
              <w:rPr>
                <w:sz w:val="20"/>
                <w:szCs w:val="20"/>
                <w:lang w:eastAsia="en-US"/>
              </w:rPr>
            </w:pPr>
            <w:r>
              <w:rPr>
                <w:sz w:val="20"/>
                <w:szCs w:val="20"/>
                <w:lang w:eastAsia="en-US"/>
              </w:rPr>
              <w:t>Agree?</w:t>
            </w:r>
          </w:p>
          <w:p w14:paraId="7D877BA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8"/>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can not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lang w:val="en-US"/>
              </w:rPr>
              <w:t>RX_Next_Reassembly</w:t>
            </w:r>
            <w:r>
              <w:rPr>
                <w:rFonts w:ascii="Arial" w:eastAsia="Malgun Gothic" w:hAnsi="Arial" w:cs="Arial"/>
                <w:sz w:val="21"/>
                <w:szCs w:val="22"/>
                <w:lang w:eastAsia="ko-KR"/>
              </w:rPr>
              <w:t xml:space="preserve"> smaller than </w:t>
            </w:r>
            <w:r>
              <w:t>RX_Next_Highest</w:t>
            </w:r>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w:t>
            </w:r>
            <w:r>
              <w:rPr>
                <w:rFonts w:ascii="Arial" w:eastAsiaTheme="minorEastAsia" w:hAnsi="Arial" w:cs="Arial"/>
                <w:sz w:val="21"/>
                <w:szCs w:val="22"/>
                <w:lang w:eastAsia="ja-JP"/>
              </w:rPr>
              <w:lastRenderedPageBreak/>
              <w:t xml:space="preserve">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r>
              <w:rPr>
                <w:rFonts w:ascii="Arial" w:hAnsi="Arial" w:cs="Arial" w:hint="eastAsia"/>
                <w:sz w:val="21"/>
                <w:szCs w:val="22"/>
                <w:lang w:val="en-US"/>
              </w:rPr>
              <w:t>Basically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7457A2"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7777777" w:rsidR="007457A2" w:rsidRDefault="007457A2" w:rsidP="007457A2">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77777777" w:rsidR="007457A2" w:rsidRDefault="007457A2" w:rsidP="007457A2">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77777777" w:rsidR="007457A2" w:rsidRDefault="007457A2" w:rsidP="007457A2">
            <w:pPr>
              <w:rPr>
                <w:rFonts w:ascii="Arial" w:eastAsia="等线" w:hAnsi="Arial" w:cs="Arial"/>
                <w:sz w:val="20"/>
                <w:lang w:eastAsia="en-US"/>
              </w:rPr>
            </w:pPr>
          </w:p>
        </w:tc>
      </w:tr>
      <w:tr w:rsidR="007457A2"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77777777" w:rsidR="007457A2" w:rsidRDefault="007457A2" w:rsidP="007457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77777777" w:rsidR="007457A2" w:rsidRDefault="007457A2" w:rsidP="007457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7457A2" w:rsidRDefault="007457A2" w:rsidP="007457A2">
            <w:pPr>
              <w:rPr>
                <w:rFonts w:ascii="Arial" w:hAnsi="Arial" w:cs="Arial"/>
                <w:sz w:val="20"/>
                <w:lang w:eastAsia="en-US"/>
              </w:rPr>
            </w:pPr>
          </w:p>
        </w:tc>
      </w:tr>
      <w:tr w:rsidR="007457A2"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77777777" w:rsidR="007457A2" w:rsidRDefault="007457A2" w:rsidP="007457A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77777777" w:rsidR="007457A2" w:rsidRDefault="007457A2" w:rsidP="007457A2">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7457A2" w:rsidRDefault="007457A2" w:rsidP="007457A2">
            <w:pPr>
              <w:rPr>
                <w:rFonts w:ascii="Arial" w:eastAsia="等线" w:hAnsi="Arial" w:cs="Arial"/>
                <w:lang w:eastAsia="en-US"/>
              </w:rPr>
            </w:pPr>
          </w:p>
        </w:tc>
      </w:tr>
    </w:tbl>
    <w:p w14:paraId="10787025" w14:textId="77777777" w:rsidR="00BE1F33"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8"/>
              <w:jc w:val="center"/>
              <w:rPr>
                <w:sz w:val="20"/>
                <w:szCs w:val="20"/>
                <w:lang w:eastAsia="en-US"/>
              </w:rPr>
            </w:pPr>
            <w:r>
              <w:rPr>
                <w:sz w:val="20"/>
                <w:szCs w:val="20"/>
                <w:lang w:eastAsia="en-US"/>
              </w:rPr>
              <w:t>Agree?</w:t>
            </w:r>
          </w:p>
          <w:p w14:paraId="1801CE0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8"/>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gNB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等线" w:hAnsi="Arial" w:cs="Arial"/>
                <w:sz w:val="20"/>
                <w:lang w:eastAsia="en-US"/>
              </w:rPr>
            </w:pPr>
          </w:p>
        </w:tc>
      </w:tr>
      <w:tr w:rsidR="00F00500"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77777777" w:rsidR="00F00500" w:rsidRDefault="00F00500" w:rsidP="00F0050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77777777" w:rsidR="00F00500" w:rsidRDefault="00F00500" w:rsidP="00F0050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77777777" w:rsidR="00F00500" w:rsidRDefault="00F00500" w:rsidP="00F00500">
            <w:pPr>
              <w:rPr>
                <w:rFonts w:ascii="Arial" w:hAnsi="Arial" w:cs="Arial"/>
                <w:sz w:val="20"/>
                <w:lang w:eastAsia="en-US"/>
              </w:rPr>
            </w:pPr>
          </w:p>
        </w:tc>
      </w:tr>
      <w:tr w:rsidR="00F00500"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77777777" w:rsidR="00F00500" w:rsidRDefault="00F00500" w:rsidP="00F0050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77777777" w:rsidR="00F00500" w:rsidRDefault="00F00500" w:rsidP="00F0050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F00500" w:rsidRDefault="00F00500" w:rsidP="00F00500">
            <w:pPr>
              <w:rPr>
                <w:rFonts w:ascii="Arial" w:eastAsia="等线" w:hAnsi="Arial" w:cs="Arial"/>
                <w:lang w:eastAsia="en-US"/>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8"/>
              <w:jc w:val="center"/>
              <w:rPr>
                <w:sz w:val="20"/>
                <w:szCs w:val="20"/>
                <w:lang w:eastAsia="en-US"/>
              </w:rPr>
            </w:pPr>
            <w:r>
              <w:rPr>
                <w:sz w:val="20"/>
                <w:szCs w:val="20"/>
                <w:lang w:eastAsia="en-US"/>
              </w:rPr>
              <w:t>Agree?</w:t>
            </w:r>
          </w:p>
          <w:p w14:paraId="6948E79B"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8"/>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On the other hand, we wonder if the reception window should be set to the initial value, in case of RRC reconfiguration from PTM-</w:t>
            </w:r>
            <w:r>
              <w:rPr>
                <w:rFonts w:ascii="Arial" w:eastAsiaTheme="minorEastAsia" w:hAnsi="Arial" w:cs="Arial"/>
                <w:sz w:val="21"/>
                <w:szCs w:val="22"/>
                <w:lang w:eastAsia="ja-JP"/>
              </w:rPr>
              <w:lastRenderedPageBreak/>
              <w:t xml:space="preserve">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等线" w:hAnsi="Arial" w:cs="Arial"/>
                <w:sz w:val="20"/>
                <w:lang w:eastAsia="en-US"/>
              </w:rPr>
            </w:pPr>
          </w:p>
        </w:tc>
      </w:tr>
      <w:tr w:rsidR="00950ACF"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77777777" w:rsidR="00950ACF" w:rsidRDefault="00950ACF" w:rsidP="00950AC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77777777" w:rsidR="00950ACF" w:rsidRDefault="00950ACF" w:rsidP="00950AC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77777777" w:rsidR="00950ACF" w:rsidRDefault="00950ACF" w:rsidP="00950ACF">
            <w:pPr>
              <w:rPr>
                <w:rFonts w:ascii="Arial" w:hAnsi="Arial" w:cs="Arial"/>
                <w:sz w:val="20"/>
                <w:lang w:eastAsia="en-US"/>
              </w:rPr>
            </w:pPr>
          </w:p>
        </w:tc>
      </w:tr>
      <w:tr w:rsidR="00950ACF"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77777777" w:rsidR="00950ACF" w:rsidRDefault="00950ACF" w:rsidP="00950AC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77777777" w:rsidR="00950ACF" w:rsidRDefault="00950ACF" w:rsidP="00950AC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950ACF" w:rsidRDefault="00950ACF" w:rsidP="00950ACF">
            <w:pPr>
              <w:rPr>
                <w:rFonts w:ascii="Arial" w:eastAsia="等线" w:hAnsi="Arial" w:cs="Arial"/>
                <w:lang w:eastAsia="en-US"/>
              </w:rPr>
            </w:pPr>
          </w:p>
        </w:tc>
      </w:tr>
    </w:tbl>
    <w:p w14:paraId="4B20A8D6" w14:textId="77777777" w:rsidR="00BE1F33" w:rsidRDefault="00BE1F33"/>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等线" w:cs="Arial"/>
          <w:b/>
        </w:rPr>
      </w:pPr>
    </w:p>
    <w:bookmarkEnd w:id="6"/>
    <w:p w14:paraId="14A985E2" w14:textId="77777777" w:rsidR="00BE1F33" w:rsidRDefault="00580D17">
      <w:pPr>
        <w:pStyle w:val="1"/>
        <w:numPr>
          <w:ilvl w:val="0"/>
          <w:numId w:val="4"/>
        </w:numPr>
      </w:pPr>
      <w:r>
        <w:t>Reference</w:t>
      </w:r>
    </w:p>
    <w:p w14:paraId="4681E0C7" w14:textId="77777777" w:rsidR="00BE1F33" w:rsidRDefault="00580D17">
      <w:pPr>
        <w:rPr>
          <w:rFonts w:eastAsia="Batang" w:cs="Arial"/>
        </w:rPr>
      </w:pPr>
      <w:r>
        <w:rPr>
          <w:rFonts w:eastAsia="等线" w:hint="eastAsia"/>
        </w:rPr>
        <w:t>[</w:t>
      </w:r>
      <w:r>
        <w:rPr>
          <w:rFonts w:eastAsia="等线"/>
        </w:rPr>
        <w:t>1]</w:t>
      </w:r>
      <w:r>
        <w:rPr>
          <w:rFonts w:eastAsia="Batang" w:cs="Arial"/>
        </w:rPr>
        <w:tab/>
        <w:t>the Email discussion refers to the Tdoc</w:t>
      </w:r>
      <w:r>
        <w:rPr>
          <w:rFonts w:ascii="等线" w:eastAsia="等线" w:hAnsi="等线" w:cs="Arial" w:hint="eastAsia"/>
        </w:rPr>
        <w:t>s</w:t>
      </w:r>
      <w:r>
        <w:rPr>
          <w:rFonts w:eastAsia="Batang" w:cs="Arial"/>
        </w:rPr>
        <w:t xml:space="preserve"> in section 8.1.2.2 in RAN2#113bis and </w:t>
      </w:r>
      <w:r>
        <w:rPr>
          <w:rFonts w:eastAsia="Batang" w:cs="Arial" w:hint="eastAsia"/>
        </w:rPr>
        <w:t>part</w:t>
      </w:r>
      <w:r>
        <w:rPr>
          <w:rFonts w:eastAsia="Batang" w:cs="Arial"/>
        </w:rPr>
        <w:t xml:space="preserve"> </w:t>
      </w:r>
      <w:r>
        <w:rPr>
          <w:rFonts w:eastAsia="Batang" w:cs="Arial" w:hint="eastAsia"/>
        </w:rPr>
        <w:t>Tdoc</w:t>
      </w:r>
      <w:r>
        <w:rPr>
          <w:rFonts w:ascii="等线" w:eastAsia="等线" w:hAnsi="等线" w:cs="Arial" w:hint="eastAsia"/>
        </w:rPr>
        <w:t>s</w:t>
      </w:r>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af6"/>
          </w:rPr>
          <w:t>R2-2103524</w:t>
        </w:r>
      </w:hyperlink>
      <w:r>
        <w:tab/>
        <w:t>PTP/PTM dynamic switch and MRB initialization</w:t>
      </w:r>
      <w:r>
        <w:tab/>
        <w:t>Huawei, CBN, HiSilicon RAN2#113bis</w:t>
      </w:r>
    </w:p>
    <w:p w14:paraId="2FE8C9B4" w14:textId="77777777" w:rsidR="00BE1F33" w:rsidRDefault="00580D17">
      <w:r>
        <w:rPr>
          <w:rFonts w:hint="eastAsia"/>
        </w:rPr>
        <w:t>[</w:t>
      </w:r>
      <w:r>
        <w:t xml:space="preserve">3] </w:t>
      </w:r>
      <w:hyperlink r:id="rId24" w:history="1">
        <w:r>
          <w:rPr>
            <w:rStyle w:val="af6"/>
          </w:rPr>
          <w:t>R2-2103373</w:t>
        </w:r>
      </w:hyperlink>
      <w:r>
        <w:tab/>
        <w:t>Consideration of dynamic PTM - PTP switching with service continuity for NR MBS</w:t>
      </w:r>
      <w:r>
        <w:tab/>
        <w:t>Kyocera  RAN2#113bis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6"/>
          </w:rPr>
          <w:t>R2-2105796</w:t>
        </w:r>
      </w:hyperlink>
      <w:r>
        <w:tab/>
        <w:t>PTM/PTP mode switching</w:t>
      </w:r>
      <w:r>
        <w:tab/>
        <w:t>InterDigital   RAN2#114</w:t>
      </w:r>
    </w:p>
    <w:p w14:paraId="4FF6848A" w14:textId="77777777" w:rsidR="00BE1F33" w:rsidRDefault="00580D17">
      <w:pPr>
        <w:pStyle w:val="1"/>
        <w:numPr>
          <w:ilvl w:val="0"/>
          <w:numId w:val="4"/>
        </w:numPr>
      </w:pPr>
      <w:r>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As a baseline, no new UE based signalling is introduced to support gNB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r>
        <w:t xml:space="preserve">RoHC (at least U-mode) can be configured for NR MBS bearers. This is applicable for Mcast, assume this is applicable also to broadcast. </w:t>
      </w:r>
    </w:p>
    <w:p w14:paraId="54506695" w14:textId="77777777" w:rsidR="00BE1F33" w:rsidRDefault="00580D17">
      <w:pPr>
        <w:pStyle w:val="Agreement"/>
        <w:tabs>
          <w:tab w:val="clear" w:pos="1777"/>
          <w:tab w:val="left" w:pos="1619"/>
        </w:tabs>
        <w:ind w:left="1619"/>
      </w:pPr>
      <w:r>
        <w:t xml:space="preserve">RoHC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For a UE, gNB dynamically decides whether to deliver multicast data by PTM or PTP (Shared delivery)</w:t>
      </w:r>
    </w:p>
    <w:p w14:paraId="1A270BB3" w14:textId="77777777" w:rsidR="00BE1F33" w:rsidRDefault="00580D17">
      <w:pPr>
        <w:pStyle w:val="Agreement"/>
        <w:tabs>
          <w:tab w:val="clear" w:pos="1777"/>
          <w:tab w:val="left" w:pos="1619"/>
        </w:tabs>
        <w:ind w:left="1619"/>
      </w:pPr>
      <w:r>
        <w:lastRenderedPageBreak/>
        <w:t xml:space="preserve">FFS which layer(s) handles reliability (in general), inorder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89F36" w14:textId="77777777" w:rsidR="00617D76" w:rsidRDefault="00617D76">
      <w:pPr>
        <w:spacing w:after="0" w:line="240" w:lineRule="auto"/>
      </w:pPr>
      <w:r>
        <w:separator/>
      </w:r>
    </w:p>
  </w:endnote>
  <w:endnote w:type="continuationSeparator" w:id="0">
    <w:p w14:paraId="64E678CC" w14:textId="77777777" w:rsidR="00617D76" w:rsidRDefault="0061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Gulim">
    <w:altName w:val="Arial Unicode MS"/>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05CB" w14:textId="32F79736" w:rsidR="00634EB4" w:rsidRDefault="00634EB4">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E24691">
      <w:rPr>
        <w:noProof/>
        <w:sz w:val="20"/>
        <w:szCs w:val="20"/>
      </w:rPr>
      <w:t>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E24691">
      <w:rPr>
        <w:noProof/>
        <w:sz w:val="20"/>
        <w:szCs w:val="20"/>
      </w:rPr>
      <w:t>28</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7CD5A" w14:textId="77777777" w:rsidR="00617D76" w:rsidRDefault="00617D76">
      <w:pPr>
        <w:spacing w:after="0" w:line="240" w:lineRule="auto"/>
      </w:pPr>
      <w:r>
        <w:separator/>
      </w:r>
    </w:p>
  </w:footnote>
  <w:footnote w:type="continuationSeparator" w:id="0">
    <w:p w14:paraId="72BF5AC7" w14:textId="77777777" w:rsidR="00617D76" w:rsidRDefault="00617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250A2"/>
    <w:multiLevelType w:val="singleLevel"/>
    <w:tmpl w:val="399250A2"/>
    <w:lvl w:ilvl="0">
      <w:start w:val="1"/>
      <w:numFmt w:val="decimal"/>
      <w:suff w:val="space"/>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
  </w:num>
  <w:num w:numId="2">
    <w:abstractNumId w:val="9"/>
  </w:num>
  <w:num w:numId="3">
    <w:abstractNumId w:val="4"/>
  </w:num>
  <w:num w:numId="4">
    <w:abstractNumId w:val="10"/>
  </w:num>
  <w:num w:numId="5">
    <w:abstractNumId w:val="6"/>
  </w:num>
  <w:num w:numId="6">
    <w:abstractNumId w:val="2"/>
  </w:num>
  <w:num w:numId="7">
    <w:abstractNumId w:val="5"/>
  </w:num>
  <w:num w:numId="8">
    <w:abstractNumId w:val="11"/>
  </w:num>
  <w:num w:numId="9">
    <w:abstractNumId w:val="0"/>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E5C"/>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2F1"/>
    <w:rsid w:val="000723DF"/>
    <w:rsid w:val="000728E1"/>
    <w:rsid w:val="000743BD"/>
    <w:rsid w:val="00074767"/>
    <w:rsid w:val="0007572B"/>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1B2D"/>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2874"/>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584"/>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6BD"/>
    <w:rsid w:val="00585219"/>
    <w:rsid w:val="005857AC"/>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A6BBE"/>
    <w:rsid w:val="005B0953"/>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6E3"/>
    <w:rsid w:val="0062276B"/>
    <w:rsid w:val="0062333C"/>
    <w:rsid w:val="006236C6"/>
    <w:rsid w:val="00624289"/>
    <w:rsid w:val="00624578"/>
    <w:rsid w:val="0062472A"/>
    <w:rsid w:val="006249F0"/>
    <w:rsid w:val="00625B1E"/>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2C9F"/>
    <w:rsid w:val="00683A93"/>
    <w:rsid w:val="00684E87"/>
    <w:rsid w:val="00685C0D"/>
    <w:rsid w:val="00686080"/>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305CE"/>
    <w:rsid w:val="00730623"/>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71BC"/>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7810"/>
    <w:rsid w:val="00C3045F"/>
    <w:rsid w:val="00C30A2C"/>
    <w:rsid w:val="00C30CAD"/>
    <w:rsid w:val="00C31047"/>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12B1"/>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AD2"/>
    <w:rsid w:val="00E05FE1"/>
    <w:rsid w:val="00E07930"/>
    <w:rsid w:val="00E07C6D"/>
    <w:rsid w:val="00E10AAB"/>
    <w:rsid w:val="00E130A4"/>
    <w:rsid w:val="00E13162"/>
    <w:rsid w:val="00E13C2D"/>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34B3"/>
    <w:rsid w:val="00EC3518"/>
    <w:rsid w:val="00EC35BE"/>
    <w:rsid w:val="00EC430F"/>
    <w:rsid w:val="00EC4FE5"/>
    <w:rsid w:val="00EC51BD"/>
    <w:rsid w:val="00EC541E"/>
    <w:rsid w:val="00ED098A"/>
    <w:rsid w:val="00ED0CAB"/>
    <w:rsid w:val="00ED11DE"/>
    <w:rsid w:val="00ED1E54"/>
    <w:rsid w:val="00ED29B9"/>
    <w:rsid w:val="00ED397D"/>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500"/>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6.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7.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8.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9.xml><?xml version="1.0" encoding="utf-8"?>
<ds:datastoreItem xmlns:ds="http://schemas.openxmlformats.org/officeDocument/2006/customXml" ds:itemID="{1A1D26F0-23B9-4692-850A-B7AA461B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28</Pages>
  <Words>8244</Words>
  <Characters>46993</Characters>
  <Application>Microsoft Office Word</Application>
  <DocSecurity>0</DocSecurity>
  <Lines>391</Lines>
  <Paragraphs>110</Paragraphs>
  <ScaleCrop>false</ScaleCrop>
  <Company>OPPO</Company>
  <LinksUpToDate>false</LinksUpToDate>
  <CharactersWithSpaces>55127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Suzanna, ZHANG(R&amp;D TECH&amp;INNO 5G LAB (CN)-SZ-TCT)</cp:lastModifiedBy>
  <cp:revision>60</cp:revision>
  <cp:lastPrinted>2019-12-04T11:04:00Z</cp:lastPrinted>
  <dcterms:created xsi:type="dcterms:W3CDTF">2021-07-12T08:39:00Z</dcterms:created>
  <dcterms:modified xsi:type="dcterms:W3CDTF">2021-07-19T02:57:00Z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ies>
</file>