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4EEDAC" w14:textId="77777777" w:rsidR="001A04D7" w:rsidRDefault="001A04D7">
      <w:pPr>
        <w:pStyle w:val="3GPPHeader"/>
      </w:pPr>
      <w:bookmarkStart w:id="0" w:name="_Hlk32912998"/>
      <w:r>
        <w:t>3GPP RAN WG2 Meeting #113bis-e</w:t>
      </w:r>
      <w:r>
        <w:tab/>
        <w:t>R2-210xxxx</w:t>
      </w:r>
      <w:r>
        <w:br/>
        <w:t xml:space="preserve">E-meeting, 12 – 20 </w:t>
      </w:r>
      <w:proofErr w:type="gramStart"/>
      <w:r>
        <w:t>Apr,</w:t>
      </w:r>
      <w:proofErr w:type="gramEnd"/>
      <w:r>
        <w:t xml:space="preserve"> 2021</w:t>
      </w:r>
      <w:r>
        <w:tab/>
      </w:r>
    </w:p>
    <w:p w14:paraId="1D00A58B" w14:textId="77777777" w:rsidR="001A04D7" w:rsidRDefault="001A04D7">
      <w:pPr>
        <w:pStyle w:val="3GPPHeader"/>
        <w:rPr>
          <w:sz w:val="22"/>
          <w:szCs w:val="22"/>
        </w:rPr>
      </w:pPr>
    </w:p>
    <w:p w14:paraId="3CDB98F7" w14:textId="77777777" w:rsidR="001A04D7" w:rsidRDefault="001A04D7">
      <w:pPr>
        <w:pStyle w:val="3GPPHeader"/>
        <w:rPr>
          <w:sz w:val="22"/>
          <w:szCs w:val="22"/>
          <w:lang w:val="en-US"/>
        </w:rPr>
      </w:pPr>
      <w:r>
        <w:rPr>
          <w:sz w:val="22"/>
          <w:szCs w:val="22"/>
          <w:lang w:val="en-US"/>
        </w:rPr>
        <w:t>Agenda Item:</w:t>
      </w:r>
      <w:r>
        <w:rPr>
          <w:sz w:val="22"/>
          <w:szCs w:val="22"/>
          <w:lang w:val="en-US"/>
        </w:rPr>
        <w:tab/>
        <w:t>8.6.5</w:t>
      </w:r>
    </w:p>
    <w:p w14:paraId="4F8822E8" w14:textId="77777777" w:rsidR="001A04D7" w:rsidRDefault="001A04D7">
      <w:pPr>
        <w:pStyle w:val="3GPPHeader"/>
        <w:rPr>
          <w:sz w:val="22"/>
          <w:szCs w:val="22"/>
          <w:lang w:val="en-US"/>
        </w:rPr>
      </w:pPr>
      <w:r>
        <w:rPr>
          <w:sz w:val="22"/>
          <w:szCs w:val="22"/>
          <w:lang w:val="en-US"/>
        </w:rPr>
        <w:t>Source:</w:t>
      </w:r>
      <w:r>
        <w:rPr>
          <w:sz w:val="22"/>
          <w:szCs w:val="22"/>
          <w:lang w:val="en-US"/>
        </w:rPr>
        <w:tab/>
      </w:r>
      <w:r>
        <w:rPr>
          <w:rFonts w:eastAsia="SimSun" w:cs="Arial"/>
          <w:b w:val="0"/>
          <w:szCs w:val="24"/>
          <w:lang w:val="en-US" w:eastAsia="en-US"/>
        </w:rPr>
        <w:t>Email discussion rapporteur (</w:t>
      </w:r>
      <w:r>
        <w:rPr>
          <w:rFonts w:eastAsia="SimSun" w:cs="Arial" w:hint="eastAsia"/>
          <w:b w:val="0"/>
          <w:szCs w:val="24"/>
          <w:lang w:val="en-US"/>
        </w:rPr>
        <w:t>Huawei</w:t>
      </w:r>
      <w:r>
        <w:rPr>
          <w:rFonts w:eastAsia="SimSun" w:cs="Arial"/>
          <w:b w:val="0"/>
          <w:szCs w:val="24"/>
          <w:lang w:val="en-US" w:eastAsia="en-US"/>
        </w:rPr>
        <w:t xml:space="preserve">, </w:t>
      </w:r>
      <w:proofErr w:type="spellStart"/>
      <w:r>
        <w:rPr>
          <w:rFonts w:eastAsia="SimSun" w:cs="Arial"/>
          <w:b w:val="0"/>
          <w:szCs w:val="24"/>
          <w:lang w:val="en-US" w:eastAsia="en-US"/>
        </w:rPr>
        <w:t>HiSilicon</w:t>
      </w:r>
      <w:proofErr w:type="spellEnd"/>
      <w:r>
        <w:rPr>
          <w:rFonts w:eastAsia="SimSun" w:cs="Arial"/>
          <w:b w:val="0"/>
          <w:szCs w:val="24"/>
          <w:lang w:val="en-US" w:eastAsia="en-US"/>
        </w:rPr>
        <w:t>)</w:t>
      </w:r>
    </w:p>
    <w:p w14:paraId="34AFFCB1" w14:textId="77777777" w:rsidR="001A04D7" w:rsidRDefault="001A04D7">
      <w:pPr>
        <w:pStyle w:val="3GPPHeader"/>
        <w:ind w:left="1695" w:hanging="1695"/>
        <w:jc w:val="left"/>
        <w:rPr>
          <w:rFonts w:eastAsia="SimSun" w:cs="Arial"/>
          <w:b w:val="0"/>
          <w:szCs w:val="24"/>
          <w:lang w:eastAsia="en-US"/>
        </w:rPr>
      </w:pPr>
      <w:r>
        <w:rPr>
          <w:sz w:val="22"/>
          <w:szCs w:val="22"/>
        </w:rPr>
        <w:t>Title:</w:t>
      </w:r>
      <w:r>
        <w:rPr>
          <w:sz w:val="22"/>
          <w:szCs w:val="22"/>
        </w:rPr>
        <w:tab/>
      </w:r>
      <w:r>
        <w:rPr>
          <w:sz w:val="22"/>
          <w:szCs w:val="22"/>
        </w:rPr>
        <w:tab/>
      </w:r>
      <w:r>
        <w:rPr>
          <w:rFonts w:eastAsia="SimSun" w:cs="Arial"/>
          <w:b w:val="0"/>
          <w:szCs w:val="24"/>
          <w:lang w:eastAsia="en-US"/>
        </w:rPr>
        <w:t>Report from [POST113-e][</w:t>
      </w:r>
      <w:proofErr w:type="gramStart"/>
      <w:r>
        <w:rPr>
          <w:rFonts w:eastAsia="SimSun" w:cs="Arial"/>
          <w:b w:val="0"/>
          <w:szCs w:val="24"/>
          <w:lang w:eastAsia="en-US"/>
        </w:rPr>
        <w:t>504][</w:t>
      </w:r>
      <w:proofErr w:type="gramEnd"/>
      <w:r>
        <w:rPr>
          <w:rFonts w:eastAsia="SimSun" w:cs="Arial"/>
          <w:b w:val="0"/>
          <w:szCs w:val="24"/>
          <w:lang w:eastAsia="en-US"/>
        </w:rPr>
        <w:t>SDT] CG open issues</w:t>
      </w:r>
    </w:p>
    <w:p w14:paraId="5E7DE70B" w14:textId="77777777" w:rsidR="001A04D7" w:rsidRDefault="001A04D7">
      <w:pPr>
        <w:pStyle w:val="3GPPHeader"/>
        <w:rPr>
          <w:sz w:val="22"/>
          <w:szCs w:val="22"/>
        </w:rPr>
      </w:pPr>
      <w:r>
        <w:rPr>
          <w:sz w:val="22"/>
          <w:szCs w:val="22"/>
        </w:rPr>
        <w:t>Document for:</w:t>
      </w:r>
      <w:r>
        <w:rPr>
          <w:sz w:val="22"/>
          <w:szCs w:val="22"/>
        </w:rPr>
        <w:tab/>
        <w:t>Discussion, Decision</w:t>
      </w:r>
    </w:p>
    <w:p w14:paraId="1F157B8C" w14:textId="77777777" w:rsidR="001A04D7" w:rsidRDefault="001A04D7">
      <w:pPr>
        <w:pStyle w:val="1"/>
      </w:pPr>
      <w:r>
        <w:t>Introduction</w:t>
      </w:r>
    </w:p>
    <w:p w14:paraId="16316894" w14:textId="77777777" w:rsidR="001A04D7" w:rsidRDefault="001A04D7">
      <w:pPr>
        <w:snapToGrid w:val="0"/>
        <w:rPr>
          <w:rFonts w:cs="Arial"/>
          <w:snapToGrid w:val="0"/>
        </w:rPr>
      </w:pPr>
      <w:r>
        <w:rPr>
          <w:rFonts w:cs="Arial"/>
          <w:snapToGrid w:val="0"/>
        </w:rPr>
        <w:t>This document contains the summary of email discussion for open issues on CG-based solution for small data transmission in RRC_INACTIVE:</w:t>
      </w:r>
    </w:p>
    <w:p w14:paraId="0085AA85" w14:textId="77777777" w:rsidR="001A04D7" w:rsidRDefault="001A04D7">
      <w:pPr>
        <w:pStyle w:val="EmailDiscussion2"/>
        <w:ind w:left="0" w:firstLine="0"/>
      </w:pPr>
    </w:p>
    <w:p w14:paraId="22EB5F00" w14:textId="77777777" w:rsidR="001A04D7" w:rsidRDefault="001A04D7">
      <w:pPr>
        <w:pStyle w:val="EmailDiscussion"/>
        <w:numPr>
          <w:ilvl w:val="0"/>
          <w:numId w:val="22"/>
        </w:numPr>
      </w:pPr>
      <w:r>
        <w:t>[Post113-e][</w:t>
      </w:r>
      <w:proofErr w:type="gramStart"/>
      <w:r>
        <w:t>504][</w:t>
      </w:r>
      <w:proofErr w:type="gramEnd"/>
      <w:r>
        <w:t>SDT]  CG open issues  (Huawei)</w:t>
      </w:r>
    </w:p>
    <w:p w14:paraId="3AA83CB2" w14:textId="77777777" w:rsidR="001A04D7" w:rsidRDefault="001A04D7">
      <w:pPr>
        <w:pStyle w:val="EmailDiscussion2"/>
      </w:pPr>
      <w:r>
        <w:tab/>
        <w:t xml:space="preserve">Scope:   1) FFS points from CG </w:t>
      </w:r>
      <w:proofErr w:type="gramStart"/>
      <w:r>
        <w:t>agreements  2</w:t>
      </w:r>
      <w:proofErr w:type="gramEnd"/>
      <w:r>
        <w:t>) Validity aspects, RAN2 aspects of beam selection, CG resource configuration and retransmissions for CG</w:t>
      </w:r>
    </w:p>
    <w:p w14:paraId="632D58C2" w14:textId="77777777" w:rsidR="001A04D7" w:rsidRDefault="001A04D7">
      <w:pPr>
        <w:pStyle w:val="EmailDiscussion2"/>
      </w:pPr>
      <w:r>
        <w:tab/>
        <w:t>Intended outcome: Report to the next meeting.</w:t>
      </w:r>
    </w:p>
    <w:p w14:paraId="5DB2F5C6" w14:textId="77777777" w:rsidR="001A04D7" w:rsidRDefault="001A04D7">
      <w:pPr>
        <w:pStyle w:val="EmailDiscussion2"/>
      </w:pPr>
      <w:r>
        <w:tab/>
        <w:t>Deadline: long</w:t>
      </w:r>
    </w:p>
    <w:p w14:paraId="358B8AF7" w14:textId="77777777" w:rsidR="001A04D7" w:rsidRDefault="001A04D7">
      <w:pPr>
        <w:pStyle w:val="2"/>
        <w:rPr>
          <w:rFonts w:eastAsia="SimSun"/>
        </w:rPr>
      </w:pPr>
      <w:r>
        <w:rPr>
          <w:rFonts w:eastAsia="SimSun" w:hint="eastAsia"/>
        </w:rPr>
        <w:t>C</w:t>
      </w:r>
      <w:r>
        <w:rPr>
          <w:rFonts w:eastAsia="SimSun"/>
        </w:rPr>
        <w:t>ontact Information</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6"/>
        <w:gridCol w:w="4551"/>
        <w:gridCol w:w="3261"/>
      </w:tblGrid>
      <w:tr w:rsidR="001A04D7" w14:paraId="20C5B532" w14:textId="77777777" w:rsidTr="00C0761E">
        <w:trPr>
          <w:trHeight w:val="332"/>
        </w:trPr>
        <w:tc>
          <w:tcPr>
            <w:tcW w:w="1686" w:type="dxa"/>
            <w:shd w:val="clear" w:color="auto" w:fill="00B0F0"/>
          </w:tcPr>
          <w:p w14:paraId="455EFDFF" w14:textId="77777777" w:rsidR="001A04D7" w:rsidRDefault="001A04D7">
            <w:pPr>
              <w:jc w:val="center"/>
              <w:rPr>
                <w:lang w:eastAsia="en-GB"/>
              </w:rPr>
            </w:pPr>
            <w:r>
              <w:rPr>
                <w:lang w:eastAsia="en-GB"/>
              </w:rPr>
              <w:t>Company</w:t>
            </w:r>
          </w:p>
        </w:tc>
        <w:tc>
          <w:tcPr>
            <w:tcW w:w="4551" w:type="dxa"/>
            <w:shd w:val="clear" w:color="auto" w:fill="00B0F0"/>
          </w:tcPr>
          <w:p w14:paraId="6842F86D" w14:textId="77777777" w:rsidR="001A04D7" w:rsidRDefault="001A04D7">
            <w:pPr>
              <w:jc w:val="center"/>
              <w:rPr>
                <w:lang w:eastAsia="en-GB"/>
              </w:rPr>
            </w:pPr>
            <w:r>
              <w:rPr>
                <w:lang w:eastAsia="en-GB"/>
              </w:rPr>
              <w:t>Contact name</w:t>
            </w:r>
          </w:p>
        </w:tc>
        <w:tc>
          <w:tcPr>
            <w:tcW w:w="3261" w:type="dxa"/>
            <w:shd w:val="clear" w:color="auto" w:fill="00B0F0"/>
          </w:tcPr>
          <w:p w14:paraId="6C4150CD" w14:textId="77777777" w:rsidR="001A04D7" w:rsidRDefault="001A04D7">
            <w:pPr>
              <w:jc w:val="center"/>
              <w:rPr>
                <w:lang w:eastAsia="en-GB"/>
              </w:rPr>
            </w:pPr>
            <w:r>
              <w:rPr>
                <w:lang w:eastAsia="en-GB"/>
              </w:rPr>
              <w:t>Contact email</w:t>
            </w:r>
          </w:p>
        </w:tc>
      </w:tr>
      <w:tr w:rsidR="001A04D7" w14:paraId="619C5333" w14:textId="77777777" w:rsidTr="00C0761E">
        <w:trPr>
          <w:trHeight w:val="345"/>
        </w:trPr>
        <w:tc>
          <w:tcPr>
            <w:tcW w:w="1686" w:type="dxa"/>
          </w:tcPr>
          <w:p w14:paraId="5BC50838" w14:textId="77777777" w:rsidR="001A04D7" w:rsidRDefault="001A04D7">
            <w:pPr>
              <w:rPr>
                <w:rFonts w:eastAsia="SimSun"/>
              </w:rPr>
            </w:pPr>
            <w:r>
              <w:rPr>
                <w:rFonts w:eastAsia="SimSun" w:hint="eastAsia"/>
              </w:rPr>
              <w:t>Samsung</w:t>
            </w:r>
          </w:p>
        </w:tc>
        <w:tc>
          <w:tcPr>
            <w:tcW w:w="4551" w:type="dxa"/>
          </w:tcPr>
          <w:p w14:paraId="30D92A01" w14:textId="77777777" w:rsidR="001A04D7" w:rsidRDefault="001A04D7">
            <w:pPr>
              <w:rPr>
                <w:rFonts w:eastAsia="SimSun"/>
              </w:rPr>
            </w:pPr>
            <w:r>
              <w:rPr>
                <w:rFonts w:eastAsia="SimSun" w:hint="eastAsia"/>
              </w:rPr>
              <w:t xml:space="preserve">Anil </w:t>
            </w:r>
            <w:proofErr w:type="spellStart"/>
            <w:r>
              <w:rPr>
                <w:rFonts w:eastAsia="SimSun" w:hint="eastAsia"/>
              </w:rPr>
              <w:t>Agiwal</w:t>
            </w:r>
            <w:proofErr w:type="spellEnd"/>
          </w:p>
        </w:tc>
        <w:tc>
          <w:tcPr>
            <w:tcW w:w="3261" w:type="dxa"/>
          </w:tcPr>
          <w:p w14:paraId="162D4427" w14:textId="77777777" w:rsidR="001A04D7" w:rsidRDefault="001A04D7">
            <w:pPr>
              <w:rPr>
                <w:rFonts w:eastAsia="SimSun"/>
              </w:rPr>
            </w:pPr>
            <w:r>
              <w:rPr>
                <w:rFonts w:eastAsia="SimSun" w:hint="eastAsia"/>
              </w:rPr>
              <w:t>anilag@samsung.com</w:t>
            </w:r>
          </w:p>
        </w:tc>
      </w:tr>
      <w:tr w:rsidR="001A04D7" w14:paraId="2F9B3ACA" w14:textId="77777777" w:rsidTr="00C0761E">
        <w:trPr>
          <w:trHeight w:val="279"/>
        </w:trPr>
        <w:tc>
          <w:tcPr>
            <w:tcW w:w="1686" w:type="dxa"/>
          </w:tcPr>
          <w:p w14:paraId="4530ACDC" w14:textId="77777777" w:rsidR="001A04D7" w:rsidRDefault="001A04D7">
            <w:pPr>
              <w:rPr>
                <w:lang w:eastAsia="ko-KR"/>
              </w:rPr>
            </w:pPr>
            <w:r>
              <w:rPr>
                <w:rFonts w:hint="eastAsia"/>
                <w:lang w:eastAsia="ko-KR"/>
              </w:rPr>
              <w:t>LG</w:t>
            </w:r>
          </w:p>
        </w:tc>
        <w:tc>
          <w:tcPr>
            <w:tcW w:w="4551" w:type="dxa"/>
          </w:tcPr>
          <w:p w14:paraId="77644BE2" w14:textId="77777777" w:rsidR="001A04D7" w:rsidRDefault="001A04D7">
            <w:pPr>
              <w:rPr>
                <w:lang w:eastAsia="ko-KR"/>
              </w:rPr>
            </w:pPr>
            <w:proofErr w:type="spellStart"/>
            <w:r>
              <w:rPr>
                <w:rFonts w:hint="eastAsia"/>
                <w:lang w:eastAsia="ko-KR"/>
              </w:rPr>
              <w:t>SeungJune</w:t>
            </w:r>
            <w:proofErr w:type="spellEnd"/>
            <w:r>
              <w:rPr>
                <w:rFonts w:hint="eastAsia"/>
                <w:lang w:eastAsia="ko-KR"/>
              </w:rPr>
              <w:t xml:space="preserve"> Yi</w:t>
            </w:r>
          </w:p>
        </w:tc>
        <w:tc>
          <w:tcPr>
            <w:tcW w:w="3261" w:type="dxa"/>
          </w:tcPr>
          <w:p w14:paraId="5DC026BE" w14:textId="77777777" w:rsidR="001A04D7" w:rsidRDefault="005136CC">
            <w:pPr>
              <w:rPr>
                <w:lang w:eastAsia="ko-KR"/>
              </w:rPr>
            </w:pPr>
            <w:hyperlink r:id="rId11" w:history="1">
              <w:r w:rsidR="001A04D7">
                <w:rPr>
                  <w:rStyle w:val="a8"/>
                  <w:lang w:eastAsia="ko-KR"/>
                </w:rPr>
                <w:t>s</w:t>
              </w:r>
              <w:r w:rsidR="001A04D7">
                <w:rPr>
                  <w:rStyle w:val="a8"/>
                  <w:rFonts w:hint="eastAsia"/>
                  <w:lang w:eastAsia="ko-KR"/>
                </w:rPr>
                <w:t>eungjune.</w:t>
              </w:r>
              <w:r w:rsidR="001A04D7">
                <w:rPr>
                  <w:rStyle w:val="a8"/>
                  <w:lang w:eastAsia="ko-KR"/>
                </w:rPr>
                <w:t>yi@lge.com</w:t>
              </w:r>
            </w:hyperlink>
            <w:r w:rsidR="001A04D7">
              <w:rPr>
                <w:lang w:eastAsia="ko-KR"/>
              </w:rPr>
              <w:t xml:space="preserve"> </w:t>
            </w:r>
          </w:p>
        </w:tc>
      </w:tr>
      <w:tr w:rsidR="001A04D7" w14:paraId="1FB903AB" w14:textId="77777777" w:rsidTr="00C0761E">
        <w:trPr>
          <w:trHeight w:val="341"/>
        </w:trPr>
        <w:tc>
          <w:tcPr>
            <w:tcW w:w="1686" w:type="dxa"/>
          </w:tcPr>
          <w:p w14:paraId="712B2335" w14:textId="77777777" w:rsidR="001A04D7" w:rsidRDefault="00376716">
            <w:r>
              <w:t>ZTE</w:t>
            </w:r>
          </w:p>
        </w:tc>
        <w:tc>
          <w:tcPr>
            <w:tcW w:w="4551" w:type="dxa"/>
          </w:tcPr>
          <w:p w14:paraId="1EF2A191" w14:textId="77777777" w:rsidR="001A04D7" w:rsidRDefault="00376716">
            <w:proofErr w:type="spellStart"/>
            <w:r>
              <w:t>HuangHe</w:t>
            </w:r>
            <w:proofErr w:type="spellEnd"/>
          </w:p>
        </w:tc>
        <w:tc>
          <w:tcPr>
            <w:tcW w:w="3261" w:type="dxa"/>
          </w:tcPr>
          <w:p w14:paraId="5D2CEE26" w14:textId="77777777" w:rsidR="001A04D7" w:rsidRDefault="00376716">
            <w:r w:rsidRPr="00376716">
              <w:t>huang.he4@zte.com.cn</w:t>
            </w:r>
          </w:p>
        </w:tc>
      </w:tr>
      <w:tr w:rsidR="00F71A30" w14:paraId="281EC05F" w14:textId="77777777" w:rsidTr="00C0761E">
        <w:trPr>
          <w:trHeight w:val="341"/>
        </w:trPr>
        <w:tc>
          <w:tcPr>
            <w:tcW w:w="1686" w:type="dxa"/>
          </w:tcPr>
          <w:p w14:paraId="17CE8520" w14:textId="77777777" w:rsidR="00F71A30" w:rsidRPr="00C3677C" w:rsidRDefault="00F71A30" w:rsidP="00F71A30">
            <w:pPr>
              <w:rPr>
                <w:rFonts w:eastAsia="DengXian"/>
              </w:rPr>
            </w:pPr>
            <w:r w:rsidRPr="00C3677C">
              <w:rPr>
                <w:rFonts w:eastAsia="DengXian" w:hint="eastAsia"/>
              </w:rPr>
              <w:t>Sharp</w:t>
            </w:r>
          </w:p>
        </w:tc>
        <w:tc>
          <w:tcPr>
            <w:tcW w:w="4551" w:type="dxa"/>
          </w:tcPr>
          <w:p w14:paraId="68D5D378" w14:textId="77777777" w:rsidR="00F71A30" w:rsidRPr="00C3677C" w:rsidRDefault="00F71A30" w:rsidP="00F71A30">
            <w:pPr>
              <w:rPr>
                <w:rFonts w:eastAsia="DengXian"/>
              </w:rPr>
            </w:pPr>
            <w:r w:rsidRPr="00C3677C">
              <w:rPr>
                <w:rFonts w:eastAsia="DengXian" w:hint="eastAsia"/>
              </w:rPr>
              <w:t>Chongming Zhang</w:t>
            </w:r>
          </w:p>
        </w:tc>
        <w:tc>
          <w:tcPr>
            <w:tcW w:w="3261" w:type="dxa"/>
          </w:tcPr>
          <w:p w14:paraId="6E1EA14C" w14:textId="77777777" w:rsidR="00F71A30" w:rsidRDefault="00F71A30" w:rsidP="00F71A30">
            <w:r w:rsidRPr="00D67979">
              <w:t>chongming.zhang@cn.sharp-world.com</w:t>
            </w:r>
          </w:p>
        </w:tc>
      </w:tr>
      <w:tr w:rsidR="00B72D4A" w14:paraId="2089E225" w14:textId="77777777" w:rsidTr="00C0761E">
        <w:trPr>
          <w:trHeight w:val="341"/>
        </w:trPr>
        <w:tc>
          <w:tcPr>
            <w:tcW w:w="1686" w:type="dxa"/>
          </w:tcPr>
          <w:p w14:paraId="3EC6B562" w14:textId="77777777" w:rsidR="00B72D4A" w:rsidRPr="00C3677C" w:rsidRDefault="00B72D4A" w:rsidP="00B72D4A">
            <w:pPr>
              <w:rPr>
                <w:rFonts w:eastAsia="DengXian"/>
              </w:rPr>
            </w:pPr>
            <w:r>
              <w:rPr>
                <w:rFonts w:eastAsia="DengXian"/>
              </w:rPr>
              <w:t>Lenovo</w:t>
            </w:r>
          </w:p>
        </w:tc>
        <w:tc>
          <w:tcPr>
            <w:tcW w:w="4551" w:type="dxa"/>
          </w:tcPr>
          <w:p w14:paraId="68294545" w14:textId="77777777" w:rsidR="00B72D4A" w:rsidRPr="00C3677C" w:rsidRDefault="00B72D4A" w:rsidP="00B72D4A">
            <w:pPr>
              <w:rPr>
                <w:rFonts w:eastAsia="DengXian"/>
              </w:rPr>
            </w:pPr>
            <w:r>
              <w:rPr>
                <w:rFonts w:eastAsia="DengXian"/>
              </w:rPr>
              <w:t xml:space="preserve">Joachim </w:t>
            </w:r>
            <w:proofErr w:type="spellStart"/>
            <w:r>
              <w:rPr>
                <w:rFonts w:eastAsia="DengXian"/>
              </w:rPr>
              <w:t>Löhr</w:t>
            </w:r>
            <w:proofErr w:type="spellEnd"/>
          </w:p>
        </w:tc>
        <w:tc>
          <w:tcPr>
            <w:tcW w:w="3261" w:type="dxa"/>
          </w:tcPr>
          <w:p w14:paraId="12534BA6" w14:textId="77777777" w:rsidR="00B72D4A" w:rsidRDefault="00B72D4A" w:rsidP="00B72D4A">
            <w:r>
              <w:t>jlohr@lenovo.com</w:t>
            </w:r>
          </w:p>
        </w:tc>
      </w:tr>
      <w:tr w:rsidR="00B72D4A" w14:paraId="7074529F" w14:textId="77777777" w:rsidTr="00C0761E">
        <w:trPr>
          <w:trHeight w:val="341"/>
        </w:trPr>
        <w:tc>
          <w:tcPr>
            <w:tcW w:w="1686" w:type="dxa"/>
          </w:tcPr>
          <w:p w14:paraId="64B559D0" w14:textId="77777777" w:rsidR="00B72D4A" w:rsidRPr="00C3677C" w:rsidRDefault="00B72D4A" w:rsidP="00B72D4A">
            <w:pPr>
              <w:rPr>
                <w:rFonts w:eastAsia="DengXian"/>
              </w:rPr>
            </w:pPr>
            <w:r>
              <w:rPr>
                <w:rFonts w:eastAsia="DengXian"/>
              </w:rPr>
              <w:t>CATT</w:t>
            </w:r>
          </w:p>
        </w:tc>
        <w:tc>
          <w:tcPr>
            <w:tcW w:w="4551" w:type="dxa"/>
          </w:tcPr>
          <w:p w14:paraId="1C437F7E" w14:textId="77777777" w:rsidR="00B72D4A" w:rsidRPr="00C3677C" w:rsidRDefault="00B72D4A" w:rsidP="00B72D4A">
            <w:pPr>
              <w:rPr>
                <w:rFonts w:eastAsia="DengXian"/>
              </w:rPr>
            </w:pPr>
            <w:r>
              <w:rPr>
                <w:rFonts w:eastAsia="DengXian"/>
              </w:rPr>
              <w:t>Chandrika Worrall</w:t>
            </w:r>
          </w:p>
        </w:tc>
        <w:tc>
          <w:tcPr>
            <w:tcW w:w="3261" w:type="dxa"/>
          </w:tcPr>
          <w:p w14:paraId="647ED312" w14:textId="77777777" w:rsidR="00B72D4A" w:rsidRPr="00D67979" w:rsidRDefault="00B72D4A" w:rsidP="00B72D4A">
            <w:r>
              <w:t>chandrika@catt.cn</w:t>
            </w:r>
          </w:p>
        </w:tc>
      </w:tr>
      <w:tr w:rsidR="00B72D4A" w14:paraId="1EC382A7" w14:textId="77777777" w:rsidTr="00C0761E">
        <w:trPr>
          <w:trHeight w:val="341"/>
        </w:trPr>
        <w:tc>
          <w:tcPr>
            <w:tcW w:w="1686" w:type="dxa"/>
          </w:tcPr>
          <w:p w14:paraId="39928BFB" w14:textId="77777777" w:rsidR="00B72D4A" w:rsidRPr="00282946" w:rsidRDefault="00B72D4A" w:rsidP="00B72D4A">
            <w:pPr>
              <w:rPr>
                <w:rFonts w:eastAsia="新細明體"/>
                <w:lang w:eastAsia="zh-TW"/>
              </w:rPr>
            </w:pPr>
            <w:proofErr w:type="spellStart"/>
            <w:r w:rsidRPr="00282946">
              <w:rPr>
                <w:rFonts w:eastAsia="新細明體" w:hint="eastAsia"/>
                <w:lang w:eastAsia="zh-TW"/>
              </w:rPr>
              <w:t>A</w:t>
            </w:r>
            <w:r w:rsidRPr="00282946">
              <w:rPr>
                <w:rFonts w:eastAsia="新細明體"/>
                <w:lang w:eastAsia="zh-TW"/>
              </w:rPr>
              <w:t>SUSTeK</w:t>
            </w:r>
            <w:proofErr w:type="spellEnd"/>
          </w:p>
        </w:tc>
        <w:tc>
          <w:tcPr>
            <w:tcW w:w="4551" w:type="dxa"/>
          </w:tcPr>
          <w:p w14:paraId="4610FD84" w14:textId="77777777" w:rsidR="00B72D4A" w:rsidRPr="00282946" w:rsidRDefault="00B72D4A" w:rsidP="00B72D4A">
            <w:pPr>
              <w:rPr>
                <w:rFonts w:eastAsia="新細明體"/>
                <w:lang w:eastAsia="zh-TW"/>
              </w:rPr>
            </w:pPr>
            <w:proofErr w:type="spellStart"/>
            <w:r w:rsidRPr="00282946">
              <w:rPr>
                <w:rFonts w:eastAsia="新細明體" w:hint="eastAsia"/>
                <w:lang w:eastAsia="zh-TW"/>
              </w:rPr>
              <w:t>TunHuai</w:t>
            </w:r>
            <w:proofErr w:type="spellEnd"/>
            <w:r w:rsidRPr="00282946">
              <w:rPr>
                <w:rFonts w:eastAsia="新細明體"/>
                <w:lang w:eastAsia="zh-TW"/>
              </w:rPr>
              <w:t xml:space="preserve"> Shih</w:t>
            </w:r>
          </w:p>
        </w:tc>
        <w:tc>
          <w:tcPr>
            <w:tcW w:w="3261" w:type="dxa"/>
          </w:tcPr>
          <w:p w14:paraId="14DA88EC" w14:textId="77777777" w:rsidR="00B72D4A" w:rsidRPr="00282946" w:rsidRDefault="00B72D4A" w:rsidP="00B72D4A">
            <w:pPr>
              <w:rPr>
                <w:rFonts w:eastAsia="新細明體"/>
                <w:lang w:eastAsia="zh-TW"/>
              </w:rPr>
            </w:pPr>
            <w:r w:rsidRPr="00A237C7">
              <w:rPr>
                <w:rFonts w:eastAsia="新細明體"/>
                <w:lang w:eastAsia="zh-TW"/>
              </w:rPr>
              <w:t>Tunhuai_Shih@asus.com</w:t>
            </w:r>
          </w:p>
        </w:tc>
      </w:tr>
      <w:tr w:rsidR="00B72D4A" w14:paraId="7898FE46" w14:textId="77777777" w:rsidTr="00C0761E">
        <w:trPr>
          <w:trHeight w:val="341"/>
        </w:trPr>
        <w:tc>
          <w:tcPr>
            <w:tcW w:w="1686" w:type="dxa"/>
          </w:tcPr>
          <w:p w14:paraId="4D780DFE" w14:textId="77777777" w:rsidR="00B72D4A" w:rsidRDefault="00B72D4A" w:rsidP="00B72D4A">
            <w:pPr>
              <w:rPr>
                <w:rFonts w:eastAsia="DengXian"/>
              </w:rPr>
            </w:pPr>
            <w:proofErr w:type="spellStart"/>
            <w:r>
              <w:rPr>
                <w:rFonts w:eastAsia="DengXian" w:hint="eastAsia"/>
              </w:rPr>
              <w:t>Spreadtrum</w:t>
            </w:r>
            <w:proofErr w:type="spellEnd"/>
          </w:p>
        </w:tc>
        <w:tc>
          <w:tcPr>
            <w:tcW w:w="4551" w:type="dxa"/>
          </w:tcPr>
          <w:p w14:paraId="11BDB480" w14:textId="77777777" w:rsidR="00B72D4A" w:rsidRDefault="00B72D4A" w:rsidP="00B72D4A">
            <w:pPr>
              <w:rPr>
                <w:rFonts w:eastAsia="DengXian"/>
              </w:rPr>
            </w:pPr>
            <w:proofErr w:type="spellStart"/>
            <w:r>
              <w:rPr>
                <w:rFonts w:eastAsia="DengXian" w:hint="eastAsia"/>
              </w:rPr>
              <w:t>Lifeng</w:t>
            </w:r>
            <w:proofErr w:type="spellEnd"/>
            <w:r>
              <w:rPr>
                <w:rFonts w:eastAsia="DengXian" w:hint="eastAsia"/>
              </w:rPr>
              <w:t xml:space="preserve"> Han</w:t>
            </w:r>
          </w:p>
        </w:tc>
        <w:tc>
          <w:tcPr>
            <w:tcW w:w="3261" w:type="dxa"/>
          </w:tcPr>
          <w:p w14:paraId="35C24334" w14:textId="77777777" w:rsidR="00B72D4A" w:rsidRPr="00E77F25" w:rsidRDefault="00B72D4A" w:rsidP="00B72D4A">
            <w:pPr>
              <w:rPr>
                <w:rFonts w:eastAsia="SimSun"/>
              </w:rPr>
            </w:pPr>
            <w:r w:rsidRPr="00E77F25">
              <w:rPr>
                <w:rFonts w:eastAsia="SimSun" w:hint="eastAsia"/>
              </w:rPr>
              <w:t>Lifeng.Han@unisoc.com</w:t>
            </w:r>
          </w:p>
        </w:tc>
      </w:tr>
      <w:tr w:rsidR="00B72D4A" w14:paraId="60BEA9E9" w14:textId="77777777" w:rsidTr="00C0761E">
        <w:trPr>
          <w:trHeight w:val="341"/>
        </w:trPr>
        <w:tc>
          <w:tcPr>
            <w:tcW w:w="1686" w:type="dxa"/>
          </w:tcPr>
          <w:p w14:paraId="205FC236" w14:textId="77777777" w:rsidR="00B72D4A" w:rsidRDefault="00B72D4A" w:rsidP="00B72D4A">
            <w:pPr>
              <w:rPr>
                <w:rFonts w:eastAsia="DengXian"/>
              </w:rPr>
            </w:pPr>
            <w:r>
              <w:rPr>
                <w:rFonts w:eastAsia="DengXian" w:hint="eastAsia"/>
              </w:rPr>
              <w:t>O</w:t>
            </w:r>
            <w:r>
              <w:rPr>
                <w:rFonts w:eastAsia="DengXian"/>
              </w:rPr>
              <w:t>PPO</w:t>
            </w:r>
          </w:p>
        </w:tc>
        <w:tc>
          <w:tcPr>
            <w:tcW w:w="4551" w:type="dxa"/>
          </w:tcPr>
          <w:p w14:paraId="14AA51FC" w14:textId="77777777" w:rsidR="00B72D4A" w:rsidRDefault="00B72D4A" w:rsidP="00B72D4A">
            <w:pPr>
              <w:rPr>
                <w:rFonts w:eastAsia="DengXian"/>
              </w:rPr>
            </w:pPr>
            <w:proofErr w:type="spellStart"/>
            <w:r>
              <w:rPr>
                <w:rFonts w:eastAsia="DengXian" w:hint="eastAsia"/>
              </w:rPr>
              <w:t>X</w:t>
            </w:r>
            <w:r>
              <w:rPr>
                <w:rFonts w:eastAsia="DengXian"/>
              </w:rPr>
              <w:t>ue</w:t>
            </w:r>
            <w:proofErr w:type="spellEnd"/>
            <w:r>
              <w:rPr>
                <w:rFonts w:eastAsia="DengXian"/>
              </w:rPr>
              <w:t xml:space="preserve"> Lin</w:t>
            </w:r>
          </w:p>
        </w:tc>
        <w:tc>
          <w:tcPr>
            <w:tcW w:w="3261" w:type="dxa"/>
          </w:tcPr>
          <w:p w14:paraId="6517E525" w14:textId="77777777" w:rsidR="00B72D4A" w:rsidRPr="00E77F25" w:rsidRDefault="00B72D4A" w:rsidP="00B72D4A">
            <w:pPr>
              <w:rPr>
                <w:rFonts w:eastAsia="SimSun"/>
              </w:rPr>
            </w:pPr>
            <w:r>
              <w:rPr>
                <w:rFonts w:eastAsia="SimSun" w:hint="eastAsia"/>
              </w:rPr>
              <w:t>l</w:t>
            </w:r>
            <w:r>
              <w:rPr>
                <w:rFonts w:eastAsia="SimSun"/>
              </w:rPr>
              <w:t>inxue@oppo.com</w:t>
            </w:r>
          </w:p>
        </w:tc>
      </w:tr>
      <w:tr w:rsidR="00B72D4A" w14:paraId="40006228" w14:textId="77777777" w:rsidTr="00C0761E">
        <w:trPr>
          <w:trHeight w:val="341"/>
        </w:trPr>
        <w:tc>
          <w:tcPr>
            <w:tcW w:w="1686" w:type="dxa"/>
          </w:tcPr>
          <w:p w14:paraId="0D8937F3" w14:textId="77777777" w:rsidR="00B72D4A" w:rsidRDefault="00B72D4A" w:rsidP="00B72D4A">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4551" w:type="dxa"/>
          </w:tcPr>
          <w:p w14:paraId="643412C2" w14:textId="77777777" w:rsidR="00B72D4A" w:rsidRDefault="00B72D4A" w:rsidP="00B72D4A">
            <w:pPr>
              <w:rPr>
                <w:rFonts w:eastAsia="DengXian"/>
              </w:rPr>
            </w:pPr>
            <w:proofErr w:type="spellStart"/>
            <w:r>
              <w:rPr>
                <w:rFonts w:eastAsia="DengXian" w:hint="eastAsia"/>
              </w:rPr>
              <w:t>Y</w:t>
            </w:r>
            <w:r>
              <w:rPr>
                <w:rFonts w:eastAsia="DengXian"/>
              </w:rPr>
              <w:t>inghao</w:t>
            </w:r>
            <w:proofErr w:type="spellEnd"/>
            <w:r>
              <w:rPr>
                <w:rFonts w:eastAsia="DengXian"/>
              </w:rPr>
              <w:t xml:space="preserve"> Guo</w:t>
            </w:r>
          </w:p>
        </w:tc>
        <w:tc>
          <w:tcPr>
            <w:tcW w:w="3261" w:type="dxa"/>
          </w:tcPr>
          <w:p w14:paraId="3CC08022" w14:textId="77777777" w:rsidR="00B72D4A" w:rsidRDefault="00B72D4A" w:rsidP="00B72D4A">
            <w:pPr>
              <w:rPr>
                <w:rFonts w:eastAsia="SimSun"/>
              </w:rPr>
            </w:pPr>
            <w:r>
              <w:rPr>
                <w:rFonts w:eastAsia="SimSun" w:hint="eastAsia"/>
              </w:rPr>
              <w:t>y</w:t>
            </w:r>
            <w:r>
              <w:rPr>
                <w:rFonts w:eastAsia="SimSun"/>
              </w:rPr>
              <w:t>inghaoguo@huawei.com</w:t>
            </w:r>
          </w:p>
        </w:tc>
      </w:tr>
      <w:tr w:rsidR="0005567D" w14:paraId="7ACF36BC" w14:textId="77777777" w:rsidTr="00C0761E">
        <w:trPr>
          <w:trHeight w:val="341"/>
        </w:trPr>
        <w:tc>
          <w:tcPr>
            <w:tcW w:w="1686" w:type="dxa"/>
          </w:tcPr>
          <w:p w14:paraId="69C26F25" w14:textId="77777777" w:rsidR="0005567D" w:rsidRPr="00AD02A9" w:rsidRDefault="0005567D" w:rsidP="0005567D">
            <w:pPr>
              <w:rPr>
                <w:rFonts w:eastAsia="Times New Roman" w:cs="Arial"/>
              </w:rPr>
            </w:pPr>
            <w:r w:rsidRPr="00AD02A9">
              <w:rPr>
                <w:rFonts w:eastAsia="Times New Roman" w:cs="Arial"/>
              </w:rPr>
              <w:t>SONY</w:t>
            </w:r>
          </w:p>
        </w:tc>
        <w:tc>
          <w:tcPr>
            <w:tcW w:w="4551" w:type="dxa"/>
          </w:tcPr>
          <w:p w14:paraId="632EDDBE" w14:textId="77777777" w:rsidR="0005567D" w:rsidRPr="00AD02A9" w:rsidRDefault="0005567D" w:rsidP="0005567D">
            <w:pPr>
              <w:rPr>
                <w:rFonts w:eastAsia="Times New Roman" w:cs="Arial"/>
              </w:rPr>
            </w:pPr>
            <w:r w:rsidRPr="00AD02A9">
              <w:rPr>
                <w:rFonts w:eastAsia="Times New Roman" w:cs="Arial"/>
              </w:rPr>
              <w:t xml:space="preserve">Yassin </w:t>
            </w:r>
            <w:proofErr w:type="spellStart"/>
            <w:r w:rsidRPr="00AD02A9">
              <w:rPr>
                <w:rFonts w:eastAsia="Times New Roman" w:cs="Arial"/>
              </w:rPr>
              <w:t>Awad</w:t>
            </w:r>
            <w:proofErr w:type="spellEnd"/>
          </w:p>
        </w:tc>
        <w:tc>
          <w:tcPr>
            <w:tcW w:w="3261" w:type="dxa"/>
          </w:tcPr>
          <w:p w14:paraId="17FDB32B" w14:textId="77777777" w:rsidR="0005567D" w:rsidRPr="00AD02A9" w:rsidRDefault="00235115" w:rsidP="0005567D">
            <w:pPr>
              <w:rPr>
                <w:rFonts w:eastAsia="Times New Roman" w:cs="Arial"/>
              </w:rPr>
            </w:pPr>
            <w:r w:rsidRPr="00235115">
              <w:rPr>
                <w:rFonts w:eastAsia="Times New Roman" w:cs="Arial"/>
              </w:rPr>
              <w:t>Yassin.Awad@sony.com</w:t>
            </w:r>
          </w:p>
        </w:tc>
      </w:tr>
      <w:tr w:rsidR="00235115" w14:paraId="530FB460" w14:textId="77777777" w:rsidTr="00C0761E">
        <w:trPr>
          <w:trHeight w:val="341"/>
        </w:trPr>
        <w:tc>
          <w:tcPr>
            <w:tcW w:w="1686" w:type="dxa"/>
          </w:tcPr>
          <w:p w14:paraId="7A73BA63" w14:textId="77777777" w:rsidR="00235115" w:rsidRPr="00AD02A9" w:rsidRDefault="00235115" w:rsidP="00235115">
            <w:pPr>
              <w:rPr>
                <w:rFonts w:eastAsia="Times New Roman" w:cs="Arial"/>
              </w:rPr>
            </w:pPr>
            <w:r>
              <w:rPr>
                <w:rFonts w:eastAsia="DengXian"/>
              </w:rPr>
              <w:t>Interdigital</w:t>
            </w:r>
          </w:p>
        </w:tc>
        <w:tc>
          <w:tcPr>
            <w:tcW w:w="4551" w:type="dxa"/>
          </w:tcPr>
          <w:p w14:paraId="44C25DFA" w14:textId="77777777" w:rsidR="00235115" w:rsidRPr="00AD02A9" w:rsidRDefault="00235115" w:rsidP="00235115">
            <w:pPr>
              <w:rPr>
                <w:rFonts w:eastAsia="Times New Roman" w:cs="Arial"/>
              </w:rPr>
            </w:pPr>
            <w:r>
              <w:rPr>
                <w:rFonts w:eastAsia="DengXian"/>
              </w:rPr>
              <w:t xml:space="preserve">Faris </w:t>
            </w:r>
            <w:proofErr w:type="spellStart"/>
            <w:r>
              <w:rPr>
                <w:rFonts w:eastAsia="DengXian"/>
              </w:rPr>
              <w:t>Alfarhan</w:t>
            </w:r>
            <w:proofErr w:type="spellEnd"/>
          </w:p>
        </w:tc>
        <w:tc>
          <w:tcPr>
            <w:tcW w:w="3261" w:type="dxa"/>
          </w:tcPr>
          <w:p w14:paraId="6F9C1CF4" w14:textId="77777777" w:rsidR="00235115" w:rsidRDefault="005136CC" w:rsidP="00235115">
            <w:pPr>
              <w:rPr>
                <w:rFonts w:eastAsia="Times New Roman" w:cs="Arial"/>
              </w:rPr>
            </w:pPr>
            <w:hyperlink r:id="rId12" w:history="1">
              <w:r w:rsidR="00C0761E" w:rsidRPr="00DA52FD">
                <w:rPr>
                  <w:rStyle w:val="a8"/>
                  <w:rFonts w:eastAsia="SimSun"/>
                </w:rPr>
                <w:t>faris.alfarhan@interdigital.com</w:t>
              </w:r>
            </w:hyperlink>
          </w:p>
        </w:tc>
      </w:tr>
      <w:tr w:rsidR="00C0761E" w14:paraId="25C1F2C1" w14:textId="77777777" w:rsidTr="00C0761E">
        <w:trPr>
          <w:trHeight w:val="341"/>
        </w:trPr>
        <w:tc>
          <w:tcPr>
            <w:tcW w:w="1686" w:type="dxa"/>
          </w:tcPr>
          <w:p w14:paraId="1C87AAE8" w14:textId="77777777" w:rsidR="00C0761E" w:rsidRDefault="00C0761E" w:rsidP="00C0761E">
            <w:pPr>
              <w:rPr>
                <w:rFonts w:eastAsia="DengXian"/>
              </w:rPr>
            </w:pPr>
            <w:r>
              <w:rPr>
                <w:rFonts w:eastAsia="DengXian"/>
              </w:rPr>
              <w:t>Intel</w:t>
            </w:r>
          </w:p>
        </w:tc>
        <w:tc>
          <w:tcPr>
            <w:tcW w:w="4551" w:type="dxa"/>
          </w:tcPr>
          <w:p w14:paraId="1BB44C91" w14:textId="77777777" w:rsidR="00C0761E" w:rsidRDefault="00C0761E" w:rsidP="00C0761E">
            <w:pPr>
              <w:rPr>
                <w:rFonts w:eastAsia="DengXian"/>
              </w:rPr>
            </w:pPr>
            <w:proofErr w:type="spellStart"/>
            <w:r>
              <w:rPr>
                <w:rFonts w:eastAsia="DengXian"/>
              </w:rPr>
              <w:t>Ansab</w:t>
            </w:r>
            <w:proofErr w:type="spellEnd"/>
            <w:r>
              <w:rPr>
                <w:rFonts w:eastAsia="DengXian"/>
              </w:rPr>
              <w:t xml:space="preserve"> Ali</w:t>
            </w:r>
          </w:p>
        </w:tc>
        <w:tc>
          <w:tcPr>
            <w:tcW w:w="3261" w:type="dxa"/>
          </w:tcPr>
          <w:p w14:paraId="6EEA18AF" w14:textId="77777777" w:rsidR="00C0761E" w:rsidRDefault="00C0761E" w:rsidP="00C0761E">
            <w:pPr>
              <w:rPr>
                <w:rFonts w:eastAsia="SimSun"/>
              </w:rPr>
            </w:pPr>
            <w:r>
              <w:t>ansab.ali@intel.com</w:t>
            </w:r>
          </w:p>
        </w:tc>
      </w:tr>
      <w:tr w:rsidR="002F6CCB" w14:paraId="167CB2F6" w14:textId="77777777" w:rsidTr="00C0761E">
        <w:trPr>
          <w:trHeight w:val="341"/>
        </w:trPr>
        <w:tc>
          <w:tcPr>
            <w:tcW w:w="1686" w:type="dxa"/>
          </w:tcPr>
          <w:p w14:paraId="1C8A8F49" w14:textId="77777777" w:rsidR="002F6CCB" w:rsidRPr="00FD657E" w:rsidRDefault="002F6CCB" w:rsidP="00C0761E">
            <w:pPr>
              <w:rPr>
                <w:rFonts w:eastAsia="新細明體"/>
                <w:lang w:eastAsia="zh-TW"/>
              </w:rPr>
            </w:pPr>
            <w:r w:rsidRPr="00FD657E">
              <w:rPr>
                <w:rFonts w:eastAsia="新細明體" w:hint="eastAsia"/>
                <w:lang w:eastAsia="zh-TW"/>
              </w:rPr>
              <w:t>I</w:t>
            </w:r>
            <w:r w:rsidRPr="00FD657E">
              <w:rPr>
                <w:rFonts w:eastAsia="新細明體"/>
                <w:lang w:eastAsia="zh-TW"/>
              </w:rPr>
              <w:t>TRI</w:t>
            </w:r>
          </w:p>
        </w:tc>
        <w:tc>
          <w:tcPr>
            <w:tcW w:w="4551" w:type="dxa"/>
          </w:tcPr>
          <w:p w14:paraId="0AA7ADB4" w14:textId="77777777" w:rsidR="002F6CCB" w:rsidRPr="00FD657E" w:rsidRDefault="002F6CCB" w:rsidP="00C0761E">
            <w:pPr>
              <w:rPr>
                <w:rFonts w:eastAsia="新細明體"/>
                <w:lang w:eastAsia="zh-TW"/>
              </w:rPr>
            </w:pPr>
            <w:r w:rsidRPr="00FD657E">
              <w:rPr>
                <w:rFonts w:eastAsia="新細明體" w:hint="eastAsia"/>
                <w:lang w:eastAsia="zh-TW"/>
              </w:rPr>
              <w:t>L</w:t>
            </w:r>
            <w:r w:rsidRPr="00FD657E">
              <w:rPr>
                <w:rFonts w:eastAsia="新細明體"/>
                <w:lang w:eastAsia="zh-TW"/>
              </w:rPr>
              <w:t>in, Jung-Mao</w:t>
            </w:r>
          </w:p>
        </w:tc>
        <w:tc>
          <w:tcPr>
            <w:tcW w:w="3261" w:type="dxa"/>
          </w:tcPr>
          <w:p w14:paraId="5DBF7F1F" w14:textId="77777777" w:rsidR="002F6CCB" w:rsidRPr="00FD657E" w:rsidRDefault="002F6CCB" w:rsidP="00C0761E">
            <w:pPr>
              <w:rPr>
                <w:rFonts w:eastAsia="新細明體"/>
                <w:lang w:eastAsia="zh-TW"/>
              </w:rPr>
            </w:pPr>
            <w:r w:rsidRPr="00FD657E">
              <w:rPr>
                <w:rFonts w:eastAsia="新細明體"/>
                <w:lang w:eastAsia="zh-TW"/>
              </w:rPr>
              <w:t>Moumou3@itri.org.tw</w:t>
            </w:r>
          </w:p>
        </w:tc>
      </w:tr>
      <w:tr w:rsidR="00F14E6D" w14:paraId="34EA65F3" w14:textId="77777777" w:rsidTr="00C0761E">
        <w:trPr>
          <w:trHeight w:val="341"/>
        </w:trPr>
        <w:tc>
          <w:tcPr>
            <w:tcW w:w="1686" w:type="dxa"/>
          </w:tcPr>
          <w:p w14:paraId="48EA5405" w14:textId="77777777" w:rsidR="00F14E6D" w:rsidRPr="00FD657E" w:rsidRDefault="00F14E6D" w:rsidP="00C0761E">
            <w:pPr>
              <w:rPr>
                <w:rFonts w:eastAsia="新細明體"/>
                <w:lang w:eastAsia="zh-TW"/>
              </w:rPr>
            </w:pPr>
            <w:r>
              <w:rPr>
                <w:rFonts w:eastAsia="新細明體"/>
                <w:lang w:eastAsia="zh-TW"/>
              </w:rPr>
              <w:t>Fujitsu</w:t>
            </w:r>
          </w:p>
        </w:tc>
        <w:tc>
          <w:tcPr>
            <w:tcW w:w="4551" w:type="dxa"/>
          </w:tcPr>
          <w:p w14:paraId="60A616AF" w14:textId="77777777" w:rsidR="00F14E6D" w:rsidRPr="005C3DA7" w:rsidRDefault="00F14E6D" w:rsidP="00C0761E">
            <w:pPr>
              <w:rPr>
                <w:rFonts w:eastAsia="Yu Mincho"/>
                <w:lang w:eastAsia="ja-JP"/>
              </w:rPr>
            </w:pPr>
            <w:proofErr w:type="spellStart"/>
            <w:r w:rsidRPr="005C3DA7">
              <w:rPr>
                <w:rFonts w:eastAsia="Yu Mincho" w:hint="eastAsia"/>
                <w:lang w:eastAsia="ja-JP"/>
              </w:rPr>
              <w:t>O</w:t>
            </w:r>
            <w:r w:rsidRPr="005C3DA7">
              <w:rPr>
                <w:rFonts w:eastAsia="Yu Mincho"/>
                <w:lang w:eastAsia="ja-JP"/>
              </w:rPr>
              <w:t>hta</w:t>
            </w:r>
            <w:proofErr w:type="spellEnd"/>
            <w:r w:rsidRPr="005C3DA7">
              <w:rPr>
                <w:rFonts w:eastAsia="Yu Mincho"/>
                <w:lang w:eastAsia="ja-JP"/>
              </w:rPr>
              <w:t>, Yoshiaki</w:t>
            </w:r>
          </w:p>
        </w:tc>
        <w:tc>
          <w:tcPr>
            <w:tcW w:w="3261" w:type="dxa"/>
          </w:tcPr>
          <w:p w14:paraId="5EC133BB" w14:textId="77777777" w:rsidR="00F14E6D" w:rsidRPr="005C3DA7" w:rsidRDefault="005136CC" w:rsidP="00F14E6D">
            <w:pPr>
              <w:rPr>
                <w:rFonts w:eastAsia="Yu Mincho"/>
                <w:lang w:eastAsia="ja-JP"/>
              </w:rPr>
            </w:pPr>
            <w:hyperlink r:id="rId13" w:history="1">
              <w:r w:rsidR="00F14E6D" w:rsidRPr="005C3DA7">
                <w:rPr>
                  <w:rStyle w:val="a8"/>
                  <w:rFonts w:eastAsia="Yu Mincho"/>
                  <w:lang w:eastAsia="ja-JP"/>
                </w:rPr>
                <w:t>ohta.yoshiaki@fujitsu.com</w:t>
              </w:r>
            </w:hyperlink>
          </w:p>
        </w:tc>
      </w:tr>
      <w:tr w:rsidR="00F02D6D" w14:paraId="25E29F4A" w14:textId="77777777" w:rsidTr="00C0761E">
        <w:trPr>
          <w:trHeight w:val="341"/>
        </w:trPr>
        <w:tc>
          <w:tcPr>
            <w:tcW w:w="1686" w:type="dxa"/>
          </w:tcPr>
          <w:p w14:paraId="1F55ED07" w14:textId="77777777" w:rsidR="00F02D6D" w:rsidRDefault="00F02D6D" w:rsidP="00C0761E">
            <w:pPr>
              <w:rPr>
                <w:rFonts w:eastAsia="新細明體"/>
                <w:lang w:eastAsia="zh-TW"/>
              </w:rPr>
            </w:pPr>
            <w:r>
              <w:rPr>
                <w:rFonts w:eastAsia="新細明體"/>
                <w:lang w:eastAsia="zh-TW"/>
              </w:rPr>
              <w:t>Qualcomm</w:t>
            </w:r>
          </w:p>
        </w:tc>
        <w:tc>
          <w:tcPr>
            <w:tcW w:w="4551" w:type="dxa"/>
          </w:tcPr>
          <w:p w14:paraId="3E72DF8A" w14:textId="77777777" w:rsidR="00F02D6D" w:rsidRPr="005C3DA7" w:rsidRDefault="00F02D6D" w:rsidP="00C0761E">
            <w:pPr>
              <w:rPr>
                <w:rFonts w:eastAsia="Yu Mincho"/>
                <w:lang w:eastAsia="ja-JP"/>
              </w:rPr>
            </w:pPr>
            <w:proofErr w:type="spellStart"/>
            <w:r>
              <w:rPr>
                <w:rFonts w:eastAsia="Yu Mincho"/>
                <w:lang w:eastAsia="ja-JP"/>
              </w:rPr>
              <w:t>Ruiming</w:t>
            </w:r>
            <w:proofErr w:type="spellEnd"/>
            <w:r>
              <w:rPr>
                <w:rFonts w:eastAsia="Yu Mincho"/>
                <w:lang w:eastAsia="ja-JP"/>
              </w:rPr>
              <w:t xml:space="preserve"> Zheng</w:t>
            </w:r>
          </w:p>
        </w:tc>
        <w:tc>
          <w:tcPr>
            <w:tcW w:w="3261" w:type="dxa"/>
          </w:tcPr>
          <w:p w14:paraId="57F67B3C" w14:textId="77777777" w:rsidR="00F02D6D" w:rsidRPr="005C3DA7" w:rsidRDefault="00F02D6D" w:rsidP="00F14E6D">
            <w:pPr>
              <w:rPr>
                <w:rFonts w:eastAsia="Yu Mincho"/>
                <w:lang w:eastAsia="ja-JP"/>
              </w:rPr>
            </w:pPr>
            <w:r>
              <w:rPr>
                <w:rFonts w:eastAsia="Yu Mincho"/>
                <w:lang w:eastAsia="ja-JP"/>
              </w:rPr>
              <w:t>rzheng@qti.qualcomm.com</w:t>
            </w:r>
          </w:p>
        </w:tc>
      </w:tr>
      <w:tr w:rsidR="00207A33" w14:paraId="2504AE2D" w14:textId="77777777" w:rsidTr="00C0761E">
        <w:trPr>
          <w:trHeight w:val="341"/>
        </w:trPr>
        <w:tc>
          <w:tcPr>
            <w:tcW w:w="1686" w:type="dxa"/>
          </w:tcPr>
          <w:p w14:paraId="0205A258" w14:textId="77777777" w:rsidR="00207A33" w:rsidRDefault="00207A33" w:rsidP="00C0761E">
            <w:pPr>
              <w:rPr>
                <w:rFonts w:eastAsia="新細明體"/>
                <w:lang w:eastAsia="zh-TW"/>
              </w:rPr>
            </w:pPr>
            <w:r>
              <w:rPr>
                <w:rFonts w:eastAsia="新細明體"/>
                <w:lang w:eastAsia="zh-TW"/>
              </w:rPr>
              <w:t>Xiaomi</w:t>
            </w:r>
          </w:p>
        </w:tc>
        <w:tc>
          <w:tcPr>
            <w:tcW w:w="4551" w:type="dxa"/>
          </w:tcPr>
          <w:p w14:paraId="2D31AFE2" w14:textId="77777777" w:rsidR="00207A33" w:rsidRDefault="00207A33" w:rsidP="00C0761E">
            <w:pPr>
              <w:rPr>
                <w:rFonts w:eastAsia="Yu Mincho"/>
                <w:lang w:eastAsia="ja-JP"/>
              </w:rPr>
            </w:pPr>
            <w:proofErr w:type="spellStart"/>
            <w:r>
              <w:rPr>
                <w:rFonts w:eastAsia="Yu Mincho"/>
                <w:lang w:eastAsia="ja-JP"/>
              </w:rPr>
              <w:t>Yumin</w:t>
            </w:r>
            <w:proofErr w:type="spellEnd"/>
            <w:r>
              <w:rPr>
                <w:rFonts w:eastAsia="Yu Mincho"/>
                <w:lang w:eastAsia="ja-JP"/>
              </w:rPr>
              <w:t xml:space="preserve"> Wu</w:t>
            </w:r>
          </w:p>
        </w:tc>
        <w:tc>
          <w:tcPr>
            <w:tcW w:w="3261" w:type="dxa"/>
          </w:tcPr>
          <w:p w14:paraId="6635477F" w14:textId="77777777" w:rsidR="00207A33" w:rsidRDefault="00207A33" w:rsidP="00F14E6D">
            <w:pPr>
              <w:rPr>
                <w:rFonts w:eastAsia="Yu Mincho"/>
                <w:lang w:eastAsia="ja-JP"/>
              </w:rPr>
            </w:pPr>
            <w:r>
              <w:rPr>
                <w:rFonts w:eastAsia="Yu Mincho"/>
                <w:lang w:eastAsia="ja-JP"/>
              </w:rPr>
              <w:t>wuyumin</w:t>
            </w:r>
            <w:r w:rsidRPr="00D1378A">
              <w:rPr>
                <w:rFonts w:ascii="DengXian" w:eastAsia="DengXian" w:hAnsi="DengXian" w:hint="eastAsia"/>
              </w:rPr>
              <w:t>@</w:t>
            </w:r>
            <w:r>
              <w:rPr>
                <w:rFonts w:eastAsia="Yu Mincho"/>
                <w:lang w:eastAsia="ja-JP"/>
              </w:rPr>
              <w:t>xiaomi.com</w:t>
            </w:r>
          </w:p>
        </w:tc>
      </w:tr>
      <w:tr w:rsidR="00BC55C6" w14:paraId="3498F643" w14:textId="77777777" w:rsidTr="00BC55C6">
        <w:trPr>
          <w:trHeight w:val="341"/>
        </w:trPr>
        <w:tc>
          <w:tcPr>
            <w:tcW w:w="1686" w:type="dxa"/>
            <w:tcBorders>
              <w:top w:val="single" w:sz="4" w:space="0" w:color="auto"/>
              <w:left w:val="single" w:sz="4" w:space="0" w:color="auto"/>
              <w:bottom w:val="single" w:sz="4" w:space="0" w:color="auto"/>
              <w:right w:val="single" w:sz="4" w:space="0" w:color="auto"/>
            </w:tcBorders>
          </w:tcPr>
          <w:p w14:paraId="20E7F23D" w14:textId="77777777" w:rsidR="00BC55C6" w:rsidRPr="00BC55C6" w:rsidRDefault="00BC55C6" w:rsidP="00AD0F24">
            <w:pPr>
              <w:rPr>
                <w:rFonts w:eastAsia="新細明體"/>
                <w:lang w:eastAsia="zh-TW"/>
              </w:rPr>
            </w:pPr>
            <w:r w:rsidRPr="00BC55C6">
              <w:rPr>
                <w:rFonts w:eastAsia="新細明體"/>
                <w:lang w:eastAsia="zh-TW"/>
              </w:rPr>
              <w:lastRenderedPageBreak/>
              <w:t>Ericsson</w:t>
            </w:r>
          </w:p>
        </w:tc>
        <w:tc>
          <w:tcPr>
            <w:tcW w:w="4551" w:type="dxa"/>
            <w:tcBorders>
              <w:top w:val="single" w:sz="4" w:space="0" w:color="auto"/>
              <w:left w:val="single" w:sz="4" w:space="0" w:color="auto"/>
              <w:bottom w:val="single" w:sz="4" w:space="0" w:color="auto"/>
              <w:right w:val="single" w:sz="4" w:space="0" w:color="auto"/>
            </w:tcBorders>
          </w:tcPr>
          <w:p w14:paraId="7D44D138" w14:textId="77777777" w:rsidR="00BC55C6" w:rsidRPr="00BC55C6" w:rsidRDefault="00BC55C6" w:rsidP="00AD0F24">
            <w:pPr>
              <w:rPr>
                <w:rFonts w:eastAsia="Yu Mincho"/>
                <w:lang w:eastAsia="ja-JP"/>
              </w:rPr>
            </w:pPr>
            <w:r w:rsidRPr="00BC55C6">
              <w:rPr>
                <w:rFonts w:eastAsia="Yu Mincho"/>
                <w:lang w:eastAsia="ja-JP"/>
              </w:rPr>
              <w:t xml:space="preserve">Henrik </w:t>
            </w:r>
            <w:proofErr w:type="spellStart"/>
            <w:r w:rsidRPr="00BC55C6">
              <w:rPr>
                <w:rFonts w:eastAsia="Yu Mincho"/>
                <w:lang w:eastAsia="ja-JP"/>
              </w:rPr>
              <w:t>Enbuske</w:t>
            </w:r>
            <w:proofErr w:type="spellEnd"/>
          </w:p>
        </w:tc>
        <w:tc>
          <w:tcPr>
            <w:tcW w:w="3261" w:type="dxa"/>
            <w:tcBorders>
              <w:top w:val="single" w:sz="4" w:space="0" w:color="auto"/>
              <w:left w:val="single" w:sz="4" w:space="0" w:color="auto"/>
              <w:bottom w:val="single" w:sz="4" w:space="0" w:color="auto"/>
              <w:right w:val="single" w:sz="4" w:space="0" w:color="auto"/>
            </w:tcBorders>
          </w:tcPr>
          <w:p w14:paraId="541B40FC" w14:textId="5BFE2496" w:rsidR="00BC55C6" w:rsidRPr="00BC55C6" w:rsidRDefault="00072A06" w:rsidP="00AD0F24">
            <w:pPr>
              <w:rPr>
                <w:rFonts w:eastAsia="Yu Mincho"/>
                <w:lang w:eastAsia="ja-JP"/>
              </w:rPr>
            </w:pPr>
            <w:r w:rsidRPr="00A07DA8">
              <w:rPr>
                <w:rFonts w:eastAsia="Yu Mincho"/>
                <w:lang w:eastAsia="ja-JP"/>
              </w:rPr>
              <w:t>Henrik.enbuske@ericsson.com</w:t>
            </w:r>
          </w:p>
        </w:tc>
      </w:tr>
      <w:tr w:rsidR="00072A06" w14:paraId="3BA70762" w14:textId="77777777" w:rsidTr="00BC55C6">
        <w:trPr>
          <w:trHeight w:val="341"/>
        </w:trPr>
        <w:tc>
          <w:tcPr>
            <w:tcW w:w="1686" w:type="dxa"/>
            <w:tcBorders>
              <w:top w:val="single" w:sz="4" w:space="0" w:color="auto"/>
              <w:left w:val="single" w:sz="4" w:space="0" w:color="auto"/>
              <w:bottom w:val="single" w:sz="4" w:space="0" w:color="auto"/>
              <w:right w:val="single" w:sz="4" w:space="0" w:color="auto"/>
            </w:tcBorders>
          </w:tcPr>
          <w:p w14:paraId="6098FBD7" w14:textId="690435E8" w:rsidR="00072A06" w:rsidRPr="00BC55C6" w:rsidRDefault="00072A06" w:rsidP="00072A06">
            <w:pPr>
              <w:rPr>
                <w:rFonts w:eastAsia="新細明體"/>
                <w:lang w:eastAsia="zh-TW"/>
              </w:rPr>
            </w:pPr>
            <w:r>
              <w:rPr>
                <w:rFonts w:eastAsia="新細明體"/>
                <w:lang w:eastAsia="zh-TW"/>
              </w:rPr>
              <w:t>Nokia</w:t>
            </w:r>
          </w:p>
        </w:tc>
        <w:tc>
          <w:tcPr>
            <w:tcW w:w="4551" w:type="dxa"/>
            <w:tcBorders>
              <w:top w:val="single" w:sz="4" w:space="0" w:color="auto"/>
              <w:left w:val="single" w:sz="4" w:space="0" w:color="auto"/>
              <w:bottom w:val="single" w:sz="4" w:space="0" w:color="auto"/>
              <w:right w:val="single" w:sz="4" w:space="0" w:color="auto"/>
            </w:tcBorders>
          </w:tcPr>
          <w:p w14:paraId="6802643C" w14:textId="61950149" w:rsidR="00072A06" w:rsidRPr="00BC55C6" w:rsidRDefault="00072A06" w:rsidP="00072A06">
            <w:pPr>
              <w:rPr>
                <w:rFonts w:eastAsia="Yu Mincho"/>
                <w:lang w:eastAsia="ja-JP"/>
              </w:rPr>
            </w:pPr>
            <w:proofErr w:type="spellStart"/>
            <w:r>
              <w:rPr>
                <w:rFonts w:eastAsia="Yu Mincho"/>
                <w:lang w:eastAsia="ja-JP"/>
              </w:rPr>
              <w:t>Chunli</w:t>
            </w:r>
            <w:proofErr w:type="spellEnd"/>
            <w:r>
              <w:rPr>
                <w:rFonts w:eastAsia="Yu Mincho"/>
                <w:lang w:eastAsia="ja-JP"/>
              </w:rPr>
              <w:t xml:space="preserve"> Wu</w:t>
            </w:r>
          </w:p>
        </w:tc>
        <w:tc>
          <w:tcPr>
            <w:tcW w:w="3261" w:type="dxa"/>
            <w:tcBorders>
              <w:top w:val="single" w:sz="4" w:space="0" w:color="auto"/>
              <w:left w:val="single" w:sz="4" w:space="0" w:color="auto"/>
              <w:bottom w:val="single" w:sz="4" w:space="0" w:color="auto"/>
              <w:right w:val="single" w:sz="4" w:space="0" w:color="auto"/>
            </w:tcBorders>
          </w:tcPr>
          <w:p w14:paraId="3ECC38AC" w14:textId="6E9EDE5D" w:rsidR="00072A06" w:rsidRDefault="00072A06" w:rsidP="00072A06">
            <w:pPr>
              <w:rPr>
                <w:rFonts w:eastAsia="Yu Mincho"/>
                <w:lang w:eastAsia="ja-JP"/>
              </w:rPr>
            </w:pPr>
            <w:r w:rsidRPr="00A07DA8">
              <w:rPr>
                <w:rFonts w:eastAsia="SimSun"/>
              </w:rPr>
              <w:t>Chunli.wu@nokia-sbell.com</w:t>
            </w:r>
          </w:p>
        </w:tc>
      </w:tr>
      <w:tr w:rsidR="00072A06" w14:paraId="3219FD49" w14:textId="77777777" w:rsidTr="00BC55C6">
        <w:trPr>
          <w:trHeight w:val="341"/>
        </w:trPr>
        <w:tc>
          <w:tcPr>
            <w:tcW w:w="1686" w:type="dxa"/>
            <w:tcBorders>
              <w:top w:val="single" w:sz="4" w:space="0" w:color="auto"/>
              <w:left w:val="single" w:sz="4" w:space="0" w:color="auto"/>
              <w:bottom w:val="single" w:sz="4" w:space="0" w:color="auto"/>
              <w:right w:val="single" w:sz="4" w:space="0" w:color="auto"/>
            </w:tcBorders>
          </w:tcPr>
          <w:p w14:paraId="3437EFAB" w14:textId="00791C5D" w:rsidR="00072A06" w:rsidRPr="00072A06" w:rsidRDefault="00072A06" w:rsidP="00072A06">
            <w:pPr>
              <w:rPr>
                <w:rFonts w:eastAsia="DengXian"/>
              </w:rPr>
            </w:pPr>
            <w:r>
              <w:rPr>
                <w:rFonts w:eastAsia="DengXian" w:hint="eastAsia"/>
              </w:rPr>
              <w:t>v</w:t>
            </w:r>
            <w:r>
              <w:rPr>
                <w:rFonts w:eastAsia="DengXian"/>
              </w:rPr>
              <w:t>ivo</w:t>
            </w:r>
          </w:p>
        </w:tc>
        <w:tc>
          <w:tcPr>
            <w:tcW w:w="4551" w:type="dxa"/>
            <w:tcBorders>
              <w:top w:val="single" w:sz="4" w:space="0" w:color="auto"/>
              <w:left w:val="single" w:sz="4" w:space="0" w:color="auto"/>
              <w:bottom w:val="single" w:sz="4" w:space="0" w:color="auto"/>
              <w:right w:val="single" w:sz="4" w:space="0" w:color="auto"/>
            </w:tcBorders>
          </w:tcPr>
          <w:p w14:paraId="60F2453E" w14:textId="3167AA06" w:rsidR="00072A06" w:rsidRPr="00072A06" w:rsidRDefault="00072A06" w:rsidP="00072A06">
            <w:pPr>
              <w:rPr>
                <w:rFonts w:eastAsia="DengXian"/>
              </w:rPr>
            </w:pPr>
            <w:proofErr w:type="spellStart"/>
            <w:r>
              <w:rPr>
                <w:rFonts w:eastAsia="DengXian" w:hint="eastAsia"/>
              </w:rPr>
              <w:t>Y</w:t>
            </w:r>
            <w:r>
              <w:rPr>
                <w:rFonts w:eastAsia="DengXian"/>
              </w:rPr>
              <w:t>itao</w:t>
            </w:r>
            <w:proofErr w:type="spellEnd"/>
            <w:r>
              <w:rPr>
                <w:rFonts w:eastAsia="DengXian"/>
              </w:rPr>
              <w:t xml:space="preserve"> Mo (Stephen)</w:t>
            </w:r>
          </w:p>
        </w:tc>
        <w:tc>
          <w:tcPr>
            <w:tcW w:w="3261" w:type="dxa"/>
            <w:tcBorders>
              <w:top w:val="single" w:sz="4" w:space="0" w:color="auto"/>
              <w:left w:val="single" w:sz="4" w:space="0" w:color="auto"/>
              <w:bottom w:val="single" w:sz="4" w:space="0" w:color="auto"/>
              <w:right w:val="single" w:sz="4" w:space="0" w:color="auto"/>
            </w:tcBorders>
          </w:tcPr>
          <w:p w14:paraId="4957385C" w14:textId="41413542" w:rsidR="00072A06" w:rsidRDefault="00692E55" w:rsidP="00072A06">
            <w:pPr>
              <w:rPr>
                <w:rFonts w:eastAsia="SimSun"/>
              </w:rPr>
            </w:pPr>
            <w:r>
              <w:rPr>
                <w:rFonts w:eastAsia="SimSun"/>
              </w:rPr>
              <w:t>yitao.mo@vivo.com</w:t>
            </w:r>
          </w:p>
        </w:tc>
      </w:tr>
      <w:tr w:rsidR="00E64B60" w14:paraId="77E1273C" w14:textId="77777777" w:rsidTr="00BC55C6">
        <w:trPr>
          <w:trHeight w:val="341"/>
        </w:trPr>
        <w:tc>
          <w:tcPr>
            <w:tcW w:w="1686" w:type="dxa"/>
            <w:tcBorders>
              <w:top w:val="single" w:sz="4" w:space="0" w:color="auto"/>
              <w:left w:val="single" w:sz="4" w:space="0" w:color="auto"/>
              <w:bottom w:val="single" w:sz="4" w:space="0" w:color="auto"/>
              <w:right w:val="single" w:sz="4" w:space="0" w:color="auto"/>
            </w:tcBorders>
          </w:tcPr>
          <w:p w14:paraId="2113ACF6" w14:textId="76A35131" w:rsidR="00E64B60" w:rsidRDefault="00673372" w:rsidP="00072A06">
            <w:pPr>
              <w:rPr>
                <w:rFonts w:eastAsia="DengXian"/>
              </w:rPr>
            </w:pPr>
            <w:r>
              <w:rPr>
                <w:rFonts w:eastAsia="DengXian"/>
              </w:rPr>
              <w:t>Panasonic</w:t>
            </w:r>
          </w:p>
        </w:tc>
        <w:tc>
          <w:tcPr>
            <w:tcW w:w="4551" w:type="dxa"/>
            <w:tcBorders>
              <w:top w:val="single" w:sz="4" w:space="0" w:color="auto"/>
              <w:left w:val="single" w:sz="4" w:space="0" w:color="auto"/>
              <w:bottom w:val="single" w:sz="4" w:space="0" w:color="auto"/>
              <w:right w:val="single" w:sz="4" w:space="0" w:color="auto"/>
            </w:tcBorders>
          </w:tcPr>
          <w:p w14:paraId="0ADF15EA" w14:textId="700A399B" w:rsidR="00E64B60" w:rsidRDefault="00673372" w:rsidP="00072A06">
            <w:pPr>
              <w:rPr>
                <w:rFonts w:eastAsia="DengXian"/>
              </w:rPr>
            </w:pPr>
            <w:proofErr w:type="spellStart"/>
            <w:r>
              <w:rPr>
                <w:rFonts w:eastAsia="DengXian"/>
              </w:rPr>
              <w:t>Rikin</w:t>
            </w:r>
            <w:proofErr w:type="spellEnd"/>
            <w:r>
              <w:rPr>
                <w:rFonts w:eastAsia="DengXian"/>
              </w:rPr>
              <w:t xml:space="preserve"> Shah</w:t>
            </w:r>
          </w:p>
        </w:tc>
        <w:tc>
          <w:tcPr>
            <w:tcW w:w="3261" w:type="dxa"/>
            <w:tcBorders>
              <w:top w:val="single" w:sz="4" w:space="0" w:color="auto"/>
              <w:left w:val="single" w:sz="4" w:space="0" w:color="auto"/>
              <w:bottom w:val="single" w:sz="4" w:space="0" w:color="auto"/>
              <w:right w:val="single" w:sz="4" w:space="0" w:color="auto"/>
            </w:tcBorders>
          </w:tcPr>
          <w:p w14:paraId="2B585C7E" w14:textId="4E2E8D10" w:rsidR="00E64B60" w:rsidRDefault="00673372" w:rsidP="00072A06">
            <w:pPr>
              <w:rPr>
                <w:rFonts w:eastAsia="SimSun"/>
              </w:rPr>
            </w:pPr>
            <w:r>
              <w:rPr>
                <w:rFonts w:eastAsia="SimSun"/>
              </w:rPr>
              <w:t>Rikin.shah@eu.panasonic.com</w:t>
            </w:r>
          </w:p>
        </w:tc>
      </w:tr>
      <w:tr w:rsidR="00673372" w14:paraId="1DF89B63" w14:textId="77777777" w:rsidTr="00BC55C6">
        <w:trPr>
          <w:trHeight w:val="341"/>
        </w:trPr>
        <w:tc>
          <w:tcPr>
            <w:tcW w:w="1686" w:type="dxa"/>
            <w:tcBorders>
              <w:top w:val="single" w:sz="4" w:space="0" w:color="auto"/>
              <w:left w:val="single" w:sz="4" w:space="0" w:color="auto"/>
              <w:bottom w:val="single" w:sz="4" w:space="0" w:color="auto"/>
              <w:right w:val="single" w:sz="4" w:space="0" w:color="auto"/>
            </w:tcBorders>
          </w:tcPr>
          <w:p w14:paraId="37894EB7" w14:textId="606C4DCB" w:rsidR="00673372" w:rsidRPr="008154CA" w:rsidRDefault="008154CA" w:rsidP="00072A06">
            <w:pPr>
              <w:rPr>
                <w:rFonts w:eastAsia="新細明體"/>
                <w:lang w:eastAsia="zh-TW"/>
              </w:rPr>
            </w:pPr>
            <w:r>
              <w:rPr>
                <w:rFonts w:ascii="新細明體" w:eastAsia="新細明體" w:hAnsi="新細明體" w:hint="eastAsia"/>
                <w:lang w:eastAsia="zh-TW"/>
              </w:rPr>
              <w:t>G</w:t>
            </w:r>
            <w:r>
              <w:rPr>
                <w:rFonts w:eastAsia="新細明體" w:hint="eastAsia"/>
                <w:lang w:eastAsia="zh-TW"/>
              </w:rPr>
              <w:t>o</w:t>
            </w:r>
            <w:r>
              <w:rPr>
                <w:rFonts w:eastAsia="新細明體"/>
                <w:lang w:eastAsia="zh-TW"/>
              </w:rPr>
              <w:t>ogle</w:t>
            </w:r>
          </w:p>
        </w:tc>
        <w:tc>
          <w:tcPr>
            <w:tcW w:w="4551" w:type="dxa"/>
            <w:tcBorders>
              <w:top w:val="single" w:sz="4" w:space="0" w:color="auto"/>
              <w:left w:val="single" w:sz="4" w:space="0" w:color="auto"/>
              <w:bottom w:val="single" w:sz="4" w:space="0" w:color="auto"/>
              <w:right w:val="single" w:sz="4" w:space="0" w:color="auto"/>
            </w:tcBorders>
          </w:tcPr>
          <w:p w14:paraId="299DA1B7" w14:textId="6A2B7566" w:rsidR="00673372" w:rsidRDefault="008154CA" w:rsidP="00072A06">
            <w:pPr>
              <w:rPr>
                <w:rFonts w:eastAsia="DengXian"/>
              </w:rPr>
            </w:pPr>
            <w:proofErr w:type="spellStart"/>
            <w:r>
              <w:rPr>
                <w:rFonts w:eastAsia="DengXian"/>
              </w:rPr>
              <w:t>Shiangrung</w:t>
            </w:r>
            <w:proofErr w:type="spellEnd"/>
          </w:p>
        </w:tc>
        <w:tc>
          <w:tcPr>
            <w:tcW w:w="3261" w:type="dxa"/>
            <w:tcBorders>
              <w:top w:val="single" w:sz="4" w:space="0" w:color="auto"/>
              <w:left w:val="single" w:sz="4" w:space="0" w:color="auto"/>
              <w:bottom w:val="single" w:sz="4" w:space="0" w:color="auto"/>
              <w:right w:val="single" w:sz="4" w:space="0" w:color="auto"/>
            </w:tcBorders>
          </w:tcPr>
          <w:p w14:paraId="1F51BE27" w14:textId="40769D6D" w:rsidR="00673372" w:rsidRDefault="008154CA" w:rsidP="00072A06">
            <w:pPr>
              <w:rPr>
                <w:rFonts w:eastAsia="SimSun"/>
              </w:rPr>
            </w:pPr>
            <w:r>
              <w:rPr>
                <w:rFonts w:eastAsia="SimSun"/>
              </w:rPr>
              <w:t>Shiangrungye@google.com</w:t>
            </w:r>
          </w:p>
        </w:tc>
      </w:tr>
      <w:tr w:rsidR="004E5756" w14:paraId="44B0910F" w14:textId="77777777" w:rsidTr="00BC55C6">
        <w:trPr>
          <w:trHeight w:val="341"/>
        </w:trPr>
        <w:tc>
          <w:tcPr>
            <w:tcW w:w="1686" w:type="dxa"/>
            <w:tcBorders>
              <w:top w:val="single" w:sz="4" w:space="0" w:color="auto"/>
              <w:left w:val="single" w:sz="4" w:space="0" w:color="auto"/>
              <w:bottom w:val="single" w:sz="4" w:space="0" w:color="auto"/>
              <w:right w:val="single" w:sz="4" w:space="0" w:color="auto"/>
            </w:tcBorders>
          </w:tcPr>
          <w:p w14:paraId="0B23FE1C" w14:textId="351CEE24" w:rsidR="004E5756" w:rsidRDefault="004E5756" w:rsidP="00072A06">
            <w:pPr>
              <w:rPr>
                <w:rFonts w:ascii="新細明體" w:eastAsia="新細明體" w:hAnsi="新細明體"/>
                <w:lang w:eastAsia="zh-TW"/>
              </w:rPr>
            </w:pPr>
            <w:r w:rsidRPr="004E5756">
              <w:rPr>
                <w:rFonts w:eastAsia="DengXian"/>
              </w:rPr>
              <w:t>NEC</w:t>
            </w:r>
          </w:p>
        </w:tc>
        <w:tc>
          <w:tcPr>
            <w:tcW w:w="4551" w:type="dxa"/>
            <w:tcBorders>
              <w:top w:val="single" w:sz="4" w:space="0" w:color="auto"/>
              <w:left w:val="single" w:sz="4" w:space="0" w:color="auto"/>
              <w:bottom w:val="single" w:sz="4" w:space="0" w:color="auto"/>
              <w:right w:val="single" w:sz="4" w:space="0" w:color="auto"/>
            </w:tcBorders>
          </w:tcPr>
          <w:p w14:paraId="7ED83349" w14:textId="75C95E78" w:rsidR="004E5756" w:rsidRDefault="004E5756" w:rsidP="00072A06">
            <w:pPr>
              <w:rPr>
                <w:rFonts w:eastAsia="DengXian"/>
              </w:rPr>
            </w:pPr>
            <w:r>
              <w:rPr>
                <w:rFonts w:eastAsia="DengXian"/>
              </w:rPr>
              <w:t>Maxime Grau</w:t>
            </w:r>
          </w:p>
        </w:tc>
        <w:tc>
          <w:tcPr>
            <w:tcW w:w="3261" w:type="dxa"/>
            <w:tcBorders>
              <w:top w:val="single" w:sz="4" w:space="0" w:color="auto"/>
              <w:left w:val="single" w:sz="4" w:space="0" w:color="auto"/>
              <w:bottom w:val="single" w:sz="4" w:space="0" w:color="auto"/>
              <w:right w:val="single" w:sz="4" w:space="0" w:color="auto"/>
            </w:tcBorders>
          </w:tcPr>
          <w:p w14:paraId="473483C9" w14:textId="0559BC46" w:rsidR="004E5756" w:rsidRDefault="004E5756" w:rsidP="00072A06">
            <w:pPr>
              <w:rPr>
                <w:rFonts w:eastAsia="SimSun"/>
              </w:rPr>
            </w:pPr>
            <w:r>
              <w:rPr>
                <w:rFonts w:eastAsia="SimSun"/>
              </w:rPr>
              <w:t>Maxime.grau@emea.nec.com</w:t>
            </w:r>
          </w:p>
        </w:tc>
      </w:tr>
      <w:tr w:rsidR="009F25F0" w14:paraId="7ABD77FE" w14:textId="77777777" w:rsidTr="00BC55C6">
        <w:trPr>
          <w:trHeight w:val="341"/>
        </w:trPr>
        <w:tc>
          <w:tcPr>
            <w:tcW w:w="1686" w:type="dxa"/>
            <w:tcBorders>
              <w:top w:val="single" w:sz="4" w:space="0" w:color="auto"/>
              <w:left w:val="single" w:sz="4" w:space="0" w:color="auto"/>
              <w:bottom w:val="single" w:sz="4" w:space="0" w:color="auto"/>
              <w:right w:val="single" w:sz="4" w:space="0" w:color="auto"/>
            </w:tcBorders>
          </w:tcPr>
          <w:p w14:paraId="0F5EE11B" w14:textId="5E9FB0B8" w:rsidR="009F25F0" w:rsidRPr="009F25F0" w:rsidRDefault="009F25F0" w:rsidP="00072A06">
            <w:pPr>
              <w:rPr>
                <w:rFonts w:eastAsia="DengXian"/>
                <w:lang w:val="en-US"/>
              </w:rPr>
            </w:pPr>
            <w:r>
              <w:rPr>
                <w:rStyle w:val="normaltextrun"/>
                <w:rFonts w:cs="Arial"/>
                <w:color w:val="000000"/>
                <w:shd w:val="clear" w:color="auto" w:fill="FFFFFF"/>
              </w:rPr>
              <w:t>APT</w:t>
            </w:r>
          </w:p>
        </w:tc>
        <w:tc>
          <w:tcPr>
            <w:tcW w:w="4551" w:type="dxa"/>
            <w:tcBorders>
              <w:top w:val="single" w:sz="4" w:space="0" w:color="auto"/>
              <w:left w:val="single" w:sz="4" w:space="0" w:color="auto"/>
              <w:bottom w:val="single" w:sz="4" w:space="0" w:color="auto"/>
              <w:right w:val="single" w:sz="4" w:space="0" w:color="auto"/>
            </w:tcBorders>
          </w:tcPr>
          <w:p w14:paraId="45EE904A" w14:textId="0988EB6F" w:rsidR="009F25F0" w:rsidRDefault="009F25F0" w:rsidP="00072A06">
            <w:pPr>
              <w:rPr>
                <w:rFonts w:eastAsia="DengXian"/>
              </w:rPr>
            </w:pPr>
            <w:r>
              <w:rPr>
                <w:rStyle w:val="normaltextrun"/>
                <w:rFonts w:cs="Arial"/>
                <w:color w:val="000000"/>
                <w:shd w:val="clear" w:color="auto" w:fill="FFFFFF"/>
              </w:rPr>
              <w:t>Chia-Hung Wei</w:t>
            </w:r>
            <w:r>
              <w:rPr>
                <w:rStyle w:val="eop"/>
                <w:rFonts w:cs="Arial"/>
                <w:color w:val="000000"/>
                <w:shd w:val="clear" w:color="auto" w:fill="FFFFFF"/>
              </w:rPr>
              <w:t> </w:t>
            </w:r>
          </w:p>
        </w:tc>
        <w:tc>
          <w:tcPr>
            <w:tcW w:w="3261" w:type="dxa"/>
            <w:tcBorders>
              <w:top w:val="single" w:sz="4" w:space="0" w:color="auto"/>
              <w:left w:val="single" w:sz="4" w:space="0" w:color="auto"/>
              <w:bottom w:val="single" w:sz="4" w:space="0" w:color="auto"/>
              <w:right w:val="single" w:sz="4" w:space="0" w:color="auto"/>
            </w:tcBorders>
          </w:tcPr>
          <w:p w14:paraId="6C224BA9" w14:textId="3FA0BA42" w:rsidR="009F25F0" w:rsidRDefault="009F25F0" w:rsidP="00072A06">
            <w:pPr>
              <w:rPr>
                <w:rFonts w:eastAsia="SimSun"/>
              </w:rPr>
            </w:pPr>
            <w:r>
              <w:rPr>
                <w:rStyle w:val="normaltextrun"/>
                <w:rFonts w:cs="Arial"/>
                <w:color w:val="000000"/>
                <w:shd w:val="clear" w:color="auto" w:fill="FFFFFF"/>
              </w:rPr>
              <w:t>wch@fginnov.com</w:t>
            </w:r>
            <w:r>
              <w:rPr>
                <w:rStyle w:val="eop"/>
                <w:rFonts w:cs="Arial"/>
                <w:color w:val="000000"/>
                <w:shd w:val="clear" w:color="auto" w:fill="FFFFFF"/>
              </w:rPr>
              <w:t> </w:t>
            </w:r>
          </w:p>
        </w:tc>
      </w:tr>
    </w:tbl>
    <w:p w14:paraId="3F9AC26C" w14:textId="77777777" w:rsidR="001A04D7" w:rsidRDefault="001A04D7">
      <w:pPr>
        <w:rPr>
          <w:rFonts w:eastAsia="SimSun"/>
        </w:rPr>
      </w:pPr>
    </w:p>
    <w:p w14:paraId="2F218D6A" w14:textId="77777777" w:rsidR="001A04D7" w:rsidRDefault="001A04D7">
      <w:pPr>
        <w:pStyle w:val="1"/>
      </w:pPr>
      <w:r>
        <w:t>CG resource configuration</w:t>
      </w:r>
    </w:p>
    <w:p w14:paraId="353AEFBA" w14:textId="77777777" w:rsidR="001A04D7" w:rsidRDefault="001A04D7">
      <w:pPr>
        <w:pStyle w:val="2"/>
        <w:rPr>
          <w:rFonts w:eastAsia="SimSun"/>
        </w:rPr>
      </w:pPr>
      <w:r>
        <w:rPr>
          <w:rFonts w:eastAsia="SimSun" w:hint="eastAsia"/>
        </w:rPr>
        <w:t>N</w:t>
      </w:r>
      <w:r>
        <w:rPr>
          <w:rFonts w:eastAsia="SimSun"/>
        </w:rPr>
        <w:t>UL and SUL</w:t>
      </w:r>
    </w:p>
    <w:p w14:paraId="310B92B4" w14:textId="77777777" w:rsidR="001A04D7" w:rsidRDefault="001A04D7">
      <w:pPr>
        <w:rPr>
          <w:rFonts w:eastAsia="SimSun"/>
        </w:rPr>
      </w:pPr>
      <w:r>
        <w:rPr>
          <w:rFonts w:eastAsia="SimSun" w:hint="eastAsia"/>
        </w:rPr>
        <w:t>D</w:t>
      </w:r>
      <w:r>
        <w:rPr>
          <w:rFonts w:eastAsia="SimSun"/>
        </w:rPr>
        <w:t xml:space="preserve">uring RAN2#113e, the following agreement, highlighted in </w:t>
      </w:r>
      <w:r>
        <w:rPr>
          <w:rFonts w:eastAsia="SimSun"/>
          <w:highlight w:val="yellow"/>
        </w:rPr>
        <w:t>yellow</w:t>
      </w:r>
      <w:r>
        <w:rPr>
          <w:rFonts w:eastAsia="SimSun"/>
        </w:rPr>
        <w:t xml:space="preserve">, has been made in the </w:t>
      </w:r>
      <w:proofErr w:type="spellStart"/>
      <w:r>
        <w:rPr>
          <w:rFonts w:eastAsia="SimSun"/>
        </w:rPr>
        <w:t>dicussion</w:t>
      </w:r>
      <w:proofErr w:type="spellEnd"/>
      <w:r>
        <w:rPr>
          <w:rFonts w:eastAsia="SimSun"/>
        </w:rPr>
        <w:t xml:space="preserve"> in small data. </w:t>
      </w:r>
    </w:p>
    <w:p w14:paraId="2407DEF4" w14:textId="77777777" w:rsidR="001A04D7" w:rsidRDefault="001A04D7">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5D010F21" w14:textId="77777777" w:rsidR="001A04D7" w:rsidRDefault="001A04D7">
      <w:pPr>
        <w:pStyle w:val="Doc-text2"/>
        <w:numPr>
          <w:ilvl w:val="0"/>
          <w:numId w:val="19"/>
        </w:numPr>
        <w:pBdr>
          <w:top w:val="single" w:sz="4" w:space="1" w:color="auto"/>
          <w:left w:val="single" w:sz="4" w:space="4" w:color="auto"/>
          <w:bottom w:val="single" w:sz="4" w:space="1" w:color="auto"/>
          <w:right w:val="single" w:sz="4" w:space="4" w:color="auto"/>
        </w:pBdr>
      </w:pPr>
      <w:r>
        <w:t xml:space="preserve">CG-SDT resource configuration is provided to UEs in </w:t>
      </w:r>
      <w:proofErr w:type="spellStart"/>
      <w:r>
        <w:t>RRC_Connected</w:t>
      </w:r>
      <w:proofErr w:type="spellEnd"/>
      <w:r>
        <w:t xml:space="preserve"> only within the </w:t>
      </w:r>
      <w:proofErr w:type="spellStart"/>
      <w:r>
        <w:t>RRCRelease</w:t>
      </w:r>
      <w:proofErr w:type="spellEnd"/>
      <w:r>
        <w:t xml:space="preserve"> message, </w:t>
      </w:r>
      <w:proofErr w:type="gramStart"/>
      <w:r>
        <w:t>i.e.</w:t>
      </w:r>
      <w:proofErr w:type="gramEnd"/>
      <w:r>
        <w:t xml:space="preserve"> no need to also include it in </w:t>
      </w:r>
      <w:proofErr w:type="spellStart"/>
      <w:r>
        <w:t>RRCReconfiguration</w:t>
      </w:r>
      <w:proofErr w:type="spellEnd"/>
      <w:r>
        <w:t xml:space="preserve"> message </w:t>
      </w:r>
    </w:p>
    <w:p w14:paraId="0CAE52B0" w14:textId="77777777" w:rsidR="001A04D7" w:rsidRDefault="001A04D7">
      <w:pPr>
        <w:pStyle w:val="Doc-text2"/>
        <w:numPr>
          <w:ilvl w:val="0"/>
          <w:numId w:val="19"/>
        </w:numPr>
        <w:pBdr>
          <w:top w:val="single" w:sz="4" w:space="1" w:color="auto"/>
          <w:left w:val="single" w:sz="4" w:space="4" w:color="auto"/>
          <w:bottom w:val="single" w:sz="4" w:space="1" w:color="auto"/>
          <w:right w:val="single" w:sz="4" w:space="4" w:color="auto"/>
        </w:pBdr>
      </w:pPr>
      <w:r>
        <w:t xml:space="preserve">CG-PUSCH resources can be separately configured for NUL and SUL.  </w:t>
      </w:r>
      <w:r>
        <w:rPr>
          <w:highlight w:val="yellow"/>
        </w:rPr>
        <w:t>FFS if we allow them at the same time.  This depends on the alignments CRs for Rel-16.</w:t>
      </w:r>
      <w:r>
        <w:t xml:space="preserve"> </w:t>
      </w:r>
    </w:p>
    <w:p w14:paraId="16A6DA6B" w14:textId="77777777" w:rsidR="001A04D7" w:rsidRDefault="001A04D7">
      <w:pPr>
        <w:pStyle w:val="Doc-text2"/>
        <w:pBdr>
          <w:top w:val="single" w:sz="4" w:space="1" w:color="auto"/>
          <w:left w:val="single" w:sz="4" w:space="4" w:color="auto"/>
          <w:bottom w:val="single" w:sz="4" w:space="1" w:color="auto"/>
          <w:right w:val="single" w:sz="4" w:space="4" w:color="auto"/>
        </w:pBdr>
      </w:pPr>
      <w:r>
        <w:t>====omitted=====</w:t>
      </w:r>
    </w:p>
    <w:p w14:paraId="1A16025B" w14:textId="77777777" w:rsidR="001A04D7" w:rsidRDefault="001A04D7">
      <w:pPr>
        <w:rPr>
          <w:rFonts w:eastAsia="SimSun"/>
        </w:rPr>
      </w:pPr>
    </w:p>
    <w:p w14:paraId="59651B79" w14:textId="77777777" w:rsidR="001A04D7" w:rsidRDefault="001A04D7">
      <w:pPr>
        <w:rPr>
          <w:rFonts w:eastAsia="SimSun"/>
        </w:rPr>
      </w:pPr>
      <w:r>
        <w:rPr>
          <w:rFonts w:eastAsia="SimSun"/>
        </w:rPr>
        <w:t xml:space="preserve">Then, in the discussion for R16 IIOT, the following has been agreed for the CG configuration in NUL and SUL that the restriction in the field description for </w:t>
      </w:r>
      <w:proofErr w:type="spellStart"/>
      <w:r>
        <w:rPr>
          <w:rFonts w:eastAsia="SimSun"/>
        </w:rPr>
        <w:t>ConfiguredGrantConfig</w:t>
      </w:r>
      <w:proofErr w:type="spellEnd"/>
      <w:r>
        <w:rPr>
          <w:rFonts w:eastAsia="SimSun"/>
        </w:rPr>
        <w:t xml:space="preserve"> that Type1 configured grant may be configured for NUL and SUL simultaneously.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788253E0" w14:textId="77777777">
        <w:tc>
          <w:tcPr>
            <w:tcW w:w="9855" w:type="dxa"/>
            <w:shd w:val="clear" w:color="auto" w:fill="auto"/>
          </w:tcPr>
          <w:p w14:paraId="16DBD690" w14:textId="77777777" w:rsidR="001A04D7" w:rsidRDefault="001A04D7">
            <w:pPr>
              <w:pStyle w:val="Doc-title"/>
            </w:pPr>
            <w:r>
              <w:t>R2-2101340</w:t>
            </w:r>
            <w:r>
              <w:tab/>
              <w:t>Correction on the configuration of Type 1 configured grant</w:t>
            </w:r>
            <w:r>
              <w:tab/>
              <w:t xml:space="preserve">Huawei, </w:t>
            </w:r>
            <w:proofErr w:type="spellStart"/>
            <w:r>
              <w:t>HiSilicon</w:t>
            </w:r>
            <w:proofErr w:type="spellEnd"/>
            <w:r>
              <w:tab/>
              <w:t>CR</w:t>
            </w:r>
            <w:r>
              <w:tab/>
              <w:t>Rel-16</w:t>
            </w:r>
            <w:r>
              <w:tab/>
              <w:t>38.331</w:t>
            </w:r>
            <w:r>
              <w:tab/>
              <w:t>16.3.1</w:t>
            </w:r>
            <w:r>
              <w:tab/>
              <w:t>2404</w:t>
            </w:r>
            <w:r>
              <w:tab/>
              <w:t>-</w:t>
            </w:r>
            <w:r>
              <w:tab/>
              <w:t>F</w:t>
            </w:r>
            <w:r>
              <w:tab/>
              <w:t>NR_IIOT-Core</w:t>
            </w:r>
          </w:p>
          <w:p w14:paraId="0AC3117B" w14:textId="77777777" w:rsidR="001A04D7" w:rsidRDefault="001A04D7">
            <w:pPr>
              <w:pStyle w:val="Agreement"/>
              <w:tabs>
                <w:tab w:val="clear" w:pos="927"/>
                <w:tab w:val="num" w:pos="1619"/>
                <w:tab w:val="num" w:pos="9990"/>
              </w:tabs>
              <w:overflowPunct w:val="0"/>
              <w:autoSpaceDE w:val="0"/>
              <w:autoSpaceDN w:val="0"/>
              <w:adjustRightInd w:val="0"/>
              <w:ind w:left="1616" w:hanging="357"/>
              <w:textAlignment w:val="baseline"/>
            </w:pPr>
            <w:r>
              <w:t>[025] Agreed</w:t>
            </w:r>
          </w:p>
        </w:tc>
      </w:tr>
    </w:tbl>
    <w:p w14:paraId="3AD8C16B" w14:textId="77777777" w:rsidR="001A04D7" w:rsidRDefault="001A04D7">
      <w:pPr>
        <w:rPr>
          <w:rFonts w:eastAsia="SimSun"/>
        </w:rPr>
      </w:pPr>
    </w:p>
    <w:p w14:paraId="28810841" w14:textId="77777777" w:rsidR="001A04D7" w:rsidRDefault="00314168">
      <w:pPr>
        <w:jc w:val="left"/>
        <w:rPr>
          <w:rFonts w:eastAsia="SimSun"/>
        </w:rPr>
      </w:pPr>
      <w:r>
        <w:rPr>
          <w:noProof/>
          <w:lang w:val="en-US" w:eastAsia="zh-TW"/>
        </w:rPr>
        <w:drawing>
          <wp:inline distT="0" distB="0" distL="0" distR="0" wp14:anchorId="56542FD2" wp14:editId="76BB778F">
            <wp:extent cx="6283960" cy="329565"/>
            <wp:effectExtent l="0" t="0" r="0" b="0"/>
            <wp:docPr id="1"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83960" cy="329565"/>
                    </a:xfrm>
                    <a:prstGeom prst="rect">
                      <a:avLst/>
                    </a:prstGeom>
                    <a:noFill/>
                    <a:ln>
                      <a:noFill/>
                    </a:ln>
                  </pic:spPr>
                </pic:pic>
              </a:graphicData>
            </a:graphic>
          </wp:inline>
        </w:drawing>
      </w:r>
    </w:p>
    <w:p w14:paraId="79266C0B" w14:textId="77777777" w:rsidR="001A04D7" w:rsidRDefault="001A04D7">
      <w:pPr>
        <w:rPr>
          <w:rFonts w:eastAsia="SimSun"/>
        </w:rPr>
      </w:pPr>
      <w:r>
        <w:rPr>
          <w:rFonts w:eastAsia="SimSun" w:hint="eastAsia"/>
        </w:rPr>
        <w:t>B</w:t>
      </w:r>
      <w:r>
        <w:rPr>
          <w:rFonts w:eastAsia="SimSun"/>
        </w:rPr>
        <w:t>ased on the above agreement and agreed CR, we would like to ask the following question on the CG-SDT configuration on NUL and SUL.</w:t>
      </w:r>
    </w:p>
    <w:p w14:paraId="520BD84F" w14:textId="77777777" w:rsidR="001A04D7" w:rsidRDefault="001A04D7">
      <w:pPr>
        <w:rPr>
          <w:rFonts w:eastAsia="SimSun"/>
          <w:b/>
        </w:rPr>
      </w:pPr>
      <w:r>
        <w:rPr>
          <w:rFonts w:eastAsia="SimSun"/>
          <w:b/>
        </w:rPr>
        <w:t>Question1: Do companies agree CG-SDT resources can be configured at the same time on NUL and SUL?</w:t>
      </w:r>
    </w:p>
    <w:tbl>
      <w:tblPr>
        <w:tblW w:w="9885"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8"/>
        <w:gridCol w:w="1105"/>
        <w:gridCol w:w="7062"/>
      </w:tblGrid>
      <w:tr w:rsidR="001A04D7" w14:paraId="2447C2E8" w14:textId="77777777" w:rsidTr="00BC55C6">
        <w:tc>
          <w:tcPr>
            <w:tcW w:w="1718" w:type="dxa"/>
            <w:shd w:val="clear" w:color="auto" w:fill="D9D9D9"/>
          </w:tcPr>
          <w:p w14:paraId="2B762159" w14:textId="77777777" w:rsidR="001A04D7" w:rsidRDefault="001A04D7">
            <w:pPr>
              <w:jc w:val="center"/>
              <w:rPr>
                <w:b/>
                <w:lang w:val="en-US" w:eastAsia="ko-KR"/>
              </w:rPr>
            </w:pPr>
            <w:r>
              <w:rPr>
                <w:b/>
                <w:lang w:val="en-US" w:eastAsia="ko-KR"/>
              </w:rPr>
              <w:t>Company</w:t>
            </w:r>
          </w:p>
        </w:tc>
        <w:tc>
          <w:tcPr>
            <w:tcW w:w="1105" w:type="dxa"/>
            <w:shd w:val="clear" w:color="auto" w:fill="D9D9D9"/>
          </w:tcPr>
          <w:p w14:paraId="6DEA1438" w14:textId="77777777" w:rsidR="001A04D7" w:rsidRDefault="001A04D7">
            <w:pPr>
              <w:jc w:val="center"/>
              <w:rPr>
                <w:b/>
                <w:lang w:val="en-US" w:eastAsia="ko-KR"/>
              </w:rPr>
            </w:pPr>
            <w:r>
              <w:rPr>
                <w:b/>
                <w:lang w:val="en-US" w:eastAsia="ko-KR"/>
              </w:rPr>
              <w:t xml:space="preserve">Reply </w:t>
            </w:r>
            <w:r>
              <w:rPr>
                <w:b/>
                <w:lang w:val="en-US" w:eastAsia="ko-KR"/>
              </w:rPr>
              <w:br/>
            </w:r>
            <w:r>
              <w:rPr>
                <w:bCs/>
                <w:sz w:val="18"/>
                <w:szCs w:val="18"/>
                <w:lang w:val="en-US" w:eastAsia="ko-KR"/>
              </w:rPr>
              <w:t>(y/n)</w:t>
            </w:r>
          </w:p>
        </w:tc>
        <w:tc>
          <w:tcPr>
            <w:tcW w:w="7062" w:type="dxa"/>
            <w:shd w:val="clear" w:color="auto" w:fill="D9D9D9"/>
          </w:tcPr>
          <w:p w14:paraId="48168DB9" w14:textId="77777777" w:rsidR="001A04D7" w:rsidRDefault="001A04D7">
            <w:pPr>
              <w:jc w:val="center"/>
              <w:rPr>
                <w:b/>
                <w:lang w:val="en-US" w:eastAsia="ko-KR"/>
              </w:rPr>
            </w:pPr>
            <w:r>
              <w:rPr>
                <w:b/>
                <w:lang w:val="en-US" w:eastAsia="ko-KR"/>
              </w:rPr>
              <w:t>Additional comments</w:t>
            </w:r>
          </w:p>
        </w:tc>
      </w:tr>
      <w:tr w:rsidR="001A04D7" w14:paraId="20E6F55A" w14:textId="77777777" w:rsidTr="00BC55C6">
        <w:tc>
          <w:tcPr>
            <w:tcW w:w="1718" w:type="dxa"/>
          </w:tcPr>
          <w:p w14:paraId="700D09CE" w14:textId="77777777" w:rsidR="001A04D7" w:rsidRDefault="001A04D7">
            <w:pPr>
              <w:rPr>
                <w:rFonts w:eastAsia="SimSun" w:cs="Arial"/>
                <w:lang w:val="en-US"/>
              </w:rPr>
            </w:pPr>
            <w:r>
              <w:rPr>
                <w:rFonts w:eastAsia="SimSun" w:cs="Arial" w:hint="eastAsia"/>
                <w:lang w:val="en-US"/>
              </w:rPr>
              <w:t>Samsung</w:t>
            </w:r>
          </w:p>
        </w:tc>
        <w:tc>
          <w:tcPr>
            <w:tcW w:w="1105" w:type="dxa"/>
          </w:tcPr>
          <w:p w14:paraId="3F3E27A3" w14:textId="77777777" w:rsidR="001A04D7" w:rsidRDefault="001A04D7">
            <w:pPr>
              <w:rPr>
                <w:rFonts w:eastAsia="SimSun" w:cs="Arial"/>
                <w:lang w:val="en-US"/>
              </w:rPr>
            </w:pPr>
            <w:r>
              <w:rPr>
                <w:rFonts w:eastAsia="SimSun" w:cs="Arial" w:hint="eastAsia"/>
                <w:lang w:val="en-US"/>
              </w:rPr>
              <w:t>Yes</w:t>
            </w:r>
          </w:p>
        </w:tc>
        <w:tc>
          <w:tcPr>
            <w:tcW w:w="7062" w:type="dxa"/>
          </w:tcPr>
          <w:p w14:paraId="4E835F2C" w14:textId="77777777" w:rsidR="001A04D7" w:rsidRDefault="001A04D7">
            <w:pPr>
              <w:rPr>
                <w:rFonts w:eastAsia="SimSun" w:cs="Arial"/>
                <w:lang w:val="en-US"/>
              </w:rPr>
            </w:pPr>
            <w:r>
              <w:rPr>
                <w:rFonts w:eastAsia="SimSun" w:cs="Arial"/>
                <w:lang w:val="en-US"/>
              </w:rPr>
              <w:t>It is useful to allow configuration of CG-SDT resources for both NUL and SUL at the same time. NUL coverage can be limited and SUL can be used in that case.</w:t>
            </w:r>
          </w:p>
        </w:tc>
      </w:tr>
      <w:tr w:rsidR="001A04D7" w14:paraId="63A8F79E" w14:textId="77777777" w:rsidTr="00BC55C6">
        <w:tc>
          <w:tcPr>
            <w:tcW w:w="1718" w:type="dxa"/>
          </w:tcPr>
          <w:p w14:paraId="575F336B" w14:textId="77777777" w:rsidR="001A04D7" w:rsidRDefault="001A04D7">
            <w:pPr>
              <w:rPr>
                <w:rFonts w:cs="Arial"/>
                <w:lang w:val="en-US" w:eastAsia="ko-KR"/>
              </w:rPr>
            </w:pPr>
            <w:r>
              <w:rPr>
                <w:rFonts w:cs="Arial" w:hint="eastAsia"/>
                <w:lang w:val="en-US" w:eastAsia="ko-KR"/>
              </w:rPr>
              <w:t>LG</w:t>
            </w:r>
          </w:p>
        </w:tc>
        <w:tc>
          <w:tcPr>
            <w:tcW w:w="1105" w:type="dxa"/>
          </w:tcPr>
          <w:p w14:paraId="7A4472C6" w14:textId="77777777" w:rsidR="001A04D7" w:rsidRDefault="001A04D7">
            <w:pPr>
              <w:rPr>
                <w:rFonts w:cs="Arial"/>
                <w:lang w:val="en-US" w:eastAsia="ko-KR"/>
              </w:rPr>
            </w:pPr>
            <w:r>
              <w:rPr>
                <w:rFonts w:cs="Arial" w:hint="eastAsia"/>
                <w:lang w:val="en-US" w:eastAsia="ko-KR"/>
              </w:rPr>
              <w:t>Yes</w:t>
            </w:r>
          </w:p>
        </w:tc>
        <w:tc>
          <w:tcPr>
            <w:tcW w:w="7062" w:type="dxa"/>
          </w:tcPr>
          <w:p w14:paraId="2EF40D24" w14:textId="77777777" w:rsidR="001A04D7" w:rsidRDefault="001A04D7">
            <w:pPr>
              <w:rPr>
                <w:rFonts w:eastAsia="SimSun" w:cs="Arial"/>
                <w:lang w:val="en-US"/>
              </w:rPr>
            </w:pPr>
          </w:p>
        </w:tc>
      </w:tr>
      <w:tr w:rsidR="00376716" w14:paraId="5962E513" w14:textId="77777777" w:rsidTr="00BC55C6">
        <w:tc>
          <w:tcPr>
            <w:tcW w:w="1718" w:type="dxa"/>
          </w:tcPr>
          <w:p w14:paraId="6430448F" w14:textId="77777777" w:rsidR="00376716" w:rsidRDefault="00376716">
            <w:pPr>
              <w:rPr>
                <w:rFonts w:cs="Arial"/>
                <w:lang w:val="en-US" w:eastAsia="ko-KR"/>
              </w:rPr>
            </w:pPr>
            <w:r>
              <w:rPr>
                <w:rFonts w:cs="Arial"/>
                <w:lang w:val="en-US" w:eastAsia="ko-KR"/>
              </w:rPr>
              <w:t>ZTE</w:t>
            </w:r>
          </w:p>
        </w:tc>
        <w:tc>
          <w:tcPr>
            <w:tcW w:w="1105" w:type="dxa"/>
          </w:tcPr>
          <w:p w14:paraId="2AC30BD3" w14:textId="77777777" w:rsidR="00376716" w:rsidRDefault="00376716">
            <w:pPr>
              <w:rPr>
                <w:rFonts w:cs="Arial"/>
                <w:lang w:val="en-US" w:eastAsia="ko-KR"/>
              </w:rPr>
            </w:pPr>
            <w:r>
              <w:rPr>
                <w:rFonts w:cs="Arial"/>
                <w:lang w:val="en-US" w:eastAsia="ko-KR"/>
              </w:rPr>
              <w:t>Y</w:t>
            </w:r>
          </w:p>
        </w:tc>
        <w:tc>
          <w:tcPr>
            <w:tcW w:w="7062" w:type="dxa"/>
          </w:tcPr>
          <w:p w14:paraId="17A96A62" w14:textId="77777777" w:rsidR="00376716" w:rsidRDefault="00376716">
            <w:pPr>
              <w:rPr>
                <w:rFonts w:eastAsia="SimSun" w:cs="Arial"/>
                <w:lang w:val="en-US"/>
              </w:rPr>
            </w:pPr>
          </w:p>
        </w:tc>
      </w:tr>
      <w:tr w:rsidR="00F71A30" w14:paraId="70BC6006" w14:textId="77777777" w:rsidTr="00BC55C6">
        <w:tc>
          <w:tcPr>
            <w:tcW w:w="1718" w:type="dxa"/>
          </w:tcPr>
          <w:p w14:paraId="41FB01F0" w14:textId="77777777" w:rsidR="00F71A30" w:rsidRDefault="00F71A30" w:rsidP="00F71A30">
            <w:pPr>
              <w:rPr>
                <w:rFonts w:eastAsia="SimSun" w:cs="Arial"/>
                <w:lang w:val="en-US"/>
              </w:rPr>
            </w:pPr>
            <w:r>
              <w:rPr>
                <w:rFonts w:eastAsia="SimSun" w:cs="Arial" w:hint="eastAsia"/>
                <w:lang w:val="en-US"/>
              </w:rPr>
              <w:t>Sharp</w:t>
            </w:r>
          </w:p>
        </w:tc>
        <w:tc>
          <w:tcPr>
            <w:tcW w:w="1105" w:type="dxa"/>
          </w:tcPr>
          <w:p w14:paraId="55862D93" w14:textId="77777777" w:rsidR="00F71A30" w:rsidRDefault="00F71A30" w:rsidP="00F71A30">
            <w:pPr>
              <w:rPr>
                <w:rFonts w:eastAsia="SimSun" w:cs="Arial"/>
                <w:lang w:val="en-US"/>
              </w:rPr>
            </w:pPr>
            <w:r>
              <w:rPr>
                <w:rFonts w:eastAsia="SimSun" w:cs="Arial" w:hint="eastAsia"/>
                <w:lang w:val="en-US"/>
              </w:rPr>
              <w:t>Yes</w:t>
            </w:r>
          </w:p>
        </w:tc>
        <w:tc>
          <w:tcPr>
            <w:tcW w:w="7062" w:type="dxa"/>
          </w:tcPr>
          <w:p w14:paraId="178F54FE" w14:textId="77777777" w:rsidR="00F71A30" w:rsidRDefault="00F71A30" w:rsidP="00F71A30">
            <w:pPr>
              <w:rPr>
                <w:rFonts w:eastAsia="SimSun" w:cs="Arial"/>
                <w:lang w:val="en-US"/>
              </w:rPr>
            </w:pPr>
          </w:p>
        </w:tc>
      </w:tr>
      <w:tr w:rsidR="007B0FCE" w14:paraId="030689CA" w14:textId="77777777" w:rsidTr="00BC55C6">
        <w:tc>
          <w:tcPr>
            <w:tcW w:w="1718" w:type="dxa"/>
          </w:tcPr>
          <w:p w14:paraId="05BCB886" w14:textId="77777777" w:rsidR="007B0FCE" w:rsidRDefault="007B0FCE" w:rsidP="007B0FCE">
            <w:pPr>
              <w:rPr>
                <w:rFonts w:eastAsia="SimSun" w:cs="Arial"/>
                <w:lang w:val="en-US"/>
              </w:rPr>
            </w:pPr>
            <w:r>
              <w:rPr>
                <w:rFonts w:eastAsia="SimSun" w:cs="Arial"/>
                <w:lang w:val="en-US"/>
              </w:rPr>
              <w:t>Lenovo</w:t>
            </w:r>
          </w:p>
        </w:tc>
        <w:tc>
          <w:tcPr>
            <w:tcW w:w="1105" w:type="dxa"/>
          </w:tcPr>
          <w:p w14:paraId="33FFA759" w14:textId="77777777" w:rsidR="007B0FCE" w:rsidRDefault="007B0FCE" w:rsidP="007B0FCE">
            <w:pPr>
              <w:rPr>
                <w:rFonts w:eastAsia="SimSun" w:cs="Arial"/>
                <w:lang w:val="en-US"/>
              </w:rPr>
            </w:pPr>
            <w:r>
              <w:rPr>
                <w:rFonts w:eastAsia="SimSun" w:cs="Arial"/>
                <w:lang w:val="en-US"/>
              </w:rPr>
              <w:t>Yes</w:t>
            </w:r>
          </w:p>
        </w:tc>
        <w:tc>
          <w:tcPr>
            <w:tcW w:w="7062" w:type="dxa"/>
          </w:tcPr>
          <w:p w14:paraId="71C3E3C9" w14:textId="77777777" w:rsidR="007B0FCE" w:rsidRDefault="007B0FCE" w:rsidP="007B0FCE">
            <w:pPr>
              <w:rPr>
                <w:rFonts w:eastAsia="SimSun" w:cs="Arial"/>
                <w:lang w:val="en-US"/>
              </w:rPr>
            </w:pPr>
          </w:p>
        </w:tc>
      </w:tr>
      <w:tr w:rsidR="007B0FCE" w14:paraId="3539037B" w14:textId="77777777" w:rsidTr="00BC55C6">
        <w:tc>
          <w:tcPr>
            <w:tcW w:w="1718" w:type="dxa"/>
          </w:tcPr>
          <w:p w14:paraId="2CE0AFEC" w14:textId="77777777" w:rsidR="007B0FCE" w:rsidRDefault="007B0FCE" w:rsidP="007B0FCE">
            <w:pPr>
              <w:rPr>
                <w:rFonts w:eastAsia="SimSun" w:cs="Arial"/>
                <w:lang w:val="en-US"/>
              </w:rPr>
            </w:pPr>
            <w:r>
              <w:rPr>
                <w:rFonts w:eastAsia="SimSun" w:cs="Arial"/>
                <w:lang w:val="en-US"/>
              </w:rPr>
              <w:t>CATT</w:t>
            </w:r>
          </w:p>
        </w:tc>
        <w:tc>
          <w:tcPr>
            <w:tcW w:w="1105" w:type="dxa"/>
          </w:tcPr>
          <w:p w14:paraId="42C9CAA7" w14:textId="77777777" w:rsidR="007B0FCE" w:rsidRDefault="007B0FCE" w:rsidP="007B0FCE">
            <w:pPr>
              <w:rPr>
                <w:rFonts w:eastAsia="SimSun" w:cs="Arial"/>
                <w:lang w:val="en-US"/>
              </w:rPr>
            </w:pPr>
            <w:r>
              <w:rPr>
                <w:rFonts w:eastAsia="SimSun" w:cs="Arial"/>
                <w:lang w:val="en-US"/>
              </w:rPr>
              <w:t xml:space="preserve">Yes </w:t>
            </w:r>
          </w:p>
        </w:tc>
        <w:tc>
          <w:tcPr>
            <w:tcW w:w="7062" w:type="dxa"/>
          </w:tcPr>
          <w:p w14:paraId="527031F2" w14:textId="77777777" w:rsidR="007B0FCE" w:rsidRDefault="007B0FCE" w:rsidP="007B0FCE">
            <w:pPr>
              <w:rPr>
                <w:rFonts w:eastAsia="SimSun" w:cs="Arial"/>
                <w:lang w:val="en-US"/>
              </w:rPr>
            </w:pPr>
            <w:r w:rsidRPr="0029438D">
              <w:rPr>
                <w:rFonts w:eastAsia="SimSun" w:cs="Arial"/>
                <w:lang w:val="en-US"/>
              </w:rPr>
              <w:t>SDT can align with CG configuration type 1 in RRC connected state</w:t>
            </w:r>
          </w:p>
        </w:tc>
      </w:tr>
      <w:tr w:rsidR="007B0FCE" w14:paraId="56353D08" w14:textId="77777777" w:rsidTr="00BC55C6">
        <w:tc>
          <w:tcPr>
            <w:tcW w:w="1718" w:type="dxa"/>
          </w:tcPr>
          <w:p w14:paraId="6747551B" w14:textId="77777777" w:rsidR="007B0FCE" w:rsidRPr="00671041" w:rsidRDefault="007B0FCE" w:rsidP="007B0FCE">
            <w:pPr>
              <w:rPr>
                <w:rFonts w:eastAsia="新細明體" w:cs="Arial"/>
                <w:lang w:val="en-US" w:eastAsia="zh-TW"/>
              </w:rPr>
            </w:pPr>
            <w:r>
              <w:rPr>
                <w:rFonts w:eastAsia="新細明體" w:cs="Arial" w:hint="eastAsia"/>
                <w:lang w:val="en-US" w:eastAsia="zh-TW"/>
              </w:rPr>
              <w:lastRenderedPageBreak/>
              <w:t>ASUSTEK</w:t>
            </w:r>
          </w:p>
        </w:tc>
        <w:tc>
          <w:tcPr>
            <w:tcW w:w="1105" w:type="dxa"/>
          </w:tcPr>
          <w:p w14:paraId="3698DB54" w14:textId="77777777" w:rsidR="007B0FCE" w:rsidRPr="00671041" w:rsidRDefault="007B0FCE" w:rsidP="007B0FCE">
            <w:pPr>
              <w:rPr>
                <w:rFonts w:eastAsia="新細明體" w:cs="Arial"/>
                <w:lang w:val="en-US" w:eastAsia="zh-TW"/>
              </w:rPr>
            </w:pPr>
            <w:r w:rsidRPr="00671041">
              <w:rPr>
                <w:rFonts w:eastAsia="新細明體" w:cs="Arial" w:hint="eastAsia"/>
                <w:lang w:val="en-US" w:eastAsia="zh-TW"/>
              </w:rPr>
              <w:t>Yes</w:t>
            </w:r>
          </w:p>
        </w:tc>
        <w:tc>
          <w:tcPr>
            <w:tcW w:w="7062" w:type="dxa"/>
          </w:tcPr>
          <w:p w14:paraId="2122FC49" w14:textId="77777777" w:rsidR="007B0FCE" w:rsidRPr="0029438D" w:rsidRDefault="007B0FCE" w:rsidP="007B0FCE">
            <w:pPr>
              <w:rPr>
                <w:rFonts w:eastAsia="SimSun" w:cs="Arial"/>
                <w:lang w:val="en-US"/>
              </w:rPr>
            </w:pPr>
          </w:p>
        </w:tc>
      </w:tr>
      <w:tr w:rsidR="007B0FCE" w14:paraId="50C27916" w14:textId="77777777" w:rsidTr="00BC55C6">
        <w:tc>
          <w:tcPr>
            <w:tcW w:w="1718" w:type="dxa"/>
          </w:tcPr>
          <w:p w14:paraId="537344CE" w14:textId="77777777" w:rsidR="007B0FCE" w:rsidRDefault="007B0FCE" w:rsidP="007B0FCE">
            <w:pPr>
              <w:rPr>
                <w:rFonts w:eastAsia="SimSun" w:cs="Arial"/>
                <w:lang w:val="en-US"/>
              </w:rPr>
            </w:pPr>
            <w:proofErr w:type="spellStart"/>
            <w:r>
              <w:rPr>
                <w:rFonts w:eastAsia="DengXian" w:hint="eastAsia"/>
              </w:rPr>
              <w:t>Spreadtrum</w:t>
            </w:r>
            <w:proofErr w:type="spellEnd"/>
          </w:p>
        </w:tc>
        <w:tc>
          <w:tcPr>
            <w:tcW w:w="1105" w:type="dxa"/>
          </w:tcPr>
          <w:p w14:paraId="08237811" w14:textId="77777777" w:rsidR="007B0FCE" w:rsidRDefault="007B0FCE" w:rsidP="007B0FCE">
            <w:pPr>
              <w:rPr>
                <w:rFonts w:eastAsia="SimSun" w:cs="Arial"/>
                <w:lang w:val="en-US"/>
              </w:rPr>
            </w:pPr>
            <w:r>
              <w:rPr>
                <w:rFonts w:eastAsia="SimSun" w:cs="Arial" w:hint="eastAsia"/>
                <w:lang w:val="en-US"/>
              </w:rPr>
              <w:t>Yes</w:t>
            </w:r>
          </w:p>
        </w:tc>
        <w:tc>
          <w:tcPr>
            <w:tcW w:w="7062" w:type="dxa"/>
          </w:tcPr>
          <w:p w14:paraId="53C1E6DC" w14:textId="77777777" w:rsidR="007B0FCE" w:rsidRPr="0029438D" w:rsidRDefault="007B0FCE" w:rsidP="007B0FCE">
            <w:pPr>
              <w:rPr>
                <w:rFonts w:eastAsia="SimSun" w:cs="Arial"/>
                <w:lang w:val="en-US"/>
              </w:rPr>
            </w:pPr>
          </w:p>
        </w:tc>
      </w:tr>
      <w:tr w:rsidR="007B0FCE" w14:paraId="25C84C9F" w14:textId="77777777" w:rsidTr="00BC55C6">
        <w:tc>
          <w:tcPr>
            <w:tcW w:w="1718" w:type="dxa"/>
          </w:tcPr>
          <w:p w14:paraId="4FAC21CD" w14:textId="77777777" w:rsidR="007B0FCE" w:rsidRDefault="007B0FCE" w:rsidP="007B0FCE">
            <w:pPr>
              <w:rPr>
                <w:rFonts w:eastAsia="DengXian"/>
              </w:rPr>
            </w:pPr>
            <w:r>
              <w:rPr>
                <w:rFonts w:eastAsia="DengXian" w:hint="eastAsia"/>
              </w:rPr>
              <w:t>O</w:t>
            </w:r>
            <w:r>
              <w:rPr>
                <w:rFonts w:eastAsia="DengXian"/>
              </w:rPr>
              <w:t>PPO</w:t>
            </w:r>
          </w:p>
        </w:tc>
        <w:tc>
          <w:tcPr>
            <w:tcW w:w="1105" w:type="dxa"/>
          </w:tcPr>
          <w:p w14:paraId="19998307" w14:textId="77777777" w:rsidR="007B0FCE" w:rsidRDefault="007B0FCE" w:rsidP="007B0FCE">
            <w:pPr>
              <w:rPr>
                <w:rFonts w:eastAsia="SimSun" w:cs="Arial"/>
                <w:lang w:val="en-US"/>
              </w:rPr>
            </w:pPr>
            <w:r>
              <w:rPr>
                <w:rFonts w:eastAsia="SimSun" w:cs="Arial" w:hint="eastAsia"/>
                <w:lang w:val="en-US"/>
              </w:rPr>
              <w:t>Y</w:t>
            </w:r>
            <w:r>
              <w:rPr>
                <w:rFonts w:eastAsia="SimSun" w:cs="Arial"/>
                <w:lang w:val="en-US"/>
              </w:rPr>
              <w:t>es</w:t>
            </w:r>
          </w:p>
        </w:tc>
        <w:tc>
          <w:tcPr>
            <w:tcW w:w="7062" w:type="dxa"/>
          </w:tcPr>
          <w:p w14:paraId="314456F2" w14:textId="77777777" w:rsidR="007B0FCE" w:rsidRPr="0029438D" w:rsidRDefault="007B0FCE" w:rsidP="007B0FCE">
            <w:pPr>
              <w:rPr>
                <w:rFonts w:eastAsia="SimSun" w:cs="Arial"/>
                <w:lang w:val="en-US"/>
              </w:rPr>
            </w:pPr>
          </w:p>
        </w:tc>
      </w:tr>
      <w:tr w:rsidR="007B0FCE" w14:paraId="4B87EDBA" w14:textId="77777777" w:rsidTr="00BC55C6">
        <w:tc>
          <w:tcPr>
            <w:tcW w:w="1718" w:type="dxa"/>
          </w:tcPr>
          <w:p w14:paraId="103026EA" w14:textId="77777777" w:rsidR="007B0FCE" w:rsidRDefault="007B0FCE" w:rsidP="007B0FCE">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105" w:type="dxa"/>
          </w:tcPr>
          <w:p w14:paraId="2251867F" w14:textId="77777777" w:rsidR="007B0FCE" w:rsidRDefault="007B0FCE" w:rsidP="007B0FCE">
            <w:pPr>
              <w:rPr>
                <w:rFonts w:eastAsia="SimSun" w:cs="Arial"/>
                <w:lang w:val="en-US"/>
              </w:rPr>
            </w:pPr>
            <w:r>
              <w:rPr>
                <w:rFonts w:eastAsia="SimSun" w:cs="Arial" w:hint="eastAsia"/>
                <w:lang w:val="en-US"/>
              </w:rPr>
              <w:t>yes</w:t>
            </w:r>
          </w:p>
        </w:tc>
        <w:tc>
          <w:tcPr>
            <w:tcW w:w="7062" w:type="dxa"/>
          </w:tcPr>
          <w:p w14:paraId="2CA1856A" w14:textId="77777777" w:rsidR="007B0FCE" w:rsidRPr="0029438D" w:rsidRDefault="007B0FCE" w:rsidP="007B0FCE">
            <w:pPr>
              <w:rPr>
                <w:rFonts w:eastAsia="SimSun" w:cs="Arial"/>
                <w:lang w:val="en-US"/>
              </w:rPr>
            </w:pPr>
          </w:p>
        </w:tc>
      </w:tr>
      <w:tr w:rsidR="0005567D" w14:paraId="4A42FDCB" w14:textId="77777777" w:rsidTr="00BC55C6">
        <w:tc>
          <w:tcPr>
            <w:tcW w:w="1718" w:type="dxa"/>
          </w:tcPr>
          <w:p w14:paraId="38B7D795" w14:textId="77777777" w:rsidR="0005567D" w:rsidRPr="0005567D" w:rsidRDefault="0005567D" w:rsidP="0005567D">
            <w:pPr>
              <w:rPr>
                <w:rFonts w:cs="Arial"/>
                <w:lang w:val="en-US" w:eastAsia="ko-KR"/>
              </w:rPr>
            </w:pPr>
            <w:r w:rsidRPr="0005567D">
              <w:rPr>
                <w:rFonts w:cs="Arial"/>
                <w:lang w:val="en-US" w:eastAsia="ko-KR"/>
              </w:rPr>
              <w:t>Sony</w:t>
            </w:r>
          </w:p>
        </w:tc>
        <w:tc>
          <w:tcPr>
            <w:tcW w:w="1105" w:type="dxa"/>
          </w:tcPr>
          <w:p w14:paraId="7FD62EE4" w14:textId="77777777" w:rsidR="0005567D" w:rsidRPr="0005567D" w:rsidRDefault="0005567D" w:rsidP="0005567D">
            <w:pPr>
              <w:rPr>
                <w:rFonts w:cs="Arial"/>
                <w:lang w:val="en-US" w:eastAsia="ko-KR"/>
              </w:rPr>
            </w:pPr>
            <w:r w:rsidRPr="0005567D">
              <w:rPr>
                <w:rFonts w:cs="Arial"/>
                <w:lang w:val="en-US" w:eastAsia="ko-KR"/>
              </w:rPr>
              <w:t>Yes</w:t>
            </w:r>
          </w:p>
        </w:tc>
        <w:tc>
          <w:tcPr>
            <w:tcW w:w="7062" w:type="dxa"/>
          </w:tcPr>
          <w:p w14:paraId="56D1D0C5" w14:textId="77777777" w:rsidR="0005567D" w:rsidRPr="0005567D" w:rsidRDefault="0005567D" w:rsidP="0005567D">
            <w:pPr>
              <w:rPr>
                <w:rFonts w:eastAsia="SimSun" w:cs="Arial"/>
                <w:lang w:val="en-US"/>
              </w:rPr>
            </w:pPr>
          </w:p>
        </w:tc>
      </w:tr>
      <w:tr w:rsidR="00235115" w14:paraId="08EE2174" w14:textId="77777777" w:rsidTr="00BC55C6">
        <w:tc>
          <w:tcPr>
            <w:tcW w:w="1718" w:type="dxa"/>
          </w:tcPr>
          <w:p w14:paraId="070F21A0" w14:textId="77777777" w:rsidR="00235115" w:rsidRDefault="00235115" w:rsidP="00235115">
            <w:pPr>
              <w:rPr>
                <w:rFonts w:eastAsia="DengXian"/>
              </w:rPr>
            </w:pPr>
            <w:r>
              <w:rPr>
                <w:rFonts w:eastAsia="DengXian"/>
              </w:rPr>
              <w:t>Interdigital</w:t>
            </w:r>
          </w:p>
        </w:tc>
        <w:tc>
          <w:tcPr>
            <w:tcW w:w="1105" w:type="dxa"/>
          </w:tcPr>
          <w:p w14:paraId="6A89B889" w14:textId="77777777" w:rsidR="00235115" w:rsidRDefault="00235115" w:rsidP="00235115">
            <w:pPr>
              <w:rPr>
                <w:rFonts w:eastAsia="SimSun" w:cs="Arial"/>
                <w:lang w:val="en-US"/>
              </w:rPr>
            </w:pPr>
            <w:r>
              <w:rPr>
                <w:rFonts w:eastAsia="SimSun" w:cs="Arial"/>
                <w:lang w:val="en-US"/>
              </w:rPr>
              <w:t>yes</w:t>
            </w:r>
          </w:p>
        </w:tc>
        <w:tc>
          <w:tcPr>
            <w:tcW w:w="7062" w:type="dxa"/>
          </w:tcPr>
          <w:p w14:paraId="40794F90" w14:textId="77777777" w:rsidR="00235115" w:rsidRPr="0029438D" w:rsidRDefault="00235115" w:rsidP="00235115">
            <w:pPr>
              <w:rPr>
                <w:rFonts w:eastAsia="SimSun" w:cs="Arial"/>
                <w:lang w:val="en-US"/>
              </w:rPr>
            </w:pPr>
          </w:p>
        </w:tc>
      </w:tr>
      <w:tr w:rsidR="00C0761E" w14:paraId="34F76E04" w14:textId="77777777" w:rsidTr="00BC55C6">
        <w:tc>
          <w:tcPr>
            <w:tcW w:w="1718" w:type="dxa"/>
          </w:tcPr>
          <w:p w14:paraId="32862653" w14:textId="77777777" w:rsidR="00C0761E" w:rsidRDefault="00C0761E" w:rsidP="00235115">
            <w:pPr>
              <w:rPr>
                <w:rFonts w:eastAsia="DengXian"/>
              </w:rPr>
            </w:pPr>
            <w:r>
              <w:rPr>
                <w:rFonts w:eastAsia="DengXian"/>
              </w:rPr>
              <w:t>Intel</w:t>
            </w:r>
          </w:p>
        </w:tc>
        <w:tc>
          <w:tcPr>
            <w:tcW w:w="1105" w:type="dxa"/>
          </w:tcPr>
          <w:p w14:paraId="5F79070E" w14:textId="77777777" w:rsidR="00C0761E" w:rsidRDefault="00C0761E" w:rsidP="00235115">
            <w:pPr>
              <w:rPr>
                <w:rFonts w:eastAsia="SimSun" w:cs="Arial"/>
                <w:lang w:val="en-US"/>
              </w:rPr>
            </w:pPr>
            <w:r>
              <w:rPr>
                <w:rFonts w:eastAsia="SimSun" w:cs="Arial"/>
                <w:lang w:val="en-US"/>
              </w:rPr>
              <w:t>Yes</w:t>
            </w:r>
          </w:p>
        </w:tc>
        <w:tc>
          <w:tcPr>
            <w:tcW w:w="7062" w:type="dxa"/>
          </w:tcPr>
          <w:p w14:paraId="41109A2C" w14:textId="77777777" w:rsidR="00C0761E" w:rsidRPr="0029438D" w:rsidRDefault="00C0761E" w:rsidP="00235115">
            <w:pPr>
              <w:rPr>
                <w:rFonts w:eastAsia="SimSun" w:cs="Arial"/>
                <w:lang w:val="en-US"/>
              </w:rPr>
            </w:pPr>
          </w:p>
        </w:tc>
      </w:tr>
      <w:tr w:rsidR="002F6CCB" w14:paraId="18C91D25" w14:textId="77777777" w:rsidTr="00BC55C6">
        <w:tc>
          <w:tcPr>
            <w:tcW w:w="1718" w:type="dxa"/>
          </w:tcPr>
          <w:p w14:paraId="134455BD" w14:textId="77777777" w:rsidR="002F6CCB" w:rsidRPr="00FD657E" w:rsidRDefault="002F6CCB" w:rsidP="00235115">
            <w:pPr>
              <w:rPr>
                <w:rFonts w:eastAsia="新細明體"/>
                <w:lang w:eastAsia="zh-TW"/>
              </w:rPr>
            </w:pPr>
            <w:r w:rsidRPr="00FD657E">
              <w:rPr>
                <w:rFonts w:eastAsia="新細明體" w:hint="eastAsia"/>
                <w:lang w:eastAsia="zh-TW"/>
              </w:rPr>
              <w:t>I</w:t>
            </w:r>
            <w:r w:rsidRPr="00FD657E">
              <w:rPr>
                <w:rFonts w:eastAsia="新細明體"/>
                <w:lang w:eastAsia="zh-TW"/>
              </w:rPr>
              <w:t>TRI</w:t>
            </w:r>
          </w:p>
        </w:tc>
        <w:tc>
          <w:tcPr>
            <w:tcW w:w="1105" w:type="dxa"/>
          </w:tcPr>
          <w:p w14:paraId="3F99F5AC" w14:textId="77777777" w:rsidR="002F6CCB" w:rsidRPr="00FD657E" w:rsidRDefault="002F6CCB" w:rsidP="00235115">
            <w:pPr>
              <w:rPr>
                <w:rFonts w:eastAsia="新細明體" w:cs="Arial"/>
                <w:lang w:val="en-US" w:eastAsia="zh-TW"/>
              </w:rPr>
            </w:pPr>
            <w:r w:rsidRPr="00FD657E">
              <w:rPr>
                <w:rFonts w:eastAsia="新細明體" w:cs="Arial" w:hint="eastAsia"/>
                <w:lang w:val="en-US" w:eastAsia="zh-TW"/>
              </w:rPr>
              <w:t>Y</w:t>
            </w:r>
            <w:r w:rsidRPr="00FD657E">
              <w:rPr>
                <w:rFonts w:eastAsia="新細明體" w:cs="Arial"/>
                <w:lang w:val="en-US" w:eastAsia="zh-TW"/>
              </w:rPr>
              <w:t>es</w:t>
            </w:r>
          </w:p>
        </w:tc>
        <w:tc>
          <w:tcPr>
            <w:tcW w:w="7062" w:type="dxa"/>
          </w:tcPr>
          <w:p w14:paraId="1072A24D" w14:textId="77777777" w:rsidR="002F6CCB" w:rsidRPr="0029438D" w:rsidRDefault="002F6CCB" w:rsidP="00235115">
            <w:pPr>
              <w:rPr>
                <w:rFonts w:eastAsia="SimSun" w:cs="Arial"/>
                <w:lang w:val="en-US"/>
              </w:rPr>
            </w:pPr>
          </w:p>
        </w:tc>
      </w:tr>
      <w:tr w:rsidR="00F14E6D" w14:paraId="2C928880" w14:textId="77777777" w:rsidTr="00BC55C6">
        <w:tc>
          <w:tcPr>
            <w:tcW w:w="1718" w:type="dxa"/>
          </w:tcPr>
          <w:p w14:paraId="766FDE9E" w14:textId="77777777" w:rsidR="00F14E6D" w:rsidRPr="005C3DA7" w:rsidRDefault="00F14E6D" w:rsidP="00235115">
            <w:pPr>
              <w:rPr>
                <w:rFonts w:eastAsia="Yu Mincho"/>
                <w:lang w:eastAsia="ja-JP"/>
              </w:rPr>
            </w:pPr>
            <w:r w:rsidRPr="005C3DA7">
              <w:rPr>
                <w:rFonts w:eastAsia="Yu Mincho" w:hint="eastAsia"/>
                <w:lang w:eastAsia="ja-JP"/>
              </w:rPr>
              <w:t>F</w:t>
            </w:r>
            <w:r w:rsidRPr="005C3DA7">
              <w:rPr>
                <w:rFonts w:eastAsia="Yu Mincho"/>
                <w:lang w:eastAsia="ja-JP"/>
              </w:rPr>
              <w:t>ujitsu</w:t>
            </w:r>
          </w:p>
        </w:tc>
        <w:tc>
          <w:tcPr>
            <w:tcW w:w="1105" w:type="dxa"/>
          </w:tcPr>
          <w:p w14:paraId="3CBC4CDC" w14:textId="77777777" w:rsidR="00F14E6D" w:rsidRPr="005C3DA7" w:rsidRDefault="00F14E6D" w:rsidP="00235115">
            <w:pPr>
              <w:rPr>
                <w:rFonts w:eastAsia="Yu Mincho" w:cs="Arial"/>
                <w:lang w:val="en-US" w:eastAsia="ja-JP"/>
              </w:rPr>
            </w:pPr>
            <w:r w:rsidRPr="005C3DA7">
              <w:rPr>
                <w:rFonts w:eastAsia="Yu Mincho" w:cs="Arial" w:hint="eastAsia"/>
                <w:lang w:val="en-US" w:eastAsia="ja-JP"/>
              </w:rPr>
              <w:t>Y</w:t>
            </w:r>
            <w:r w:rsidRPr="005C3DA7">
              <w:rPr>
                <w:rFonts w:eastAsia="Yu Mincho" w:cs="Arial"/>
                <w:lang w:val="en-US" w:eastAsia="ja-JP"/>
              </w:rPr>
              <w:t>es</w:t>
            </w:r>
          </w:p>
        </w:tc>
        <w:tc>
          <w:tcPr>
            <w:tcW w:w="7062" w:type="dxa"/>
          </w:tcPr>
          <w:p w14:paraId="1EDD5855" w14:textId="77777777" w:rsidR="00F14E6D" w:rsidRPr="0029438D" w:rsidRDefault="00F14E6D" w:rsidP="00235115">
            <w:pPr>
              <w:rPr>
                <w:rFonts w:eastAsia="SimSun" w:cs="Arial"/>
                <w:lang w:val="en-US"/>
              </w:rPr>
            </w:pPr>
          </w:p>
        </w:tc>
      </w:tr>
      <w:tr w:rsidR="00F02D6D" w14:paraId="4841074A" w14:textId="77777777" w:rsidTr="00BC55C6">
        <w:tc>
          <w:tcPr>
            <w:tcW w:w="1718" w:type="dxa"/>
          </w:tcPr>
          <w:p w14:paraId="0C8B6541" w14:textId="77777777" w:rsidR="00F02D6D" w:rsidRPr="005C3DA7" w:rsidRDefault="00F02D6D" w:rsidP="00235115">
            <w:pPr>
              <w:rPr>
                <w:rFonts w:eastAsia="Yu Mincho"/>
                <w:lang w:eastAsia="ja-JP"/>
              </w:rPr>
            </w:pPr>
            <w:r>
              <w:rPr>
                <w:rFonts w:eastAsia="Yu Mincho"/>
                <w:lang w:eastAsia="ja-JP"/>
              </w:rPr>
              <w:t>Qualcomm</w:t>
            </w:r>
          </w:p>
        </w:tc>
        <w:tc>
          <w:tcPr>
            <w:tcW w:w="1105" w:type="dxa"/>
          </w:tcPr>
          <w:p w14:paraId="5AB81E6B" w14:textId="77777777" w:rsidR="00F02D6D" w:rsidRPr="005C3DA7" w:rsidRDefault="00F02D6D" w:rsidP="00235115">
            <w:pPr>
              <w:rPr>
                <w:rFonts w:eastAsia="Yu Mincho" w:cs="Arial"/>
                <w:lang w:val="en-US" w:eastAsia="ja-JP"/>
              </w:rPr>
            </w:pPr>
            <w:r>
              <w:rPr>
                <w:rFonts w:eastAsia="Yu Mincho" w:cs="Arial"/>
                <w:lang w:val="en-US" w:eastAsia="ja-JP"/>
              </w:rPr>
              <w:t>Yes</w:t>
            </w:r>
          </w:p>
        </w:tc>
        <w:tc>
          <w:tcPr>
            <w:tcW w:w="7062" w:type="dxa"/>
          </w:tcPr>
          <w:p w14:paraId="6473C45D" w14:textId="77777777" w:rsidR="00F02D6D" w:rsidRPr="0029438D" w:rsidRDefault="00F02D6D" w:rsidP="00235115">
            <w:pPr>
              <w:rPr>
                <w:rFonts w:eastAsia="SimSun" w:cs="Arial"/>
                <w:lang w:val="en-US"/>
              </w:rPr>
            </w:pPr>
          </w:p>
        </w:tc>
      </w:tr>
      <w:tr w:rsidR="007D02B1" w14:paraId="1E7B5BEE" w14:textId="77777777" w:rsidTr="00BC55C6">
        <w:tc>
          <w:tcPr>
            <w:tcW w:w="1718" w:type="dxa"/>
          </w:tcPr>
          <w:p w14:paraId="01C1841E" w14:textId="77777777" w:rsidR="007D02B1" w:rsidRDefault="007D02B1" w:rsidP="00235115">
            <w:pPr>
              <w:rPr>
                <w:rFonts w:eastAsia="Yu Mincho"/>
                <w:lang w:eastAsia="ja-JP"/>
              </w:rPr>
            </w:pPr>
            <w:r>
              <w:rPr>
                <w:rFonts w:eastAsia="Yu Mincho"/>
                <w:lang w:eastAsia="ja-JP"/>
              </w:rPr>
              <w:t>Xiaomi</w:t>
            </w:r>
          </w:p>
        </w:tc>
        <w:tc>
          <w:tcPr>
            <w:tcW w:w="1105" w:type="dxa"/>
          </w:tcPr>
          <w:p w14:paraId="77F62B64" w14:textId="77777777" w:rsidR="007D02B1" w:rsidRDefault="007D02B1" w:rsidP="00235115">
            <w:pPr>
              <w:rPr>
                <w:rFonts w:eastAsia="Yu Mincho" w:cs="Arial"/>
                <w:lang w:val="en-US" w:eastAsia="ja-JP"/>
              </w:rPr>
            </w:pPr>
            <w:r>
              <w:rPr>
                <w:rFonts w:eastAsia="Yu Mincho" w:cs="Arial"/>
                <w:lang w:val="en-US" w:eastAsia="ja-JP"/>
              </w:rPr>
              <w:t>Yes</w:t>
            </w:r>
          </w:p>
        </w:tc>
        <w:tc>
          <w:tcPr>
            <w:tcW w:w="7062" w:type="dxa"/>
          </w:tcPr>
          <w:p w14:paraId="39EB99E3" w14:textId="77777777" w:rsidR="007D02B1" w:rsidRPr="0029438D" w:rsidRDefault="007D02B1" w:rsidP="00235115">
            <w:pPr>
              <w:rPr>
                <w:rFonts w:eastAsia="SimSun" w:cs="Arial"/>
                <w:lang w:val="en-US"/>
              </w:rPr>
            </w:pPr>
          </w:p>
        </w:tc>
      </w:tr>
      <w:tr w:rsidR="00BC55C6" w14:paraId="0A2C6864" w14:textId="77777777" w:rsidTr="00BC55C6">
        <w:tc>
          <w:tcPr>
            <w:tcW w:w="1718" w:type="dxa"/>
            <w:tcBorders>
              <w:top w:val="single" w:sz="4" w:space="0" w:color="auto"/>
              <w:left w:val="single" w:sz="4" w:space="0" w:color="auto"/>
              <w:bottom w:val="single" w:sz="4" w:space="0" w:color="auto"/>
              <w:right w:val="single" w:sz="4" w:space="0" w:color="auto"/>
            </w:tcBorders>
          </w:tcPr>
          <w:p w14:paraId="34D82402" w14:textId="77777777" w:rsidR="00BC55C6" w:rsidRPr="00BC55C6" w:rsidRDefault="00BC55C6" w:rsidP="00AD0F24">
            <w:pPr>
              <w:rPr>
                <w:rFonts w:eastAsia="Yu Mincho"/>
                <w:lang w:eastAsia="ja-JP"/>
              </w:rPr>
            </w:pPr>
            <w:r w:rsidRPr="00BC55C6">
              <w:rPr>
                <w:rFonts w:eastAsia="Yu Mincho"/>
                <w:lang w:eastAsia="ja-JP"/>
              </w:rPr>
              <w:t>Ericsson</w:t>
            </w:r>
          </w:p>
        </w:tc>
        <w:tc>
          <w:tcPr>
            <w:tcW w:w="1105" w:type="dxa"/>
            <w:tcBorders>
              <w:top w:val="single" w:sz="4" w:space="0" w:color="auto"/>
              <w:left w:val="single" w:sz="4" w:space="0" w:color="auto"/>
              <w:bottom w:val="single" w:sz="4" w:space="0" w:color="auto"/>
              <w:right w:val="single" w:sz="4" w:space="0" w:color="auto"/>
            </w:tcBorders>
          </w:tcPr>
          <w:p w14:paraId="62EA2C67" w14:textId="77777777" w:rsidR="00BC55C6" w:rsidRPr="00BC55C6" w:rsidRDefault="00BC55C6" w:rsidP="00AD0F24">
            <w:pPr>
              <w:rPr>
                <w:rFonts w:eastAsia="Yu Mincho" w:cs="Arial"/>
                <w:lang w:val="en-US" w:eastAsia="ja-JP"/>
              </w:rPr>
            </w:pPr>
            <w:r w:rsidRPr="00BC55C6">
              <w:rPr>
                <w:rFonts w:eastAsia="Yu Mincho" w:cs="Arial"/>
                <w:lang w:val="en-US" w:eastAsia="ja-JP"/>
              </w:rPr>
              <w:t>Yes</w:t>
            </w:r>
          </w:p>
        </w:tc>
        <w:tc>
          <w:tcPr>
            <w:tcW w:w="7062" w:type="dxa"/>
            <w:tcBorders>
              <w:top w:val="single" w:sz="4" w:space="0" w:color="auto"/>
              <w:left w:val="single" w:sz="4" w:space="0" w:color="auto"/>
              <w:bottom w:val="single" w:sz="4" w:space="0" w:color="auto"/>
              <w:right w:val="single" w:sz="4" w:space="0" w:color="auto"/>
            </w:tcBorders>
          </w:tcPr>
          <w:p w14:paraId="4CB656CA" w14:textId="77777777" w:rsidR="00BC55C6" w:rsidRPr="0029438D" w:rsidRDefault="00BC55C6" w:rsidP="00AD0F24">
            <w:pPr>
              <w:rPr>
                <w:rFonts w:eastAsia="SimSun" w:cs="Arial"/>
                <w:lang w:val="en-US"/>
              </w:rPr>
            </w:pPr>
          </w:p>
        </w:tc>
      </w:tr>
      <w:tr w:rsidR="00071324" w14:paraId="7D1AE6C7" w14:textId="77777777" w:rsidTr="00BC55C6">
        <w:tc>
          <w:tcPr>
            <w:tcW w:w="1718" w:type="dxa"/>
            <w:tcBorders>
              <w:top w:val="single" w:sz="4" w:space="0" w:color="auto"/>
              <w:left w:val="single" w:sz="4" w:space="0" w:color="auto"/>
              <w:bottom w:val="single" w:sz="4" w:space="0" w:color="auto"/>
              <w:right w:val="single" w:sz="4" w:space="0" w:color="auto"/>
            </w:tcBorders>
          </w:tcPr>
          <w:p w14:paraId="38D3E21C" w14:textId="6BD8245B" w:rsidR="00071324" w:rsidRPr="00BC55C6" w:rsidRDefault="00071324" w:rsidP="00071324">
            <w:pPr>
              <w:rPr>
                <w:rFonts w:eastAsia="Yu Mincho"/>
                <w:lang w:eastAsia="ja-JP"/>
              </w:rPr>
            </w:pPr>
            <w:r>
              <w:rPr>
                <w:rFonts w:eastAsia="DengXian"/>
              </w:rPr>
              <w:t>Nokia</w:t>
            </w:r>
          </w:p>
        </w:tc>
        <w:tc>
          <w:tcPr>
            <w:tcW w:w="1105" w:type="dxa"/>
            <w:tcBorders>
              <w:top w:val="single" w:sz="4" w:space="0" w:color="auto"/>
              <w:left w:val="single" w:sz="4" w:space="0" w:color="auto"/>
              <w:bottom w:val="single" w:sz="4" w:space="0" w:color="auto"/>
              <w:right w:val="single" w:sz="4" w:space="0" w:color="auto"/>
            </w:tcBorders>
          </w:tcPr>
          <w:p w14:paraId="33960E56" w14:textId="5DF7AB1F" w:rsidR="00071324" w:rsidRPr="00BC55C6" w:rsidRDefault="00071324" w:rsidP="00071324">
            <w:pPr>
              <w:rPr>
                <w:rFonts w:eastAsia="Yu Mincho" w:cs="Arial"/>
                <w:lang w:val="en-US" w:eastAsia="ja-JP"/>
              </w:rPr>
            </w:pPr>
            <w:r>
              <w:rPr>
                <w:rFonts w:eastAsia="SimSun" w:cs="Arial"/>
                <w:lang w:val="en-US"/>
              </w:rPr>
              <w:t>Yes</w:t>
            </w:r>
          </w:p>
        </w:tc>
        <w:tc>
          <w:tcPr>
            <w:tcW w:w="7062" w:type="dxa"/>
            <w:tcBorders>
              <w:top w:val="single" w:sz="4" w:space="0" w:color="auto"/>
              <w:left w:val="single" w:sz="4" w:space="0" w:color="auto"/>
              <w:bottom w:val="single" w:sz="4" w:space="0" w:color="auto"/>
              <w:right w:val="single" w:sz="4" w:space="0" w:color="auto"/>
            </w:tcBorders>
          </w:tcPr>
          <w:p w14:paraId="1EB0BBA2" w14:textId="77777777" w:rsidR="00071324" w:rsidRPr="0029438D" w:rsidRDefault="00071324" w:rsidP="00071324">
            <w:pPr>
              <w:rPr>
                <w:rFonts w:eastAsia="SimSun" w:cs="Arial"/>
                <w:lang w:val="en-US"/>
              </w:rPr>
            </w:pPr>
          </w:p>
        </w:tc>
      </w:tr>
      <w:tr w:rsidR="00071324" w14:paraId="7DCD7021" w14:textId="77777777" w:rsidTr="00BC55C6">
        <w:tc>
          <w:tcPr>
            <w:tcW w:w="1718" w:type="dxa"/>
            <w:tcBorders>
              <w:top w:val="single" w:sz="4" w:space="0" w:color="auto"/>
              <w:left w:val="single" w:sz="4" w:space="0" w:color="auto"/>
              <w:bottom w:val="single" w:sz="4" w:space="0" w:color="auto"/>
              <w:right w:val="single" w:sz="4" w:space="0" w:color="auto"/>
            </w:tcBorders>
          </w:tcPr>
          <w:p w14:paraId="08A331E3" w14:textId="1C767C9C" w:rsidR="00071324" w:rsidRPr="009D327F" w:rsidRDefault="00071324" w:rsidP="00071324">
            <w:pPr>
              <w:rPr>
                <w:rFonts w:eastAsia="DengXian"/>
              </w:rPr>
            </w:pPr>
            <w:r>
              <w:rPr>
                <w:rFonts w:eastAsia="DengXian" w:hint="eastAsia"/>
              </w:rPr>
              <w:t>v</w:t>
            </w:r>
            <w:r>
              <w:rPr>
                <w:rFonts w:eastAsia="DengXian"/>
              </w:rPr>
              <w:t>ivo</w:t>
            </w:r>
          </w:p>
        </w:tc>
        <w:tc>
          <w:tcPr>
            <w:tcW w:w="1105" w:type="dxa"/>
            <w:tcBorders>
              <w:top w:val="single" w:sz="4" w:space="0" w:color="auto"/>
              <w:left w:val="single" w:sz="4" w:space="0" w:color="auto"/>
              <w:bottom w:val="single" w:sz="4" w:space="0" w:color="auto"/>
              <w:right w:val="single" w:sz="4" w:space="0" w:color="auto"/>
            </w:tcBorders>
          </w:tcPr>
          <w:p w14:paraId="77BD9785" w14:textId="248C4BEA" w:rsidR="00071324" w:rsidRPr="009D327F" w:rsidRDefault="00071324" w:rsidP="00071324">
            <w:pPr>
              <w:rPr>
                <w:rFonts w:eastAsia="DengXian" w:cs="Arial"/>
                <w:lang w:val="en-US"/>
              </w:rPr>
            </w:pPr>
            <w:r>
              <w:rPr>
                <w:rFonts w:eastAsia="DengXian" w:cs="Arial" w:hint="eastAsia"/>
                <w:lang w:val="en-US"/>
              </w:rPr>
              <w:t>Y</w:t>
            </w:r>
            <w:r>
              <w:rPr>
                <w:rFonts w:eastAsia="DengXian" w:cs="Arial"/>
                <w:lang w:val="en-US"/>
              </w:rPr>
              <w:t>es</w:t>
            </w:r>
          </w:p>
        </w:tc>
        <w:tc>
          <w:tcPr>
            <w:tcW w:w="7062" w:type="dxa"/>
            <w:tcBorders>
              <w:top w:val="single" w:sz="4" w:space="0" w:color="auto"/>
              <w:left w:val="single" w:sz="4" w:space="0" w:color="auto"/>
              <w:bottom w:val="single" w:sz="4" w:space="0" w:color="auto"/>
              <w:right w:val="single" w:sz="4" w:space="0" w:color="auto"/>
            </w:tcBorders>
          </w:tcPr>
          <w:p w14:paraId="3F6AC326" w14:textId="5FC5922A" w:rsidR="00071324" w:rsidRPr="0029438D" w:rsidRDefault="00071324" w:rsidP="00071324">
            <w:pPr>
              <w:rPr>
                <w:rFonts w:eastAsia="SimSun" w:cs="Arial"/>
                <w:lang w:val="en-US"/>
              </w:rPr>
            </w:pPr>
            <w:r>
              <w:rPr>
                <w:rFonts w:eastAsia="SimSun" w:cs="Arial" w:hint="eastAsia"/>
                <w:lang w:val="en-US"/>
              </w:rPr>
              <w:t>T</w:t>
            </w:r>
            <w:r>
              <w:rPr>
                <w:rFonts w:eastAsia="SimSun" w:cs="Arial"/>
                <w:lang w:val="en-US"/>
              </w:rPr>
              <w:t xml:space="preserve">his is similar to the mechanism of </w:t>
            </w:r>
            <w:r w:rsidR="00A07DA8">
              <w:rPr>
                <w:rFonts w:eastAsia="SimSun" w:cs="Arial"/>
                <w:lang w:val="en-US"/>
              </w:rPr>
              <w:t xml:space="preserve">the </w:t>
            </w:r>
            <w:r>
              <w:rPr>
                <w:rFonts w:eastAsia="SimSun" w:cs="Arial"/>
                <w:lang w:val="en-US"/>
              </w:rPr>
              <w:t xml:space="preserve">legacy RACH resource configuration. </w:t>
            </w:r>
          </w:p>
        </w:tc>
      </w:tr>
      <w:tr w:rsidR="00673372" w14:paraId="1565256C" w14:textId="77777777" w:rsidTr="00BC55C6">
        <w:tc>
          <w:tcPr>
            <w:tcW w:w="1718" w:type="dxa"/>
            <w:tcBorders>
              <w:top w:val="single" w:sz="4" w:space="0" w:color="auto"/>
              <w:left w:val="single" w:sz="4" w:space="0" w:color="auto"/>
              <w:bottom w:val="single" w:sz="4" w:space="0" w:color="auto"/>
              <w:right w:val="single" w:sz="4" w:space="0" w:color="auto"/>
            </w:tcBorders>
          </w:tcPr>
          <w:p w14:paraId="559255FC" w14:textId="510F263F" w:rsidR="00673372" w:rsidRDefault="00673372" w:rsidP="00071324">
            <w:pPr>
              <w:rPr>
                <w:rFonts w:eastAsia="DengXian"/>
              </w:rPr>
            </w:pPr>
            <w:r>
              <w:rPr>
                <w:rFonts w:eastAsia="DengXian"/>
              </w:rPr>
              <w:t>Panasonic</w:t>
            </w:r>
          </w:p>
        </w:tc>
        <w:tc>
          <w:tcPr>
            <w:tcW w:w="1105" w:type="dxa"/>
            <w:tcBorders>
              <w:top w:val="single" w:sz="4" w:space="0" w:color="auto"/>
              <w:left w:val="single" w:sz="4" w:space="0" w:color="auto"/>
              <w:bottom w:val="single" w:sz="4" w:space="0" w:color="auto"/>
              <w:right w:val="single" w:sz="4" w:space="0" w:color="auto"/>
            </w:tcBorders>
          </w:tcPr>
          <w:p w14:paraId="69F97FE2" w14:textId="22FF24C9" w:rsidR="00673372" w:rsidRDefault="00673372" w:rsidP="00071324">
            <w:pPr>
              <w:rPr>
                <w:rFonts w:eastAsia="DengXian" w:cs="Arial"/>
                <w:lang w:val="en-US"/>
              </w:rPr>
            </w:pPr>
            <w:r>
              <w:rPr>
                <w:rFonts w:eastAsia="DengXian" w:cs="Arial"/>
                <w:lang w:val="en-US"/>
              </w:rPr>
              <w:t>Yes</w:t>
            </w:r>
          </w:p>
        </w:tc>
        <w:tc>
          <w:tcPr>
            <w:tcW w:w="7062" w:type="dxa"/>
            <w:tcBorders>
              <w:top w:val="single" w:sz="4" w:space="0" w:color="auto"/>
              <w:left w:val="single" w:sz="4" w:space="0" w:color="auto"/>
              <w:bottom w:val="single" w:sz="4" w:space="0" w:color="auto"/>
              <w:right w:val="single" w:sz="4" w:space="0" w:color="auto"/>
            </w:tcBorders>
          </w:tcPr>
          <w:p w14:paraId="23ABEB0D" w14:textId="77777777" w:rsidR="00673372" w:rsidRDefault="00673372" w:rsidP="00071324">
            <w:pPr>
              <w:rPr>
                <w:rFonts w:eastAsia="SimSun" w:cs="Arial"/>
                <w:lang w:val="en-US"/>
              </w:rPr>
            </w:pPr>
          </w:p>
        </w:tc>
      </w:tr>
      <w:tr w:rsidR="00673372" w14:paraId="4EBC5928" w14:textId="77777777" w:rsidTr="00BC55C6">
        <w:tc>
          <w:tcPr>
            <w:tcW w:w="1718" w:type="dxa"/>
            <w:tcBorders>
              <w:top w:val="single" w:sz="4" w:space="0" w:color="auto"/>
              <w:left w:val="single" w:sz="4" w:space="0" w:color="auto"/>
              <w:bottom w:val="single" w:sz="4" w:space="0" w:color="auto"/>
              <w:right w:val="single" w:sz="4" w:space="0" w:color="auto"/>
            </w:tcBorders>
          </w:tcPr>
          <w:p w14:paraId="4D48E8BD" w14:textId="5964CFE8" w:rsidR="00673372" w:rsidRDefault="008154CA" w:rsidP="00071324">
            <w:pPr>
              <w:rPr>
                <w:rFonts w:eastAsia="DengXian"/>
              </w:rPr>
            </w:pPr>
            <w:r>
              <w:rPr>
                <w:rFonts w:eastAsia="DengXian"/>
              </w:rPr>
              <w:t>Google</w:t>
            </w:r>
          </w:p>
        </w:tc>
        <w:tc>
          <w:tcPr>
            <w:tcW w:w="1105" w:type="dxa"/>
            <w:tcBorders>
              <w:top w:val="single" w:sz="4" w:space="0" w:color="auto"/>
              <w:left w:val="single" w:sz="4" w:space="0" w:color="auto"/>
              <w:bottom w:val="single" w:sz="4" w:space="0" w:color="auto"/>
              <w:right w:val="single" w:sz="4" w:space="0" w:color="auto"/>
            </w:tcBorders>
          </w:tcPr>
          <w:p w14:paraId="011574A7" w14:textId="5C1E4ACC" w:rsidR="00673372" w:rsidRDefault="008154CA" w:rsidP="00071324">
            <w:pPr>
              <w:rPr>
                <w:rFonts w:eastAsia="DengXian" w:cs="Arial"/>
                <w:lang w:val="en-US"/>
              </w:rPr>
            </w:pPr>
            <w:r>
              <w:rPr>
                <w:rFonts w:eastAsia="DengXian" w:cs="Arial"/>
                <w:lang w:val="en-US"/>
              </w:rPr>
              <w:t>Yes</w:t>
            </w:r>
          </w:p>
        </w:tc>
        <w:tc>
          <w:tcPr>
            <w:tcW w:w="7062" w:type="dxa"/>
            <w:tcBorders>
              <w:top w:val="single" w:sz="4" w:space="0" w:color="auto"/>
              <w:left w:val="single" w:sz="4" w:space="0" w:color="auto"/>
              <w:bottom w:val="single" w:sz="4" w:space="0" w:color="auto"/>
              <w:right w:val="single" w:sz="4" w:space="0" w:color="auto"/>
            </w:tcBorders>
          </w:tcPr>
          <w:p w14:paraId="2F28E3EA" w14:textId="77777777" w:rsidR="00673372" w:rsidRDefault="00673372" w:rsidP="00071324">
            <w:pPr>
              <w:rPr>
                <w:rFonts w:eastAsia="SimSun" w:cs="Arial"/>
                <w:lang w:val="en-US"/>
              </w:rPr>
            </w:pPr>
          </w:p>
        </w:tc>
      </w:tr>
      <w:tr w:rsidR="008154CA" w14:paraId="380A0DDD" w14:textId="77777777" w:rsidTr="00BC55C6">
        <w:tc>
          <w:tcPr>
            <w:tcW w:w="1718" w:type="dxa"/>
            <w:tcBorders>
              <w:top w:val="single" w:sz="4" w:space="0" w:color="auto"/>
              <w:left w:val="single" w:sz="4" w:space="0" w:color="auto"/>
              <w:bottom w:val="single" w:sz="4" w:space="0" w:color="auto"/>
              <w:right w:val="single" w:sz="4" w:space="0" w:color="auto"/>
            </w:tcBorders>
          </w:tcPr>
          <w:p w14:paraId="2B363214" w14:textId="4770BBFB" w:rsidR="008154CA" w:rsidRDefault="004E5756" w:rsidP="00071324">
            <w:pPr>
              <w:rPr>
                <w:rFonts w:eastAsia="DengXian"/>
              </w:rPr>
            </w:pPr>
            <w:r>
              <w:rPr>
                <w:rFonts w:eastAsia="DengXian"/>
              </w:rPr>
              <w:t>NEC</w:t>
            </w:r>
          </w:p>
        </w:tc>
        <w:tc>
          <w:tcPr>
            <w:tcW w:w="1105" w:type="dxa"/>
            <w:tcBorders>
              <w:top w:val="single" w:sz="4" w:space="0" w:color="auto"/>
              <w:left w:val="single" w:sz="4" w:space="0" w:color="auto"/>
              <w:bottom w:val="single" w:sz="4" w:space="0" w:color="auto"/>
              <w:right w:val="single" w:sz="4" w:space="0" w:color="auto"/>
            </w:tcBorders>
          </w:tcPr>
          <w:p w14:paraId="592BF58B" w14:textId="1728E951" w:rsidR="008154CA" w:rsidRDefault="004E5756" w:rsidP="00071324">
            <w:pPr>
              <w:rPr>
                <w:rFonts w:eastAsia="DengXian" w:cs="Arial"/>
                <w:lang w:val="en-US"/>
              </w:rPr>
            </w:pPr>
            <w:r>
              <w:rPr>
                <w:rFonts w:eastAsia="DengXian" w:cs="Arial"/>
                <w:lang w:val="en-US"/>
              </w:rPr>
              <w:t>Yes</w:t>
            </w:r>
          </w:p>
        </w:tc>
        <w:tc>
          <w:tcPr>
            <w:tcW w:w="7062" w:type="dxa"/>
            <w:tcBorders>
              <w:top w:val="single" w:sz="4" w:space="0" w:color="auto"/>
              <w:left w:val="single" w:sz="4" w:space="0" w:color="auto"/>
              <w:bottom w:val="single" w:sz="4" w:space="0" w:color="auto"/>
              <w:right w:val="single" w:sz="4" w:space="0" w:color="auto"/>
            </w:tcBorders>
          </w:tcPr>
          <w:p w14:paraId="0677ABE4" w14:textId="77777777" w:rsidR="008154CA" w:rsidRDefault="008154CA" w:rsidP="00071324">
            <w:pPr>
              <w:rPr>
                <w:rFonts w:eastAsia="SimSun" w:cs="Arial"/>
                <w:lang w:val="en-US"/>
              </w:rPr>
            </w:pPr>
          </w:p>
        </w:tc>
      </w:tr>
      <w:tr w:rsidR="009F25F0" w14:paraId="121EFA9D" w14:textId="77777777" w:rsidTr="00BC55C6">
        <w:tc>
          <w:tcPr>
            <w:tcW w:w="1718" w:type="dxa"/>
            <w:tcBorders>
              <w:top w:val="single" w:sz="4" w:space="0" w:color="auto"/>
              <w:left w:val="single" w:sz="4" w:space="0" w:color="auto"/>
              <w:bottom w:val="single" w:sz="4" w:space="0" w:color="auto"/>
              <w:right w:val="single" w:sz="4" w:space="0" w:color="auto"/>
            </w:tcBorders>
          </w:tcPr>
          <w:p w14:paraId="22F7D747" w14:textId="3D2BED2E" w:rsidR="009F25F0" w:rsidRDefault="009F25F0" w:rsidP="00071324">
            <w:pPr>
              <w:rPr>
                <w:rFonts w:eastAsia="DengXian"/>
              </w:rPr>
            </w:pPr>
            <w:r w:rsidRPr="009F25F0">
              <w:rPr>
                <w:rFonts w:eastAsia="DengXian"/>
              </w:rPr>
              <w:t>APT</w:t>
            </w:r>
          </w:p>
        </w:tc>
        <w:tc>
          <w:tcPr>
            <w:tcW w:w="1105" w:type="dxa"/>
            <w:tcBorders>
              <w:top w:val="single" w:sz="4" w:space="0" w:color="auto"/>
              <w:left w:val="single" w:sz="4" w:space="0" w:color="auto"/>
              <w:bottom w:val="single" w:sz="4" w:space="0" w:color="auto"/>
              <w:right w:val="single" w:sz="4" w:space="0" w:color="auto"/>
            </w:tcBorders>
          </w:tcPr>
          <w:p w14:paraId="190A8EAB" w14:textId="1254AAFC" w:rsidR="009F25F0" w:rsidRPr="009F25F0" w:rsidRDefault="009F25F0" w:rsidP="00071324">
            <w:pPr>
              <w:rPr>
                <w:rFonts w:eastAsia="新細明體" w:cs="Arial" w:hint="eastAsia"/>
                <w:lang w:val="en-US" w:eastAsia="zh-TW"/>
              </w:rPr>
            </w:pPr>
            <w:r>
              <w:rPr>
                <w:rFonts w:eastAsia="新細明體" w:cs="Arial" w:hint="eastAsia"/>
                <w:lang w:val="en-US" w:eastAsia="zh-TW"/>
              </w:rPr>
              <w:t>Y</w:t>
            </w:r>
            <w:r>
              <w:rPr>
                <w:rFonts w:eastAsia="新細明體" w:cs="Arial"/>
                <w:lang w:val="en-US" w:eastAsia="zh-TW"/>
              </w:rPr>
              <w:t>es</w:t>
            </w:r>
          </w:p>
        </w:tc>
        <w:tc>
          <w:tcPr>
            <w:tcW w:w="7062" w:type="dxa"/>
            <w:tcBorders>
              <w:top w:val="single" w:sz="4" w:space="0" w:color="auto"/>
              <w:left w:val="single" w:sz="4" w:space="0" w:color="auto"/>
              <w:bottom w:val="single" w:sz="4" w:space="0" w:color="auto"/>
              <w:right w:val="single" w:sz="4" w:space="0" w:color="auto"/>
            </w:tcBorders>
          </w:tcPr>
          <w:p w14:paraId="451001B9" w14:textId="77777777" w:rsidR="009F25F0" w:rsidRDefault="009F25F0" w:rsidP="00071324">
            <w:pPr>
              <w:rPr>
                <w:rFonts w:eastAsia="SimSun" w:cs="Arial"/>
                <w:lang w:val="en-US"/>
              </w:rPr>
            </w:pPr>
          </w:p>
        </w:tc>
      </w:tr>
    </w:tbl>
    <w:p w14:paraId="7D82715B" w14:textId="77777777" w:rsidR="001A04D7" w:rsidRDefault="001A04D7">
      <w:pPr>
        <w:rPr>
          <w:rFonts w:eastAsia="SimSun"/>
        </w:rPr>
      </w:pPr>
    </w:p>
    <w:p w14:paraId="10439D3B" w14:textId="77777777" w:rsidR="001A04D7" w:rsidRDefault="001A04D7">
      <w:pPr>
        <w:pStyle w:val="2"/>
      </w:pPr>
      <w:r>
        <w:t>CG-SDT config request by UE</w:t>
      </w:r>
    </w:p>
    <w:p w14:paraId="0CF3ACF0" w14:textId="77777777" w:rsidR="001A04D7" w:rsidRDefault="001A04D7">
      <w:pPr>
        <w:spacing w:after="0"/>
      </w:pPr>
      <w:r>
        <w:t xml:space="preserve">For LTE PUR, a UE may request PUR configuration to the network when the UE is in RRC_CONNECTED. Based on the UE request, the network may decide to configure PUR to the UE </w:t>
      </w:r>
      <w:proofErr w:type="gramStart"/>
      <w:r>
        <w:t>and also</w:t>
      </w:r>
      <w:proofErr w:type="gramEnd"/>
      <w:r>
        <w:t xml:space="preserve"> the details of the PUR configurations, such as the periodicities. For PUR, the following highlighted </w:t>
      </w:r>
      <w:r>
        <w:rPr>
          <w:highlight w:val="yellow"/>
        </w:rPr>
        <w:t>parameters</w:t>
      </w:r>
      <w:r>
        <w:t xml:space="preserve"> can be requested from UE to the network based on 36.331</w:t>
      </w:r>
    </w:p>
    <w:p w14:paraId="7B3E381E" w14:textId="77777777" w:rsidR="001A04D7" w:rsidRDefault="001A04D7">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58444EB0" w14:textId="77777777">
        <w:tc>
          <w:tcPr>
            <w:tcW w:w="9855" w:type="dxa"/>
            <w:shd w:val="clear" w:color="auto" w:fill="auto"/>
          </w:tcPr>
          <w:p w14:paraId="1CFBDB4D" w14:textId="77777777" w:rsidR="001A04D7" w:rsidRDefault="001A04D7">
            <w:pPr>
              <w:pStyle w:val="4"/>
              <w:numPr>
                <w:ilvl w:val="0"/>
                <w:numId w:val="0"/>
              </w:numPr>
              <w:spacing w:before="0" w:after="0"/>
              <w:ind w:left="1006" w:hanging="864"/>
            </w:pPr>
            <w:bookmarkStart w:id="1" w:name="_Toc60863636"/>
            <w:bookmarkStart w:id="2" w:name="_Toc46483267"/>
            <w:bookmarkStart w:id="3" w:name="_Toc46482033"/>
            <w:bookmarkStart w:id="4" w:name="_Toc46480799"/>
            <w:bookmarkStart w:id="5" w:name="_Toc37082171"/>
            <w:bookmarkStart w:id="6" w:name="_Toc36939191"/>
            <w:bookmarkStart w:id="7" w:name="_Toc36846538"/>
            <w:bookmarkStart w:id="8" w:name="_Toc36810174"/>
            <w:bookmarkStart w:id="9" w:name="_Toc36566757"/>
            <w:bookmarkStart w:id="10" w:name="_Toc12745621"/>
            <w:r>
              <w:t>5.6.23.3</w:t>
            </w:r>
            <w:r>
              <w:tab/>
              <w:t xml:space="preserve">Actions related to transmission of </w:t>
            </w:r>
            <w:proofErr w:type="spellStart"/>
            <w:r>
              <w:rPr>
                <w:i/>
                <w:iCs/>
              </w:rPr>
              <w:t>PURConfigurationRequest</w:t>
            </w:r>
            <w:proofErr w:type="spellEnd"/>
            <w:r>
              <w:rPr>
                <w:i/>
              </w:rPr>
              <w:t xml:space="preserve"> </w:t>
            </w:r>
            <w:r>
              <w:t>message</w:t>
            </w:r>
            <w:bookmarkEnd w:id="1"/>
            <w:bookmarkEnd w:id="2"/>
            <w:bookmarkEnd w:id="3"/>
            <w:bookmarkEnd w:id="4"/>
            <w:bookmarkEnd w:id="5"/>
            <w:bookmarkEnd w:id="6"/>
            <w:bookmarkEnd w:id="7"/>
            <w:bookmarkEnd w:id="8"/>
            <w:bookmarkEnd w:id="9"/>
            <w:bookmarkEnd w:id="10"/>
          </w:p>
          <w:p w14:paraId="0518CAF4" w14:textId="77777777" w:rsidR="001A04D7" w:rsidRDefault="001A04D7">
            <w:pPr>
              <w:spacing w:after="0"/>
            </w:pPr>
            <w:r>
              <w:t xml:space="preserve">When initiating the procedure </w:t>
            </w:r>
            <w:r>
              <w:rPr>
                <w:rFonts w:eastAsia="SimSun"/>
              </w:rPr>
              <w:t xml:space="preserve">according to 5.6.23.2, </w:t>
            </w:r>
            <w:r>
              <w:t xml:space="preserve">the UE shall set the contents of the </w:t>
            </w:r>
            <w:proofErr w:type="spellStart"/>
            <w:r>
              <w:rPr>
                <w:i/>
                <w:iCs/>
              </w:rPr>
              <w:t>PURConfigurationRequest</w:t>
            </w:r>
            <w:proofErr w:type="spellEnd"/>
            <w:r>
              <w:t xml:space="preserve"> message as follows:</w:t>
            </w:r>
          </w:p>
          <w:p w14:paraId="232EAC0A" w14:textId="77777777" w:rsidR="001A04D7" w:rsidRDefault="001A04D7">
            <w:pPr>
              <w:pStyle w:val="B1"/>
              <w:spacing w:after="0"/>
            </w:pPr>
            <w:r>
              <w:t>1&gt;</w:t>
            </w:r>
            <w:r>
              <w:tab/>
              <w:t xml:space="preserve">if the UE is interested to be configured with PUR, include </w:t>
            </w:r>
            <w:proofErr w:type="spellStart"/>
            <w:r>
              <w:rPr>
                <w:i/>
              </w:rPr>
              <w:t>pur-SetupRequest</w:t>
            </w:r>
            <w:proofErr w:type="spellEnd"/>
            <w:r>
              <w:t xml:space="preserve"> and set the contents of </w:t>
            </w:r>
            <w:proofErr w:type="spellStart"/>
            <w:r>
              <w:rPr>
                <w:i/>
              </w:rPr>
              <w:t>pur-SetupRequest</w:t>
            </w:r>
            <w:proofErr w:type="spellEnd"/>
            <w:r>
              <w:t xml:space="preserve"> as follows:</w:t>
            </w:r>
          </w:p>
          <w:p w14:paraId="508AB45A" w14:textId="77777777" w:rsidR="001A04D7" w:rsidRDefault="001A04D7">
            <w:pPr>
              <w:pStyle w:val="B2"/>
              <w:spacing w:after="0"/>
              <w:rPr>
                <w:rFonts w:eastAsia="SimSun"/>
              </w:rPr>
            </w:pPr>
            <w:r>
              <w:t>2&gt;</w:t>
            </w:r>
            <w:r>
              <w:tab/>
              <w:t xml:space="preserve">set </w:t>
            </w:r>
            <w:proofErr w:type="spellStart"/>
            <w:r>
              <w:rPr>
                <w:i/>
                <w:highlight w:val="yellow"/>
              </w:rPr>
              <w:t>requestedNumOccasions</w:t>
            </w:r>
            <w:proofErr w:type="spellEnd"/>
            <w:r>
              <w:t xml:space="preserve"> to the requested </w:t>
            </w:r>
            <w:r>
              <w:rPr>
                <w:rFonts w:eastAsia="SimSun"/>
              </w:rPr>
              <w:t xml:space="preserve">number of PUR occasions </w:t>
            </w:r>
            <w:proofErr w:type="gramStart"/>
            <w:r>
              <w:rPr>
                <w:rFonts w:eastAsia="SimSun"/>
              </w:rPr>
              <w:t>requested;</w:t>
            </w:r>
            <w:proofErr w:type="gramEnd"/>
          </w:p>
          <w:p w14:paraId="7435CDCA" w14:textId="77777777" w:rsidR="001A04D7" w:rsidRDefault="001A04D7">
            <w:pPr>
              <w:pStyle w:val="B2"/>
              <w:spacing w:after="0"/>
              <w:rPr>
                <w:rFonts w:eastAsia="SimSun"/>
              </w:rPr>
            </w:pPr>
            <w:r>
              <w:t>2&gt;</w:t>
            </w:r>
            <w:r>
              <w:tab/>
              <w:t xml:space="preserve">set </w:t>
            </w:r>
            <w:proofErr w:type="spellStart"/>
            <w:r>
              <w:rPr>
                <w:i/>
                <w:highlight w:val="yellow"/>
              </w:rPr>
              <w:t>requestedPeriodicityAndOffset</w:t>
            </w:r>
            <w:proofErr w:type="spellEnd"/>
            <w:r>
              <w:t xml:space="preserve"> according to the </w:t>
            </w:r>
            <w:r>
              <w:rPr>
                <w:rFonts w:eastAsia="SimSun"/>
              </w:rPr>
              <w:t xml:space="preserve">requested periodicity between consecutive PUR occasions and the requested time offset with respect to current time until the first PUR </w:t>
            </w:r>
            <w:proofErr w:type="gramStart"/>
            <w:r>
              <w:rPr>
                <w:rFonts w:eastAsia="SimSun"/>
              </w:rPr>
              <w:t>occasion;</w:t>
            </w:r>
            <w:proofErr w:type="gramEnd"/>
          </w:p>
          <w:p w14:paraId="4F24AA34" w14:textId="77777777" w:rsidR="001A04D7" w:rsidRDefault="001A04D7">
            <w:pPr>
              <w:pStyle w:val="B2"/>
              <w:spacing w:after="0"/>
              <w:rPr>
                <w:rFonts w:eastAsia="SimSun"/>
              </w:rPr>
            </w:pPr>
            <w:r>
              <w:t>2&gt;</w:t>
            </w:r>
            <w:r>
              <w:tab/>
              <w:t xml:space="preserve">set </w:t>
            </w:r>
            <w:proofErr w:type="spellStart"/>
            <w:r>
              <w:rPr>
                <w:i/>
                <w:highlight w:val="yellow"/>
              </w:rPr>
              <w:t>requestedTBS</w:t>
            </w:r>
            <w:proofErr w:type="spellEnd"/>
            <w:r>
              <w:t xml:space="preserve"> to the </w:t>
            </w:r>
            <w:r>
              <w:rPr>
                <w:rFonts w:eastAsia="SimSun"/>
              </w:rPr>
              <w:t>requested TBS for the PUR occasion(s</w:t>
            </w:r>
            <w:proofErr w:type="gramStart"/>
            <w:r>
              <w:rPr>
                <w:rFonts w:eastAsia="SimSun"/>
              </w:rPr>
              <w:t>);</w:t>
            </w:r>
            <w:proofErr w:type="gramEnd"/>
          </w:p>
          <w:p w14:paraId="4CA2756A" w14:textId="77777777" w:rsidR="001A04D7" w:rsidRDefault="001A04D7">
            <w:pPr>
              <w:pStyle w:val="B2"/>
              <w:spacing w:after="0"/>
              <w:rPr>
                <w:rFonts w:eastAsia="SimSun"/>
              </w:rPr>
            </w:pPr>
            <w:r>
              <w:rPr>
                <w:rFonts w:eastAsia="SimSun"/>
              </w:rPr>
              <w:t>2&gt;</w:t>
            </w:r>
            <w:r>
              <w:rPr>
                <w:rFonts w:eastAsia="SimSun"/>
              </w:rPr>
              <w:tab/>
              <w:t xml:space="preserve">if RRC response message is preferred by the UE for acknowledging the reception of a transmission using PUR, include </w:t>
            </w:r>
            <w:proofErr w:type="spellStart"/>
            <w:r>
              <w:rPr>
                <w:rFonts w:eastAsia="SimSun"/>
                <w:i/>
                <w:highlight w:val="yellow"/>
              </w:rPr>
              <w:t>rrc</w:t>
            </w:r>
            <w:proofErr w:type="spellEnd"/>
            <w:r>
              <w:rPr>
                <w:rFonts w:eastAsia="SimSun"/>
                <w:i/>
                <w:highlight w:val="yellow"/>
              </w:rPr>
              <w:t>-</w:t>
            </w:r>
            <w:proofErr w:type="gramStart"/>
            <w:r>
              <w:rPr>
                <w:rFonts w:eastAsia="SimSun"/>
                <w:i/>
                <w:highlight w:val="yellow"/>
              </w:rPr>
              <w:t>ACK</w:t>
            </w:r>
            <w:r>
              <w:rPr>
                <w:rFonts w:eastAsia="SimSun"/>
              </w:rPr>
              <w:t>;</w:t>
            </w:r>
            <w:proofErr w:type="gramEnd"/>
          </w:p>
          <w:p w14:paraId="0F7F4C43" w14:textId="77777777" w:rsidR="001A04D7" w:rsidRDefault="001A04D7">
            <w:pPr>
              <w:pStyle w:val="B1"/>
              <w:spacing w:after="0"/>
              <w:rPr>
                <w:rFonts w:eastAsia="SimSun"/>
              </w:rPr>
            </w:pPr>
            <w:r>
              <w:rPr>
                <w:rFonts w:eastAsia="SimSun"/>
              </w:rPr>
              <w:t>1&gt;</w:t>
            </w:r>
            <w:r>
              <w:rPr>
                <w:rFonts w:eastAsia="SimSun"/>
              </w:rPr>
              <w:tab/>
              <w:t>if the UE is no longer interested to be configured with PUR:</w:t>
            </w:r>
          </w:p>
          <w:p w14:paraId="219D5745" w14:textId="77777777" w:rsidR="001A04D7" w:rsidRDefault="001A04D7">
            <w:pPr>
              <w:pStyle w:val="B2"/>
              <w:spacing w:after="0"/>
              <w:rPr>
                <w:rFonts w:eastAsia="SimSun"/>
              </w:rPr>
            </w:pPr>
            <w:r>
              <w:rPr>
                <w:rFonts w:eastAsia="SimSun"/>
              </w:rPr>
              <w:t>2&gt;</w:t>
            </w:r>
            <w:r>
              <w:rPr>
                <w:rFonts w:eastAsia="SimSun"/>
              </w:rPr>
              <w:tab/>
              <w:t xml:space="preserve">include </w:t>
            </w:r>
            <w:proofErr w:type="spellStart"/>
            <w:r>
              <w:rPr>
                <w:rFonts w:eastAsia="SimSun"/>
                <w:i/>
              </w:rPr>
              <w:t>pur-</w:t>
            </w:r>
            <w:proofErr w:type="gramStart"/>
            <w:r>
              <w:rPr>
                <w:rFonts w:eastAsia="SimSun"/>
                <w:i/>
              </w:rPr>
              <w:t>ReleaseRequest</w:t>
            </w:r>
            <w:proofErr w:type="spellEnd"/>
            <w:r>
              <w:rPr>
                <w:rFonts w:eastAsia="SimSun"/>
              </w:rPr>
              <w:t>;</w:t>
            </w:r>
            <w:proofErr w:type="gramEnd"/>
          </w:p>
          <w:p w14:paraId="2C29BCFF" w14:textId="77777777" w:rsidR="001A04D7" w:rsidRDefault="001A04D7">
            <w:pPr>
              <w:spacing w:after="0"/>
              <w:rPr>
                <w:rFonts w:eastAsia="SimSun"/>
              </w:rPr>
            </w:pPr>
            <w:r>
              <w:t xml:space="preserve">The UE shall submit the </w:t>
            </w:r>
            <w:proofErr w:type="spellStart"/>
            <w:r>
              <w:rPr>
                <w:i/>
                <w:iCs/>
              </w:rPr>
              <w:t>PURConfigurationRequest</w:t>
            </w:r>
            <w:proofErr w:type="spellEnd"/>
            <w:r>
              <w:rPr>
                <w:i/>
              </w:rPr>
              <w:t xml:space="preserve"> </w:t>
            </w:r>
            <w:r>
              <w:t>message to lower layers for transmission.</w:t>
            </w:r>
          </w:p>
        </w:tc>
      </w:tr>
    </w:tbl>
    <w:p w14:paraId="4F8B9DCA" w14:textId="77777777" w:rsidR="001A04D7" w:rsidRDefault="001A04D7">
      <w:pPr>
        <w:spacing w:after="0"/>
        <w:rPr>
          <w:rFonts w:eastAsia="SimSun"/>
        </w:rPr>
      </w:pPr>
    </w:p>
    <w:p w14:paraId="3A311EC8" w14:textId="77777777" w:rsidR="001A04D7" w:rsidRDefault="001A04D7">
      <w:pPr>
        <w:spacing w:after="0"/>
      </w:pPr>
      <w:r>
        <w:t xml:space="preserve">Note that in the email discussion [1], PUR configuration request has already been </w:t>
      </w:r>
      <w:proofErr w:type="spellStart"/>
      <w:r>
        <w:t>dicussed</w:t>
      </w:r>
      <w:proofErr w:type="spellEnd"/>
      <w:r>
        <w:t xml:space="preserve"> and the following has been summarized after the discussion, which may serve as the baseline for the discussion here </w:t>
      </w:r>
    </w:p>
    <w:p w14:paraId="0976B4AD" w14:textId="77777777" w:rsidR="001A04D7" w:rsidRDefault="001A04D7">
      <w:pPr>
        <w:spacing w:after="0"/>
        <w:rPr>
          <w:rFonts w:eastAsia="SimSu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03D11F91" w14:textId="77777777">
        <w:tc>
          <w:tcPr>
            <w:tcW w:w="9779" w:type="dxa"/>
            <w:shd w:val="clear" w:color="auto" w:fill="auto"/>
          </w:tcPr>
          <w:p w14:paraId="29FE1868" w14:textId="77777777" w:rsidR="001A04D7" w:rsidRDefault="001A04D7">
            <w:r>
              <w:rPr>
                <w:b/>
                <w:bCs/>
              </w:rPr>
              <w:t>Summary</w:t>
            </w:r>
            <w:r>
              <w:t xml:space="preserve">: </w:t>
            </w:r>
          </w:p>
          <w:p w14:paraId="13FB132B" w14:textId="77777777" w:rsidR="001A04D7" w:rsidRDefault="001A04D7">
            <w:r>
              <w:lastRenderedPageBreak/>
              <w:t>(13/26) companies agree with the proposal that UE can indicate to the n</w:t>
            </w:r>
            <w:proofErr w:type="spellStart"/>
            <w:r>
              <w:rPr>
                <w:lang w:val="en-US"/>
              </w:rPr>
              <w:t>etwork</w:t>
            </w:r>
            <w:proofErr w:type="spellEnd"/>
            <w:r>
              <w:rPr>
                <w:lang w:val="en-US"/>
              </w:rPr>
              <w:t xml:space="preserve"> its preference </w:t>
            </w:r>
            <w:proofErr w:type="gramStart"/>
            <w:r>
              <w:rPr>
                <w:lang w:val="en-US"/>
              </w:rPr>
              <w:t>for  CG</w:t>
            </w:r>
            <w:proofErr w:type="gramEnd"/>
            <w:r>
              <w:rPr>
                <w:lang w:val="en-US"/>
              </w:rPr>
              <w:t xml:space="preserve">-SDT resource while being in </w:t>
            </w:r>
            <w:proofErr w:type="spellStart"/>
            <w:r>
              <w:rPr>
                <w:lang w:val="en-US"/>
              </w:rPr>
              <w:t>RRC_Connected</w:t>
            </w:r>
            <w:proofErr w:type="spellEnd"/>
            <w:r>
              <w:t xml:space="preserve">. (2/26) companies may be OK with the proposal, </w:t>
            </w:r>
            <w:proofErr w:type="gramStart"/>
            <w:r>
              <w:t>e.g.</w:t>
            </w:r>
            <w:proofErr w:type="gramEnd"/>
            <w:r>
              <w:t xml:space="preserve"> if this mechanism is treated with lower priority. </w:t>
            </w:r>
          </w:p>
          <w:p w14:paraId="221B13BE" w14:textId="77777777" w:rsidR="001A04D7" w:rsidRDefault="001A04D7">
            <w:pPr>
              <w:rPr>
                <w:rFonts w:eastAsia="SimSun"/>
              </w:rPr>
            </w:pPr>
            <w:r>
              <w:t>(11/26) companies didn’t’ see a necessity/benefit of introducing an additional request/assistance procedure. In their opinion such UE request procedure is not essential and t</w:t>
            </w:r>
            <w:r>
              <w:rPr>
                <w:rFonts w:eastAsia="SimSun" w:cs="Arial" w:hint="eastAsia"/>
                <w:lang w:val="en-US"/>
              </w:rPr>
              <w:t xml:space="preserve">he </w:t>
            </w:r>
            <w:r>
              <w:rPr>
                <w:rFonts w:eastAsia="SimSun" w:cs="Arial"/>
                <w:lang w:val="en-US"/>
              </w:rPr>
              <w:t xml:space="preserve">CG-SDT resources can be determined by the network, </w:t>
            </w:r>
            <w:proofErr w:type="gramStart"/>
            <w:r>
              <w:rPr>
                <w:rFonts w:eastAsia="SimSun" w:cs="Arial"/>
                <w:lang w:val="en-US"/>
              </w:rPr>
              <w:t>e.g.</w:t>
            </w:r>
            <w:proofErr w:type="gramEnd"/>
            <w:r>
              <w:rPr>
                <w:rFonts w:eastAsia="SimSun" w:cs="Arial"/>
                <w:lang w:val="en-US"/>
              </w:rPr>
              <w:t xml:space="preserve"> based on the QoS of the related DRBs/subscription. From the response though it appears that some of the companies which don’t prefer to have such a UE request mechanism, would be OK to </w:t>
            </w:r>
            <w:r>
              <w:rPr>
                <w:rFonts w:eastAsia="新細明體"/>
              </w:rPr>
              <w:t>reuse legacy UE assistance information framework to minimise the extra standardisation work.</w:t>
            </w:r>
          </w:p>
        </w:tc>
      </w:tr>
    </w:tbl>
    <w:p w14:paraId="08B4B25B" w14:textId="77777777" w:rsidR="001A04D7" w:rsidRDefault="001A04D7"/>
    <w:p w14:paraId="172AF4C6" w14:textId="77777777" w:rsidR="001A04D7" w:rsidRDefault="001A04D7">
      <w:pPr>
        <w:spacing w:after="0"/>
        <w:rPr>
          <w:rFonts w:eastAsia="SimSun"/>
        </w:rPr>
      </w:pPr>
      <w:r>
        <w:rPr>
          <w:rFonts w:eastAsia="SimSun" w:hint="eastAsia"/>
        </w:rPr>
        <w:t>B</w:t>
      </w:r>
      <w:r>
        <w:rPr>
          <w:rFonts w:eastAsia="SimSun"/>
        </w:rPr>
        <w:t>ased on the above summary, the following 3 options can be summarized:</w:t>
      </w:r>
    </w:p>
    <w:p w14:paraId="65FD0DBE" w14:textId="77777777" w:rsidR="001A04D7" w:rsidRDefault="001A04D7">
      <w:pPr>
        <w:numPr>
          <w:ilvl w:val="0"/>
          <w:numId w:val="23"/>
        </w:numPr>
        <w:spacing w:after="0"/>
        <w:rPr>
          <w:rFonts w:eastAsia="SimSun"/>
        </w:rPr>
      </w:pPr>
      <w:r>
        <w:rPr>
          <w:rFonts w:eastAsia="SimSun" w:hint="eastAsia"/>
        </w:rPr>
        <w:t>Option</w:t>
      </w:r>
      <w:r>
        <w:rPr>
          <w:rFonts w:eastAsia="SimSun"/>
        </w:rPr>
        <w:t xml:space="preserve">1: CG configuration based on network implementation. </w:t>
      </w:r>
      <w:proofErr w:type="spellStart"/>
      <w:r w:rsidR="00053B31">
        <w:rPr>
          <w:rFonts w:eastAsia="SimSun"/>
        </w:rPr>
        <w:t>E</w:t>
      </w:r>
      <w:r>
        <w:rPr>
          <w:rFonts w:eastAsia="SimSun"/>
        </w:rPr>
        <w:t>.g</w:t>
      </w:r>
      <w:proofErr w:type="spellEnd"/>
      <w:r>
        <w:rPr>
          <w:rFonts w:eastAsia="SimSun"/>
        </w:rPr>
        <w:t>, QoS of the supported traffic of the UE, and no spec change is needed</w:t>
      </w:r>
    </w:p>
    <w:p w14:paraId="38052C9B" w14:textId="77777777" w:rsidR="001A04D7" w:rsidRDefault="001A04D7">
      <w:pPr>
        <w:numPr>
          <w:ilvl w:val="0"/>
          <w:numId w:val="23"/>
        </w:numPr>
        <w:spacing w:after="0"/>
        <w:rPr>
          <w:rFonts w:eastAsia="SimSun"/>
        </w:rPr>
      </w:pPr>
      <w:r>
        <w:rPr>
          <w:rFonts w:eastAsia="SimSun"/>
        </w:rPr>
        <w:t>Option2: Introduce a new RRC message, like in PUR for PUR configuration request</w:t>
      </w:r>
    </w:p>
    <w:p w14:paraId="398D1671" w14:textId="77777777" w:rsidR="001A04D7" w:rsidRDefault="001A04D7">
      <w:pPr>
        <w:numPr>
          <w:ilvl w:val="0"/>
          <w:numId w:val="23"/>
        </w:numPr>
        <w:spacing w:after="0"/>
        <w:rPr>
          <w:rFonts w:eastAsia="SimSun"/>
        </w:rPr>
      </w:pPr>
      <w:r>
        <w:rPr>
          <w:rFonts w:eastAsia="SimSun"/>
        </w:rPr>
        <w:t>Option3: Reuse the legacy UE assistance information framework for CG-SDT configuration request</w:t>
      </w:r>
    </w:p>
    <w:p w14:paraId="74A2C89C" w14:textId="77777777" w:rsidR="001A04D7" w:rsidRDefault="001A04D7">
      <w:pPr>
        <w:spacing w:after="0"/>
        <w:rPr>
          <w:rFonts w:eastAsia="SimSun"/>
        </w:rPr>
      </w:pPr>
    </w:p>
    <w:p w14:paraId="23F70787" w14:textId="77777777" w:rsidR="001A04D7" w:rsidRDefault="001A04D7">
      <w:pPr>
        <w:spacing w:after="0"/>
        <w:rPr>
          <w:rFonts w:eastAsia="SimSun"/>
        </w:rPr>
      </w:pPr>
      <w:r>
        <w:rPr>
          <w:rFonts w:eastAsia="SimSun"/>
        </w:rPr>
        <w:t xml:space="preserve">Companies are invited to </w:t>
      </w:r>
      <w:proofErr w:type="spellStart"/>
      <w:r>
        <w:rPr>
          <w:rFonts w:eastAsia="SimSun"/>
        </w:rPr>
        <w:t>downselect</w:t>
      </w:r>
      <w:proofErr w:type="spellEnd"/>
      <w:r>
        <w:rPr>
          <w:rFonts w:eastAsia="SimSun"/>
        </w:rPr>
        <w:t xml:space="preserve"> from the above 3 options for CG-SDT configuration request.</w:t>
      </w:r>
    </w:p>
    <w:p w14:paraId="56E88D73" w14:textId="77777777" w:rsidR="001A04D7" w:rsidRDefault="001A04D7">
      <w:pPr>
        <w:spacing w:after="0"/>
        <w:jc w:val="left"/>
      </w:pPr>
    </w:p>
    <w:p w14:paraId="32875297" w14:textId="77777777" w:rsidR="001A04D7" w:rsidRDefault="001A04D7">
      <w:pPr>
        <w:rPr>
          <w:b/>
          <w:bCs/>
          <w:lang w:val="en-US"/>
        </w:rPr>
      </w:pPr>
      <w:r>
        <w:rPr>
          <w:b/>
          <w:bCs/>
          <w:lang w:val="en-US"/>
        </w:rPr>
        <w:t>Question2: Which option do companies prefer for CG-SDT configuration request?</w:t>
      </w:r>
    </w:p>
    <w:p w14:paraId="0C782E38" w14:textId="77777777" w:rsidR="001A04D7" w:rsidRDefault="001A04D7">
      <w:pPr>
        <w:numPr>
          <w:ilvl w:val="0"/>
          <w:numId w:val="23"/>
        </w:numPr>
        <w:spacing w:after="0"/>
        <w:rPr>
          <w:rFonts w:eastAsia="SimSun"/>
          <w:b/>
        </w:rPr>
      </w:pPr>
      <w:r>
        <w:rPr>
          <w:rFonts w:eastAsia="SimSun" w:hint="eastAsia"/>
          <w:b/>
        </w:rPr>
        <w:t>Option</w:t>
      </w:r>
      <w:r>
        <w:rPr>
          <w:rFonts w:eastAsia="SimSun"/>
          <w:b/>
        </w:rPr>
        <w:t xml:space="preserve">1: CG configuration based on network implementation. </w:t>
      </w:r>
      <w:proofErr w:type="spellStart"/>
      <w:r w:rsidR="00053B31">
        <w:rPr>
          <w:rFonts w:eastAsia="SimSun"/>
          <w:b/>
        </w:rPr>
        <w:t>E</w:t>
      </w:r>
      <w:r>
        <w:rPr>
          <w:rFonts w:eastAsia="SimSun"/>
          <w:b/>
        </w:rPr>
        <w:t>.g</w:t>
      </w:r>
      <w:proofErr w:type="spellEnd"/>
      <w:r>
        <w:rPr>
          <w:rFonts w:eastAsia="SimSun"/>
          <w:b/>
        </w:rPr>
        <w:t>, QoS of the supported traffic of the UE, and no spec change is needed</w:t>
      </w:r>
    </w:p>
    <w:p w14:paraId="7991D921" w14:textId="77777777" w:rsidR="001A04D7" w:rsidRDefault="001A04D7">
      <w:pPr>
        <w:numPr>
          <w:ilvl w:val="0"/>
          <w:numId w:val="23"/>
        </w:numPr>
        <w:spacing w:after="0"/>
        <w:rPr>
          <w:rFonts w:eastAsia="SimSun"/>
          <w:b/>
        </w:rPr>
      </w:pPr>
      <w:r>
        <w:rPr>
          <w:rFonts w:eastAsia="SimSun"/>
          <w:b/>
        </w:rPr>
        <w:t>Option2: Introduce a new RRC message, like in PUR for PUR configuration request</w:t>
      </w:r>
    </w:p>
    <w:p w14:paraId="6B43CF6E" w14:textId="77777777" w:rsidR="001A04D7" w:rsidRDefault="001A04D7">
      <w:pPr>
        <w:numPr>
          <w:ilvl w:val="0"/>
          <w:numId w:val="23"/>
        </w:numPr>
        <w:spacing w:after="0"/>
        <w:rPr>
          <w:rFonts w:eastAsia="SimSun"/>
          <w:b/>
        </w:rPr>
      </w:pPr>
      <w:r>
        <w:rPr>
          <w:rFonts w:eastAsia="SimSun"/>
          <w:b/>
        </w:rPr>
        <w:t>Option3: Reuse the legacy UE assistance information framework for CG-SDT configuration request</w:t>
      </w:r>
    </w:p>
    <w:p w14:paraId="2379A653" w14:textId="77777777" w:rsidR="001A04D7" w:rsidRDefault="001A04D7">
      <w:pPr>
        <w:rPr>
          <w:b/>
          <w:bCs/>
          <w:lang w:val="en-US"/>
        </w:rPr>
      </w:pP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1A04D7" w14:paraId="6B8F40A5" w14:textId="77777777" w:rsidTr="00C30270">
        <w:tc>
          <w:tcPr>
            <w:tcW w:w="1719" w:type="dxa"/>
            <w:shd w:val="clear" w:color="auto" w:fill="D9D9D9"/>
          </w:tcPr>
          <w:p w14:paraId="0CEE7F45" w14:textId="77777777" w:rsidR="001A04D7" w:rsidRDefault="001A04D7">
            <w:pPr>
              <w:jc w:val="center"/>
              <w:rPr>
                <w:b/>
                <w:lang w:val="en-US" w:eastAsia="ko-KR"/>
              </w:rPr>
            </w:pPr>
            <w:r>
              <w:rPr>
                <w:b/>
                <w:lang w:val="en-US" w:eastAsia="ko-KR"/>
              </w:rPr>
              <w:t>Company</w:t>
            </w:r>
          </w:p>
        </w:tc>
        <w:tc>
          <w:tcPr>
            <w:tcW w:w="1106" w:type="dxa"/>
            <w:shd w:val="clear" w:color="auto" w:fill="D9D9D9"/>
          </w:tcPr>
          <w:p w14:paraId="349527A0" w14:textId="77777777" w:rsidR="001A04D7" w:rsidRDefault="001A04D7">
            <w:pPr>
              <w:jc w:val="center"/>
              <w:rPr>
                <w:b/>
                <w:lang w:val="en-US" w:eastAsia="ko-KR"/>
              </w:rPr>
            </w:pPr>
            <w:r>
              <w:rPr>
                <w:b/>
                <w:lang w:val="en-US" w:eastAsia="ko-KR"/>
              </w:rPr>
              <w:t xml:space="preserve">Option </w:t>
            </w:r>
            <w:r>
              <w:rPr>
                <w:b/>
                <w:lang w:val="en-US" w:eastAsia="ko-KR"/>
              </w:rPr>
              <w:br/>
            </w:r>
            <w:r>
              <w:rPr>
                <w:bCs/>
                <w:sz w:val="18"/>
                <w:szCs w:val="18"/>
                <w:lang w:val="en-US" w:eastAsia="ko-KR"/>
              </w:rPr>
              <w:t>(1/2/3)</w:t>
            </w:r>
          </w:p>
        </w:tc>
        <w:tc>
          <w:tcPr>
            <w:tcW w:w="7066" w:type="dxa"/>
            <w:shd w:val="clear" w:color="auto" w:fill="D9D9D9"/>
          </w:tcPr>
          <w:p w14:paraId="591DE962" w14:textId="77777777" w:rsidR="001A04D7" w:rsidRDefault="001A04D7">
            <w:pPr>
              <w:jc w:val="center"/>
              <w:rPr>
                <w:b/>
                <w:lang w:val="en-US" w:eastAsia="ko-KR"/>
              </w:rPr>
            </w:pPr>
            <w:r>
              <w:rPr>
                <w:b/>
                <w:lang w:val="en-US" w:eastAsia="ko-KR"/>
              </w:rPr>
              <w:t>Additional comments</w:t>
            </w:r>
          </w:p>
        </w:tc>
      </w:tr>
      <w:tr w:rsidR="001A04D7" w14:paraId="637E6861" w14:textId="77777777" w:rsidTr="00C30270">
        <w:tc>
          <w:tcPr>
            <w:tcW w:w="1719" w:type="dxa"/>
          </w:tcPr>
          <w:p w14:paraId="71AFF74B" w14:textId="77777777" w:rsidR="001A04D7" w:rsidRDefault="001A04D7">
            <w:pPr>
              <w:rPr>
                <w:rFonts w:eastAsia="SimSun" w:cs="Arial"/>
                <w:lang w:val="en-US"/>
              </w:rPr>
            </w:pPr>
            <w:r>
              <w:rPr>
                <w:rFonts w:eastAsia="SimSun" w:cs="Arial" w:hint="eastAsia"/>
                <w:lang w:val="en-US"/>
              </w:rPr>
              <w:t>Samsung</w:t>
            </w:r>
          </w:p>
        </w:tc>
        <w:tc>
          <w:tcPr>
            <w:tcW w:w="1106" w:type="dxa"/>
          </w:tcPr>
          <w:p w14:paraId="06AEF41B" w14:textId="77777777" w:rsidR="001A04D7" w:rsidRDefault="001A04D7">
            <w:pPr>
              <w:rPr>
                <w:rFonts w:eastAsia="SimSun" w:cs="Arial"/>
                <w:lang w:val="en-US"/>
              </w:rPr>
            </w:pPr>
            <w:r>
              <w:rPr>
                <w:rFonts w:eastAsia="SimSun" w:cs="Arial" w:hint="eastAsia"/>
                <w:lang w:val="en-US"/>
              </w:rPr>
              <w:t>Option 1</w:t>
            </w:r>
          </w:p>
        </w:tc>
        <w:tc>
          <w:tcPr>
            <w:tcW w:w="7066" w:type="dxa"/>
          </w:tcPr>
          <w:p w14:paraId="00D76D07" w14:textId="77777777" w:rsidR="001A04D7" w:rsidRDefault="001A04D7">
            <w:pPr>
              <w:rPr>
                <w:rFonts w:eastAsia="SimSun" w:cs="Arial"/>
                <w:lang w:val="en-US"/>
              </w:rPr>
            </w:pPr>
            <w:r>
              <w:rPr>
                <w:rFonts w:eastAsia="SimSun" w:cs="Arial"/>
                <w:lang w:val="en-US"/>
              </w:rPr>
              <w:t>Network is aware of established DRBs and associated traffic for each of these DRBs. So additional information seems not essential.</w:t>
            </w:r>
          </w:p>
        </w:tc>
      </w:tr>
      <w:tr w:rsidR="001A04D7" w14:paraId="024DBEB3" w14:textId="77777777" w:rsidTr="00C30270">
        <w:tc>
          <w:tcPr>
            <w:tcW w:w="1719" w:type="dxa"/>
          </w:tcPr>
          <w:p w14:paraId="03772BFB" w14:textId="77777777" w:rsidR="001A04D7" w:rsidRDefault="001A04D7">
            <w:pPr>
              <w:rPr>
                <w:rFonts w:cs="Arial"/>
                <w:lang w:val="en-US" w:eastAsia="ko-KR"/>
              </w:rPr>
            </w:pPr>
            <w:r>
              <w:rPr>
                <w:rFonts w:cs="Arial" w:hint="eastAsia"/>
                <w:lang w:val="en-US" w:eastAsia="ko-KR"/>
              </w:rPr>
              <w:t>LG</w:t>
            </w:r>
          </w:p>
        </w:tc>
        <w:tc>
          <w:tcPr>
            <w:tcW w:w="1106" w:type="dxa"/>
          </w:tcPr>
          <w:p w14:paraId="0DDEF9DA" w14:textId="77777777" w:rsidR="001A04D7" w:rsidRDefault="001A04D7">
            <w:pPr>
              <w:rPr>
                <w:rFonts w:cs="Arial"/>
                <w:lang w:val="en-US" w:eastAsia="ko-KR"/>
              </w:rPr>
            </w:pPr>
            <w:r>
              <w:rPr>
                <w:rFonts w:cs="Arial" w:hint="eastAsia"/>
                <w:lang w:val="en-US" w:eastAsia="ko-KR"/>
              </w:rPr>
              <w:t>Option 1</w:t>
            </w:r>
          </w:p>
        </w:tc>
        <w:tc>
          <w:tcPr>
            <w:tcW w:w="7066" w:type="dxa"/>
          </w:tcPr>
          <w:p w14:paraId="3E23E67A" w14:textId="77777777" w:rsidR="001A04D7" w:rsidRDefault="001A04D7">
            <w:pPr>
              <w:rPr>
                <w:rFonts w:cs="Arial"/>
                <w:lang w:val="en-US" w:eastAsia="ko-KR"/>
              </w:rPr>
            </w:pPr>
            <w:r>
              <w:rPr>
                <w:rFonts w:cs="Arial" w:hint="eastAsia"/>
                <w:lang w:val="en-US" w:eastAsia="ko-KR"/>
              </w:rPr>
              <w:t xml:space="preserve">Option 1 is enough for Rel-17. </w:t>
            </w:r>
            <w:r>
              <w:rPr>
                <w:rFonts w:cs="Arial"/>
                <w:lang w:val="en-US" w:eastAsia="ko-KR"/>
              </w:rPr>
              <w:t>Other options could be considered in later releases.</w:t>
            </w:r>
          </w:p>
        </w:tc>
      </w:tr>
      <w:tr w:rsidR="00376716" w14:paraId="3E974D0E" w14:textId="77777777" w:rsidTr="00C30270">
        <w:tc>
          <w:tcPr>
            <w:tcW w:w="1719" w:type="dxa"/>
          </w:tcPr>
          <w:p w14:paraId="7B998D79" w14:textId="77777777" w:rsidR="00376716" w:rsidRDefault="00376716">
            <w:pPr>
              <w:rPr>
                <w:rFonts w:cs="Arial"/>
                <w:lang w:val="en-US" w:eastAsia="ko-KR"/>
              </w:rPr>
            </w:pPr>
            <w:r>
              <w:rPr>
                <w:rFonts w:cs="Arial"/>
                <w:lang w:val="en-US" w:eastAsia="ko-KR"/>
              </w:rPr>
              <w:t>ZTE</w:t>
            </w:r>
          </w:p>
        </w:tc>
        <w:tc>
          <w:tcPr>
            <w:tcW w:w="1106" w:type="dxa"/>
          </w:tcPr>
          <w:p w14:paraId="4CD560DB" w14:textId="77777777" w:rsidR="00376716" w:rsidRDefault="00376716">
            <w:pPr>
              <w:rPr>
                <w:rFonts w:cs="Arial"/>
                <w:lang w:val="en-US" w:eastAsia="ko-KR"/>
              </w:rPr>
            </w:pPr>
            <w:r>
              <w:rPr>
                <w:rFonts w:cs="Arial"/>
                <w:lang w:val="en-US" w:eastAsia="ko-KR"/>
              </w:rPr>
              <w:t>Option 1</w:t>
            </w:r>
          </w:p>
        </w:tc>
        <w:tc>
          <w:tcPr>
            <w:tcW w:w="7066" w:type="dxa"/>
          </w:tcPr>
          <w:p w14:paraId="30F192BE" w14:textId="77777777" w:rsidR="00376716" w:rsidRDefault="00376716">
            <w:pPr>
              <w:rPr>
                <w:rFonts w:cs="Arial"/>
                <w:lang w:val="en-US" w:eastAsia="ko-KR"/>
              </w:rPr>
            </w:pPr>
            <w:r>
              <w:rPr>
                <w:rFonts w:cs="Arial"/>
                <w:lang w:val="en-US" w:eastAsia="ko-KR"/>
              </w:rPr>
              <w:t xml:space="preserve">We agree with Samsung and LG views above. Options 2 and 3 are </w:t>
            </w:r>
            <w:proofErr w:type="spellStart"/>
            <w:r>
              <w:rPr>
                <w:rFonts w:cs="Arial"/>
                <w:lang w:val="en-US" w:eastAsia="ko-KR"/>
              </w:rPr>
              <w:t>optimisations</w:t>
            </w:r>
            <w:proofErr w:type="spellEnd"/>
            <w:r>
              <w:rPr>
                <w:rFonts w:cs="Arial"/>
                <w:lang w:val="en-US" w:eastAsia="ko-KR"/>
              </w:rPr>
              <w:t xml:space="preserve"> in our view and can be left for future releases (as mentioned by LG)</w:t>
            </w:r>
          </w:p>
        </w:tc>
      </w:tr>
      <w:tr w:rsidR="00F71A30" w14:paraId="6BD28757" w14:textId="77777777" w:rsidTr="00C30270">
        <w:tc>
          <w:tcPr>
            <w:tcW w:w="1719" w:type="dxa"/>
          </w:tcPr>
          <w:p w14:paraId="4D73D73F" w14:textId="77777777" w:rsidR="00F71A30" w:rsidRDefault="00F71A30" w:rsidP="00F71A30">
            <w:pPr>
              <w:rPr>
                <w:rFonts w:eastAsia="SimSun" w:cs="Arial"/>
                <w:lang w:val="en-US"/>
              </w:rPr>
            </w:pPr>
            <w:r>
              <w:rPr>
                <w:rFonts w:eastAsia="SimSun" w:cs="Arial" w:hint="eastAsia"/>
                <w:lang w:val="en-US"/>
              </w:rPr>
              <w:t>Sharp</w:t>
            </w:r>
          </w:p>
        </w:tc>
        <w:tc>
          <w:tcPr>
            <w:tcW w:w="1106" w:type="dxa"/>
          </w:tcPr>
          <w:p w14:paraId="70155876" w14:textId="77777777" w:rsidR="00F71A30" w:rsidRDefault="00F71A30" w:rsidP="00F71A30">
            <w:pPr>
              <w:rPr>
                <w:rFonts w:eastAsia="SimSun" w:cs="Arial"/>
                <w:lang w:val="en-US"/>
              </w:rPr>
            </w:pPr>
            <w:r>
              <w:rPr>
                <w:rFonts w:eastAsia="SimSun" w:cs="Arial" w:hint="eastAsia"/>
                <w:lang w:val="en-US"/>
              </w:rPr>
              <w:t>Option 3</w:t>
            </w:r>
          </w:p>
        </w:tc>
        <w:tc>
          <w:tcPr>
            <w:tcW w:w="7066" w:type="dxa"/>
          </w:tcPr>
          <w:p w14:paraId="7DEF9921" w14:textId="77777777" w:rsidR="00F71A30" w:rsidRDefault="00F71A30" w:rsidP="00F71A30">
            <w:pPr>
              <w:rPr>
                <w:rFonts w:eastAsia="SimSun" w:cs="Arial"/>
                <w:lang w:val="en-US"/>
              </w:rPr>
            </w:pPr>
            <w:r>
              <w:rPr>
                <w:rFonts w:eastAsia="SimSun" w:cs="Arial" w:hint="eastAsia"/>
                <w:lang w:val="en-US"/>
              </w:rPr>
              <w:t xml:space="preserve">It is </w:t>
            </w:r>
            <w:proofErr w:type="spellStart"/>
            <w:r>
              <w:rPr>
                <w:rFonts w:eastAsia="SimSun" w:cs="Arial" w:hint="eastAsia"/>
                <w:lang w:val="en-US"/>
              </w:rPr>
              <w:t>benfit</w:t>
            </w:r>
            <w:proofErr w:type="spellEnd"/>
            <w:r>
              <w:rPr>
                <w:rFonts w:eastAsia="SimSun" w:cs="Arial" w:hint="eastAsia"/>
                <w:lang w:val="en-US"/>
              </w:rPr>
              <w:t xml:space="preserve"> for the UE to request the CG configuration instead of depending on network implementation. </w:t>
            </w:r>
            <w:r>
              <w:rPr>
                <w:rFonts w:eastAsia="SimSun" w:cs="Arial"/>
                <w:lang w:val="en-US"/>
              </w:rPr>
              <w:t>Existing UE assistance information could be reused.</w:t>
            </w:r>
          </w:p>
        </w:tc>
      </w:tr>
      <w:tr w:rsidR="007B0FCE" w14:paraId="710DCD88" w14:textId="77777777" w:rsidTr="00C30270">
        <w:tc>
          <w:tcPr>
            <w:tcW w:w="1719" w:type="dxa"/>
          </w:tcPr>
          <w:p w14:paraId="069EF44B" w14:textId="77777777" w:rsidR="007B0FCE" w:rsidRDefault="007B0FCE" w:rsidP="007B0FCE">
            <w:pPr>
              <w:rPr>
                <w:rFonts w:eastAsia="SimSun" w:cs="Arial"/>
                <w:lang w:val="en-US"/>
              </w:rPr>
            </w:pPr>
            <w:r>
              <w:rPr>
                <w:rFonts w:eastAsia="SimSun" w:cs="Arial"/>
                <w:lang w:val="en-US"/>
              </w:rPr>
              <w:t>Lenovo</w:t>
            </w:r>
          </w:p>
        </w:tc>
        <w:tc>
          <w:tcPr>
            <w:tcW w:w="1106" w:type="dxa"/>
          </w:tcPr>
          <w:p w14:paraId="1B0E9313" w14:textId="77777777" w:rsidR="007B0FCE" w:rsidRDefault="007B0FCE" w:rsidP="007B0FCE">
            <w:pPr>
              <w:rPr>
                <w:rFonts w:eastAsia="SimSun" w:cs="Arial"/>
                <w:lang w:val="en-US"/>
              </w:rPr>
            </w:pPr>
            <w:r>
              <w:rPr>
                <w:rFonts w:cs="Arial"/>
                <w:lang w:val="en-US" w:eastAsia="ko-KR"/>
              </w:rPr>
              <w:t>Option 2/3</w:t>
            </w:r>
          </w:p>
        </w:tc>
        <w:tc>
          <w:tcPr>
            <w:tcW w:w="7066" w:type="dxa"/>
          </w:tcPr>
          <w:p w14:paraId="192D11BA" w14:textId="77777777" w:rsidR="007B0FCE" w:rsidRDefault="007B0FCE" w:rsidP="007B0FCE">
            <w:pPr>
              <w:rPr>
                <w:rFonts w:eastAsia="SimSun" w:cs="Arial"/>
                <w:lang w:val="en-US"/>
              </w:rPr>
            </w:pPr>
            <w:r>
              <w:rPr>
                <w:rFonts w:cs="Arial"/>
                <w:lang w:val="en-US" w:eastAsia="ko-KR"/>
              </w:rPr>
              <w:t xml:space="preserve">We see some benefits in supporting a UE request mechanism. It will allow network to configure CG-SDT resources more efficiently similar to LTE PUR. Even though we would </w:t>
            </w:r>
            <w:r w:rsidR="00053B31">
              <w:rPr>
                <w:rFonts w:cs="Arial"/>
                <w:lang w:val="en-US" w:eastAsia="ko-KR"/>
              </w:rPr>
              <w:pgNum/>
            </w:r>
            <w:r w:rsidR="00053B31">
              <w:rPr>
                <w:rFonts w:cs="Arial"/>
                <w:lang w:val="en-US" w:eastAsia="ko-KR"/>
              </w:rPr>
              <w:t>lightly</w:t>
            </w:r>
            <w:r>
              <w:rPr>
                <w:rFonts w:cs="Arial"/>
                <w:lang w:val="en-US" w:eastAsia="ko-KR"/>
              </w:rPr>
              <w:t xml:space="preserve"> prefer Option 3, it would be OK for us to reuse the legacy UE assistance information framework in order to minimize standardization efforts. </w:t>
            </w:r>
          </w:p>
        </w:tc>
      </w:tr>
      <w:tr w:rsidR="007B0FCE" w14:paraId="21F72EB3" w14:textId="77777777" w:rsidTr="00C30270">
        <w:tc>
          <w:tcPr>
            <w:tcW w:w="1719" w:type="dxa"/>
          </w:tcPr>
          <w:p w14:paraId="3992C6C1" w14:textId="77777777" w:rsidR="007B0FCE" w:rsidRDefault="007B0FCE" w:rsidP="007B0FCE">
            <w:pPr>
              <w:rPr>
                <w:rFonts w:eastAsia="SimSun" w:cs="Arial"/>
                <w:lang w:val="en-US"/>
              </w:rPr>
            </w:pPr>
            <w:r>
              <w:rPr>
                <w:rFonts w:eastAsia="SimSun" w:cs="Arial"/>
                <w:lang w:val="en-US"/>
              </w:rPr>
              <w:t>CATT</w:t>
            </w:r>
          </w:p>
        </w:tc>
        <w:tc>
          <w:tcPr>
            <w:tcW w:w="1106" w:type="dxa"/>
          </w:tcPr>
          <w:p w14:paraId="4EDFA6C4" w14:textId="77777777" w:rsidR="007B0FCE" w:rsidRDefault="007B0FCE" w:rsidP="007B0FCE">
            <w:pPr>
              <w:rPr>
                <w:rFonts w:eastAsia="SimSun" w:cs="Arial"/>
                <w:lang w:val="en-US"/>
              </w:rPr>
            </w:pPr>
            <w:r>
              <w:rPr>
                <w:rFonts w:eastAsia="SimSun" w:cs="Arial"/>
                <w:lang w:val="en-US"/>
              </w:rPr>
              <w:t>Option 3</w:t>
            </w:r>
          </w:p>
        </w:tc>
        <w:tc>
          <w:tcPr>
            <w:tcW w:w="7066" w:type="dxa"/>
          </w:tcPr>
          <w:p w14:paraId="750D8012" w14:textId="77777777" w:rsidR="007B0FCE" w:rsidRDefault="007B0FCE" w:rsidP="007B0FCE">
            <w:pPr>
              <w:rPr>
                <w:rFonts w:eastAsia="SimSun" w:cs="Arial"/>
                <w:lang w:val="en-US"/>
              </w:rPr>
            </w:pPr>
            <w:r w:rsidRPr="0029438D">
              <w:rPr>
                <w:rFonts w:eastAsia="SimSun" w:cs="Arial"/>
                <w:lang w:val="en-US"/>
              </w:rPr>
              <w:t>We think it is useful to report the TBS and period</w:t>
            </w:r>
            <w:r>
              <w:rPr>
                <w:rFonts w:eastAsia="SimSun" w:cs="Arial"/>
                <w:lang w:val="en-US"/>
              </w:rPr>
              <w:t xml:space="preserve">. This is </w:t>
            </w:r>
            <w:r w:rsidRPr="0029438D">
              <w:rPr>
                <w:rFonts w:eastAsia="SimSun" w:cs="Arial"/>
                <w:lang w:val="en-US"/>
              </w:rPr>
              <w:t xml:space="preserve">especially </w:t>
            </w:r>
            <w:r>
              <w:rPr>
                <w:rFonts w:eastAsia="SimSun" w:cs="Arial"/>
                <w:lang w:val="en-US"/>
              </w:rPr>
              <w:t xml:space="preserve">useful if </w:t>
            </w:r>
            <w:r w:rsidRPr="0029438D">
              <w:rPr>
                <w:rFonts w:eastAsia="SimSun" w:cs="Arial"/>
                <w:lang w:val="en-US"/>
              </w:rPr>
              <w:t>SRB2</w:t>
            </w:r>
            <w:r>
              <w:rPr>
                <w:rFonts w:eastAsia="SimSun" w:cs="Arial"/>
                <w:lang w:val="en-US"/>
              </w:rPr>
              <w:t xml:space="preserve"> uses for SDT</w:t>
            </w:r>
            <w:r w:rsidRPr="0029438D">
              <w:rPr>
                <w:rFonts w:eastAsia="SimSun" w:cs="Arial"/>
                <w:lang w:val="en-US"/>
              </w:rPr>
              <w:t xml:space="preserve">. The gNB may not know </w:t>
            </w:r>
            <w:proofErr w:type="gramStart"/>
            <w:r w:rsidRPr="0029438D">
              <w:rPr>
                <w:rFonts w:eastAsia="SimSun" w:cs="Arial"/>
                <w:lang w:val="en-US"/>
              </w:rPr>
              <w:t>the these</w:t>
            </w:r>
            <w:proofErr w:type="gramEnd"/>
            <w:r w:rsidRPr="0029438D">
              <w:rPr>
                <w:rFonts w:eastAsia="SimSun" w:cs="Arial"/>
                <w:lang w:val="en-US"/>
              </w:rPr>
              <w:t xml:space="preserve"> parameters, e.g. LPP</w:t>
            </w:r>
          </w:p>
        </w:tc>
      </w:tr>
      <w:tr w:rsidR="007B0FCE" w14:paraId="74AE1017" w14:textId="77777777" w:rsidTr="00C30270">
        <w:tc>
          <w:tcPr>
            <w:tcW w:w="1719" w:type="dxa"/>
          </w:tcPr>
          <w:p w14:paraId="22C73BC2" w14:textId="77777777" w:rsidR="007B0FCE" w:rsidRPr="00671041" w:rsidRDefault="007B0FCE" w:rsidP="007B0FCE">
            <w:pPr>
              <w:rPr>
                <w:rFonts w:eastAsia="新細明體" w:cs="Arial"/>
                <w:lang w:val="en-US" w:eastAsia="zh-TW"/>
              </w:rPr>
            </w:pPr>
            <w:r>
              <w:rPr>
                <w:rFonts w:eastAsia="新細明體" w:cs="Arial" w:hint="eastAsia"/>
                <w:lang w:val="en-US" w:eastAsia="zh-TW"/>
              </w:rPr>
              <w:t>ASUSTEK</w:t>
            </w:r>
          </w:p>
        </w:tc>
        <w:tc>
          <w:tcPr>
            <w:tcW w:w="1106" w:type="dxa"/>
          </w:tcPr>
          <w:p w14:paraId="504C33D4" w14:textId="77777777" w:rsidR="007B0FCE" w:rsidRPr="00671041" w:rsidRDefault="007B0FCE" w:rsidP="007B0FCE">
            <w:pPr>
              <w:rPr>
                <w:rFonts w:eastAsia="新細明體" w:cs="Arial"/>
                <w:lang w:val="en-US" w:eastAsia="zh-TW"/>
              </w:rPr>
            </w:pPr>
            <w:r w:rsidRPr="00671041">
              <w:rPr>
                <w:rFonts w:eastAsia="新細明體" w:cs="Arial" w:hint="eastAsia"/>
                <w:lang w:val="en-US" w:eastAsia="zh-TW"/>
              </w:rPr>
              <w:t>Option 1</w:t>
            </w:r>
          </w:p>
        </w:tc>
        <w:tc>
          <w:tcPr>
            <w:tcW w:w="7066" w:type="dxa"/>
          </w:tcPr>
          <w:p w14:paraId="166D2841" w14:textId="77777777" w:rsidR="007B0FCE" w:rsidRPr="0029438D" w:rsidRDefault="007B0FCE" w:rsidP="007B0FCE">
            <w:pPr>
              <w:rPr>
                <w:rFonts w:eastAsia="SimSun" w:cs="Arial"/>
                <w:lang w:val="en-US"/>
              </w:rPr>
            </w:pPr>
          </w:p>
        </w:tc>
      </w:tr>
      <w:tr w:rsidR="007B0FCE" w14:paraId="191D9BA6" w14:textId="77777777" w:rsidTr="00C30270">
        <w:tc>
          <w:tcPr>
            <w:tcW w:w="1719" w:type="dxa"/>
          </w:tcPr>
          <w:p w14:paraId="54AC3153" w14:textId="77777777" w:rsidR="007B0FCE" w:rsidRDefault="007B0FCE" w:rsidP="007B0FCE">
            <w:pPr>
              <w:rPr>
                <w:rFonts w:eastAsia="SimSun" w:cs="Arial"/>
                <w:lang w:val="en-US"/>
              </w:rPr>
            </w:pPr>
            <w:proofErr w:type="spellStart"/>
            <w:r>
              <w:rPr>
                <w:rFonts w:eastAsia="DengXian" w:hint="eastAsia"/>
              </w:rPr>
              <w:t>Spreadtrum</w:t>
            </w:r>
            <w:proofErr w:type="spellEnd"/>
          </w:p>
        </w:tc>
        <w:tc>
          <w:tcPr>
            <w:tcW w:w="1106" w:type="dxa"/>
          </w:tcPr>
          <w:p w14:paraId="6CED1770" w14:textId="77777777" w:rsidR="007B0FCE" w:rsidRDefault="007B0FCE" w:rsidP="007B0FCE">
            <w:pPr>
              <w:rPr>
                <w:rFonts w:eastAsia="SimSun" w:cs="Arial"/>
                <w:lang w:val="en-US"/>
              </w:rPr>
            </w:pPr>
            <w:r>
              <w:rPr>
                <w:rFonts w:eastAsia="SimSun" w:cs="Arial" w:hint="eastAsia"/>
                <w:lang w:val="en-US"/>
              </w:rPr>
              <w:t>Option 1</w:t>
            </w:r>
          </w:p>
        </w:tc>
        <w:tc>
          <w:tcPr>
            <w:tcW w:w="7066" w:type="dxa"/>
          </w:tcPr>
          <w:p w14:paraId="5EA91F2B" w14:textId="77777777" w:rsidR="007B0FCE" w:rsidRPr="0029438D" w:rsidRDefault="007B0FCE" w:rsidP="007B0FCE">
            <w:pPr>
              <w:rPr>
                <w:rFonts w:eastAsia="SimSun" w:cs="Arial"/>
                <w:lang w:val="en-US"/>
              </w:rPr>
            </w:pPr>
            <w:r w:rsidRPr="00C0004A">
              <w:rPr>
                <w:rFonts w:eastAsia="SimSun" w:cs="Arial" w:hint="eastAsia"/>
                <w:lang w:val="en-US"/>
              </w:rPr>
              <w:t xml:space="preserve">The </w:t>
            </w:r>
            <w:r w:rsidRPr="00C0004A">
              <w:rPr>
                <w:rFonts w:eastAsia="SimSun" w:cs="Arial"/>
                <w:lang w:val="en-US"/>
              </w:rPr>
              <w:t xml:space="preserve">CG-SDT resource can be determined based on the </w:t>
            </w:r>
            <w:proofErr w:type="spellStart"/>
            <w:r w:rsidRPr="00C0004A">
              <w:rPr>
                <w:rFonts w:eastAsia="SimSun" w:cs="Arial"/>
                <w:lang w:val="en-US"/>
              </w:rPr>
              <w:t>Qos</w:t>
            </w:r>
            <w:proofErr w:type="spellEnd"/>
            <w:r w:rsidRPr="00C0004A">
              <w:rPr>
                <w:rFonts w:eastAsia="SimSun" w:cs="Arial"/>
                <w:lang w:val="en-US"/>
              </w:rPr>
              <w:t xml:space="preserve"> of the related DRBs by the network before moving the UE to the inactive state.</w:t>
            </w:r>
            <w:r>
              <w:rPr>
                <w:rFonts w:eastAsia="SimSun" w:cs="Arial"/>
                <w:lang w:val="en-US"/>
              </w:rPr>
              <w:t xml:space="preserve"> Seems no need to introduce further information provided from UE in R17.</w:t>
            </w:r>
          </w:p>
        </w:tc>
      </w:tr>
      <w:tr w:rsidR="007B0FCE" w14:paraId="2E1B27FA" w14:textId="77777777" w:rsidTr="00C30270">
        <w:tc>
          <w:tcPr>
            <w:tcW w:w="1719" w:type="dxa"/>
          </w:tcPr>
          <w:p w14:paraId="1FE8FFC8" w14:textId="77777777" w:rsidR="007B0FCE" w:rsidRDefault="007B0FCE" w:rsidP="007B0FCE">
            <w:pPr>
              <w:rPr>
                <w:rFonts w:eastAsia="DengXian"/>
              </w:rPr>
            </w:pPr>
            <w:r>
              <w:rPr>
                <w:rFonts w:eastAsia="DengXian" w:hint="eastAsia"/>
              </w:rPr>
              <w:t>O</w:t>
            </w:r>
            <w:r>
              <w:rPr>
                <w:rFonts w:eastAsia="DengXian"/>
              </w:rPr>
              <w:t>PPO</w:t>
            </w:r>
          </w:p>
        </w:tc>
        <w:tc>
          <w:tcPr>
            <w:tcW w:w="1106" w:type="dxa"/>
          </w:tcPr>
          <w:p w14:paraId="48A95247" w14:textId="77777777" w:rsidR="007B0FCE" w:rsidRDefault="007B0FCE" w:rsidP="007B0FCE">
            <w:pPr>
              <w:rPr>
                <w:rFonts w:eastAsia="SimSun" w:cs="Arial"/>
                <w:lang w:val="en-US"/>
              </w:rPr>
            </w:pPr>
            <w:r>
              <w:rPr>
                <w:rFonts w:eastAsia="SimSun" w:cs="Arial" w:hint="eastAsia"/>
                <w:lang w:val="en-US"/>
              </w:rPr>
              <w:t>O</w:t>
            </w:r>
            <w:r>
              <w:rPr>
                <w:rFonts w:eastAsia="SimSun" w:cs="Arial"/>
                <w:lang w:val="en-US"/>
              </w:rPr>
              <w:t>ption 1</w:t>
            </w:r>
          </w:p>
        </w:tc>
        <w:tc>
          <w:tcPr>
            <w:tcW w:w="7066" w:type="dxa"/>
          </w:tcPr>
          <w:p w14:paraId="22C65798" w14:textId="77777777" w:rsidR="007B0FCE" w:rsidRPr="00C0004A" w:rsidRDefault="007B0FCE" w:rsidP="007B0FCE">
            <w:pPr>
              <w:rPr>
                <w:rFonts w:eastAsia="SimSun" w:cs="Arial"/>
                <w:lang w:val="en-US"/>
              </w:rPr>
            </w:pPr>
            <w:r>
              <w:rPr>
                <w:rFonts w:eastAsia="DengXian" w:cs="Arial"/>
                <w:lang w:val="en-US"/>
              </w:rPr>
              <w:t>W</w:t>
            </w:r>
            <w:r w:rsidRPr="004F7C8D">
              <w:rPr>
                <w:rFonts w:eastAsia="DengXian" w:cs="Arial"/>
                <w:lang w:val="en-US"/>
              </w:rPr>
              <w:t>e are not sure whether the information provided by UE is reliable.</w:t>
            </w:r>
            <w:r>
              <w:rPr>
                <w:rFonts w:eastAsia="DengXian" w:cs="Arial"/>
                <w:lang w:val="en-US"/>
              </w:rPr>
              <w:t xml:space="preserve"> It might be not essential for the network to make the decision when configuring CG resources.</w:t>
            </w:r>
          </w:p>
        </w:tc>
      </w:tr>
      <w:tr w:rsidR="007B0FCE" w14:paraId="3AB8E90E" w14:textId="77777777" w:rsidTr="00C30270">
        <w:tc>
          <w:tcPr>
            <w:tcW w:w="1719" w:type="dxa"/>
          </w:tcPr>
          <w:p w14:paraId="62D97FC7" w14:textId="77777777" w:rsidR="007B0FCE" w:rsidRDefault="007B0FCE" w:rsidP="007B0FCE">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106" w:type="dxa"/>
          </w:tcPr>
          <w:p w14:paraId="4D07ECF4" w14:textId="77777777" w:rsidR="007B0FCE" w:rsidRDefault="007B0FCE" w:rsidP="007B0FCE">
            <w:pPr>
              <w:rPr>
                <w:rFonts w:eastAsia="SimSun" w:cs="Arial"/>
                <w:lang w:val="en-US"/>
              </w:rPr>
            </w:pPr>
            <w:r>
              <w:rPr>
                <w:rFonts w:eastAsia="SimSun" w:cs="Arial" w:hint="eastAsia"/>
                <w:lang w:val="en-US"/>
              </w:rPr>
              <w:t>O</w:t>
            </w:r>
            <w:r>
              <w:rPr>
                <w:rFonts w:eastAsia="SimSun" w:cs="Arial"/>
                <w:lang w:val="en-US"/>
              </w:rPr>
              <w:t>ption2/3</w:t>
            </w:r>
          </w:p>
        </w:tc>
        <w:tc>
          <w:tcPr>
            <w:tcW w:w="7066" w:type="dxa"/>
          </w:tcPr>
          <w:p w14:paraId="441A298D" w14:textId="77777777" w:rsidR="007B0FCE" w:rsidRDefault="007B0FCE" w:rsidP="007B0FCE">
            <w:pPr>
              <w:rPr>
                <w:rFonts w:eastAsia="SimSun" w:cs="Arial"/>
                <w:lang w:val="en-US"/>
              </w:rPr>
            </w:pPr>
            <w:r>
              <w:rPr>
                <w:rFonts w:eastAsia="SimSun" w:cs="Arial"/>
                <w:lang w:val="en-US"/>
              </w:rPr>
              <w:t xml:space="preserve">It is hard for the network to give UE an accurate configuration based on the QoS information for the UE. For CG-SDT configuration, what is important is the periodicity, offset and TB size and number of request CG </w:t>
            </w:r>
            <w:proofErr w:type="spellStart"/>
            <w:r>
              <w:rPr>
                <w:rFonts w:eastAsia="SimSun" w:cs="Arial"/>
                <w:lang w:val="en-US"/>
              </w:rPr>
              <w:t>occaions</w:t>
            </w:r>
            <w:proofErr w:type="spellEnd"/>
            <w:r>
              <w:rPr>
                <w:rFonts w:eastAsia="SimSun" w:cs="Arial"/>
                <w:lang w:val="en-US"/>
              </w:rPr>
              <w:t>. These information are not available in the QoS information.</w:t>
            </w:r>
          </w:p>
        </w:tc>
      </w:tr>
      <w:tr w:rsidR="0005567D" w14:paraId="18CEA00B" w14:textId="77777777" w:rsidTr="00C30270">
        <w:tc>
          <w:tcPr>
            <w:tcW w:w="1719" w:type="dxa"/>
          </w:tcPr>
          <w:p w14:paraId="62D187F7" w14:textId="77777777" w:rsidR="0005567D" w:rsidRPr="0005567D" w:rsidRDefault="0005567D" w:rsidP="0005567D">
            <w:pPr>
              <w:rPr>
                <w:rFonts w:cs="Arial"/>
                <w:lang w:val="en-US" w:eastAsia="ko-KR"/>
              </w:rPr>
            </w:pPr>
            <w:r w:rsidRPr="0005567D">
              <w:rPr>
                <w:rFonts w:cs="Arial"/>
                <w:lang w:val="en-US" w:eastAsia="ko-KR"/>
              </w:rPr>
              <w:lastRenderedPageBreak/>
              <w:t>Sony</w:t>
            </w:r>
          </w:p>
        </w:tc>
        <w:tc>
          <w:tcPr>
            <w:tcW w:w="1106" w:type="dxa"/>
          </w:tcPr>
          <w:p w14:paraId="1B59EC52" w14:textId="77777777" w:rsidR="0005567D" w:rsidRPr="0005567D" w:rsidRDefault="0005567D" w:rsidP="0005567D">
            <w:pPr>
              <w:rPr>
                <w:rFonts w:cs="Arial"/>
                <w:lang w:val="en-US" w:eastAsia="ko-KR"/>
              </w:rPr>
            </w:pPr>
            <w:r w:rsidRPr="0005567D">
              <w:rPr>
                <w:rFonts w:cs="Arial"/>
                <w:lang w:val="en-US" w:eastAsia="ko-KR"/>
              </w:rPr>
              <w:t>Option 1</w:t>
            </w:r>
          </w:p>
        </w:tc>
        <w:tc>
          <w:tcPr>
            <w:tcW w:w="7066" w:type="dxa"/>
          </w:tcPr>
          <w:p w14:paraId="63CBB43E" w14:textId="77777777" w:rsidR="0005567D" w:rsidRPr="0005567D" w:rsidRDefault="0005567D" w:rsidP="0005567D">
            <w:pPr>
              <w:rPr>
                <w:rFonts w:cs="Arial"/>
                <w:lang w:val="en-US" w:eastAsia="ko-KR"/>
              </w:rPr>
            </w:pPr>
          </w:p>
        </w:tc>
      </w:tr>
      <w:tr w:rsidR="00235115" w14:paraId="1A78E63B" w14:textId="77777777" w:rsidTr="00C30270">
        <w:tc>
          <w:tcPr>
            <w:tcW w:w="1719" w:type="dxa"/>
          </w:tcPr>
          <w:p w14:paraId="49DE8097" w14:textId="77777777" w:rsidR="00235115" w:rsidRDefault="00235115" w:rsidP="00235115">
            <w:pPr>
              <w:rPr>
                <w:rFonts w:eastAsia="DengXian"/>
              </w:rPr>
            </w:pPr>
            <w:r>
              <w:rPr>
                <w:rFonts w:eastAsia="DengXian"/>
              </w:rPr>
              <w:t>Interdigital</w:t>
            </w:r>
          </w:p>
        </w:tc>
        <w:tc>
          <w:tcPr>
            <w:tcW w:w="1106" w:type="dxa"/>
          </w:tcPr>
          <w:p w14:paraId="77F7FC57" w14:textId="77777777" w:rsidR="00235115" w:rsidRDefault="00235115" w:rsidP="00235115">
            <w:pPr>
              <w:rPr>
                <w:rFonts w:eastAsia="SimSun" w:cs="Arial"/>
                <w:lang w:val="en-US"/>
              </w:rPr>
            </w:pPr>
            <w:r>
              <w:rPr>
                <w:rFonts w:eastAsia="SimSun" w:cs="Arial"/>
                <w:lang w:val="en-US"/>
              </w:rPr>
              <w:t>Option 1</w:t>
            </w:r>
          </w:p>
        </w:tc>
        <w:tc>
          <w:tcPr>
            <w:tcW w:w="7066" w:type="dxa"/>
          </w:tcPr>
          <w:p w14:paraId="7F988D7D" w14:textId="77777777" w:rsidR="00235115" w:rsidRDefault="00235115" w:rsidP="00235115">
            <w:pPr>
              <w:rPr>
                <w:rFonts w:eastAsia="SimSun" w:cs="Arial"/>
                <w:lang w:val="en-US"/>
              </w:rPr>
            </w:pPr>
            <w:r w:rsidRPr="00067479">
              <w:rPr>
                <w:rFonts w:eastAsia="SimSun" w:cs="Arial"/>
                <w:lang w:val="en-US"/>
              </w:rPr>
              <w:t xml:space="preserve">It </w:t>
            </w:r>
            <w:r>
              <w:rPr>
                <w:rFonts w:eastAsia="SimSun" w:cs="Arial"/>
                <w:lang w:val="en-US"/>
              </w:rPr>
              <w:t>is</w:t>
            </w:r>
            <w:r w:rsidRPr="00067479">
              <w:rPr>
                <w:rFonts w:eastAsia="SimSun" w:cs="Arial"/>
                <w:lang w:val="en-US"/>
              </w:rPr>
              <w:t xml:space="preserve"> sufficient to </w:t>
            </w:r>
            <w:r>
              <w:rPr>
                <w:rFonts w:eastAsia="SimSun" w:cs="Arial"/>
                <w:lang w:val="en-US"/>
              </w:rPr>
              <w:t>report buffered data using</w:t>
            </w:r>
            <w:r w:rsidRPr="00067479">
              <w:rPr>
                <w:rFonts w:eastAsia="SimSun" w:cs="Arial"/>
                <w:lang w:val="en-US"/>
              </w:rPr>
              <w:t xml:space="preserve"> BSR in </w:t>
            </w:r>
            <w:r>
              <w:rPr>
                <w:rFonts w:eastAsia="SimSun" w:cs="Arial"/>
                <w:lang w:val="en-US"/>
              </w:rPr>
              <w:t xml:space="preserve">the initial </w:t>
            </w:r>
            <w:r w:rsidRPr="00067479">
              <w:rPr>
                <w:rFonts w:eastAsia="SimSun" w:cs="Arial"/>
                <w:lang w:val="en-US"/>
              </w:rPr>
              <w:t>small data PDU. Then It’s up to the network to provide additional CG resources</w:t>
            </w:r>
            <w:r>
              <w:rPr>
                <w:rFonts w:eastAsia="SimSun" w:cs="Arial"/>
                <w:lang w:val="en-US"/>
              </w:rPr>
              <w:t>, if not already available.</w:t>
            </w:r>
          </w:p>
        </w:tc>
      </w:tr>
      <w:tr w:rsidR="00C0761E" w14:paraId="0C49F73C" w14:textId="77777777" w:rsidTr="00C30270">
        <w:tc>
          <w:tcPr>
            <w:tcW w:w="1719" w:type="dxa"/>
          </w:tcPr>
          <w:p w14:paraId="2B25159D" w14:textId="77777777" w:rsidR="00C0761E" w:rsidRDefault="00C0761E" w:rsidP="00C0761E">
            <w:pPr>
              <w:rPr>
                <w:rFonts w:eastAsia="DengXian"/>
              </w:rPr>
            </w:pPr>
            <w:r>
              <w:rPr>
                <w:rFonts w:eastAsia="SimSun" w:cs="Arial"/>
                <w:lang w:val="en-US"/>
              </w:rPr>
              <w:t>Intel</w:t>
            </w:r>
          </w:p>
        </w:tc>
        <w:tc>
          <w:tcPr>
            <w:tcW w:w="1106" w:type="dxa"/>
          </w:tcPr>
          <w:p w14:paraId="48BAFA02" w14:textId="77777777" w:rsidR="00C0761E" w:rsidRDefault="00C0761E" w:rsidP="00C0761E">
            <w:pPr>
              <w:rPr>
                <w:rFonts w:eastAsia="SimSun" w:cs="Arial"/>
                <w:lang w:val="en-US"/>
              </w:rPr>
            </w:pPr>
            <w:r>
              <w:rPr>
                <w:rFonts w:cs="Arial"/>
                <w:lang w:val="en-US" w:eastAsia="ko-KR"/>
              </w:rPr>
              <w:t>Option 3 or Option 2</w:t>
            </w:r>
          </w:p>
        </w:tc>
        <w:tc>
          <w:tcPr>
            <w:tcW w:w="7066" w:type="dxa"/>
          </w:tcPr>
          <w:p w14:paraId="4815EDA0" w14:textId="77777777" w:rsidR="00C0761E" w:rsidRPr="00067479" w:rsidRDefault="00C0761E" w:rsidP="00C0761E">
            <w:pPr>
              <w:rPr>
                <w:rFonts w:eastAsia="SimSun" w:cs="Arial"/>
                <w:lang w:val="en-US"/>
              </w:rPr>
            </w:pPr>
            <w:r>
              <w:rPr>
                <w:rFonts w:cs="Arial"/>
                <w:lang w:val="en-US" w:eastAsia="ko-KR"/>
              </w:rPr>
              <w:t xml:space="preserve">We do see clear benefit of indicating the preferred UE configuration for </w:t>
            </w:r>
            <w:r w:rsidRPr="00C0761E">
              <w:rPr>
                <w:rFonts w:cs="Arial"/>
                <w:lang w:val="en-US" w:eastAsia="ko-KR"/>
              </w:rPr>
              <w:t>CG-SDT.</w:t>
            </w:r>
            <w:r>
              <w:rPr>
                <w:rFonts w:cs="Arial"/>
                <w:lang w:val="en-US" w:eastAsia="ko-KR"/>
              </w:rPr>
              <w:t xml:space="preserve"> In this case, both option 2 and option 3 can work; we prefer option 3 to reuse the existing assistance information framework to limit the amount of work that needs to be done to support this feature</w:t>
            </w:r>
          </w:p>
        </w:tc>
      </w:tr>
      <w:tr w:rsidR="002F6CCB" w14:paraId="357966E7" w14:textId="77777777" w:rsidTr="00C30270">
        <w:tc>
          <w:tcPr>
            <w:tcW w:w="1719" w:type="dxa"/>
          </w:tcPr>
          <w:p w14:paraId="0C9E5FB0" w14:textId="77777777" w:rsidR="002F6CCB" w:rsidRPr="00AE21A9" w:rsidRDefault="002F6CCB" w:rsidP="002F6CCB">
            <w:pPr>
              <w:rPr>
                <w:rFonts w:eastAsia="新細明體" w:cs="Arial"/>
                <w:lang w:val="en-US" w:eastAsia="zh-TW"/>
              </w:rPr>
            </w:pPr>
            <w:r w:rsidRPr="00AE21A9">
              <w:rPr>
                <w:rFonts w:eastAsia="新細明體" w:cs="Arial" w:hint="eastAsia"/>
                <w:lang w:val="en-US" w:eastAsia="zh-TW"/>
              </w:rPr>
              <w:t>I</w:t>
            </w:r>
            <w:r w:rsidRPr="00AE21A9">
              <w:rPr>
                <w:rFonts w:eastAsia="新細明體" w:cs="Arial"/>
                <w:lang w:val="en-US" w:eastAsia="zh-TW"/>
              </w:rPr>
              <w:t>TRI</w:t>
            </w:r>
          </w:p>
        </w:tc>
        <w:tc>
          <w:tcPr>
            <w:tcW w:w="1106" w:type="dxa"/>
          </w:tcPr>
          <w:p w14:paraId="32C9A0D4" w14:textId="77777777" w:rsidR="002F6CCB" w:rsidRPr="00AE21A9" w:rsidRDefault="002F6CCB" w:rsidP="002F6CCB">
            <w:pPr>
              <w:rPr>
                <w:rFonts w:eastAsia="新細明體" w:cs="Arial"/>
                <w:lang w:val="en-US" w:eastAsia="zh-TW"/>
              </w:rPr>
            </w:pPr>
            <w:r w:rsidRPr="00AE21A9">
              <w:rPr>
                <w:rFonts w:eastAsia="新細明體" w:cs="Arial" w:hint="eastAsia"/>
                <w:lang w:val="en-US" w:eastAsia="zh-TW"/>
              </w:rPr>
              <w:t>O</w:t>
            </w:r>
            <w:r w:rsidRPr="00AE21A9">
              <w:rPr>
                <w:rFonts w:eastAsia="新細明體" w:cs="Arial"/>
                <w:lang w:val="en-US" w:eastAsia="zh-TW"/>
              </w:rPr>
              <w:t>ption 1</w:t>
            </w:r>
          </w:p>
        </w:tc>
        <w:tc>
          <w:tcPr>
            <w:tcW w:w="7066" w:type="dxa"/>
          </w:tcPr>
          <w:p w14:paraId="7C2BC033" w14:textId="77777777" w:rsidR="002F6CCB" w:rsidRPr="00AE21A9" w:rsidRDefault="002F6CCB" w:rsidP="002F6CCB">
            <w:pPr>
              <w:rPr>
                <w:rFonts w:eastAsia="新細明體" w:cs="Arial"/>
                <w:lang w:val="en-US" w:eastAsia="zh-TW"/>
              </w:rPr>
            </w:pPr>
            <w:r w:rsidRPr="00AE21A9">
              <w:rPr>
                <w:rFonts w:eastAsia="新細明體" w:cs="Arial" w:hint="eastAsia"/>
                <w:lang w:val="en-US" w:eastAsia="zh-TW"/>
              </w:rPr>
              <w:t>W</w:t>
            </w:r>
            <w:r w:rsidRPr="00AE21A9">
              <w:rPr>
                <w:rFonts w:eastAsia="新細明體" w:cs="Arial"/>
                <w:lang w:val="en-US" w:eastAsia="zh-TW"/>
              </w:rPr>
              <w:t>e think that option 1</w:t>
            </w:r>
            <w:r>
              <w:rPr>
                <w:rFonts w:eastAsia="新細明體" w:cs="Arial"/>
                <w:lang w:val="en-US" w:eastAsia="zh-TW"/>
              </w:rPr>
              <w:t xml:space="preserve"> may</w:t>
            </w:r>
            <w:r w:rsidRPr="00AE21A9">
              <w:rPr>
                <w:rFonts w:eastAsia="新細明體" w:cs="Arial"/>
                <w:lang w:val="en-US" w:eastAsia="zh-TW"/>
              </w:rPr>
              <w:t xml:space="preserve"> </w:t>
            </w:r>
            <w:r>
              <w:rPr>
                <w:rFonts w:eastAsia="新細明體" w:cs="Arial"/>
                <w:lang w:val="en-US" w:eastAsia="zh-TW"/>
              </w:rPr>
              <w:t>be</w:t>
            </w:r>
            <w:r w:rsidRPr="00AE21A9">
              <w:rPr>
                <w:rFonts w:eastAsia="新細明體" w:cs="Arial"/>
                <w:lang w:val="en-US" w:eastAsia="zh-TW"/>
              </w:rPr>
              <w:t xml:space="preserve"> sufficient.</w:t>
            </w:r>
          </w:p>
        </w:tc>
      </w:tr>
      <w:tr w:rsidR="00053B31" w14:paraId="5D0F2E11" w14:textId="77777777" w:rsidTr="00C30270">
        <w:tc>
          <w:tcPr>
            <w:tcW w:w="1719" w:type="dxa"/>
          </w:tcPr>
          <w:p w14:paraId="0D6D87DC" w14:textId="77777777" w:rsidR="00053B31" w:rsidRPr="005C3DA7" w:rsidRDefault="00053B31" w:rsidP="002F6CCB">
            <w:pPr>
              <w:rPr>
                <w:rFonts w:eastAsia="Yu Mincho" w:cs="Arial"/>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06" w:type="dxa"/>
          </w:tcPr>
          <w:p w14:paraId="3E01B187" w14:textId="77777777" w:rsidR="00053B31" w:rsidRPr="005C3DA7" w:rsidRDefault="00053B31" w:rsidP="002F6CCB">
            <w:pPr>
              <w:rPr>
                <w:rFonts w:eastAsia="Yu Mincho" w:cs="Arial"/>
                <w:lang w:val="en-US" w:eastAsia="ja-JP"/>
              </w:rPr>
            </w:pPr>
            <w:r w:rsidRPr="005C3DA7">
              <w:rPr>
                <w:rFonts w:eastAsia="Yu Mincho" w:cs="Arial" w:hint="eastAsia"/>
                <w:lang w:val="en-US" w:eastAsia="ja-JP"/>
              </w:rPr>
              <w:t>O</w:t>
            </w:r>
            <w:r w:rsidRPr="005C3DA7">
              <w:rPr>
                <w:rFonts w:eastAsia="Yu Mincho" w:cs="Arial"/>
                <w:lang w:val="en-US" w:eastAsia="ja-JP"/>
              </w:rPr>
              <w:t>ption 1</w:t>
            </w:r>
          </w:p>
        </w:tc>
        <w:tc>
          <w:tcPr>
            <w:tcW w:w="7066" w:type="dxa"/>
          </w:tcPr>
          <w:p w14:paraId="62046122" w14:textId="77777777" w:rsidR="00053B31" w:rsidRPr="005C3DA7" w:rsidRDefault="00053B31" w:rsidP="002F6CCB">
            <w:pPr>
              <w:rPr>
                <w:rFonts w:eastAsia="Yu Mincho" w:cs="Arial"/>
                <w:lang w:val="en-US" w:eastAsia="ja-JP"/>
              </w:rPr>
            </w:pPr>
            <w:r w:rsidRPr="005C3DA7">
              <w:rPr>
                <w:rFonts w:eastAsia="Yu Mincho" w:cs="Arial" w:hint="eastAsia"/>
                <w:lang w:val="en-US" w:eastAsia="ja-JP"/>
              </w:rPr>
              <w:t>N</w:t>
            </w:r>
            <w:r w:rsidRPr="005C3DA7">
              <w:rPr>
                <w:rFonts w:eastAsia="Yu Mincho" w:cs="Arial"/>
                <w:lang w:val="en-US" w:eastAsia="ja-JP"/>
              </w:rPr>
              <w:t xml:space="preserve">etwork has sufficient information </w:t>
            </w:r>
            <w:proofErr w:type="gramStart"/>
            <w:r w:rsidRPr="005C3DA7">
              <w:rPr>
                <w:rFonts w:eastAsia="Yu Mincho" w:cs="Arial"/>
                <w:lang w:val="en-US" w:eastAsia="ja-JP"/>
              </w:rPr>
              <w:t>e.g.</w:t>
            </w:r>
            <w:proofErr w:type="gramEnd"/>
            <w:r w:rsidRPr="005C3DA7">
              <w:rPr>
                <w:rFonts w:eastAsia="Yu Mincho" w:cs="Arial"/>
                <w:lang w:val="en-US" w:eastAsia="ja-JP"/>
              </w:rPr>
              <w:t xml:space="preserve"> buffer threshold, </w:t>
            </w:r>
            <w:r w:rsidR="00494160" w:rsidRPr="005C3DA7">
              <w:rPr>
                <w:rFonts w:eastAsia="Yu Mincho" w:cs="Arial"/>
                <w:lang w:val="en-US" w:eastAsia="ja-JP"/>
              </w:rPr>
              <w:t>QoS information, DRB information, and so on.</w:t>
            </w:r>
          </w:p>
        </w:tc>
      </w:tr>
      <w:tr w:rsidR="00F02D6D" w14:paraId="68E9EE2A" w14:textId="77777777" w:rsidTr="00C30270">
        <w:tc>
          <w:tcPr>
            <w:tcW w:w="1719" w:type="dxa"/>
          </w:tcPr>
          <w:p w14:paraId="2A671E6A" w14:textId="77777777" w:rsidR="00F02D6D" w:rsidRPr="005C3DA7" w:rsidRDefault="00F02D6D" w:rsidP="00F02D6D">
            <w:pPr>
              <w:rPr>
                <w:rFonts w:eastAsia="Yu Mincho" w:cs="Arial"/>
                <w:lang w:val="en-US" w:eastAsia="ja-JP"/>
              </w:rPr>
            </w:pPr>
            <w:r>
              <w:rPr>
                <w:rFonts w:eastAsia="新細明體" w:cs="Arial"/>
                <w:lang w:val="en-US" w:eastAsia="zh-TW"/>
              </w:rPr>
              <w:t>Qualcomm</w:t>
            </w:r>
          </w:p>
        </w:tc>
        <w:tc>
          <w:tcPr>
            <w:tcW w:w="1106" w:type="dxa"/>
          </w:tcPr>
          <w:p w14:paraId="510692FC" w14:textId="77777777" w:rsidR="00F02D6D" w:rsidRPr="005C3DA7" w:rsidRDefault="00F02D6D" w:rsidP="00F02D6D">
            <w:pPr>
              <w:rPr>
                <w:rFonts w:eastAsia="Yu Mincho" w:cs="Arial"/>
                <w:lang w:val="en-US" w:eastAsia="ja-JP"/>
              </w:rPr>
            </w:pPr>
            <w:r>
              <w:rPr>
                <w:rFonts w:eastAsia="新細明體" w:cs="Arial"/>
                <w:lang w:val="en-US" w:eastAsia="zh-TW"/>
              </w:rPr>
              <w:t>Option 2 or option 3</w:t>
            </w:r>
          </w:p>
        </w:tc>
        <w:tc>
          <w:tcPr>
            <w:tcW w:w="7066" w:type="dxa"/>
          </w:tcPr>
          <w:p w14:paraId="0441BC85" w14:textId="77777777" w:rsidR="00F02D6D" w:rsidRPr="005C3DA7" w:rsidRDefault="00F02D6D" w:rsidP="00F02D6D">
            <w:pPr>
              <w:rPr>
                <w:rFonts w:eastAsia="Yu Mincho" w:cs="Arial"/>
                <w:lang w:val="en-US" w:eastAsia="ja-JP"/>
              </w:rPr>
            </w:pPr>
            <w:r>
              <w:rPr>
                <w:rFonts w:eastAsia="新細明體" w:cs="Arial"/>
                <w:lang w:val="en-US" w:eastAsia="zh-TW"/>
              </w:rPr>
              <w:t xml:space="preserve">We do see the benefit to allow UE sending resource request message or assistance </w:t>
            </w:r>
            <w:proofErr w:type="spellStart"/>
            <w:proofErr w:type="gramStart"/>
            <w:r>
              <w:rPr>
                <w:rFonts w:eastAsia="新細明體" w:cs="Arial"/>
                <w:lang w:val="en-US" w:eastAsia="zh-TW"/>
              </w:rPr>
              <w:t>information,i.e</w:t>
            </w:r>
            <w:proofErr w:type="spellEnd"/>
            <w:r>
              <w:rPr>
                <w:rFonts w:eastAsia="新細明體" w:cs="Arial"/>
                <w:lang w:val="en-US" w:eastAsia="zh-TW"/>
              </w:rPr>
              <w:t>.</w:t>
            </w:r>
            <w:proofErr w:type="gramEnd"/>
            <w:r>
              <w:rPr>
                <w:rFonts w:eastAsia="新細明體" w:cs="Arial"/>
                <w:lang w:val="en-US" w:eastAsia="zh-TW"/>
              </w:rPr>
              <w:t xml:space="preserve"> option 2 or option 3. Without such mechanisms, network does not know any information about UE traffic </w:t>
            </w:r>
            <w:r w:rsidRPr="00F02D6D">
              <w:rPr>
                <w:rFonts w:eastAsia="新細明體" w:cs="Arial"/>
                <w:lang w:val="en-US" w:eastAsia="zh-TW"/>
              </w:rPr>
              <w:t>characteristic</w:t>
            </w:r>
            <w:r>
              <w:rPr>
                <w:rFonts w:eastAsia="新細明體" w:cs="Arial"/>
                <w:lang w:val="en-US" w:eastAsia="zh-TW"/>
              </w:rPr>
              <w:t xml:space="preserve">. The QoS information can not accurately reflect the user small data requirement. </w:t>
            </w:r>
          </w:p>
        </w:tc>
      </w:tr>
      <w:tr w:rsidR="006D26B9" w14:paraId="2E061317" w14:textId="77777777" w:rsidTr="00C30270">
        <w:tc>
          <w:tcPr>
            <w:tcW w:w="1719" w:type="dxa"/>
          </w:tcPr>
          <w:p w14:paraId="7162B5C5" w14:textId="77777777" w:rsidR="006D26B9" w:rsidRDefault="006D26B9" w:rsidP="00F02D6D">
            <w:pPr>
              <w:rPr>
                <w:rFonts w:eastAsia="新細明體" w:cs="Arial"/>
                <w:lang w:val="en-US" w:eastAsia="zh-TW"/>
              </w:rPr>
            </w:pPr>
            <w:r>
              <w:rPr>
                <w:rFonts w:eastAsia="新細明體" w:cs="Arial"/>
                <w:lang w:val="en-US" w:eastAsia="zh-TW"/>
              </w:rPr>
              <w:t>Xiaomi</w:t>
            </w:r>
          </w:p>
        </w:tc>
        <w:tc>
          <w:tcPr>
            <w:tcW w:w="1106" w:type="dxa"/>
          </w:tcPr>
          <w:p w14:paraId="72E431B6" w14:textId="77777777" w:rsidR="006D26B9" w:rsidRDefault="006D26B9" w:rsidP="00F02D6D">
            <w:pPr>
              <w:rPr>
                <w:rFonts w:eastAsia="新細明體" w:cs="Arial"/>
                <w:lang w:val="en-US" w:eastAsia="zh-TW"/>
              </w:rPr>
            </w:pPr>
            <w:r>
              <w:rPr>
                <w:rFonts w:eastAsia="新細明體" w:cs="Arial"/>
                <w:lang w:val="en-US" w:eastAsia="zh-TW"/>
              </w:rPr>
              <w:t>Option 1</w:t>
            </w:r>
          </w:p>
        </w:tc>
        <w:tc>
          <w:tcPr>
            <w:tcW w:w="7066" w:type="dxa"/>
          </w:tcPr>
          <w:p w14:paraId="375409BB" w14:textId="77777777" w:rsidR="006D26B9" w:rsidRDefault="006D26B9" w:rsidP="00F02D6D">
            <w:pPr>
              <w:rPr>
                <w:rFonts w:eastAsia="新細明體" w:cs="Arial"/>
                <w:lang w:val="en-US" w:eastAsia="zh-TW"/>
              </w:rPr>
            </w:pPr>
          </w:p>
        </w:tc>
      </w:tr>
      <w:tr w:rsidR="00BC55C6" w14:paraId="7CC64FCE" w14:textId="77777777" w:rsidTr="00C30270">
        <w:tc>
          <w:tcPr>
            <w:tcW w:w="1719" w:type="dxa"/>
            <w:tcBorders>
              <w:top w:val="single" w:sz="4" w:space="0" w:color="auto"/>
              <w:left w:val="single" w:sz="4" w:space="0" w:color="auto"/>
              <w:bottom w:val="single" w:sz="4" w:space="0" w:color="auto"/>
              <w:right w:val="single" w:sz="4" w:space="0" w:color="auto"/>
            </w:tcBorders>
          </w:tcPr>
          <w:p w14:paraId="41A8F740" w14:textId="77777777" w:rsidR="00BC55C6" w:rsidRPr="00BC55C6" w:rsidRDefault="00BC55C6" w:rsidP="00AD0F24">
            <w:pPr>
              <w:rPr>
                <w:rFonts w:eastAsia="新細明體" w:cs="Arial"/>
                <w:lang w:val="en-US" w:eastAsia="zh-TW"/>
              </w:rPr>
            </w:pPr>
            <w:r w:rsidRPr="00BC55C6">
              <w:rPr>
                <w:rFonts w:eastAsia="新細明體"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0A22304A" w14:textId="77777777" w:rsidR="00BC55C6" w:rsidRPr="00BC55C6" w:rsidRDefault="00BC55C6" w:rsidP="00AD0F24">
            <w:pPr>
              <w:rPr>
                <w:rFonts w:eastAsia="新細明體" w:cs="Arial"/>
                <w:lang w:val="en-US" w:eastAsia="zh-TW"/>
              </w:rPr>
            </w:pPr>
            <w:r w:rsidRPr="00BC55C6">
              <w:rPr>
                <w:rFonts w:eastAsia="新細明體"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5CA338C9" w14:textId="77777777" w:rsidR="00BC55C6" w:rsidRPr="00BC55C6" w:rsidRDefault="00BC55C6" w:rsidP="00AD0F24">
            <w:pPr>
              <w:rPr>
                <w:rFonts w:eastAsia="新細明體" w:cs="Arial"/>
                <w:lang w:val="en-US" w:eastAsia="zh-TW"/>
              </w:rPr>
            </w:pPr>
            <w:r w:rsidRPr="00BC55C6">
              <w:rPr>
                <w:rFonts w:eastAsia="新細明體" w:cs="Arial"/>
                <w:lang w:val="en-US" w:eastAsia="zh-TW"/>
              </w:rPr>
              <w:t>A sensible NW implementation would not depend on the UE anyway. If not known at DRB establishment for SDT, likely N periodic transmissions using RA-SDT will be required before NW identifies the traffic as periodic and configures CG-SDT</w:t>
            </w:r>
          </w:p>
        </w:tc>
      </w:tr>
      <w:tr w:rsidR="00261D5B" w14:paraId="79C83FFF" w14:textId="77777777" w:rsidTr="00C30270">
        <w:tc>
          <w:tcPr>
            <w:tcW w:w="1719" w:type="dxa"/>
            <w:tcBorders>
              <w:top w:val="single" w:sz="4" w:space="0" w:color="auto"/>
              <w:left w:val="single" w:sz="4" w:space="0" w:color="auto"/>
              <w:bottom w:val="single" w:sz="4" w:space="0" w:color="auto"/>
              <w:right w:val="single" w:sz="4" w:space="0" w:color="auto"/>
            </w:tcBorders>
          </w:tcPr>
          <w:p w14:paraId="74A2A8AD" w14:textId="78969185" w:rsidR="00261D5B" w:rsidRPr="00BC55C6" w:rsidRDefault="00261D5B" w:rsidP="00261D5B">
            <w:pPr>
              <w:rPr>
                <w:rFonts w:eastAsia="新細明體" w:cs="Arial"/>
                <w:lang w:val="en-US" w:eastAsia="zh-TW"/>
              </w:rPr>
            </w:pPr>
            <w:r>
              <w:rPr>
                <w:rFonts w:eastAsia="DengXian"/>
              </w:rPr>
              <w:t>Nokia</w:t>
            </w:r>
          </w:p>
        </w:tc>
        <w:tc>
          <w:tcPr>
            <w:tcW w:w="1106" w:type="dxa"/>
            <w:tcBorders>
              <w:top w:val="single" w:sz="4" w:space="0" w:color="auto"/>
              <w:left w:val="single" w:sz="4" w:space="0" w:color="auto"/>
              <w:bottom w:val="single" w:sz="4" w:space="0" w:color="auto"/>
              <w:right w:val="single" w:sz="4" w:space="0" w:color="auto"/>
            </w:tcBorders>
          </w:tcPr>
          <w:p w14:paraId="1F2DFC78" w14:textId="4359868A" w:rsidR="00261D5B" w:rsidRPr="00BC55C6" w:rsidRDefault="00261D5B" w:rsidP="00261D5B">
            <w:pPr>
              <w:rPr>
                <w:rFonts w:eastAsia="新細明體" w:cs="Arial"/>
                <w:lang w:val="en-US" w:eastAsia="zh-TW"/>
              </w:rPr>
            </w:pPr>
            <w:r>
              <w:rPr>
                <w:rFonts w:eastAsia="SimSun" w:cs="Arial"/>
                <w:lang w:val="en-US"/>
              </w:rPr>
              <w:t>Option 2/3</w:t>
            </w:r>
          </w:p>
        </w:tc>
        <w:tc>
          <w:tcPr>
            <w:tcW w:w="7066" w:type="dxa"/>
            <w:tcBorders>
              <w:top w:val="single" w:sz="4" w:space="0" w:color="auto"/>
              <w:left w:val="single" w:sz="4" w:space="0" w:color="auto"/>
              <w:bottom w:val="single" w:sz="4" w:space="0" w:color="auto"/>
              <w:right w:val="single" w:sz="4" w:space="0" w:color="auto"/>
            </w:tcBorders>
          </w:tcPr>
          <w:p w14:paraId="5C8B3346" w14:textId="77777777" w:rsidR="00261D5B" w:rsidRDefault="00261D5B" w:rsidP="00261D5B">
            <w:pPr>
              <w:rPr>
                <w:rFonts w:eastAsia="SimSun" w:cs="Arial"/>
                <w:lang w:val="en-US"/>
              </w:rPr>
            </w:pPr>
            <w:r w:rsidRPr="00E706C6">
              <w:rPr>
                <w:rFonts w:eastAsia="SimSun" w:cs="Arial"/>
                <w:lang w:val="en-US"/>
              </w:rPr>
              <w:t>Some UE assistant information could be useful for the network to configure the CG configurations.</w:t>
            </w:r>
          </w:p>
          <w:p w14:paraId="423B58BE" w14:textId="633AE7C8" w:rsidR="00261D5B" w:rsidRPr="00BC55C6" w:rsidRDefault="00261D5B" w:rsidP="00261D5B">
            <w:pPr>
              <w:rPr>
                <w:rFonts w:eastAsia="新細明體" w:cs="Arial"/>
                <w:lang w:val="en-US" w:eastAsia="zh-TW"/>
              </w:rPr>
            </w:pPr>
            <w:r>
              <w:rPr>
                <w:rFonts w:eastAsia="SimSun" w:cs="Arial"/>
                <w:lang w:val="en-US"/>
              </w:rPr>
              <w:t xml:space="preserve">For example, </w:t>
            </w:r>
            <w:r w:rsidRPr="005944B9">
              <w:rPr>
                <w:rFonts w:eastAsia="SimSun" w:cs="Arial"/>
                <w:lang w:val="en-US"/>
              </w:rPr>
              <w:t>the UE might have preferences for specific time occasions where the pre-configured PUSCH resources should occur. This can be due to the traffic characteristics of the application requiring SDT or it can be due to the type of UE (</w:t>
            </w:r>
            <w:proofErr w:type="gramStart"/>
            <w:r w:rsidRPr="005944B9">
              <w:rPr>
                <w:rFonts w:eastAsia="SimSun" w:cs="Arial"/>
                <w:lang w:val="en-US"/>
              </w:rPr>
              <w:t>e.g.</w:t>
            </w:r>
            <w:proofErr w:type="gramEnd"/>
            <w:r w:rsidRPr="005944B9">
              <w:rPr>
                <w:rFonts w:eastAsia="SimSun" w:cs="Arial"/>
                <w:lang w:val="en-US"/>
              </w:rPr>
              <w:t xml:space="preserve"> a Multi-USIM device).</w:t>
            </w:r>
          </w:p>
        </w:tc>
      </w:tr>
      <w:tr w:rsidR="00261D5B" w14:paraId="2620D1A9" w14:textId="77777777" w:rsidTr="00C30270">
        <w:tc>
          <w:tcPr>
            <w:tcW w:w="1719" w:type="dxa"/>
            <w:tcBorders>
              <w:top w:val="single" w:sz="4" w:space="0" w:color="auto"/>
              <w:left w:val="single" w:sz="4" w:space="0" w:color="auto"/>
              <w:bottom w:val="single" w:sz="4" w:space="0" w:color="auto"/>
              <w:right w:val="single" w:sz="4" w:space="0" w:color="auto"/>
            </w:tcBorders>
          </w:tcPr>
          <w:p w14:paraId="22C9D441" w14:textId="26F70FE8" w:rsidR="00261D5B" w:rsidRPr="00261D5B" w:rsidRDefault="00261D5B" w:rsidP="00261D5B">
            <w:pPr>
              <w:rPr>
                <w:rFonts w:eastAsia="DengXian" w:cs="Arial"/>
                <w:lang w:val="en-US"/>
              </w:rPr>
            </w:pPr>
            <w:r>
              <w:rPr>
                <w:rFonts w:eastAsia="DengXian" w:cs="Arial" w:hint="eastAsia"/>
                <w:lang w:val="en-US"/>
              </w:rPr>
              <w:t>v</w:t>
            </w:r>
            <w:r>
              <w:rPr>
                <w:rFonts w:eastAsia="DengXian"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33E080EE" w14:textId="0E6095D5" w:rsidR="00261D5B" w:rsidRPr="00A953D6" w:rsidRDefault="00A953D6" w:rsidP="00261D5B">
            <w:pPr>
              <w:rPr>
                <w:rFonts w:eastAsia="DengXian" w:cs="Arial"/>
                <w:lang w:val="en-US"/>
              </w:rPr>
            </w:pPr>
            <w:r>
              <w:rPr>
                <w:rFonts w:eastAsia="DengXian" w:cs="Arial" w:hint="eastAsia"/>
                <w:lang w:val="en-US"/>
              </w:rPr>
              <w:t>O</w:t>
            </w:r>
            <w:r>
              <w:rPr>
                <w:rFonts w:eastAsia="DengXian" w:cs="Arial"/>
                <w:lang w:val="en-US"/>
              </w:rPr>
              <w:t xml:space="preserve">ption 2/3 </w:t>
            </w:r>
          </w:p>
        </w:tc>
        <w:tc>
          <w:tcPr>
            <w:tcW w:w="7066" w:type="dxa"/>
            <w:tcBorders>
              <w:top w:val="single" w:sz="4" w:space="0" w:color="auto"/>
              <w:left w:val="single" w:sz="4" w:space="0" w:color="auto"/>
              <w:bottom w:val="single" w:sz="4" w:space="0" w:color="auto"/>
              <w:right w:val="single" w:sz="4" w:space="0" w:color="auto"/>
            </w:tcBorders>
          </w:tcPr>
          <w:p w14:paraId="46BEF098" w14:textId="6FE22CB9" w:rsidR="00261D5B" w:rsidRPr="00BC55C6" w:rsidRDefault="00261D5B" w:rsidP="00261D5B">
            <w:pPr>
              <w:rPr>
                <w:rFonts w:eastAsia="新細明體" w:cs="Arial"/>
                <w:lang w:val="en-US" w:eastAsia="zh-TW"/>
              </w:rPr>
            </w:pPr>
            <w:r>
              <w:rPr>
                <w:rFonts w:eastAsia="SimSun" w:cs="Arial" w:hint="eastAsia"/>
                <w:lang w:val="en-US"/>
              </w:rPr>
              <w:t>W</w:t>
            </w:r>
            <w:r>
              <w:rPr>
                <w:rFonts w:eastAsia="SimSun" w:cs="Arial"/>
                <w:lang w:val="en-US"/>
              </w:rPr>
              <w:t xml:space="preserve">e think the request allows the UE to report the characteristic of UL data traffic to the </w:t>
            </w:r>
            <w:r>
              <w:rPr>
                <w:rFonts w:eastAsia="SimSun" w:cs="Arial" w:hint="eastAsia"/>
                <w:lang w:val="en-US"/>
              </w:rPr>
              <w:t>netw</w:t>
            </w:r>
            <w:r>
              <w:rPr>
                <w:rFonts w:eastAsia="SimSun" w:cs="Arial"/>
                <w:lang w:val="en-US"/>
              </w:rPr>
              <w:t>ork, which is useful for CG-SDT resource configuration.</w:t>
            </w:r>
            <w:r w:rsidR="00A953D6">
              <w:rPr>
                <w:rFonts w:eastAsia="SimSun" w:cs="Arial"/>
                <w:lang w:val="en-US"/>
              </w:rPr>
              <w:t xml:space="preserve"> To reduce the normative work, we think the </w:t>
            </w:r>
            <w:r w:rsidR="00E542BF">
              <w:rPr>
                <w:rFonts w:eastAsia="SimSun" w:cs="Arial"/>
                <w:lang w:val="en-US"/>
              </w:rPr>
              <w:t>legacy framework</w:t>
            </w:r>
            <w:r w:rsidR="009C7C41">
              <w:rPr>
                <w:rFonts w:eastAsia="SimSun" w:cs="Arial"/>
                <w:lang w:val="en-US"/>
              </w:rPr>
              <w:t xml:space="preserve"> (</w:t>
            </w:r>
            <w:proofErr w:type="gramStart"/>
            <w:r w:rsidR="009C7C41">
              <w:rPr>
                <w:rFonts w:eastAsia="SimSun" w:cs="Arial"/>
                <w:lang w:val="en-US"/>
              </w:rPr>
              <w:t>i.e.</w:t>
            </w:r>
            <w:proofErr w:type="gramEnd"/>
            <w:r w:rsidR="009C7C41">
              <w:rPr>
                <w:rFonts w:eastAsia="SimSun" w:cs="Arial"/>
                <w:lang w:val="en-US"/>
              </w:rPr>
              <w:t xml:space="preserve"> option 2/3)</w:t>
            </w:r>
            <w:r w:rsidR="00E542BF">
              <w:rPr>
                <w:rFonts w:eastAsia="SimSun" w:cs="Arial"/>
                <w:lang w:val="en-US"/>
              </w:rPr>
              <w:t xml:space="preserve"> can be reused</w:t>
            </w:r>
            <w:r w:rsidR="00D326D0">
              <w:rPr>
                <w:rFonts w:eastAsia="SimSun" w:cs="Arial"/>
                <w:lang w:val="en-US"/>
              </w:rPr>
              <w:t xml:space="preserve"> for </w:t>
            </w:r>
            <w:r w:rsidR="001567DB">
              <w:rPr>
                <w:rFonts w:eastAsia="SimSun" w:cs="Arial"/>
                <w:lang w:val="en-US"/>
              </w:rPr>
              <w:t xml:space="preserve">NR </w:t>
            </w:r>
            <w:r w:rsidR="00D326D0">
              <w:rPr>
                <w:rFonts w:eastAsia="SimSun" w:cs="Arial"/>
                <w:lang w:val="en-US"/>
              </w:rPr>
              <w:t>SDT.</w:t>
            </w:r>
          </w:p>
        </w:tc>
      </w:tr>
      <w:tr w:rsidR="00673372" w14:paraId="7A59BD1E" w14:textId="77777777" w:rsidTr="00C30270">
        <w:tc>
          <w:tcPr>
            <w:tcW w:w="1719" w:type="dxa"/>
            <w:tcBorders>
              <w:top w:val="single" w:sz="4" w:space="0" w:color="auto"/>
              <w:left w:val="single" w:sz="4" w:space="0" w:color="auto"/>
              <w:bottom w:val="single" w:sz="4" w:space="0" w:color="auto"/>
              <w:right w:val="single" w:sz="4" w:space="0" w:color="auto"/>
            </w:tcBorders>
          </w:tcPr>
          <w:p w14:paraId="33B0F753" w14:textId="70C0F473" w:rsidR="00673372" w:rsidRDefault="00673372" w:rsidP="00261D5B">
            <w:pPr>
              <w:rPr>
                <w:rFonts w:eastAsia="DengXian" w:cs="Arial"/>
                <w:lang w:val="en-US"/>
              </w:rPr>
            </w:pPr>
            <w:r>
              <w:rPr>
                <w:rFonts w:eastAsia="DengXian" w:cs="Arial"/>
                <w:lang w:val="en-US"/>
              </w:rPr>
              <w:t>Panasonic</w:t>
            </w:r>
          </w:p>
        </w:tc>
        <w:tc>
          <w:tcPr>
            <w:tcW w:w="1106" w:type="dxa"/>
            <w:tcBorders>
              <w:top w:val="single" w:sz="4" w:space="0" w:color="auto"/>
              <w:left w:val="single" w:sz="4" w:space="0" w:color="auto"/>
              <w:bottom w:val="single" w:sz="4" w:space="0" w:color="auto"/>
              <w:right w:val="single" w:sz="4" w:space="0" w:color="auto"/>
            </w:tcBorders>
          </w:tcPr>
          <w:p w14:paraId="270D0B4A" w14:textId="7B0413ED" w:rsidR="00673372" w:rsidRDefault="00673372" w:rsidP="00261D5B">
            <w:pPr>
              <w:rPr>
                <w:rFonts w:eastAsia="DengXian" w:cs="Arial"/>
                <w:lang w:val="en-US"/>
              </w:rPr>
            </w:pPr>
            <w:r>
              <w:rPr>
                <w:rFonts w:eastAsia="DengXian" w:cs="Arial"/>
                <w:lang w:val="en-US"/>
              </w:rPr>
              <w:t>Option 2/3</w:t>
            </w:r>
          </w:p>
        </w:tc>
        <w:tc>
          <w:tcPr>
            <w:tcW w:w="7066" w:type="dxa"/>
            <w:tcBorders>
              <w:top w:val="single" w:sz="4" w:space="0" w:color="auto"/>
              <w:left w:val="single" w:sz="4" w:space="0" w:color="auto"/>
              <w:bottom w:val="single" w:sz="4" w:space="0" w:color="auto"/>
              <w:right w:val="single" w:sz="4" w:space="0" w:color="auto"/>
            </w:tcBorders>
          </w:tcPr>
          <w:p w14:paraId="3A76CB15" w14:textId="63B18D37" w:rsidR="00673372" w:rsidRDefault="00673372" w:rsidP="00261D5B">
            <w:pPr>
              <w:rPr>
                <w:rFonts w:eastAsia="SimSun" w:cs="Arial"/>
                <w:lang w:val="en-US"/>
              </w:rPr>
            </w:pPr>
            <w:r>
              <w:rPr>
                <w:rFonts w:eastAsia="新細明體" w:cs="Arial"/>
                <w:lang w:val="en-US" w:eastAsia="zh-TW"/>
              </w:rPr>
              <w:t xml:space="preserve">Even for same services, traffic pattern and packet size can be different. In this case, it </w:t>
            </w:r>
            <w:proofErr w:type="gramStart"/>
            <w:r>
              <w:rPr>
                <w:rFonts w:eastAsia="新細明體" w:cs="Arial"/>
                <w:lang w:val="en-US" w:eastAsia="zh-TW"/>
              </w:rPr>
              <w:t>would</w:t>
            </w:r>
            <w:proofErr w:type="gramEnd"/>
            <w:r>
              <w:rPr>
                <w:rFonts w:eastAsia="新細明體" w:cs="Arial"/>
                <w:lang w:val="en-US" w:eastAsia="zh-TW"/>
              </w:rPr>
              <w:t xml:space="preserve"> beneficial for UE to provide assistance information regarding TB size and CG periodicity.</w:t>
            </w:r>
          </w:p>
        </w:tc>
      </w:tr>
      <w:tr w:rsidR="008154CA" w14:paraId="7691926F" w14:textId="77777777" w:rsidTr="008154CA">
        <w:tblPrEx>
          <w:tblLook w:val="04A0" w:firstRow="1" w:lastRow="0" w:firstColumn="1" w:lastColumn="0" w:noHBand="0" w:noVBand="1"/>
        </w:tblPrEx>
        <w:tc>
          <w:tcPr>
            <w:tcW w:w="1719" w:type="dxa"/>
            <w:tcBorders>
              <w:top w:val="single" w:sz="4" w:space="0" w:color="auto"/>
              <w:left w:val="single" w:sz="4" w:space="0" w:color="auto"/>
              <w:bottom w:val="single" w:sz="4" w:space="0" w:color="auto"/>
              <w:right w:val="single" w:sz="4" w:space="0" w:color="auto"/>
            </w:tcBorders>
            <w:hideMark/>
          </w:tcPr>
          <w:p w14:paraId="393D407C" w14:textId="77777777" w:rsidR="008154CA" w:rsidRDefault="008154CA">
            <w:pPr>
              <w:rPr>
                <w:rFonts w:eastAsia="DengXian"/>
              </w:rPr>
            </w:pPr>
            <w:r>
              <w:rPr>
                <w:rFonts w:eastAsia="DengXian"/>
              </w:rPr>
              <w:t>Google</w:t>
            </w:r>
          </w:p>
        </w:tc>
        <w:tc>
          <w:tcPr>
            <w:tcW w:w="1106" w:type="dxa"/>
            <w:tcBorders>
              <w:top w:val="single" w:sz="4" w:space="0" w:color="auto"/>
              <w:left w:val="single" w:sz="4" w:space="0" w:color="auto"/>
              <w:bottom w:val="single" w:sz="4" w:space="0" w:color="auto"/>
              <w:right w:val="single" w:sz="4" w:space="0" w:color="auto"/>
            </w:tcBorders>
            <w:hideMark/>
          </w:tcPr>
          <w:p w14:paraId="7DDF975B" w14:textId="77777777" w:rsidR="008154CA" w:rsidRDefault="008154CA">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hideMark/>
          </w:tcPr>
          <w:p w14:paraId="05BE74C0" w14:textId="77777777" w:rsidR="008154CA" w:rsidRDefault="008154CA">
            <w:pPr>
              <w:rPr>
                <w:rFonts w:eastAsia="SimSun" w:cs="Arial"/>
                <w:lang w:val="en-US"/>
              </w:rPr>
            </w:pPr>
            <w:r>
              <w:rPr>
                <w:rFonts w:eastAsia="SimSun" w:cs="Arial"/>
                <w:lang w:val="en-US"/>
              </w:rPr>
              <w:t xml:space="preserve">The network could determine a CG-SDT configuration for UE according to the QoS </w:t>
            </w:r>
            <w:proofErr w:type="spellStart"/>
            <w:r>
              <w:rPr>
                <w:rFonts w:eastAsia="SimSun" w:cs="Arial"/>
                <w:lang w:val="en-US"/>
              </w:rPr>
              <w:t>requirments</w:t>
            </w:r>
            <w:proofErr w:type="spellEnd"/>
            <w:r>
              <w:rPr>
                <w:rFonts w:eastAsia="SimSun" w:cs="Arial"/>
                <w:lang w:val="en-US"/>
              </w:rPr>
              <w:t xml:space="preserve"> of data traffic.      </w:t>
            </w:r>
          </w:p>
        </w:tc>
      </w:tr>
      <w:tr w:rsidR="00C30270" w14:paraId="6347FB29" w14:textId="77777777" w:rsidTr="00C30270">
        <w:tc>
          <w:tcPr>
            <w:tcW w:w="1719" w:type="dxa"/>
            <w:tcBorders>
              <w:top w:val="single" w:sz="4" w:space="0" w:color="auto"/>
              <w:left w:val="single" w:sz="4" w:space="0" w:color="auto"/>
              <w:bottom w:val="single" w:sz="4" w:space="0" w:color="auto"/>
              <w:right w:val="single" w:sz="4" w:space="0" w:color="auto"/>
            </w:tcBorders>
          </w:tcPr>
          <w:p w14:paraId="044D3EAE" w14:textId="4F378163" w:rsidR="00C30270" w:rsidRDefault="00C30270" w:rsidP="00C30270">
            <w:pPr>
              <w:rPr>
                <w:rFonts w:eastAsia="DengXian" w:cs="Arial"/>
                <w:lang w:val="en-US"/>
              </w:rPr>
            </w:pPr>
            <w:r>
              <w:rPr>
                <w:rFonts w:eastAsia="新細明體" w:cs="Arial"/>
                <w:lang w:val="en-US" w:eastAsia="zh-TW"/>
              </w:rPr>
              <w:t>NEC</w:t>
            </w:r>
          </w:p>
        </w:tc>
        <w:tc>
          <w:tcPr>
            <w:tcW w:w="1106" w:type="dxa"/>
            <w:tcBorders>
              <w:top w:val="single" w:sz="4" w:space="0" w:color="auto"/>
              <w:left w:val="single" w:sz="4" w:space="0" w:color="auto"/>
              <w:bottom w:val="single" w:sz="4" w:space="0" w:color="auto"/>
              <w:right w:val="single" w:sz="4" w:space="0" w:color="auto"/>
            </w:tcBorders>
          </w:tcPr>
          <w:p w14:paraId="226A5A53" w14:textId="1F6B89E3" w:rsidR="00C30270" w:rsidRDefault="00C30270" w:rsidP="00C30270">
            <w:pPr>
              <w:rPr>
                <w:rFonts w:eastAsia="DengXian" w:cs="Arial"/>
                <w:lang w:val="en-US"/>
              </w:rPr>
            </w:pPr>
            <w:r>
              <w:rPr>
                <w:rFonts w:eastAsia="新細明體"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6517F612" w14:textId="7B95888D" w:rsidR="00C30270" w:rsidRDefault="00C30270" w:rsidP="00C30270">
            <w:pPr>
              <w:rPr>
                <w:rFonts w:eastAsia="新細明體" w:cs="Arial"/>
                <w:lang w:val="en-US" w:eastAsia="zh-TW"/>
              </w:rPr>
            </w:pPr>
            <w:r>
              <w:rPr>
                <w:rFonts w:eastAsia="新細明體" w:cs="Arial"/>
                <w:lang w:val="en-US" w:eastAsia="zh-TW"/>
              </w:rPr>
              <w:t>We think option 1 is sufficient.</w:t>
            </w:r>
          </w:p>
        </w:tc>
      </w:tr>
      <w:tr w:rsidR="009F25F0" w14:paraId="23CFD21E" w14:textId="77777777" w:rsidTr="009F25F0">
        <w:tc>
          <w:tcPr>
            <w:tcW w:w="1719" w:type="dxa"/>
            <w:tcBorders>
              <w:top w:val="single" w:sz="4" w:space="0" w:color="auto"/>
              <w:left w:val="single" w:sz="4" w:space="0" w:color="auto"/>
              <w:bottom w:val="single" w:sz="4" w:space="0" w:color="auto"/>
              <w:right w:val="single" w:sz="4" w:space="0" w:color="auto"/>
            </w:tcBorders>
          </w:tcPr>
          <w:p w14:paraId="7A18D77F" w14:textId="77777777" w:rsidR="009F25F0" w:rsidRPr="009F25F0" w:rsidRDefault="009F25F0" w:rsidP="00B01B69">
            <w:pPr>
              <w:rPr>
                <w:rFonts w:eastAsia="新細明體" w:cs="Arial"/>
                <w:lang w:val="en-US" w:eastAsia="zh-TW"/>
              </w:rPr>
            </w:pPr>
            <w:r w:rsidRPr="009F25F0">
              <w:rPr>
                <w:rFonts w:eastAsia="新細明體" w:cs="Arial" w:hint="eastAsia"/>
                <w:lang w:val="en-US" w:eastAsia="zh-TW"/>
              </w:rPr>
              <w:t>APT</w:t>
            </w:r>
          </w:p>
        </w:tc>
        <w:tc>
          <w:tcPr>
            <w:tcW w:w="1106" w:type="dxa"/>
            <w:tcBorders>
              <w:top w:val="single" w:sz="4" w:space="0" w:color="auto"/>
              <w:left w:val="single" w:sz="4" w:space="0" w:color="auto"/>
              <w:bottom w:val="single" w:sz="4" w:space="0" w:color="auto"/>
              <w:right w:val="single" w:sz="4" w:space="0" w:color="auto"/>
            </w:tcBorders>
          </w:tcPr>
          <w:p w14:paraId="2610213E" w14:textId="77777777" w:rsidR="009F25F0" w:rsidRPr="009B6824" w:rsidRDefault="009F25F0" w:rsidP="00B01B69">
            <w:pPr>
              <w:rPr>
                <w:rFonts w:eastAsia="新細明體" w:cs="Arial"/>
                <w:lang w:val="en-US" w:eastAsia="zh-TW"/>
              </w:rPr>
            </w:pPr>
            <w:r>
              <w:rPr>
                <w:rFonts w:eastAsia="新細明體" w:cs="Arial" w:hint="eastAsia"/>
                <w:lang w:val="en-US" w:eastAsia="zh-TW"/>
              </w:rPr>
              <w:t>O</w:t>
            </w:r>
            <w:r>
              <w:rPr>
                <w:rFonts w:eastAsia="新細明體" w:cs="Arial"/>
                <w:lang w:val="en-US" w:eastAsia="zh-TW"/>
              </w:rPr>
              <w:t>ption 2/3</w:t>
            </w:r>
          </w:p>
        </w:tc>
        <w:tc>
          <w:tcPr>
            <w:tcW w:w="7066" w:type="dxa"/>
            <w:tcBorders>
              <w:top w:val="single" w:sz="4" w:space="0" w:color="auto"/>
              <w:left w:val="single" w:sz="4" w:space="0" w:color="auto"/>
              <w:bottom w:val="single" w:sz="4" w:space="0" w:color="auto"/>
              <w:right w:val="single" w:sz="4" w:space="0" w:color="auto"/>
            </w:tcBorders>
          </w:tcPr>
          <w:p w14:paraId="53D815F9" w14:textId="77777777" w:rsidR="009F25F0" w:rsidRDefault="009F25F0" w:rsidP="00B01B69">
            <w:pPr>
              <w:rPr>
                <w:rFonts w:eastAsia="新細明體" w:cs="Arial"/>
                <w:lang w:val="en-US" w:eastAsia="zh-TW"/>
              </w:rPr>
            </w:pPr>
            <w:r>
              <w:rPr>
                <w:rFonts w:eastAsia="新細明體" w:cs="Arial" w:hint="eastAsia"/>
                <w:lang w:val="en-US" w:eastAsia="zh-TW"/>
              </w:rPr>
              <w:t>O</w:t>
            </w:r>
            <w:r>
              <w:rPr>
                <w:rFonts w:eastAsia="新細明體" w:cs="Arial"/>
                <w:lang w:val="en-US" w:eastAsia="zh-TW"/>
              </w:rPr>
              <w:t xml:space="preserve">ption 3 should be a baseline for </w:t>
            </w:r>
            <w:proofErr w:type="spellStart"/>
            <w:r>
              <w:rPr>
                <w:rFonts w:eastAsia="新細明體" w:cs="Arial"/>
                <w:lang w:val="en-US" w:eastAsia="zh-TW"/>
              </w:rPr>
              <w:t>miminmize</w:t>
            </w:r>
            <w:proofErr w:type="spellEnd"/>
            <w:r>
              <w:rPr>
                <w:rFonts w:eastAsia="新細明體" w:cs="Arial"/>
                <w:lang w:val="en-US" w:eastAsia="zh-TW"/>
              </w:rPr>
              <w:t xml:space="preserve"> spec impact. But we open for option 2 which may have gain from accurate </w:t>
            </w:r>
            <w:proofErr w:type="spellStart"/>
            <w:r>
              <w:rPr>
                <w:rFonts w:eastAsia="新細明體" w:cs="Arial"/>
                <w:lang w:val="en-US" w:eastAsia="zh-TW"/>
              </w:rPr>
              <w:t>powersaving</w:t>
            </w:r>
            <w:proofErr w:type="spellEnd"/>
            <w:r>
              <w:rPr>
                <w:rFonts w:eastAsia="新細明體" w:cs="Arial"/>
                <w:lang w:val="en-US" w:eastAsia="zh-TW"/>
              </w:rPr>
              <w:t xml:space="preserve"> when the resource allocation </w:t>
            </w:r>
            <w:proofErr w:type="gramStart"/>
            <w:r>
              <w:rPr>
                <w:rFonts w:eastAsia="新細明體" w:cs="Arial"/>
                <w:lang w:val="en-US" w:eastAsia="zh-TW"/>
              </w:rPr>
              <w:t>meet</w:t>
            </w:r>
            <w:proofErr w:type="gramEnd"/>
            <w:r>
              <w:rPr>
                <w:rFonts w:eastAsia="新細明體" w:cs="Arial"/>
                <w:lang w:val="en-US" w:eastAsia="zh-TW"/>
              </w:rPr>
              <w:t xml:space="preserve"> flexible use cases.</w:t>
            </w:r>
            <w:r>
              <w:rPr>
                <w:rFonts w:eastAsia="新細明體" w:cs="Arial" w:hint="eastAsia"/>
                <w:lang w:val="en-US" w:eastAsia="zh-TW"/>
              </w:rPr>
              <w:t xml:space="preserve"> An</w:t>
            </w:r>
            <w:r>
              <w:rPr>
                <w:rFonts w:eastAsia="新細明體" w:cs="Arial"/>
                <w:lang w:val="en-US" w:eastAsia="zh-TW"/>
              </w:rPr>
              <w:t xml:space="preserve">d </w:t>
            </w:r>
            <w:proofErr w:type="gramStart"/>
            <w:r>
              <w:rPr>
                <w:rFonts w:eastAsia="新細明體" w:cs="Arial"/>
                <w:lang w:val="en-US" w:eastAsia="zh-TW"/>
              </w:rPr>
              <w:t>also</w:t>
            </w:r>
            <w:proofErr w:type="gramEnd"/>
            <w:r>
              <w:rPr>
                <w:rFonts w:eastAsia="新細明體" w:cs="Arial"/>
                <w:lang w:val="en-US" w:eastAsia="zh-TW"/>
              </w:rPr>
              <w:t xml:space="preserve"> be benefit with resource efficiency increasing.</w:t>
            </w:r>
          </w:p>
        </w:tc>
      </w:tr>
    </w:tbl>
    <w:p w14:paraId="3A173020" w14:textId="77777777" w:rsidR="001A04D7" w:rsidRDefault="001A04D7">
      <w:pPr>
        <w:rPr>
          <w:lang w:val="en-US"/>
        </w:rPr>
      </w:pPr>
    </w:p>
    <w:p w14:paraId="269DFC24" w14:textId="77777777" w:rsidR="001A04D7" w:rsidRDefault="001A04D7">
      <w:pPr>
        <w:pStyle w:val="2"/>
      </w:pPr>
      <w:r>
        <w:rPr>
          <w:rFonts w:hint="eastAsia"/>
        </w:rPr>
        <w:t>C</w:t>
      </w:r>
      <w:r>
        <w:t xml:space="preserve">G resource release </w:t>
      </w:r>
    </w:p>
    <w:p w14:paraId="15DEB39E" w14:textId="77777777" w:rsidR="001A04D7" w:rsidRDefault="001A04D7">
      <w:pPr>
        <w:rPr>
          <w:rFonts w:eastAsia="SimSun"/>
        </w:rPr>
      </w:pPr>
      <w:r>
        <w:rPr>
          <w:rFonts w:eastAsia="SimSun"/>
        </w:rPr>
        <w:t>In Legacy PUR, there are four mechanisms for the UE to release the PUR configurations, as specified in [4].</w:t>
      </w:r>
    </w:p>
    <w:p w14:paraId="1B9D7344" w14:textId="77777777" w:rsidR="001A04D7" w:rsidRDefault="001A04D7">
      <w:pPr>
        <w:pStyle w:val="a5"/>
        <w:numPr>
          <w:ilvl w:val="0"/>
          <w:numId w:val="26"/>
        </w:numPr>
        <w:overflowPunct/>
        <w:autoSpaceDE/>
        <w:autoSpaceDN/>
        <w:adjustRightInd/>
        <w:spacing w:line="300" w:lineRule="auto"/>
        <w:textAlignment w:val="auto"/>
        <w:rPr>
          <w:rFonts w:eastAsia="SimSun"/>
          <w:szCs w:val="22"/>
        </w:rPr>
      </w:pPr>
      <w:r>
        <w:rPr>
          <w:rFonts w:eastAsia="SimSun"/>
          <w:b/>
          <w:i/>
          <w:szCs w:val="22"/>
        </w:rPr>
        <w:t xml:space="preserve">Released by </w:t>
      </w:r>
      <w:proofErr w:type="spellStart"/>
      <w:r>
        <w:rPr>
          <w:rFonts w:eastAsia="SimSun"/>
          <w:b/>
          <w:i/>
          <w:szCs w:val="22"/>
        </w:rPr>
        <w:t>RRCRelease</w:t>
      </w:r>
      <w:proofErr w:type="spellEnd"/>
      <w:r>
        <w:rPr>
          <w:rFonts w:eastAsia="SimSun"/>
          <w:b/>
          <w:i/>
          <w:szCs w:val="22"/>
        </w:rPr>
        <w:t xml:space="preserve"> message</w:t>
      </w:r>
      <w:r>
        <w:rPr>
          <w:rFonts w:eastAsia="SimSun"/>
          <w:szCs w:val="22"/>
        </w:rPr>
        <w:t xml:space="preserve">: When the PUR procedure is terminated with </w:t>
      </w:r>
      <w:proofErr w:type="spellStart"/>
      <w:r>
        <w:rPr>
          <w:rFonts w:eastAsia="SimSun"/>
          <w:szCs w:val="22"/>
        </w:rPr>
        <w:t>RRCRelease</w:t>
      </w:r>
      <w:proofErr w:type="spellEnd"/>
      <w:r>
        <w:rPr>
          <w:rFonts w:eastAsia="SimSun"/>
          <w:szCs w:val="22"/>
        </w:rPr>
        <w:t xml:space="preserve"> message, the network may set the PUR configuration to </w:t>
      </w:r>
      <w:proofErr w:type="gramStart"/>
      <w:r>
        <w:rPr>
          <w:rFonts w:eastAsia="SimSun"/>
          <w:szCs w:val="22"/>
        </w:rPr>
        <w:t>release;</w:t>
      </w:r>
      <w:proofErr w:type="gramEnd"/>
    </w:p>
    <w:p w14:paraId="025BBA65" w14:textId="77777777" w:rsidR="001A04D7" w:rsidRDefault="001A04D7">
      <w:pPr>
        <w:pStyle w:val="a5"/>
        <w:numPr>
          <w:ilvl w:val="0"/>
          <w:numId w:val="26"/>
        </w:numPr>
        <w:overflowPunct/>
        <w:autoSpaceDE/>
        <w:autoSpaceDN/>
        <w:adjustRightInd/>
        <w:spacing w:line="300" w:lineRule="auto"/>
        <w:textAlignment w:val="auto"/>
        <w:rPr>
          <w:rFonts w:eastAsia="SimSun"/>
          <w:szCs w:val="22"/>
        </w:rPr>
      </w:pPr>
      <w:r>
        <w:rPr>
          <w:rFonts w:eastAsia="SimSun"/>
          <w:b/>
          <w:i/>
          <w:szCs w:val="22"/>
        </w:rPr>
        <w:t>Released by system information</w:t>
      </w:r>
      <w:r>
        <w:rPr>
          <w:rFonts w:eastAsia="SimSun"/>
          <w:szCs w:val="22"/>
        </w:rPr>
        <w:t xml:space="preserve">: The network can send paging to trigger the UEs to read updated system information with disabling indicator of PUR function and the UE releases the PUR configuration directly when the updated system information is </w:t>
      </w:r>
      <w:proofErr w:type="gramStart"/>
      <w:r>
        <w:rPr>
          <w:rFonts w:eastAsia="SimSun"/>
          <w:szCs w:val="22"/>
        </w:rPr>
        <w:t>received;</w:t>
      </w:r>
      <w:proofErr w:type="gramEnd"/>
    </w:p>
    <w:p w14:paraId="140A5B22" w14:textId="77777777" w:rsidR="001A04D7" w:rsidRDefault="001A04D7">
      <w:pPr>
        <w:pStyle w:val="a5"/>
        <w:numPr>
          <w:ilvl w:val="0"/>
          <w:numId w:val="26"/>
        </w:numPr>
        <w:overflowPunct/>
        <w:autoSpaceDE/>
        <w:autoSpaceDN/>
        <w:adjustRightInd/>
        <w:spacing w:line="300" w:lineRule="auto"/>
        <w:textAlignment w:val="auto"/>
        <w:rPr>
          <w:rFonts w:eastAsia="SimSun"/>
          <w:szCs w:val="22"/>
        </w:rPr>
      </w:pPr>
      <w:r>
        <w:rPr>
          <w:rFonts w:eastAsia="SimSun"/>
          <w:b/>
          <w:i/>
          <w:szCs w:val="22"/>
        </w:rPr>
        <w:lastRenderedPageBreak/>
        <w:t>M consecutive skipped PUR occasions</w:t>
      </w:r>
      <w:r>
        <w:rPr>
          <w:rFonts w:eastAsia="SimSun"/>
          <w:szCs w:val="22"/>
        </w:rPr>
        <w:t xml:space="preserve">: If the UE does not have data to transmit on PUR allocation or PUR transmission fails (i.e., not </w:t>
      </w:r>
      <w:proofErr w:type="spellStart"/>
      <w:r>
        <w:rPr>
          <w:rFonts w:eastAsia="SimSun"/>
          <w:szCs w:val="22"/>
        </w:rPr>
        <w:t>responsed</w:t>
      </w:r>
      <w:proofErr w:type="spellEnd"/>
      <w:r>
        <w:rPr>
          <w:rFonts w:eastAsia="SimSun"/>
          <w:szCs w:val="22"/>
        </w:rPr>
        <w:t xml:space="preserve"> by PDCCH from the network) </w:t>
      </w:r>
      <w:proofErr w:type="spellStart"/>
      <w:r>
        <w:rPr>
          <w:rFonts w:eastAsia="SimSun"/>
          <w:szCs w:val="22"/>
        </w:rPr>
        <w:t>for m</w:t>
      </w:r>
      <w:proofErr w:type="spellEnd"/>
      <w:r>
        <w:rPr>
          <w:rFonts w:eastAsia="SimSun"/>
          <w:szCs w:val="22"/>
        </w:rPr>
        <w:t xml:space="preserve"> consecutive PUR occasions, the UE releases the PUR </w:t>
      </w:r>
      <w:proofErr w:type="gramStart"/>
      <w:r>
        <w:rPr>
          <w:rFonts w:eastAsia="SimSun"/>
          <w:szCs w:val="22"/>
        </w:rPr>
        <w:t>configuration;</w:t>
      </w:r>
      <w:proofErr w:type="gramEnd"/>
      <w:r>
        <w:rPr>
          <w:rFonts w:eastAsia="SimSun"/>
          <w:szCs w:val="22"/>
        </w:rPr>
        <w:t xml:space="preserve"> </w:t>
      </w:r>
    </w:p>
    <w:p w14:paraId="6C56E1CC" w14:textId="77777777" w:rsidR="001A04D7" w:rsidRDefault="001A04D7">
      <w:pPr>
        <w:pStyle w:val="a5"/>
        <w:numPr>
          <w:ilvl w:val="0"/>
          <w:numId w:val="26"/>
        </w:numPr>
        <w:overflowPunct/>
        <w:autoSpaceDE/>
        <w:autoSpaceDN/>
        <w:adjustRightInd/>
        <w:spacing w:line="300" w:lineRule="auto"/>
        <w:textAlignment w:val="auto"/>
        <w:rPr>
          <w:rFonts w:eastAsia="SimSun"/>
          <w:szCs w:val="22"/>
        </w:rPr>
      </w:pPr>
      <w:bookmarkStart w:id="11" w:name="OLE_LINK4"/>
      <w:r>
        <w:rPr>
          <w:rFonts w:eastAsia="SimSun"/>
          <w:b/>
          <w:i/>
          <w:szCs w:val="22"/>
        </w:rPr>
        <w:t>RRC procedure initiated in a different cell</w:t>
      </w:r>
      <w:r w:rsidRPr="00494160">
        <w:rPr>
          <w:rFonts w:eastAsia="SimSun"/>
          <w:szCs w:val="22"/>
        </w:rPr>
        <w:t>:</w:t>
      </w:r>
      <w:r>
        <w:rPr>
          <w:rFonts w:eastAsia="SimSun"/>
          <w:szCs w:val="22"/>
        </w:rPr>
        <w:t xml:space="preserve"> When the UE reselects to a new cell based on cell reselection rule and initiates RRC Connection Resume procedure in the new cell, the PUR configuration from the old cell should be released.</w:t>
      </w:r>
      <w:bookmarkEnd w:id="11"/>
    </w:p>
    <w:p w14:paraId="5C2133A9" w14:textId="77777777" w:rsidR="001A04D7" w:rsidRDefault="001A04D7">
      <w:pPr>
        <w:rPr>
          <w:rFonts w:eastAsia="SimSun"/>
        </w:rPr>
      </w:pPr>
      <w:r>
        <w:rPr>
          <w:rFonts w:eastAsia="SimSun"/>
        </w:rPr>
        <w:t xml:space="preserve">During RAN2#113, the following </w:t>
      </w:r>
      <w:proofErr w:type="spellStart"/>
      <w:r>
        <w:rPr>
          <w:rFonts w:eastAsia="SimSun"/>
        </w:rPr>
        <w:t>mechinams</w:t>
      </w:r>
      <w:proofErr w:type="spellEnd"/>
      <w:r>
        <w:rPr>
          <w:rFonts w:eastAsia="SimSun"/>
        </w:rPr>
        <w:t xml:space="preserve"> have been agreed for the CG resource release.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772F6228" w14:textId="77777777">
        <w:tc>
          <w:tcPr>
            <w:tcW w:w="9855" w:type="dxa"/>
            <w:shd w:val="clear" w:color="auto" w:fill="auto"/>
          </w:tcPr>
          <w:p w14:paraId="00C7D19C" w14:textId="77777777" w:rsidR="001A04D7" w:rsidRDefault="001A04D7">
            <w:pPr>
              <w:rPr>
                <w:rFonts w:eastAsia="SimSun"/>
                <w:b/>
              </w:rPr>
            </w:pPr>
            <w:r>
              <w:rPr>
                <w:rFonts w:eastAsia="SimSun"/>
                <w:b/>
              </w:rPr>
              <w:t>Agreements</w:t>
            </w:r>
          </w:p>
          <w:p w14:paraId="0CC100C7" w14:textId="77777777" w:rsidR="001A04D7" w:rsidRDefault="001A04D7">
            <w:pPr>
              <w:rPr>
                <w:rFonts w:eastAsia="SimSun"/>
              </w:rPr>
            </w:pPr>
            <w:r>
              <w:rPr>
                <w:rFonts w:eastAsia="SimSun" w:hint="eastAsia"/>
              </w:rPr>
              <w:t>=</w:t>
            </w:r>
            <w:r>
              <w:rPr>
                <w:rFonts w:eastAsia="SimSun"/>
              </w:rPr>
              <w:t>==OMITTED==</w:t>
            </w:r>
          </w:p>
          <w:p w14:paraId="6347811F" w14:textId="77777777" w:rsidR="001A04D7" w:rsidRDefault="001A04D7">
            <w:pPr>
              <w:rPr>
                <w:rFonts w:eastAsia="SimSun"/>
              </w:rPr>
            </w:pPr>
            <w:r>
              <w:rPr>
                <w:rFonts w:eastAsia="SimSun"/>
              </w:rPr>
              <w:t>3.</w:t>
            </w:r>
            <w:r>
              <w:rPr>
                <w:rFonts w:eastAsia="SimSun"/>
              </w:rPr>
              <w:tab/>
            </w:r>
            <w:proofErr w:type="spellStart"/>
            <w:r>
              <w:rPr>
                <w:rFonts w:eastAsia="SimSun"/>
              </w:rPr>
              <w:t>RRCRelease</w:t>
            </w:r>
            <w:proofErr w:type="spellEnd"/>
            <w:r>
              <w:rPr>
                <w:rFonts w:eastAsia="SimSun"/>
              </w:rPr>
              <w:t xml:space="preserve"> message is used to reconfigure or release the CG-SDT resources while UE is in RRC_INACTIVE</w:t>
            </w:r>
          </w:p>
          <w:p w14:paraId="49317BC2" w14:textId="77777777" w:rsidR="001A04D7" w:rsidRDefault="001A04D7">
            <w:pPr>
              <w:rPr>
                <w:rFonts w:eastAsia="SimSun"/>
              </w:rPr>
            </w:pPr>
            <w:r>
              <w:rPr>
                <w:rFonts w:eastAsia="SimSun" w:hint="eastAsia"/>
              </w:rPr>
              <w:t>=</w:t>
            </w:r>
            <w:r>
              <w:rPr>
                <w:rFonts w:eastAsia="SimSun"/>
              </w:rPr>
              <w:t>==OMITTED==</w:t>
            </w:r>
          </w:p>
          <w:p w14:paraId="0A659C71" w14:textId="77777777" w:rsidR="001A04D7" w:rsidRDefault="001A04D7">
            <w:pPr>
              <w:rPr>
                <w:rFonts w:eastAsia="SimSun"/>
              </w:rPr>
            </w:pPr>
            <w:r>
              <w:rPr>
                <w:rFonts w:eastAsia="SimSun"/>
              </w:rPr>
              <w:t>9.</w:t>
            </w:r>
            <w:r>
              <w:rPr>
                <w:rFonts w:eastAsia="SimSun"/>
              </w:rPr>
              <w:tab/>
              <w:t xml:space="preserve">UE releases CG-SDT resources when TAT expires in </w:t>
            </w:r>
            <w:proofErr w:type="spellStart"/>
            <w:r>
              <w:rPr>
                <w:rFonts w:eastAsia="SimSun"/>
              </w:rPr>
              <w:t>RRC_Inactive</w:t>
            </w:r>
            <w:proofErr w:type="spellEnd"/>
            <w:r>
              <w:rPr>
                <w:rFonts w:eastAsia="SimSun"/>
              </w:rPr>
              <w:t xml:space="preserve"> state</w:t>
            </w:r>
          </w:p>
        </w:tc>
      </w:tr>
    </w:tbl>
    <w:p w14:paraId="6FD580D4" w14:textId="77777777" w:rsidR="001A04D7" w:rsidRDefault="001A04D7">
      <w:pPr>
        <w:rPr>
          <w:rFonts w:eastAsia="SimSun"/>
        </w:rPr>
      </w:pPr>
    </w:p>
    <w:p w14:paraId="6CBC3F39" w14:textId="77777777" w:rsidR="001A04D7" w:rsidRDefault="001A04D7">
      <w:pPr>
        <w:rPr>
          <w:rFonts w:eastAsia="SimSun"/>
        </w:rPr>
      </w:pPr>
      <w:r>
        <w:rPr>
          <w:rFonts w:eastAsia="SimSun"/>
        </w:rPr>
        <w:t xml:space="preserve">And for the discussion on SDT CG configuration release when reselecting to a different cell, the following agreement has been made that it should be specified during the stage3 discussion.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7B8B0688" w14:textId="77777777">
        <w:tc>
          <w:tcPr>
            <w:tcW w:w="9855" w:type="dxa"/>
            <w:shd w:val="clear" w:color="auto" w:fill="auto"/>
          </w:tcPr>
          <w:p w14:paraId="0CD25171" w14:textId="77777777" w:rsidR="001A04D7" w:rsidRDefault="001A04D7">
            <w:pPr>
              <w:rPr>
                <w:rFonts w:eastAsia="SimSun"/>
              </w:rPr>
            </w:pPr>
            <w:r>
              <w:rPr>
                <w:rFonts w:eastAsia="SimSun"/>
              </w:rPr>
              <w:t>8.</w:t>
            </w:r>
            <w:r>
              <w:rPr>
                <w:rFonts w:eastAsia="SimSun"/>
              </w:rPr>
              <w:tab/>
              <w:t>FFS Discuss further in stage 3 how to specify the agreement that CG-SDT resources are only valid in one cell (</w:t>
            </w:r>
            <w:proofErr w:type="gramStart"/>
            <w:r>
              <w:rPr>
                <w:rFonts w:eastAsia="SimSun"/>
              </w:rPr>
              <w:t>i.e.</w:t>
            </w:r>
            <w:proofErr w:type="gramEnd"/>
            <w:r>
              <w:rPr>
                <w:rFonts w:eastAsia="SimSun"/>
              </w:rPr>
              <w:t xml:space="preserve"> cell in which </w:t>
            </w:r>
            <w:proofErr w:type="spellStart"/>
            <w:r>
              <w:rPr>
                <w:rFonts w:eastAsia="SimSun"/>
              </w:rPr>
              <w:t>RRCRelease</w:t>
            </w:r>
            <w:proofErr w:type="spellEnd"/>
            <w:r>
              <w:rPr>
                <w:rFonts w:eastAsia="SimSun"/>
              </w:rPr>
              <w:t xml:space="preserve"> is received)</w:t>
            </w:r>
          </w:p>
        </w:tc>
      </w:tr>
    </w:tbl>
    <w:p w14:paraId="1F868F3C" w14:textId="77777777" w:rsidR="001A04D7" w:rsidRDefault="001A04D7">
      <w:pPr>
        <w:rPr>
          <w:rFonts w:eastAsia="SimSun"/>
        </w:rPr>
      </w:pPr>
    </w:p>
    <w:p w14:paraId="0831C625" w14:textId="77777777" w:rsidR="001A04D7" w:rsidRDefault="001A04D7">
      <w:pPr>
        <w:rPr>
          <w:rFonts w:eastAsia="SimSun"/>
        </w:rPr>
      </w:pPr>
      <w:r>
        <w:rPr>
          <w:rFonts w:eastAsia="SimSun"/>
        </w:rPr>
        <w:t xml:space="preserve">In the following, we continue the </w:t>
      </w:r>
      <w:r w:rsidR="00494160">
        <w:rPr>
          <w:rFonts w:eastAsia="SimSun"/>
        </w:rPr>
        <w:pgNum/>
      </w:r>
      <w:proofErr w:type="spellStart"/>
      <w:r w:rsidR="00494160">
        <w:rPr>
          <w:rFonts w:eastAsia="SimSun"/>
        </w:rPr>
        <w:t>iscussion</w:t>
      </w:r>
      <w:proofErr w:type="spellEnd"/>
      <w:r>
        <w:rPr>
          <w:rFonts w:eastAsia="SimSun"/>
        </w:rPr>
        <w:t xml:space="preserve"> on CG configuration release during RRC_INACTIVE and </w:t>
      </w:r>
      <w:proofErr w:type="spellStart"/>
      <w:r>
        <w:rPr>
          <w:rFonts w:eastAsia="SimSun"/>
        </w:rPr>
        <w:t>disucss</w:t>
      </w:r>
      <w:proofErr w:type="spellEnd"/>
      <w:r>
        <w:rPr>
          <w:rFonts w:eastAsia="SimSun"/>
        </w:rPr>
        <w:t xml:space="preserve"> whether some of the legacy PUR mechanisms can be reused. </w:t>
      </w:r>
    </w:p>
    <w:p w14:paraId="788B28A5" w14:textId="77777777" w:rsidR="001A04D7" w:rsidRDefault="001A04D7">
      <w:pPr>
        <w:pStyle w:val="3"/>
      </w:pPr>
      <w:r>
        <w:t>Release by system information indication</w:t>
      </w:r>
    </w:p>
    <w:p w14:paraId="0DA32C6B" w14:textId="77777777" w:rsidR="001A04D7" w:rsidRDefault="001A04D7">
      <w:pPr>
        <w:rPr>
          <w:rFonts w:eastAsia="SimSun"/>
        </w:rPr>
      </w:pPr>
      <w:r>
        <w:rPr>
          <w:rFonts w:eastAsia="SimSun" w:hint="eastAsia"/>
        </w:rPr>
        <w:t>I</w:t>
      </w:r>
      <w:r>
        <w:rPr>
          <w:rFonts w:eastAsia="SimSun"/>
        </w:rPr>
        <w:t xml:space="preserve">n the legacy PUR, by indication of the system information, the PUR resources of the UEs within the whole cell can be released. The indication of PUR release is carried in SIB2, with related spec highlighted in </w:t>
      </w:r>
      <w:r>
        <w:rPr>
          <w:rFonts w:eastAsia="SimSun"/>
          <w:highlight w:val="yellow"/>
        </w:rPr>
        <w:t>yellow</w:t>
      </w:r>
      <w:r>
        <w:rPr>
          <w:rFonts w:eastAsia="SimSu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7C406497" w14:textId="77777777">
        <w:tc>
          <w:tcPr>
            <w:tcW w:w="9855" w:type="dxa"/>
            <w:shd w:val="clear" w:color="auto" w:fill="auto"/>
          </w:tcPr>
          <w:p w14:paraId="47EBBCB1" w14:textId="77777777" w:rsidR="001A04D7" w:rsidRDefault="001A04D7">
            <w:pPr>
              <w:pStyle w:val="PL"/>
              <w:shd w:val="clear" w:color="auto" w:fill="E6E6E6"/>
              <w:rPr>
                <w:lang w:val="en-GB"/>
              </w:rPr>
            </w:pPr>
            <w:r>
              <w:t>-- ASN1START</w:t>
            </w:r>
          </w:p>
          <w:p w14:paraId="39B2B881" w14:textId="77777777" w:rsidR="001A04D7" w:rsidRDefault="001A04D7">
            <w:pPr>
              <w:pStyle w:val="PL"/>
              <w:shd w:val="clear" w:color="auto" w:fill="E6E6E6"/>
            </w:pPr>
          </w:p>
          <w:p w14:paraId="185CFD6A" w14:textId="77777777" w:rsidR="001A04D7" w:rsidRDefault="001A04D7">
            <w:pPr>
              <w:pStyle w:val="PL"/>
              <w:shd w:val="clear" w:color="auto" w:fill="E6E6E6"/>
            </w:pPr>
            <w:r>
              <w:t>SystemInformationBlockType2 ::=</w:t>
            </w:r>
            <w:r>
              <w:tab/>
            </w:r>
            <w:r>
              <w:tab/>
              <w:t>SEQUENCE {</w:t>
            </w:r>
          </w:p>
          <w:p w14:paraId="42728919" w14:textId="77777777" w:rsidR="001A04D7" w:rsidRDefault="001A04D7">
            <w:pPr>
              <w:spacing w:after="0"/>
              <w:rPr>
                <w:rFonts w:eastAsia="SimSun"/>
                <w:sz w:val="16"/>
              </w:rPr>
            </w:pPr>
            <w:r>
              <w:rPr>
                <w:rFonts w:eastAsia="SimSun" w:hint="eastAsia"/>
                <w:sz w:val="16"/>
              </w:rPr>
              <w:t>=</w:t>
            </w:r>
            <w:r>
              <w:rPr>
                <w:rFonts w:eastAsia="SimSun"/>
                <w:sz w:val="16"/>
              </w:rPr>
              <w:t>===OMITTED====</w:t>
            </w:r>
          </w:p>
          <w:p w14:paraId="3F0269C3" w14:textId="77777777" w:rsidR="001A04D7" w:rsidRDefault="001A04D7">
            <w:pPr>
              <w:pStyle w:val="PL"/>
              <w:shd w:val="clear" w:color="auto" w:fill="E6E6E6"/>
              <w:rPr>
                <w:lang w:val="en-GB"/>
              </w:rPr>
            </w:pPr>
            <w:r>
              <w:tab/>
              <w:t>[[</w:t>
            </w:r>
            <w:r>
              <w:tab/>
              <w:t>rlos-Enabled-r16</w:t>
            </w:r>
            <w:r>
              <w:tab/>
            </w:r>
            <w:r>
              <w:tab/>
            </w:r>
            <w:r>
              <w:tab/>
            </w:r>
            <w:r>
              <w:tab/>
            </w:r>
            <w:r>
              <w:tab/>
              <w:t>ENUMERATED {true}</w:t>
            </w:r>
            <w:r>
              <w:tab/>
            </w:r>
            <w:r>
              <w:tab/>
            </w:r>
            <w:r>
              <w:tab/>
            </w:r>
            <w:r>
              <w:tab/>
              <w:t>OPTIONAL,</w:t>
            </w:r>
            <w:r>
              <w:tab/>
              <w:t>-- Need OR</w:t>
            </w:r>
          </w:p>
          <w:p w14:paraId="5AA023F9" w14:textId="77777777" w:rsidR="001A04D7" w:rsidRDefault="001A04D7">
            <w:pPr>
              <w:pStyle w:val="PL"/>
              <w:shd w:val="clear" w:color="auto" w:fill="E6E6E6"/>
            </w:pPr>
            <w:r>
              <w:tab/>
            </w:r>
            <w:r>
              <w:tab/>
              <w:t>earlySecurityReactivation-r16</w:t>
            </w:r>
            <w:r>
              <w:tab/>
            </w:r>
            <w:r>
              <w:tab/>
              <w:t>ENUMERATED {true}</w:t>
            </w:r>
            <w:r>
              <w:tab/>
            </w:r>
            <w:r>
              <w:tab/>
            </w:r>
            <w:r>
              <w:tab/>
            </w:r>
            <w:r>
              <w:tab/>
              <w:t>OPTIONAL,</w:t>
            </w:r>
            <w:r>
              <w:tab/>
              <w:t>-- Need OR</w:t>
            </w:r>
          </w:p>
          <w:p w14:paraId="4C90E1E5" w14:textId="77777777" w:rsidR="001A04D7" w:rsidRDefault="001A04D7">
            <w:pPr>
              <w:pStyle w:val="PL"/>
              <w:shd w:val="clear" w:color="auto" w:fill="E6E6E6"/>
            </w:pPr>
            <w:r>
              <w:tab/>
            </w:r>
            <w:r>
              <w:tab/>
              <w:t>cp-EDT-5GC-r16</w:t>
            </w:r>
            <w:r>
              <w:tab/>
            </w:r>
            <w:r>
              <w:tab/>
            </w:r>
            <w:r>
              <w:tab/>
            </w:r>
            <w:r>
              <w:tab/>
            </w:r>
            <w:r>
              <w:tab/>
            </w:r>
            <w:r>
              <w:tab/>
              <w:t>ENUMERATED {true}</w:t>
            </w:r>
            <w:r>
              <w:tab/>
            </w:r>
            <w:r>
              <w:tab/>
            </w:r>
            <w:r>
              <w:tab/>
            </w:r>
            <w:r>
              <w:tab/>
              <w:t>OPTIONAL,</w:t>
            </w:r>
            <w:r>
              <w:tab/>
              <w:t>-- Need OR</w:t>
            </w:r>
          </w:p>
          <w:p w14:paraId="6D36F13F" w14:textId="77777777" w:rsidR="001A04D7" w:rsidRDefault="001A04D7">
            <w:pPr>
              <w:pStyle w:val="PL"/>
              <w:shd w:val="clear" w:color="auto" w:fill="E6E6E6"/>
            </w:pPr>
            <w:r>
              <w:tab/>
            </w:r>
            <w:r>
              <w:tab/>
              <w:t>up-EDT-5GC-r16</w:t>
            </w:r>
            <w:r>
              <w:tab/>
            </w:r>
            <w:r>
              <w:tab/>
            </w:r>
            <w:r>
              <w:tab/>
            </w:r>
            <w:r>
              <w:tab/>
            </w:r>
            <w:r>
              <w:tab/>
            </w:r>
            <w:r>
              <w:tab/>
              <w:t>ENUMERATED {true}</w:t>
            </w:r>
            <w:r>
              <w:tab/>
            </w:r>
            <w:r>
              <w:tab/>
            </w:r>
            <w:r>
              <w:tab/>
            </w:r>
            <w:r>
              <w:tab/>
              <w:t>OPTIONAL,</w:t>
            </w:r>
            <w:r>
              <w:tab/>
              <w:t>-- Need OR</w:t>
            </w:r>
          </w:p>
          <w:p w14:paraId="6FD1DCAB" w14:textId="77777777" w:rsidR="001A04D7" w:rsidRDefault="001A04D7">
            <w:pPr>
              <w:pStyle w:val="PL"/>
              <w:shd w:val="clear" w:color="auto" w:fill="E6E6E6"/>
              <w:rPr>
                <w:highlight w:val="yellow"/>
              </w:rPr>
            </w:pPr>
            <w:bookmarkStart w:id="12" w:name="_Hlk21360363"/>
            <w:r>
              <w:tab/>
            </w:r>
            <w:r>
              <w:tab/>
            </w:r>
            <w:r>
              <w:rPr>
                <w:highlight w:val="yellow"/>
              </w:rPr>
              <w:t>cp-PUR-EPC-r16</w:t>
            </w:r>
            <w:r>
              <w:rPr>
                <w:highlight w:val="yellow"/>
              </w:rPr>
              <w:tab/>
            </w:r>
            <w:r>
              <w:rPr>
                <w:highlight w:val="yellow"/>
              </w:rPr>
              <w:tab/>
            </w:r>
            <w:r>
              <w:rPr>
                <w:highlight w:val="yellow"/>
              </w:rPr>
              <w:tab/>
            </w:r>
            <w:r>
              <w:rPr>
                <w:highlight w:val="yellow"/>
              </w:rPr>
              <w:tab/>
            </w:r>
            <w:r>
              <w:rPr>
                <w:highlight w:val="yellow"/>
              </w:rPr>
              <w:tab/>
            </w:r>
            <w:r>
              <w:rPr>
                <w:highlight w:val="yellow"/>
              </w:rPr>
              <w:tab/>
              <w:t>ENUMERATED {true}</w:t>
            </w:r>
            <w:r>
              <w:rPr>
                <w:highlight w:val="yellow"/>
              </w:rPr>
              <w:tab/>
            </w:r>
            <w:r>
              <w:rPr>
                <w:highlight w:val="yellow"/>
              </w:rPr>
              <w:tab/>
            </w:r>
            <w:r>
              <w:rPr>
                <w:highlight w:val="yellow"/>
              </w:rPr>
              <w:tab/>
            </w:r>
            <w:r>
              <w:rPr>
                <w:highlight w:val="yellow"/>
              </w:rPr>
              <w:tab/>
              <w:t>OPTIONAL,</w:t>
            </w:r>
            <w:r>
              <w:rPr>
                <w:highlight w:val="yellow"/>
              </w:rPr>
              <w:tab/>
              <w:t>-- Need OR</w:t>
            </w:r>
          </w:p>
          <w:p w14:paraId="610B83C8" w14:textId="77777777" w:rsidR="001A04D7" w:rsidRDefault="001A04D7">
            <w:pPr>
              <w:pStyle w:val="PL"/>
              <w:shd w:val="clear" w:color="auto" w:fill="E6E6E6"/>
              <w:rPr>
                <w:highlight w:val="yellow"/>
              </w:rPr>
            </w:pPr>
            <w:r>
              <w:rPr>
                <w:highlight w:val="yellow"/>
              </w:rPr>
              <w:tab/>
            </w:r>
            <w:r>
              <w:rPr>
                <w:highlight w:val="yellow"/>
              </w:rPr>
              <w:tab/>
              <w:t>up-PUR-EPC-r16</w:t>
            </w:r>
            <w:r>
              <w:rPr>
                <w:highlight w:val="yellow"/>
              </w:rPr>
              <w:tab/>
            </w:r>
            <w:r>
              <w:rPr>
                <w:highlight w:val="yellow"/>
              </w:rPr>
              <w:tab/>
            </w:r>
            <w:r>
              <w:rPr>
                <w:highlight w:val="yellow"/>
              </w:rPr>
              <w:tab/>
            </w:r>
            <w:r>
              <w:rPr>
                <w:highlight w:val="yellow"/>
              </w:rPr>
              <w:tab/>
            </w:r>
            <w:r>
              <w:rPr>
                <w:highlight w:val="yellow"/>
              </w:rPr>
              <w:tab/>
            </w:r>
            <w:r>
              <w:rPr>
                <w:highlight w:val="yellow"/>
              </w:rPr>
              <w:tab/>
              <w:t>ENUMERATED {true}</w:t>
            </w:r>
            <w:r>
              <w:rPr>
                <w:highlight w:val="yellow"/>
              </w:rPr>
              <w:tab/>
            </w:r>
            <w:r>
              <w:rPr>
                <w:highlight w:val="yellow"/>
              </w:rPr>
              <w:tab/>
            </w:r>
            <w:r>
              <w:rPr>
                <w:highlight w:val="yellow"/>
              </w:rPr>
              <w:tab/>
            </w:r>
            <w:r>
              <w:rPr>
                <w:highlight w:val="yellow"/>
              </w:rPr>
              <w:tab/>
              <w:t>OPTIONAL,</w:t>
            </w:r>
            <w:r>
              <w:rPr>
                <w:highlight w:val="yellow"/>
              </w:rPr>
              <w:tab/>
              <w:t>-- Need OR</w:t>
            </w:r>
          </w:p>
          <w:p w14:paraId="11CB6CA5" w14:textId="77777777" w:rsidR="001A04D7" w:rsidRDefault="001A04D7">
            <w:pPr>
              <w:pStyle w:val="PL"/>
              <w:shd w:val="clear" w:color="auto" w:fill="E6E6E6"/>
              <w:rPr>
                <w:highlight w:val="yellow"/>
              </w:rPr>
            </w:pPr>
            <w:r>
              <w:rPr>
                <w:highlight w:val="yellow"/>
              </w:rPr>
              <w:tab/>
            </w:r>
            <w:r>
              <w:rPr>
                <w:highlight w:val="yellow"/>
              </w:rPr>
              <w:tab/>
              <w:t>cp-PUR-5GC-r16</w:t>
            </w:r>
            <w:r>
              <w:rPr>
                <w:highlight w:val="yellow"/>
              </w:rPr>
              <w:tab/>
            </w:r>
            <w:r>
              <w:rPr>
                <w:highlight w:val="yellow"/>
              </w:rPr>
              <w:tab/>
            </w:r>
            <w:r>
              <w:rPr>
                <w:highlight w:val="yellow"/>
              </w:rPr>
              <w:tab/>
            </w:r>
            <w:r>
              <w:rPr>
                <w:highlight w:val="yellow"/>
              </w:rPr>
              <w:tab/>
            </w:r>
            <w:r>
              <w:rPr>
                <w:highlight w:val="yellow"/>
              </w:rPr>
              <w:tab/>
            </w:r>
            <w:r>
              <w:rPr>
                <w:highlight w:val="yellow"/>
              </w:rPr>
              <w:tab/>
              <w:t>ENUMERATED {true}</w:t>
            </w:r>
            <w:r>
              <w:rPr>
                <w:highlight w:val="yellow"/>
              </w:rPr>
              <w:tab/>
            </w:r>
            <w:r>
              <w:rPr>
                <w:highlight w:val="yellow"/>
              </w:rPr>
              <w:tab/>
            </w:r>
            <w:r>
              <w:rPr>
                <w:highlight w:val="yellow"/>
              </w:rPr>
              <w:tab/>
            </w:r>
            <w:r>
              <w:rPr>
                <w:highlight w:val="yellow"/>
              </w:rPr>
              <w:tab/>
              <w:t>OPTIONAL,</w:t>
            </w:r>
            <w:r>
              <w:rPr>
                <w:highlight w:val="yellow"/>
              </w:rPr>
              <w:tab/>
              <w:t>-- Need OR</w:t>
            </w:r>
          </w:p>
          <w:p w14:paraId="4413B960" w14:textId="77777777" w:rsidR="001A04D7" w:rsidRDefault="001A04D7">
            <w:pPr>
              <w:pStyle w:val="PL"/>
              <w:shd w:val="clear" w:color="auto" w:fill="E6E6E6"/>
            </w:pPr>
            <w:r>
              <w:rPr>
                <w:highlight w:val="yellow"/>
              </w:rPr>
              <w:tab/>
            </w:r>
            <w:r>
              <w:rPr>
                <w:highlight w:val="yellow"/>
              </w:rPr>
              <w:tab/>
              <w:t>up-PUR-5GC-r16</w:t>
            </w:r>
            <w:r>
              <w:rPr>
                <w:highlight w:val="yellow"/>
              </w:rPr>
              <w:tab/>
            </w:r>
            <w:r>
              <w:rPr>
                <w:highlight w:val="yellow"/>
              </w:rPr>
              <w:tab/>
            </w:r>
            <w:r>
              <w:rPr>
                <w:highlight w:val="yellow"/>
              </w:rPr>
              <w:tab/>
            </w:r>
            <w:r>
              <w:rPr>
                <w:highlight w:val="yellow"/>
              </w:rPr>
              <w:tab/>
            </w:r>
            <w:r>
              <w:rPr>
                <w:highlight w:val="yellow"/>
              </w:rPr>
              <w:tab/>
            </w:r>
            <w:r>
              <w:rPr>
                <w:highlight w:val="yellow"/>
              </w:rPr>
              <w:tab/>
              <w:t>ENUMERATED {true}</w:t>
            </w:r>
            <w:r>
              <w:rPr>
                <w:highlight w:val="yellow"/>
              </w:rPr>
              <w:tab/>
            </w:r>
            <w:r>
              <w:rPr>
                <w:highlight w:val="yellow"/>
              </w:rPr>
              <w:tab/>
            </w:r>
            <w:r>
              <w:rPr>
                <w:highlight w:val="yellow"/>
              </w:rPr>
              <w:tab/>
            </w:r>
            <w:r>
              <w:rPr>
                <w:highlight w:val="yellow"/>
              </w:rPr>
              <w:tab/>
              <w:t>OPTIONAL,</w:t>
            </w:r>
            <w:r>
              <w:rPr>
                <w:highlight w:val="yellow"/>
              </w:rPr>
              <w:tab/>
              <w:t>-- Need OR</w:t>
            </w:r>
          </w:p>
          <w:bookmarkEnd w:id="12"/>
          <w:p w14:paraId="43BB83FF" w14:textId="77777777" w:rsidR="001A04D7" w:rsidRDefault="001A04D7">
            <w:pPr>
              <w:pStyle w:val="PL"/>
              <w:shd w:val="clear" w:color="auto" w:fill="E6E6E6"/>
            </w:pPr>
            <w:r>
              <w:tab/>
            </w:r>
            <w:r>
              <w:tab/>
              <w:t>mpdcch-CQI-Reporting-r16</w:t>
            </w:r>
            <w:r>
              <w:tab/>
            </w:r>
            <w:r>
              <w:tab/>
            </w:r>
            <w:r>
              <w:tab/>
              <w:t>ENUMERATED {fourBits, both}</w:t>
            </w:r>
            <w:r>
              <w:tab/>
            </w:r>
            <w:r>
              <w:tab/>
              <w:t>OPTIONAL,</w:t>
            </w:r>
            <w:r>
              <w:tab/>
              <w:t>-- Need OR</w:t>
            </w:r>
          </w:p>
          <w:p w14:paraId="0BC3AB9A" w14:textId="77777777" w:rsidR="001A04D7" w:rsidRDefault="001A04D7">
            <w:pPr>
              <w:pStyle w:val="PL"/>
              <w:shd w:val="clear" w:color="auto" w:fill="E6E6E6"/>
            </w:pPr>
            <w:r>
              <w:tab/>
            </w:r>
            <w:r>
              <w:tab/>
              <w:t>rai-ActivationEnh-r16</w:t>
            </w:r>
            <w:r>
              <w:tab/>
            </w:r>
            <w:r>
              <w:tab/>
            </w:r>
            <w:r>
              <w:tab/>
            </w:r>
            <w:r>
              <w:tab/>
              <w:t>ENUMERATED {true}</w:t>
            </w:r>
            <w:r>
              <w:tab/>
            </w:r>
            <w:r>
              <w:tab/>
            </w:r>
            <w:r>
              <w:tab/>
            </w:r>
            <w:r>
              <w:tab/>
              <w:t>OPTIONAL,</w:t>
            </w:r>
            <w:r>
              <w:tab/>
              <w:t>-- Need OR</w:t>
            </w:r>
          </w:p>
          <w:p w14:paraId="6C9ADDE0" w14:textId="77777777" w:rsidR="001A04D7" w:rsidRDefault="001A04D7">
            <w:pPr>
              <w:pStyle w:val="PL"/>
              <w:shd w:val="clear" w:color="auto" w:fill="E6E6E6"/>
            </w:pPr>
            <w:r>
              <w:tab/>
            </w:r>
            <w:r>
              <w:tab/>
              <w:t>idleModeMeasurementsNR-r16</w:t>
            </w:r>
            <w:r>
              <w:tab/>
            </w:r>
            <w:r>
              <w:tab/>
            </w:r>
            <w:r>
              <w:tab/>
              <w:t>ENUMERATED {true}</w:t>
            </w:r>
            <w:r>
              <w:tab/>
            </w:r>
            <w:r>
              <w:tab/>
            </w:r>
            <w:r>
              <w:tab/>
            </w:r>
            <w:r>
              <w:tab/>
              <w:t>OPTIONAL</w:t>
            </w:r>
            <w:r>
              <w:tab/>
              <w:t>-- Need OR</w:t>
            </w:r>
          </w:p>
          <w:p w14:paraId="0C3EDDA7" w14:textId="77777777" w:rsidR="001A04D7" w:rsidRDefault="001A04D7">
            <w:pPr>
              <w:pStyle w:val="PL"/>
              <w:shd w:val="clear" w:color="auto" w:fill="E6E6E6"/>
            </w:pPr>
            <w:r>
              <w:tab/>
              <w:t>]]</w:t>
            </w:r>
          </w:p>
          <w:p w14:paraId="62CA0C22" w14:textId="77777777" w:rsidR="001A04D7" w:rsidRDefault="001A04D7">
            <w:pPr>
              <w:pStyle w:val="PL"/>
              <w:shd w:val="clear" w:color="auto" w:fill="E6E6E6"/>
            </w:pPr>
            <w:r>
              <w:t>}</w:t>
            </w:r>
          </w:p>
        </w:tc>
      </w:tr>
    </w:tbl>
    <w:p w14:paraId="4D5FF8CE" w14:textId="77777777" w:rsidR="001A04D7" w:rsidRDefault="001A04D7">
      <w:pPr>
        <w:rPr>
          <w:rFonts w:eastAsia="SimSun"/>
        </w:rPr>
      </w:pPr>
    </w:p>
    <w:p w14:paraId="75D8CBBA" w14:textId="77777777" w:rsidR="001A04D7" w:rsidRDefault="001A04D7">
      <w:pPr>
        <w:rPr>
          <w:rFonts w:eastAsia="SimSun"/>
        </w:rPr>
      </w:pPr>
      <w:r>
        <w:rPr>
          <w:rFonts w:eastAsia="SimSun" w:hint="eastAsia"/>
        </w:rPr>
        <w:t>T</w:t>
      </w:r>
      <w:r>
        <w:rPr>
          <w:rFonts w:eastAsia="SimSun"/>
        </w:rPr>
        <w:t xml:space="preserve">hen, upon reception of such indication, the UE shall release the PUR configuration if it is no longer supported by the current network.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1C7C830C" w14:textId="77777777">
        <w:tc>
          <w:tcPr>
            <w:tcW w:w="9855" w:type="dxa"/>
            <w:shd w:val="clear" w:color="auto" w:fill="auto"/>
          </w:tcPr>
          <w:p w14:paraId="190C970F" w14:textId="77777777" w:rsidR="001A04D7" w:rsidRDefault="001A04D7">
            <w:pPr>
              <w:spacing w:after="0"/>
              <w:rPr>
                <w:rFonts w:ascii="Times New Roman" w:hAnsi="Times New Roman"/>
              </w:rPr>
            </w:pPr>
            <w:r>
              <w:t xml:space="preserve">Upon receiving </w:t>
            </w:r>
            <w:r>
              <w:rPr>
                <w:i/>
              </w:rPr>
              <w:t>SystemInformationBlockType2</w:t>
            </w:r>
            <w:r>
              <w:t xml:space="preserve"> (</w:t>
            </w:r>
            <w:r>
              <w:rPr>
                <w:i/>
              </w:rPr>
              <w:t>SystemInformationBlockType2-NB</w:t>
            </w:r>
            <w:r>
              <w:t xml:space="preserve"> in NB-IoT), the UE shall:</w:t>
            </w:r>
          </w:p>
          <w:p w14:paraId="130BD0ED" w14:textId="77777777" w:rsidR="001A04D7" w:rsidRDefault="001A04D7">
            <w:pPr>
              <w:pStyle w:val="B1"/>
              <w:spacing w:after="0"/>
            </w:pPr>
            <w:r>
              <w:t>1&gt;</w:t>
            </w:r>
            <w:r>
              <w:tab/>
              <w:t xml:space="preserve">if </w:t>
            </w:r>
            <w:r>
              <w:rPr>
                <w:i/>
              </w:rPr>
              <w:t>up-PUR-5GC</w:t>
            </w:r>
            <w:r>
              <w:t xml:space="preserve"> is not included and the UE connected to 5GC in RRC_IDLE with a suspended RRC connection is configured with </w:t>
            </w:r>
            <w:proofErr w:type="spellStart"/>
            <w:r>
              <w:rPr>
                <w:i/>
              </w:rPr>
              <w:t>pur</w:t>
            </w:r>
            <w:proofErr w:type="spellEnd"/>
            <w:r>
              <w:rPr>
                <w:i/>
              </w:rPr>
              <w:t>-Config</w:t>
            </w:r>
            <w:r>
              <w:t>; or</w:t>
            </w:r>
          </w:p>
          <w:p w14:paraId="475AC999" w14:textId="77777777" w:rsidR="001A04D7" w:rsidRDefault="001A04D7">
            <w:pPr>
              <w:pStyle w:val="B1"/>
              <w:spacing w:after="0"/>
            </w:pPr>
            <w:r>
              <w:t>1&gt;</w:t>
            </w:r>
            <w:r>
              <w:tab/>
              <w:t xml:space="preserve">if </w:t>
            </w:r>
            <w:r>
              <w:rPr>
                <w:i/>
              </w:rPr>
              <w:t>up-PUR-EPC</w:t>
            </w:r>
            <w:r>
              <w:t xml:space="preserve"> is not included and the UE connected to EPC in RRC_IDLE with a suspended RRC connection is configured with </w:t>
            </w:r>
            <w:proofErr w:type="spellStart"/>
            <w:r>
              <w:rPr>
                <w:i/>
              </w:rPr>
              <w:t>pur</w:t>
            </w:r>
            <w:proofErr w:type="spellEnd"/>
            <w:r>
              <w:rPr>
                <w:i/>
              </w:rPr>
              <w:t>-Config</w:t>
            </w:r>
            <w:r>
              <w:t>; or</w:t>
            </w:r>
          </w:p>
          <w:p w14:paraId="00F4C096" w14:textId="77777777" w:rsidR="001A04D7" w:rsidRDefault="001A04D7">
            <w:pPr>
              <w:pStyle w:val="B1"/>
              <w:spacing w:after="0"/>
              <w:rPr>
                <w:iCs/>
              </w:rPr>
            </w:pPr>
            <w:r>
              <w:t>1&gt;</w:t>
            </w:r>
            <w:r>
              <w:tab/>
              <w:t xml:space="preserve">if </w:t>
            </w:r>
            <w:r>
              <w:rPr>
                <w:i/>
              </w:rPr>
              <w:t>cp-PUR-5GC</w:t>
            </w:r>
            <w:r>
              <w:t xml:space="preserve"> is not included and the UE connected to 5GC in RRC_IDLE without a suspended RRC connection is configured with </w:t>
            </w:r>
            <w:proofErr w:type="spellStart"/>
            <w:r>
              <w:rPr>
                <w:i/>
              </w:rPr>
              <w:t>pur</w:t>
            </w:r>
            <w:proofErr w:type="spellEnd"/>
            <w:r>
              <w:rPr>
                <w:i/>
              </w:rPr>
              <w:t>-Config</w:t>
            </w:r>
            <w:r>
              <w:rPr>
                <w:iCs/>
              </w:rPr>
              <w:t>; or</w:t>
            </w:r>
          </w:p>
          <w:p w14:paraId="488CF157" w14:textId="77777777" w:rsidR="001A04D7" w:rsidRDefault="001A04D7">
            <w:pPr>
              <w:pStyle w:val="B1"/>
              <w:spacing w:after="0"/>
            </w:pPr>
            <w:r>
              <w:t>1&gt;</w:t>
            </w:r>
            <w:r>
              <w:tab/>
              <w:t xml:space="preserve">if </w:t>
            </w:r>
            <w:r>
              <w:rPr>
                <w:i/>
              </w:rPr>
              <w:t>cp-PUR-EPC</w:t>
            </w:r>
            <w:r>
              <w:t xml:space="preserve"> is not included and the UE connected to EPC in RRC_IDLE without a suspended RRC connection is configured with </w:t>
            </w:r>
            <w:proofErr w:type="spellStart"/>
            <w:r>
              <w:rPr>
                <w:i/>
              </w:rPr>
              <w:t>pur</w:t>
            </w:r>
            <w:proofErr w:type="spellEnd"/>
            <w:r>
              <w:rPr>
                <w:i/>
              </w:rPr>
              <w:t>-Config</w:t>
            </w:r>
            <w:r>
              <w:t>:</w:t>
            </w:r>
          </w:p>
          <w:p w14:paraId="62136EF2" w14:textId="77777777" w:rsidR="001A04D7" w:rsidRDefault="001A04D7">
            <w:pPr>
              <w:pStyle w:val="B2"/>
              <w:spacing w:after="0"/>
            </w:pPr>
            <w:r>
              <w:lastRenderedPageBreak/>
              <w:t xml:space="preserve">2&gt; if </w:t>
            </w:r>
            <w:proofErr w:type="spellStart"/>
            <w:r>
              <w:rPr>
                <w:i/>
              </w:rPr>
              <w:t>pur-TimeAlignmentTimer</w:t>
            </w:r>
            <w:proofErr w:type="spellEnd"/>
            <w:r>
              <w:t xml:space="preserve"> is configured, indicate to lower layers that </w:t>
            </w:r>
            <w:proofErr w:type="spellStart"/>
            <w:r>
              <w:rPr>
                <w:i/>
              </w:rPr>
              <w:t>pur-TimeAlignmentTimer</w:t>
            </w:r>
            <w:proofErr w:type="spellEnd"/>
            <w:r>
              <w:t xml:space="preserve"> is </w:t>
            </w:r>
            <w:proofErr w:type="gramStart"/>
            <w:r>
              <w:t>released;</w:t>
            </w:r>
            <w:proofErr w:type="gramEnd"/>
          </w:p>
          <w:p w14:paraId="1E942524" w14:textId="77777777" w:rsidR="001A04D7" w:rsidRDefault="001A04D7">
            <w:pPr>
              <w:pStyle w:val="B2"/>
              <w:spacing w:after="0"/>
              <w:rPr>
                <w:highlight w:val="yellow"/>
              </w:rPr>
            </w:pPr>
            <w:r>
              <w:rPr>
                <w:highlight w:val="yellow"/>
              </w:rPr>
              <w:t>2&gt;</w:t>
            </w:r>
            <w:r>
              <w:rPr>
                <w:highlight w:val="yellow"/>
              </w:rPr>
              <w:tab/>
              <w:t xml:space="preserve">release </w:t>
            </w:r>
            <w:proofErr w:type="spellStart"/>
            <w:r>
              <w:rPr>
                <w:i/>
                <w:highlight w:val="yellow"/>
              </w:rPr>
              <w:t>pur</w:t>
            </w:r>
            <w:proofErr w:type="spellEnd"/>
            <w:r>
              <w:rPr>
                <w:i/>
                <w:highlight w:val="yellow"/>
              </w:rPr>
              <w:t>-</w:t>
            </w:r>
            <w:proofErr w:type="gramStart"/>
            <w:r>
              <w:rPr>
                <w:i/>
                <w:highlight w:val="yellow"/>
              </w:rPr>
              <w:t>Config</w:t>
            </w:r>
            <w:r>
              <w:rPr>
                <w:highlight w:val="yellow"/>
              </w:rPr>
              <w:t>;</w:t>
            </w:r>
            <w:proofErr w:type="gramEnd"/>
          </w:p>
          <w:p w14:paraId="346186C8" w14:textId="77777777" w:rsidR="001A04D7" w:rsidRDefault="001A04D7">
            <w:pPr>
              <w:pStyle w:val="B2"/>
              <w:spacing w:after="0"/>
            </w:pPr>
            <w:r>
              <w:rPr>
                <w:highlight w:val="yellow"/>
              </w:rPr>
              <w:t>2&gt;</w:t>
            </w:r>
            <w:r>
              <w:rPr>
                <w:highlight w:val="yellow"/>
              </w:rPr>
              <w:tab/>
              <w:t xml:space="preserve">discard previously stored </w:t>
            </w:r>
            <w:proofErr w:type="spellStart"/>
            <w:r>
              <w:rPr>
                <w:i/>
                <w:highlight w:val="yellow"/>
              </w:rPr>
              <w:t>pur</w:t>
            </w:r>
            <w:proofErr w:type="spellEnd"/>
            <w:r>
              <w:rPr>
                <w:i/>
                <w:highlight w:val="yellow"/>
              </w:rPr>
              <w:t>-Config</w:t>
            </w:r>
            <w:r>
              <w:rPr>
                <w:highlight w:val="yellow"/>
              </w:rPr>
              <w:t>.</w:t>
            </w:r>
          </w:p>
        </w:tc>
      </w:tr>
    </w:tbl>
    <w:p w14:paraId="6FBC1569" w14:textId="77777777" w:rsidR="001A04D7" w:rsidRDefault="001A04D7">
      <w:pPr>
        <w:rPr>
          <w:rFonts w:eastAsia="SimSun"/>
        </w:rPr>
      </w:pPr>
    </w:p>
    <w:p w14:paraId="1D8E43E0" w14:textId="77777777" w:rsidR="001A04D7" w:rsidRDefault="001A04D7">
      <w:pPr>
        <w:rPr>
          <w:rFonts w:eastAsia="SimSun"/>
        </w:rPr>
      </w:pPr>
      <w:r>
        <w:rPr>
          <w:rFonts w:eastAsia="SimSun" w:hint="eastAsia"/>
        </w:rPr>
        <w:t>T</w:t>
      </w:r>
      <w:r>
        <w:rPr>
          <w:rFonts w:eastAsia="SimSun"/>
        </w:rPr>
        <w:t xml:space="preserve">he main reason this was introduced was that this enables the network to release all the PUR configurations given to the UE, in case of network resource shortage, or other cases. Companies are </w:t>
      </w:r>
      <w:proofErr w:type="spellStart"/>
      <w:r>
        <w:rPr>
          <w:rFonts w:eastAsia="SimSun"/>
        </w:rPr>
        <w:t>inivited</w:t>
      </w:r>
      <w:proofErr w:type="spellEnd"/>
      <w:r>
        <w:rPr>
          <w:rFonts w:eastAsia="SimSun"/>
        </w:rPr>
        <w:t xml:space="preserve"> to answer the following question for whether this mechanism can be reused for CG-SDT in R17.</w:t>
      </w:r>
    </w:p>
    <w:p w14:paraId="75CE9D0C" w14:textId="77777777" w:rsidR="001A04D7" w:rsidRDefault="001A04D7">
      <w:pPr>
        <w:rPr>
          <w:rFonts w:eastAsia="SimSun"/>
          <w:b/>
        </w:rPr>
      </w:pPr>
      <w:r>
        <w:rPr>
          <w:rFonts w:eastAsia="SimSun"/>
          <w:b/>
        </w:rPr>
        <w:t>Question3: Do companies support to introduce a bit in the system information to indicate the support of the gNB for CG-SDT in RRC_INACTIVE?</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1A04D7" w14:paraId="0D908B5D" w14:textId="77777777" w:rsidTr="00C30270">
        <w:tc>
          <w:tcPr>
            <w:tcW w:w="1719" w:type="dxa"/>
            <w:shd w:val="clear" w:color="auto" w:fill="D9D9D9"/>
          </w:tcPr>
          <w:p w14:paraId="126BC9CD" w14:textId="77777777" w:rsidR="001A04D7" w:rsidRDefault="001A04D7">
            <w:pPr>
              <w:jc w:val="center"/>
              <w:rPr>
                <w:b/>
                <w:lang w:val="en-US" w:eastAsia="ko-KR"/>
              </w:rPr>
            </w:pPr>
            <w:r>
              <w:rPr>
                <w:b/>
                <w:lang w:val="en-US" w:eastAsia="ko-KR"/>
              </w:rPr>
              <w:t>Company</w:t>
            </w:r>
          </w:p>
        </w:tc>
        <w:tc>
          <w:tcPr>
            <w:tcW w:w="1106" w:type="dxa"/>
            <w:shd w:val="clear" w:color="auto" w:fill="D9D9D9"/>
          </w:tcPr>
          <w:p w14:paraId="4C297B70" w14:textId="77777777" w:rsidR="001A04D7" w:rsidRDefault="001A04D7">
            <w:pPr>
              <w:jc w:val="center"/>
              <w:rPr>
                <w:b/>
                <w:lang w:val="en-US" w:eastAsia="ko-KR"/>
              </w:rPr>
            </w:pPr>
            <w:r>
              <w:rPr>
                <w:b/>
                <w:lang w:val="en-US" w:eastAsia="ko-KR"/>
              </w:rPr>
              <w:t xml:space="preserve">Reply </w:t>
            </w:r>
            <w:r>
              <w:rPr>
                <w:b/>
                <w:lang w:val="en-US" w:eastAsia="ko-KR"/>
              </w:rPr>
              <w:br/>
            </w:r>
            <w:r>
              <w:rPr>
                <w:bCs/>
                <w:sz w:val="18"/>
                <w:szCs w:val="18"/>
                <w:lang w:val="en-US" w:eastAsia="ko-KR"/>
              </w:rPr>
              <w:t>(y/n)</w:t>
            </w:r>
          </w:p>
        </w:tc>
        <w:tc>
          <w:tcPr>
            <w:tcW w:w="7066" w:type="dxa"/>
            <w:shd w:val="clear" w:color="auto" w:fill="D9D9D9"/>
          </w:tcPr>
          <w:p w14:paraId="6E7159D7" w14:textId="77777777" w:rsidR="001A04D7" w:rsidRDefault="001A04D7">
            <w:pPr>
              <w:jc w:val="center"/>
              <w:rPr>
                <w:b/>
                <w:lang w:val="en-US" w:eastAsia="ko-KR"/>
              </w:rPr>
            </w:pPr>
            <w:r>
              <w:rPr>
                <w:b/>
                <w:lang w:val="en-US" w:eastAsia="ko-KR"/>
              </w:rPr>
              <w:t>Additional comments</w:t>
            </w:r>
          </w:p>
        </w:tc>
      </w:tr>
      <w:tr w:rsidR="001A04D7" w14:paraId="6C88E5E0" w14:textId="77777777" w:rsidTr="00C30270">
        <w:tc>
          <w:tcPr>
            <w:tcW w:w="1719" w:type="dxa"/>
          </w:tcPr>
          <w:p w14:paraId="7D3F24CE" w14:textId="77777777" w:rsidR="001A04D7" w:rsidRDefault="001A04D7">
            <w:pPr>
              <w:rPr>
                <w:rFonts w:eastAsia="SimSun" w:cs="Arial"/>
                <w:lang w:val="en-US"/>
              </w:rPr>
            </w:pPr>
            <w:r>
              <w:rPr>
                <w:rFonts w:eastAsia="SimSun" w:cs="Arial" w:hint="eastAsia"/>
                <w:lang w:val="en-US"/>
              </w:rPr>
              <w:t>Samsung</w:t>
            </w:r>
          </w:p>
        </w:tc>
        <w:tc>
          <w:tcPr>
            <w:tcW w:w="1106" w:type="dxa"/>
          </w:tcPr>
          <w:p w14:paraId="7A73F19D" w14:textId="77777777" w:rsidR="001A04D7" w:rsidRDefault="001A04D7">
            <w:pPr>
              <w:rPr>
                <w:rFonts w:eastAsia="SimSun" w:cs="Arial"/>
                <w:lang w:val="en-US"/>
              </w:rPr>
            </w:pPr>
            <w:r>
              <w:rPr>
                <w:rFonts w:eastAsia="SimSun" w:cs="Arial" w:hint="eastAsia"/>
                <w:lang w:val="en-US"/>
              </w:rPr>
              <w:t>No</w:t>
            </w:r>
          </w:p>
        </w:tc>
        <w:tc>
          <w:tcPr>
            <w:tcW w:w="7066" w:type="dxa"/>
          </w:tcPr>
          <w:p w14:paraId="4D08FAC3" w14:textId="77777777" w:rsidR="001A04D7" w:rsidRDefault="001A04D7">
            <w:pPr>
              <w:rPr>
                <w:rFonts w:cs="Arial"/>
                <w:lang w:val="en-US" w:eastAsia="ko-KR"/>
              </w:rPr>
            </w:pPr>
            <w:r>
              <w:rPr>
                <w:rFonts w:cs="Arial" w:hint="eastAsia"/>
                <w:lang w:val="en-US" w:eastAsia="ko-KR"/>
              </w:rPr>
              <w:t xml:space="preserve">Implicit release and release by </w:t>
            </w:r>
            <w:proofErr w:type="spellStart"/>
            <w:r>
              <w:rPr>
                <w:rFonts w:cs="Arial" w:hint="eastAsia"/>
                <w:lang w:val="en-US" w:eastAsia="ko-KR"/>
              </w:rPr>
              <w:t>RRCRelease</w:t>
            </w:r>
            <w:proofErr w:type="spellEnd"/>
            <w:r>
              <w:rPr>
                <w:rFonts w:cs="Arial" w:hint="eastAsia"/>
                <w:lang w:val="en-US" w:eastAsia="ko-KR"/>
              </w:rPr>
              <w:t xml:space="preserve"> message </w:t>
            </w:r>
            <w:proofErr w:type="gramStart"/>
            <w:r>
              <w:rPr>
                <w:rFonts w:cs="Arial" w:hint="eastAsia"/>
                <w:lang w:val="en-US" w:eastAsia="ko-KR"/>
              </w:rPr>
              <w:t>seems</w:t>
            </w:r>
            <w:proofErr w:type="gramEnd"/>
            <w:r>
              <w:rPr>
                <w:rFonts w:cs="Arial" w:hint="eastAsia"/>
                <w:lang w:val="en-US" w:eastAsia="ko-KR"/>
              </w:rPr>
              <w:t xml:space="preserve"> sufficient</w:t>
            </w:r>
          </w:p>
        </w:tc>
      </w:tr>
      <w:tr w:rsidR="001A04D7" w14:paraId="53734C70" w14:textId="77777777" w:rsidTr="00C30270">
        <w:tc>
          <w:tcPr>
            <w:tcW w:w="1719" w:type="dxa"/>
          </w:tcPr>
          <w:p w14:paraId="5AE7B6D0" w14:textId="77777777" w:rsidR="001A04D7" w:rsidRDefault="001A04D7">
            <w:pPr>
              <w:rPr>
                <w:rFonts w:cs="Arial"/>
                <w:lang w:val="en-US" w:eastAsia="ko-KR"/>
              </w:rPr>
            </w:pPr>
            <w:r>
              <w:rPr>
                <w:rFonts w:cs="Arial" w:hint="eastAsia"/>
                <w:lang w:val="en-US" w:eastAsia="ko-KR"/>
              </w:rPr>
              <w:t>LG</w:t>
            </w:r>
          </w:p>
        </w:tc>
        <w:tc>
          <w:tcPr>
            <w:tcW w:w="1106" w:type="dxa"/>
          </w:tcPr>
          <w:p w14:paraId="065D2DE5" w14:textId="77777777" w:rsidR="001A04D7" w:rsidRDefault="001A04D7">
            <w:pPr>
              <w:rPr>
                <w:rFonts w:cs="Arial"/>
                <w:lang w:val="en-US" w:eastAsia="ko-KR"/>
              </w:rPr>
            </w:pPr>
            <w:r>
              <w:rPr>
                <w:rFonts w:cs="Arial" w:hint="eastAsia"/>
                <w:lang w:val="en-US" w:eastAsia="ko-KR"/>
              </w:rPr>
              <w:t>Maybe</w:t>
            </w:r>
          </w:p>
        </w:tc>
        <w:tc>
          <w:tcPr>
            <w:tcW w:w="7066" w:type="dxa"/>
          </w:tcPr>
          <w:p w14:paraId="3FB665FC" w14:textId="77777777" w:rsidR="001A04D7" w:rsidRDefault="001A04D7">
            <w:pPr>
              <w:rPr>
                <w:rFonts w:cs="Arial"/>
                <w:lang w:val="en-US" w:eastAsia="ko-KR"/>
              </w:rPr>
            </w:pPr>
            <w:r>
              <w:rPr>
                <w:rFonts w:cs="Arial" w:hint="eastAsia"/>
                <w:lang w:val="en-US" w:eastAsia="ko-KR"/>
              </w:rPr>
              <w:t>We are open for this mechanism</w:t>
            </w:r>
            <w:r>
              <w:rPr>
                <w:rFonts w:cs="Arial"/>
                <w:lang w:val="en-US" w:eastAsia="ko-KR"/>
              </w:rPr>
              <w:t>.</w:t>
            </w:r>
          </w:p>
        </w:tc>
      </w:tr>
      <w:tr w:rsidR="00376716" w14:paraId="3F8B42EE" w14:textId="77777777" w:rsidTr="00C30270">
        <w:tc>
          <w:tcPr>
            <w:tcW w:w="1719" w:type="dxa"/>
          </w:tcPr>
          <w:p w14:paraId="09484101" w14:textId="77777777" w:rsidR="00376716" w:rsidRDefault="00376716">
            <w:pPr>
              <w:rPr>
                <w:rFonts w:cs="Arial"/>
                <w:lang w:val="en-US" w:eastAsia="ko-KR"/>
              </w:rPr>
            </w:pPr>
            <w:r>
              <w:rPr>
                <w:rFonts w:cs="Arial"/>
                <w:lang w:val="en-US" w:eastAsia="ko-KR"/>
              </w:rPr>
              <w:t>ZTE</w:t>
            </w:r>
          </w:p>
        </w:tc>
        <w:tc>
          <w:tcPr>
            <w:tcW w:w="1106" w:type="dxa"/>
          </w:tcPr>
          <w:p w14:paraId="33F26E73" w14:textId="77777777" w:rsidR="00376716" w:rsidRDefault="00376716">
            <w:pPr>
              <w:rPr>
                <w:rFonts w:cs="Arial"/>
                <w:lang w:val="en-US" w:eastAsia="ko-KR"/>
              </w:rPr>
            </w:pPr>
            <w:r>
              <w:rPr>
                <w:rFonts w:cs="Arial"/>
                <w:lang w:val="en-US" w:eastAsia="ko-KR"/>
              </w:rPr>
              <w:t>N</w:t>
            </w:r>
          </w:p>
        </w:tc>
        <w:tc>
          <w:tcPr>
            <w:tcW w:w="7066" w:type="dxa"/>
          </w:tcPr>
          <w:p w14:paraId="7683F642" w14:textId="77777777" w:rsidR="00376716" w:rsidRDefault="00376716">
            <w:pPr>
              <w:rPr>
                <w:rFonts w:cs="Arial"/>
                <w:lang w:val="en-US" w:eastAsia="ko-KR"/>
              </w:rPr>
            </w:pPr>
            <w:proofErr w:type="gramStart"/>
            <w:r>
              <w:rPr>
                <w:rFonts w:cs="Arial"/>
                <w:lang w:val="en-US" w:eastAsia="ko-KR"/>
              </w:rPr>
              <w:t>Again</w:t>
            </w:r>
            <w:proofErr w:type="gramEnd"/>
            <w:r>
              <w:rPr>
                <w:rFonts w:cs="Arial"/>
                <w:lang w:val="en-US" w:eastAsia="ko-KR"/>
              </w:rPr>
              <w:t xml:space="preserve"> this seems to be an optimization which is not essential. </w:t>
            </w:r>
          </w:p>
        </w:tc>
      </w:tr>
      <w:tr w:rsidR="00F71A30" w14:paraId="7AFA9224" w14:textId="77777777" w:rsidTr="00C30270">
        <w:tc>
          <w:tcPr>
            <w:tcW w:w="1719" w:type="dxa"/>
          </w:tcPr>
          <w:p w14:paraId="5C936F2A" w14:textId="77777777" w:rsidR="00F71A30" w:rsidRDefault="00F71A30" w:rsidP="00F71A30">
            <w:pPr>
              <w:rPr>
                <w:rFonts w:eastAsia="SimSun" w:cs="Arial"/>
                <w:lang w:val="en-US"/>
              </w:rPr>
            </w:pPr>
            <w:r>
              <w:rPr>
                <w:rFonts w:eastAsia="SimSun" w:cs="Arial" w:hint="eastAsia"/>
                <w:lang w:val="en-US"/>
              </w:rPr>
              <w:t>Sharp</w:t>
            </w:r>
          </w:p>
        </w:tc>
        <w:tc>
          <w:tcPr>
            <w:tcW w:w="1106" w:type="dxa"/>
          </w:tcPr>
          <w:p w14:paraId="1F1C7BC5" w14:textId="77777777" w:rsidR="00F71A30" w:rsidRDefault="00F71A30" w:rsidP="00F71A30">
            <w:pPr>
              <w:rPr>
                <w:rFonts w:eastAsia="SimSun" w:cs="Arial"/>
                <w:lang w:val="en-US"/>
              </w:rPr>
            </w:pPr>
            <w:r>
              <w:rPr>
                <w:rFonts w:eastAsia="SimSun" w:cs="Arial" w:hint="eastAsia"/>
                <w:lang w:val="en-US"/>
              </w:rPr>
              <w:t>N</w:t>
            </w:r>
            <w:r>
              <w:rPr>
                <w:rFonts w:eastAsia="SimSun" w:cs="Arial"/>
                <w:lang w:val="en-US"/>
              </w:rPr>
              <w:t>o</w:t>
            </w:r>
          </w:p>
        </w:tc>
        <w:tc>
          <w:tcPr>
            <w:tcW w:w="7066" w:type="dxa"/>
          </w:tcPr>
          <w:p w14:paraId="22C5026B" w14:textId="77777777" w:rsidR="00F71A30" w:rsidRDefault="00F71A30" w:rsidP="00F71A30">
            <w:pPr>
              <w:rPr>
                <w:rFonts w:cs="Arial"/>
                <w:lang w:val="en-US" w:eastAsia="ko-KR"/>
              </w:rPr>
            </w:pPr>
          </w:p>
        </w:tc>
      </w:tr>
      <w:tr w:rsidR="00B17B94" w14:paraId="256E2405" w14:textId="77777777" w:rsidTr="00C30270">
        <w:tc>
          <w:tcPr>
            <w:tcW w:w="1719" w:type="dxa"/>
          </w:tcPr>
          <w:p w14:paraId="79C57605" w14:textId="77777777" w:rsidR="00B17B94" w:rsidRDefault="00B17B94" w:rsidP="00B17B94">
            <w:pPr>
              <w:rPr>
                <w:rFonts w:eastAsia="SimSun" w:cs="Arial"/>
                <w:lang w:val="en-US"/>
              </w:rPr>
            </w:pPr>
            <w:r>
              <w:rPr>
                <w:rFonts w:eastAsia="SimSun" w:cs="Arial"/>
                <w:lang w:val="en-US"/>
              </w:rPr>
              <w:t>Lenovo</w:t>
            </w:r>
          </w:p>
        </w:tc>
        <w:tc>
          <w:tcPr>
            <w:tcW w:w="1106" w:type="dxa"/>
          </w:tcPr>
          <w:p w14:paraId="274DA344" w14:textId="77777777" w:rsidR="00B17B94" w:rsidRDefault="00B17B94" w:rsidP="00B17B94">
            <w:pPr>
              <w:rPr>
                <w:rFonts w:eastAsia="SimSun" w:cs="Arial"/>
                <w:lang w:val="en-US"/>
              </w:rPr>
            </w:pPr>
            <w:r>
              <w:rPr>
                <w:rFonts w:cs="Arial"/>
                <w:lang w:val="en-US" w:eastAsia="ko-KR"/>
              </w:rPr>
              <w:t>Maybe</w:t>
            </w:r>
          </w:p>
        </w:tc>
        <w:tc>
          <w:tcPr>
            <w:tcW w:w="7066" w:type="dxa"/>
          </w:tcPr>
          <w:p w14:paraId="687D2E82" w14:textId="77777777" w:rsidR="00B17B94" w:rsidRPr="00F92E4B" w:rsidRDefault="00B17B94" w:rsidP="00B17B94">
            <w:pPr>
              <w:rPr>
                <w:rFonts w:cs="Arial"/>
                <w:lang w:val="en-US" w:eastAsia="ko-KR"/>
              </w:rPr>
            </w:pPr>
            <w:r>
              <w:rPr>
                <w:rFonts w:cs="Arial"/>
                <w:lang w:val="en-US" w:eastAsia="ko-KR"/>
              </w:rPr>
              <w:t xml:space="preserve">We are open to discuss the necessity of such mechanism, even though we also think that this will be some additional optimization. </w:t>
            </w:r>
          </w:p>
        </w:tc>
      </w:tr>
      <w:tr w:rsidR="00B17B94" w14:paraId="17775488" w14:textId="77777777" w:rsidTr="00C30270">
        <w:tc>
          <w:tcPr>
            <w:tcW w:w="1719" w:type="dxa"/>
          </w:tcPr>
          <w:p w14:paraId="0D6891C9" w14:textId="77777777" w:rsidR="00B17B94" w:rsidRDefault="00B17B94" w:rsidP="00B17B94">
            <w:pPr>
              <w:rPr>
                <w:rFonts w:eastAsia="SimSun" w:cs="Arial"/>
                <w:lang w:val="en-US"/>
              </w:rPr>
            </w:pPr>
            <w:r>
              <w:rPr>
                <w:rFonts w:eastAsia="SimSun" w:cs="Arial"/>
                <w:lang w:val="en-US"/>
              </w:rPr>
              <w:t>CATT</w:t>
            </w:r>
          </w:p>
        </w:tc>
        <w:tc>
          <w:tcPr>
            <w:tcW w:w="1106" w:type="dxa"/>
          </w:tcPr>
          <w:p w14:paraId="7FAD87CF" w14:textId="77777777" w:rsidR="00B17B94" w:rsidRDefault="00B17B94" w:rsidP="00B17B94">
            <w:pPr>
              <w:rPr>
                <w:rFonts w:eastAsia="SimSun" w:cs="Arial"/>
                <w:lang w:val="en-US"/>
              </w:rPr>
            </w:pPr>
            <w:r>
              <w:rPr>
                <w:rFonts w:eastAsia="SimSun" w:cs="Arial"/>
                <w:lang w:val="en-US"/>
              </w:rPr>
              <w:t>No</w:t>
            </w:r>
          </w:p>
        </w:tc>
        <w:tc>
          <w:tcPr>
            <w:tcW w:w="7066" w:type="dxa"/>
          </w:tcPr>
          <w:p w14:paraId="3F400E74" w14:textId="77777777" w:rsidR="00B17B94" w:rsidRDefault="00B17B94" w:rsidP="00B17B94">
            <w:pPr>
              <w:rPr>
                <w:rFonts w:cs="Arial"/>
                <w:lang w:val="en-US" w:eastAsia="ko-KR"/>
              </w:rPr>
            </w:pPr>
            <w:r>
              <w:rPr>
                <w:rFonts w:cs="Arial"/>
                <w:lang w:val="en-US" w:eastAsia="ko-KR"/>
              </w:rPr>
              <w:t xml:space="preserve">This seems an </w:t>
            </w:r>
            <w:proofErr w:type="spellStart"/>
            <w:r>
              <w:rPr>
                <w:rFonts w:cs="Arial"/>
                <w:lang w:val="en-US" w:eastAsia="ko-KR"/>
              </w:rPr>
              <w:t>optimisation</w:t>
            </w:r>
            <w:proofErr w:type="spellEnd"/>
          </w:p>
        </w:tc>
      </w:tr>
      <w:tr w:rsidR="00B17B94" w14:paraId="70F6D429" w14:textId="77777777" w:rsidTr="00C30270">
        <w:tc>
          <w:tcPr>
            <w:tcW w:w="1719" w:type="dxa"/>
          </w:tcPr>
          <w:p w14:paraId="57F29775" w14:textId="77777777" w:rsidR="00B17B94" w:rsidRPr="00671041" w:rsidRDefault="00B17B94" w:rsidP="00B17B94">
            <w:pPr>
              <w:rPr>
                <w:rFonts w:eastAsia="新細明體" w:cs="Arial"/>
                <w:lang w:val="en-US" w:eastAsia="zh-TW"/>
              </w:rPr>
            </w:pPr>
            <w:r>
              <w:rPr>
                <w:rFonts w:eastAsia="新細明體" w:cs="Arial" w:hint="eastAsia"/>
                <w:lang w:val="en-US" w:eastAsia="zh-TW"/>
              </w:rPr>
              <w:t>ASUSTEK</w:t>
            </w:r>
          </w:p>
        </w:tc>
        <w:tc>
          <w:tcPr>
            <w:tcW w:w="1106" w:type="dxa"/>
          </w:tcPr>
          <w:p w14:paraId="10A94A3C" w14:textId="77777777" w:rsidR="00B17B94" w:rsidRPr="00671041" w:rsidRDefault="00B17B94" w:rsidP="00B17B94">
            <w:pPr>
              <w:rPr>
                <w:rFonts w:eastAsia="新細明體" w:cs="Arial"/>
                <w:lang w:val="en-US" w:eastAsia="zh-TW"/>
              </w:rPr>
            </w:pPr>
            <w:r>
              <w:rPr>
                <w:rFonts w:eastAsia="新細明體" w:cs="Arial"/>
                <w:lang w:val="en-US" w:eastAsia="zh-TW"/>
              </w:rPr>
              <w:t>Yes</w:t>
            </w:r>
          </w:p>
        </w:tc>
        <w:tc>
          <w:tcPr>
            <w:tcW w:w="7066" w:type="dxa"/>
          </w:tcPr>
          <w:p w14:paraId="49919465" w14:textId="77777777" w:rsidR="00B17B94" w:rsidRPr="00623208" w:rsidRDefault="00B17B94" w:rsidP="00B17B94">
            <w:pPr>
              <w:rPr>
                <w:rFonts w:eastAsia="新細明體" w:cs="Arial"/>
                <w:lang w:val="en-US" w:eastAsia="zh-TW"/>
              </w:rPr>
            </w:pPr>
            <w:r>
              <w:rPr>
                <w:rFonts w:eastAsia="新細明體" w:cs="Arial" w:hint="eastAsia"/>
                <w:lang w:val="en-US" w:eastAsia="zh-TW"/>
              </w:rPr>
              <w:t>We could follow LTE mechanism.</w:t>
            </w:r>
          </w:p>
        </w:tc>
      </w:tr>
      <w:tr w:rsidR="00B17B94" w14:paraId="7EDAA067" w14:textId="77777777" w:rsidTr="00C30270">
        <w:tc>
          <w:tcPr>
            <w:tcW w:w="1719" w:type="dxa"/>
          </w:tcPr>
          <w:p w14:paraId="48361132" w14:textId="77777777" w:rsidR="00B17B94" w:rsidRDefault="00B17B94" w:rsidP="00B17B94">
            <w:pPr>
              <w:rPr>
                <w:rFonts w:eastAsia="SimSun" w:cs="Arial"/>
                <w:lang w:val="en-US"/>
              </w:rPr>
            </w:pPr>
            <w:proofErr w:type="spellStart"/>
            <w:r>
              <w:rPr>
                <w:rFonts w:eastAsia="SimSun" w:cs="Arial" w:hint="eastAsia"/>
                <w:lang w:val="en-US"/>
              </w:rPr>
              <w:t>Spreadtrum</w:t>
            </w:r>
            <w:proofErr w:type="spellEnd"/>
          </w:p>
        </w:tc>
        <w:tc>
          <w:tcPr>
            <w:tcW w:w="1106" w:type="dxa"/>
          </w:tcPr>
          <w:p w14:paraId="5D3E7F02" w14:textId="77777777" w:rsidR="00B17B94" w:rsidRDefault="00B17B94" w:rsidP="00B17B94">
            <w:pPr>
              <w:rPr>
                <w:rFonts w:eastAsia="SimSun" w:cs="Arial"/>
                <w:lang w:val="en-US"/>
              </w:rPr>
            </w:pPr>
            <w:r>
              <w:rPr>
                <w:rFonts w:eastAsia="SimSun" w:cs="Arial" w:hint="eastAsia"/>
                <w:lang w:val="en-US"/>
              </w:rPr>
              <w:t>No</w:t>
            </w:r>
          </w:p>
        </w:tc>
        <w:tc>
          <w:tcPr>
            <w:tcW w:w="7066" w:type="dxa"/>
          </w:tcPr>
          <w:p w14:paraId="419B5362" w14:textId="77777777" w:rsidR="00B17B94" w:rsidRDefault="00B17B94" w:rsidP="00B17B94">
            <w:pPr>
              <w:rPr>
                <w:rFonts w:cs="Arial"/>
                <w:lang w:val="en-US" w:eastAsia="ko-KR"/>
              </w:rPr>
            </w:pPr>
            <w:proofErr w:type="spellStart"/>
            <w:r>
              <w:rPr>
                <w:rFonts w:eastAsia="SimSun"/>
              </w:rPr>
              <w:t>RRCRelease</w:t>
            </w:r>
            <w:proofErr w:type="spellEnd"/>
            <w:r>
              <w:rPr>
                <w:rFonts w:eastAsia="SimSun"/>
              </w:rPr>
              <w:t xml:space="preserve"> message can be used in this situation.</w:t>
            </w:r>
          </w:p>
        </w:tc>
      </w:tr>
      <w:tr w:rsidR="00B17B94" w14:paraId="0207C8FE" w14:textId="77777777" w:rsidTr="00C30270">
        <w:tc>
          <w:tcPr>
            <w:tcW w:w="1719" w:type="dxa"/>
          </w:tcPr>
          <w:p w14:paraId="24488C66" w14:textId="77777777" w:rsidR="00B17B94" w:rsidRDefault="00B17B94" w:rsidP="00B17B94">
            <w:pPr>
              <w:rPr>
                <w:rFonts w:eastAsia="SimSun" w:cs="Arial"/>
                <w:lang w:val="en-US"/>
              </w:rPr>
            </w:pPr>
            <w:r>
              <w:rPr>
                <w:rFonts w:eastAsia="SimSun" w:cs="Arial" w:hint="eastAsia"/>
                <w:lang w:val="en-US"/>
              </w:rPr>
              <w:t>O</w:t>
            </w:r>
            <w:r>
              <w:rPr>
                <w:rFonts w:eastAsia="SimSun" w:cs="Arial"/>
                <w:lang w:val="en-US"/>
              </w:rPr>
              <w:t>PPO</w:t>
            </w:r>
          </w:p>
        </w:tc>
        <w:tc>
          <w:tcPr>
            <w:tcW w:w="1106" w:type="dxa"/>
          </w:tcPr>
          <w:p w14:paraId="0E3EFDFF" w14:textId="77777777" w:rsidR="00B17B94" w:rsidRDefault="00B17B94" w:rsidP="00B17B94">
            <w:pPr>
              <w:rPr>
                <w:rFonts w:eastAsia="SimSun" w:cs="Arial"/>
                <w:lang w:val="en-US"/>
              </w:rPr>
            </w:pPr>
            <w:r>
              <w:rPr>
                <w:rFonts w:eastAsia="SimSun" w:cs="Arial"/>
                <w:lang w:val="en-US"/>
              </w:rPr>
              <w:t>Yes</w:t>
            </w:r>
          </w:p>
        </w:tc>
        <w:tc>
          <w:tcPr>
            <w:tcW w:w="7066" w:type="dxa"/>
          </w:tcPr>
          <w:p w14:paraId="21A2EA6B" w14:textId="77777777" w:rsidR="00B17B94" w:rsidRDefault="00B17B94" w:rsidP="00B17B94">
            <w:pPr>
              <w:rPr>
                <w:rFonts w:eastAsia="SimSun"/>
              </w:rPr>
            </w:pPr>
            <w:r w:rsidRPr="004F7C8D">
              <w:rPr>
                <w:rFonts w:eastAsia="DengXian" w:cs="Arial" w:hint="eastAsia"/>
                <w:lang w:val="en-US"/>
              </w:rPr>
              <w:t>T</w:t>
            </w:r>
            <w:r w:rsidRPr="004F7C8D">
              <w:rPr>
                <w:rFonts w:eastAsia="DengXian" w:cs="Arial"/>
                <w:lang w:val="en-US"/>
              </w:rPr>
              <w:t xml:space="preserve">here is </w:t>
            </w:r>
            <w:proofErr w:type="gramStart"/>
            <w:r w:rsidRPr="004F7C8D">
              <w:rPr>
                <w:rFonts w:eastAsia="DengXian" w:cs="Arial"/>
                <w:lang w:val="en-US"/>
              </w:rPr>
              <w:t>benefit</w:t>
            </w:r>
            <w:proofErr w:type="gramEnd"/>
            <w:r w:rsidRPr="004F7C8D">
              <w:rPr>
                <w:rFonts w:eastAsia="DengXian" w:cs="Arial"/>
                <w:lang w:val="en-US"/>
              </w:rPr>
              <w:t xml:space="preserve"> to introduce this mechanism and we are open to discuss it.</w:t>
            </w:r>
          </w:p>
        </w:tc>
      </w:tr>
      <w:tr w:rsidR="00B17B94" w14:paraId="6686730D" w14:textId="77777777" w:rsidTr="00C30270">
        <w:tc>
          <w:tcPr>
            <w:tcW w:w="1719" w:type="dxa"/>
          </w:tcPr>
          <w:p w14:paraId="7FB65BA3" w14:textId="77777777" w:rsidR="00B17B94" w:rsidRDefault="00B17B94" w:rsidP="00B17B94">
            <w:pPr>
              <w:rPr>
                <w:rFonts w:eastAsia="SimSun" w:cs="Arial"/>
                <w:lang w:val="en-US"/>
              </w:rPr>
            </w:pPr>
            <w:r w:rsidRPr="002D188C">
              <w:rPr>
                <w:rFonts w:eastAsia="SimSun" w:cs="Arial" w:hint="eastAsia"/>
                <w:lang w:val="en-US"/>
              </w:rPr>
              <w:t>H</w:t>
            </w:r>
            <w:r w:rsidRPr="002D188C">
              <w:rPr>
                <w:rFonts w:eastAsia="SimSun" w:cs="Arial"/>
                <w:lang w:val="en-US"/>
              </w:rPr>
              <w:t xml:space="preserve">uawei, </w:t>
            </w:r>
            <w:proofErr w:type="spellStart"/>
            <w:r w:rsidRPr="002D188C">
              <w:rPr>
                <w:rFonts w:eastAsia="SimSun" w:cs="Arial"/>
                <w:lang w:val="en-US"/>
              </w:rPr>
              <w:t>HiSilicon</w:t>
            </w:r>
            <w:proofErr w:type="spellEnd"/>
          </w:p>
        </w:tc>
        <w:tc>
          <w:tcPr>
            <w:tcW w:w="1106" w:type="dxa"/>
          </w:tcPr>
          <w:p w14:paraId="11E6723B" w14:textId="77777777" w:rsidR="00B17B94" w:rsidRDefault="00B17B94" w:rsidP="00B17B94">
            <w:pPr>
              <w:rPr>
                <w:rFonts w:eastAsia="SimSun" w:cs="Arial"/>
                <w:lang w:val="en-US"/>
              </w:rPr>
            </w:pPr>
            <w:r w:rsidRPr="002D188C">
              <w:rPr>
                <w:rFonts w:eastAsia="SimSun" w:cs="Arial" w:hint="eastAsia"/>
                <w:lang w:val="en-US"/>
              </w:rPr>
              <w:t>Y</w:t>
            </w:r>
          </w:p>
        </w:tc>
        <w:tc>
          <w:tcPr>
            <w:tcW w:w="7066" w:type="dxa"/>
          </w:tcPr>
          <w:p w14:paraId="50B90F22" w14:textId="77777777" w:rsidR="00B17B94" w:rsidRDefault="00B17B94" w:rsidP="00B17B94">
            <w:pPr>
              <w:rPr>
                <w:rFonts w:cs="Arial"/>
                <w:lang w:val="en-US" w:eastAsia="ko-KR"/>
              </w:rPr>
            </w:pPr>
            <w:r w:rsidRPr="00925429">
              <w:rPr>
                <w:rFonts w:eastAsia="SimSun" w:cs="Arial" w:hint="eastAsia"/>
                <w:lang w:val="en-US"/>
              </w:rPr>
              <w:t>I</w:t>
            </w:r>
            <w:r w:rsidRPr="00925429">
              <w:rPr>
                <w:rFonts w:eastAsia="SimSun" w:cs="Arial"/>
                <w:lang w:val="en-US"/>
              </w:rPr>
              <w:t xml:space="preserve">t should be allowed for the network to release the CG resources reserved previously for SDT, </w:t>
            </w:r>
            <w:proofErr w:type="gramStart"/>
            <w:r w:rsidRPr="00925429">
              <w:rPr>
                <w:rFonts w:eastAsia="SimSun" w:cs="Arial"/>
                <w:lang w:val="en-US"/>
              </w:rPr>
              <w:t>e.g.</w:t>
            </w:r>
            <w:proofErr w:type="gramEnd"/>
            <w:r w:rsidRPr="00925429">
              <w:rPr>
                <w:rFonts w:eastAsia="SimSun" w:cs="Arial"/>
                <w:lang w:val="en-US"/>
              </w:rPr>
              <w:t xml:space="preserve"> in case of overload. Without having such bit in SI, the network can only page the UE to CONNECTED to release the resource, which contradicts the original intention to design this SDT procedure in our opinion. </w:t>
            </w:r>
          </w:p>
        </w:tc>
      </w:tr>
      <w:tr w:rsidR="0005567D" w14:paraId="079F45F8" w14:textId="77777777" w:rsidTr="00C30270">
        <w:tc>
          <w:tcPr>
            <w:tcW w:w="1719" w:type="dxa"/>
          </w:tcPr>
          <w:p w14:paraId="4EF8A28C" w14:textId="77777777" w:rsidR="0005567D" w:rsidRPr="0005567D" w:rsidRDefault="0005567D" w:rsidP="0005567D">
            <w:pPr>
              <w:rPr>
                <w:rFonts w:cs="Arial"/>
                <w:lang w:val="en-US" w:eastAsia="ko-KR"/>
              </w:rPr>
            </w:pPr>
            <w:r w:rsidRPr="0005567D">
              <w:rPr>
                <w:rFonts w:cs="Arial"/>
                <w:lang w:val="en-US" w:eastAsia="ko-KR"/>
              </w:rPr>
              <w:t>Sony</w:t>
            </w:r>
          </w:p>
        </w:tc>
        <w:tc>
          <w:tcPr>
            <w:tcW w:w="1106" w:type="dxa"/>
          </w:tcPr>
          <w:p w14:paraId="3380B31F" w14:textId="77777777" w:rsidR="0005567D" w:rsidRPr="0005567D" w:rsidRDefault="0005567D" w:rsidP="0005567D">
            <w:pPr>
              <w:rPr>
                <w:rFonts w:cs="Arial"/>
                <w:lang w:val="en-US" w:eastAsia="ko-KR"/>
              </w:rPr>
            </w:pPr>
            <w:r w:rsidRPr="0005567D">
              <w:rPr>
                <w:rFonts w:cs="Arial"/>
                <w:lang w:val="en-US" w:eastAsia="ko-KR"/>
              </w:rPr>
              <w:t>No</w:t>
            </w:r>
          </w:p>
        </w:tc>
        <w:tc>
          <w:tcPr>
            <w:tcW w:w="7066" w:type="dxa"/>
          </w:tcPr>
          <w:p w14:paraId="6B647311" w14:textId="77777777" w:rsidR="0005567D" w:rsidRPr="0005567D" w:rsidRDefault="00CE6243" w:rsidP="0005567D">
            <w:pPr>
              <w:rPr>
                <w:rFonts w:cs="Arial"/>
                <w:lang w:val="en-US" w:eastAsia="ko-KR"/>
              </w:rPr>
            </w:pPr>
            <w:r>
              <w:rPr>
                <w:rFonts w:cs="Arial"/>
                <w:lang w:val="en-US" w:eastAsia="ko-KR"/>
              </w:rPr>
              <w:t xml:space="preserve">Note </w:t>
            </w:r>
            <w:r w:rsidR="00076531">
              <w:rPr>
                <w:rFonts w:cs="Arial"/>
                <w:lang w:val="en-US" w:eastAsia="ko-KR"/>
              </w:rPr>
              <w:t xml:space="preserve">that </w:t>
            </w:r>
            <w:r>
              <w:rPr>
                <w:rFonts w:cs="Arial"/>
                <w:lang w:val="en-US" w:eastAsia="ko-KR"/>
              </w:rPr>
              <w:t>CG is used when a UE has previously connected to this cell and all configurations are received at the UE.</w:t>
            </w:r>
            <w:r w:rsidR="00076531">
              <w:rPr>
                <w:rFonts w:cs="Arial"/>
                <w:lang w:val="en-US" w:eastAsia="ko-KR"/>
              </w:rPr>
              <w:t xml:space="preserve"> Hence, if the gNB supports it, it will configure CG resources in </w:t>
            </w:r>
            <w:proofErr w:type="spellStart"/>
            <w:r w:rsidR="00076531">
              <w:rPr>
                <w:rFonts w:eastAsia="SimSun"/>
              </w:rPr>
              <w:t>RRCRelease</w:t>
            </w:r>
            <w:proofErr w:type="spellEnd"/>
            <w:r w:rsidR="00076531">
              <w:rPr>
                <w:rFonts w:eastAsia="SimSun"/>
              </w:rPr>
              <w:t xml:space="preserve"> message.</w:t>
            </w:r>
            <w:r>
              <w:rPr>
                <w:rFonts w:cs="Arial"/>
                <w:lang w:val="en-US" w:eastAsia="ko-KR"/>
              </w:rPr>
              <w:t xml:space="preserve"> </w:t>
            </w:r>
          </w:p>
        </w:tc>
      </w:tr>
      <w:tr w:rsidR="00235115" w14:paraId="061CD0EB" w14:textId="77777777" w:rsidTr="00C30270">
        <w:tc>
          <w:tcPr>
            <w:tcW w:w="1719" w:type="dxa"/>
          </w:tcPr>
          <w:p w14:paraId="044BF910" w14:textId="77777777" w:rsidR="00235115" w:rsidRPr="002D188C" w:rsidRDefault="00235115" w:rsidP="00235115">
            <w:pPr>
              <w:rPr>
                <w:rFonts w:eastAsia="SimSun" w:cs="Arial"/>
                <w:lang w:val="en-US"/>
              </w:rPr>
            </w:pPr>
            <w:r>
              <w:rPr>
                <w:rFonts w:eastAsia="SimSun" w:cs="Arial"/>
                <w:lang w:val="en-US"/>
              </w:rPr>
              <w:t>Interdigital</w:t>
            </w:r>
          </w:p>
        </w:tc>
        <w:tc>
          <w:tcPr>
            <w:tcW w:w="1106" w:type="dxa"/>
          </w:tcPr>
          <w:p w14:paraId="719E969A" w14:textId="77777777" w:rsidR="00235115" w:rsidRPr="002D188C" w:rsidRDefault="00235115" w:rsidP="00235115">
            <w:pPr>
              <w:rPr>
                <w:rFonts w:eastAsia="SimSun" w:cs="Arial"/>
                <w:lang w:val="en-US"/>
              </w:rPr>
            </w:pPr>
            <w:r>
              <w:rPr>
                <w:rFonts w:eastAsia="SimSun" w:cs="Arial"/>
                <w:lang w:val="en-US"/>
              </w:rPr>
              <w:t>No</w:t>
            </w:r>
          </w:p>
        </w:tc>
        <w:tc>
          <w:tcPr>
            <w:tcW w:w="7066" w:type="dxa"/>
          </w:tcPr>
          <w:p w14:paraId="6C049032" w14:textId="77777777" w:rsidR="00235115" w:rsidRPr="00925429" w:rsidRDefault="00235115" w:rsidP="00235115">
            <w:pPr>
              <w:rPr>
                <w:rFonts w:eastAsia="SimSun" w:cs="Arial"/>
                <w:lang w:val="en-US"/>
              </w:rPr>
            </w:pPr>
            <w:r>
              <w:rPr>
                <w:rFonts w:eastAsia="SimSun" w:cs="Arial"/>
                <w:lang w:val="en-US"/>
              </w:rPr>
              <w:t>Release of the CG can be provided part of the RRC release message, which is sufficient.</w:t>
            </w:r>
          </w:p>
        </w:tc>
      </w:tr>
      <w:tr w:rsidR="00C0761E" w14:paraId="64498630" w14:textId="77777777" w:rsidTr="00C30270">
        <w:tc>
          <w:tcPr>
            <w:tcW w:w="1719" w:type="dxa"/>
          </w:tcPr>
          <w:p w14:paraId="1A877980" w14:textId="77777777" w:rsidR="00C0761E" w:rsidRDefault="00C0761E" w:rsidP="00C0761E">
            <w:pPr>
              <w:rPr>
                <w:rFonts w:eastAsia="SimSun" w:cs="Arial"/>
                <w:lang w:val="en-US"/>
              </w:rPr>
            </w:pPr>
            <w:r>
              <w:rPr>
                <w:rFonts w:eastAsia="SimSun" w:cs="Arial"/>
                <w:lang w:val="en-US"/>
              </w:rPr>
              <w:t>Intel</w:t>
            </w:r>
          </w:p>
        </w:tc>
        <w:tc>
          <w:tcPr>
            <w:tcW w:w="1106" w:type="dxa"/>
          </w:tcPr>
          <w:p w14:paraId="5A4CEAD5" w14:textId="77777777" w:rsidR="00C0761E" w:rsidRDefault="00C0761E" w:rsidP="00C0761E">
            <w:pPr>
              <w:rPr>
                <w:rFonts w:eastAsia="SimSun" w:cs="Arial"/>
                <w:lang w:val="en-US"/>
              </w:rPr>
            </w:pPr>
            <w:r>
              <w:rPr>
                <w:rFonts w:cs="Arial"/>
                <w:lang w:val="en-US" w:eastAsia="ko-KR"/>
              </w:rPr>
              <w:t>No</w:t>
            </w:r>
          </w:p>
        </w:tc>
        <w:tc>
          <w:tcPr>
            <w:tcW w:w="7066" w:type="dxa"/>
          </w:tcPr>
          <w:p w14:paraId="53D9C438" w14:textId="77777777" w:rsidR="00C0761E" w:rsidRDefault="00C0761E" w:rsidP="00C0761E">
            <w:pPr>
              <w:rPr>
                <w:rFonts w:eastAsia="SimSun" w:cs="Arial"/>
                <w:lang w:val="en-US"/>
              </w:rPr>
            </w:pPr>
            <w:r>
              <w:rPr>
                <w:rFonts w:cs="Arial"/>
                <w:lang w:val="en-US" w:eastAsia="ko-KR"/>
              </w:rPr>
              <w:t xml:space="preserve">Relying on </w:t>
            </w:r>
            <w:proofErr w:type="spellStart"/>
            <w:r>
              <w:rPr>
                <w:rFonts w:cs="Arial"/>
                <w:lang w:val="en-US" w:eastAsia="ko-KR"/>
              </w:rPr>
              <w:t>RRCRelease</w:t>
            </w:r>
            <w:proofErr w:type="spellEnd"/>
            <w:r>
              <w:rPr>
                <w:rFonts w:cs="Arial"/>
                <w:lang w:val="en-US" w:eastAsia="ko-KR"/>
              </w:rPr>
              <w:t xml:space="preserve"> message should be sufficient for the majority of possible scenarios and SIB based release mechanism does not seem essential to support (at least in this release where UE can only use CG-SDT in the cell that provided its configuration).</w:t>
            </w:r>
          </w:p>
        </w:tc>
      </w:tr>
      <w:tr w:rsidR="002F6CCB" w14:paraId="3C5C0FAB" w14:textId="77777777" w:rsidTr="00C30270">
        <w:trPr>
          <w:trHeight w:val="273"/>
        </w:trPr>
        <w:tc>
          <w:tcPr>
            <w:tcW w:w="1719" w:type="dxa"/>
          </w:tcPr>
          <w:p w14:paraId="73ADC437" w14:textId="77777777" w:rsidR="002F6CCB" w:rsidRPr="002F6CCB" w:rsidRDefault="002F6CCB" w:rsidP="002F6CCB">
            <w:pPr>
              <w:rPr>
                <w:rFonts w:cs="Arial"/>
                <w:lang w:val="en-US" w:eastAsia="ko-KR"/>
              </w:rPr>
            </w:pPr>
            <w:r w:rsidRPr="002F6CCB">
              <w:rPr>
                <w:rFonts w:cs="Arial" w:hint="eastAsia"/>
                <w:lang w:val="en-US" w:eastAsia="ko-KR"/>
              </w:rPr>
              <w:t>I</w:t>
            </w:r>
            <w:r w:rsidRPr="002F6CCB">
              <w:rPr>
                <w:rFonts w:cs="Arial"/>
                <w:lang w:val="en-US" w:eastAsia="ko-KR"/>
              </w:rPr>
              <w:t>TRI</w:t>
            </w:r>
          </w:p>
        </w:tc>
        <w:tc>
          <w:tcPr>
            <w:tcW w:w="1106" w:type="dxa"/>
          </w:tcPr>
          <w:p w14:paraId="6C4D5795" w14:textId="77777777" w:rsidR="002F6CCB" w:rsidRDefault="002F6CCB" w:rsidP="002F6CCB">
            <w:pPr>
              <w:rPr>
                <w:rFonts w:cs="Arial"/>
                <w:lang w:val="en-US" w:eastAsia="ko-KR"/>
              </w:rPr>
            </w:pPr>
            <w:r w:rsidRPr="002F6CCB">
              <w:rPr>
                <w:rFonts w:cs="Arial" w:hint="eastAsia"/>
                <w:lang w:val="en-US" w:eastAsia="ko-KR"/>
              </w:rPr>
              <w:t>Y</w:t>
            </w:r>
            <w:r w:rsidRPr="002F6CCB">
              <w:rPr>
                <w:rFonts w:cs="Arial"/>
                <w:lang w:val="en-US" w:eastAsia="ko-KR"/>
              </w:rPr>
              <w:t>es</w:t>
            </w:r>
          </w:p>
        </w:tc>
        <w:tc>
          <w:tcPr>
            <w:tcW w:w="7066" w:type="dxa"/>
          </w:tcPr>
          <w:p w14:paraId="6E25D4A7" w14:textId="77777777" w:rsidR="002F6CCB" w:rsidRDefault="002F6CCB" w:rsidP="002F6CCB">
            <w:pPr>
              <w:rPr>
                <w:rFonts w:cs="Arial"/>
                <w:lang w:val="en-US" w:eastAsia="ko-KR"/>
              </w:rPr>
            </w:pPr>
            <w:r>
              <w:rPr>
                <w:rFonts w:cs="Arial"/>
                <w:lang w:val="en-US" w:eastAsia="ko-KR"/>
              </w:rPr>
              <w:t xml:space="preserve">The </w:t>
            </w:r>
            <w:r w:rsidRPr="00947883">
              <w:rPr>
                <w:rFonts w:cs="Arial"/>
                <w:lang w:val="en-US" w:eastAsia="ko-KR"/>
              </w:rPr>
              <w:t>LTE mechanism</w:t>
            </w:r>
            <w:r>
              <w:rPr>
                <w:rFonts w:cs="Arial"/>
                <w:lang w:val="en-US" w:eastAsia="ko-KR"/>
              </w:rPr>
              <w:t xml:space="preserve"> should be followed.</w:t>
            </w:r>
          </w:p>
        </w:tc>
      </w:tr>
      <w:tr w:rsidR="00494160" w14:paraId="4EBB0F93" w14:textId="77777777" w:rsidTr="00C30270">
        <w:trPr>
          <w:trHeight w:val="273"/>
        </w:trPr>
        <w:tc>
          <w:tcPr>
            <w:tcW w:w="1719" w:type="dxa"/>
          </w:tcPr>
          <w:p w14:paraId="32D1D67C" w14:textId="77777777" w:rsidR="00494160" w:rsidRPr="005C3DA7" w:rsidRDefault="00494160" w:rsidP="002F6CCB">
            <w:pPr>
              <w:rPr>
                <w:rFonts w:eastAsia="Yu Mincho" w:cs="Arial"/>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06" w:type="dxa"/>
          </w:tcPr>
          <w:p w14:paraId="371E11D6" w14:textId="77777777" w:rsidR="00494160" w:rsidRPr="005C3DA7" w:rsidRDefault="00494160" w:rsidP="002F6CCB">
            <w:pPr>
              <w:rPr>
                <w:rFonts w:eastAsia="Yu Mincho" w:cs="Arial"/>
                <w:lang w:val="en-US" w:eastAsia="ja-JP"/>
              </w:rPr>
            </w:pPr>
            <w:r w:rsidRPr="005C3DA7">
              <w:rPr>
                <w:rFonts w:eastAsia="Yu Mincho" w:cs="Arial" w:hint="eastAsia"/>
                <w:lang w:val="en-US" w:eastAsia="ja-JP"/>
              </w:rPr>
              <w:t>N</w:t>
            </w:r>
            <w:r w:rsidRPr="005C3DA7">
              <w:rPr>
                <w:rFonts w:eastAsia="Yu Mincho" w:cs="Arial"/>
                <w:lang w:val="en-US" w:eastAsia="ja-JP"/>
              </w:rPr>
              <w:t>o</w:t>
            </w:r>
          </w:p>
        </w:tc>
        <w:tc>
          <w:tcPr>
            <w:tcW w:w="7066" w:type="dxa"/>
          </w:tcPr>
          <w:p w14:paraId="179F20D3" w14:textId="77777777" w:rsidR="00494160" w:rsidRPr="005C3DA7" w:rsidRDefault="00494160" w:rsidP="002F6CCB">
            <w:pPr>
              <w:rPr>
                <w:rFonts w:eastAsia="Yu Mincho" w:cs="Arial"/>
                <w:lang w:val="en-US" w:eastAsia="ja-JP"/>
              </w:rPr>
            </w:pPr>
            <w:r w:rsidRPr="005C3DA7">
              <w:rPr>
                <w:rFonts w:eastAsia="Yu Mincho" w:cs="Arial" w:hint="eastAsia"/>
                <w:lang w:val="en-US" w:eastAsia="ja-JP"/>
              </w:rPr>
              <w:t>T</w:t>
            </w:r>
            <w:r w:rsidRPr="005C3DA7">
              <w:rPr>
                <w:rFonts w:eastAsia="Yu Mincho" w:cs="Arial"/>
                <w:lang w:val="en-US" w:eastAsia="ja-JP"/>
              </w:rPr>
              <w:t xml:space="preserve">he NW can carefully control the SDT by restricting the number of UEs in INACTIVE for the SDT, </w:t>
            </w:r>
            <w:proofErr w:type="spellStart"/>
            <w:r w:rsidRPr="005C3DA7">
              <w:rPr>
                <w:rFonts w:eastAsia="Yu Mincho" w:cs="Arial"/>
                <w:lang w:val="en-US" w:eastAsia="ja-JP"/>
              </w:rPr>
              <w:t>transistion</w:t>
            </w:r>
            <w:proofErr w:type="spellEnd"/>
            <w:r w:rsidRPr="005C3DA7">
              <w:rPr>
                <w:rFonts w:eastAsia="Yu Mincho" w:cs="Arial"/>
                <w:lang w:val="en-US" w:eastAsia="ja-JP"/>
              </w:rPr>
              <w:t xml:space="preserve"> from CONNECTED to INACTIVE, and so on. The </w:t>
            </w:r>
            <w:proofErr w:type="spellStart"/>
            <w:r w:rsidRPr="005C3DA7">
              <w:rPr>
                <w:rFonts w:eastAsia="Yu Mincho" w:cs="Arial"/>
                <w:lang w:val="en-US" w:eastAsia="ja-JP"/>
              </w:rPr>
              <w:t>the</w:t>
            </w:r>
            <w:proofErr w:type="spellEnd"/>
            <w:r w:rsidRPr="005C3DA7">
              <w:rPr>
                <w:rFonts w:eastAsia="Yu Mincho" w:cs="Arial"/>
                <w:lang w:val="en-US" w:eastAsia="ja-JP"/>
              </w:rPr>
              <w:t xml:space="preserve"> resource for the SDT can be </w:t>
            </w:r>
            <w:proofErr w:type="gramStart"/>
            <w:r w:rsidRPr="00494160">
              <w:rPr>
                <w:rFonts w:eastAsia="Yu Mincho" w:cs="Arial"/>
                <w:lang w:val="en-US" w:eastAsia="ja-JP"/>
              </w:rPr>
              <w:t>deliberately</w:t>
            </w:r>
            <w:r>
              <w:rPr>
                <w:rFonts w:eastAsia="Yu Mincho" w:cs="Arial"/>
                <w:lang w:val="en-US" w:eastAsia="ja-JP"/>
              </w:rPr>
              <w:t xml:space="preserve"> </w:t>
            </w:r>
            <w:r w:rsidR="00B01BC3">
              <w:rPr>
                <w:rFonts w:eastAsia="Yu Mincho" w:cs="Arial"/>
                <w:lang w:val="en-US" w:eastAsia="ja-JP"/>
              </w:rPr>
              <w:t xml:space="preserve"> </w:t>
            </w:r>
            <w:r w:rsidRPr="005C3DA7">
              <w:rPr>
                <w:rFonts w:eastAsia="Yu Mincho" w:cs="Arial"/>
                <w:lang w:val="en-US" w:eastAsia="ja-JP"/>
              </w:rPr>
              <w:t>configured</w:t>
            </w:r>
            <w:proofErr w:type="gramEnd"/>
            <w:r w:rsidRPr="005C3DA7">
              <w:rPr>
                <w:rFonts w:eastAsia="Yu Mincho" w:cs="Arial"/>
                <w:lang w:val="en-US" w:eastAsia="ja-JP"/>
              </w:rPr>
              <w:t>.</w:t>
            </w:r>
          </w:p>
        </w:tc>
      </w:tr>
      <w:tr w:rsidR="00F02D6D" w14:paraId="37EFA266" w14:textId="77777777" w:rsidTr="00C30270">
        <w:trPr>
          <w:trHeight w:val="273"/>
        </w:trPr>
        <w:tc>
          <w:tcPr>
            <w:tcW w:w="1719" w:type="dxa"/>
          </w:tcPr>
          <w:p w14:paraId="79515AD5" w14:textId="77777777" w:rsidR="00F02D6D" w:rsidRPr="005C3DA7" w:rsidRDefault="00F02D6D" w:rsidP="002F6CCB">
            <w:pPr>
              <w:rPr>
                <w:rFonts w:eastAsia="Yu Mincho" w:cs="Arial"/>
                <w:lang w:val="en-US" w:eastAsia="ja-JP"/>
              </w:rPr>
            </w:pPr>
            <w:r>
              <w:rPr>
                <w:rFonts w:eastAsia="Yu Mincho" w:cs="Arial"/>
                <w:lang w:val="en-US" w:eastAsia="ja-JP"/>
              </w:rPr>
              <w:t>Qualcomm</w:t>
            </w:r>
          </w:p>
        </w:tc>
        <w:tc>
          <w:tcPr>
            <w:tcW w:w="1106" w:type="dxa"/>
          </w:tcPr>
          <w:p w14:paraId="411694D1" w14:textId="77777777" w:rsidR="00F02D6D" w:rsidRPr="005C3DA7" w:rsidRDefault="00F02D6D" w:rsidP="002F6CCB">
            <w:pPr>
              <w:rPr>
                <w:rFonts w:eastAsia="Yu Mincho" w:cs="Arial"/>
                <w:lang w:val="en-US" w:eastAsia="ja-JP"/>
              </w:rPr>
            </w:pPr>
            <w:r>
              <w:rPr>
                <w:rFonts w:eastAsia="Yu Mincho" w:cs="Arial"/>
                <w:lang w:val="en-US" w:eastAsia="ja-JP"/>
              </w:rPr>
              <w:t>No</w:t>
            </w:r>
          </w:p>
        </w:tc>
        <w:tc>
          <w:tcPr>
            <w:tcW w:w="7066" w:type="dxa"/>
          </w:tcPr>
          <w:p w14:paraId="1A57DE16" w14:textId="77777777" w:rsidR="00F02D6D" w:rsidRPr="005C3DA7" w:rsidRDefault="00F02D6D" w:rsidP="002F6CCB">
            <w:pPr>
              <w:rPr>
                <w:rFonts w:eastAsia="Yu Mincho" w:cs="Arial"/>
                <w:lang w:val="en-US" w:eastAsia="ja-JP"/>
              </w:rPr>
            </w:pPr>
            <w:r>
              <w:rPr>
                <w:rFonts w:cs="Arial"/>
                <w:lang w:val="en-US" w:eastAsia="ko-KR"/>
              </w:rPr>
              <w:t xml:space="preserve">Using </w:t>
            </w:r>
            <w:proofErr w:type="spellStart"/>
            <w:r>
              <w:rPr>
                <w:rFonts w:cs="Arial"/>
                <w:lang w:val="en-US" w:eastAsia="ko-KR"/>
              </w:rPr>
              <w:t>RRCRelease</w:t>
            </w:r>
            <w:proofErr w:type="spellEnd"/>
            <w:r>
              <w:rPr>
                <w:rFonts w:cs="Arial"/>
                <w:lang w:val="en-US" w:eastAsia="ko-KR"/>
              </w:rPr>
              <w:t xml:space="preserve"> message is sufficient.</w:t>
            </w:r>
          </w:p>
        </w:tc>
      </w:tr>
      <w:tr w:rsidR="00CD380C" w14:paraId="51CB2F89" w14:textId="77777777" w:rsidTr="00C30270">
        <w:trPr>
          <w:trHeight w:val="273"/>
        </w:trPr>
        <w:tc>
          <w:tcPr>
            <w:tcW w:w="1719" w:type="dxa"/>
          </w:tcPr>
          <w:p w14:paraId="7F35E390" w14:textId="77777777" w:rsidR="00CD380C" w:rsidRDefault="00CD380C" w:rsidP="002F6CCB">
            <w:pPr>
              <w:rPr>
                <w:rFonts w:eastAsia="Yu Mincho" w:cs="Arial"/>
                <w:lang w:val="en-US" w:eastAsia="ja-JP"/>
              </w:rPr>
            </w:pPr>
            <w:r>
              <w:rPr>
                <w:rFonts w:eastAsia="Yu Mincho" w:cs="Arial"/>
                <w:lang w:val="en-US" w:eastAsia="ja-JP"/>
              </w:rPr>
              <w:t>Xiaomi</w:t>
            </w:r>
          </w:p>
        </w:tc>
        <w:tc>
          <w:tcPr>
            <w:tcW w:w="1106" w:type="dxa"/>
          </w:tcPr>
          <w:p w14:paraId="51681A93" w14:textId="77777777" w:rsidR="00CD380C" w:rsidRDefault="009655D8" w:rsidP="002F6CCB">
            <w:pPr>
              <w:rPr>
                <w:rFonts w:eastAsia="Yu Mincho" w:cs="Arial"/>
                <w:lang w:val="en-US" w:eastAsia="ja-JP"/>
              </w:rPr>
            </w:pPr>
            <w:r>
              <w:rPr>
                <w:rFonts w:eastAsia="Yu Mincho" w:cs="Arial"/>
                <w:lang w:val="en-US" w:eastAsia="ja-JP"/>
              </w:rPr>
              <w:t>N</w:t>
            </w:r>
          </w:p>
        </w:tc>
        <w:tc>
          <w:tcPr>
            <w:tcW w:w="7066" w:type="dxa"/>
          </w:tcPr>
          <w:p w14:paraId="21D05EA2" w14:textId="77777777" w:rsidR="00CD380C" w:rsidRDefault="00CD380C" w:rsidP="002F6CCB">
            <w:pPr>
              <w:rPr>
                <w:rFonts w:cs="Arial"/>
                <w:lang w:val="en-US" w:eastAsia="ko-KR"/>
              </w:rPr>
            </w:pPr>
          </w:p>
        </w:tc>
      </w:tr>
      <w:tr w:rsidR="00BC55C6" w14:paraId="3429AE61" w14:textId="77777777" w:rsidTr="00C30270">
        <w:trPr>
          <w:trHeight w:val="273"/>
        </w:trPr>
        <w:tc>
          <w:tcPr>
            <w:tcW w:w="1719" w:type="dxa"/>
            <w:tcBorders>
              <w:top w:val="single" w:sz="4" w:space="0" w:color="auto"/>
              <w:left w:val="single" w:sz="4" w:space="0" w:color="auto"/>
              <w:bottom w:val="single" w:sz="4" w:space="0" w:color="auto"/>
              <w:right w:val="single" w:sz="4" w:space="0" w:color="auto"/>
            </w:tcBorders>
          </w:tcPr>
          <w:p w14:paraId="060618D1" w14:textId="77777777" w:rsidR="00BC55C6" w:rsidRPr="00BC55C6" w:rsidRDefault="00BC55C6" w:rsidP="00AD0F24">
            <w:pPr>
              <w:rPr>
                <w:rFonts w:eastAsia="Yu Mincho" w:cs="Arial"/>
                <w:lang w:val="en-US" w:eastAsia="ja-JP"/>
              </w:rPr>
            </w:pPr>
            <w:r w:rsidRPr="00BC55C6">
              <w:rPr>
                <w:rFonts w:eastAsia="Yu Mincho" w:cs="Arial"/>
                <w:lang w:val="en-US" w:eastAsia="ja-JP"/>
              </w:rPr>
              <w:t>Ericsson</w:t>
            </w:r>
          </w:p>
        </w:tc>
        <w:tc>
          <w:tcPr>
            <w:tcW w:w="1106" w:type="dxa"/>
            <w:tcBorders>
              <w:top w:val="single" w:sz="4" w:space="0" w:color="auto"/>
              <w:left w:val="single" w:sz="4" w:space="0" w:color="auto"/>
              <w:bottom w:val="single" w:sz="4" w:space="0" w:color="auto"/>
              <w:right w:val="single" w:sz="4" w:space="0" w:color="auto"/>
            </w:tcBorders>
          </w:tcPr>
          <w:p w14:paraId="32F2ADE4" w14:textId="77777777" w:rsidR="00BC55C6" w:rsidRPr="00BC55C6" w:rsidRDefault="00BC55C6" w:rsidP="00AD0F24">
            <w:pPr>
              <w:rPr>
                <w:rFonts w:eastAsia="Yu Mincho" w:cs="Arial"/>
                <w:lang w:val="en-US" w:eastAsia="ja-JP"/>
              </w:rPr>
            </w:pPr>
            <w:r w:rsidRPr="00BC55C6">
              <w:rPr>
                <w:rFonts w:eastAsia="Yu Mincho" w:cs="Arial"/>
                <w:lang w:val="en-US" w:eastAsia="ja-JP"/>
              </w:rPr>
              <w:t>No</w:t>
            </w:r>
          </w:p>
        </w:tc>
        <w:tc>
          <w:tcPr>
            <w:tcW w:w="7066" w:type="dxa"/>
            <w:tcBorders>
              <w:top w:val="single" w:sz="4" w:space="0" w:color="auto"/>
              <w:left w:val="single" w:sz="4" w:space="0" w:color="auto"/>
              <w:bottom w:val="single" w:sz="4" w:space="0" w:color="auto"/>
              <w:right w:val="single" w:sz="4" w:space="0" w:color="auto"/>
            </w:tcBorders>
          </w:tcPr>
          <w:p w14:paraId="2305E4DD" w14:textId="77777777" w:rsidR="00BC55C6" w:rsidRPr="00BC55C6" w:rsidRDefault="00BC55C6" w:rsidP="00AD0F24">
            <w:pPr>
              <w:rPr>
                <w:rFonts w:cs="Arial"/>
                <w:lang w:val="en-US" w:eastAsia="ko-KR"/>
              </w:rPr>
            </w:pPr>
            <w:r>
              <w:rPr>
                <w:rFonts w:cs="Arial"/>
                <w:lang w:val="en-US" w:eastAsia="ko-KR"/>
              </w:rPr>
              <w:t xml:space="preserve">Implicit release or explicit </w:t>
            </w:r>
            <w:proofErr w:type="spellStart"/>
            <w:r>
              <w:rPr>
                <w:rFonts w:cs="Arial"/>
                <w:lang w:val="en-US" w:eastAsia="ko-KR"/>
              </w:rPr>
              <w:t>RRCRelease</w:t>
            </w:r>
            <w:proofErr w:type="spellEnd"/>
            <w:r>
              <w:rPr>
                <w:rFonts w:cs="Arial"/>
                <w:lang w:val="en-US" w:eastAsia="ko-KR"/>
              </w:rPr>
              <w:t xml:space="preserve"> is sufficient. Due to the slow nature of </w:t>
            </w:r>
            <w:proofErr w:type="gramStart"/>
            <w:r>
              <w:rPr>
                <w:rFonts w:cs="Arial"/>
                <w:lang w:val="en-US" w:eastAsia="ko-KR"/>
              </w:rPr>
              <w:t>SIB</w:t>
            </w:r>
            <w:proofErr w:type="gramEnd"/>
            <w:r>
              <w:rPr>
                <w:rFonts w:cs="Arial"/>
                <w:lang w:val="en-US" w:eastAsia="ko-KR"/>
              </w:rPr>
              <w:t xml:space="preserve"> there would not be any quick release.</w:t>
            </w:r>
          </w:p>
        </w:tc>
      </w:tr>
      <w:tr w:rsidR="00061269" w14:paraId="5D4FC977" w14:textId="77777777" w:rsidTr="00C30270">
        <w:trPr>
          <w:trHeight w:val="273"/>
        </w:trPr>
        <w:tc>
          <w:tcPr>
            <w:tcW w:w="1719" w:type="dxa"/>
            <w:tcBorders>
              <w:top w:val="single" w:sz="4" w:space="0" w:color="auto"/>
              <w:left w:val="single" w:sz="4" w:space="0" w:color="auto"/>
              <w:bottom w:val="single" w:sz="4" w:space="0" w:color="auto"/>
              <w:right w:val="single" w:sz="4" w:space="0" w:color="auto"/>
            </w:tcBorders>
          </w:tcPr>
          <w:p w14:paraId="521AF4AB" w14:textId="4CA5888E" w:rsidR="00061269" w:rsidRPr="00BC55C6" w:rsidRDefault="00061269" w:rsidP="00061269">
            <w:pPr>
              <w:rPr>
                <w:rFonts w:eastAsia="Yu Mincho" w:cs="Arial"/>
                <w:lang w:val="en-US" w:eastAsia="ja-JP"/>
              </w:rPr>
            </w:pPr>
            <w:r>
              <w:rPr>
                <w:rFonts w:eastAsia="SimSun" w:cs="Arial"/>
                <w:lang w:val="en-US"/>
              </w:rPr>
              <w:t xml:space="preserve">Nokia </w:t>
            </w:r>
          </w:p>
        </w:tc>
        <w:tc>
          <w:tcPr>
            <w:tcW w:w="1106" w:type="dxa"/>
            <w:tcBorders>
              <w:top w:val="single" w:sz="4" w:space="0" w:color="auto"/>
              <w:left w:val="single" w:sz="4" w:space="0" w:color="auto"/>
              <w:bottom w:val="single" w:sz="4" w:space="0" w:color="auto"/>
              <w:right w:val="single" w:sz="4" w:space="0" w:color="auto"/>
            </w:tcBorders>
          </w:tcPr>
          <w:p w14:paraId="6F293243" w14:textId="05747F77" w:rsidR="00061269" w:rsidRPr="00BC55C6" w:rsidRDefault="00061269" w:rsidP="00061269">
            <w:pPr>
              <w:rPr>
                <w:rFonts w:eastAsia="Yu Mincho" w:cs="Arial"/>
                <w:lang w:val="en-US" w:eastAsia="ja-JP"/>
              </w:rPr>
            </w:pPr>
            <w:r>
              <w:rPr>
                <w:rFonts w:eastAsia="SimSun" w:cs="Arial"/>
                <w:lang w:val="en-US"/>
              </w:rPr>
              <w:t>Y</w:t>
            </w:r>
          </w:p>
        </w:tc>
        <w:tc>
          <w:tcPr>
            <w:tcW w:w="7066" w:type="dxa"/>
            <w:tcBorders>
              <w:top w:val="single" w:sz="4" w:space="0" w:color="auto"/>
              <w:left w:val="single" w:sz="4" w:space="0" w:color="auto"/>
              <w:bottom w:val="single" w:sz="4" w:space="0" w:color="auto"/>
              <w:right w:val="single" w:sz="4" w:space="0" w:color="auto"/>
            </w:tcBorders>
          </w:tcPr>
          <w:p w14:paraId="1A7A34FF" w14:textId="614A9D78" w:rsidR="00061269" w:rsidRDefault="00061269" w:rsidP="00061269">
            <w:pPr>
              <w:rPr>
                <w:rFonts w:cs="Arial"/>
                <w:lang w:val="en-US" w:eastAsia="ko-KR"/>
              </w:rPr>
            </w:pPr>
            <w:r w:rsidRPr="00E706C6">
              <w:rPr>
                <w:rFonts w:eastAsia="SimSun" w:cs="Arial"/>
                <w:lang w:val="zh-CN"/>
              </w:rPr>
              <w:t>Should allow some group releasing via SIB to allow the NW control of the allocated resources.</w:t>
            </w:r>
            <w:r w:rsidRPr="00276D33">
              <w:rPr>
                <w:rFonts w:eastAsia="SimSun" w:cs="Arial"/>
              </w:rPr>
              <w:t xml:space="preserve"> </w:t>
            </w:r>
            <w:r>
              <w:rPr>
                <w:rFonts w:eastAsia="SimSun" w:cs="Arial"/>
              </w:rPr>
              <w:t xml:space="preserve">However, we don’t see a need to broadcast information of the features supported by the network. Anyway, the CG-SDT is configured by the network itself and it is applicable only in the cell where the resources are configured. Hence, rather we see a need for information to control the </w:t>
            </w:r>
            <w:r>
              <w:rPr>
                <w:rFonts w:eastAsia="SimSun" w:cs="Arial"/>
              </w:rPr>
              <w:lastRenderedPageBreak/>
              <w:t>usage of the CG-SDT resources, e.g., disable the usage of those.</w:t>
            </w:r>
            <w:r>
              <w:rPr>
                <w:rFonts w:eastAsia="SimSun" w:cs="Arial"/>
                <w:lang w:val="en-US"/>
              </w:rPr>
              <w:t xml:space="preserve"> Details can be further discussed. N</w:t>
            </w:r>
            <w:r w:rsidRPr="00E706C6">
              <w:rPr>
                <w:rFonts w:eastAsia="SimSun" w:cs="Arial"/>
                <w:lang w:val="en-US"/>
              </w:rPr>
              <w:t>ot necessarily 1 bit</w:t>
            </w:r>
            <w:r>
              <w:rPr>
                <w:rFonts w:eastAsia="SimSun" w:cs="Arial"/>
                <w:lang w:val="en-US"/>
              </w:rPr>
              <w:t>.</w:t>
            </w:r>
          </w:p>
        </w:tc>
      </w:tr>
      <w:tr w:rsidR="00061269" w14:paraId="5DA2FB4C" w14:textId="77777777" w:rsidTr="00C30270">
        <w:trPr>
          <w:trHeight w:val="273"/>
        </w:trPr>
        <w:tc>
          <w:tcPr>
            <w:tcW w:w="1719" w:type="dxa"/>
            <w:tcBorders>
              <w:top w:val="single" w:sz="4" w:space="0" w:color="auto"/>
              <w:left w:val="single" w:sz="4" w:space="0" w:color="auto"/>
              <w:bottom w:val="single" w:sz="4" w:space="0" w:color="auto"/>
              <w:right w:val="single" w:sz="4" w:space="0" w:color="auto"/>
            </w:tcBorders>
          </w:tcPr>
          <w:p w14:paraId="5DF2A178" w14:textId="1F18269B" w:rsidR="00061269" w:rsidRDefault="00061269" w:rsidP="00061269">
            <w:pPr>
              <w:rPr>
                <w:rFonts w:eastAsia="SimSun" w:cs="Arial"/>
                <w:lang w:val="en-US"/>
              </w:rPr>
            </w:pPr>
            <w:r>
              <w:rPr>
                <w:rFonts w:eastAsia="SimSun" w:cs="Arial" w:hint="eastAsia"/>
                <w:lang w:val="en-US"/>
              </w:rPr>
              <w:lastRenderedPageBreak/>
              <w:t>v</w:t>
            </w:r>
            <w:r>
              <w:rPr>
                <w:rFonts w:eastAsia="SimSun"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402962B1" w14:textId="65EB0E5C" w:rsidR="00061269" w:rsidRDefault="00061269" w:rsidP="00061269">
            <w:pPr>
              <w:rPr>
                <w:rFonts w:eastAsia="SimSun" w:cs="Arial"/>
                <w:lang w:val="en-US"/>
              </w:rPr>
            </w:pPr>
            <w:r>
              <w:rPr>
                <w:rFonts w:eastAsia="SimSun" w:cs="Arial" w:hint="eastAsia"/>
                <w:lang w:val="en-US"/>
              </w:rPr>
              <w:t>N</w:t>
            </w:r>
            <w:r>
              <w:rPr>
                <w:rFonts w:eastAsia="SimSun" w:cs="Arial"/>
                <w:lang w:val="en-US"/>
              </w:rPr>
              <w:t>o</w:t>
            </w:r>
          </w:p>
        </w:tc>
        <w:tc>
          <w:tcPr>
            <w:tcW w:w="7066" w:type="dxa"/>
            <w:tcBorders>
              <w:top w:val="single" w:sz="4" w:space="0" w:color="auto"/>
              <w:left w:val="single" w:sz="4" w:space="0" w:color="auto"/>
              <w:bottom w:val="single" w:sz="4" w:space="0" w:color="auto"/>
              <w:right w:val="single" w:sz="4" w:space="0" w:color="auto"/>
            </w:tcBorders>
          </w:tcPr>
          <w:p w14:paraId="0EBC01F0" w14:textId="5294A144" w:rsidR="00061269" w:rsidRPr="00061269" w:rsidRDefault="005A559A" w:rsidP="00061269">
            <w:pPr>
              <w:rPr>
                <w:rFonts w:eastAsia="SimSun" w:cs="Arial"/>
                <w:lang w:val="zh-CN"/>
              </w:rPr>
            </w:pPr>
            <w:r>
              <w:rPr>
                <w:rFonts w:eastAsia="SimSun" w:cs="Arial"/>
                <w:lang w:val="zh-CN"/>
              </w:rPr>
              <w:t>Cons</w:t>
            </w:r>
            <w:r w:rsidR="00A07DA8">
              <w:rPr>
                <w:rFonts w:eastAsia="SimSun" w:cs="Arial"/>
                <w:lang w:val="zh-CN"/>
              </w:rPr>
              <w:t>id</w:t>
            </w:r>
            <w:r>
              <w:rPr>
                <w:rFonts w:eastAsia="SimSun" w:cs="Arial"/>
                <w:lang w:val="zh-CN"/>
              </w:rPr>
              <w:t>ering the CG re</w:t>
            </w:r>
            <w:r w:rsidR="00A07DA8">
              <w:rPr>
                <w:rFonts w:eastAsia="SimSun" w:cs="Arial"/>
                <w:lang w:val="zh-CN"/>
              </w:rPr>
              <w:t>sou</w:t>
            </w:r>
            <w:r>
              <w:rPr>
                <w:rFonts w:eastAsia="SimSun" w:cs="Arial"/>
                <w:lang w:val="zh-CN"/>
              </w:rPr>
              <w:t>rce is only for small data</w:t>
            </w:r>
            <w:r w:rsidR="00D875EF">
              <w:rPr>
                <w:rFonts w:eastAsia="SimSun" w:cs="Arial"/>
                <w:lang w:val="zh-CN"/>
              </w:rPr>
              <w:t xml:space="preserve"> (</w:t>
            </w:r>
            <w:r w:rsidR="00491D16">
              <w:rPr>
                <w:rFonts w:eastAsia="SimSun" w:cs="Arial"/>
                <w:lang w:val="zh-CN"/>
              </w:rPr>
              <w:t>i.e.</w:t>
            </w:r>
            <w:r w:rsidR="00D875EF">
              <w:rPr>
                <w:rFonts w:eastAsia="SimSun" w:cs="Arial"/>
                <w:lang w:val="zh-CN"/>
              </w:rPr>
              <w:t xml:space="preserve"> the amount of allocated resource is small)</w:t>
            </w:r>
            <w:r>
              <w:rPr>
                <w:rFonts w:eastAsia="SimSun" w:cs="Arial"/>
                <w:lang w:val="zh-CN"/>
              </w:rPr>
              <w:t>, so the network overload issue might be not so urgen</w:t>
            </w:r>
            <w:r w:rsidR="00E97E4F">
              <w:rPr>
                <w:rFonts w:eastAsia="SimSun" w:cs="Arial"/>
                <w:lang w:val="zh-CN"/>
              </w:rPr>
              <w:t>t</w:t>
            </w:r>
            <w:r w:rsidR="00061269">
              <w:rPr>
                <w:rFonts w:eastAsia="SimSun" w:cs="Arial"/>
                <w:lang w:val="zh-CN"/>
              </w:rPr>
              <w:t>.</w:t>
            </w:r>
            <w:r w:rsidR="00D75B8C">
              <w:rPr>
                <w:rFonts w:eastAsia="SimSun" w:cs="Arial"/>
                <w:lang w:val="zh-CN"/>
              </w:rPr>
              <w:t xml:space="preserve"> Besides,</w:t>
            </w:r>
            <w:r w:rsidR="00061269">
              <w:rPr>
                <w:rFonts w:eastAsia="SimSun" w:cs="Arial"/>
                <w:lang w:val="zh-CN"/>
              </w:rPr>
              <w:t xml:space="preserve"> </w:t>
            </w:r>
            <w:r w:rsidR="00D75B8C">
              <w:rPr>
                <w:rFonts w:eastAsia="SimSun" w:cs="Arial"/>
                <w:lang w:val="zh-CN"/>
              </w:rPr>
              <w:t>i</w:t>
            </w:r>
            <w:r w:rsidR="00061269">
              <w:rPr>
                <w:rFonts w:eastAsia="SimSun" w:cs="Arial"/>
                <w:lang w:val="zh-CN"/>
              </w:rPr>
              <w:t>f the UE doesn’</w:t>
            </w:r>
            <w:r w:rsidR="00061269">
              <w:rPr>
                <w:rFonts w:eastAsia="SimSun" w:cs="Arial" w:hint="eastAsia"/>
                <w:lang w:val="zh-CN"/>
              </w:rPr>
              <w:t>t</w:t>
            </w:r>
            <w:r w:rsidR="00061269">
              <w:rPr>
                <w:rFonts w:eastAsia="SimSun" w:cs="Arial"/>
                <w:lang w:val="zh-CN"/>
              </w:rPr>
              <w:t xml:space="preserve"> transmit any UP data </w:t>
            </w:r>
            <w:r w:rsidR="00CD5411">
              <w:rPr>
                <w:rFonts w:eastAsia="SimSun" w:cs="Arial"/>
                <w:lang w:val="zh-CN"/>
              </w:rPr>
              <w:t>for a time</w:t>
            </w:r>
            <w:r w:rsidR="00061269">
              <w:rPr>
                <w:rFonts w:eastAsia="SimSun" w:cs="Arial"/>
                <w:lang w:val="zh-CN"/>
              </w:rPr>
              <w:t xml:space="preserve">, implicit release </w:t>
            </w:r>
            <w:r w:rsidR="00AB39CC">
              <w:rPr>
                <w:rFonts w:eastAsia="SimSun" w:cs="Arial"/>
                <w:lang w:val="zh-CN"/>
              </w:rPr>
              <w:t>based on TAT exp</w:t>
            </w:r>
            <w:r w:rsidR="00A07DA8">
              <w:rPr>
                <w:rFonts w:eastAsia="SimSun" w:cs="Arial"/>
                <w:lang w:val="zh-CN"/>
              </w:rPr>
              <w:t>ir</w:t>
            </w:r>
            <w:r w:rsidR="00AB39CC">
              <w:rPr>
                <w:rFonts w:eastAsia="SimSun" w:cs="Arial"/>
                <w:lang w:val="zh-CN"/>
              </w:rPr>
              <w:t xml:space="preserve">y </w:t>
            </w:r>
            <w:r w:rsidR="00061269">
              <w:rPr>
                <w:rFonts w:eastAsia="SimSun" w:cs="Arial"/>
                <w:lang w:val="zh-CN"/>
              </w:rPr>
              <w:t xml:space="preserve">at both UE and NW side can be adopted. If the UE triggers SDT procedure, the NW </w:t>
            </w:r>
            <w:r w:rsidR="006F5E7A">
              <w:rPr>
                <w:rFonts w:eastAsia="SimSun" w:cs="Arial"/>
                <w:lang w:val="zh-CN"/>
              </w:rPr>
              <w:t xml:space="preserve">can use RRC Release message to </w:t>
            </w:r>
            <w:r w:rsidR="00F255E0">
              <w:rPr>
                <w:rFonts w:eastAsia="SimSun" w:cs="Arial"/>
                <w:lang w:val="zh-CN"/>
              </w:rPr>
              <w:t>release the resource.</w:t>
            </w:r>
          </w:p>
        </w:tc>
      </w:tr>
      <w:tr w:rsidR="00673372" w14:paraId="448F0A4A" w14:textId="77777777" w:rsidTr="00C30270">
        <w:trPr>
          <w:trHeight w:val="273"/>
        </w:trPr>
        <w:tc>
          <w:tcPr>
            <w:tcW w:w="1719" w:type="dxa"/>
            <w:tcBorders>
              <w:top w:val="single" w:sz="4" w:space="0" w:color="auto"/>
              <w:left w:val="single" w:sz="4" w:space="0" w:color="auto"/>
              <w:bottom w:val="single" w:sz="4" w:space="0" w:color="auto"/>
              <w:right w:val="single" w:sz="4" w:space="0" w:color="auto"/>
            </w:tcBorders>
          </w:tcPr>
          <w:p w14:paraId="7B8516EC" w14:textId="30B6FFB1" w:rsidR="00673372" w:rsidRDefault="00673372" w:rsidP="00061269">
            <w:pPr>
              <w:rPr>
                <w:rFonts w:eastAsia="SimSun" w:cs="Arial"/>
                <w:lang w:val="en-US"/>
              </w:rPr>
            </w:pPr>
            <w:r>
              <w:rPr>
                <w:rFonts w:eastAsia="SimSun" w:cs="Arial"/>
                <w:lang w:val="en-US"/>
              </w:rPr>
              <w:t>Panasonic</w:t>
            </w:r>
          </w:p>
        </w:tc>
        <w:tc>
          <w:tcPr>
            <w:tcW w:w="1106" w:type="dxa"/>
            <w:tcBorders>
              <w:top w:val="single" w:sz="4" w:space="0" w:color="auto"/>
              <w:left w:val="single" w:sz="4" w:space="0" w:color="auto"/>
              <w:bottom w:val="single" w:sz="4" w:space="0" w:color="auto"/>
              <w:right w:val="single" w:sz="4" w:space="0" w:color="auto"/>
            </w:tcBorders>
          </w:tcPr>
          <w:p w14:paraId="3BCD6142" w14:textId="0379289A" w:rsidR="00673372" w:rsidRDefault="00673372" w:rsidP="00061269">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5118EED4" w14:textId="0AF6F41F" w:rsidR="00673372" w:rsidRPr="00673372" w:rsidRDefault="00673372" w:rsidP="00061269">
            <w:pPr>
              <w:rPr>
                <w:rFonts w:cs="Arial"/>
                <w:lang w:val="en-US" w:eastAsia="ko-KR"/>
              </w:rPr>
            </w:pPr>
            <w:r>
              <w:rPr>
                <w:rFonts w:cs="Arial"/>
                <w:lang w:val="en-US" w:eastAsia="ko-KR"/>
              </w:rPr>
              <w:t>We are open to discuss such mechanism.</w:t>
            </w:r>
          </w:p>
        </w:tc>
      </w:tr>
      <w:tr w:rsidR="008154CA" w14:paraId="13E1A13F" w14:textId="77777777" w:rsidTr="008154CA">
        <w:tblPrEx>
          <w:tblLook w:val="04A0" w:firstRow="1" w:lastRow="0" w:firstColumn="1" w:lastColumn="0" w:noHBand="0" w:noVBand="1"/>
        </w:tblPrEx>
        <w:tc>
          <w:tcPr>
            <w:tcW w:w="1719" w:type="dxa"/>
            <w:tcBorders>
              <w:top w:val="single" w:sz="4" w:space="0" w:color="auto"/>
              <w:left w:val="single" w:sz="4" w:space="0" w:color="auto"/>
              <w:bottom w:val="single" w:sz="4" w:space="0" w:color="auto"/>
              <w:right w:val="single" w:sz="4" w:space="0" w:color="auto"/>
            </w:tcBorders>
            <w:hideMark/>
          </w:tcPr>
          <w:p w14:paraId="77B7673C" w14:textId="77777777" w:rsidR="008154CA" w:rsidRDefault="008154CA">
            <w:pPr>
              <w:rPr>
                <w:rFonts w:eastAsia="SimSun" w:cs="Arial"/>
                <w:lang w:val="en-US"/>
              </w:rPr>
            </w:pPr>
            <w:r>
              <w:rPr>
                <w:rFonts w:eastAsia="SimSun" w:cs="Arial"/>
                <w:lang w:val="en-US"/>
              </w:rPr>
              <w:t>Google</w:t>
            </w:r>
          </w:p>
        </w:tc>
        <w:tc>
          <w:tcPr>
            <w:tcW w:w="1106" w:type="dxa"/>
            <w:tcBorders>
              <w:top w:val="single" w:sz="4" w:space="0" w:color="auto"/>
              <w:left w:val="single" w:sz="4" w:space="0" w:color="auto"/>
              <w:bottom w:val="single" w:sz="4" w:space="0" w:color="auto"/>
              <w:right w:val="single" w:sz="4" w:space="0" w:color="auto"/>
            </w:tcBorders>
            <w:hideMark/>
          </w:tcPr>
          <w:p w14:paraId="5200669A" w14:textId="77777777" w:rsidR="008154CA" w:rsidRDefault="008154CA">
            <w:pPr>
              <w:rPr>
                <w:rFonts w:eastAsia="SimSun" w:cs="Arial"/>
                <w:lang w:val="en-US"/>
              </w:rPr>
            </w:pPr>
            <w:r>
              <w:rPr>
                <w:rFonts w:eastAsia="SimSun" w:cs="Arial"/>
                <w:lang w:val="en-US"/>
              </w:rPr>
              <w:t>No</w:t>
            </w:r>
          </w:p>
        </w:tc>
        <w:tc>
          <w:tcPr>
            <w:tcW w:w="7066" w:type="dxa"/>
            <w:tcBorders>
              <w:top w:val="single" w:sz="4" w:space="0" w:color="auto"/>
              <w:left w:val="single" w:sz="4" w:space="0" w:color="auto"/>
              <w:bottom w:val="single" w:sz="4" w:space="0" w:color="auto"/>
              <w:right w:val="single" w:sz="4" w:space="0" w:color="auto"/>
            </w:tcBorders>
            <w:hideMark/>
          </w:tcPr>
          <w:p w14:paraId="746CFAE2" w14:textId="77777777" w:rsidR="008154CA" w:rsidRDefault="008154CA">
            <w:pPr>
              <w:rPr>
                <w:rFonts w:eastAsia="SimSun" w:cs="Arial"/>
                <w:lang w:val="en-US"/>
              </w:rPr>
            </w:pPr>
            <w:r>
              <w:rPr>
                <w:rFonts w:eastAsia="SimSun" w:cs="Arial"/>
                <w:lang w:val="en-US"/>
              </w:rPr>
              <w:t>It may be rare to release resources from UEs at the same time.</w:t>
            </w:r>
          </w:p>
        </w:tc>
      </w:tr>
      <w:tr w:rsidR="00C30270" w14:paraId="49FA3A36" w14:textId="77777777" w:rsidTr="00C30270">
        <w:trPr>
          <w:trHeight w:val="273"/>
        </w:trPr>
        <w:tc>
          <w:tcPr>
            <w:tcW w:w="1719" w:type="dxa"/>
            <w:tcBorders>
              <w:top w:val="single" w:sz="4" w:space="0" w:color="auto"/>
              <w:left w:val="single" w:sz="4" w:space="0" w:color="auto"/>
              <w:bottom w:val="single" w:sz="4" w:space="0" w:color="auto"/>
              <w:right w:val="single" w:sz="4" w:space="0" w:color="auto"/>
            </w:tcBorders>
          </w:tcPr>
          <w:p w14:paraId="14D1D377" w14:textId="3D1AF64E" w:rsidR="00C30270" w:rsidRDefault="00C30270" w:rsidP="00C30270">
            <w:pPr>
              <w:rPr>
                <w:rFonts w:eastAsia="SimSun" w:cs="Arial"/>
                <w:lang w:val="en-US"/>
              </w:rPr>
            </w:pPr>
            <w:r>
              <w:rPr>
                <w:rFonts w:eastAsia="Yu Mincho" w:cs="Arial"/>
                <w:lang w:val="en-US" w:eastAsia="ja-JP"/>
              </w:rPr>
              <w:t>NEC</w:t>
            </w:r>
          </w:p>
        </w:tc>
        <w:tc>
          <w:tcPr>
            <w:tcW w:w="1106" w:type="dxa"/>
            <w:tcBorders>
              <w:top w:val="single" w:sz="4" w:space="0" w:color="auto"/>
              <w:left w:val="single" w:sz="4" w:space="0" w:color="auto"/>
              <w:bottom w:val="single" w:sz="4" w:space="0" w:color="auto"/>
              <w:right w:val="single" w:sz="4" w:space="0" w:color="auto"/>
            </w:tcBorders>
          </w:tcPr>
          <w:p w14:paraId="50AA3DF1" w14:textId="4E67E7BA" w:rsidR="00C30270" w:rsidRDefault="00C30270" w:rsidP="00C30270">
            <w:pPr>
              <w:rPr>
                <w:rFonts w:eastAsia="SimSun" w:cs="Arial"/>
                <w:lang w:val="en-US"/>
              </w:rPr>
            </w:pPr>
            <w:r>
              <w:rPr>
                <w:rFonts w:eastAsia="Yu Mincho" w:cs="Arial"/>
                <w:lang w:val="en-US" w:eastAsia="ja-JP"/>
              </w:rPr>
              <w:t>No</w:t>
            </w:r>
          </w:p>
        </w:tc>
        <w:tc>
          <w:tcPr>
            <w:tcW w:w="7066" w:type="dxa"/>
            <w:tcBorders>
              <w:top w:val="single" w:sz="4" w:space="0" w:color="auto"/>
              <w:left w:val="single" w:sz="4" w:space="0" w:color="auto"/>
              <w:bottom w:val="single" w:sz="4" w:space="0" w:color="auto"/>
              <w:right w:val="single" w:sz="4" w:space="0" w:color="auto"/>
            </w:tcBorders>
          </w:tcPr>
          <w:p w14:paraId="2E172BDB" w14:textId="033198CD" w:rsidR="00C30270" w:rsidRDefault="00C30270" w:rsidP="00C30270">
            <w:pPr>
              <w:rPr>
                <w:rFonts w:eastAsia="SimSun" w:cs="Arial"/>
                <w:lang w:val="zh-CN"/>
              </w:rPr>
            </w:pPr>
            <w:r w:rsidRPr="002C5566">
              <w:rPr>
                <w:rFonts w:cs="Arial"/>
                <w:lang w:val="en-US" w:eastAsia="ko-KR"/>
              </w:rPr>
              <w:t xml:space="preserve">Since CG-SDT is only allowed in the same cell and up to NW implementation, dedicated </w:t>
            </w:r>
            <w:proofErr w:type="spellStart"/>
            <w:r w:rsidRPr="002C5566">
              <w:rPr>
                <w:rFonts w:cs="Arial"/>
                <w:lang w:val="en-US" w:eastAsia="ko-KR"/>
              </w:rPr>
              <w:t>signalling</w:t>
            </w:r>
            <w:proofErr w:type="spellEnd"/>
            <w:r w:rsidRPr="002C5566">
              <w:rPr>
                <w:rFonts w:cs="Arial"/>
                <w:lang w:val="en-US" w:eastAsia="ko-KR"/>
              </w:rPr>
              <w:t xml:space="preserve"> should be sufficient and adding 1 bit seems like unnecessary optimization</w:t>
            </w:r>
            <w:r>
              <w:rPr>
                <w:rFonts w:cs="Arial"/>
                <w:lang w:val="en-US" w:eastAsia="ko-KR"/>
              </w:rPr>
              <w:t>.</w:t>
            </w:r>
          </w:p>
        </w:tc>
      </w:tr>
      <w:tr w:rsidR="009F25F0" w:rsidRPr="009B6824" w14:paraId="23292D67" w14:textId="77777777" w:rsidTr="009F25F0">
        <w:trPr>
          <w:trHeight w:val="273"/>
        </w:trPr>
        <w:tc>
          <w:tcPr>
            <w:tcW w:w="1719" w:type="dxa"/>
            <w:tcBorders>
              <w:top w:val="single" w:sz="4" w:space="0" w:color="auto"/>
              <w:left w:val="single" w:sz="4" w:space="0" w:color="auto"/>
              <w:bottom w:val="single" w:sz="4" w:space="0" w:color="auto"/>
              <w:right w:val="single" w:sz="4" w:space="0" w:color="auto"/>
            </w:tcBorders>
          </w:tcPr>
          <w:p w14:paraId="3AFAA7E5" w14:textId="77777777" w:rsidR="009F25F0" w:rsidRPr="009F25F0" w:rsidRDefault="009F25F0" w:rsidP="00B01B69">
            <w:pPr>
              <w:rPr>
                <w:rFonts w:eastAsia="Yu Mincho" w:cs="Arial"/>
                <w:lang w:val="en-US" w:eastAsia="ja-JP"/>
              </w:rPr>
            </w:pPr>
            <w:r w:rsidRPr="009F25F0">
              <w:rPr>
                <w:rFonts w:eastAsia="Yu Mincho" w:cs="Arial" w:hint="eastAsia"/>
                <w:lang w:val="en-US" w:eastAsia="ja-JP"/>
              </w:rPr>
              <w:t>A</w:t>
            </w:r>
            <w:r w:rsidRPr="009F25F0">
              <w:rPr>
                <w:rFonts w:eastAsia="Yu Mincho" w:cs="Arial"/>
                <w:lang w:val="en-US" w:eastAsia="ja-JP"/>
              </w:rPr>
              <w:t>PT</w:t>
            </w:r>
          </w:p>
        </w:tc>
        <w:tc>
          <w:tcPr>
            <w:tcW w:w="1106" w:type="dxa"/>
            <w:tcBorders>
              <w:top w:val="single" w:sz="4" w:space="0" w:color="auto"/>
              <w:left w:val="single" w:sz="4" w:space="0" w:color="auto"/>
              <w:bottom w:val="single" w:sz="4" w:space="0" w:color="auto"/>
              <w:right w:val="single" w:sz="4" w:space="0" w:color="auto"/>
            </w:tcBorders>
          </w:tcPr>
          <w:p w14:paraId="3D07CDA4" w14:textId="77777777" w:rsidR="009F25F0" w:rsidRPr="009F25F0" w:rsidRDefault="009F25F0" w:rsidP="00B01B69">
            <w:pPr>
              <w:rPr>
                <w:rFonts w:eastAsia="Yu Mincho" w:cs="Arial"/>
                <w:lang w:val="en-US" w:eastAsia="ja-JP"/>
              </w:rPr>
            </w:pPr>
            <w:r w:rsidRPr="009F25F0">
              <w:rPr>
                <w:rFonts w:eastAsia="Yu Mincho" w:cs="Arial"/>
                <w:lang w:val="en-US" w:eastAsia="ja-JP"/>
              </w:rPr>
              <w:t>Y</w:t>
            </w:r>
            <w:r w:rsidRPr="009F25F0">
              <w:rPr>
                <w:rFonts w:eastAsia="Yu Mincho" w:cs="Arial" w:hint="eastAsia"/>
                <w:lang w:val="en-US" w:eastAsia="ja-JP"/>
              </w:rPr>
              <w:t>e</w:t>
            </w:r>
            <w:r w:rsidRPr="009F25F0">
              <w:rPr>
                <w:rFonts w:eastAsia="Yu Mincho" w:cs="Arial"/>
                <w:lang w:val="en-US" w:eastAsia="ja-JP"/>
              </w:rPr>
              <w:t>s</w:t>
            </w:r>
          </w:p>
        </w:tc>
        <w:tc>
          <w:tcPr>
            <w:tcW w:w="7066" w:type="dxa"/>
            <w:tcBorders>
              <w:top w:val="single" w:sz="4" w:space="0" w:color="auto"/>
              <w:left w:val="single" w:sz="4" w:space="0" w:color="auto"/>
              <w:bottom w:val="single" w:sz="4" w:space="0" w:color="auto"/>
              <w:right w:val="single" w:sz="4" w:space="0" w:color="auto"/>
            </w:tcBorders>
          </w:tcPr>
          <w:p w14:paraId="6F68D10F" w14:textId="21E429F4" w:rsidR="009F25F0" w:rsidRPr="009F25F0" w:rsidRDefault="009F25F0" w:rsidP="00B01B69">
            <w:pPr>
              <w:rPr>
                <w:rFonts w:cs="Arial"/>
                <w:lang w:val="en-US" w:eastAsia="ko-KR"/>
              </w:rPr>
            </w:pPr>
            <w:r w:rsidRPr="009F25F0">
              <w:rPr>
                <w:rFonts w:cs="Arial" w:hint="eastAsia"/>
                <w:lang w:val="en-US" w:eastAsia="ko-KR"/>
              </w:rPr>
              <w:t>W</w:t>
            </w:r>
            <w:r w:rsidRPr="009F25F0">
              <w:rPr>
                <w:rFonts w:cs="Arial"/>
                <w:lang w:val="en-US" w:eastAsia="ko-KR"/>
              </w:rPr>
              <w:t xml:space="preserve">e believe this is </w:t>
            </w:r>
            <w:proofErr w:type="gramStart"/>
            <w:r w:rsidRPr="009F25F0">
              <w:rPr>
                <w:rFonts w:cs="Arial"/>
                <w:lang w:val="en-US" w:eastAsia="ko-KR"/>
              </w:rPr>
              <w:t>an</w:t>
            </w:r>
            <w:proofErr w:type="gramEnd"/>
            <w:r w:rsidRPr="009F25F0">
              <w:rPr>
                <w:rFonts w:cs="Arial"/>
                <w:lang w:val="en-US" w:eastAsia="ko-KR"/>
              </w:rPr>
              <w:t xml:space="preserve"> quite simple mechanism for gNB to control the resource reserve</w:t>
            </w:r>
            <w:r>
              <w:rPr>
                <w:rFonts w:cs="Arial"/>
                <w:lang w:val="en-US" w:eastAsia="ko-KR"/>
              </w:rPr>
              <w:t>d</w:t>
            </w:r>
            <w:r w:rsidRPr="009F25F0">
              <w:rPr>
                <w:rFonts w:cs="Arial"/>
                <w:lang w:val="en-US" w:eastAsia="ko-KR"/>
              </w:rPr>
              <w:t xml:space="preserve"> for SDT.</w:t>
            </w:r>
          </w:p>
        </w:tc>
      </w:tr>
    </w:tbl>
    <w:p w14:paraId="7AEB8DEE" w14:textId="77777777" w:rsidR="001A04D7" w:rsidRDefault="001A04D7">
      <w:pPr>
        <w:rPr>
          <w:rFonts w:eastAsia="SimSun"/>
        </w:rPr>
      </w:pPr>
    </w:p>
    <w:p w14:paraId="39B0EAA2" w14:textId="77777777" w:rsidR="001A04D7" w:rsidRDefault="001A04D7">
      <w:pPr>
        <w:pStyle w:val="3"/>
      </w:pPr>
      <w:r>
        <w:t>Implicit release of CG-SDT resource</w:t>
      </w:r>
    </w:p>
    <w:p w14:paraId="53261667" w14:textId="77777777" w:rsidR="001A04D7" w:rsidRDefault="001A04D7">
      <w:pPr>
        <w:overflowPunct/>
        <w:spacing w:after="0"/>
        <w:jc w:val="left"/>
        <w:textAlignment w:val="auto"/>
        <w:rPr>
          <w:rFonts w:eastAsia="Times New Roman"/>
        </w:rPr>
      </w:pPr>
      <w:r>
        <w:rPr>
          <w:rFonts w:eastAsia="SimSun" w:hint="eastAsia"/>
        </w:rPr>
        <w:t xml:space="preserve">In </w:t>
      </w:r>
      <w:r>
        <w:rPr>
          <w:rFonts w:hint="eastAsia"/>
        </w:rPr>
        <w:t>LTE</w:t>
      </w:r>
      <w:r>
        <w:t xml:space="preserve"> PUR</w:t>
      </w:r>
      <w:r>
        <w:rPr>
          <w:rFonts w:hint="eastAsia"/>
        </w:rPr>
        <w:t xml:space="preserve">, </w:t>
      </w:r>
      <w:r>
        <w:rPr>
          <w:rFonts w:eastAsia="Times New Roman"/>
        </w:rPr>
        <w:t xml:space="preserve">implicit release of PUR configuration for consecutively skipped PUR occasions was introduced for two reasons: (a) The PUR resource can be configured to the UE periodically with dedicated configuration, in addition to one-shot configuration, and if the PUR resource is under-utilized by the UE, it is a waste of resource in the air interface; (b) The transmission in PUR may fail and if it fails consecutively, the PUR resource is no longer reliable/useful that the UE should no longer use it. </w:t>
      </w:r>
    </w:p>
    <w:p w14:paraId="7736472E" w14:textId="77777777" w:rsidR="001A04D7" w:rsidRDefault="001A04D7">
      <w:pPr>
        <w:overflowPunct/>
        <w:spacing w:after="0"/>
        <w:jc w:val="left"/>
        <w:textAlignment w:val="auto"/>
      </w:pPr>
    </w:p>
    <w:p w14:paraId="7855A0C6" w14:textId="77777777" w:rsidR="001A04D7" w:rsidRDefault="001A04D7">
      <w:pPr>
        <w:overflowPunct/>
        <w:spacing w:after="0"/>
        <w:jc w:val="left"/>
        <w:textAlignment w:val="auto"/>
      </w:pPr>
      <w:r>
        <w:t xml:space="preserve">The following has been excerpted from TS 36.331 for the implicit release of PUR configuration after skipping consecutive PUR occasions and the </w:t>
      </w:r>
      <w:proofErr w:type="spellStart"/>
      <w:r>
        <w:t>condidition</w:t>
      </w:r>
      <w:proofErr w:type="spellEnd"/>
      <w:r>
        <w:t xml:space="preserve"> highlighted in </w:t>
      </w:r>
      <w:r>
        <w:rPr>
          <w:highlight w:val="yellow"/>
        </w:rPr>
        <w:t>yellow</w:t>
      </w:r>
      <w:r>
        <w:t xml:space="preserve"> shows the conditions when the PUR occasion shall be considered as “skipped”. Thanks to the fact that PUR transmissions which failed and were not acknowledged by the network are also treated as “skipped”, the count of skipped PUR occasions at the UE and at the network is always aligned.</w:t>
      </w:r>
    </w:p>
    <w:p w14:paraId="0805CFE2" w14:textId="77777777" w:rsidR="001A04D7" w:rsidRDefault="001A04D7">
      <w:pPr>
        <w:overflowPunct/>
        <w:spacing w:after="0"/>
        <w:jc w:val="left"/>
        <w:textAlignment w:val="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1EE6FE68" w14:textId="77777777">
        <w:tc>
          <w:tcPr>
            <w:tcW w:w="9855" w:type="dxa"/>
            <w:shd w:val="clear" w:color="auto" w:fill="auto"/>
          </w:tcPr>
          <w:p w14:paraId="6204BFA1" w14:textId="77777777" w:rsidR="001A04D7" w:rsidRDefault="001A04D7">
            <w:pPr>
              <w:pStyle w:val="4"/>
              <w:numPr>
                <w:ilvl w:val="0"/>
                <w:numId w:val="0"/>
              </w:numPr>
              <w:spacing w:before="0" w:after="0"/>
              <w:ind w:left="1006" w:hanging="864"/>
            </w:pPr>
            <w:bookmarkStart w:id="13" w:name="_Toc60863340"/>
            <w:bookmarkStart w:id="14" w:name="_Toc46482971"/>
            <w:bookmarkStart w:id="15" w:name="_Toc46481737"/>
            <w:bookmarkStart w:id="16" w:name="_Toc46480503"/>
            <w:r>
              <w:lastRenderedPageBreak/>
              <w:t>5.3.3.20</w:t>
            </w:r>
            <w:r>
              <w:tab/>
              <w:t>Maintenance of PUR occasions</w:t>
            </w:r>
            <w:bookmarkEnd w:id="13"/>
            <w:bookmarkEnd w:id="14"/>
            <w:bookmarkEnd w:id="15"/>
            <w:bookmarkEnd w:id="16"/>
          </w:p>
          <w:p w14:paraId="6B387BF8" w14:textId="77777777" w:rsidR="001A04D7" w:rsidRDefault="001A04D7">
            <w:pPr>
              <w:spacing w:after="0"/>
            </w:pPr>
            <w:r>
              <w:t xml:space="preserve">The UE configured with </w:t>
            </w:r>
            <w:proofErr w:type="spellStart"/>
            <w:r>
              <w:rPr>
                <w:i/>
              </w:rPr>
              <w:t>pur</w:t>
            </w:r>
            <w:proofErr w:type="spellEnd"/>
            <w:r>
              <w:rPr>
                <w:i/>
              </w:rPr>
              <w:t>-Config</w:t>
            </w:r>
            <w:r>
              <w:t xml:space="preserve"> shall:</w:t>
            </w:r>
          </w:p>
          <w:p w14:paraId="70F8DC4A" w14:textId="77777777" w:rsidR="001A04D7" w:rsidRDefault="001A04D7">
            <w:pPr>
              <w:pStyle w:val="B1"/>
              <w:spacing w:after="0"/>
              <w:rPr>
                <w:noProof/>
              </w:rPr>
            </w:pPr>
            <w:r>
              <w:rPr>
                <w:noProof/>
              </w:rPr>
              <w:t>1&gt;</w:t>
            </w:r>
            <w:r>
              <w:rPr>
                <w:noProof/>
              </w:rPr>
              <w:tab/>
              <w:t>consider that the first PUR occasion occurs at the H-SFN/SFN/subframe given by:</w:t>
            </w:r>
          </w:p>
          <w:p w14:paraId="16280530" w14:textId="77777777" w:rsidR="001A04D7" w:rsidRDefault="001A04D7">
            <w:pPr>
              <w:pStyle w:val="B2"/>
              <w:spacing w:after="0"/>
              <w:rPr>
                <w:noProof/>
              </w:rPr>
            </w:pPr>
            <w:r>
              <w:rPr>
                <w:noProof/>
              </w:rPr>
              <w:t>-</w:t>
            </w:r>
            <w:r>
              <w:rPr>
                <w:noProof/>
              </w:rPr>
              <w:tab/>
              <w:t>H-SFN = (H-SFN</w:t>
            </w:r>
            <w:r>
              <w:rPr>
                <w:noProof/>
                <w:vertAlign w:val="subscript"/>
              </w:rPr>
              <w:t>Ref</w:t>
            </w:r>
            <w:r>
              <w:rPr>
                <w:noProof/>
              </w:rPr>
              <w:t xml:space="preserve"> + offset) mod 1024 occuring after FLOOR (offset/1024) H-SFN cycles;</w:t>
            </w:r>
          </w:p>
          <w:p w14:paraId="185BB11F" w14:textId="77777777" w:rsidR="001A04D7" w:rsidRDefault="001A04D7">
            <w:pPr>
              <w:pStyle w:val="B2"/>
              <w:spacing w:after="0"/>
              <w:rPr>
                <w:noProof/>
              </w:rPr>
            </w:pPr>
            <w:r>
              <w:rPr>
                <w:noProof/>
              </w:rPr>
              <w:t>-</w:t>
            </w:r>
            <w:r>
              <w:rPr>
                <w:noProof/>
              </w:rPr>
              <w:tab/>
              <w:t xml:space="preserve">SFN and subframe indicated by </w:t>
            </w:r>
            <w:r>
              <w:rPr>
                <w:i/>
                <w:noProof/>
              </w:rPr>
              <w:t>startSFN</w:t>
            </w:r>
            <w:r>
              <w:rPr>
                <w:noProof/>
              </w:rPr>
              <w:t xml:space="preserve"> and </w:t>
            </w:r>
            <w:r>
              <w:rPr>
                <w:i/>
                <w:noProof/>
              </w:rPr>
              <w:t>startSubframe</w:t>
            </w:r>
            <w:r>
              <w:rPr>
                <w:noProof/>
              </w:rPr>
              <w:t>;</w:t>
            </w:r>
          </w:p>
          <w:p w14:paraId="10A6ABF6" w14:textId="77777777" w:rsidR="001A04D7" w:rsidRDefault="001A04D7">
            <w:pPr>
              <w:pStyle w:val="B2"/>
              <w:spacing w:after="0"/>
              <w:rPr>
                <w:noProof/>
              </w:rPr>
            </w:pPr>
            <w:r>
              <w:rPr>
                <w:noProof/>
              </w:rPr>
              <w:t>where:</w:t>
            </w:r>
          </w:p>
          <w:p w14:paraId="651FAA99" w14:textId="77777777" w:rsidR="001A04D7" w:rsidRDefault="001A04D7">
            <w:pPr>
              <w:pStyle w:val="B2"/>
              <w:spacing w:after="0"/>
              <w:rPr>
                <w:noProof/>
              </w:rPr>
            </w:pPr>
            <w:r>
              <w:rPr>
                <w:noProof/>
              </w:rPr>
              <w:t>-</w:t>
            </w:r>
            <w:r>
              <w:rPr>
                <w:noProof/>
              </w:rPr>
              <w:tab/>
              <w:t xml:space="preserve">offset is given by </w:t>
            </w:r>
            <w:r>
              <w:rPr>
                <w:i/>
                <w:noProof/>
              </w:rPr>
              <w:t>periodicityAndOffset</w:t>
            </w:r>
            <w:r>
              <w:rPr>
                <w:noProof/>
              </w:rPr>
              <w:t>;</w:t>
            </w:r>
          </w:p>
          <w:p w14:paraId="0AE08C32" w14:textId="77777777" w:rsidR="001A04D7" w:rsidRDefault="001A04D7">
            <w:pPr>
              <w:pStyle w:val="B2"/>
              <w:spacing w:after="0"/>
              <w:rPr>
                <w:noProof/>
              </w:rPr>
            </w:pPr>
            <w:r>
              <w:rPr>
                <w:noProof/>
              </w:rPr>
              <w:t>-</w:t>
            </w:r>
            <w:r>
              <w:rPr>
                <w:noProof/>
              </w:rPr>
              <w:tab/>
              <w:t>H-SFN</w:t>
            </w:r>
            <w:r>
              <w:rPr>
                <w:noProof/>
                <w:vertAlign w:val="subscript"/>
              </w:rPr>
              <w:t>Ref</w:t>
            </w:r>
            <w:r>
              <w:rPr>
                <w:noProof/>
              </w:rPr>
              <w:t xml:space="preserve"> corresponds to the last subframe of the first transmission of </w:t>
            </w:r>
            <w:r>
              <w:rPr>
                <w:i/>
                <w:noProof/>
              </w:rPr>
              <w:t>RRCConnectionRelease</w:t>
            </w:r>
            <w:r>
              <w:rPr>
                <w:noProof/>
              </w:rPr>
              <w:t xml:space="preserve"> message containing </w:t>
            </w:r>
            <w:r>
              <w:rPr>
                <w:i/>
                <w:noProof/>
              </w:rPr>
              <w:t>pur-Config</w:t>
            </w:r>
            <w:r>
              <w:rPr>
                <w:iCs/>
                <w:noProof/>
              </w:rPr>
              <w:t xml:space="preserve">, taking into account </w:t>
            </w:r>
            <w:r>
              <w:rPr>
                <w:i/>
                <w:noProof/>
              </w:rPr>
              <w:t>hsfn-LSB-Info</w:t>
            </w:r>
            <w:r>
              <w:rPr>
                <w:noProof/>
              </w:rPr>
              <w:t>;</w:t>
            </w:r>
          </w:p>
          <w:p w14:paraId="636F211F" w14:textId="77777777" w:rsidR="001A04D7" w:rsidRDefault="001A04D7">
            <w:pPr>
              <w:pStyle w:val="B2"/>
              <w:spacing w:after="0"/>
              <w:rPr>
                <w:noProof/>
              </w:rPr>
            </w:pPr>
            <w:r>
              <w:rPr>
                <w:noProof/>
              </w:rPr>
              <w:t>-</w:t>
            </w:r>
            <w:r>
              <w:rPr>
                <w:noProof/>
              </w:rPr>
              <w:tab/>
              <w:t>H-SFN cycle corresponds to the duration of 1024 H-SFNs;</w:t>
            </w:r>
          </w:p>
          <w:p w14:paraId="39567CA0" w14:textId="77777777" w:rsidR="001A04D7" w:rsidRDefault="001A04D7">
            <w:pPr>
              <w:pStyle w:val="B1"/>
              <w:spacing w:after="0"/>
              <w:rPr>
                <w:i/>
                <w:iCs/>
                <w:noProof/>
                <w:lang w:eastAsia="zh-CN"/>
              </w:rPr>
            </w:pPr>
            <w:r>
              <w:rPr>
                <w:noProof/>
              </w:rPr>
              <w:t>1&gt;</w:t>
            </w:r>
            <w:r>
              <w:rPr>
                <w:noProof/>
              </w:rPr>
              <w:tab/>
              <w:t xml:space="preserve">if the </w:t>
            </w:r>
            <w:r>
              <w:rPr>
                <w:i/>
                <w:noProof/>
              </w:rPr>
              <w:t>pur-NumOccasions</w:t>
            </w:r>
            <w:r>
              <w:rPr>
                <w:noProof/>
              </w:rPr>
              <w:t xml:space="preserve"> is set to </w:t>
            </w:r>
            <w:r>
              <w:rPr>
                <w:i/>
                <w:noProof/>
              </w:rPr>
              <w:t>one</w:t>
            </w:r>
            <w:r>
              <w:rPr>
                <w:iCs/>
                <w:noProof/>
              </w:rPr>
              <w:t>,</w:t>
            </w:r>
            <w:r>
              <w:t xml:space="preserve"> for the first PUR occasion</w:t>
            </w:r>
            <w:r>
              <w:rPr>
                <w:noProof/>
              </w:rPr>
              <w:t>:</w:t>
            </w:r>
          </w:p>
          <w:p w14:paraId="45F7E236" w14:textId="77777777" w:rsidR="001A04D7" w:rsidRDefault="001A04D7">
            <w:pPr>
              <w:pStyle w:val="B2"/>
              <w:spacing w:after="0"/>
              <w:rPr>
                <w:noProof/>
                <w:lang w:eastAsia="ja-JP"/>
              </w:rPr>
            </w:pPr>
            <w:r>
              <w:rPr>
                <w:noProof/>
              </w:rPr>
              <w:t>2&gt;</w:t>
            </w:r>
            <w:r>
              <w:rPr>
                <w:noProof/>
              </w:rPr>
              <w:tab/>
              <w:t>if transmission using PUR in accordance with conditions in 5.3.3.1c is not initiated; or</w:t>
            </w:r>
          </w:p>
          <w:p w14:paraId="51AE1486" w14:textId="77777777" w:rsidR="001A04D7" w:rsidRDefault="001A04D7">
            <w:pPr>
              <w:pStyle w:val="B2"/>
              <w:spacing w:after="0"/>
              <w:rPr>
                <w:i/>
                <w:iCs/>
                <w:noProof/>
                <w:lang w:eastAsia="zh-CN"/>
              </w:rPr>
            </w:pPr>
            <w:r>
              <w:rPr>
                <w:noProof/>
              </w:rPr>
              <w:t>2&gt;</w:t>
            </w:r>
            <w:r>
              <w:rPr>
                <w:noProof/>
              </w:rPr>
              <w:tab/>
              <w:t xml:space="preserve">if transmission using PUR in accordance with conditions in 5.3.3.1c has been initiated, </w:t>
            </w:r>
            <w:r>
              <w:t>after the completion of the transmission using PUR</w:t>
            </w:r>
            <w:r>
              <w:rPr>
                <w:noProof/>
              </w:rPr>
              <w:t>:</w:t>
            </w:r>
          </w:p>
          <w:p w14:paraId="1E562988" w14:textId="77777777" w:rsidR="001A04D7" w:rsidRDefault="001A04D7">
            <w:pPr>
              <w:pStyle w:val="B3"/>
              <w:spacing w:after="0"/>
              <w:rPr>
                <w:lang w:eastAsia="ja-JP"/>
              </w:rPr>
            </w:pPr>
            <w:r>
              <w:t>3&gt;</w:t>
            </w:r>
            <w:r>
              <w:tab/>
              <w:t xml:space="preserve">if </w:t>
            </w:r>
            <w:proofErr w:type="spellStart"/>
            <w:r>
              <w:rPr>
                <w:i/>
              </w:rPr>
              <w:t>pur-TimeAlignmentTimer</w:t>
            </w:r>
            <w:proofErr w:type="spellEnd"/>
            <w:r>
              <w:t xml:space="preserve"> is configured, indicate to lower layers that </w:t>
            </w:r>
            <w:proofErr w:type="spellStart"/>
            <w:r>
              <w:rPr>
                <w:i/>
              </w:rPr>
              <w:t>pur-TimeAlignmentTimer</w:t>
            </w:r>
            <w:proofErr w:type="spellEnd"/>
            <w:r>
              <w:t xml:space="preserve"> is </w:t>
            </w:r>
            <w:proofErr w:type="gramStart"/>
            <w:r>
              <w:t>released;</w:t>
            </w:r>
            <w:proofErr w:type="gramEnd"/>
          </w:p>
          <w:p w14:paraId="6A83F981" w14:textId="77777777" w:rsidR="001A04D7" w:rsidRDefault="001A04D7">
            <w:pPr>
              <w:pStyle w:val="B3"/>
              <w:spacing w:after="0"/>
            </w:pPr>
            <w:r>
              <w:t>3&gt;</w:t>
            </w:r>
            <w:r>
              <w:tab/>
              <w:t xml:space="preserve">release </w:t>
            </w:r>
            <w:proofErr w:type="spellStart"/>
            <w:r>
              <w:rPr>
                <w:i/>
              </w:rPr>
              <w:t>pur</w:t>
            </w:r>
            <w:proofErr w:type="spellEnd"/>
            <w:r>
              <w:rPr>
                <w:i/>
              </w:rPr>
              <w:t>-</w:t>
            </w:r>
            <w:proofErr w:type="gramStart"/>
            <w:r>
              <w:rPr>
                <w:i/>
              </w:rPr>
              <w:t>Config</w:t>
            </w:r>
            <w:r>
              <w:t>;</w:t>
            </w:r>
            <w:proofErr w:type="gramEnd"/>
          </w:p>
          <w:p w14:paraId="6407C56B" w14:textId="77777777" w:rsidR="001A04D7" w:rsidRDefault="001A04D7">
            <w:pPr>
              <w:pStyle w:val="B3"/>
              <w:spacing w:after="0"/>
            </w:pPr>
            <w:r>
              <w:t>3&gt;</w:t>
            </w:r>
            <w:r>
              <w:tab/>
              <w:t xml:space="preserve">discard previously stored </w:t>
            </w:r>
            <w:proofErr w:type="spellStart"/>
            <w:r>
              <w:rPr>
                <w:i/>
              </w:rPr>
              <w:t>pur</w:t>
            </w:r>
            <w:proofErr w:type="spellEnd"/>
            <w:r>
              <w:rPr>
                <w:i/>
              </w:rPr>
              <w:t>-</w:t>
            </w:r>
            <w:proofErr w:type="gramStart"/>
            <w:r>
              <w:rPr>
                <w:i/>
              </w:rPr>
              <w:t>Config</w:t>
            </w:r>
            <w:r>
              <w:t>;</w:t>
            </w:r>
            <w:proofErr w:type="gramEnd"/>
          </w:p>
          <w:p w14:paraId="192D87DE" w14:textId="77777777" w:rsidR="001A04D7" w:rsidRDefault="001A04D7">
            <w:pPr>
              <w:pStyle w:val="B1"/>
              <w:spacing w:after="0"/>
              <w:rPr>
                <w:noProof/>
              </w:rPr>
            </w:pPr>
            <w:r>
              <w:rPr>
                <w:noProof/>
              </w:rPr>
              <w:t>1&gt;</w:t>
            </w:r>
            <w:r>
              <w:rPr>
                <w:noProof/>
              </w:rPr>
              <w:tab/>
              <w:t>else:</w:t>
            </w:r>
          </w:p>
          <w:p w14:paraId="02C21C01" w14:textId="77777777" w:rsidR="001A04D7" w:rsidRDefault="001A04D7">
            <w:pPr>
              <w:pStyle w:val="B2"/>
              <w:spacing w:after="0"/>
              <w:rPr>
                <w:noProof/>
              </w:rPr>
            </w:pPr>
            <w:r>
              <w:rPr>
                <w:noProof/>
              </w:rPr>
              <w:t>2&gt;</w:t>
            </w:r>
            <w:r>
              <w:rPr>
                <w:noProof/>
              </w:rPr>
              <w:tab/>
              <w:t xml:space="preserve">consider that the subsequent PUR occasions occur periodically after the occurence of the first PUR occasion at the SFN/subframe indicated by </w:t>
            </w:r>
            <w:r>
              <w:rPr>
                <w:i/>
                <w:noProof/>
              </w:rPr>
              <w:t>startSubframe</w:t>
            </w:r>
            <w:r>
              <w:rPr>
                <w:noProof/>
              </w:rPr>
              <w:t xml:space="preserve"> and </w:t>
            </w:r>
            <w:r>
              <w:rPr>
                <w:i/>
                <w:noProof/>
              </w:rPr>
              <w:t>startSFN</w:t>
            </w:r>
            <w:r>
              <w:rPr>
                <w:noProof/>
              </w:rPr>
              <w:t xml:space="preserve"> and periodicity given by </w:t>
            </w:r>
            <w:r>
              <w:rPr>
                <w:i/>
                <w:noProof/>
              </w:rPr>
              <w:t>periodicityAndOffset</w:t>
            </w:r>
            <w:r>
              <w:rPr>
                <w:noProof/>
              </w:rPr>
              <w:t>;</w:t>
            </w:r>
          </w:p>
          <w:p w14:paraId="6BB9095C" w14:textId="77777777" w:rsidR="001A04D7" w:rsidRDefault="001A04D7">
            <w:pPr>
              <w:pStyle w:val="B2"/>
              <w:spacing w:after="0"/>
              <w:rPr>
                <w:noProof/>
              </w:rPr>
            </w:pPr>
            <w:r>
              <w:rPr>
                <w:noProof/>
              </w:rPr>
              <w:t>2&gt;</w:t>
            </w:r>
            <w:r>
              <w:rPr>
                <w:noProof/>
              </w:rPr>
              <w:tab/>
            </w:r>
            <w:r>
              <w:t xml:space="preserve">if the </w:t>
            </w:r>
            <w:proofErr w:type="spellStart"/>
            <w:r>
              <w:rPr>
                <w:i/>
              </w:rPr>
              <w:t>pur-ImplicitReleaseAfter</w:t>
            </w:r>
            <w:proofErr w:type="spellEnd"/>
            <w:r>
              <w:t xml:space="preserve"> is configured</w:t>
            </w:r>
            <w:r>
              <w:rPr>
                <w:noProof/>
              </w:rPr>
              <w:t>, for each PUR occasion occurring while the UE is in RRC_IDLE:</w:t>
            </w:r>
          </w:p>
          <w:p w14:paraId="34A8F4B4" w14:textId="77777777" w:rsidR="001A04D7" w:rsidRDefault="001A04D7">
            <w:pPr>
              <w:pStyle w:val="B3"/>
              <w:spacing w:after="0"/>
              <w:rPr>
                <w:noProof/>
              </w:rPr>
            </w:pPr>
            <w:r>
              <w:rPr>
                <w:noProof/>
                <w:highlight w:val="yellow"/>
              </w:rPr>
              <w:t>3&gt;</w:t>
            </w:r>
            <w:r>
              <w:rPr>
                <w:noProof/>
                <w:highlight w:val="yellow"/>
              </w:rPr>
              <w:tab/>
              <w:t>if transmission using PUR in accordance with conditions in 5.3.3.1c is not initiated; or</w:t>
            </w:r>
          </w:p>
          <w:p w14:paraId="50C0658C" w14:textId="77777777" w:rsidR="001A04D7" w:rsidRDefault="001A04D7">
            <w:pPr>
              <w:pStyle w:val="B3"/>
              <w:spacing w:after="0"/>
              <w:rPr>
                <w:noProof/>
              </w:rPr>
            </w:pPr>
            <w:r>
              <w:rPr>
                <w:noProof/>
                <w:highlight w:val="yellow"/>
              </w:rPr>
              <w:t>3&gt;</w:t>
            </w:r>
            <w:r>
              <w:rPr>
                <w:noProof/>
                <w:highlight w:val="yellow"/>
              </w:rPr>
              <w:tab/>
              <w:t>if PUR failure indication is received from lower layers:</w:t>
            </w:r>
          </w:p>
          <w:p w14:paraId="000482A1" w14:textId="77777777" w:rsidR="001A04D7" w:rsidRDefault="001A04D7">
            <w:pPr>
              <w:pStyle w:val="B4"/>
              <w:spacing w:after="0"/>
            </w:pPr>
            <w:r>
              <w:t>4&gt;</w:t>
            </w:r>
            <w:r>
              <w:tab/>
              <w:t xml:space="preserve">consider the PUR occasion as </w:t>
            </w:r>
            <w:proofErr w:type="gramStart"/>
            <w:r>
              <w:t>skipped;</w:t>
            </w:r>
            <w:proofErr w:type="gramEnd"/>
          </w:p>
          <w:p w14:paraId="48141B00" w14:textId="77777777" w:rsidR="001A04D7" w:rsidRDefault="001A04D7">
            <w:pPr>
              <w:pStyle w:val="B4"/>
              <w:spacing w:after="0"/>
            </w:pPr>
            <w:r>
              <w:t>4&gt;</w:t>
            </w:r>
            <w:r>
              <w:tab/>
              <w:t xml:space="preserve">if </w:t>
            </w:r>
            <w:proofErr w:type="spellStart"/>
            <w:r>
              <w:rPr>
                <w:i/>
              </w:rPr>
              <w:t>pur-ImplicitReleaseAfter</w:t>
            </w:r>
            <w:proofErr w:type="spellEnd"/>
            <w:r>
              <w:t xml:space="preserve"> number of consecutive PUR occasions have been skipped:</w:t>
            </w:r>
          </w:p>
          <w:p w14:paraId="465CB7E7" w14:textId="77777777" w:rsidR="001A04D7" w:rsidRDefault="001A04D7">
            <w:pPr>
              <w:pStyle w:val="B5"/>
              <w:spacing w:after="0"/>
            </w:pPr>
            <w:r>
              <w:t>5&gt;</w:t>
            </w:r>
            <w:r>
              <w:tab/>
              <w:t xml:space="preserve">if </w:t>
            </w:r>
            <w:proofErr w:type="spellStart"/>
            <w:r>
              <w:rPr>
                <w:i/>
              </w:rPr>
              <w:t>pur-TimeAlignmentTimer</w:t>
            </w:r>
            <w:proofErr w:type="spellEnd"/>
            <w:r>
              <w:t xml:space="preserve"> is configured, indicate to lower layers that </w:t>
            </w:r>
            <w:proofErr w:type="spellStart"/>
            <w:r>
              <w:rPr>
                <w:i/>
              </w:rPr>
              <w:t>pur-TimeAlignmentTimer</w:t>
            </w:r>
            <w:proofErr w:type="spellEnd"/>
            <w:r>
              <w:t xml:space="preserve"> is </w:t>
            </w:r>
            <w:proofErr w:type="gramStart"/>
            <w:r>
              <w:t>released;</w:t>
            </w:r>
            <w:proofErr w:type="gramEnd"/>
          </w:p>
          <w:p w14:paraId="6E07E5A4" w14:textId="77777777" w:rsidR="001A04D7" w:rsidRDefault="001A04D7">
            <w:pPr>
              <w:pStyle w:val="B5"/>
              <w:spacing w:after="0"/>
            </w:pPr>
            <w:r>
              <w:t>5&gt;</w:t>
            </w:r>
            <w:r>
              <w:tab/>
              <w:t xml:space="preserve">release </w:t>
            </w:r>
            <w:proofErr w:type="spellStart"/>
            <w:r>
              <w:rPr>
                <w:i/>
              </w:rPr>
              <w:t>pur</w:t>
            </w:r>
            <w:proofErr w:type="spellEnd"/>
            <w:r>
              <w:rPr>
                <w:i/>
              </w:rPr>
              <w:t>-</w:t>
            </w:r>
            <w:proofErr w:type="gramStart"/>
            <w:r>
              <w:rPr>
                <w:i/>
              </w:rPr>
              <w:t>Config</w:t>
            </w:r>
            <w:r>
              <w:t>;</w:t>
            </w:r>
            <w:proofErr w:type="gramEnd"/>
          </w:p>
          <w:p w14:paraId="4001C4C8" w14:textId="77777777" w:rsidR="001A04D7" w:rsidRDefault="001A04D7">
            <w:pPr>
              <w:pStyle w:val="B5"/>
              <w:spacing w:after="0"/>
            </w:pPr>
            <w:r>
              <w:t>5&gt;</w:t>
            </w:r>
            <w:r>
              <w:tab/>
              <w:t xml:space="preserve">discard previously stored </w:t>
            </w:r>
            <w:proofErr w:type="spellStart"/>
            <w:r>
              <w:rPr>
                <w:i/>
              </w:rPr>
              <w:t>pur</w:t>
            </w:r>
            <w:proofErr w:type="spellEnd"/>
            <w:r>
              <w:rPr>
                <w:i/>
              </w:rPr>
              <w:t>-Config</w:t>
            </w:r>
            <w:r>
              <w:t>.</w:t>
            </w:r>
          </w:p>
        </w:tc>
      </w:tr>
    </w:tbl>
    <w:p w14:paraId="1EBA95C7" w14:textId="77777777" w:rsidR="001A04D7" w:rsidRDefault="001A04D7">
      <w:pPr>
        <w:overflowPunct/>
        <w:spacing w:after="0"/>
        <w:jc w:val="left"/>
        <w:textAlignment w:val="auto"/>
      </w:pPr>
    </w:p>
    <w:p w14:paraId="7710BD65" w14:textId="77777777" w:rsidR="001A04D7" w:rsidRDefault="001A04D7">
      <w:pPr>
        <w:rPr>
          <w:lang w:eastAsia="ko-KR"/>
        </w:rPr>
      </w:pPr>
      <w:r>
        <w:rPr>
          <w:lang w:eastAsia="ko-KR"/>
        </w:rPr>
        <w:t>Note that in the email discussion in RAN2#113e, the following has been summarized:</w:t>
      </w:r>
    </w:p>
    <w:p w14:paraId="583EBE2E" w14:textId="77777777" w:rsidR="001A04D7" w:rsidRDefault="001A04D7">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19CDB2DF" w14:textId="77777777">
        <w:tc>
          <w:tcPr>
            <w:tcW w:w="9779" w:type="dxa"/>
            <w:shd w:val="clear" w:color="auto" w:fill="auto"/>
          </w:tcPr>
          <w:p w14:paraId="7A12D987" w14:textId="77777777" w:rsidR="001A04D7" w:rsidRDefault="001A04D7">
            <w:r>
              <w:rPr>
                <w:b/>
                <w:bCs/>
              </w:rPr>
              <w:t>Summary</w:t>
            </w:r>
            <w:r>
              <w:t xml:space="preserve">: </w:t>
            </w:r>
          </w:p>
          <w:p w14:paraId="403002AF" w14:textId="77777777" w:rsidR="001A04D7" w:rsidRDefault="001A04D7">
            <w:r>
              <w:t>(13/26) companies agree with the proposal that UE can indicate to the n</w:t>
            </w:r>
            <w:proofErr w:type="spellStart"/>
            <w:r>
              <w:rPr>
                <w:lang w:val="en-US"/>
              </w:rPr>
              <w:t>etwork</w:t>
            </w:r>
            <w:proofErr w:type="spellEnd"/>
            <w:r>
              <w:rPr>
                <w:lang w:val="en-US"/>
              </w:rPr>
              <w:t xml:space="preserve"> its preference </w:t>
            </w:r>
            <w:proofErr w:type="gramStart"/>
            <w:r>
              <w:rPr>
                <w:lang w:val="en-US"/>
              </w:rPr>
              <w:t>for  CG</w:t>
            </w:r>
            <w:proofErr w:type="gramEnd"/>
            <w:r>
              <w:rPr>
                <w:lang w:val="en-US"/>
              </w:rPr>
              <w:t xml:space="preserve">-SDT resource while being in </w:t>
            </w:r>
            <w:proofErr w:type="spellStart"/>
            <w:r>
              <w:rPr>
                <w:lang w:val="en-US"/>
              </w:rPr>
              <w:t>RRC_Connected</w:t>
            </w:r>
            <w:proofErr w:type="spellEnd"/>
            <w:r>
              <w:t xml:space="preserve">. (2/26) companies may be OK with the proposal, </w:t>
            </w:r>
            <w:proofErr w:type="gramStart"/>
            <w:r>
              <w:t>e.g.</w:t>
            </w:r>
            <w:proofErr w:type="gramEnd"/>
            <w:r>
              <w:t xml:space="preserve"> if this mechanism is treated with lower priority. </w:t>
            </w:r>
          </w:p>
          <w:p w14:paraId="0CE3CA1F" w14:textId="77777777" w:rsidR="001A04D7" w:rsidRDefault="001A04D7">
            <w:pPr>
              <w:rPr>
                <w:rFonts w:eastAsia="SimSun"/>
              </w:rPr>
            </w:pPr>
            <w:r>
              <w:t>(11/26) companies didn’t’ see a necessity/benefit of introducing an additional request/assistance procedure. In their opinion such UE request procedure is not essential and t</w:t>
            </w:r>
            <w:r>
              <w:rPr>
                <w:rFonts w:eastAsia="SimSun" w:cs="Arial" w:hint="eastAsia"/>
                <w:lang w:val="en-US"/>
              </w:rPr>
              <w:t xml:space="preserve">he </w:t>
            </w:r>
            <w:r>
              <w:rPr>
                <w:rFonts w:eastAsia="SimSun" w:cs="Arial"/>
                <w:lang w:val="en-US"/>
              </w:rPr>
              <w:t xml:space="preserve">CG-SDT resources can be determined by the network, </w:t>
            </w:r>
            <w:proofErr w:type="gramStart"/>
            <w:r>
              <w:rPr>
                <w:rFonts w:eastAsia="SimSun" w:cs="Arial"/>
                <w:lang w:val="en-US"/>
              </w:rPr>
              <w:t>e.g.</w:t>
            </w:r>
            <w:proofErr w:type="gramEnd"/>
            <w:r>
              <w:rPr>
                <w:rFonts w:eastAsia="SimSun" w:cs="Arial"/>
                <w:lang w:val="en-US"/>
              </w:rPr>
              <w:t xml:space="preserve"> based on the QoS of the related DRBs/subscription. From the response though it appears that some of the companies which don’t prefer to have such a UE request mechanism, would be OK to </w:t>
            </w:r>
            <w:r>
              <w:rPr>
                <w:rFonts w:eastAsia="新細明體"/>
              </w:rPr>
              <w:t>reuse legacy UE assistance information framework to minimise the extra standardisation work.</w:t>
            </w:r>
          </w:p>
        </w:tc>
      </w:tr>
    </w:tbl>
    <w:p w14:paraId="0353E3EA" w14:textId="77777777" w:rsidR="001A04D7" w:rsidRDefault="001A04D7">
      <w:pPr>
        <w:rPr>
          <w:lang w:eastAsia="ko-KR"/>
        </w:rPr>
      </w:pPr>
    </w:p>
    <w:p w14:paraId="445B45C0" w14:textId="77777777" w:rsidR="001A04D7" w:rsidRDefault="001A04D7">
      <w:pPr>
        <w:rPr>
          <w:rFonts w:eastAsia="SimSun"/>
        </w:rPr>
      </w:pPr>
      <w:r>
        <w:rPr>
          <w:rFonts w:eastAsia="SimSun" w:hint="eastAsia"/>
        </w:rPr>
        <w:t>B</w:t>
      </w:r>
      <w:r>
        <w:rPr>
          <w:rFonts w:eastAsia="SimSun"/>
        </w:rPr>
        <w:t>ased on the above analysis, companies are invited to answer the following question:</w:t>
      </w:r>
    </w:p>
    <w:p w14:paraId="7C8FA400" w14:textId="77777777" w:rsidR="001A04D7" w:rsidRDefault="001A04D7">
      <w:pPr>
        <w:rPr>
          <w:b/>
          <w:bCs/>
          <w:lang w:val="en-US"/>
        </w:rPr>
      </w:pPr>
      <w:r>
        <w:rPr>
          <w:b/>
          <w:bCs/>
          <w:lang w:val="en-US"/>
        </w:rPr>
        <w:t xml:space="preserve">Question4: Do companies support to introduce an implicit CG-SDT configuration release mechanism, i.e., UE releases CG configuration upon having unused or failed a </w:t>
      </w:r>
      <w:r>
        <w:rPr>
          <w:rFonts w:hint="eastAsia"/>
          <w:b/>
        </w:rPr>
        <w:t xml:space="preserve">consecutive </w:t>
      </w:r>
      <w:r>
        <w:rPr>
          <w:b/>
        </w:rPr>
        <w:t xml:space="preserve">number of </w:t>
      </w:r>
      <w:r>
        <w:rPr>
          <w:rFonts w:hint="eastAsia"/>
          <w:b/>
        </w:rPr>
        <w:t>CG</w:t>
      </w:r>
      <w:r>
        <w:rPr>
          <w:b/>
        </w:rPr>
        <w:t>-SDT</w:t>
      </w:r>
      <w:r>
        <w:rPr>
          <w:rFonts w:hint="eastAsia"/>
          <w:b/>
        </w:rPr>
        <w:t xml:space="preserve"> occasions</w:t>
      </w:r>
      <w:r>
        <w:rPr>
          <w:b/>
          <w:bCs/>
          <w:lang w:val="en-US"/>
        </w:rPr>
        <w: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6"/>
        <w:gridCol w:w="1144"/>
        <w:gridCol w:w="7031"/>
      </w:tblGrid>
      <w:tr w:rsidR="001A04D7" w14:paraId="314D7D20" w14:textId="77777777" w:rsidTr="00C30270">
        <w:tc>
          <w:tcPr>
            <w:tcW w:w="1716" w:type="dxa"/>
            <w:shd w:val="clear" w:color="auto" w:fill="D9D9D9"/>
          </w:tcPr>
          <w:p w14:paraId="2D938F42" w14:textId="77777777" w:rsidR="001A04D7" w:rsidRDefault="001A04D7">
            <w:pPr>
              <w:jc w:val="center"/>
              <w:rPr>
                <w:b/>
                <w:lang w:val="en-US" w:eastAsia="ko-KR"/>
              </w:rPr>
            </w:pPr>
            <w:r>
              <w:rPr>
                <w:b/>
                <w:lang w:val="en-US" w:eastAsia="ko-KR"/>
              </w:rPr>
              <w:t>Company</w:t>
            </w:r>
          </w:p>
        </w:tc>
        <w:tc>
          <w:tcPr>
            <w:tcW w:w="1144" w:type="dxa"/>
            <w:shd w:val="clear" w:color="auto" w:fill="D9D9D9"/>
          </w:tcPr>
          <w:p w14:paraId="10EBA92D" w14:textId="77777777" w:rsidR="001A04D7" w:rsidRDefault="001A04D7">
            <w:pPr>
              <w:jc w:val="center"/>
              <w:rPr>
                <w:b/>
                <w:lang w:val="en-US" w:eastAsia="ko-KR"/>
              </w:rPr>
            </w:pPr>
            <w:r>
              <w:rPr>
                <w:b/>
                <w:lang w:val="en-US" w:eastAsia="ko-KR"/>
              </w:rPr>
              <w:t xml:space="preserve">Reply </w:t>
            </w:r>
            <w:r>
              <w:rPr>
                <w:b/>
                <w:lang w:val="en-US" w:eastAsia="ko-KR"/>
              </w:rPr>
              <w:br/>
            </w:r>
            <w:r>
              <w:rPr>
                <w:bCs/>
                <w:sz w:val="18"/>
                <w:szCs w:val="18"/>
                <w:lang w:val="en-US" w:eastAsia="ko-KR"/>
              </w:rPr>
              <w:t>(y/n)</w:t>
            </w:r>
          </w:p>
        </w:tc>
        <w:tc>
          <w:tcPr>
            <w:tcW w:w="7031" w:type="dxa"/>
            <w:shd w:val="clear" w:color="auto" w:fill="D9D9D9"/>
          </w:tcPr>
          <w:p w14:paraId="3BC5E0CA" w14:textId="77777777" w:rsidR="001A04D7" w:rsidRDefault="001A04D7">
            <w:pPr>
              <w:jc w:val="center"/>
              <w:rPr>
                <w:b/>
                <w:lang w:val="en-US" w:eastAsia="ko-KR"/>
              </w:rPr>
            </w:pPr>
            <w:r>
              <w:rPr>
                <w:b/>
                <w:lang w:val="en-US" w:eastAsia="ko-KR"/>
              </w:rPr>
              <w:t>Additional comments</w:t>
            </w:r>
          </w:p>
        </w:tc>
      </w:tr>
      <w:tr w:rsidR="001A04D7" w14:paraId="4ACA9CCE" w14:textId="77777777" w:rsidTr="00C30270">
        <w:tc>
          <w:tcPr>
            <w:tcW w:w="1716" w:type="dxa"/>
          </w:tcPr>
          <w:p w14:paraId="04C60301" w14:textId="77777777" w:rsidR="001A04D7" w:rsidRDefault="001A04D7">
            <w:pPr>
              <w:rPr>
                <w:rFonts w:eastAsia="SimSun" w:cs="Arial"/>
                <w:lang w:val="en-US"/>
              </w:rPr>
            </w:pPr>
            <w:r>
              <w:rPr>
                <w:rFonts w:eastAsia="SimSun" w:cs="Arial" w:hint="eastAsia"/>
                <w:lang w:val="en-US"/>
              </w:rPr>
              <w:t>Samsung</w:t>
            </w:r>
          </w:p>
        </w:tc>
        <w:tc>
          <w:tcPr>
            <w:tcW w:w="1144" w:type="dxa"/>
          </w:tcPr>
          <w:p w14:paraId="3B6DF0B1" w14:textId="77777777" w:rsidR="001A04D7" w:rsidRDefault="001A04D7">
            <w:pPr>
              <w:rPr>
                <w:rFonts w:eastAsia="SimSun" w:cs="Arial"/>
                <w:lang w:val="en-US"/>
              </w:rPr>
            </w:pPr>
            <w:r>
              <w:rPr>
                <w:rFonts w:eastAsia="SimSun" w:cs="Arial" w:hint="eastAsia"/>
                <w:lang w:val="en-US"/>
              </w:rPr>
              <w:t>See comments</w:t>
            </w:r>
          </w:p>
        </w:tc>
        <w:tc>
          <w:tcPr>
            <w:tcW w:w="7031" w:type="dxa"/>
          </w:tcPr>
          <w:p w14:paraId="03B77A0A" w14:textId="77777777" w:rsidR="001A04D7" w:rsidRDefault="001A04D7">
            <w:pPr>
              <w:rPr>
                <w:rFonts w:cs="Arial"/>
                <w:lang w:val="en-US" w:eastAsia="ko-KR"/>
              </w:rPr>
            </w:pPr>
            <w:r>
              <w:rPr>
                <w:rFonts w:cs="Arial"/>
                <w:lang w:val="en-US" w:eastAsia="ko-KR"/>
              </w:rPr>
              <w:t>I</w:t>
            </w:r>
            <w:r>
              <w:rPr>
                <w:rFonts w:cs="Arial" w:hint="eastAsia"/>
                <w:lang w:val="en-US" w:eastAsia="ko-KR"/>
              </w:rPr>
              <w:t xml:space="preserve">n </w:t>
            </w:r>
            <w:r>
              <w:rPr>
                <w:rFonts w:cs="Arial"/>
                <w:lang w:val="en-US" w:eastAsia="ko-KR"/>
              </w:rPr>
              <w:t xml:space="preserve">NR, CG occasions will be mapped to SSBs and UE uses the CG occasions corresponding to suitable/best SSB. This means that UE will not use several CG occasions which are mapped to other SSBs. Counting these as unused and releasing CG-SDT resources seems not efficient. </w:t>
            </w:r>
          </w:p>
          <w:p w14:paraId="30D18CE7" w14:textId="77777777" w:rsidR="001A04D7" w:rsidRDefault="001A04D7">
            <w:pPr>
              <w:rPr>
                <w:rFonts w:cs="Arial"/>
                <w:lang w:val="en-US" w:eastAsia="ko-KR"/>
              </w:rPr>
            </w:pPr>
          </w:p>
          <w:p w14:paraId="72174764" w14:textId="77777777" w:rsidR="001A04D7" w:rsidRDefault="001A04D7">
            <w:pPr>
              <w:rPr>
                <w:b/>
              </w:rPr>
            </w:pPr>
            <w:r>
              <w:rPr>
                <w:rFonts w:cs="Arial"/>
                <w:lang w:val="en-US" w:eastAsia="ko-KR"/>
              </w:rPr>
              <w:t xml:space="preserve">We are ok for implicit mechanism but not with following " </w:t>
            </w:r>
            <w:proofErr w:type="gramStart"/>
            <w:r>
              <w:rPr>
                <w:rFonts w:cs="Arial"/>
                <w:lang w:val="en-US" w:eastAsia="ko-KR"/>
              </w:rPr>
              <w:t>i.e.</w:t>
            </w:r>
            <w:proofErr w:type="gramEnd"/>
            <w:r>
              <w:rPr>
                <w:rFonts w:cs="Arial"/>
                <w:lang w:val="en-US" w:eastAsia="ko-KR"/>
              </w:rPr>
              <w:t xml:space="preserve"> </w:t>
            </w:r>
            <w:r>
              <w:rPr>
                <w:b/>
                <w:bCs/>
                <w:lang w:val="en-US"/>
              </w:rPr>
              <w:t xml:space="preserve">UE releases CG configuration upon having unused or failed a </w:t>
            </w:r>
            <w:r>
              <w:rPr>
                <w:rFonts w:hint="eastAsia"/>
                <w:b/>
              </w:rPr>
              <w:t xml:space="preserve">consecutive </w:t>
            </w:r>
            <w:r>
              <w:rPr>
                <w:b/>
              </w:rPr>
              <w:t xml:space="preserve">number of </w:t>
            </w:r>
            <w:r>
              <w:rPr>
                <w:rFonts w:hint="eastAsia"/>
                <w:b/>
              </w:rPr>
              <w:t>CG</w:t>
            </w:r>
            <w:r>
              <w:rPr>
                <w:b/>
              </w:rPr>
              <w:t>-SDT</w:t>
            </w:r>
            <w:r>
              <w:rPr>
                <w:rFonts w:hint="eastAsia"/>
                <w:b/>
              </w:rPr>
              <w:t xml:space="preserve"> occasions</w:t>
            </w:r>
            <w:r>
              <w:rPr>
                <w:b/>
              </w:rPr>
              <w:t>"</w:t>
            </w:r>
          </w:p>
          <w:p w14:paraId="021AC07E" w14:textId="77777777" w:rsidR="001A04D7" w:rsidRDefault="001A04D7">
            <w:pPr>
              <w:rPr>
                <w:b/>
              </w:rPr>
            </w:pPr>
          </w:p>
          <w:p w14:paraId="57574A4F" w14:textId="77777777" w:rsidR="001A04D7" w:rsidRDefault="001A04D7">
            <w:pPr>
              <w:rPr>
                <w:rFonts w:cs="Arial"/>
                <w:lang w:val="en-US" w:eastAsia="ko-KR"/>
              </w:rPr>
            </w:pPr>
            <w:r>
              <w:t xml:space="preserve">We can use a </w:t>
            </w:r>
            <w:proofErr w:type="gramStart"/>
            <w:r>
              <w:t>timer based</w:t>
            </w:r>
            <w:proofErr w:type="gramEnd"/>
            <w:r>
              <w:t xml:space="preserve"> approach where the timer is started when CG-SDT resource config is received and it is restarted whenever UE uses the CG-SDT resource. If timer expires CG-SDT resources can be released.</w:t>
            </w:r>
          </w:p>
        </w:tc>
      </w:tr>
      <w:tr w:rsidR="001A04D7" w14:paraId="3782E72A" w14:textId="77777777" w:rsidTr="00C30270">
        <w:tc>
          <w:tcPr>
            <w:tcW w:w="1716" w:type="dxa"/>
          </w:tcPr>
          <w:p w14:paraId="59EE6F17" w14:textId="77777777" w:rsidR="001A04D7" w:rsidRDefault="001A04D7">
            <w:pPr>
              <w:rPr>
                <w:rFonts w:cs="Arial"/>
                <w:lang w:val="en-US" w:eastAsia="ko-KR"/>
              </w:rPr>
            </w:pPr>
            <w:r>
              <w:rPr>
                <w:rFonts w:cs="Arial" w:hint="eastAsia"/>
                <w:lang w:val="en-US" w:eastAsia="ko-KR"/>
              </w:rPr>
              <w:lastRenderedPageBreak/>
              <w:t>LG</w:t>
            </w:r>
          </w:p>
        </w:tc>
        <w:tc>
          <w:tcPr>
            <w:tcW w:w="1144" w:type="dxa"/>
          </w:tcPr>
          <w:p w14:paraId="2B28A08B" w14:textId="77777777" w:rsidR="001A04D7" w:rsidRDefault="001A04D7">
            <w:pPr>
              <w:rPr>
                <w:rFonts w:cs="Arial"/>
                <w:lang w:val="en-US" w:eastAsia="ko-KR"/>
              </w:rPr>
            </w:pPr>
            <w:r>
              <w:rPr>
                <w:rFonts w:cs="Arial" w:hint="eastAsia"/>
                <w:lang w:val="en-US" w:eastAsia="ko-KR"/>
              </w:rPr>
              <w:t>No</w:t>
            </w:r>
          </w:p>
        </w:tc>
        <w:tc>
          <w:tcPr>
            <w:tcW w:w="7031" w:type="dxa"/>
          </w:tcPr>
          <w:p w14:paraId="50A3D082" w14:textId="77777777" w:rsidR="001A04D7" w:rsidRDefault="001A04D7">
            <w:pPr>
              <w:rPr>
                <w:rFonts w:cs="Arial"/>
                <w:lang w:val="en-US" w:eastAsia="ko-KR"/>
              </w:rPr>
            </w:pPr>
            <w:r>
              <w:rPr>
                <w:rFonts w:cs="Arial" w:hint="eastAsia"/>
                <w:lang w:val="en-US" w:eastAsia="ko-KR"/>
              </w:rPr>
              <w:t xml:space="preserve">Timer based release is enough. </w:t>
            </w:r>
            <w:r>
              <w:rPr>
                <w:rFonts w:cs="Arial"/>
                <w:lang w:val="en-US" w:eastAsia="ko-KR"/>
              </w:rPr>
              <w:t>Moreover, implicit mechanism would cause CG status mismatch between UE and network.</w:t>
            </w:r>
          </w:p>
        </w:tc>
      </w:tr>
      <w:tr w:rsidR="00376716" w14:paraId="4F7FD31F" w14:textId="77777777" w:rsidTr="00C30270">
        <w:tc>
          <w:tcPr>
            <w:tcW w:w="1716" w:type="dxa"/>
          </w:tcPr>
          <w:p w14:paraId="33EB0B3A" w14:textId="77777777" w:rsidR="00376716" w:rsidRDefault="00376716">
            <w:pPr>
              <w:rPr>
                <w:rFonts w:cs="Arial"/>
                <w:lang w:val="en-US" w:eastAsia="ko-KR"/>
              </w:rPr>
            </w:pPr>
            <w:r>
              <w:rPr>
                <w:rFonts w:cs="Arial"/>
                <w:lang w:val="en-US" w:eastAsia="ko-KR"/>
              </w:rPr>
              <w:t>ZTE</w:t>
            </w:r>
          </w:p>
        </w:tc>
        <w:tc>
          <w:tcPr>
            <w:tcW w:w="1144" w:type="dxa"/>
          </w:tcPr>
          <w:p w14:paraId="5B1A8929" w14:textId="77777777" w:rsidR="00376716" w:rsidRDefault="00376716">
            <w:pPr>
              <w:rPr>
                <w:rFonts w:cs="Arial"/>
                <w:lang w:val="en-US" w:eastAsia="ko-KR"/>
              </w:rPr>
            </w:pPr>
            <w:r>
              <w:rPr>
                <w:rFonts w:cs="Arial"/>
                <w:lang w:val="en-US" w:eastAsia="ko-KR"/>
              </w:rPr>
              <w:t>N</w:t>
            </w:r>
          </w:p>
        </w:tc>
        <w:tc>
          <w:tcPr>
            <w:tcW w:w="7031" w:type="dxa"/>
          </w:tcPr>
          <w:p w14:paraId="240CC29D" w14:textId="77777777" w:rsidR="00376716" w:rsidRDefault="00376716">
            <w:pPr>
              <w:rPr>
                <w:rFonts w:cs="Arial"/>
                <w:lang w:val="en-US" w:eastAsia="ko-KR"/>
              </w:rPr>
            </w:pPr>
            <w:r>
              <w:rPr>
                <w:rFonts w:cs="Arial"/>
                <w:lang w:val="en-US" w:eastAsia="ko-KR"/>
              </w:rPr>
              <w:t xml:space="preserve">Now that we agreed multiple CG configurations, these implicit release mechanisms may start to get complex. </w:t>
            </w:r>
          </w:p>
          <w:p w14:paraId="1892B6E9" w14:textId="77777777" w:rsidR="00376716" w:rsidRDefault="00376716">
            <w:pPr>
              <w:rPr>
                <w:rFonts w:cs="Arial"/>
                <w:lang w:val="en-US" w:eastAsia="ko-KR"/>
              </w:rPr>
            </w:pPr>
            <w:r>
              <w:rPr>
                <w:rFonts w:cs="Arial"/>
                <w:lang w:val="en-US" w:eastAsia="ko-KR"/>
              </w:rPr>
              <w:t xml:space="preserve">Anyway, there is one </w:t>
            </w:r>
            <w:proofErr w:type="gramStart"/>
            <w:r>
              <w:rPr>
                <w:rFonts w:cs="Arial"/>
                <w:lang w:val="en-US" w:eastAsia="ko-KR"/>
              </w:rPr>
              <w:t>timer based</w:t>
            </w:r>
            <w:proofErr w:type="gramEnd"/>
            <w:r>
              <w:rPr>
                <w:rFonts w:cs="Arial"/>
                <w:lang w:val="en-US" w:eastAsia="ko-KR"/>
              </w:rPr>
              <w:t xml:space="preserve"> mechanism to </w:t>
            </w:r>
            <w:proofErr w:type="spellStart"/>
            <w:r>
              <w:rPr>
                <w:rFonts w:cs="Arial"/>
                <w:lang w:val="en-US" w:eastAsia="ko-KR"/>
              </w:rPr>
              <w:t>relase</w:t>
            </w:r>
            <w:proofErr w:type="spellEnd"/>
            <w:r>
              <w:rPr>
                <w:rFonts w:cs="Arial"/>
                <w:lang w:val="en-US" w:eastAsia="ko-KR"/>
              </w:rPr>
              <w:t xml:space="preserve"> the resources (i.e. based on the TA). So, we think this may be sufficient. </w:t>
            </w:r>
          </w:p>
        </w:tc>
      </w:tr>
      <w:tr w:rsidR="00F71A30" w14:paraId="5A8FA349" w14:textId="77777777" w:rsidTr="00C30270">
        <w:tc>
          <w:tcPr>
            <w:tcW w:w="1716" w:type="dxa"/>
          </w:tcPr>
          <w:p w14:paraId="75D33B3A" w14:textId="77777777" w:rsidR="00F71A30" w:rsidRDefault="00F71A30" w:rsidP="00F71A30">
            <w:pPr>
              <w:rPr>
                <w:rFonts w:eastAsia="SimSun" w:cs="Arial"/>
                <w:lang w:val="en-US"/>
              </w:rPr>
            </w:pPr>
            <w:r>
              <w:rPr>
                <w:rFonts w:eastAsia="SimSun" w:cs="Arial" w:hint="eastAsia"/>
                <w:lang w:val="en-US"/>
              </w:rPr>
              <w:t>Sharp</w:t>
            </w:r>
          </w:p>
        </w:tc>
        <w:tc>
          <w:tcPr>
            <w:tcW w:w="1144" w:type="dxa"/>
          </w:tcPr>
          <w:p w14:paraId="439420A6" w14:textId="77777777" w:rsidR="00F71A30" w:rsidRDefault="00F71A30" w:rsidP="00F71A30">
            <w:pPr>
              <w:rPr>
                <w:rFonts w:eastAsia="SimSun" w:cs="Arial"/>
                <w:lang w:val="en-US"/>
              </w:rPr>
            </w:pPr>
            <w:r>
              <w:rPr>
                <w:rFonts w:eastAsia="SimSun" w:cs="Arial"/>
                <w:lang w:val="en-US"/>
              </w:rPr>
              <w:t>See comments</w:t>
            </w:r>
          </w:p>
        </w:tc>
        <w:tc>
          <w:tcPr>
            <w:tcW w:w="7031" w:type="dxa"/>
          </w:tcPr>
          <w:p w14:paraId="24B54E75" w14:textId="77777777" w:rsidR="00F71A30" w:rsidRPr="00C3677C" w:rsidRDefault="00F71A30" w:rsidP="00F71A30">
            <w:pPr>
              <w:rPr>
                <w:rFonts w:eastAsia="DengXian" w:cs="Arial"/>
                <w:lang w:val="en-US"/>
              </w:rPr>
            </w:pPr>
            <w:r w:rsidRPr="00C3677C">
              <w:rPr>
                <w:rFonts w:eastAsia="DengXian" w:cs="Arial" w:hint="eastAsia"/>
                <w:lang w:val="en-US"/>
              </w:rPr>
              <w:t>Implicit mechanism is ok</w:t>
            </w:r>
            <w:r w:rsidRPr="00C3677C">
              <w:rPr>
                <w:rFonts w:eastAsia="DengXian" w:cs="Arial"/>
                <w:lang w:val="en-US"/>
              </w:rPr>
              <w:t xml:space="preserve"> for us. Current agreed </w:t>
            </w:r>
            <w:r w:rsidRPr="003D7946">
              <w:rPr>
                <w:rFonts w:eastAsia="SimSun"/>
              </w:rPr>
              <w:t>TAT</w:t>
            </w:r>
            <w:r>
              <w:rPr>
                <w:rFonts w:eastAsia="SimSun"/>
              </w:rPr>
              <w:t xml:space="preserve"> expiry could be such </w:t>
            </w:r>
            <w:proofErr w:type="spellStart"/>
            <w:r>
              <w:rPr>
                <w:rFonts w:eastAsia="SimSun"/>
              </w:rPr>
              <w:t>a</w:t>
            </w:r>
            <w:proofErr w:type="spellEnd"/>
            <w:r>
              <w:rPr>
                <w:rFonts w:eastAsia="SimSun"/>
              </w:rPr>
              <w:t xml:space="preserve"> implicit </w:t>
            </w:r>
            <w:proofErr w:type="spellStart"/>
            <w:proofErr w:type="gramStart"/>
            <w:r>
              <w:rPr>
                <w:rFonts w:eastAsia="SimSun"/>
              </w:rPr>
              <w:t>mechanism.However</w:t>
            </w:r>
            <w:proofErr w:type="spellEnd"/>
            <w:proofErr w:type="gramEnd"/>
            <w:r>
              <w:rPr>
                <w:rFonts w:eastAsia="SimSun"/>
              </w:rPr>
              <w:t>, we don’t have strong view to introduce that  “</w:t>
            </w:r>
            <w:r w:rsidRPr="00E2367D">
              <w:rPr>
                <w:rFonts w:eastAsia="SimSun"/>
                <w:b/>
              </w:rPr>
              <w:t>U</w:t>
            </w:r>
            <w:r>
              <w:rPr>
                <w:b/>
                <w:bCs/>
                <w:lang w:val="en-US"/>
              </w:rPr>
              <w:t xml:space="preserve">E releases CG configuration upon having unused or failed a </w:t>
            </w:r>
            <w:r>
              <w:rPr>
                <w:rFonts w:hint="eastAsia"/>
                <w:b/>
              </w:rPr>
              <w:t xml:space="preserve">consecutive </w:t>
            </w:r>
            <w:r>
              <w:rPr>
                <w:b/>
              </w:rPr>
              <w:t xml:space="preserve">number of </w:t>
            </w:r>
            <w:r>
              <w:rPr>
                <w:rFonts w:hint="eastAsia"/>
                <w:b/>
              </w:rPr>
              <w:t>CG</w:t>
            </w:r>
            <w:r>
              <w:rPr>
                <w:b/>
              </w:rPr>
              <w:t>-SDT</w:t>
            </w:r>
            <w:r>
              <w:rPr>
                <w:rFonts w:hint="eastAsia"/>
                <w:b/>
              </w:rPr>
              <w:t xml:space="preserve"> occasions</w:t>
            </w:r>
            <w:r>
              <w:rPr>
                <w:rFonts w:eastAsia="SimSun"/>
              </w:rPr>
              <w:t>”</w:t>
            </w:r>
          </w:p>
        </w:tc>
      </w:tr>
      <w:tr w:rsidR="00B30CEA" w14:paraId="1348CFDB" w14:textId="77777777" w:rsidTr="00C30270">
        <w:tc>
          <w:tcPr>
            <w:tcW w:w="1716" w:type="dxa"/>
          </w:tcPr>
          <w:p w14:paraId="53781DFB" w14:textId="77777777" w:rsidR="00B30CEA" w:rsidRDefault="00B30CEA" w:rsidP="00B30CEA">
            <w:pPr>
              <w:rPr>
                <w:rFonts w:eastAsia="SimSun" w:cs="Arial"/>
                <w:lang w:val="en-US"/>
              </w:rPr>
            </w:pPr>
            <w:r>
              <w:rPr>
                <w:rFonts w:eastAsia="SimSun" w:cs="Arial"/>
                <w:lang w:val="en-US"/>
              </w:rPr>
              <w:t>Lenovo</w:t>
            </w:r>
          </w:p>
        </w:tc>
        <w:tc>
          <w:tcPr>
            <w:tcW w:w="1144" w:type="dxa"/>
          </w:tcPr>
          <w:p w14:paraId="422306B1" w14:textId="77777777" w:rsidR="00B30CEA" w:rsidRDefault="00B30CEA" w:rsidP="00B30CEA">
            <w:pPr>
              <w:rPr>
                <w:rFonts w:eastAsia="SimSun" w:cs="Arial"/>
                <w:lang w:val="en-US"/>
              </w:rPr>
            </w:pPr>
            <w:r>
              <w:rPr>
                <w:rFonts w:eastAsia="SimSun" w:cs="Arial"/>
                <w:lang w:val="en-US"/>
              </w:rPr>
              <w:t>See comments</w:t>
            </w:r>
          </w:p>
        </w:tc>
        <w:tc>
          <w:tcPr>
            <w:tcW w:w="7031" w:type="dxa"/>
          </w:tcPr>
          <w:p w14:paraId="54C48C57" w14:textId="77777777" w:rsidR="00B30CEA" w:rsidRPr="00E01D5D" w:rsidRDefault="00B30CEA" w:rsidP="00B30CEA">
            <w:pPr>
              <w:rPr>
                <w:rFonts w:cs="Arial"/>
                <w:lang w:val="en-US" w:eastAsia="ko-KR"/>
              </w:rPr>
            </w:pPr>
            <w:r>
              <w:rPr>
                <w:rFonts w:cs="Arial"/>
                <w:lang w:val="en-US" w:eastAsia="ko-KR"/>
              </w:rPr>
              <w:t xml:space="preserve">We support some implicit CG-SDT release mechanism. However similar to other expressed opinions we also think that the TAT based release mechanism, </w:t>
            </w:r>
            <w:proofErr w:type="gramStart"/>
            <w:r>
              <w:rPr>
                <w:rFonts w:cs="Arial"/>
                <w:lang w:val="en-US" w:eastAsia="ko-KR"/>
              </w:rPr>
              <w:t>e.g.</w:t>
            </w:r>
            <w:proofErr w:type="gramEnd"/>
            <w:r>
              <w:rPr>
                <w:rFonts w:cs="Arial"/>
                <w:lang w:val="en-US" w:eastAsia="ko-KR"/>
              </w:rPr>
              <w:t xml:space="preserve"> based on TAT </w:t>
            </w:r>
            <w:proofErr w:type="spellStart"/>
            <w:r>
              <w:rPr>
                <w:rFonts w:cs="Arial"/>
                <w:lang w:val="en-US" w:eastAsia="ko-KR"/>
              </w:rPr>
              <w:t>expriy</w:t>
            </w:r>
            <w:proofErr w:type="spellEnd"/>
            <w:r>
              <w:rPr>
                <w:rFonts w:cs="Arial"/>
                <w:lang w:val="en-US" w:eastAsia="ko-KR"/>
              </w:rPr>
              <w:t xml:space="preserve">, might be sufficient. In </w:t>
            </w:r>
            <w:proofErr w:type="gramStart"/>
            <w:r>
              <w:rPr>
                <w:rFonts w:cs="Arial"/>
                <w:lang w:val="en-US" w:eastAsia="ko-KR"/>
              </w:rPr>
              <w:t>addition</w:t>
            </w:r>
            <w:proofErr w:type="gramEnd"/>
            <w:r>
              <w:rPr>
                <w:rFonts w:cs="Arial"/>
                <w:lang w:val="en-US" w:eastAsia="ko-KR"/>
              </w:rPr>
              <w:t xml:space="preserve"> since CG resources may be beam specific, we need to first discuss how such implicit release mechanism, e.g. based on </w:t>
            </w:r>
            <w:r w:rsidRPr="00E01D5D">
              <w:rPr>
                <w:lang w:val="en-US"/>
              </w:rPr>
              <w:t xml:space="preserve">unused or failed a </w:t>
            </w:r>
            <w:r w:rsidRPr="00E01D5D">
              <w:rPr>
                <w:rFonts w:hint="eastAsia"/>
              </w:rPr>
              <w:t xml:space="preserve">consecutive </w:t>
            </w:r>
            <w:r w:rsidRPr="00E01D5D">
              <w:t xml:space="preserve">number of </w:t>
            </w:r>
            <w:r w:rsidRPr="00E01D5D">
              <w:rPr>
                <w:rFonts w:hint="eastAsia"/>
              </w:rPr>
              <w:t>CG</w:t>
            </w:r>
            <w:r w:rsidRPr="00E01D5D">
              <w:t>-SDT</w:t>
            </w:r>
            <w:r w:rsidRPr="00E01D5D">
              <w:rPr>
                <w:rFonts w:hint="eastAsia"/>
              </w:rPr>
              <w:t xml:space="preserve"> occasions</w:t>
            </w:r>
            <w:r>
              <w:rPr>
                <w:rFonts w:cs="Arial"/>
                <w:lang w:val="en-US" w:eastAsia="ko-KR"/>
              </w:rPr>
              <w:t xml:space="preserve">, works in detail. </w:t>
            </w:r>
          </w:p>
        </w:tc>
      </w:tr>
      <w:tr w:rsidR="00B30CEA" w14:paraId="2697B694" w14:textId="77777777" w:rsidTr="00C30270">
        <w:tc>
          <w:tcPr>
            <w:tcW w:w="1716" w:type="dxa"/>
          </w:tcPr>
          <w:p w14:paraId="6B5ACDC3" w14:textId="77777777" w:rsidR="00B30CEA" w:rsidRDefault="00B30CEA" w:rsidP="00B30CEA">
            <w:pPr>
              <w:rPr>
                <w:rFonts w:eastAsia="SimSun" w:cs="Arial"/>
                <w:lang w:val="en-US"/>
              </w:rPr>
            </w:pPr>
            <w:r>
              <w:rPr>
                <w:rFonts w:eastAsia="SimSun" w:cs="Arial"/>
                <w:lang w:val="en-US"/>
              </w:rPr>
              <w:t>CATT</w:t>
            </w:r>
          </w:p>
        </w:tc>
        <w:tc>
          <w:tcPr>
            <w:tcW w:w="1144" w:type="dxa"/>
          </w:tcPr>
          <w:p w14:paraId="15949D71" w14:textId="77777777" w:rsidR="00B30CEA" w:rsidRDefault="00B30CEA" w:rsidP="00B30CEA">
            <w:pPr>
              <w:rPr>
                <w:rFonts w:eastAsia="SimSun" w:cs="Arial"/>
                <w:lang w:val="en-US"/>
              </w:rPr>
            </w:pPr>
            <w:r>
              <w:rPr>
                <w:rFonts w:eastAsia="SimSun" w:cs="Arial"/>
                <w:lang w:val="en-US"/>
              </w:rPr>
              <w:t>See comment</w:t>
            </w:r>
          </w:p>
        </w:tc>
        <w:tc>
          <w:tcPr>
            <w:tcW w:w="7031" w:type="dxa"/>
          </w:tcPr>
          <w:p w14:paraId="0168A53D" w14:textId="77777777" w:rsidR="00B30CEA" w:rsidRPr="00C3677C" w:rsidRDefault="00B30CEA" w:rsidP="00B30CEA">
            <w:pPr>
              <w:rPr>
                <w:rFonts w:eastAsia="DengXian" w:cs="Arial"/>
                <w:lang w:val="en-US"/>
              </w:rPr>
            </w:pPr>
            <w:r w:rsidRPr="002949BE">
              <w:rPr>
                <w:rFonts w:eastAsia="DengXian" w:cs="Arial"/>
                <w:lang w:val="en-US"/>
              </w:rPr>
              <w:t xml:space="preserve">We agree with Samsung that CG occasions/configurations may be mapped to SSBs. And CG occasions may be not used when there is no available SSB. We are OK with </w:t>
            </w:r>
            <w:proofErr w:type="gramStart"/>
            <w:r w:rsidRPr="002949BE">
              <w:rPr>
                <w:rFonts w:eastAsia="DengXian" w:cs="Arial"/>
                <w:lang w:val="en-US"/>
              </w:rPr>
              <w:t>timer based</w:t>
            </w:r>
            <w:proofErr w:type="gramEnd"/>
            <w:r w:rsidRPr="002949BE">
              <w:rPr>
                <w:rFonts w:eastAsia="DengXian" w:cs="Arial"/>
                <w:lang w:val="en-US"/>
              </w:rPr>
              <w:t xml:space="preserve"> solution.</w:t>
            </w:r>
          </w:p>
        </w:tc>
      </w:tr>
      <w:tr w:rsidR="00B30CEA" w14:paraId="43A66F19" w14:textId="77777777" w:rsidTr="00C30270">
        <w:tc>
          <w:tcPr>
            <w:tcW w:w="1716" w:type="dxa"/>
          </w:tcPr>
          <w:p w14:paraId="2544260F" w14:textId="77777777" w:rsidR="00B30CEA" w:rsidRPr="00671041" w:rsidRDefault="00B30CEA" w:rsidP="00B30CEA">
            <w:pPr>
              <w:rPr>
                <w:rFonts w:eastAsia="新細明體" w:cs="Arial"/>
                <w:lang w:val="en-US" w:eastAsia="zh-TW"/>
              </w:rPr>
            </w:pPr>
            <w:r>
              <w:rPr>
                <w:rFonts w:eastAsia="新細明體" w:cs="Arial" w:hint="eastAsia"/>
                <w:lang w:val="en-US" w:eastAsia="zh-TW"/>
              </w:rPr>
              <w:t>ASUSTEK</w:t>
            </w:r>
          </w:p>
        </w:tc>
        <w:tc>
          <w:tcPr>
            <w:tcW w:w="1144" w:type="dxa"/>
          </w:tcPr>
          <w:p w14:paraId="4274C7B5" w14:textId="77777777" w:rsidR="00B30CEA" w:rsidRPr="00671041" w:rsidRDefault="00B30CEA" w:rsidP="00B30CEA">
            <w:pPr>
              <w:rPr>
                <w:rFonts w:eastAsia="新細明體" w:cs="Arial"/>
                <w:lang w:val="en-US" w:eastAsia="zh-TW"/>
              </w:rPr>
            </w:pPr>
            <w:r w:rsidRPr="00671041">
              <w:rPr>
                <w:rFonts w:eastAsia="新細明體" w:cs="Arial" w:hint="eastAsia"/>
                <w:lang w:val="en-US" w:eastAsia="zh-TW"/>
              </w:rPr>
              <w:t>No</w:t>
            </w:r>
          </w:p>
        </w:tc>
        <w:tc>
          <w:tcPr>
            <w:tcW w:w="7031" w:type="dxa"/>
          </w:tcPr>
          <w:p w14:paraId="151E3A12" w14:textId="77777777" w:rsidR="00B30CEA" w:rsidRPr="00671041" w:rsidRDefault="00B30CEA" w:rsidP="00B30CEA">
            <w:pPr>
              <w:rPr>
                <w:rFonts w:eastAsia="新細明體" w:cs="Arial"/>
                <w:lang w:val="en-US" w:eastAsia="zh-TW"/>
              </w:rPr>
            </w:pPr>
            <w:r w:rsidRPr="00671041">
              <w:rPr>
                <w:rFonts w:eastAsia="新細明體" w:cs="Arial" w:hint="eastAsia"/>
                <w:lang w:val="en-US" w:eastAsia="zh-TW"/>
              </w:rPr>
              <w:t>Agree with ZTE.</w:t>
            </w:r>
          </w:p>
        </w:tc>
      </w:tr>
      <w:tr w:rsidR="00B30CEA" w14:paraId="2341C90E" w14:textId="77777777" w:rsidTr="00C30270">
        <w:tc>
          <w:tcPr>
            <w:tcW w:w="1716" w:type="dxa"/>
          </w:tcPr>
          <w:p w14:paraId="6300F283" w14:textId="77777777" w:rsidR="00B30CEA" w:rsidRDefault="00B30CEA" w:rsidP="00B30CEA">
            <w:pPr>
              <w:rPr>
                <w:rFonts w:eastAsia="SimSun" w:cs="Arial"/>
                <w:lang w:val="en-US"/>
              </w:rPr>
            </w:pPr>
            <w:proofErr w:type="spellStart"/>
            <w:r>
              <w:rPr>
                <w:rFonts w:eastAsia="SimSun" w:cs="Arial" w:hint="eastAsia"/>
                <w:lang w:val="en-US"/>
              </w:rPr>
              <w:t>Spreadtrum</w:t>
            </w:r>
            <w:proofErr w:type="spellEnd"/>
          </w:p>
        </w:tc>
        <w:tc>
          <w:tcPr>
            <w:tcW w:w="1144" w:type="dxa"/>
          </w:tcPr>
          <w:p w14:paraId="36648307" w14:textId="77777777" w:rsidR="00B30CEA" w:rsidRDefault="00B30CEA" w:rsidP="00B30CEA">
            <w:pPr>
              <w:rPr>
                <w:rFonts w:eastAsia="SimSun" w:cs="Arial"/>
                <w:lang w:val="en-US"/>
              </w:rPr>
            </w:pPr>
            <w:r>
              <w:rPr>
                <w:rFonts w:eastAsia="SimSun" w:cs="Arial" w:hint="eastAsia"/>
                <w:lang w:val="en-US"/>
              </w:rPr>
              <w:t>No</w:t>
            </w:r>
          </w:p>
        </w:tc>
        <w:tc>
          <w:tcPr>
            <w:tcW w:w="7031" w:type="dxa"/>
          </w:tcPr>
          <w:p w14:paraId="49036B8D" w14:textId="77777777" w:rsidR="00B30CEA" w:rsidRPr="002949BE" w:rsidRDefault="00B30CEA" w:rsidP="00B30CEA">
            <w:pPr>
              <w:rPr>
                <w:rFonts w:eastAsia="DengXian" w:cs="Arial"/>
                <w:lang w:val="en-US"/>
              </w:rPr>
            </w:pPr>
            <w:r>
              <w:rPr>
                <w:rFonts w:eastAsia="SimSun" w:cs="Arial"/>
                <w:lang w:val="en-US"/>
              </w:rPr>
              <w:t>Timer based solution (</w:t>
            </w:r>
            <w:proofErr w:type="gramStart"/>
            <w:r>
              <w:rPr>
                <w:rFonts w:eastAsia="SimSun" w:cs="Arial"/>
                <w:lang w:val="en-US"/>
              </w:rPr>
              <w:t>e.g.</w:t>
            </w:r>
            <w:proofErr w:type="gramEnd"/>
            <w:r>
              <w:rPr>
                <w:rFonts w:eastAsia="SimSun" w:cs="Arial"/>
                <w:lang w:val="en-US"/>
              </w:rPr>
              <w:t xml:space="preserve"> TAT timer) is enough and also the</w:t>
            </w:r>
            <w:r>
              <w:rPr>
                <w:rFonts w:eastAsia="Times New Roman" w:hint="eastAsia"/>
              </w:rPr>
              <w:t xml:space="preserve"> </w:t>
            </w:r>
            <w:r>
              <w:rPr>
                <w:rFonts w:eastAsia="Times New Roman"/>
              </w:rPr>
              <w:t xml:space="preserve">network can explicitly release the resource by </w:t>
            </w:r>
            <w:proofErr w:type="spellStart"/>
            <w:r>
              <w:rPr>
                <w:rFonts w:eastAsia="Times New Roman"/>
              </w:rPr>
              <w:t>RRCRelease</w:t>
            </w:r>
            <w:proofErr w:type="spellEnd"/>
            <w:r>
              <w:rPr>
                <w:rFonts w:eastAsia="Times New Roman"/>
              </w:rPr>
              <w:t xml:space="preserve"> message based on the network’s load. It can somehow avoid mismatch between UE and network.</w:t>
            </w:r>
          </w:p>
        </w:tc>
      </w:tr>
      <w:tr w:rsidR="00B30CEA" w14:paraId="71A9420D" w14:textId="77777777" w:rsidTr="00C30270">
        <w:tc>
          <w:tcPr>
            <w:tcW w:w="1716" w:type="dxa"/>
          </w:tcPr>
          <w:p w14:paraId="2DCAE6D8" w14:textId="77777777" w:rsidR="00B30CEA" w:rsidRDefault="00B30CEA" w:rsidP="00B30CEA">
            <w:pPr>
              <w:rPr>
                <w:rFonts w:eastAsia="SimSun" w:cs="Arial"/>
                <w:lang w:val="en-US"/>
              </w:rPr>
            </w:pPr>
            <w:r>
              <w:rPr>
                <w:rFonts w:eastAsia="SimSun" w:cs="Arial" w:hint="eastAsia"/>
                <w:lang w:val="en-US"/>
              </w:rPr>
              <w:t>O</w:t>
            </w:r>
            <w:r>
              <w:rPr>
                <w:rFonts w:eastAsia="SimSun" w:cs="Arial"/>
                <w:lang w:val="en-US"/>
              </w:rPr>
              <w:t>PPO</w:t>
            </w:r>
          </w:p>
        </w:tc>
        <w:tc>
          <w:tcPr>
            <w:tcW w:w="1144" w:type="dxa"/>
          </w:tcPr>
          <w:p w14:paraId="5C06AE41" w14:textId="77777777" w:rsidR="00B30CEA" w:rsidRDefault="00B30CEA" w:rsidP="00B30CEA">
            <w:pPr>
              <w:rPr>
                <w:rFonts w:eastAsia="SimSun" w:cs="Arial"/>
                <w:lang w:val="en-US"/>
              </w:rPr>
            </w:pPr>
            <w:r>
              <w:rPr>
                <w:rFonts w:eastAsia="SimSun" w:cs="Arial" w:hint="eastAsia"/>
                <w:lang w:val="en-US"/>
              </w:rPr>
              <w:t>S</w:t>
            </w:r>
            <w:r>
              <w:rPr>
                <w:rFonts w:eastAsia="SimSun" w:cs="Arial"/>
                <w:lang w:val="en-US"/>
              </w:rPr>
              <w:t>ee some comments</w:t>
            </w:r>
          </w:p>
        </w:tc>
        <w:tc>
          <w:tcPr>
            <w:tcW w:w="7031" w:type="dxa"/>
          </w:tcPr>
          <w:p w14:paraId="0757DFE3" w14:textId="77777777" w:rsidR="00B30CEA" w:rsidRPr="004F7C8D" w:rsidRDefault="00B30CEA" w:rsidP="00B30CEA">
            <w:pPr>
              <w:rPr>
                <w:rFonts w:eastAsia="DengXian" w:cs="Arial"/>
                <w:lang w:val="en-US"/>
              </w:rPr>
            </w:pPr>
            <w:r w:rsidRPr="004F7C8D">
              <w:rPr>
                <w:rFonts w:eastAsia="DengXian" w:cs="Arial" w:hint="eastAsia"/>
                <w:lang w:val="en-US"/>
              </w:rPr>
              <w:t>W</w:t>
            </w:r>
            <w:r w:rsidRPr="004F7C8D">
              <w:rPr>
                <w:rFonts w:eastAsia="DengXian" w:cs="Arial"/>
                <w:lang w:val="en-US"/>
              </w:rPr>
              <w:t xml:space="preserve">e agree to introduce implicit releasing mechanism since we have already made some agreements which shall be considered as implicit release, </w:t>
            </w:r>
            <w:proofErr w:type="gramStart"/>
            <w:r w:rsidRPr="004F7C8D">
              <w:rPr>
                <w:rFonts w:eastAsia="DengXian" w:cs="Arial"/>
                <w:lang w:val="en-US"/>
              </w:rPr>
              <w:t>i.e.</w:t>
            </w:r>
            <w:proofErr w:type="gramEnd"/>
            <w:r w:rsidRPr="004F7C8D">
              <w:rPr>
                <w:rFonts w:eastAsia="DengXian" w:cs="Arial"/>
                <w:lang w:val="en-US"/>
              </w:rPr>
              <w:t xml:space="preserve"> UE releases CG resources when SDT-TAT expires, or UE moves/accesses to another cell which is different from the last serving one.</w:t>
            </w:r>
          </w:p>
          <w:p w14:paraId="5134CCFF" w14:textId="77777777" w:rsidR="00B30CEA" w:rsidRDefault="00B30CEA" w:rsidP="00B30CEA">
            <w:pPr>
              <w:rPr>
                <w:rFonts w:eastAsia="SimSun" w:cs="Arial"/>
                <w:lang w:val="en-US"/>
              </w:rPr>
            </w:pPr>
            <w:r w:rsidRPr="004F7C8D">
              <w:rPr>
                <w:rFonts w:eastAsia="DengXian" w:cs="Arial"/>
                <w:lang w:val="en-US"/>
              </w:rPr>
              <w:t>But we do not think it is necessary to introduce implicit release mechanism based on consecutive skipping/failure, since the multiple CG configurations and beam based transmission would increase the complicity to make the counter aligned at network and UE.</w:t>
            </w:r>
          </w:p>
        </w:tc>
      </w:tr>
      <w:tr w:rsidR="00B30CEA" w14:paraId="11775B62" w14:textId="77777777" w:rsidTr="00C30270">
        <w:tc>
          <w:tcPr>
            <w:tcW w:w="1716" w:type="dxa"/>
          </w:tcPr>
          <w:p w14:paraId="0557F0C0" w14:textId="77777777" w:rsidR="00B30CEA" w:rsidRDefault="00B30CEA" w:rsidP="00B30CEA">
            <w:pPr>
              <w:rPr>
                <w:rFonts w:eastAsia="SimSun" w:cs="Arial"/>
                <w:lang w:val="en-US"/>
              </w:rPr>
            </w:pPr>
            <w:r>
              <w:rPr>
                <w:rFonts w:eastAsia="SimSun" w:cs="Arial" w:hint="eastAsia"/>
                <w:lang w:val="en-US"/>
              </w:rPr>
              <w:t>H</w:t>
            </w:r>
            <w:r>
              <w:rPr>
                <w:rFonts w:eastAsia="SimSun" w:cs="Arial"/>
                <w:lang w:val="en-US"/>
              </w:rPr>
              <w:t xml:space="preserve">uawei, </w:t>
            </w:r>
            <w:proofErr w:type="spellStart"/>
            <w:r>
              <w:rPr>
                <w:rFonts w:eastAsia="SimSun" w:cs="Arial"/>
                <w:lang w:val="en-US"/>
              </w:rPr>
              <w:t>HiSilicon</w:t>
            </w:r>
            <w:proofErr w:type="spellEnd"/>
          </w:p>
        </w:tc>
        <w:tc>
          <w:tcPr>
            <w:tcW w:w="1144" w:type="dxa"/>
          </w:tcPr>
          <w:p w14:paraId="19BBAB54" w14:textId="77777777" w:rsidR="00B30CEA" w:rsidRDefault="00B30CEA" w:rsidP="00B30CEA">
            <w:pPr>
              <w:rPr>
                <w:rFonts w:eastAsia="SimSun" w:cs="Arial"/>
                <w:lang w:val="en-US"/>
              </w:rPr>
            </w:pPr>
            <w:r>
              <w:rPr>
                <w:rFonts w:eastAsia="SimSun" w:cs="Arial" w:hint="eastAsia"/>
                <w:lang w:val="en-US"/>
              </w:rPr>
              <w:t>N</w:t>
            </w:r>
            <w:r>
              <w:rPr>
                <w:rFonts w:eastAsia="SimSun" w:cs="Arial"/>
                <w:lang w:val="en-US"/>
              </w:rPr>
              <w:t>o strong view</w:t>
            </w:r>
          </w:p>
        </w:tc>
        <w:tc>
          <w:tcPr>
            <w:tcW w:w="7031" w:type="dxa"/>
          </w:tcPr>
          <w:p w14:paraId="4FA8641F" w14:textId="77777777" w:rsidR="00B30CEA" w:rsidRDefault="00B30CEA" w:rsidP="00B30CEA">
            <w:pPr>
              <w:rPr>
                <w:rFonts w:eastAsia="DengXian" w:cs="Arial"/>
                <w:lang w:val="en-US"/>
              </w:rPr>
            </w:pPr>
            <w:r>
              <w:rPr>
                <w:rFonts w:eastAsia="DengXian" w:cs="Arial"/>
                <w:lang w:val="en-US"/>
              </w:rPr>
              <w:t xml:space="preserve">We think the </w:t>
            </w:r>
            <w:proofErr w:type="spellStart"/>
            <w:r>
              <w:rPr>
                <w:rFonts w:eastAsia="DengXian" w:cs="Arial"/>
                <w:lang w:val="en-US"/>
              </w:rPr>
              <w:t>releaes</w:t>
            </w:r>
            <w:proofErr w:type="spellEnd"/>
            <w:r>
              <w:rPr>
                <w:rFonts w:eastAsia="DengXian" w:cs="Arial"/>
                <w:lang w:val="en-US"/>
              </w:rPr>
              <w:t xml:space="preserve"> mechanism is beneficial of the </w:t>
            </w:r>
            <w:proofErr w:type="spellStart"/>
            <w:r>
              <w:rPr>
                <w:rFonts w:eastAsia="DengXian" w:cs="Arial"/>
                <w:lang w:val="en-US"/>
              </w:rPr>
              <w:t>efficeint</w:t>
            </w:r>
            <w:proofErr w:type="spellEnd"/>
            <w:r>
              <w:rPr>
                <w:rFonts w:eastAsia="DengXian" w:cs="Arial"/>
                <w:lang w:val="en-US"/>
              </w:rPr>
              <w:t xml:space="preserve"> usage of the CG resource for the UE and the network and gNB detection </w:t>
            </w:r>
            <w:proofErr w:type="gramStart"/>
            <w:r>
              <w:rPr>
                <w:rFonts w:eastAsia="DengXian" w:cs="Arial"/>
                <w:lang w:val="en-US"/>
              </w:rPr>
              <w:t>complexities .</w:t>
            </w:r>
            <w:proofErr w:type="gramEnd"/>
            <w:r>
              <w:rPr>
                <w:rFonts w:eastAsia="DengXian" w:cs="Arial"/>
                <w:lang w:val="en-US"/>
              </w:rPr>
              <w:t xml:space="preserve"> </w:t>
            </w:r>
          </w:p>
          <w:p w14:paraId="0A15D25B" w14:textId="77777777" w:rsidR="00B30CEA" w:rsidRDefault="00B30CEA" w:rsidP="00B30CEA">
            <w:pPr>
              <w:rPr>
                <w:rFonts w:eastAsia="DengXian" w:cs="Arial"/>
                <w:lang w:val="en-US"/>
              </w:rPr>
            </w:pPr>
            <w:proofErr w:type="gramStart"/>
            <w:r>
              <w:rPr>
                <w:rFonts w:eastAsia="DengXian" w:cs="Arial"/>
                <w:lang w:val="en-US"/>
              </w:rPr>
              <w:t>But,</w:t>
            </w:r>
            <w:proofErr w:type="gramEnd"/>
            <w:r>
              <w:rPr>
                <w:rFonts w:eastAsia="DengXian" w:cs="Arial"/>
                <w:lang w:val="en-US"/>
              </w:rPr>
              <w:t xml:space="preserve"> we agree that we have already agreed when the TAT expires the UE shall release the CG resource configuration. </w:t>
            </w:r>
          </w:p>
          <w:p w14:paraId="02339F6A" w14:textId="77777777" w:rsidR="00B30CEA" w:rsidRPr="00C3677C" w:rsidRDefault="00B30CEA" w:rsidP="00B30CEA">
            <w:pPr>
              <w:rPr>
                <w:rFonts w:eastAsia="DengXian" w:cs="Arial"/>
                <w:lang w:val="en-US"/>
              </w:rPr>
            </w:pPr>
            <w:r>
              <w:rPr>
                <w:rFonts w:eastAsia="DengXian" w:cs="Arial"/>
                <w:lang w:val="en-US"/>
              </w:rPr>
              <w:t xml:space="preserve">Also, CG to SSB association and multiple CG </w:t>
            </w:r>
            <w:proofErr w:type="spellStart"/>
            <w:r>
              <w:rPr>
                <w:rFonts w:eastAsia="DengXian" w:cs="Arial"/>
                <w:lang w:val="en-US"/>
              </w:rPr>
              <w:t>configuartions</w:t>
            </w:r>
            <w:proofErr w:type="spellEnd"/>
            <w:r>
              <w:rPr>
                <w:rFonts w:eastAsia="DengXian" w:cs="Arial"/>
                <w:lang w:val="en-US"/>
              </w:rPr>
              <w:t xml:space="preserve"> may create some complexities in this release. </w:t>
            </w:r>
          </w:p>
        </w:tc>
      </w:tr>
      <w:tr w:rsidR="0005567D" w14:paraId="379D40AD" w14:textId="77777777" w:rsidTr="00C30270">
        <w:tc>
          <w:tcPr>
            <w:tcW w:w="1716" w:type="dxa"/>
          </w:tcPr>
          <w:p w14:paraId="2AF98916" w14:textId="77777777" w:rsidR="0005567D" w:rsidRPr="0005567D" w:rsidRDefault="0005567D" w:rsidP="0005567D">
            <w:pPr>
              <w:rPr>
                <w:rFonts w:cs="Arial"/>
                <w:lang w:val="en-US" w:eastAsia="ko-KR"/>
              </w:rPr>
            </w:pPr>
            <w:r w:rsidRPr="0005567D">
              <w:rPr>
                <w:rFonts w:cs="Arial"/>
                <w:lang w:val="en-US" w:eastAsia="ko-KR"/>
              </w:rPr>
              <w:t>Sony</w:t>
            </w:r>
          </w:p>
        </w:tc>
        <w:tc>
          <w:tcPr>
            <w:tcW w:w="1144" w:type="dxa"/>
          </w:tcPr>
          <w:p w14:paraId="420CCA3D" w14:textId="77777777" w:rsidR="0005567D" w:rsidRPr="0005567D" w:rsidRDefault="0005567D" w:rsidP="0005567D">
            <w:pPr>
              <w:rPr>
                <w:rFonts w:cs="Arial"/>
                <w:lang w:val="en-US" w:eastAsia="ko-KR"/>
              </w:rPr>
            </w:pPr>
            <w:r w:rsidRPr="0005567D">
              <w:rPr>
                <w:rFonts w:cs="Arial"/>
                <w:lang w:val="en-US" w:eastAsia="ko-KR"/>
              </w:rPr>
              <w:t>No</w:t>
            </w:r>
          </w:p>
        </w:tc>
        <w:tc>
          <w:tcPr>
            <w:tcW w:w="7031" w:type="dxa"/>
          </w:tcPr>
          <w:p w14:paraId="7FB7574E" w14:textId="77777777" w:rsidR="0005567D" w:rsidRPr="0005567D" w:rsidRDefault="00DC617D" w:rsidP="0005567D">
            <w:pPr>
              <w:rPr>
                <w:rFonts w:cs="Arial"/>
                <w:lang w:val="en-US" w:eastAsia="ko-KR"/>
              </w:rPr>
            </w:pPr>
            <w:r>
              <w:rPr>
                <w:rFonts w:cs="Arial"/>
                <w:lang w:val="en-US" w:eastAsia="ko-KR"/>
              </w:rPr>
              <w:t>Agree with ZTE.</w:t>
            </w:r>
          </w:p>
        </w:tc>
      </w:tr>
      <w:tr w:rsidR="00235115" w14:paraId="3CE22443" w14:textId="77777777" w:rsidTr="00C30270">
        <w:tc>
          <w:tcPr>
            <w:tcW w:w="1716" w:type="dxa"/>
          </w:tcPr>
          <w:p w14:paraId="26C6F1B5" w14:textId="77777777" w:rsidR="00235115" w:rsidRDefault="00235115" w:rsidP="00235115">
            <w:pPr>
              <w:rPr>
                <w:rFonts w:eastAsia="SimSun" w:cs="Arial"/>
                <w:lang w:val="en-US"/>
              </w:rPr>
            </w:pPr>
            <w:r>
              <w:rPr>
                <w:rFonts w:eastAsia="SimSun" w:cs="Arial"/>
                <w:lang w:val="en-US"/>
              </w:rPr>
              <w:t>Interdigital</w:t>
            </w:r>
          </w:p>
        </w:tc>
        <w:tc>
          <w:tcPr>
            <w:tcW w:w="1144" w:type="dxa"/>
          </w:tcPr>
          <w:p w14:paraId="393383D2" w14:textId="77777777" w:rsidR="00235115" w:rsidRDefault="00235115" w:rsidP="00235115">
            <w:pPr>
              <w:rPr>
                <w:rFonts w:eastAsia="SimSun" w:cs="Arial"/>
                <w:lang w:val="en-US"/>
              </w:rPr>
            </w:pPr>
            <w:r>
              <w:rPr>
                <w:rFonts w:eastAsia="SimSun" w:cs="Arial"/>
                <w:lang w:val="en-US"/>
              </w:rPr>
              <w:t>No</w:t>
            </w:r>
          </w:p>
        </w:tc>
        <w:tc>
          <w:tcPr>
            <w:tcW w:w="7031" w:type="dxa"/>
          </w:tcPr>
          <w:p w14:paraId="0854EBAE" w14:textId="77777777" w:rsidR="00235115" w:rsidRDefault="00235115" w:rsidP="00235115">
            <w:pPr>
              <w:rPr>
                <w:rFonts w:eastAsia="DengXian" w:cs="Arial"/>
                <w:lang w:val="en-US"/>
              </w:rPr>
            </w:pPr>
            <w:r>
              <w:rPr>
                <w:rFonts w:eastAsia="DengXian" w:cs="Arial"/>
                <w:lang w:val="en-US"/>
              </w:rPr>
              <w:t xml:space="preserve">The UE may fail a number of transmissions due to temporary beam miss-alignment, which should not trigger releasing the CG configuration all together. </w:t>
            </w:r>
            <w:r>
              <w:rPr>
                <w:rFonts w:eastAsia="SimSun" w:cs="Arial"/>
                <w:lang w:val="en-US"/>
              </w:rPr>
              <w:t>UE can release the CG upon expiry of the TA timer anyway, and that is sufficient.</w:t>
            </w:r>
          </w:p>
        </w:tc>
      </w:tr>
      <w:tr w:rsidR="00C0761E" w14:paraId="622EE773" w14:textId="77777777" w:rsidTr="00C30270">
        <w:tc>
          <w:tcPr>
            <w:tcW w:w="1716" w:type="dxa"/>
          </w:tcPr>
          <w:p w14:paraId="4A960511" w14:textId="77777777" w:rsidR="00C0761E" w:rsidRDefault="00C0761E" w:rsidP="00C0761E">
            <w:pPr>
              <w:rPr>
                <w:rFonts w:eastAsia="SimSun" w:cs="Arial"/>
                <w:lang w:val="en-US"/>
              </w:rPr>
            </w:pPr>
            <w:r>
              <w:rPr>
                <w:rFonts w:eastAsia="SimSun" w:cs="Arial"/>
                <w:lang w:val="en-US"/>
              </w:rPr>
              <w:lastRenderedPageBreak/>
              <w:t>Intel</w:t>
            </w:r>
          </w:p>
        </w:tc>
        <w:tc>
          <w:tcPr>
            <w:tcW w:w="1144" w:type="dxa"/>
          </w:tcPr>
          <w:p w14:paraId="784D3823" w14:textId="77777777" w:rsidR="00C0761E" w:rsidRDefault="00C0761E" w:rsidP="00C0761E">
            <w:pPr>
              <w:rPr>
                <w:rFonts w:eastAsia="SimSun" w:cs="Arial"/>
                <w:lang w:val="en-US"/>
              </w:rPr>
            </w:pPr>
            <w:r>
              <w:rPr>
                <w:rFonts w:eastAsia="SimSun" w:cs="Arial"/>
                <w:lang w:val="en-US"/>
              </w:rPr>
              <w:t>No</w:t>
            </w:r>
          </w:p>
        </w:tc>
        <w:tc>
          <w:tcPr>
            <w:tcW w:w="7031" w:type="dxa"/>
          </w:tcPr>
          <w:p w14:paraId="456F842F" w14:textId="77777777" w:rsidR="00C0761E" w:rsidRDefault="00C0761E" w:rsidP="00C0761E">
            <w:pPr>
              <w:rPr>
                <w:rFonts w:eastAsia="DengXian" w:cs="Arial"/>
                <w:lang w:val="en-US"/>
              </w:rPr>
            </w:pPr>
            <w:r>
              <w:rPr>
                <w:rFonts w:cs="Arial"/>
                <w:lang w:val="en-US" w:eastAsia="ko-KR"/>
              </w:rPr>
              <w:t xml:space="preserve">While we do see some potential benefit for this optimization, we do not see this as essential given that a </w:t>
            </w:r>
            <w:proofErr w:type="gramStart"/>
            <w:r>
              <w:rPr>
                <w:rFonts w:cs="Arial"/>
                <w:lang w:val="en-US" w:eastAsia="ko-KR"/>
              </w:rPr>
              <w:t>timer based</w:t>
            </w:r>
            <w:proofErr w:type="gramEnd"/>
            <w:r>
              <w:rPr>
                <w:rFonts w:cs="Arial"/>
                <w:lang w:val="en-US" w:eastAsia="ko-KR"/>
              </w:rPr>
              <w:t xml:space="preserve"> release mechanism is already supported and there are marked differences between NR and LTE system (e.g. due to multi-beam scenarios </w:t>
            </w:r>
            <w:r w:rsidRPr="00C0761E">
              <w:rPr>
                <w:rFonts w:cs="Arial"/>
                <w:lang w:val="en-US" w:eastAsia="ko-KR"/>
              </w:rPr>
              <w:t>and the additional power saving requirements in NB-IoT</w:t>
            </w:r>
            <w:r>
              <w:rPr>
                <w:rFonts w:cs="Arial"/>
                <w:lang w:val="en-US" w:eastAsia="ko-KR"/>
              </w:rPr>
              <w:t>). Therefore, the support of this implicit release based on consecutive skipping of CG-SDT occasions is not sufficiently motivated</w:t>
            </w:r>
          </w:p>
        </w:tc>
      </w:tr>
      <w:tr w:rsidR="002F6CCB" w14:paraId="29FCC179" w14:textId="77777777" w:rsidTr="00C30270">
        <w:tc>
          <w:tcPr>
            <w:tcW w:w="1716" w:type="dxa"/>
          </w:tcPr>
          <w:p w14:paraId="3C720197" w14:textId="77777777" w:rsidR="002F6CCB" w:rsidRPr="00AE21A9" w:rsidRDefault="002F6CCB" w:rsidP="002F6CCB">
            <w:pPr>
              <w:rPr>
                <w:rFonts w:eastAsia="新細明體" w:cs="Arial"/>
                <w:lang w:val="en-US" w:eastAsia="zh-TW"/>
              </w:rPr>
            </w:pPr>
            <w:r w:rsidRPr="00AE21A9">
              <w:rPr>
                <w:rFonts w:eastAsia="新細明體" w:cs="Arial" w:hint="eastAsia"/>
                <w:lang w:val="en-US" w:eastAsia="zh-TW"/>
              </w:rPr>
              <w:t>I</w:t>
            </w:r>
            <w:r w:rsidRPr="00AE21A9">
              <w:rPr>
                <w:rFonts w:eastAsia="新細明體" w:cs="Arial"/>
                <w:lang w:val="en-US" w:eastAsia="zh-TW"/>
              </w:rPr>
              <w:t>TRI</w:t>
            </w:r>
          </w:p>
        </w:tc>
        <w:tc>
          <w:tcPr>
            <w:tcW w:w="1144" w:type="dxa"/>
          </w:tcPr>
          <w:p w14:paraId="7CB3DD63" w14:textId="77777777" w:rsidR="002F6CCB" w:rsidRPr="00AE21A9" w:rsidRDefault="002F6CCB" w:rsidP="002F6CCB">
            <w:pPr>
              <w:rPr>
                <w:rFonts w:eastAsia="新細明體" w:cs="Arial"/>
                <w:lang w:val="en-US" w:eastAsia="zh-TW"/>
              </w:rPr>
            </w:pPr>
            <w:r w:rsidRPr="00AE21A9">
              <w:rPr>
                <w:rFonts w:eastAsia="新細明體" w:cs="Arial" w:hint="eastAsia"/>
                <w:lang w:val="en-US" w:eastAsia="zh-TW"/>
              </w:rPr>
              <w:t>N</w:t>
            </w:r>
            <w:r w:rsidRPr="00AE21A9">
              <w:rPr>
                <w:rFonts w:eastAsia="新細明體" w:cs="Arial"/>
                <w:lang w:val="en-US" w:eastAsia="zh-TW"/>
              </w:rPr>
              <w:t>o</w:t>
            </w:r>
          </w:p>
        </w:tc>
        <w:tc>
          <w:tcPr>
            <w:tcW w:w="7031" w:type="dxa"/>
          </w:tcPr>
          <w:p w14:paraId="1B410F82" w14:textId="77777777" w:rsidR="002F6CCB" w:rsidRPr="00AE21A9" w:rsidRDefault="002F6CCB" w:rsidP="002F6CCB">
            <w:pPr>
              <w:rPr>
                <w:rFonts w:eastAsia="新細明體" w:cs="Arial"/>
                <w:lang w:val="en-US" w:eastAsia="zh-TW"/>
              </w:rPr>
            </w:pPr>
            <w:r w:rsidRPr="00AE21A9">
              <w:rPr>
                <w:rFonts w:eastAsia="新細明體" w:cs="Arial" w:hint="eastAsia"/>
                <w:lang w:val="en-US" w:eastAsia="zh-TW"/>
              </w:rPr>
              <w:t>A</w:t>
            </w:r>
            <w:r w:rsidRPr="00AE21A9">
              <w:rPr>
                <w:rFonts w:eastAsia="新細明體" w:cs="Arial"/>
                <w:lang w:val="en-US" w:eastAsia="zh-TW"/>
              </w:rPr>
              <w:t>gree with ZTE.</w:t>
            </w:r>
          </w:p>
        </w:tc>
      </w:tr>
      <w:tr w:rsidR="000C4653" w14:paraId="7788731A" w14:textId="77777777" w:rsidTr="00C30270">
        <w:tc>
          <w:tcPr>
            <w:tcW w:w="1716" w:type="dxa"/>
          </w:tcPr>
          <w:p w14:paraId="6097113A" w14:textId="77777777" w:rsidR="000C4653" w:rsidRPr="005C3DA7" w:rsidRDefault="000C4653" w:rsidP="002F6CCB">
            <w:pPr>
              <w:rPr>
                <w:rFonts w:eastAsia="Yu Mincho" w:cs="Arial"/>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44" w:type="dxa"/>
          </w:tcPr>
          <w:p w14:paraId="1E7CC8D8" w14:textId="77777777" w:rsidR="000C4653" w:rsidRPr="005C3DA7" w:rsidRDefault="000C4653" w:rsidP="002F6CCB">
            <w:pPr>
              <w:rPr>
                <w:rFonts w:eastAsia="Yu Mincho" w:cs="Arial"/>
                <w:lang w:val="en-US" w:eastAsia="ja-JP"/>
              </w:rPr>
            </w:pPr>
            <w:r w:rsidRPr="005C3DA7">
              <w:rPr>
                <w:rFonts w:eastAsia="Yu Mincho" w:cs="Arial" w:hint="eastAsia"/>
                <w:lang w:val="en-US" w:eastAsia="ja-JP"/>
              </w:rPr>
              <w:t>N</w:t>
            </w:r>
            <w:r w:rsidRPr="005C3DA7">
              <w:rPr>
                <w:rFonts w:eastAsia="Yu Mincho" w:cs="Arial"/>
                <w:lang w:val="en-US" w:eastAsia="ja-JP"/>
              </w:rPr>
              <w:t>o</w:t>
            </w:r>
          </w:p>
        </w:tc>
        <w:tc>
          <w:tcPr>
            <w:tcW w:w="7031" w:type="dxa"/>
          </w:tcPr>
          <w:p w14:paraId="3431DA17" w14:textId="77777777" w:rsidR="000C4653" w:rsidRPr="005C3DA7" w:rsidRDefault="000C4653" w:rsidP="002F6CCB">
            <w:pPr>
              <w:rPr>
                <w:rFonts w:eastAsia="Yu Mincho" w:cs="Arial"/>
                <w:lang w:val="en-US" w:eastAsia="ja-JP"/>
              </w:rPr>
            </w:pPr>
            <w:r w:rsidRPr="005C3DA7">
              <w:rPr>
                <w:rFonts w:eastAsia="Yu Mincho" w:cs="Arial" w:hint="eastAsia"/>
                <w:lang w:val="en-US" w:eastAsia="ja-JP"/>
              </w:rPr>
              <w:t>T</w:t>
            </w:r>
            <w:r w:rsidRPr="005C3DA7">
              <w:rPr>
                <w:rFonts w:eastAsia="Yu Mincho" w:cs="Arial"/>
                <w:lang w:val="en-US" w:eastAsia="ja-JP"/>
              </w:rPr>
              <w:t>he current agreed mechanism is sufficient.</w:t>
            </w:r>
          </w:p>
        </w:tc>
      </w:tr>
      <w:tr w:rsidR="00F02D6D" w14:paraId="3859C4B0" w14:textId="77777777" w:rsidTr="00C30270">
        <w:tc>
          <w:tcPr>
            <w:tcW w:w="1716" w:type="dxa"/>
          </w:tcPr>
          <w:p w14:paraId="48B4A8FA" w14:textId="77777777" w:rsidR="00F02D6D" w:rsidRPr="005C3DA7" w:rsidRDefault="00F02D6D" w:rsidP="00F02D6D">
            <w:pPr>
              <w:rPr>
                <w:rFonts w:eastAsia="Yu Mincho" w:cs="Arial"/>
                <w:lang w:val="en-US" w:eastAsia="ja-JP"/>
              </w:rPr>
            </w:pPr>
            <w:r>
              <w:rPr>
                <w:rFonts w:eastAsia="新細明體" w:cs="Arial"/>
                <w:lang w:val="en-US" w:eastAsia="zh-TW"/>
              </w:rPr>
              <w:t>Qualcomm</w:t>
            </w:r>
          </w:p>
        </w:tc>
        <w:tc>
          <w:tcPr>
            <w:tcW w:w="1144" w:type="dxa"/>
          </w:tcPr>
          <w:p w14:paraId="55C35476" w14:textId="77777777" w:rsidR="00F02D6D" w:rsidRPr="005C3DA7" w:rsidRDefault="00F02D6D" w:rsidP="00F02D6D">
            <w:pPr>
              <w:rPr>
                <w:rFonts w:eastAsia="Yu Mincho" w:cs="Arial"/>
                <w:lang w:val="en-US" w:eastAsia="ja-JP"/>
              </w:rPr>
            </w:pPr>
            <w:r>
              <w:rPr>
                <w:rFonts w:eastAsia="新細明體" w:cs="Arial"/>
                <w:lang w:val="en-US" w:eastAsia="zh-TW"/>
              </w:rPr>
              <w:t>No</w:t>
            </w:r>
          </w:p>
        </w:tc>
        <w:tc>
          <w:tcPr>
            <w:tcW w:w="7031" w:type="dxa"/>
          </w:tcPr>
          <w:p w14:paraId="418C244F" w14:textId="77777777" w:rsidR="00F02D6D" w:rsidRPr="005C3DA7" w:rsidRDefault="00F02D6D" w:rsidP="00F02D6D">
            <w:pPr>
              <w:rPr>
                <w:rFonts w:eastAsia="Yu Mincho" w:cs="Arial"/>
                <w:lang w:val="en-US" w:eastAsia="ja-JP"/>
              </w:rPr>
            </w:pPr>
            <w:r>
              <w:rPr>
                <w:rFonts w:eastAsia="新細明體" w:cs="Arial"/>
                <w:lang w:val="en-US" w:eastAsia="zh-TW"/>
              </w:rPr>
              <w:t xml:space="preserve">Network and UE may have different counter status of the unused or failed CG based transmission. </w:t>
            </w:r>
            <w:proofErr w:type="spellStart"/>
            <w:r>
              <w:rPr>
                <w:rFonts w:eastAsia="新細明體" w:cs="Arial"/>
                <w:lang w:val="en-US" w:eastAsia="zh-TW"/>
              </w:rPr>
              <w:t>Becasue</w:t>
            </w:r>
            <w:proofErr w:type="spellEnd"/>
            <w:r>
              <w:rPr>
                <w:rFonts w:eastAsia="新細明體" w:cs="Arial"/>
                <w:lang w:val="en-US" w:eastAsia="zh-TW"/>
              </w:rPr>
              <w:t xml:space="preserve"> it</w:t>
            </w:r>
            <w:r>
              <w:rPr>
                <w:rFonts w:eastAsia="新細明體" w:cs="Arial"/>
                <w:lang w:eastAsia="zh-TW"/>
              </w:rPr>
              <w:t xml:space="preserve"> is possible that UE transmits small data over CG </w:t>
            </w:r>
            <w:proofErr w:type="gramStart"/>
            <w:r>
              <w:rPr>
                <w:rFonts w:eastAsia="新細明體" w:cs="Arial"/>
                <w:lang w:eastAsia="zh-TW"/>
              </w:rPr>
              <w:t>resource</w:t>
            </w:r>
            <w:proofErr w:type="gramEnd"/>
            <w:r>
              <w:rPr>
                <w:rFonts w:eastAsia="新細明體" w:cs="Arial"/>
                <w:lang w:eastAsia="zh-TW"/>
              </w:rPr>
              <w:t xml:space="preserve"> but network could not detect the transmission. </w:t>
            </w:r>
            <w:r>
              <w:rPr>
                <w:rFonts w:cs="Arial"/>
              </w:rPr>
              <w:t>A CG transmission not received can be miss-interpreted as a skipped occasion.</w:t>
            </w:r>
          </w:p>
        </w:tc>
      </w:tr>
      <w:tr w:rsidR="00873DAD" w14:paraId="1332F81A" w14:textId="77777777" w:rsidTr="00C30270">
        <w:tc>
          <w:tcPr>
            <w:tcW w:w="1716" w:type="dxa"/>
          </w:tcPr>
          <w:p w14:paraId="66DB738B" w14:textId="77777777" w:rsidR="00873DAD" w:rsidRDefault="00873DAD" w:rsidP="00F02D6D">
            <w:pPr>
              <w:rPr>
                <w:rFonts w:eastAsia="新細明體" w:cs="Arial"/>
                <w:lang w:val="en-US" w:eastAsia="zh-TW"/>
              </w:rPr>
            </w:pPr>
            <w:r>
              <w:rPr>
                <w:rFonts w:eastAsia="新細明體" w:cs="Arial"/>
                <w:lang w:val="en-US" w:eastAsia="zh-TW"/>
              </w:rPr>
              <w:t>Xiaomi</w:t>
            </w:r>
          </w:p>
        </w:tc>
        <w:tc>
          <w:tcPr>
            <w:tcW w:w="1144" w:type="dxa"/>
          </w:tcPr>
          <w:p w14:paraId="0BEC9303" w14:textId="77777777" w:rsidR="00873DAD" w:rsidRDefault="00873DAD" w:rsidP="00F02D6D">
            <w:pPr>
              <w:rPr>
                <w:rFonts w:eastAsia="新細明體" w:cs="Arial"/>
                <w:lang w:val="en-US" w:eastAsia="zh-TW"/>
              </w:rPr>
            </w:pPr>
            <w:r>
              <w:rPr>
                <w:rFonts w:eastAsia="新細明體" w:cs="Arial"/>
                <w:lang w:val="en-US" w:eastAsia="zh-TW"/>
              </w:rPr>
              <w:t>No</w:t>
            </w:r>
          </w:p>
        </w:tc>
        <w:tc>
          <w:tcPr>
            <w:tcW w:w="7031" w:type="dxa"/>
          </w:tcPr>
          <w:p w14:paraId="0DD082B4" w14:textId="77777777" w:rsidR="00873DAD" w:rsidRDefault="00873DAD" w:rsidP="00F02D6D">
            <w:pPr>
              <w:rPr>
                <w:rFonts w:eastAsia="新細明體" w:cs="Arial"/>
                <w:lang w:val="en-US" w:eastAsia="zh-TW"/>
              </w:rPr>
            </w:pPr>
            <w:r>
              <w:rPr>
                <w:rFonts w:eastAsia="新細明體" w:cs="Arial"/>
                <w:lang w:val="en-US" w:eastAsia="zh-TW"/>
              </w:rPr>
              <w:t>Agree with ZTE.</w:t>
            </w:r>
          </w:p>
        </w:tc>
      </w:tr>
      <w:tr w:rsidR="00BC55C6" w14:paraId="6356F493" w14:textId="77777777" w:rsidTr="00C30270">
        <w:tc>
          <w:tcPr>
            <w:tcW w:w="1716" w:type="dxa"/>
            <w:tcBorders>
              <w:top w:val="single" w:sz="4" w:space="0" w:color="auto"/>
              <w:left w:val="single" w:sz="4" w:space="0" w:color="auto"/>
              <w:bottom w:val="single" w:sz="4" w:space="0" w:color="auto"/>
              <w:right w:val="single" w:sz="4" w:space="0" w:color="auto"/>
            </w:tcBorders>
          </w:tcPr>
          <w:p w14:paraId="593DE790" w14:textId="77777777" w:rsidR="00BC55C6" w:rsidRPr="00BC55C6" w:rsidRDefault="00BC55C6" w:rsidP="00AD0F24">
            <w:pPr>
              <w:rPr>
                <w:rFonts w:eastAsia="新細明體" w:cs="Arial"/>
                <w:lang w:val="en-US" w:eastAsia="zh-TW"/>
              </w:rPr>
            </w:pPr>
            <w:r w:rsidRPr="00BC55C6">
              <w:rPr>
                <w:rFonts w:eastAsia="新細明體" w:cs="Arial"/>
                <w:lang w:val="en-US" w:eastAsia="zh-TW"/>
              </w:rPr>
              <w:t>Ericsson</w:t>
            </w:r>
          </w:p>
        </w:tc>
        <w:tc>
          <w:tcPr>
            <w:tcW w:w="1144" w:type="dxa"/>
            <w:tcBorders>
              <w:top w:val="single" w:sz="4" w:space="0" w:color="auto"/>
              <w:left w:val="single" w:sz="4" w:space="0" w:color="auto"/>
              <w:bottom w:val="single" w:sz="4" w:space="0" w:color="auto"/>
              <w:right w:val="single" w:sz="4" w:space="0" w:color="auto"/>
            </w:tcBorders>
          </w:tcPr>
          <w:p w14:paraId="36E95C86" w14:textId="046D1D3B" w:rsidR="00BC55C6" w:rsidRPr="00BC55C6" w:rsidRDefault="00BC55C6" w:rsidP="00AD0F24">
            <w:pPr>
              <w:rPr>
                <w:rFonts w:eastAsia="新細明體" w:cs="Arial"/>
                <w:lang w:val="en-US" w:eastAsia="zh-TW"/>
              </w:rPr>
            </w:pPr>
            <w:r>
              <w:rPr>
                <w:rFonts w:eastAsia="新細明體" w:cs="Arial"/>
                <w:lang w:val="en-US" w:eastAsia="zh-TW"/>
              </w:rPr>
              <w:t>Comment</w:t>
            </w:r>
          </w:p>
        </w:tc>
        <w:tc>
          <w:tcPr>
            <w:tcW w:w="7031" w:type="dxa"/>
            <w:tcBorders>
              <w:top w:val="single" w:sz="4" w:space="0" w:color="auto"/>
              <w:left w:val="single" w:sz="4" w:space="0" w:color="auto"/>
              <w:bottom w:val="single" w:sz="4" w:space="0" w:color="auto"/>
              <w:right w:val="single" w:sz="4" w:space="0" w:color="auto"/>
            </w:tcBorders>
          </w:tcPr>
          <w:p w14:paraId="318F5905" w14:textId="77777777" w:rsidR="00BC55C6" w:rsidRPr="00BC55C6" w:rsidRDefault="00BC55C6" w:rsidP="00AD0F24">
            <w:pPr>
              <w:rPr>
                <w:rFonts w:eastAsia="新細明體" w:cs="Arial"/>
                <w:lang w:val="en-US" w:eastAsia="zh-TW"/>
              </w:rPr>
            </w:pPr>
            <w:r w:rsidRPr="00BC55C6">
              <w:rPr>
                <w:rFonts w:eastAsia="新細明體" w:cs="Arial"/>
                <w:lang w:val="en-US" w:eastAsia="zh-TW"/>
              </w:rPr>
              <w:t xml:space="preserve">The actual mechanism should be discussed and to what extent a CG configuration is valid. A UE would anyway not have several CG configurations active for which the implicit release </w:t>
            </w:r>
            <w:proofErr w:type="gramStart"/>
            <w:r w:rsidRPr="00BC55C6">
              <w:rPr>
                <w:rFonts w:eastAsia="新細明體" w:cs="Arial"/>
                <w:lang w:val="en-US" w:eastAsia="zh-TW"/>
              </w:rPr>
              <w:t>apply</w:t>
            </w:r>
            <w:proofErr w:type="gramEnd"/>
            <w:r w:rsidRPr="00BC55C6">
              <w:rPr>
                <w:rFonts w:eastAsia="新細明體" w:cs="Arial"/>
                <w:lang w:val="en-US" w:eastAsia="zh-TW"/>
              </w:rPr>
              <w:t xml:space="preserve"> to.</w:t>
            </w:r>
          </w:p>
        </w:tc>
      </w:tr>
      <w:tr w:rsidR="000931EA" w14:paraId="4991779E" w14:textId="77777777" w:rsidTr="00C30270">
        <w:tc>
          <w:tcPr>
            <w:tcW w:w="1716" w:type="dxa"/>
            <w:tcBorders>
              <w:top w:val="single" w:sz="4" w:space="0" w:color="auto"/>
              <w:left w:val="single" w:sz="4" w:space="0" w:color="auto"/>
              <w:bottom w:val="single" w:sz="4" w:space="0" w:color="auto"/>
              <w:right w:val="single" w:sz="4" w:space="0" w:color="auto"/>
            </w:tcBorders>
          </w:tcPr>
          <w:p w14:paraId="789872EC" w14:textId="6574FD31" w:rsidR="000931EA" w:rsidRPr="00BC55C6" w:rsidRDefault="000931EA" w:rsidP="000931EA">
            <w:pPr>
              <w:rPr>
                <w:rFonts w:eastAsia="新細明體" w:cs="Arial"/>
                <w:lang w:val="en-US" w:eastAsia="zh-TW"/>
              </w:rPr>
            </w:pPr>
            <w:r>
              <w:rPr>
                <w:rFonts w:eastAsia="SimSun" w:cs="Arial"/>
                <w:lang w:val="en-US"/>
              </w:rPr>
              <w:t>Nokia</w:t>
            </w:r>
          </w:p>
        </w:tc>
        <w:tc>
          <w:tcPr>
            <w:tcW w:w="1144" w:type="dxa"/>
            <w:tcBorders>
              <w:top w:val="single" w:sz="4" w:space="0" w:color="auto"/>
              <w:left w:val="single" w:sz="4" w:space="0" w:color="auto"/>
              <w:bottom w:val="single" w:sz="4" w:space="0" w:color="auto"/>
              <w:right w:val="single" w:sz="4" w:space="0" w:color="auto"/>
            </w:tcBorders>
          </w:tcPr>
          <w:p w14:paraId="0B7DC2D8" w14:textId="5422243B" w:rsidR="000931EA" w:rsidRDefault="000931EA" w:rsidP="000931EA">
            <w:pPr>
              <w:rPr>
                <w:rFonts w:eastAsia="新細明體" w:cs="Arial"/>
                <w:lang w:val="en-US" w:eastAsia="zh-TW"/>
              </w:rPr>
            </w:pPr>
            <w:r>
              <w:rPr>
                <w:rFonts w:eastAsia="SimSun" w:cs="Arial"/>
                <w:lang w:val="en-US"/>
              </w:rPr>
              <w:t>No strong opinion</w:t>
            </w:r>
          </w:p>
        </w:tc>
        <w:tc>
          <w:tcPr>
            <w:tcW w:w="7031" w:type="dxa"/>
            <w:tcBorders>
              <w:top w:val="single" w:sz="4" w:space="0" w:color="auto"/>
              <w:left w:val="single" w:sz="4" w:space="0" w:color="auto"/>
              <w:bottom w:val="single" w:sz="4" w:space="0" w:color="auto"/>
              <w:right w:val="single" w:sz="4" w:space="0" w:color="auto"/>
            </w:tcBorders>
          </w:tcPr>
          <w:p w14:paraId="72A89CBA" w14:textId="3CD4C6B2" w:rsidR="000931EA" w:rsidRPr="00BC55C6" w:rsidRDefault="000931EA" w:rsidP="000931EA">
            <w:pPr>
              <w:rPr>
                <w:rFonts w:eastAsia="新細明體" w:cs="Arial"/>
                <w:lang w:val="en-US" w:eastAsia="zh-TW"/>
              </w:rPr>
            </w:pPr>
            <w:r w:rsidRPr="00E706C6">
              <w:rPr>
                <w:rFonts w:eastAsia="DengXian" w:cs="Arial"/>
                <w:lang w:val="en-US"/>
              </w:rPr>
              <w:t xml:space="preserve">Could be enough with Timer (TAT) based approach. </w:t>
            </w:r>
          </w:p>
        </w:tc>
      </w:tr>
      <w:tr w:rsidR="000931EA" w14:paraId="6EBB1BE3" w14:textId="77777777" w:rsidTr="00C30270">
        <w:tc>
          <w:tcPr>
            <w:tcW w:w="1716" w:type="dxa"/>
            <w:tcBorders>
              <w:top w:val="single" w:sz="4" w:space="0" w:color="auto"/>
              <w:left w:val="single" w:sz="4" w:space="0" w:color="auto"/>
              <w:bottom w:val="single" w:sz="4" w:space="0" w:color="auto"/>
              <w:right w:val="single" w:sz="4" w:space="0" w:color="auto"/>
            </w:tcBorders>
          </w:tcPr>
          <w:p w14:paraId="3F1882EF" w14:textId="20782F91" w:rsidR="000931EA" w:rsidRDefault="009B407A" w:rsidP="000931EA">
            <w:pPr>
              <w:rPr>
                <w:rFonts w:eastAsia="SimSun" w:cs="Arial"/>
                <w:lang w:val="en-US"/>
              </w:rPr>
            </w:pPr>
            <w:r>
              <w:rPr>
                <w:rFonts w:eastAsia="SimSun" w:cs="Arial" w:hint="eastAsia"/>
                <w:lang w:val="en-US"/>
              </w:rPr>
              <w:t>v</w:t>
            </w:r>
            <w:r>
              <w:rPr>
                <w:rFonts w:eastAsia="SimSun" w:cs="Arial"/>
                <w:lang w:val="en-US"/>
              </w:rPr>
              <w:t>ivo</w:t>
            </w:r>
          </w:p>
        </w:tc>
        <w:tc>
          <w:tcPr>
            <w:tcW w:w="1144" w:type="dxa"/>
            <w:tcBorders>
              <w:top w:val="single" w:sz="4" w:space="0" w:color="auto"/>
              <w:left w:val="single" w:sz="4" w:space="0" w:color="auto"/>
              <w:bottom w:val="single" w:sz="4" w:space="0" w:color="auto"/>
              <w:right w:val="single" w:sz="4" w:space="0" w:color="auto"/>
            </w:tcBorders>
          </w:tcPr>
          <w:p w14:paraId="2A63D5E7" w14:textId="19040B94" w:rsidR="000931EA" w:rsidRDefault="00FC4A6A" w:rsidP="000931EA">
            <w:pPr>
              <w:rPr>
                <w:rFonts w:eastAsia="SimSun" w:cs="Arial"/>
                <w:lang w:val="en-US"/>
              </w:rPr>
            </w:pPr>
            <w:r>
              <w:rPr>
                <w:rFonts w:eastAsia="SimSun" w:cs="Arial" w:hint="eastAsia"/>
                <w:lang w:val="en-US"/>
              </w:rPr>
              <w:t>N</w:t>
            </w:r>
            <w:r>
              <w:rPr>
                <w:rFonts w:eastAsia="SimSun" w:cs="Arial"/>
                <w:lang w:val="en-US"/>
              </w:rPr>
              <w:t>o</w:t>
            </w:r>
          </w:p>
        </w:tc>
        <w:tc>
          <w:tcPr>
            <w:tcW w:w="7031" w:type="dxa"/>
            <w:tcBorders>
              <w:top w:val="single" w:sz="4" w:space="0" w:color="auto"/>
              <w:left w:val="single" w:sz="4" w:space="0" w:color="auto"/>
              <w:bottom w:val="single" w:sz="4" w:space="0" w:color="auto"/>
              <w:right w:val="single" w:sz="4" w:space="0" w:color="auto"/>
            </w:tcBorders>
          </w:tcPr>
          <w:p w14:paraId="5311D8E8" w14:textId="08492609" w:rsidR="000931EA" w:rsidRPr="00E706C6" w:rsidRDefault="00FC4A6A" w:rsidP="000931EA">
            <w:pPr>
              <w:rPr>
                <w:rFonts w:eastAsia="DengXian" w:cs="Arial"/>
                <w:lang w:val="en-US"/>
              </w:rPr>
            </w:pPr>
            <w:r>
              <w:rPr>
                <w:rFonts w:eastAsia="DengXian" w:cs="Arial"/>
                <w:lang w:val="en-US"/>
              </w:rPr>
              <w:t>After reviewing comm</w:t>
            </w:r>
            <w:r w:rsidR="00A07DA8">
              <w:rPr>
                <w:rFonts w:eastAsia="DengXian" w:cs="Arial"/>
                <w:lang w:val="en-US"/>
              </w:rPr>
              <w:t>en</w:t>
            </w:r>
            <w:r>
              <w:rPr>
                <w:rFonts w:eastAsia="DengXian" w:cs="Arial"/>
                <w:lang w:val="en-US"/>
              </w:rPr>
              <w:t>ts from network vendors, it seems resource waste and blind detection on CG resource</w:t>
            </w:r>
            <w:r w:rsidR="00A07DA8">
              <w:rPr>
                <w:rFonts w:eastAsia="DengXian" w:cs="Arial"/>
                <w:lang w:val="en-US"/>
              </w:rPr>
              <w:t>s</w:t>
            </w:r>
            <w:r w:rsidR="002F4685">
              <w:rPr>
                <w:rFonts w:eastAsia="DengXian" w:cs="Arial"/>
                <w:lang w:val="en-US"/>
              </w:rPr>
              <w:t xml:space="preserve"> are not important </w:t>
            </w:r>
            <w:r w:rsidR="00A07DA8">
              <w:rPr>
                <w:rFonts w:eastAsia="DengXian" w:cs="Arial"/>
                <w:lang w:val="en-US"/>
              </w:rPr>
              <w:t>issues</w:t>
            </w:r>
            <w:r w:rsidR="002F4685">
              <w:rPr>
                <w:rFonts w:eastAsia="DengXian" w:cs="Arial"/>
                <w:lang w:val="en-US"/>
              </w:rPr>
              <w:t>.</w:t>
            </w:r>
            <w:r w:rsidR="00B36586">
              <w:rPr>
                <w:rFonts w:eastAsia="DengXian" w:cs="Arial"/>
                <w:lang w:val="en-US"/>
              </w:rPr>
              <w:t xml:space="preserve"> In this sense, </w:t>
            </w:r>
            <w:r w:rsidR="00CD5411">
              <w:rPr>
                <w:rFonts w:eastAsia="DengXian" w:cs="Arial"/>
                <w:lang w:val="en-US"/>
              </w:rPr>
              <w:t>we are okay to not introduce implicit</w:t>
            </w:r>
            <w:r w:rsidR="00511023">
              <w:rPr>
                <w:rFonts w:eastAsia="DengXian" w:cs="Arial"/>
                <w:lang w:val="en-US"/>
              </w:rPr>
              <w:t xml:space="preserve"> for UE simplicity.</w:t>
            </w:r>
            <w:r>
              <w:rPr>
                <w:rFonts w:eastAsia="DengXian" w:cs="Arial"/>
                <w:lang w:val="en-US"/>
              </w:rPr>
              <w:t xml:space="preserve"> </w:t>
            </w:r>
          </w:p>
        </w:tc>
      </w:tr>
      <w:tr w:rsidR="00673372" w14:paraId="2A339F8E" w14:textId="77777777" w:rsidTr="00C30270">
        <w:tc>
          <w:tcPr>
            <w:tcW w:w="1716" w:type="dxa"/>
            <w:tcBorders>
              <w:top w:val="single" w:sz="4" w:space="0" w:color="auto"/>
              <w:left w:val="single" w:sz="4" w:space="0" w:color="auto"/>
              <w:bottom w:val="single" w:sz="4" w:space="0" w:color="auto"/>
              <w:right w:val="single" w:sz="4" w:space="0" w:color="auto"/>
            </w:tcBorders>
          </w:tcPr>
          <w:p w14:paraId="73195EB8" w14:textId="04CCC91B" w:rsidR="00673372" w:rsidRDefault="00673372" w:rsidP="000931EA">
            <w:pPr>
              <w:rPr>
                <w:rFonts w:eastAsia="SimSun" w:cs="Arial"/>
                <w:lang w:val="en-US"/>
              </w:rPr>
            </w:pPr>
            <w:r>
              <w:rPr>
                <w:rFonts w:eastAsia="SimSun" w:cs="Arial"/>
                <w:lang w:val="en-US"/>
              </w:rPr>
              <w:t>Panasonic</w:t>
            </w:r>
          </w:p>
        </w:tc>
        <w:tc>
          <w:tcPr>
            <w:tcW w:w="1144" w:type="dxa"/>
            <w:tcBorders>
              <w:top w:val="single" w:sz="4" w:space="0" w:color="auto"/>
              <w:left w:val="single" w:sz="4" w:space="0" w:color="auto"/>
              <w:bottom w:val="single" w:sz="4" w:space="0" w:color="auto"/>
              <w:right w:val="single" w:sz="4" w:space="0" w:color="auto"/>
            </w:tcBorders>
          </w:tcPr>
          <w:p w14:paraId="2F53AC89" w14:textId="590F122E" w:rsidR="00673372" w:rsidRDefault="00673372" w:rsidP="000931EA">
            <w:pPr>
              <w:rPr>
                <w:rFonts w:eastAsia="SimSun" w:cs="Arial"/>
                <w:lang w:val="en-US"/>
              </w:rPr>
            </w:pPr>
            <w:r>
              <w:rPr>
                <w:rFonts w:eastAsia="SimSun" w:cs="Arial"/>
                <w:lang w:val="en-US"/>
              </w:rPr>
              <w:t>No</w:t>
            </w:r>
          </w:p>
        </w:tc>
        <w:tc>
          <w:tcPr>
            <w:tcW w:w="7031" w:type="dxa"/>
            <w:tcBorders>
              <w:top w:val="single" w:sz="4" w:space="0" w:color="auto"/>
              <w:left w:val="single" w:sz="4" w:space="0" w:color="auto"/>
              <w:bottom w:val="single" w:sz="4" w:space="0" w:color="auto"/>
              <w:right w:val="single" w:sz="4" w:space="0" w:color="auto"/>
            </w:tcBorders>
          </w:tcPr>
          <w:p w14:paraId="380EC8A1" w14:textId="591FBF02" w:rsidR="00673372" w:rsidRDefault="00673372" w:rsidP="000931EA">
            <w:pPr>
              <w:rPr>
                <w:rFonts w:eastAsia="DengXian" w:cs="Arial"/>
                <w:lang w:val="en-US"/>
              </w:rPr>
            </w:pPr>
            <w:r>
              <w:rPr>
                <w:rFonts w:eastAsia="新細明體" w:cs="Arial"/>
                <w:lang w:val="en-US" w:eastAsia="zh-TW"/>
              </w:rPr>
              <w:t>Agree with ZTE</w:t>
            </w:r>
          </w:p>
        </w:tc>
      </w:tr>
      <w:tr w:rsidR="008154CA" w14:paraId="2B23355B" w14:textId="77777777" w:rsidTr="00C30270">
        <w:tblPrEx>
          <w:tblLook w:val="04A0" w:firstRow="1" w:lastRow="0" w:firstColumn="1" w:lastColumn="0" w:noHBand="0" w:noVBand="1"/>
        </w:tblPrEx>
        <w:tc>
          <w:tcPr>
            <w:tcW w:w="1716" w:type="dxa"/>
            <w:tcBorders>
              <w:top w:val="single" w:sz="4" w:space="0" w:color="auto"/>
              <w:left w:val="single" w:sz="4" w:space="0" w:color="auto"/>
              <w:bottom w:val="single" w:sz="4" w:space="0" w:color="auto"/>
              <w:right w:val="single" w:sz="4" w:space="0" w:color="auto"/>
            </w:tcBorders>
            <w:hideMark/>
          </w:tcPr>
          <w:p w14:paraId="5C262AC9" w14:textId="77777777" w:rsidR="008154CA" w:rsidRDefault="008154CA">
            <w:pPr>
              <w:rPr>
                <w:rFonts w:eastAsia="SimSun" w:cs="Arial"/>
                <w:lang w:val="en-US"/>
              </w:rPr>
            </w:pPr>
            <w:r>
              <w:rPr>
                <w:rFonts w:eastAsia="SimSun" w:cs="Arial"/>
                <w:lang w:val="en-US"/>
              </w:rPr>
              <w:t>Google</w:t>
            </w:r>
          </w:p>
        </w:tc>
        <w:tc>
          <w:tcPr>
            <w:tcW w:w="1144" w:type="dxa"/>
            <w:tcBorders>
              <w:top w:val="single" w:sz="4" w:space="0" w:color="auto"/>
              <w:left w:val="single" w:sz="4" w:space="0" w:color="auto"/>
              <w:bottom w:val="single" w:sz="4" w:space="0" w:color="auto"/>
              <w:right w:val="single" w:sz="4" w:space="0" w:color="auto"/>
            </w:tcBorders>
            <w:hideMark/>
          </w:tcPr>
          <w:p w14:paraId="3F4450F6" w14:textId="77777777" w:rsidR="008154CA" w:rsidRDefault="008154CA">
            <w:pPr>
              <w:rPr>
                <w:rFonts w:eastAsia="DengXian" w:cs="Arial"/>
                <w:lang w:val="en-US"/>
              </w:rPr>
            </w:pPr>
            <w:r>
              <w:rPr>
                <w:rFonts w:eastAsia="DengXian" w:cs="Arial"/>
                <w:lang w:val="en-US"/>
              </w:rPr>
              <w:t>No</w:t>
            </w:r>
          </w:p>
        </w:tc>
        <w:tc>
          <w:tcPr>
            <w:tcW w:w="7031" w:type="dxa"/>
            <w:tcBorders>
              <w:top w:val="single" w:sz="4" w:space="0" w:color="auto"/>
              <w:left w:val="single" w:sz="4" w:space="0" w:color="auto"/>
              <w:bottom w:val="single" w:sz="4" w:space="0" w:color="auto"/>
              <w:right w:val="single" w:sz="4" w:space="0" w:color="auto"/>
            </w:tcBorders>
            <w:hideMark/>
          </w:tcPr>
          <w:p w14:paraId="3AE2D571" w14:textId="77777777" w:rsidR="008154CA" w:rsidRDefault="008154CA">
            <w:pPr>
              <w:rPr>
                <w:rFonts w:eastAsia="DengXian" w:cs="Arial"/>
                <w:lang w:val="en-US"/>
              </w:rPr>
            </w:pPr>
            <w:r>
              <w:rPr>
                <w:rFonts w:eastAsia="DengXian" w:cs="Arial"/>
                <w:lang w:val="en-US"/>
              </w:rPr>
              <w:t>The TA timer is sufficient to release CG configuration implicitly.</w:t>
            </w:r>
          </w:p>
        </w:tc>
      </w:tr>
      <w:tr w:rsidR="00C30270" w14:paraId="04006C25" w14:textId="77777777" w:rsidTr="00C30270">
        <w:tc>
          <w:tcPr>
            <w:tcW w:w="1716" w:type="dxa"/>
            <w:tcBorders>
              <w:top w:val="single" w:sz="4" w:space="0" w:color="auto"/>
              <w:left w:val="single" w:sz="4" w:space="0" w:color="auto"/>
              <w:bottom w:val="single" w:sz="4" w:space="0" w:color="auto"/>
              <w:right w:val="single" w:sz="4" w:space="0" w:color="auto"/>
            </w:tcBorders>
          </w:tcPr>
          <w:p w14:paraId="3A0C80A0" w14:textId="401FC037" w:rsidR="00C30270" w:rsidRDefault="00C30270" w:rsidP="00C30270">
            <w:pPr>
              <w:rPr>
                <w:rFonts w:eastAsia="SimSun" w:cs="Arial"/>
                <w:lang w:val="en-US"/>
              </w:rPr>
            </w:pPr>
            <w:r>
              <w:rPr>
                <w:rFonts w:eastAsia="新細明體" w:cs="Arial"/>
                <w:lang w:val="en-US" w:eastAsia="zh-TW"/>
              </w:rPr>
              <w:t>NEC</w:t>
            </w:r>
          </w:p>
        </w:tc>
        <w:tc>
          <w:tcPr>
            <w:tcW w:w="1144" w:type="dxa"/>
            <w:tcBorders>
              <w:top w:val="single" w:sz="4" w:space="0" w:color="auto"/>
              <w:left w:val="single" w:sz="4" w:space="0" w:color="auto"/>
              <w:bottom w:val="single" w:sz="4" w:space="0" w:color="auto"/>
              <w:right w:val="single" w:sz="4" w:space="0" w:color="auto"/>
            </w:tcBorders>
          </w:tcPr>
          <w:p w14:paraId="0CAF413C" w14:textId="1D1DD32D" w:rsidR="00C30270" w:rsidRDefault="00C30270" w:rsidP="00C30270">
            <w:pPr>
              <w:rPr>
                <w:rFonts w:eastAsia="SimSun" w:cs="Arial"/>
                <w:lang w:val="en-US"/>
              </w:rPr>
            </w:pPr>
            <w:r>
              <w:rPr>
                <w:rFonts w:eastAsia="新細明體" w:cs="Arial"/>
                <w:lang w:val="en-US" w:eastAsia="zh-TW"/>
              </w:rPr>
              <w:t>See comment</w:t>
            </w:r>
          </w:p>
        </w:tc>
        <w:tc>
          <w:tcPr>
            <w:tcW w:w="7031" w:type="dxa"/>
            <w:tcBorders>
              <w:top w:val="single" w:sz="4" w:space="0" w:color="auto"/>
              <w:left w:val="single" w:sz="4" w:space="0" w:color="auto"/>
              <w:bottom w:val="single" w:sz="4" w:space="0" w:color="auto"/>
              <w:right w:val="single" w:sz="4" w:space="0" w:color="auto"/>
            </w:tcBorders>
          </w:tcPr>
          <w:p w14:paraId="3A665CBC" w14:textId="1C3B2CFB" w:rsidR="00C30270" w:rsidRDefault="00C30270" w:rsidP="00C30270">
            <w:pPr>
              <w:rPr>
                <w:rFonts w:eastAsia="DengXian" w:cs="Arial"/>
                <w:lang w:val="en-US"/>
              </w:rPr>
            </w:pPr>
            <w:r w:rsidRPr="002C5566">
              <w:rPr>
                <w:rFonts w:eastAsia="新細明體" w:cs="Arial"/>
                <w:lang w:val="en-US" w:eastAsia="zh-TW"/>
              </w:rPr>
              <w:t xml:space="preserve">We see benefit of implicit CG release for one CG </w:t>
            </w:r>
            <w:proofErr w:type="gramStart"/>
            <w:r w:rsidRPr="002C5566">
              <w:rPr>
                <w:rFonts w:eastAsia="新細明體" w:cs="Arial"/>
                <w:lang w:val="en-US" w:eastAsia="zh-TW"/>
              </w:rPr>
              <w:t>Resource,</w:t>
            </w:r>
            <w:proofErr w:type="gramEnd"/>
            <w:r w:rsidRPr="002C5566">
              <w:rPr>
                <w:rFonts w:eastAsia="新細明體" w:cs="Arial"/>
                <w:lang w:val="en-US" w:eastAsia="zh-TW"/>
              </w:rPr>
              <w:t xml:space="preserve"> however this becomes complicated with multiple CG configurations and </w:t>
            </w:r>
            <w:r>
              <w:rPr>
                <w:rFonts w:eastAsia="新細明體" w:cs="Arial"/>
                <w:lang w:val="en-US" w:eastAsia="zh-TW"/>
              </w:rPr>
              <w:t xml:space="preserve">we </w:t>
            </w:r>
            <w:r w:rsidRPr="002C5566">
              <w:rPr>
                <w:rFonts w:eastAsia="新細明體" w:cs="Arial"/>
                <w:lang w:val="en-US" w:eastAsia="zh-TW"/>
              </w:rPr>
              <w:t>think tha</w:t>
            </w:r>
            <w:r>
              <w:rPr>
                <w:rFonts w:eastAsia="新細明體" w:cs="Arial"/>
                <w:lang w:val="en-US" w:eastAsia="zh-TW"/>
              </w:rPr>
              <w:t>t</w:t>
            </w:r>
            <w:r w:rsidRPr="002C5566">
              <w:rPr>
                <w:rFonts w:eastAsia="新細明體" w:cs="Arial"/>
                <w:lang w:val="en-US" w:eastAsia="zh-TW"/>
              </w:rPr>
              <w:t xml:space="preserve"> this should be discussed in future releases if necessary</w:t>
            </w:r>
          </w:p>
        </w:tc>
      </w:tr>
      <w:tr w:rsidR="009F25F0" w:rsidRPr="009B6824" w14:paraId="5F7FFCC2" w14:textId="77777777" w:rsidTr="009F25F0">
        <w:tc>
          <w:tcPr>
            <w:tcW w:w="1716" w:type="dxa"/>
            <w:tcBorders>
              <w:top w:val="single" w:sz="4" w:space="0" w:color="auto"/>
              <w:left w:val="single" w:sz="4" w:space="0" w:color="auto"/>
              <w:bottom w:val="single" w:sz="4" w:space="0" w:color="auto"/>
              <w:right w:val="single" w:sz="4" w:space="0" w:color="auto"/>
            </w:tcBorders>
          </w:tcPr>
          <w:p w14:paraId="465C686E" w14:textId="77777777" w:rsidR="009F25F0" w:rsidRPr="009B6824" w:rsidRDefault="009F25F0" w:rsidP="00B01B69">
            <w:pPr>
              <w:rPr>
                <w:rFonts w:eastAsia="新細明體" w:cs="Arial"/>
                <w:lang w:val="en-US" w:eastAsia="zh-TW"/>
              </w:rPr>
            </w:pPr>
            <w:r>
              <w:rPr>
                <w:rFonts w:eastAsia="新細明體" w:cs="Arial" w:hint="eastAsia"/>
                <w:lang w:val="en-US" w:eastAsia="zh-TW"/>
              </w:rPr>
              <w:t>A</w:t>
            </w:r>
            <w:r>
              <w:rPr>
                <w:rFonts w:eastAsia="新細明體" w:cs="Arial"/>
                <w:lang w:val="en-US" w:eastAsia="zh-TW"/>
              </w:rPr>
              <w:t>PT</w:t>
            </w:r>
          </w:p>
        </w:tc>
        <w:tc>
          <w:tcPr>
            <w:tcW w:w="1144" w:type="dxa"/>
            <w:tcBorders>
              <w:top w:val="single" w:sz="4" w:space="0" w:color="auto"/>
              <w:left w:val="single" w:sz="4" w:space="0" w:color="auto"/>
              <w:bottom w:val="single" w:sz="4" w:space="0" w:color="auto"/>
              <w:right w:val="single" w:sz="4" w:space="0" w:color="auto"/>
            </w:tcBorders>
          </w:tcPr>
          <w:p w14:paraId="621F0CB7" w14:textId="77777777" w:rsidR="009F25F0" w:rsidRPr="009B6824" w:rsidRDefault="009F25F0" w:rsidP="00B01B69">
            <w:pPr>
              <w:rPr>
                <w:rFonts w:eastAsia="新細明體" w:cs="Arial"/>
                <w:lang w:val="en-US" w:eastAsia="zh-TW"/>
              </w:rPr>
            </w:pPr>
            <w:r>
              <w:rPr>
                <w:rFonts w:eastAsia="新細明體" w:cs="Arial"/>
                <w:lang w:val="en-US" w:eastAsia="zh-TW"/>
              </w:rPr>
              <w:t>comment</w:t>
            </w:r>
          </w:p>
        </w:tc>
        <w:tc>
          <w:tcPr>
            <w:tcW w:w="7031" w:type="dxa"/>
            <w:tcBorders>
              <w:top w:val="single" w:sz="4" w:space="0" w:color="auto"/>
              <w:left w:val="single" w:sz="4" w:space="0" w:color="auto"/>
              <w:bottom w:val="single" w:sz="4" w:space="0" w:color="auto"/>
              <w:right w:val="single" w:sz="4" w:space="0" w:color="auto"/>
            </w:tcBorders>
          </w:tcPr>
          <w:p w14:paraId="5C37B0A1" w14:textId="77777777" w:rsidR="009F25F0" w:rsidRPr="009B6824" w:rsidRDefault="009F25F0" w:rsidP="00B01B69">
            <w:pPr>
              <w:rPr>
                <w:rFonts w:eastAsia="新細明體" w:cs="Arial"/>
                <w:lang w:val="en-US" w:eastAsia="zh-TW"/>
              </w:rPr>
            </w:pPr>
            <w:r>
              <w:rPr>
                <w:rFonts w:eastAsia="新細明體" w:cs="Arial" w:hint="eastAsia"/>
                <w:lang w:val="en-US" w:eastAsia="zh-TW"/>
              </w:rPr>
              <w:t>T</w:t>
            </w:r>
            <w:r>
              <w:rPr>
                <w:rFonts w:eastAsia="新細明體" w:cs="Arial"/>
                <w:lang w:val="en-US" w:eastAsia="zh-TW"/>
              </w:rPr>
              <w:t xml:space="preserve">AT expiry is </w:t>
            </w:r>
            <w:proofErr w:type="spellStart"/>
            <w:r>
              <w:rPr>
                <w:rFonts w:eastAsia="新細明體" w:cs="Arial"/>
                <w:lang w:val="en-US" w:eastAsia="zh-TW"/>
              </w:rPr>
              <w:t>suffient</w:t>
            </w:r>
            <w:proofErr w:type="spellEnd"/>
            <w:r>
              <w:rPr>
                <w:rFonts w:eastAsia="新細明體" w:cs="Arial"/>
                <w:lang w:val="en-US" w:eastAsia="zh-TW"/>
              </w:rPr>
              <w:t xml:space="preserve">. However, we still saw the benefit on releasing the resource configuration once </w:t>
            </w:r>
            <w:proofErr w:type="spellStart"/>
            <w:r>
              <w:rPr>
                <w:rFonts w:eastAsia="新細明體" w:cs="Arial"/>
                <w:lang w:val="en-US" w:eastAsia="zh-TW"/>
              </w:rPr>
              <w:t>a mount</w:t>
            </w:r>
            <w:proofErr w:type="spellEnd"/>
            <w:r>
              <w:rPr>
                <w:rFonts w:eastAsia="新細明體" w:cs="Arial"/>
                <w:lang w:val="en-US" w:eastAsia="zh-TW"/>
              </w:rPr>
              <w:t xml:space="preserve"> of skipping or transmission failure is occurred. For example, the UE may earlier understand the data transmission is not allowed than receiving a </w:t>
            </w:r>
            <w:proofErr w:type="spellStart"/>
            <w:r>
              <w:rPr>
                <w:rFonts w:eastAsia="新細明體" w:cs="Arial"/>
                <w:lang w:val="en-US" w:eastAsia="zh-TW"/>
              </w:rPr>
              <w:t>RRCRelease</w:t>
            </w:r>
            <w:proofErr w:type="spellEnd"/>
            <w:r>
              <w:rPr>
                <w:rFonts w:eastAsia="新細明體" w:cs="Arial"/>
                <w:lang w:val="en-US" w:eastAsia="zh-TW"/>
              </w:rPr>
              <w:t xml:space="preserve"> message.</w:t>
            </w:r>
          </w:p>
        </w:tc>
      </w:tr>
    </w:tbl>
    <w:p w14:paraId="2564C694" w14:textId="77777777" w:rsidR="001A04D7" w:rsidRPr="009F25F0" w:rsidRDefault="001A04D7">
      <w:pPr>
        <w:rPr>
          <w:rFonts w:eastAsia="SimSun"/>
          <w:lang w:val="en-US"/>
        </w:rPr>
      </w:pPr>
    </w:p>
    <w:p w14:paraId="2622DA08" w14:textId="77777777" w:rsidR="001A04D7" w:rsidRDefault="001A04D7">
      <w:pPr>
        <w:pStyle w:val="2"/>
        <w:rPr>
          <w:rFonts w:eastAsia="SimSun"/>
        </w:rPr>
      </w:pPr>
      <w:r>
        <w:rPr>
          <w:rFonts w:eastAsia="SimSun" w:hint="eastAsia"/>
        </w:rPr>
        <w:t>C</w:t>
      </w:r>
      <w:r>
        <w:rPr>
          <w:rFonts w:eastAsia="SimSun"/>
        </w:rPr>
        <w:t>G-SDT and BWP configuration</w:t>
      </w:r>
    </w:p>
    <w:p w14:paraId="22133C93" w14:textId="77777777" w:rsidR="001A04D7" w:rsidRDefault="001A04D7">
      <w:r>
        <w:rPr>
          <w:rFonts w:eastAsia="SimSun" w:hint="eastAsia"/>
        </w:rPr>
        <w:t>D</w:t>
      </w:r>
      <w:r>
        <w:rPr>
          <w:rFonts w:eastAsia="SimSun"/>
        </w:rPr>
        <w:t xml:space="preserve">uring the email discussion in [1] in RAN2#113e, the discussion for BWP configuration for CG-SDT has been triggered on whether CG resources for SDT can be </w:t>
      </w:r>
      <w:proofErr w:type="spellStart"/>
      <w:r>
        <w:rPr>
          <w:rFonts w:eastAsia="SimSun"/>
        </w:rPr>
        <w:t>confifgured</w:t>
      </w:r>
      <w:proofErr w:type="spellEnd"/>
      <w:r>
        <w:rPr>
          <w:rFonts w:eastAsia="SimSun"/>
        </w:rPr>
        <w:t xml:space="preserve"> on dedicated BWP. </w:t>
      </w:r>
      <w:r>
        <w:t>Two options have been considered by companies:</w:t>
      </w:r>
    </w:p>
    <w:p w14:paraId="57079ACF" w14:textId="77777777" w:rsidR="001A04D7" w:rsidRDefault="001A04D7">
      <w:pPr>
        <w:numPr>
          <w:ilvl w:val="0"/>
          <w:numId w:val="16"/>
        </w:numPr>
      </w:pPr>
      <w:r>
        <w:t>Option 1: The BWP associated with CG-SDT resources is initial UL BWP</w:t>
      </w:r>
    </w:p>
    <w:p w14:paraId="59CAD502" w14:textId="77777777" w:rsidR="001A04D7" w:rsidRDefault="001A04D7">
      <w:pPr>
        <w:numPr>
          <w:ilvl w:val="0"/>
          <w:numId w:val="16"/>
        </w:numPr>
        <w:rPr>
          <w:rFonts w:eastAsia="Yu Mincho"/>
        </w:rPr>
      </w:pPr>
      <w:r>
        <w:t xml:space="preserve">Option 2: The BWP associated with CG-SDT resources is configurable, </w:t>
      </w:r>
      <w:r>
        <w:br/>
        <w:t xml:space="preserve">       </w:t>
      </w:r>
      <w:proofErr w:type="gramStart"/>
      <w:r>
        <w:t>e.g.</w:t>
      </w:r>
      <w:proofErr w:type="gramEnd"/>
      <w:r>
        <w:t xml:space="preserve"> UE specific dedicated UL BWP.</w:t>
      </w:r>
    </w:p>
    <w:p w14:paraId="555A9773" w14:textId="77777777" w:rsidR="001A04D7" w:rsidRDefault="001A04D7">
      <w:pPr>
        <w:rPr>
          <w:rFonts w:eastAsia="SimSun"/>
        </w:rPr>
      </w:pPr>
      <w:r>
        <w:rPr>
          <w:rFonts w:eastAsia="SimSun"/>
        </w:rPr>
        <w:t>The summary after the discussion is as follows, which may serve as the baseline for the discussion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47F75A7C" w14:textId="77777777">
        <w:tc>
          <w:tcPr>
            <w:tcW w:w="9855" w:type="dxa"/>
            <w:shd w:val="clear" w:color="auto" w:fill="auto"/>
          </w:tcPr>
          <w:p w14:paraId="0F70FBEF" w14:textId="77777777" w:rsidR="001A04D7" w:rsidRDefault="001A04D7">
            <w:pPr>
              <w:rPr>
                <w:b/>
                <w:bCs/>
                <w:lang w:val="en-US"/>
              </w:rPr>
            </w:pPr>
            <w:r>
              <w:rPr>
                <w:b/>
                <w:bCs/>
                <w:lang w:val="en-US"/>
              </w:rPr>
              <w:t>Summary:</w:t>
            </w:r>
          </w:p>
          <w:p w14:paraId="7C7DBB8A" w14:textId="77777777" w:rsidR="001A04D7" w:rsidRDefault="001A04D7">
            <w:pPr>
              <w:rPr>
                <w:lang w:val="en-US"/>
              </w:rPr>
            </w:pPr>
            <w:r>
              <w:rPr>
                <w:lang w:val="en-US"/>
              </w:rPr>
              <w:t xml:space="preserve">(11/25) companies support only Option 1. </w:t>
            </w:r>
          </w:p>
          <w:p w14:paraId="7E90946A" w14:textId="77777777" w:rsidR="001A04D7" w:rsidRDefault="001A04D7">
            <w:pPr>
              <w:rPr>
                <w:lang w:val="en-US"/>
              </w:rPr>
            </w:pPr>
            <w:r>
              <w:rPr>
                <w:lang w:val="en-US"/>
              </w:rPr>
              <w:t>(14/25) companies support Option 2.</w:t>
            </w:r>
          </w:p>
          <w:p w14:paraId="0B9AAD4F" w14:textId="77777777" w:rsidR="001A04D7" w:rsidRDefault="001A04D7">
            <w:pPr>
              <w:rPr>
                <w:rFonts w:eastAsia="SimSun"/>
                <w:lang w:val="en-US"/>
              </w:rPr>
            </w:pPr>
            <w:r>
              <w:rPr>
                <w:lang w:val="en-US"/>
              </w:rPr>
              <w:t xml:space="preserve">Companies supporting option 2 are concerned about the congestion on initial UL BWP. Companies which are </w:t>
            </w:r>
            <w:proofErr w:type="spellStart"/>
            <w:r>
              <w:rPr>
                <w:lang w:val="en-US"/>
              </w:rPr>
              <w:t>ony</w:t>
            </w:r>
            <w:proofErr w:type="spellEnd"/>
            <w:r>
              <w:rPr>
                <w:lang w:val="en-US"/>
              </w:rPr>
              <w:t xml:space="preserve"> supporting option 1 are mostly concerned about the additional complexity when supporting dedicated UL BWP. Given that there is a slight majority for supporting option 2 it’s proposed to further discuss whether to support option 2. The aim should be to understand the additional complexity involved by option 2.  </w:t>
            </w:r>
          </w:p>
        </w:tc>
      </w:tr>
    </w:tbl>
    <w:p w14:paraId="77571605" w14:textId="77777777" w:rsidR="001A04D7" w:rsidRDefault="001A04D7">
      <w:pPr>
        <w:rPr>
          <w:rFonts w:eastAsia="SimSun"/>
        </w:rPr>
      </w:pPr>
    </w:p>
    <w:p w14:paraId="62F4A8E3" w14:textId="77777777" w:rsidR="001A04D7" w:rsidRDefault="001A04D7">
      <w:pPr>
        <w:rPr>
          <w:rFonts w:eastAsia="SimSun"/>
        </w:rPr>
      </w:pPr>
      <w:r>
        <w:rPr>
          <w:rFonts w:eastAsia="SimSun"/>
        </w:rPr>
        <w:lastRenderedPageBreak/>
        <w:t>On the above discussion, one observation that the rapporteur would like to make is that, even if we only allow it to be configured on initial BWP, the configuration is still dedicated configuration. For Option2, it is better to be reworded as “</w:t>
      </w:r>
      <w:r>
        <w:rPr>
          <w:rFonts w:eastAsia="SimSun"/>
          <w:i/>
        </w:rPr>
        <w:t>BWPs other than initial BWP</w:t>
      </w:r>
      <w:r>
        <w:rPr>
          <w:rFonts w:eastAsia="SimSun"/>
        </w:rPr>
        <w:t>”.</w:t>
      </w:r>
    </w:p>
    <w:p w14:paraId="5EFFFC08" w14:textId="77777777" w:rsidR="001A04D7" w:rsidRDefault="001A04D7">
      <w:pPr>
        <w:rPr>
          <w:rFonts w:eastAsia="SimSun"/>
        </w:rPr>
      </w:pPr>
      <w:r>
        <w:rPr>
          <w:rFonts w:eastAsia="SimSun"/>
        </w:rPr>
        <w:t xml:space="preserve">During the email discussion in the last meeting, for the option of CG configured on BWPs other than initial UL BWP, another issue mentioned by the companies is the issue with paging, that for TDD operations, when activated UL BWP is not the initial BWP, the paired DL BWP will not be the initial DL BWP, either. Hence, in the activated BWP, the UE is not able to monitor PDCCH for paging. </w:t>
      </w:r>
      <w:proofErr w:type="gramStart"/>
      <w:r>
        <w:rPr>
          <w:rFonts w:eastAsia="SimSun"/>
        </w:rPr>
        <w:t>While,</w:t>
      </w:r>
      <w:proofErr w:type="gramEnd"/>
      <w:r>
        <w:rPr>
          <w:rFonts w:eastAsia="SimSun"/>
        </w:rPr>
        <w:t xml:space="preserve"> this would not be a problem if the configured non-initial BWP contains the bandwidth of the initial BWP. </w:t>
      </w:r>
    </w:p>
    <w:p w14:paraId="1D74AA81" w14:textId="77777777" w:rsidR="001A04D7" w:rsidRDefault="001A04D7">
      <w:pPr>
        <w:rPr>
          <w:rFonts w:eastAsia="SimSun"/>
        </w:rPr>
      </w:pPr>
    </w:p>
    <w:p w14:paraId="1FBDEA69" w14:textId="77777777" w:rsidR="001A04D7" w:rsidRDefault="001A04D7">
      <w:pPr>
        <w:rPr>
          <w:rFonts w:eastAsia="SimSun"/>
        </w:rPr>
      </w:pPr>
      <w:r>
        <w:rPr>
          <w:rFonts w:eastAsia="SimSun"/>
        </w:rPr>
        <w:t>Companies are invited to answer the following question:</w:t>
      </w:r>
    </w:p>
    <w:p w14:paraId="53D685ED" w14:textId="77777777" w:rsidR="001A04D7" w:rsidRDefault="001A04D7">
      <w:pPr>
        <w:rPr>
          <w:rFonts w:eastAsia="SimSun"/>
          <w:b/>
        </w:rPr>
      </w:pPr>
      <w:r>
        <w:rPr>
          <w:rFonts w:eastAsia="SimSun"/>
          <w:b/>
        </w:rPr>
        <w:t>Question5: Which option do companies prefer for the CG-SDT configuration with regards to BWP?</w:t>
      </w:r>
    </w:p>
    <w:p w14:paraId="67DCAF62" w14:textId="77777777" w:rsidR="001A04D7" w:rsidRDefault="001A04D7">
      <w:pPr>
        <w:numPr>
          <w:ilvl w:val="0"/>
          <w:numId w:val="28"/>
        </w:numPr>
        <w:rPr>
          <w:rFonts w:eastAsia="SimSun"/>
          <w:b/>
        </w:rPr>
      </w:pPr>
      <w:r>
        <w:rPr>
          <w:rFonts w:eastAsia="SimSun"/>
          <w:b/>
        </w:rPr>
        <w:t>Option1: CG-SDT resource can only be configured on initial BWP.</w:t>
      </w:r>
    </w:p>
    <w:p w14:paraId="18413E16" w14:textId="77777777" w:rsidR="001A04D7" w:rsidRDefault="001A04D7">
      <w:pPr>
        <w:numPr>
          <w:ilvl w:val="0"/>
          <w:numId w:val="28"/>
        </w:numPr>
        <w:rPr>
          <w:rFonts w:eastAsia="SimSun"/>
          <w:b/>
        </w:rPr>
      </w:pPr>
      <w:r>
        <w:rPr>
          <w:rFonts w:eastAsia="SimSun"/>
          <w:b/>
        </w:rPr>
        <w:t>Option2a: CG-SDT resource can be configured on BWPs other than initial BWP.</w:t>
      </w:r>
    </w:p>
    <w:p w14:paraId="19F792A8" w14:textId="77777777" w:rsidR="001A04D7" w:rsidRDefault="001A04D7">
      <w:pPr>
        <w:numPr>
          <w:ilvl w:val="0"/>
          <w:numId w:val="28"/>
        </w:numPr>
        <w:rPr>
          <w:rFonts w:eastAsia="SimSun"/>
          <w:b/>
        </w:rPr>
      </w:pPr>
      <w:r>
        <w:rPr>
          <w:rFonts w:eastAsia="SimSun"/>
          <w:b/>
        </w:rPr>
        <w:t xml:space="preserve">Option2b: </w:t>
      </w:r>
      <w:r>
        <w:rPr>
          <w:b/>
          <w:bCs/>
        </w:rPr>
        <w:t xml:space="preserve">CG-SDT resource can be configured on BWPs other than initial BWP for FDD and only if the CG-SDT BWP includes initial BWP for TDD. </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6"/>
        <w:gridCol w:w="1144"/>
        <w:gridCol w:w="7031"/>
      </w:tblGrid>
      <w:tr w:rsidR="001A04D7" w14:paraId="23AF9E9D" w14:textId="77777777" w:rsidTr="008154CA">
        <w:tc>
          <w:tcPr>
            <w:tcW w:w="1716" w:type="dxa"/>
            <w:shd w:val="clear" w:color="auto" w:fill="D9D9D9"/>
          </w:tcPr>
          <w:p w14:paraId="49C20781" w14:textId="77777777" w:rsidR="001A04D7" w:rsidRDefault="001A04D7">
            <w:pPr>
              <w:jc w:val="center"/>
              <w:rPr>
                <w:b/>
                <w:lang w:val="en-US" w:eastAsia="ko-KR"/>
              </w:rPr>
            </w:pPr>
            <w:r>
              <w:rPr>
                <w:b/>
                <w:lang w:val="en-US" w:eastAsia="ko-KR"/>
              </w:rPr>
              <w:t>Company</w:t>
            </w:r>
          </w:p>
        </w:tc>
        <w:tc>
          <w:tcPr>
            <w:tcW w:w="1144" w:type="dxa"/>
            <w:shd w:val="clear" w:color="auto" w:fill="D9D9D9"/>
          </w:tcPr>
          <w:p w14:paraId="33A6BCDA" w14:textId="77777777" w:rsidR="001A04D7" w:rsidRDefault="001A04D7">
            <w:pPr>
              <w:jc w:val="center"/>
              <w:rPr>
                <w:b/>
                <w:lang w:val="en-US" w:eastAsia="ko-KR"/>
              </w:rPr>
            </w:pPr>
            <w:r>
              <w:rPr>
                <w:b/>
                <w:lang w:val="en-US" w:eastAsia="ko-KR"/>
              </w:rPr>
              <w:t xml:space="preserve">Option </w:t>
            </w:r>
            <w:r>
              <w:rPr>
                <w:b/>
                <w:lang w:val="en-US" w:eastAsia="ko-KR"/>
              </w:rPr>
              <w:br/>
            </w:r>
            <w:r>
              <w:rPr>
                <w:bCs/>
                <w:sz w:val="18"/>
                <w:szCs w:val="18"/>
                <w:lang w:val="en-US" w:eastAsia="ko-KR"/>
              </w:rPr>
              <w:t>(1/2a/2b)</w:t>
            </w:r>
          </w:p>
        </w:tc>
        <w:tc>
          <w:tcPr>
            <w:tcW w:w="7031" w:type="dxa"/>
            <w:shd w:val="clear" w:color="auto" w:fill="D9D9D9"/>
          </w:tcPr>
          <w:p w14:paraId="1EA7BAA2" w14:textId="77777777" w:rsidR="001A04D7" w:rsidRDefault="001A04D7">
            <w:pPr>
              <w:jc w:val="center"/>
              <w:rPr>
                <w:b/>
                <w:lang w:val="en-US" w:eastAsia="ko-KR"/>
              </w:rPr>
            </w:pPr>
            <w:r>
              <w:rPr>
                <w:b/>
                <w:lang w:val="en-US" w:eastAsia="ko-KR"/>
              </w:rPr>
              <w:t>Additional comments</w:t>
            </w:r>
          </w:p>
        </w:tc>
      </w:tr>
      <w:tr w:rsidR="001A04D7" w14:paraId="49E8F150" w14:textId="77777777" w:rsidTr="008154CA">
        <w:tc>
          <w:tcPr>
            <w:tcW w:w="1716" w:type="dxa"/>
          </w:tcPr>
          <w:p w14:paraId="2364A4A2" w14:textId="77777777" w:rsidR="001A04D7" w:rsidRDefault="001A04D7">
            <w:pPr>
              <w:rPr>
                <w:rFonts w:eastAsia="SimSun" w:cs="Arial"/>
                <w:lang w:val="en-US"/>
              </w:rPr>
            </w:pPr>
            <w:r>
              <w:rPr>
                <w:rFonts w:eastAsia="SimSun" w:cs="Arial" w:hint="eastAsia"/>
                <w:lang w:val="en-US"/>
              </w:rPr>
              <w:t>Samsung</w:t>
            </w:r>
          </w:p>
        </w:tc>
        <w:tc>
          <w:tcPr>
            <w:tcW w:w="1144" w:type="dxa"/>
          </w:tcPr>
          <w:p w14:paraId="670CAC26" w14:textId="77777777" w:rsidR="001A04D7" w:rsidRDefault="001A04D7">
            <w:pPr>
              <w:rPr>
                <w:rFonts w:eastAsia="SimSun" w:cs="Arial"/>
                <w:lang w:val="en-US"/>
              </w:rPr>
            </w:pPr>
            <w:r>
              <w:rPr>
                <w:rFonts w:eastAsia="SimSun" w:cs="Arial" w:hint="eastAsia"/>
                <w:lang w:val="en-US"/>
              </w:rPr>
              <w:t>Option 2a</w:t>
            </w:r>
          </w:p>
        </w:tc>
        <w:tc>
          <w:tcPr>
            <w:tcW w:w="7031" w:type="dxa"/>
          </w:tcPr>
          <w:p w14:paraId="6C350AB7" w14:textId="77777777" w:rsidR="001A04D7" w:rsidRDefault="001A04D7">
            <w:pPr>
              <w:rPr>
                <w:rFonts w:cs="Arial"/>
                <w:lang w:val="en-US" w:eastAsia="ko-KR"/>
              </w:rPr>
            </w:pPr>
            <w:r>
              <w:rPr>
                <w:rFonts w:cs="Arial" w:hint="eastAsia"/>
                <w:lang w:val="en-US" w:eastAsia="ko-KR"/>
              </w:rPr>
              <w:t>Even if CG-SDT BWP does not include</w:t>
            </w:r>
            <w:r>
              <w:rPr>
                <w:rFonts w:cs="Arial"/>
                <w:lang w:val="en-US" w:eastAsia="ko-KR"/>
              </w:rPr>
              <w:t xml:space="preserve"> initial BWP, paging can be still be transmitted in CG-SDT BWP if common search space is configured in CG-SDT BWP. </w:t>
            </w:r>
            <w:proofErr w:type="gramStart"/>
            <w:r>
              <w:rPr>
                <w:rFonts w:cs="Arial"/>
                <w:lang w:val="en-US" w:eastAsia="ko-KR"/>
              </w:rPr>
              <w:t>So</w:t>
            </w:r>
            <w:proofErr w:type="gramEnd"/>
            <w:r>
              <w:rPr>
                <w:rFonts w:cs="Arial"/>
                <w:lang w:val="en-US" w:eastAsia="ko-KR"/>
              </w:rPr>
              <w:t xml:space="preserve"> we do not agree that option 2b is the only way to ensure that paging is transmitted in CG-SDT BWP.</w:t>
            </w:r>
          </w:p>
        </w:tc>
      </w:tr>
      <w:tr w:rsidR="001A04D7" w14:paraId="2EE43C34" w14:textId="77777777" w:rsidTr="008154CA">
        <w:tc>
          <w:tcPr>
            <w:tcW w:w="1716" w:type="dxa"/>
          </w:tcPr>
          <w:p w14:paraId="087E5405" w14:textId="77777777" w:rsidR="001A04D7" w:rsidRDefault="001A04D7">
            <w:pPr>
              <w:rPr>
                <w:rFonts w:cs="Arial"/>
                <w:lang w:val="en-US" w:eastAsia="ko-KR"/>
              </w:rPr>
            </w:pPr>
            <w:r>
              <w:rPr>
                <w:rFonts w:cs="Arial" w:hint="eastAsia"/>
                <w:lang w:val="en-US" w:eastAsia="ko-KR"/>
              </w:rPr>
              <w:t>LG</w:t>
            </w:r>
          </w:p>
        </w:tc>
        <w:tc>
          <w:tcPr>
            <w:tcW w:w="1144" w:type="dxa"/>
          </w:tcPr>
          <w:p w14:paraId="716A0201" w14:textId="77777777" w:rsidR="001A04D7" w:rsidRDefault="001A04D7">
            <w:pPr>
              <w:rPr>
                <w:rFonts w:cs="Arial"/>
                <w:lang w:val="en-US" w:eastAsia="ko-KR"/>
              </w:rPr>
            </w:pPr>
            <w:r>
              <w:rPr>
                <w:rFonts w:cs="Arial" w:hint="eastAsia"/>
                <w:lang w:val="en-US" w:eastAsia="ko-KR"/>
              </w:rPr>
              <w:t>Option 2a</w:t>
            </w:r>
          </w:p>
        </w:tc>
        <w:tc>
          <w:tcPr>
            <w:tcW w:w="7031" w:type="dxa"/>
          </w:tcPr>
          <w:p w14:paraId="0ADBD76E" w14:textId="77777777" w:rsidR="001A04D7" w:rsidRDefault="001A04D7">
            <w:pPr>
              <w:rPr>
                <w:rFonts w:cs="Arial"/>
                <w:lang w:val="en-US" w:eastAsia="ko-KR"/>
              </w:rPr>
            </w:pPr>
          </w:p>
        </w:tc>
      </w:tr>
      <w:tr w:rsidR="00376716" w14:paraId="5D484C06" w14:textId="77777777" w:rsidTr="008154CA">
        <w:tc>
          <w:tcPr>
            <w:tcW w:w="1716" w:type="dxa"/>
          </w:tcPr>
          <w:p w14:paraId="04E654EF" w14:textId="77777777" w:rsidR="00376716" w:rsidRDefault="00376716" w:rsidP="00376716">
            <w:pPr>
              <w:rPr>
                <w:rFonts w:cs="Arial"/>
                <w:lang w:val="en-US" w:eastAsia="ko-KR"/>
              </w:rPr>
            </w:pPr>
            <w:r>
              <w:rPr>
                <w:rFonts w:eastAsia="SimSun" w:cs="Arial"/>
                <w:lang w:val="en-US"/>
              </w:rPr>
              <w:t>ZTE</w:t>
            </w:r>
          </w:p>
        </w:tc>
        <w:tc>
          <w:tcPr>
            <w:tcW w:w="1144" w:type="dxa"/>
          </w:tcPr>
          <w:p w14:paraId="13551797" w14:textId="77777777" w:rsidR="00376716" w:rsidRDefault="00376716" w:rsidP="00376716">
            <w:pPr>
              <w:rPr>
                <w:rFonts w:cs="Arial"/>
                <w:lang w:val="en-US" w:eastAsia="ko-KR"/>
              </w:rPr>
            </w:pPr>
            <w:r>
              <w:rPr>
                <w:rFonts w:eastAsia="SimSun" w:cs="Arial"/>
                <w:lang w:val="en-US"/>
              </w:rPr>
              <w:t>Option 2a</w:t>
            </w:r>
          </w:p>
        </w:tc>
        <w:tc>
          <w:tcPr>
            <w:tcW w:w="7031" w:type="dxa"/>
          </w:tcPr>
          <w:p w14:paraId="4276A943" w14:textId="77777777" w:rsidR="00376716" w:rsidRDefault="00376716" w:rsidP="00376716">
            <w:pPr>
              <w:rPr>
                <w:rFonts w:cs="Arial"/>
                <w:lang w:val="en-US" w:eastAsia="ko-KR"/>
              </w:rPr>
            </w:pPr>
          </w:p>
        </w:tc>
      </w:tr>
      <w:tr w:rsidR="00F71A30" w14:paraId="79776B08" w14:textId="77777777" w:rsidTr="008154CA">
        <w:tc>
          <w:tcPr>
            <w:tcW w:w="1716" w:type="dxa"/>
          </w:tcPr>
          <w:p w14:paraId="39997678" w14:textId="77777777" w:rsidR="00F71A30" w:rsidRDefault="00F71A30" w:rsidP="00F71A30">
            <w:pPr>
              <w:rPr>
                <w:rFonts w:eastAsia="SimSun" w:cs="Arial"/>
                <w:lang w:val="en-US"/>
              </w:rPr>
            </w:pPr>
            <w:r>
              <w:rPr>
                <w:rFonts w:eastAsia="SimSun" w:cs="Arial" w:hint="eastAsia"/>
                <w:lang w:val="en-US"/>
              </w:rPr>
              <w:t>Sharp</w:t>
            </w:r>
          </w:p>
        </w:tc>
        <w:tc>
          <w:tcPr>
            <w:tcW w:w="1144" w:type="dxa"/>
          </w:tcPr>
          <w:p w14:paraId="4F62AFD6" w14:textId="77777777" w:rsidR="00F71A30" w:rsidRDefault="00F71A30" w:rsidP="00F71A30">
            <w:pPr>
              <w:rPr>
                <w:rFonts w:eastAsia="SimSun" w:cs="Arial"/>
                <w:lang w:val="en-US"/>
              </w:rPr>
            </w:pPr>
            <w:r>
              <w:rPr>
                <w:rFonts w:eastAsia="SimSun" w:cs="Arial" w:hint="eastAsia"/>
                <w:lang w:val="en-US"/>
              </w:rPr>
              <w:t>Option 2a</w:t>
            </w:r>
            <w:r>
              <w:rPr>
                <w:rFonts w:eastAsia="SimSun" w:cs="Arial"/>
                <w:lang w:val="en-US"/>
              </w:rPr>
              <w:t xml:space="preserve"> with comments</w:t>
            </w:r>
          </w:p>
        </w:tc>
        <w:tc>
          <w:tcPr>
            <w:tcW w:w="7031" w:type="dxa"/>
          </w:tcPr>
          <w:p w14:paraId="18008135" w14:textId="77777777" w:rsidR="00F71A30" w:rsidRPr="00C3677C" w:rsidRDefault="00F71A30" w:rsidP="00F71A30">
            <w:pPr>
              <w:rPr>
                <w:rFonts w:eastAsia="DengXian" w:cs="Arial"/>
                <w:lang w:val="en-US"/>
              </w:rPr>
            </w:pPr>
            <w:r w:rsidRPr="00C3677C">
              <w:rPr>
                <w:rFonts w:eastAsia="DengXian" w:cs="Arial" w:hint="eastAsia"/>
                <w:lang w:val="en-US"/>
              </w:rPr>
              <w:t xml:space="preserve">It is not clear why NW could be configured CG-SDT either initial BWP or other BWPs. </w:t>
            </w:r>
            <w:r w:rsidRPr="00C3677C">
              <w:rPr>
                <w:rFonts w:eastAsia="DengXian" w:cs="Arial"/>
                <w:lang w:val="en-US"/>
              </w:rPr>
              <w:t>It could be NW implementation.</w:t>
            </w:r>
          </w:p>
          <w:p w14:paraId="66698746" w14:textId="77777777" w:rsidR="00F71A30" w:rsidRPr="00C3677C" w:rsidRDefault="00F71A30" w:rsidP="00F71A30">
            <w:pPr>
              <w:rPr>
                <w:rFonts w:eastAsia="DengXian" w:cs="Arial"/>
                <w:lang w:val="en-US"/>
              </w:rPr>
            </w:pPr>
            <w:r w:rsidRPr="00C3677C">
              <w:rPr>
                <w:rFonts w:eastAsia="DengXian" w:cs="Arial"/>
                <w:lang w:val="en-US"/>
              </w:rPr>
              <w:t>If most companies are ok with BWPs other than initial BWP, we are ok with it too.</w:t>
            </w:r>
          </w:p>
        </w:tc>
      </w:tr>
      <w:tr w:rsidR="006823E6" w14:paraId="2C4103F7" w14:textId="77777777" w:rsidTr="008154CA">
        <w:tc>
          <w:tcPr>
            <w:tcW w:w="1716" w:type="dxa"/>
          </w:tcPr>
          <w:p w14:paraId="7552139B" w14:textId="77777777" w:rsidR="006823E6" w:rsidRDefault="006823E6" w:rsidP="006823E6">
            <w:pPr>
              <w:rPr>
                <w:rFonts w:eastAsia="SimSun" w:cs="Arial"/>
                <w:lang w:val="en-US"/>
              </w:rPr>
            </w:pPr>
            <w:r>
              <w:rPr>
                <w:rFonts w:eastAsia="SimSun" w:cs="Arial"/>
                <w:lang w:val="en-US"/>
              </w:rPr>
              <w:t>Lenovo</w:t>
            </w:r>
          </w:p>
        </w:tc>
        <w:tc>
          <w:tcPr>
            <w:tcW w:w="1144" w:type="dxa"/>
          </w:tcPr>
          <w:p w14:paraId="68C70B54" w14:textId="77777777" w:rsidR="006823E6" w:rsidRDefault="006823E6" w:rsidP="006823E6">
            <w:pPr>
              <w:rPr>
                <w:rFonts w:eastAsia="SimSun" w:cs="Arial"/>
                <w:lang w:val="en-US"/>
              </w:rPr>
            </w:pPr>
            <w:r>
              <w:rPr>
                <w:rFonts w:eastAsia="SimSun" w:cs="Arial"/>
                <w:lang w:val="en-US"/>
              </w:rPr>
              <w:t>Option 2a</w:t>
            </w:r>
          </w:p>
        </w:tc>
        <w:tc>
          <w:tcPr>
            <w:tcW w:w="7031" w:type="dxa"/>
          </w:tcPr>
          <w:p w14:paraId="370A969E" w14:textId="77777777" w:rsidR="006823E6" w:rsidRPr="00C3677C" w:rsidRDefault="006823E6" w:rsidP="006823E6">
            <w:pPr>
              <w:rPr>
                <w:rFonts w:eastAsia="DengXian" w:cs="Arial"/>
                <w:lang w:val="en-US"/>
              </w:rPr>
            </w:pPr>
          </w:p>
        </w:tc>
      </w:tr>
      <w:tr w:rsidR="006823E6" w14:paraId="77F6D339" w14:textId="77777777" w:rsidTr="008154CA">
        <w:tc>
          <w:tcPr>
            <w:tcW w:w="1716" w:type="dxa"/>
          </w:tcPr>
          <w:p w14:paraId="5541E908" w14:textId="77777777" w:rsidR="006823E6" w:rsidRDefault="006823E6" w:rsidP="006823E6">
            <w:pPr>
              <w:rPr>
                <w:rFonts w:eastAsia="SimSun" w:cs="Arial"/>
                <w:lang w:val="en-US"/>
              </w:rPr>
            </w:pPr>
            <w:r>
              <w:rPr>
                <w:rFonts w:eastAsia="SimSun" w:cs="Arial"/>
                <w:lang w:val="en-US"/>
              </w:rPr>
              <w:t>CATT</w:t>
            </w:r>
          </w:p>
        </w:tc>
        <w:tc>
          <w:tcPr>
            <w:tcW w:w="1144" w:type="dxa"/>
          </w:tcPr>
          <w:p w14:paraId="5C95AAA0" w14:textId="77777777" w:rsidR="006823E6" w:rsidRDefault="006823E6" w:rsidP="006823E6">
            <w:pPr>
              <w:rPr>
                <w:rFonts w:eastAsia="SimSun" w:cs="Arial"/>
                <w:lang w:val="en-US"/>
              </w:rPr>
            </w:pPr>
            <w:r>
              <w:rPr>
                <w:rFonts w:eastAsia="SimSun" w:cs="Arial"/>
                <w:lang w:val="en-US"/>
              </w:rPr>
              <w:t>Option 1</w:t>
            </w:r>
          </w:p>
        </w:tc>
        <w:tc>
          <w:tcPr>
            <w:tcW w:w="7031" w:type="dxa"/>
          </w:tcPr>
          <w:p w14:paraId="74BFAA57" w14:textId="77777777" w:rsidR="006823E6" w:rsidRPr="00C3677C" w:rsidRDefault="006823E6" w:rsidP="006823E6">
            <w:pPr>
              <w:rPr>
                <w:rFonts w:eastAsia="DengXian" w:cs="Arial"/>
                <w:lang w:val="en-US"/>
              </w:rPr>
            </w:pPr>
            <w:r w:rsidRPr="002949BE">
              <w:rPr>
                <w:rFonts w:eastAsia="DengXian" w:cs="Arial"/>
                <w:lang w:val="en-US"/>
              </w:rPr>
              <w:t>We think if dedicated BWP is used for SDT, some issues need to be resolved in TDD, since DL BWP is paired with UL BWP. For example, how to receive SI (</w:t>
            </w:r>
            <w:proofErr w:type="gramStart"/>
            <w:r w:rsidRPr="002949BE">
              <w:rPr>
                <w:rFonts w:eastAsia="DengXian" w:cs="Arial"/>
                <w:lang w:val="en-US"/>
              </w:rPr>
              <w:t>e.g.</w:t>
            </w:r>
            <w:proofErr w:type="gramEnd"/>
            <w:r w:rsidRPr="002949BE">
              <w:rPr>
                <w:rFonts w:eastAsia="DengXian" w:cs="Arial"/>
                <w:lang w:val="en-US"/>
              </w:rPr>
              <w:t xml:space="preserve"> </w:t>
            </w:r>
            <w:proofErr w:type="spellStart"/>
            <w:r w:rsidRPr="002949BE">
              <w:rPr>
                <w:rFonts w:eastAsia="DengXian" w:cs="Arial"/>
                <w:lang w:val="en-US"/>
              </w:rPr>
              <w:t>posSIB</w:t>
            </w:r>
            <w:proofErr w:type="spellEnd"/>
            <w:r w:rsidRPr="002949BE">
              <w:rPr>
                <w:rFonts w:eastAsia="DengXian" w:cs="Arial"/>
                <w:lang w:val="en-US"/>
              </w:rPr>
              <w:t>(s)) during SDT. We prefer to keep it simple in R17.</w:t>
            </w:r>
          </w:p>
        </w:tc>
      </w:tr>
      <w:tr w:rsidR="006823E6" w14:paraId="2B434FAC" w14:textId="77777777" w:rsidTr="008154CA">
        <w:tc>
          <w:tcPr>
            <w:tcW w:w="1716" w:type="dxa"/>
          </w:tcPr>
          <w:p w14:paraId="53122938" w14:textId="77777777" w:rsidR="006823E6" w:rsidRPr="00671041" w:rsidRDefault="006823E6" w:rsidP="006823E6">
            <w:pPr>
              <w:rPr>
                <w:rFonts w:eastAsia="新細明體" w:cs="Arial"/>
                <w:lang w:val="en-US" w:eastAsia="zh-TW"/>
              </w:rPr>
            </w:pPr>
            <w:r>
              <w:rPr>
                <w:rFonts w:eastAsia="新細明體" w:cs="Arial" w:hint="eastAsia"/>
                <w:lang w:val="en-US" w:eastAsia="zh-TW"/>
              </w:rPr>
              <w:t>ASUSTEK</w:t>
            </w:r>
          </w:p>
        </w:tc>
        <w:tc>
          <w:tcPr>
            <w:tcW w:w="1144" w:type="dxa"/>
          </w:tcPr>
          <w:p w14:paraId="7AC41864" w14:textId="77777777" w:rsidR="006823E6" w:rsidRPr="00671041" w:rsidRDefault="006823E6" w:rsidP="006823E6">
            <w:pPr>
              <w:rPr>
                <w:rFonts w:eastAsia="新細明體" w:cs="Arial"/>
                <w:lang w:val="en-US" w:eastAsia="zh-TW"/>
              </w:rPr>
            </w:pPr>
            <w:r w:rsidRPr="00671041">
              <w:rPr>
                <w:rFonts w:eastAsia="新細明體" w:cs="Arial" w:hint="eastAsia"/>
                <w:lang w:val="en-US" w:eastAsia="zh-TW"/>
              </w:rPr>
              <w:t>Option 2a with comments</w:t>
            </w:r>
          </w:p>
        </w:tc>
        <w:tc>
          <w:tcPr>
            <w:tcW w:w="7031" w:type="dxa"/>
          </w:tcPr>
          <w:p w14:paraId="4FE8A65E" w14:textId="77777777" w:rsidR="006823E6" w:rsidRPr="00671041" w:rsidRDefault="006823E6" w:rsidP="006823E6">
            <w:pPr>
              <w:rPr>
                <w:rFonts w:eastAsia="新細明體" w:cs="Arial"/>
                <w:lang w:val="en-US" w:eastAsia="zh-TW"/>
              </w:rPr>
            </w:pPr>
            <w:r w:rsidRPr="00671041">
              <w:rPr>
                <w:rFonts w:eastAsia="新細明體" w:cs="Arial"/>
                <w:lang w:val="en-US" w:eastAsia="zh-TW"/>
              </w:rPr>
              <w:t>W</w:t>
            </w:r>
            <w:r w:rsidRPr="00671041">
              <w:rPr>
                <w:rFonts w:eastAsia="新細明體" w:cs="Arial" w:hint="eastAsia"/>
                <w:lang w:val="en-US" w:eastAsia="zh-TW"/>
              </w:rPr>
              <w:t xml:space="preserve">e </w:t>
            </w:r>
            <w:r w:rsidRPr="00671041">
              <w:rPr>
                <w:rFonts w:eastAsia="新細明體" w:cs="Arial"/>
                <w:lang w:val="en-US" w:eastAsia="zh-TW"/>
              </w:rPr>
              <w:t>also think the network is still allowed to configure CG-SDT on initial BWP (it is up to NW decision).</w:t>
            </w:r>
          </w:p>
        </w:tc>
      </w:tr>
      <w:tr w:rsidR="006823E6" w14:paraId="12914056" w14:textId="77777777" w:rsidTr="008154CA">
        <w:tc>
          <w:tcPr>
            <w:tcW w:w="1716" w:type="dxa"/>
          </w:tcPr>
          <w:p w14:paraId="5054460F" w14:textId="77777777" w:rsidR="006823E6" w:rsidRDefault="006823E6" w:rsidP="006823E6">
            <w:pPr>
              <w:rPr>
                <w:rFonts w:eastAsia="SimSun" w:cs="Arial"/>
                <w:lang w:val="en-US"/>
              </w:rPr>
            </w:pPr>
            <w:proofErr w:type="spellStart"/>
            <w:r>
              <w:rPr>
                <w:rFonts w:eastAsia="SimSun" w:cs="Arial"/>
                <w:lang w:val="en-US"/>
              </w:rPr>
              <w:t>S</w:t>
            </w:r>
            <w:r>
              <w:rPr>
                <w:rFonts w:eastAsia="SimSun" w:cs="Arial" w:hint="eastAsia"/>
                <w:lang w:val="en-US"/>
              </w:rPr>
              <w:t>preadtrum</w:t>
            </w:r>
            <w:proofErr w:type="spellEnd"/>
          </w:p>
        </w:tc>
        <w:tc>
          <w:tcPr>
            <w:tcW w:w="1144" w:type="dxa"/>
          </w:tcPr>
          <w:p w14:paraId="4C109FB7" w14:textId="77777777" w:rsidR="006823E6" w:rsidRDefault="006823E6" w:rsidP="006823E6">
            <w:pPr>
              <w:rPr>
                <w:rFonts w:eastAsia="SimSun" w:cs="Arial"/>
                <w:lang w:val="en-US"/>
              </w:rPr>
            </w:pPr>
            <w:r>
              <w:rPr>
                <w:rFonts w:eastAsia="SimSun" w:cs="Arial" w:hint="eastAsia"/>
                <w:lang w:val="en-US"/>
              </w:rPr>
              <w:t>Option 1</w:t>
            </w:r>
          </w:p>
        </w:tc>
        <w:tc>
          <w:tcPr>
            <w:tcW w:w="7031" w:type="dxa"/>
          </w:tcPr>
          <w:p w14:paraId="34CC0965" w14:textId="77777777" w:rsidR="006823E6" w:rsidRPr="002949BE" w:rsidRDefault="006823E6" w:rsidP="006823E6">
            <w:pPr>
              <w:rPr>
                <w:rFonts w:eastAsia="DengXian" w:cs="Arial"/>
                <w:lang w:val="en-US"/>
              </w:rPr>
            </w:pPr>
            <w:r>
              <w:rPr>
                <w:rFonts w:eastAsia="DengXian" w:cs="Arial" w:hint="eastAsia"/>
              </w:rPr>
              <w:t xml:space="preserve">Option 1 is simpler </w:t>
            </w:r>
            <w:r>
              <w:rPr>
                <w:rFonts w:eastAsia="DengXian" w:cs="Arial"/>
              </w:rPr>
              <w:t>for the UE and will not add additional requirement for the UE in inactive state.</w:t>
            </w:r>
          </w:p>
        </w:tc>
      </w:tr>
      <w:tr w:rsidR="006823E6" w14:paraId="053B10D4" w14:textId="77777777" w:rsidTr="008154CA">
        <w:tc>
          <w:tcPr>
            <w:tcW w:w="1716" w:type="dxa"/>
          </w:tcPr>
          <w:p w14:paraId="695DD225" w14:textId="77777777" w:rsidR="006823E6" w:rsidRDefault="006823E6" w:rsidP="006823E6">
            <w:pPr>
              <w:rPr>
                <w:rFonts w:eastAsia="SimSun" w:cs="Arial"/>
                <w:lang w:val="en-US"/>
              </w:rPr>
            </w:pPr>
            <w:r>
              <w:rPr>
                <w:rFonts w:eastAsia="SimSun" w:cs="Arial" w:hint="eastAsia"/>
                <w:lang w:val="en-US"/>
              </w:rPr>
              <w:t>O</w:t>
            </w:r>
            <w:r>
              <w:rPr>
                <w:rFonts w:eastAsia="SimSun" w:cs="Arial"/>
                <w:lang w:val="en-US"/>
              </w:rPr>
              <w:t>PPO</w:t>
            </w:r>
          </w:p>
        </w:tc>
        <w:tc>
          <w:tcPr>
            <w:tcW w:w="1144" w:type="dxa"/>
          </w:tcPr>
          <w:p w14:paraId="4F53CA67" w14:textId="77777777" w:rsidR="006823E6" w:rsidRDefault="006823E6" w:rsidP="006823E6">
            <w:pPr>
              <w:rPr>
                <w:rFonts w:eastAsia="SimSun" w:cs="Arial"/>
                <w:lang w:val="en-US"/>
              </w:rPr>
            </w:pPr>
            <w:r>
              <w:rPr>
                <w:rFonts w:eastAsia="SimSun" w:cs="Arial" w:hint="eastAsia"/>
                <w:lang w:val="en-US"/>
              </w:rPr>
              <w:t>O</w:t>
            </w:r>
            <w:r>
              <w:rPr>
                <w:rFonts w:eastAsia="SimSun" w:cs="Arial"/>
                <w:lang w:val="en-US"/>
              </w:rPr>
              <w:t xml:space="preserve">ption </w:t>
            </w:r>
            <w:r w:rsidR="00801176">
              <w:rPr>
                <w:rFonts w:eastAsia="SimSun" w:cs="Arial"/>
                <w:lang w:val="en-US"/>
              </w:rPr>
              <w:t>1</w:t>
            </w:r>
            <w:r>
              <w:rPr>
                <w:rFonts w:eastAsia="SimSun" w:cs="Arial"/>
                <w:lang w:val="en-US"/>
              </w:rPr>
              <w:t xml:space="preserve"> </w:t>
            </w:r>
          </w:p>
        </w:tc>
        <w:tc>
          <w:tcPr>
            <w:tcW w:w="7031" w:type="dxa"/>
          </w:tcPr>
          <w:p w14:paraId="5C88C003" w14:textId="77777777" w:rsidR="006823E6" w:rsidRDefault="006823E6" w:rsidP="006823E6">
            <w:pPr>
              <w:rPr>
                <w:rFonts w:eastAsia="DengXian" w:cs="Arial"/>
              </w:rPr>
            </w:pPr>
          </w:p>
        </w:tc>
      </w:tr>
      <w:tr w:rsidR="006823E6" w14:paraId="65295E30" w14:textId="77777777" w:rsidTr="008154CA">
        <w:tc>
          <w:tcPr>
            <w:tcW w:w="1716" w:type="dxa"/>
          </w:tcPr>
          <w:p w14:paraId="46015168" w14:textId="77777777" w:rsidR="006823E6" w:rsidRDefault="006823E6" w:rsidP="006823E6">
            <w:pPr>
              <w:rPr>
                <w:rFonts w:eastAsia="SimSun" w:cs="Arial"/>
                <w:lang w:val="en-US"/>
              </w:rPr>
            </w:pPr>
            <w:r>
              <w:rPr>
                <w:rFonts w:eastAsia="SimSun" w:cs="Arial" w:hint="eastAsia"/>
                <w:lang w:val="en-US"/>
              </w:rPr>
              <w:t>H</w:t>
            </w:r>
            <w:r>
              <w:rPr>
                <w:rFonts w:eastAsia="SimSun" w:cs="Arial"/>
                <w:lang w:val="en-US"/>
              </w:rPr>
              <w:t xml:space="preserve">uawei, </w:t>
            </w:r>
            <w:proofErr w:type="spellStart"/>
            <w:r>
              <w:rPr>
                <w:rFonts w:eastAsia="SimSun" w:cs="Arial"/>
                <w:lang w:val="en-US"/>
              </w:rPr>
              <w:t>HiSilicon</w:t>
            </w:r>
            <w:proofErr w:type="spellEnd"/>
          </w:p>
        </w:tc>
        <w:tc>
          <w:tcPr>
            <w:tcW w:w="1144" w:type="dxa"/>
          </w:tcPr>
          <w:p w14:paraId="3B9CEC0E" w14:textId="77777777" w:rsidR="006823E6" w:rsidRDefault="006823E6" w:rsidP="006823E6">
            <w:pPr>
              <w:rPr>
                <w:rFonts w:eastAsia="SimSun" w:cs="Arial"/>
                <w:lang w:val="en-US"/>
              </w:rPr>
            </w:pPr>
            <w:r>
              <w:rPr>
                <w:rFonts w:eastAsia="SimSun" w:cs="Arial" w:hint="eastAsia"/>
                <w:lang w:val="en-US"/>
              </w:rPr>
              <w:t>O</w:t>
            </w:r>
            <w:r>
              <w:rPr>
                <w:rFonts w:eastAsia="SimSun" w:cs="Arial"/>
                <w:lang w:val="en-US"/>
              </w:rPr>
              <w:t>ption2a</w:t>
            </w:r>
          </w:p>
        </w:tc>
        <w:tc>
          <w:tcPr>
            <w:tcW w:w="7031" w:type="dxa"/>
          </w:tcPr>
          <w:p w14:paraId="0E18B6CC" w14:textId="77777777" w:rsidR="006823E6" w:rsidRPr="00C3677C" w:rsidRDefault="006823E6" w:rsidP="006823E6">
            <w:pPr>
              <w:rPr>
                <w:rFonts w:eastAsia="DengXian" w:cs="Arial"/>
                <w:lang w:val="en-US"/>
              </w:rPr>
            </w:pPr>
            <w:r>
              <w:rPr>
                <w:rFonts w:eastAsia="DengXian" w:cs="Arial"/>
                <w:lang w:val="en-US"/>
              </w:rPr>
              <w:t xml:space="preserve">It is up to the network configuration to configure CG-SDT on BWPs other than </w:t>
            </w:r>
            <w:proofErr w:type="spellStart"/>
            <w:r>
              <w:rPr>
                <w:rFonts w:eastAsia="DengXian" w:cs="Arial"/>
                <w:lang w:val="en-US"/>
              </w:rPr>
              <w:t>inital</w:t>
            </w:r>
            <w:proofErr w:type="spellEnd"/>
            <w:r>
              <w:rPr>
                <w:rFonts w:eastAsia="DengXian" w:cs="Arial"/>
                <w:lang w:val="en-US"/>
              </w:rPr>
              <w:t xml:space="preserve"> BWP provided in SIB1.</w:t>
            </w:r>
          </w:p>
        </w:tc>
      </w:tr>
      <w:tr w:rsidR="0005567D" w14:paraId="4EB64376" w14:textId="77777777" w:rsidTr="008154CA">
        <w:tc>
          <w:tcPr>
            <w:tcW w:w="1716" w:type="dxa"/>
          </w:tcPr>
          <w:p w14:paraId="7F0F4C79" w14:textId="77777777" w:rsidR="0005567D" w:rsidRPr="0005567D" w:rsidRDefault="0005567D" w:rsidP="0005567D">
            <w:pPr>
              <w:rPr>
                <w:rFonts w:eastAsia="SimSun" w:cs="Arial"/>
                <w:lang w:val="en-US"/>
              </w:rPr>
            </w:pPr>
            <w:r w:rsidRPr="0005567D">
              <w:rPr>
                <w:rFonts w:eastAsia="SimSun" w:cs="Arial"/>
                <w:lang w:val="en-US"/>
              </w:rPr>
              <w:t>Sony</w:t>
            </w:r>
          </w:p>
        </w:tc>
        <w:tc>
          <w:tcPr>
            <w:tcW w:w="1144" w:type="dxa"/>
          </w:tcPr>
          <w:p w14:paraId="08F5B386" w14:textId="77777777" w:rsidR="0005567D" w:rsidRPr="0005567D" w:rsidRDefault="0005567D" w:rsidP="0005567D">
            <w:pPr>
              <w:rPr>
                <w:rFonts w:eastAsia="SimSun" w:cs="Arial"/>
                <w:lang w:val="en-US"/>
              </w:rPr>
            </w:pPr>
            <w:r w:rsidRPr="0005567D">
              <w:rPr>
                <w:rFonts w:cs="Arial" w:hint="eastAsia"/>
                <w:lang w:val="en-US" w:eastAsia="ko-KR"/>
              </w:rPr>
              <w:t>Option 2a</w:t>
            </w:r>
            <w:r w:rsidRPr="0005567D">
              <w:rPr>
                <w:rFonts w:cs="Arial"/>
                <w:lang w:val="en-US" w:eastAsia="ko-KR"/>
              </w:rPr>
              <w:t xml:space="preserve"> or 2b</w:t>
            </w:r>
          </w:p>
        </w:tc>
        <w:tc>
          <w:tcPr>
            <w:tcW w:w="7031" w:type="dxa"/>
          </w:tcPr>
          <w:p w14:paraId="54F4CF01" w14:textId="77777777" w:rsidR="0005567D" w:rsidRPr="0005567D" w:rsidRDefault="0005567D" w:rsidP="0005567D">
            <w:pPr>
              <w:rPr>
                <w:rFonts w:cs="Arial"/>
                <w:lang w:val="en-US" w:eastAsia="ko-KR"/>
              </w:rPr>
            </w:pPr>
            <w:r w:rsidRPr="0005567D">
              <w:rPr>
                <w:rFonts w:cs="Arial" w:hint="eastAsia"/>
                <w:lang w:val="en-US" w:eastAsia="ko-KR"/>
              </w:rPr>
              <w:t>Option 2a</w:t>
            </w:r>
            <w:r w:rsidRPr="0005567D">
              <w:rPr>
                <w:rFonts w:cs="Arial"/>
                <w:lang w:val="en-US" w:eastAsia="ko-KR"/>
              </w:rPr>
              <w:t xml:space="preserve"> or 2b should be supported.</w:t>
            </w:r>
          </w:p>
        </w:tc>
      </w:tr>
      <w:tr w:rsidR="00235115" w14:paraId="30849739" w14:textId="77777777" w:rsidTr="008154CA">
        <w:tc>
          <w:tcPr>
            <w:tcW w:w="1716" w:type="dxa"/>
          </w:tcPr>
          <w:p w14:paraId="4146E780" w14:textId="77777777" w:rsidR="00235115" w:rsidRDefault="00235115" w:rsidP="00235115">
            <w:pPr>
              <w:rPr>
                <w:rFonts w:eastAsia="SimSun" w:cs="Arial"/>
                <w:lang w:val="en-US"/>
              </w:rPr>
            </w:pPr>
            <w:r>
              <w:rPr>
                <w:rFonts w:eastAsia="SimSun" w:cs="Arial"/>
                <w:lang w:val="en-US"/>
              </w:rPr>
              <w:t>Interdigital</w:t>
            </w:r>
          </w:p>
        </w:tc>
        <w:tc>
          <w:tcPr>
            <w:tcW w:w="1144" w:type="dxa"/>
          </w:tcPr>
          <w:p w14:paraId="582BE6FA" w14:textId="77777777" w:rsidR="00235115" w:rsidRDefault="00235115" w:rsidP="00235115">
            <w:pPr>
              <w:rPr>
                <w:rFonts w:eastAsia="SimSun" w:cs="Arial"/>
                <w:lang w:val="en-US"/>
              </w:rPr>
            </w:pPr>
            <w:r>
              <w:rPr>
                <w:rFonts w:eastAsia="SimSun" w:cs="Arial"/>
                <w:lang w:val="en-US"/>
              </w:rPr>
              <w:t>Option 2a</w:t>
            </w:r>
          </w:p>
        </w:tc>
        <w:tc>
          <w:tcPr>
            <w:tcW w:w="7031" w:type="dxa"/>
          </w:tcPr>
          <w:p w14:paraId="2748D79E" w14:textId="77777777" w:rsidR="00235115" w:rsidRDefault="00235115" w:rsidP="00235115">
            <w:pPr>
              <w:rPr>
                <w:rFonts w:eastAsia="DengXian" w:cs="Arial"/>
                <w:lang w:val="en-US"/>
              </w:rPr>
            </w:pPr>
            <w:r>
              <w:rPr>
                <w:lang w:eastAsia="sv-SE"/>
              </w:rPr>
              <w:t xml:space="preserve">To offload SDT traffic from the initial </w:t>
            </w:r>
            <w:proofErr w:type="spellStart"/>
            <w:r>
              <w:rPr>
                <w:lang w:eastAsia="sv-SE"/>
              </w:rPr>
              <w:t>bwp</w:t>
            </w:r>
            <w:proofErr w:type="spellEnd"/>
            <w:r>
              <w:rPr>
                <w:lang w:eastAsia="sv-SE"/>
              </w:rPr>
              <w:t>, it can be beneficial to configure the CG on a different BWP.</w:t>
            </w:r>
          </w:p>
        </w:tc>
      </w:tr>
      <w:tr w:rsidR="00C0761E" w14:paraId="69A7A241" w14:textId="77777777" w:rsidTr="008154CA">
        <w:tc>
          <w:tcPr>
            <w:tcW w:w="1716" w:type="dxa"/>
          </w:tcPr>
          <w:p w14:paraId="69AA42D7" w14:textId="77777777" w:rsidR="00C0761E" w:rsidRDefault="00C0761E" w:rsidP="00C0761E">
            <w:pPr>
              <w:rPr>
                <w:rFonts w:eastAsia="SimSun" w:cs="Arial"/>
                <w:lang w:val="en-US"/>
              </w:rPr>
            </w:pPr>
            <w:r>
              <w:rPr>
                <w:rFonts w:eastAsia="SimSun" w:cs="Arial"/>
                <w:lang w:val="en-US"/>
              </w:rPr>
              <w:t>Intel</w:t>
            </w:r>
          </w:p>
        </w:tc>
        <w:tc>
          <w:tcPr>
            <w:tcW w:w="1144" w:type="dxa"/>
          </w:tcPr>
          <w:p w14:paraId="43D329D7" w14:textId="77777777" w:rsidR="00C0761E" w:rsidRDefault="00C0761E" w:rsidP="00C0761E">
            <w:pPr>
              <w:rPr>
                <w:rFonts w:eastAsia="SimSun" w:cs="Arial"/>
                <w:lang w:val="en-US"/>
              </w:rPr>
            </w:pPr>
            <w:r>
              <w:rPr>
                <w:rFonts w:eastAsia="SimSun" w:cs="Arial"/>
                <w:lang w:val="en-US"/>
              </w:rPr>
              <w:t>Option 2a</w:t>
            </w:r>
          </w:p>
        </w:tc>
        <w:tc>
          <w:tcPr>
            <w:tcW w:w="7031" w:type="dxa"/>
          </w:tcPr>
          <w:p w14:paraId="16F900FD" w14:textId="77777777" w:rsidR="00C0761E" w:rsidRDefault="00C0761E" w:rsidP="00C0761E">
            <w:pPr>
              <w:rPr>
                <w:lang w:eastAsia="sv-SE"/>
              </w:rPr>
            </w:pPr>
            <w:r>
              <w:rPr>
                <w:rFonts w:eastAsia="DengXian" w:cs="Arial"/>
                <w:lang w:val="en-US"/>
              </w:rPr>
              <w:t xml:space="preserve">Limiting to just the initial BWP seems restrictive. SDT session aims to be of short duration and should have minimal impacts on UE's activities done during RRC_INACTIVE. </w:t>
            </w:r>
            <w:proofErr w:type="gramStart"/>
            <w:r>
              <w:rPr>
                <w:rFonts w:eastAsia="DengXian" w:cs="Arial"/>
                <w:lang w:val="en-US"/>
              </w:rPr>
              <w:t>Moreover</w:t>
            </w:r>
            <w:proofErr w:type="gramEnd"/>
            <w:r>
              <w:rPr>
                <w:rFonts w:eastAsia="DengXian" w:cs="Arial"/>
                <w:lang w:val="en-US"/>
              </w:rPr>
              <w:t xml:space="preserve"> for paging, gNB is aware that UE has an going SDT session (in a given BWP) and therefore, gNB may not page the UE. For other paging activities (</w:t>
            </w:r>
            <w:proofErr w:type="gramStart"/>
            <w:r>
              <w:rPr>
                <w:rFonts w:eastAsia="DengXian" w:cs="Arial"/>
                <w:lang w:val="en-US"/>
              </w:rPr>
              <w:t>e.g.</w:t>
            </w:r>
            <w:proofErr w:type="gramEnd"/>
            <w:r>
              <w:rPr>
                <w:rFonts w:eastAsia="DengXian" w:cs="Arial"/>
                <w:lang w:val="en-US"/>
              </w:rPr>
              <w:t xml:space="preserve"> SI monitoring), UE could anyway do the monitoring when is not performing SDT operation. </w:t>
            </w:r>
          </w:p>
        </w:tc>
      </w:tr>
      <w:tr w:rsidR="002F6CCB" w14:paraId="27355082" w14:textId="77777777" w:rsidTr="008154CA">
        <w:tc>
          <w:tcPr>
            <w:tcW w:w="1716" w:type="dxa"/>
          </w:tcPr>
          <w:p w14:paraId="5F08883B" w14:textId="77777777" w:rsidR="002F6CCB" w:rsidRPr="00A02B2C" w:rsidRDefault="002F6CCB" w:rsidP="002F6CCB">
            <w:pPr>
              <w:rPr>
                <w:rFonts w:eastAsia="新細明體" w:cs="Arial"/>
                <w:lang w:val="en-US" w:eastAsia="zh-TW"/>
              </w:rPr>
            </w:pPr>
            <w:r w:rsidRPr="00A02B2C">
              <w:rPr>
                <w:rFonts w:eastAsia="新細明體" w:cs="Arial" w:hint="eastAsia"/>
                <w:lang w:val="en-US" w:eastAsia="zh-TW"/>
              </w:rPr>
              <w:lastRenderedPageBreak/>
              <w:t>I</w:t>
            </w:r>
            <w:r w:rsidRPr="00A02B2C">
              <w:rPr>
                <w:rFonts w:eastAsia="新細明體" w:cs="Arial"/>
                <w:lang w:val="en-US" w:eastAsia="zh-TW"/>
              </w:rPr>
              <w:t>TRI</w:t>
            </w:r>
          </w:p>
        </w:tc>
        <w:tc>
          <w:tcPr>
            <w:tcW w:w="1144" w:type="dxa"/>
          </w:tcPr>
          <w:p w14:paraId="655F197F" w14:textId="77777777" w:rsidR="002F6CCB" w:rsidRPr="00A02B2C" w:rsidRDefault="002F6CCB" w:rsidP="002F6CCB">
            <w:pPr>
              <w:rPr>
                <w:rFonts w:eastAsia="新細明體" w:cs="Arial"/>
                <w:lang w:val="en-US" w:eastAsia="zh-TW"/>
              </w:rPr>
            </w:pPr>
            <w:r w:rsidRPr="00A02B2C">
              <w:rPr>
                <w:rFonts w:eastAsia="新細明體" w:cs="Arial" w:hint="eastAsia"/>
                <w:lang w:val="en-US" w:eastAsia="zh-TW"/>
              </w:rPr>
              <w:t>O</w:t>
            </w:r>
            <w:r w:rsidRPr="00A02B2C">
              <w:rPr>
                <w:rFonts w:eastAsia="新細明體" w:cs="Arial"/>
                <w:lang w:val="en-US" w:eastAsia="zh-TW"/>
              </w:rPr>
              <w:t>ption 1</w:t>
            </w:r>
          </w:p>
        </w:tc>
        <w:tc>
          <w:tcPr>
            <w:tcW w:w="7031" w:type="dxa"/>
          </w:tcPr>
          <w:p w14:paraId="0C6203B8" w14:textId="77777777" w:rsidR="002F6CCB" w:rsidRDefault="002F6CCB" w:rsidP="002F6CCB">
            <w:pPr>
              <w:rPr>
                <w:rFonts w:eastAsia="DengXian" w:cs="Arial"/>
                <w:lang w:val="en-US"/>
              </w:rPr>
            </w:pPr>
          </w:p>
        </w:tc>
      </w:tr>
      <w:tr w:rsidR="00022AD6" w14:paraId="3141A08C" w14:textId="77777777" w:rsidTr="008154CA">
        <w:tc>
          <w:tcPr>
            <w:tcW w:w="1716" w:type="dxa"/>
          </w:tcPr>
          <w:p w14:paraId="435E5A93" w14:textId="77777777" w:rsidR="00022AD6" w:rsidRPr="005C3DA7" w:rsidRDefault="00022AD6" w:rsidP="002F6CCB">
            <w:pPr>
              <w:rPr>
                <w:rFonts w:eastAsia="Yu Mincho" w:cs="Arial"/>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44" w:type="dxa"/>
          </w:tcPr>
          <w:p w14:paraId="15C5A0F5" w14:textId="77777777" w:rsidR="00022AD6" w:rsidRPr="005C3DA7" w:rsidRDefault="00022AD6" w:rsidP="002F6CCB">
            <w:pPr>
              <w:rPr>
                <w:rFonts w:eastAsia="Yu Mincho" w:cs="Arial"/>
                <w:lang w:val="en-US" w:eastAsia="ja-JP"/>
              </w:rPr>
            </w:pPr>
            <w:r w:rsidRPr="005C3DA7">
              <w:rPr>
                <w:rFonts w:eastAsia="Yu Mincho" w:cs="Arial" w:hint="eastAsia"/>
                <w:lang w:val="en-US" w:eastAsia="ja-JP"/>
              </w:rPr>
              <w:t>O</w:t>
            </w:r>
            <w:r w:rsidRPr="005C3DA7">
              <w:rPr>
                <w:rFonts w:eastAsia="Yu Mincho" w:cs="Arial"/>
                <w:lang w:val="en-US" w:eastAsia="ja-JP"/>
              </w:rPr>
              <w:t>ption 2a</w:t>
            </w:r>
          </w:p>
        </w:tc>
        <w:tc>
          <w:tcPr>
            <w:tcW w:w="7031" w:type="dxa"/>
          </w:tcPr>
          <w:p w14:paraId="59BC8B87" w14:textId="77777777" w:rsidR="00022AD6" w:rsidRPr="005C3DA7" w:rsidRDefault="00022AD6" w:rsidP="002F6CCB">
            <w:pPr>
              <w:rPr>
                <w:rFonts w:eastAsia="Yu Mincho" w:cs="Arial"/>
                <w:lang w:val="en-US" w:eastAsia="ja-JP"/>
              </w:rPr>
            </w:pPr>
            <w:r w:rsidRPr="005C3DA7">
              <w:rPr>
                <w:rFonts w:eastAsia="Yu Mincho" w:cs="Arial" w:hint="eastAsia"/>
                <w:lang w:val="en-US" w:eastAsia="ja-JP"/>
              </w:rPr>
              <w:t>W</w:t>
            </w:r>
            <w:r w:rsidRPr="005C3DA7">
              <w:rPr>
                <w:rFonts w:eastAsia="Yu Mincho" w:cs="Arial"/>
                <w:lang w:val="en-US" w:eastAsia="ja-JP"/>
              </w:rPr>
              <w:t>e are ok to follow the slight majority.</w:t>
            </w:r>
          </w:p>
        </w:tc>
      </w:tr>
      <w:tr w:rsidR="00F02D6D" w14:paraId="36CC25A4" w14:textId="77777777" w:rsidTr="008154CA">
        <w:tc>
          <w:tcPr>
            <w:tcW w:w="1716" w:type="dxa"/>
          </w:tcPr>
          <w:p w14:paraId="3DB8E0EB" w14:textId="77777777" w:rsidR="00F02D6D" w:rsidRPr="005C3DA7" w:rsidRDefault="00F02D6D" w:rsidP="00F02D6D">
            <w:pPr>
              <w:rPr>
                <w:rFonts w:eastAsia="Yu Mincho" w:cs="Arial"/>
                <w:lang w:val="en-US" w:eastAsia="ja-JP"/>
              </w:rPr>
            </w:pPr>
            <w:r>
              <w:rPr>
                <w:rFonts w:eastAsia="新細明體" w:cs="Arial"/>
                <w:lang w:val="en-US" w:eastAsia="zh-TW"/>
              </w:rPr>
              <w:t>Qualcomm</w:t>
            </w:r>
          </w:p>
        </w:tc>
        <w:tc>
          <w:tcPr>
            <w:tcW w:w="1144" w:type="dxa"/>
          </w:tcPr>
          <w:p w14:paraId="78996AD7" w14:textId="77777777" w:rsidR="00F02D6D" w:rsidRPr="005C3DA7" w:rsidRDefault="00F02D6D" w:rsidP="00F02D6D">
            <w:pPr>
              <w:rPr>
                <w:rFonts w:eastAsia="Yu Mincho" w:cs="Arial"/>
                <w:lang w:val="en-US" w:eastAsia="ja-JP"/>
              </w:rPr>
            </w:pPr>
            <w:r>
              <w:rPr>
                <w:rFonts w:eastAsia="新細明體" w:cs="Arial"/>
                <w:lang w:val="en-US" w:eastAsia="zh-TW"/>
              </w:rPr>
              <w:t>Option 1</w:t>
            </w:r>
          </w:p>
        </w:tc>
        <w:tc>
          <w:tcPr>
            <w:tcW w:w="7031" w:type="dxa"/>
          </w:tcPr>
          <w:p w14:paraId="30A4A148" w14:textId="77777777" w:rsidR="00F02D6D" w:rsidRPr="005C3DA7" w:rsidRDefault="00F02D6D" w:rsidP="00F02D6D">
            <w:pPr>
              <w:rPr>
                <w:rFonts w:eastAsia="Yu Mincho" w:cs="Arial"/>
                <w:lang w:val="en-US" w:eastAsia="ja-JP"/>
              </w:rPr>
            </w:pPr>
            <w:r>
              <w:rPr>
                <w:rFonts w:eastAsia="DengXian" w:cs="Arial"/>
                <w:lang w:val="en-US"/>
              </w:rPr>
              <w:t>Option 1 is simpler for both UE and network.</w:t>
            </w:r>
          </w:p>
        </w:tc>
      </w:tr>
      <w:tr w:rsidR="003964B5" w14:paraId="209600C3" w14:textId="77777777" w:rsidTr="008154CA">
        <w:tc>
          <w:tcPr>
            <w:tcW w:w="1716" w:type="dxa"/>
          </w:tcPr>
          <w:p w14:paraId="50CCE04A" w14:textId="77777777" w:rsidR="003964B5" w:rsidRDefault="003964B5" w:rsidP="00F02D6D">
            <w:pPr>
              <w:rPr>
                <w:rFonts w:eastAsia="新細明體" w:cs="Arial"/>
                <w:lang w:val="en-US" w:eastAsia="zh-TW"/>
              </w:rPr>
            </w:pPr>
            <w:r>
              <w:rPr>
                <w:rFonts w:eastAsia="新細明體" w:cs="Arial"/>
                <w:lang w:val="en-US" w:eastAsia="zh-TW"/>
              </w:rPr>
              <w:t>Xiaomi</w:t>
            </w:r>
          </w:p>
        </w:tc>
        <w:tc>
          <w:tcPr>
            <w:tcW w:w="1144" w:type="dxa"/>
          </w:tcPr>
          <w:p w14:paraId="5EC55D4F" w14:textId="77777777" w:rsidR="003964B5" w:rsidRDefault="003964B5" w:rsidP="00F02D6D">
            <w:pPr>
              <w:rPr>
                <w:rFonts w:eastAsia="新細明體" w:cs="Arial"/>
                <w:lang w:val="en-US" w:eastAsia="zh-TW"/>
              </w:rPr>
            </w:pPr>
            <w:r>
              <w:rPr>
                <w:rFonts w:eastAsia="新細明體" w:cs="Arial"/>
                <w:lang w:val="en-US" w:eastAsia="zh-TW"/>
              </w:rPr>
              <w:t>Option 2a</w:t>
            </w:r>
          </w:p>
        </w:tc>
        <w:tc>
          <w:tcPr>
            <w:tcW w:w="7031" w:type="dxa"/>
          </w:tcPr>
          <w:p w14:paraId="54998527" w14:textId="77777777" w:rsidR="003964B5" w:rsidRDefault="003964B5" w:rsidP="00F02D6D">
            <w:pPr>
              <w:rPr>
                <w:rFonts w:eastAsia="DengXian" w:cs="Arial"/>
                <w:lang w:val="en-US"/>
              </w:rPr>
            </w:pPr>
          </w:p>
        </w:tc>
      </w:tr>
      <w:tr w:rsidR="00BC55C6" w14:paraId="1B235CEC" w14:textId="77777777" w:rsidTr="008154CA">
        <w:tc>
          <w:tcPr>
            <w:tcW w:w="1716" w:type="dxa"/>
            <w:tcBorders>
              <w:top w:val="single" w:sz="4" w:space="0" w:color="auto"/>
              <w:left w:val="single" w:sz="4" w:space="0" w:color="auto"/>
              <w:bottom w:val="single" w:sz="4" w:space="0" w:color="auto"/>
              <w:right w:val="single" w:sz="4" w:space="0" w:color="auto"/>
            </w:tcBorders>
          </w:tcPr>
          <w:p w14:paraId="28A8666C" w14:textId="77777777" w:rsidR="00BC55C6" w:rsidRPr="00BC55C6" w:rsidRDefault="00BC55C6" w:rsidP="00AD0F24">
            <w:pPr>
              <w:rPr>
                <w:rFonts w:eastAsia="新細明體" w:cs="Arial"/>
                <w:lang w:val="en-US" w:eastAsia="zh-TW"/>
              </w:rPr>
            </w:pPr>
            <w:r w:rsidRPr="00BC55C6">
              <w:rPr>
                <w:rFonts w:eastAsia="新細明體" w:cs="Arial"/>
                <w:lang w:val="en-US" w:eastAsia="zh-TW"/>
              </w:rPr>
              <w:t>Ericsson</w:t>
            </w:r>
          </w:p>
        </w:tc>
        <w:tc>
          <w:tcPr>
            <w:tcW w:w="1144" w:type="dxa"/>
            <w:tcBorders>
              <w:top w:val="single" w:sz="4" w:space="0" w:color="auto"/>
              <w:left w:val="single" w:sz="4" w:space="0" w:color="auto"/>
              <w:bottom w:val="single" w:sz="4" w:space="0" w:color="auto"/>
              <w:right w:val="single" w:sz="4" w:space="0" w:color="auto"/>
            </w:tcBorders>
          </w:tcPr>
          <w:p w14:paraId="5F6E005E" w14:textId="77777777" w:rsidR="00BC55C6" w:rsidRPr="00BC55C6" w:rsidRDefault="00BC55C6" w:rsidP="00AD0F24">
            <w:pPr>
              <w:rPr>
                <w:rFonts w:eastAsia="新細明體" w:cs="Arial"/>
                <w:lang w:val="en-US" w:eastAsia="zh-TW"/>
              </w:rPr>
            </w:pPr>
            <w:r w:rsidRPr="00BC55C6">
              <w:rPr>
                <w:rFonts w:eastAsia="新細明體" w:cs="Arial"/>
                <w:lang w:val="en-US" w:eastAsia="zh-TW"/>
              </w:rPr>
              <w:t>Option 2a</w:t>
            </w:r>
          </w:p>
        </w:tc>
        <w:tc>
          <w:tcPr>
            <w:tcW w:w="7031" w:type="dxa"/>
            <w:tcBorders>
              <w:top w:val="single" w:sz="4" w:space="0" w:color="auto"/>
              <w:left w:val="single" w:sz="4" w:space="0" w:color="auto"/>
              <w:bottom w:val="single" w:sz="4" w:space="0" w:color="auto"/>
              <w:right w:val="single" w:sz="4" w:space="0" w:color="auto"/>
            </w:tcBorders>
          </w:tcPr>
          <w:p w14:paraId="1A110CC3" w14:textId="77777777" w:rsidR="00BC55C6" w:rsidRDefault="00BC55C6" w:rsidP="00AD0F24">
            <w:pPr>
              <w:rPr>
                <w:rFonts w:eastAsia="DengXian" w:cs="Arial"/>
                <w:lang w:val="en-US"/>
              </w:rPr>
            </w:pPr>
          </w:p>
        </w:tc>
      </w:tr>
      <w:tr w:rsidR="008C5FF9" w14:paraId="6ADC9C2C" w14:textId="77777777" w:rsidTr="008154CA">
        <w:tc>
          <w:tcPr>
            <w:tcW w:w="1716" w:type="dxa"/>
            <w:tcBorders>
              <w:top w:val="single" w:sz="4" w:space="0" w:color="auto"/>
              <w:left w:val="single" w:sz="4" w:space="0" w:color="auto"/>
              <w:bottom w:val="single" w:sz="4" w:space="0" w:color="auto"/>
              <w:right w:val="single" w:sz="4" w:space="0" w:color="auto"/>
            </w:tcBorders>
          </w:tcPr>
          <w:p w14:paraId="016844FB" w14:textId="22F15C35" w:rsidR="008C5FF9" w:rsidRPr="00BC55C6" w:rsidRDefault="008C5FF9" w:rsidP="008C5FF9">
            <w:pPr>
              <w:rPr>
                <w:rFonts w:eastAsia="新細明體" w:cs="Arial"/>
                <w:lang w:val="en-US" w:eastAsia="zh-TW"/>
              </w:rPr>
            </w:pPr>
            <w:r>
              <w:rPr>
                <w:rFonts w:eastAsia="SimSun" w:cs="Arial"/>
                <w:lang w:val="en-US"/>
              </w:rPr>
              <w:t>Nokia</w:t>
            </w:r>
          </w:p>
        </w:tc>
        <w:tc>
          <w:tcPr>
            <w:tcW w:w="1144" w:type="dxa"/>
            <w:tcBorders>
              <w:top w:val="single" w:sz="4" w:space="0" w:color="auto"/>
              <w:left w:val="single" w:sz="4" w:space="0" w:color="auto"/>
              <w:bottom w:val="single" w:sz="4" w:space="0" w:color="auto"/>
              <w:right w:val="single" w:sz="4" w:space="0" w:color="auto"/>
            </w:tcBorders>
          </w:tcPr>
          <w:p w14:paraId="182B0496" w14:textId="206B29E8" w:rsidR="008C5FF9" w:rsidRPr="00BC55C6" w:rsidRDefault="008C5FF9" w:rsidP="008C5FF9">
            <w:pPr>
              <w:rPr>
                <w:rFonts w:eastAsia="新細明體" w:cs="Arial"/>
                <w:lang w:val="en-US" w:eastAsia="zh-TW"/>
              </w:rPr>
            </w:pPr>
            <w:r>
              <w:rPr>
                <w:rFonts w:eastAsia="SimSun" w:cs="Arial"/>
                <w:lang w:val="en-US"/>
              </w:rPr>
              <w:t xml:space="preserve">Option 1 </w:t>
            </w:r>
          </w:p>
        </w:tc>
        <w:tc>
          <w:tcPr>
            <w:tcW w:w="7031" w:type="dxa"/>
            <w:tcBorders>
              <w:top w:val="single" w:sz="4" w:space="0" w:color="auto"/>
              <w:left w:val="single" w:sz="4" w:space="0" w:color="auto"/>
              <w:bottom w:val="single" w:sz="4" w:space="0" w:color="auto"/>
              <w:right w:val="single" w:sz="4" w:space="0" w:color="auto"/>
            </w:tcBorders>
          </w:tcPr>
          <w:p w14:paraId="455BB932" w14:textId="4A337C27" w:rsidR="008C5FF9" w:rsidRDefault="008C5FF9" w:rsidP="008C5FF9">
            <w:pPr>
              <w:rPr>
                <w:rFonts w:eastAsia="DengXian" w:cs="Arial"/>
                <w:lang w:val="en-US"/>
              </w:rPr>
            </w:pPr>
            <w:r>
              <w:rPr>
                <w:rFonts w:eastAsia="DengXian" w:cs="Arial"/>
                <w:lang w:val="en-US"/>
              </w:rPr>
              <w:t>Agree with CATT, we should try to keep it simple in Rel-17.</w:t>
            </w:r>
          </w:p>
        </w:tc>
      </w:tr>
      <w:tr w:rsidR="008C5FF9" w14:paraId="1ABAFE4E" w14:textId="77777777" w:rsidTr="008154CA">
        <w:tc>
          <w:tcPr>
            <w:tcW w:w="1716" w:type="dxa"/>
            <w:tcBorders>
              <w:top w:val="single" w:sz="4" w:space="0" w:color="auto"/>
              <w:left w:val="single" w:sz="4" w:space="0" w:color="auto"/>
              <w:bottom w:val="single" w:sz="4" w:space="0" w:color="auto"/>
              <w:right w:val="single" w:sz="4" w:space="0" w:color="auto"/>
            </w:tcBorders>
          </w:tcPr>
          <w:p w14:paraId="611596C3" w14:textId="6796063F" w:rsidR="008C5FF9" w:rsidRDefault="008C5FF9" w:rsidP="008C5FF9">
            <w:pPr>
              <w:rPr>
                <w:rFonts w:eastAsia="SimSun" w:cs="Arial"/>
                <w:lang w:val="en-US"/>
              </w:rPr>
            </w:pPr>
            <w:r>
              <w:rPr>
                <w:rFonts w:eastAsia="SimSun" w:cs="Arial" w:hint="eastAsia"/>
                <w:lang w:val="en-US"/>
              </w:rPr>
              <w:t>v</w:t>
            </w:r>
            <w:r>
              <w:rPr>
                <w:rFonts w:eastAsia="SimSun" w:cs="Arial"/>
                <w:lang w:val="en-US"/>
              </w:rPr>
              <w:t>ivo</w:t>
            </w:r>
          </w:p>
        </w:tc>
        <w:tc>
          <w:tcPr>
            <w:tcW w:w="1144" w:type="dxa"/>
            <w:tcBorders>
              <w:top w:val="single" w:sz="4" w:space="0" w:color="auto"/>
              <w:left w:val="single" w:sz="4" w:space="0" w:color="auto"/>
              <w:bottom w:val="single" w:sz="4" w:space="0" w:color="auto"/>
              <w:right w:val="single" w:sz="4" w:space="0" w:color="auto"/>
            </w:tcBorders>
          </w:tcPr>
          <w:p w14:paraId="1445AE47" w14:textId="0F20692C" w:rsidR="008C5FF9" w:rsidRDefault="00E80B21" w:rsidP="008C5FF9">
            <w:pPr>
              <w:rPr>
                <w:rFonts w:eastAsia="SimSun" w:cs="Arial"/>
                <w:lang w:val="en-US"/>
              </w:rPr>
            </w:pPr>
            <w:r>
              <w:rPr>
                <w:rFonts w:eastAsia="SimSun" w:cs="Arial" w:hint="eastAsia"/>
                <w:lang w:val="en-US"/>
              </w:rPr>
              <w:t>O</w:t>
            </w:r>
            <w:r>
              <w:rPr>
                <w:rFonts w:eastAsia="SimSun" w:cs="Arial"/>
                <w:lang w:val="en-US"/>
              </w:rPr>
              <w:t>ption 1</w:t>
            </w:r>
          </w:p>
        </w:tc>
        <w:tc>
          <w:tcPr>
            <w:tcW w:w="7031" w:type="dxa"/>
            <w:tcBorders>
              <w:top w:val="single" w:sz="4" w:space="0" w:color="auto"/>
              <w:left w:val="single" w:sz="4" w:space="0" w:color="auto"/>
              <w:bottom w:val="single" w:sz="4" w:space="0" w:color="auto"/>
              <w:right w:val="single" w:sz="4" w:space="0" w:color="auto"/>
            </w:tcBorders>
          </w:tcPr>
          <w:p w14:paraId="503BA1CC" w14:textId="49129352" w:rsidR="008C5FF9" w:rsidRDefault="00E547E1" w:rsidP="008C5FF9">
            <w:pPr>
              <w:rPr>
                <w:rFonts w:eastAsia="DengXian" w:cs="Arial"/>
                <w:lang w:val="en-US"/>
              </w:rPr>
            </w:pPr>
            <w:r>
              <w:rPr>
                <w:rFonts w:eastAsia="DengXian" w:cs="Arial" w:hint="eastAsia"/>
                <w:lang w:val="en-US"/>
              </w:rPr>
              <w:t>C</w:t>
            </w:r>
            <w:r>
              <w:rPr>
                <w:rFonts w:eastAsia="DengXian" w:cs="Arial"/>
                <w:lang w:val="en-US"/>
              </w:rPr>
              <w:t xml:space="preserve">G-SDT is intended for UP data of small size, we are not convinced why </w:t>
            </w:r>
            <w:r w:rsidR="00B9360D">
              <w:rPr>
                <w:rFonts w:eastAsia="DengXian" w:cs="Arial"/>
                <w:lang w:val="en-US"/>
              </w:rPr>
              <w:t xml:space="preserve">narrow </w:t>
            </w:r>
            <w:r>
              <w:rPr>
                <w:rFonts w:eastAsia="DengXian" w:cs="Arial"/>
                <w:lang w:val="en-US"/>
              </w:rPr>
              <w:t>bandwidth and resource load is a big issue</w:t>
            </w:r>
            <w:r w:rsidR="00922DB7">
              <w:rPr>
                <w:rFonts w:eastAsia="DengXian" w:cs="Arial"/>
                <w:lang w:val="en-US"/>
              </w:rPr>
              <w:t xml:space="preserve"> if initial BWP is used. </w:t>
            </w:r>
            <w:r>
              <w:rPr>
                <w:rFonts w:eastAsia="DengXian" w:cs="Arial"/>
                <w:lang w:val="en-US"/>
              </w:rPr>
              <w:t xml:space="preserve"> </w:t>
            </w:r>
          </w:p>
        </w:tc>
      </w:tr>
      <w:tr w:rsidR="00673372" w14:paraId="0B320E4F" w14:textId="77777777" w:rsidTr="008154CA">
        <w:tc>
          <w:tcPr>
            <w:tcW w:w="1716" w:type="dxa"/>
            <w:tcBorders>
              <w:top w:val="single" w:sz="4" w:space="0" w:color="auto"/>
              <w:left w:val="single" w:sz="4" w:space="0" w:color="auto"/>
              <w:bottom w:val="single" w:sz="4" w:space="0" w:color="auto"/>
              <w:right w:val="single" w:sz="4" w:space="0" w:color="auto"/>
            </w:tcBorders>
          </w:tcPr>
          <w:p w14:paraId="15B8858F" w14:textId="564820AB" w:rsidR="00673372" w:rsidRDefault="00673372" w:rsidP="008C5FF9">
            <w:pPr>
              <w:rPr>
                <w:rFonts w:eastAsia="SimSun" w:cs="Arial"/>
                <w:lang w:val="en-US"/>
              </w:rPr>
            </w:pPr>
            <w:r>
              <w:rPr>
                <w:rFonts w:eastAsia="SimSun" w:cs="Arial"/>
                <w:lang w:val="en-US"/>
              </w:rPr>
              <w:t>Panasonic</w:t>
            </w:r>
          </w:p>
        </w:tc>
        <w:tc>
          <w:tcPr>
            <w:tcW w:w="1144" w:type="dxa"/>
            <w:tcBorders>
              <w:top w:val="single" w:sz="4" w:space="0" w:color="auto"/>
              <w:left w:val="single" w:sz="4" w:space="0" w:color="auto"/>
              <w:bottom w:val="single" w:sz="4" w:space="0" w:color="auto"/>
              <w:right w:val="single" w:sz="4" w:space="0" w:color="auto"/>
            </w:tcBorders>
          </w:tcPr>
          <w:p w14:paraId="62E87A11" w14:textId="33670A4B" w:rsidR="00673372" w:rsidRDefault="00673372" w:rsidP="008C5FF9">
            <w:pPr>
              <w:rPr>
                <w:rFonts w:eastAsia="SimSun" w:cs="Arial"/>
                <w:lang w:val="en-US"/>
              </w:rPr>
            </w:pPr>
            <w:r>
              <w:rPr>
                <w:rFonts w:eastAsia="新細明體" w:cs="Arial"/>
                <w:lang w:val="en-US" w:eastAsia="zh-TW"/>
              </w:rPr>
              <w:t>Option 2a</w:t>
            </w:r>
          </w:p>
        </w:tc>
        <w:tc>
          <w:tcPr>
            <w:tcW w:w="7031" w:type="dxa"/>
            <w:tcBorders>
              <w:top w:val="single" w:sz="4" w:space="0" w:color="auto"/>
              <w:left w:val="single" w:sz="4" w:space="0" w:color="auto"/>
              <w:bottom w:val="single" w:sz="4" w:space="0" w:color="auto"/>
              <w:right w:val="single" w:sz="4" w:space="0" w:color="auto"/>
            </w:tcBorders>
          </w:tcPr>
          <w:p w14:paraId="0B9FC415" w14:textId="77777777" w:rsidR="00673372" w:rsidRDefault="00673372" w:rsidP="008C5FF9">
            <w:pPr>
              <w:rPr>
                <w:rFonts w:eastAsia="DengXian" w:cs="Arial"/>
                <w:lang w:val="en-US"/>
              </w:rPr>
            </w:pPr>
          </w:p>
        </w:tc>
      </w:tr>
      <w:tr w:rsidR="008154CA" w14:paraId="6E18E987" w14:textId="77777777" w:rsidTr="008154CA">
        <w:tblPrEx>
          <w:tblLook w:val="04A0" w:firstRow="1" w:lastRow="0" w:firstColumn="1" w:lastColumn="0" w:noHBand="0" w:noVBand="1"/>
        </w:tblPrEx>
        <w:tc>
          <w:tcPr>
            <w:tcW w:w="1716" w:type="dxa"/>
            <w:tcBorders>
              <w:top w:val="single" w:sz="4" w:space="0" w:color="auto"/>
              <w:left w:val="single" w:sz="4" w:space="0" w:color="auto"/>
              <w:bottom w:val="single" w:sz="4" w:space="0" w:color="auto"/>
              <w:right w:val="single" w:sz="4" w:space="0" w:color="auto"/>
            </w:tcBorders>
            <w:hideMark/>
          </w:tcPr>
          <w:p w14:paraId="53420E62" w14:textId="77777777" w:rsidR="008154CA" w:rsidRDefault="008154CA" w:rsidP="008154CA">
            <w:pPr>
              <w:rPr>
                <w:rFonts w:eastAsia="SimSun" w:cs="Arial"/>
                <w:lang w:val="en-US"/>
              </w:rPr>
            </w:pPr>
            <w:r>
              <w:rPr>
                <w:rFonts w:eastAsia="SimSun" w:cs="Arial"/>
                <w:lang w:val="en-US"/>
              </w:rPr>
              <w:t>Google</w:t>
            </w:r>
          </w:p>
        </w:tc>
        <w:tc>
          <w:tcPr>
            <w:tcW w:w="1144" w:type="dxa"/>
            <w:tcBorders>
              <w:top w:val="single" w:sz="4" w:space="0" w:color="auto"/>
              <w:left w:val="single" w:sz="4" w:space="0" w:color="auto"/>
              <w:bottom w:val="single" w:sz="4" w:space="0" w:color="auto"/>
              <w:right w:val="single" w:sz="4" w:space="0" w:color="auto"/>
            </w:tcBorders>
            <w:hideMark/>
          </w:tcPr>
          <w:p w14:paraId="282EB40C" w14:textId="72CE2AE2" w:rsidR="008154CA" w:rsidRDefault="008154CA" w:rsidP="008154CA">
            <w:pPr>
              <w:rPr>
                <w:rFonts w:eastAsia="SimSun" w:cs="Arial"/>
                <w:lang w:val="en-US"/>
              </w:rPr>
            </w:pPr>
            <w:r>
              <w:rPr>
                <w:rFonts w:eastAsia="新細明體" w:cs="Arial"/>
                <w:lang w:val="en-US" w:eastAsia="zh-TW"/>
              </w:rPr>
              <w:t>Option 2a</w:t>
            </w:r>
          </w:p>
        </w:tc>
        <w:tc>
          <w:tcPr>
            <w:tcW w:w="7031" w:type="dxa"/>
            <w:tcBorders>
              <w:top w:val="single" w:sz="4" w:space="0" w:color="auto"/>
              <w:left w:val="single" w:sz="4" w:space="0" w:color="auto"/>
              <w:bottom w:val="single" w:sz="4" w:space="0" w:color="auto"/>
              <w:right w:val="single" w:sz="4" w:space="0" w:color="auto"/>
            </w:tcBorders>
            <w:hideMark/>
          </w:tcPr>
          <w:p w14:paraId="22BE0029" w14:textId="11B3D36E" w:rsidR="008154CA" w:rsidRDefault="008154CA" w:rsidP="008154CA">
            <w:pPr>
              <w:rPr>
                <w:rFonts w:eastAsia="DengXian" w:cs="Arial"/>
                <w:lang w:val="en-US"/>
              </w:rPr>
            </w:pPr>
          </w:p>
        </w:tc>
      </w:tr>
      <w:tr w:rsidR="00C30270" w14:paraId="36D7CE48" w14:textId="77777777" w:rsidTr="008154CA">
        <w:tc>
          <w:tcPr>
            <w:tcW w:w="1716" w:type="dxa"/>
            <w:tcBorders>
              <w:top w:val="single" w:sz="4" w:space="0" w:color="auto"/>
              <w:left w:val="single" w:sz="4" w:space="0" w:color="auto"/>
              <w:bottom w:val="single" w:sz="4" w:space="0" w:color="auto"/>
              <w:right w:val="single" w:sz="4" w:space="0" w:color="auto"/>
            </w:tcBorders>
          </w:tcPr>
          <w:p w14:paraId="0A6454A6" w14:textId="534BA92D" w:rsidR="00C30270" w:rsidRDefault="00C30270" w:rsidP="00C30270">
            <w:pPr>
              <w:rPr>
                <w:rFonts w:eastAsia="SimSun" w:cs="Arial"/>
                <w:lang w:val="en-US"/>
              </w:rPr>
            </w:pPr>
            <w:r>
              <w:rPr>
                <w:rFonts w:eastAsia="新細明體" w:cs="Arial"/>
                <w:lang w:val="en-US" w:eastAsia="zh-TW"/>
              </w:rPr>
              <w:t>NEC</w:t>
            </w:r>
          </w:p>
        </w:tc>
        <w:tc>
          <w:tcPr>
            <w:tcW w:w="1144" w:type="dxa"/>
            <w:tcBorders>
              <w:top w:val="single" w:sz="4" w:space="0" w:color="auto"/>
              <w:left w:val="single" w:sz="4" w:space="0" w:color="auto"/>
              <w:bottom w:val="single" w:sz="4" w:space="0" w:color="auto"/>
              <w:right w:val="single" w:sz="4" w:space="0" w:color="auto"/>
            </w:tcBorders>
          </w:tcPr>
          <w:p w14:paraId="46101994" w14:textId="18A617B7" w:rsidR="00C30270" w:rsidRDefault="00C30270" w:rsidP="00C30270">
            <w:pPr>
              <w:rPr>
                <w:rFonts w:eastAsia="SimSun" w:cs="Arial"/>
                <w:lang w:val="en-US"/>
              </w:rPr>
            </w:pPr>
            <w:r>
              <w:rPr>
                <w:rFonts w:eastAsia="新細明體" w:cs="Arial"/>
                <w:lang w:val="en-US" w:eastAsia="zh-TW"/>
              </w:rPr>
              <w:t>Option 2a</w:t>
            </w:r>
          </w:p>
        </w:tc>
        <w:tc>
          <w:tcPr>
            <w:tcW w:w="7031" w:type="dxa"/>
            <w:tcBorders>
              <w:top w:val="single" w:sz="4" w:space="0" w:color="auto"/>
              <w:left w:val="single" w:sz="4" w:space="0" w:color="auto"/>
              <w:bottom w:val="single" w:sz="4" w:space="0" w:color="auto"/>
              <w:right w:val="single" w:sz="4" w:space="0" w:color="auto"/>
            </w:tcBorders>
          </w:tcPr>
          <w:p w14:paraId="72B22239" w14:textId="36E87E54" w:rsidR="00C30270" w:rsidRDefault="00C30270" w:rsidP="00C30270">
            <w:pPr>
              <w:rPr>
                <w:rFonts w:eastAsia="DengXian" w:cs="Arial"/>
                <w:lang w:val="en-US"/>
              </w:rPr>
            </w:pPr>
            <w:r>
              <w:rPr>
                <w:rFonts w:eastAsia="DengXian" w:cs="Arial"/>
                <w:lang w:val="en-US"/>
              </w:rPr>
              <w:t>Because CG-SDT configuration is dedicated, it is up to gNB to give the appropriate dedicated BWP. If issues are found in TDD or FDD, then we can discuss further restrictions (</w:t>
            </w:r>
            <w:proofErr w:type="gramStart"/>
            <w:r>
              <w:rPr>
                <w:rFonts w:eastAsia="DengXian" w:cs="Arial"/>
                <w:lang w:val="en-US"/>
              </w:rPr>
              <w:t>e.g.</w:t>
            </w:r>
            <w:proofErr w:type="gramEnd"/>
            <w:r>
              <w:rPr>
                <w:rFonts w:eastAsia="DengXian" w:cs="Arial"/>
                <w:lang w:val="en-US"/>
              </w:rPr>
              <w:t xml:space="preserve"> Option 1 or Option 2b)</w:t>
            </w:r>
          </w:p>
        </w:tc>
      </w:tr>
      <w:tr w:rsidR="009F25F0" w14:paraId="4C20A988" w14:textId="77777777" w:rsidTr="009F25F0">
        <w:tc>
          <w:tcPr>
            <w:tcW w:w="1716" w:type="dxa"/>
            <w:tcBorders>
              <w:top w:val="single" w:sz="4" w:space="0" w:color="auto"/>
              <w:left w:val="single" w:sz="4" w:space="0" w:color="auto"/>
              <w:bottom w:val="single" w:sz="4" w:space="0" w:color="auto"/>
              <w:right w:val="single" w:sz="4" w:space="0" w:color="auto"/>
            </w:tcBorders>
          </w:tcPr>
          <w:p w14:paraId="70085189" w14:textId="77777777" w:rsidR="009F25F0" w:rsidRPr="009B6824" w:rsidRDefault="009F25F0" w:rsidP="009F25F0">
            <w:pPr>
              <w:rPr>
                <w:rFonts w:eastAsia="新細明體" w:cs="Arial"/>
                <w:lang w:val="en-US" w:eastAsia="zh-TW"/>
              </w:rPr>
            </w:pPr>
            <w:r>
              <w:rPr>
                <w:rFonts w:eastAsia="新細明體" w:cs="Arial" w:hint="eastAsia"/>
                <w:lang w:val="en-US" w:eastAsia="zh-TW"/>
              </w:rPr>
              <w:t>A</w:t>
            </w:r>
            <w:r>
              <w:rPr>
                <w:rFonts w:eastAsia="新細明體" w:cs="Arial"/>
                <w:lang w:val="en-US" w:eastAsia="zh-TW"/>
              </w:rPr>
              <w:t>PT</w:t>
            </w:r>
          </w:p>
        </w:tc>
        <w:tc>
          <w:tcPr>
            <w:tcW w:w="1144" w:type="dxa"/>
            <w:tcBorders>
              <w:top w:val="single" w:sz="4" w:space="0" w:color="auto"/>
              <w:left w:val="single" w:sz="4" w:space="0" w:color="auto"/>
              <w:bottom w:val="single" w:sz="4" w:space="0" w:color="auto"/>
              <w:right w:val="single" w:sz="4" w:space="0" w:color="auto"/>
            </w:tcBorders>
          </w:tcPr>
          <w:p w14:paraId="0A2CF786" w14:textId="77777777" w:rsidR="009F25F0" w:rsidRPr="009B6824" w:rsidRDefault="009F25F0" w:rsidP="00B01B69">
            <w:pPr>
              <w:rPr>
                <w:rFonts w:eastAsia="新細明體" w:cs="Arial"/>
                <w:lang w:val="en-US" w:eastAsia="zh-TW"/>
              </w:rPr>
            </w:pPr>
            <w:r>
              <w:rPr>
                <w:rFonts w:eastAsia="新細明體" w:cs="Arial" w:hint="eastAsia"/>
                <w:lang w:val="en-US" w:eastAsia="zh-TW"/>
              </w:rPr>
              <w:t>O</w:t>
            </w:r>
            <w:r>
              <w:rPr>
                <w:rFonts w:eastAsia="新細明體" w:cs="Arial"/>
                <w:lang w:val="en-US" w:eastAsia="zh-TW"/>
              </w:rPr>
              <w:t>ption 2a</w:t>
            </w:r>
          </w:p>
        </w:tc>
        <w:tc>
          <w:tcPr>
            <w:tcW w:w="7031" w:type="dxa"/>
            <w:tcBorders>
              <w:top w:val="single" w:sz="4" w:space="0" w:color="auto"/>
              <w:left w:val="single" w:sz="4" w:space="0" w:color="auto"/>
              <w:bottom w:val="single" w:sz="4" w:space="0" w:color="auto"/>
              <w:right w:val="single" w:sz="4" w:space="0" w:color="auto"/>
            </w:tcBorders>
          </w:tcPr>
          <w:p w14:paraId="7A2081CE" w14:textId="77777777" w:rsidR="009F25F0" w:rsidRDefault="009F25F0" w:rsidP="00B01B69">
            <w:pPr>
              <w:rPr>
                <w:rFonts w:eastAsia="DengXian" w:cs="Arial"/>
                <w:lang w:val="en-US"/>
              </w:rPr>
            </w:pPr>
          </w:p>
        </w:tc>
      </w:tr>
    </w:tbl>
    <w:p w14:paraId="35A7F947" w14:textId="77777777" w:rsidR="001A04D7" w:rsidRDefault="001A04D7">
      <w:pPr>
        <w:rPr>
          <w:rFonts w:eastAsia="SimSun"/>
        </w:rPr>
      </w:pPr>
    </w:p>
    <w:p w14:paraId="0812FABA" w14:textId="77777777" w:rsidR="001A04D7" w:rsidRDefault="001A04D7">
      <w:pPr>
        <w:pStyle w:val="1"/>
      </w:pPr>
      <w:r>
        <w:t>PDCCH monitoring after CG transmission</w:t>
      </w:r>
    </w:p>
    <w:p w14:paraId="5B29748E" w14:textId="77777777" w:rsidR="001A04D7" w:rsidRDefault="001A04D7">
      <w:pPr>
        <w:rPr>
          <w:rFonts w:eastAsia="SimSun"/>
        </w:rPr>
      </w:pPr>
      <w:r>
        <w:rPr>
          <w:rFonts w:eastAsia="Yu Mincho"/>
        </w:rPr>
        <w:t xml:space="preserve">After CG transmission in INACTIVE, the UE still needs to monitor PDCCH for retransmission if the transmission fails or for a new transmission for subsequent uplink transmission. However, it is still unclear how the PDCCH monitoring should be controlled in the UE side for CG-SDT. </w:t>
      </w:r>
    </w:p>
    <w:p w14:paraId="60695442" w14:textId="77777777" w:rsidR="001A04D7" w:rsidRDefault="001A04D7">
      <w:pPr>
        <w:rPr>
          <w:rFonts w:eastAsia="SimSun"/>
        </w:rPr>
      </w:pPr>
      <w:r>
        <w:rPr>
          <w:rFonts w:eastAsia="Yu Mincho"/>
        </w:rPr>
        <w:t xml:space="preserve">Note that as mentioned in Section 3, we have agreed that subsequent uplink transmission for CG-SDT can also be based on DG, </w:t>
      </w:r>
      <w:proofErr w:type="gramStart"/>
      <w:r>
        <w:rPr>
          <w:rFonts w:eastAsia="Yu Mincho"/>
        </w:rPr>
        <w:t>similar to</w:t>
      </w:r>
      <w:proofErr w:type="gramEnd"/>
      <w:r>
        <w:rPr>
          <w:rFonts w:eastAsia="Yu Mincho"/>
        </w:rPr>
        <w:t xml:space="preserve"> RA-SDT. Hence, we think the PDCCH monitoring after DG transmission is a common issue for both RA-SDT and CG-SDT in RRC_INACTIVE and would like to delegate the discussion to a more general one. In this case, we don’t repeat the </w:t>
      </w:r>
      <w:proofErr w:type="spellStart"/>
      <w:r>
        <w:rPr>
          <w:rFonts w:eastAsia="Yu Mincho"/>
        </w:rPr>
        <w:t>discusion</w:t>
      </w:r>
      <w:proofErr w:type="spellEnd"/>
      <w:r>
        <w:rPr>
          <w:rFonts w:eastAsia="Yu Mincho"/>
        </w:rPr>
        <w:t xml:space="preserve"> between CG and RA-SDT. </w:t>
      </w:r>
    </w:p>
    <w:p w14:paraId="43D25EAA" w14:textId="77777777" w:rsidR="001A04D7" w:rsidRDefault="001A04D7">
      <w:pPr>
        <w:rPr>
          <w:b/>
          <w:sz w:val="28"/>
          <w:szCs w:val="28"/>
        </w:rPr>
      </w:pPr>
      <w:r>
        <w:rPr>
          <w:rFonts w:eastAsia="Yu Mincho"/>
        </w:rPr>
        <w:t xml:space="preserve">In legacy PUR, the UE monitors PDCCH when the timer </w:t>
      </w:r>
      <w:proofErr w:type="spellStart"/>
      <w:r>
        <w:rPr>
          <w:rFonts w:eastAsia="Yu Mincho"/>
          <w:i/>
        </w:rPr>
        <w:t>pur-ResponseWindowTimer</w:t>
      </w:r>
      <w:proofErr w:type="spellEnd"/>
      <w:r>
        <w:rPr>
          <w:rFonts w:eastAsia="Yu Mincho"/>
          <w:i/>
        </w:rPr>
        <w:t xml:space="preserve"> </w:t>
      </w:r>
      <w:r>
        <w:rPr>
          <w:rFonts w:eastAsia="Yu Mincho"/>
        </w:rPr>
        <w:t xml:space="preserve">is </w:t>
      </w:r>
      <w:proofErr w:type="spellStart"/>
      <w:r>
        <w:rPr>
          <w:rFonts w:eastAsia="Yu Mincho"/>
        </w:rPr>
        <w:t>runnning</w:t>
      </w:r>
      <w:proofErr w:type="spellEnd"/>
      <w:r>
        <w:rPr>
          <w:rFonts w:eastAsia="Yu Mincho"/>
        </w:rPr>
        <w:t xml:space="preserve"> as in 36.321 [5].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635E770E" w14:textId="77777777">
        <w:tc>
          <w:tcPr>
            <w:tcW w:w="9855" w:type="dxa"/>
            <w:shd w:val="clear" w:color="auto" w:fill="auto"/>
          </w:tcPr>
          <w:p w14:paraId="78866ECE" w14:textId="77777777" w:rsidR="001A04D7" w:rsidRDefault="001A04D7">
            <w:pPr>
              <w:spacing w:after="0"/>
              <w:rPr>
                <w:rFonts w:ascii="Times New Roman" w:hAnsi="Times New Roman"/>
                <w:noProof/>
              </w:rPr>
            </w:pPr>
            <w:r>
              <w:rPr>
                <w:noProof/>
              </w:rPr>
              <w:t xml:space="preserve">After transmission using PUR, </w:t>
            </w:r>
            <w:r>
              <w:rPr>
                <w:noProof/>
                <w:highlight w:val="yellow"/>
              </w:rPr>
              <w:t xml:space="preserve">the MAC entity shall monitor PDCCH identified by PUR-RNTI in the PUR response window using timer </w:t>
            </w:r>
            <w:r>
              <w:rPr>
                <w:i/>
                <w:noProof/>
                <w:highlight w:val="yellow"/>
              </w:rPr>
              <w:t>pur-ResponseWindowTimer</w:t>
            </w:r>
            <w:r>
              <w:rPr>
                <w:noProof/>
                <w:highlight w:val="yellow"/>
              </w:rPr>
              <w:t>,</w:t>
            </w:r>
            <w:r>
              <w:rPr>
                <w:noProof/>
              </w:rPr>
              <w:t xml:space="preserve"> which starts at the subframe that contains the end of the corresponding PUSCH transmission plus 4 subframes, and has the length </w:t>
            </w:r>
            <w:r>
              <w:rPr>
                <w:i/>
                <w:noProof/>
              </w:rPr>
              <w:t>pur-ResponseWindowSize.</w:t>
            </w:r>
            <w:r>
              <w:rPr>
                <w:noProof/>
              </w:rPr>
              <w:t xml:space="preserve"> While </w:t>
            </w:r>
            <w:r>
              <w:rPr>
                <w:i/>
                <w:noProof/>
              </w:rPr>
              <w:t xml:space="preserve">pur-ResponseWindowTimer </w:t>
            </w:r>
            <w:r>
              <w:rPr>
                <w:noProof/>
              </w:rPr>
              <w:t>is running, the MAC entity shall:</w:t>
            </w:r>
          </w:p>
          <w:p w14:paraId="5855C6E0" w14:textId="77777777" w:rsidR="001A04D7" w:rsidRDefault="001A04D7">
            <w:pPr>
              <w:pStyle w:val="B1"/>
              <w:spacing w:after="0"/>
            </w:pPr>
            <w:r>
              <w:t>-</w:t>
            </w:r>
            <w:r>
              <w:tab/>
              <w:t xml:space="preserve">if </w:t>
            </w:r>
            <w:r>
              <w:rPr>
                <w:noProof/>
              </w:rPr>
              <w:t xml:space="preserve">the PDCCH transmission is addressed to the PUR-RNTI and contains an UL grant </w:t>
            </w:r>
            <w:r>
              <w:t>for a retransmission:</w:t>
            </w:r>
          </w:p>
          <w:p w14:paraId="6DBB6AE5" w14:textId="77777777" w:rsidR="001A04D7" w:rsidRDefault="001A04D7">
            <w:pPr>
              <w:pStyle w:val="B2"/>
              <w:spacing w:after="0"/>
              <w:rPr>
                <w:iCs/>
                <w:noProof/>
              </w:rPr>
            </w:pPr>
            <w:r>
              <w:rPr>
                <w:noProof/>
              </w:rPr>
              <w:t>-</w:t>
            </w:r>
            <w:r>
              <w:rPr>
                <w:noProof/>
              </w:rPr>
              <w:tab/>
              <w:t xml:space="preserve">restart </w:t>
            </w:r>
            <w:r>
              <w:rPr>
                <w:i/>
                <w:noProof/>
              </w:rPr>
              <w:t>pur-ResponseWindowTimer</w:t>
            </w:r>
            <w:r>
              <w:rPr>
                <w:iCs/>
                <w:noProof/>
              </w:rPr>
              <w:t xml:space="preserve"> at the last subframe of a PUSCH transmission corresponding to the retransmission indicated by the UL grant plus 4 subframes.</w:t>
            </w:r>
          </w:p>
          <w:p w14:paraId="4A00C622" w14:textId="77777777" w:rsidR="001A04D7" w:rsidRDefault="001A04D7">
            <w:pPr>
              <w:pStyle w:val="B1"/>
              <w:spacing w:after="0"/>
              <w:rPr>
                <w:noProof/>
              </w:rPr>
            </w:pPr>
            <w:r>
              <w:rPr>
                <w:noProof/>
              </w:rPr>
              <w:t>-</w:t>
            </w:r>
            <w:r>
              <w:rPr>
                <w:noProof/>
              </w:rPr>
              <w:tab/>
              <w:t>if L1 ACK for transmission using PUR is received from lower layers; or</w:t>
            </w:r>
          </w:p>
          <w:p w14:paraId="1ABDD268" w14:textId="77777777" w:rsidR="001A04D7" w:rsidRDefault="001A04D7">
            <w:pPr>
              <w:pStyle w:val="B1"/>
              <w:spacing w:after="0"/>
              <w:rPr>
                <w:noProof/>
              </w:rPr>
            </w:pPr>
            <w:r>
              <w:rPr>
                <w:noProof/>
              </w:rPr>
              <w:t>-</w:t>
            </w:r>
            <w:r>
              <w:rPr>
                <w:noProof/>
              </w:rPr>
              <w:tab/>
              <w:t xml:space="preserve">if PDCCH transmission is addressed to the </w:t>
            </w:r>
            <w:r>
              <w:t>PUR-RNTI</w:t>
            </w:r>
            <w:r>
              <w:rPr>
                <w:noProof/>
              </w:rPr>
              <w:t xml:space="preserve"> and the MAC PDU is successfully decoded:</w:t>
            </w:r>
          </w:p>
          <w:p w14:paraId="7F3DA144" w14:textId="77777777" w:rsidR="001A04D7" w:rsidRDefault="001A04D7">
            <w:pPr>
              <w:pStyle w:val="B2"/>
              <w:spacing w:after="0"/>
              <w:rPr>
                <w:noProof/>
              </w:rPr>
            </w:pPr>
            <w:r>
              <w:rPr>
                <w:noProof/>
              </w:rPr>
              <w:t>-</w:t>
            </w:r>
            <w:r>
              <w:rPr>
                <w:noProof/>
              </w:rPr>
              <w:tab/>
              <w:t xml:space="preserve">stop </w:t>
            </w:r>
            <w:r>
              <w:rPr>
                <w:i/>
                <w:noProof/>
              </w:rPr>
              <w:t>pur-ResponseWindowTimer</w:t>
            </w:r>
            <w:r>
              <w:rPr>
                <w:noProof/>
              </w:rPr>
              <w:t>;</w:t>
            </w:r>
          </w:p>
          <w:p w14:paraId="7A60A476" w14:textId="77777777" w:rsidR="001A04D7" w:rsidRDefault="001A04D7">
            <w:pPr>
              <w:pStyle w:val="B2"/>
              <w:spacing w:after="0"/>
              <w:rPr>
                <w:noProof/>
              </w:rPr>
            </w:pPr>
            <w:r>
              <w:rPr>
                <w:noProof/>
              </w:rPr>
              <w:t>-</w:t>
            </w:r>
            <w:r>
              <w:rPr>
                <w:noProof/>
              </w:rPr>
              <w:tab/>
              <w:t>if L1 ACK for transmission using PUR is received from lower layers or the MAC PDU contains only Timing Advance Command MAC control element:</w:t>
            </w:r>
          </w:p>
          <w:p w14:paraId="68923F52" w14:textId="77777777" w:rsidR="001A04D7" w:rsidRDefault="001A04D7">
            <w:pPr>
              <w:pStyle w:val="B3"/>
              <w:spacing w:after="0"/>
              <w:rPr>
                <w:noProof/>
              </w:rPr>
            </w:pPr>
            <w:r>
              <w:rPr>
                <w:noProof/>
              </w:rPr>
              <w:t>-</w:t>
            </w:r>
            <w:r>
              <w:rPr>
                <w:noProof/>
              </w:rPr>
              <w:tab/>
              <w:t>indicate to upper layers the transmission using PUR was successful;</w:t>
            </w:r>
          </w:p>
          <w:p w14:paraId="4D9421C0" w14:textId="77777777" w:rsidR="001A04D7" w:rsidRDefault="001A04D7">
            <w:pPr>
              <w:pStyle w:val="B3"/>
              <w:spacing w:after="0"/>
              <w:rPr>
                <w:noProof/>
              </w:rPr>
            </w:pPr>
            <w:r>
              <w:rPr>
                <w:noProof/>
              </w:rPr>
              <w:t>-</w:t>
            </w:r>
            <w:r>
              <w:rPr>
                <w:noProof/>
              </w:rPr>
              <w:tab/>
              <w:t>if repetition adjustment for transmission using PUR is received from lower layers:</w:t>
            </w:r>
          </w:p>
          <w:p w14:paraId="46DFB158" w14:textId="77777777" w:rsidR="001A04D7" w:rsidRDefault="001A04D7">
            <w:pPr>
              <w:pStyle w:val="B4"/>
              <w:spacing w:after="0"/>
              <w:rPr>
                <w:noProof/>
              </w:rPr>
            </w:pPr>
            <w:r>
              <w:rPr>
                <w:noProof/>
              </w:rPr>
              <w:t>-</w:t>
            </w:r>
            <w:r>
              <w:rPr>
                <w:noProof/>
              </w:rPr>
              <w:tab/>
              <w:t>indicate the value of the repetition adjustment to upper layers.</w:t>
            </w:r>
          </w:p>
          <w:p w14:paraId="0EA35AB5" w14:textId="77777777" w:rsidR="001A04D7" w:rsidRDefault="001A04D7">
            <w:pPr>
              <w:pStyle w:val="B2"/>
              <w:spacing w:after="0"/>
              <w:rPr>
                <w:noProof/>
              </w:rPr>
            </w:pPr>
            <w:r>
              <w:rPr>
                <w:noProof/>
              </w:rPr>
              <w:t>-</w:t>
            </w:r>
            <w:r>
              <w:rPr>
                <w:noProof/>
              </w:rPr>
              <w:tab/>
              <w:t>discard the PUR-RNTI.</w:t>
            </w:r>
          </w:p>
          <w:p w14:paraId="2BDB8E26" w14:textId="77777777" w:rsidR="001A04D7" w:rsidRDefault="001A04D7">
            <w:pPr>
              <w:pStyle w:val="B1"/>
              <w:spacing w:after="0"/>
              <w:rPr>
                <w:noProof/>
              </w:rPr>
            </w:pPr>
            <w:r>
              <w:rPr>
                <w:noProof/>
              </w:rPr>
              <w:t>-</w:t>
            </w:r>
            <w:r>
              <w:rPr>
                <w:noProof/>
              </w:rPr>
              <w:tab/>
              <w:t>else if fallback indication for PUR is received from lower layers:</w:t>
            </w:r>
          </w:p>
          <w:p w14:paraId="20E90AB8" w14:textId="77777777" w:rsidR="001A04D7" w:rsidRDefault="001A04D7">
            <w:pPr>
              <w:pStyle w:val="B2"/>
              <w:spacing w:after="0"/>
              <w:rPr>
                <w:noProof/>
              </w:rPr>
            </w:pPr>
            <w:r>
              <w:rPr>
                <w:noProof/>
              </w:rPr>
              <w:t>-</w:t>
            </w:r>
            <w:r>
              <w:rPr>
                <w:noProof/>
              </w:rPr>
              <w:tab/>
              <w:t xml:space="preserve">stop </w:t>
            </w:r>
            <w:r>
              <w:rPr>
                <w:i/>
                <w:noProof/>
              </w:rPr>
              <w:t>pur-ResponseWindowTimer</w:t>
            </w:r>
            <w:r>
              <w:rPr>
                <w:noProof/>
              </w:rPr>
              <w:t>;</w:t>
            </w:r>
          </w:p>
          <w:p w14:paraId="274CF030" w14:textId="77777777" w:rsidR="001A04D7" w:rsidRDefault="001A04D7">
            <w:pPr>
              <w:pStyle w:val="B2"/>
              <w:spacing w:after="0"/>
              <w:rPr>
                <w:noProof/>
              </w:rPr>
            </w:pPr>
            <w:r>
              <w:rPr>
                <w:noProof/>
              </w:rPr>
              <w:t>-</w:t>
            </w:r>
            <w:r>
              <w:rPr>
                <w:noProof/>
              </w:rPr>
              <w:tab/>
              <w:t>indicate to upper layers PUR fallback indication is received;</w:t>
            </w:r>
          </w:p>
          <w:p w14:paraId="4DA735E2" w14:textId="77777777" w:rsidR="001A04D7" w:rsidRDefault="001A04D7">
            <w:pPr>
              <w:pStyle w:val="B2"/>
              <w:spacing w:after="0"/>
            </w:pPr>
            <w:r>
              <w:t>-</w:t>
            </w:r>
            <w:r>
              <w:tab/>
              <w:t>if repetition adjustment for transmission using PUR is received from lower layers:</w:t>
            </w:r>
          </w:p>
          <w:p w14:paraId="22CAEDC7" w14:textId="77777777" w:rsidR="001A04D7" w:rsidRDefault="001A04D7">
            <w:pPr>
              <w:pStyle w:val="B3"/>
              <w:spacing w:after="0"/>
              <w:rPr>
                <w:noProof/>
              </w:rPr>
            </w:pPr>
            <w:r>
              <w:rPr>
                <w:noProof/>
              </w:rPr>
              <w:t>-</w:t>
            </w:r>
            <w:r>
              <w:rPr>
                <w:noProof/>
              </w:rPr>
              <w:tab/>
              <w:t>indicate the value of the repetition adjustment to upper layers.</w:t>
            </w:r>
          </w:p>
          <w:p w14:paraId="5E10BA7E" w14:textId="77777777" w:rsidR="001A04D7" w:rsidRDefault="001A04D7">
            <w:pPr>
              <w:pStyle w:val="B2"/>
              <w:spacing w:after="0"/>
              <w:rPr>
                <w:noProof/>
              </w:rPr>
            </w:pPr>
            <w:r>
              <w:rPr>
                <w:noProof/>
              </w:rPr>
              <w:t>-</w:t>
            </w:r>
            <w:r>
              <w:rPr>
                <w:noProof/>
              </w:rPr>
              <w:tab/>
              <w:t>discard the PUR-RNTI.</w:t>
            </w:r>
          </w:p>
          <w:p w14:paraId="42CF4D63" w14:textId="77777777" w:rsidR="001A04D7" w:rsidRDefault="001A04D7">
            <w:pPr>
              <w:pStyle w:val="B1"/>
              <w:spacing w:after="0"/>
              <w:rPr>
                <w:noProof/>
              </w:rPr>
            </w:pPr>
            <w:r>
              <w:rPr>
                <w:noProof/>
              </w:rPr>
              <w:t>-</w:t>
            </w:r>
            <w:r>
              <w:rPr>
                <w:noProof/>
              </w:rPr>
              <w:tab/>
              <w:t xml:space="preserve">if the </w:t>
            </w:r>
            <w:r>
              <w:rPr>
                <w:i/>
                <w:noProof/>
              </w:rPr>
              <w:t xml:space="preserve">pur-ResponseWindowTimer </w:t>
            </w:r>
            <w:r>
              <w:rPr>
                <w:noProof/>
              </w:rPr>
              <w:t>expires:</w:t>
            </w:r>
          </w:p>
          <w:p w14:paraId="25D8B219" w14:textId="77777777" w:rsidR="001A04D7" w:rsidRDefault="001A04D7">
            <w:pPr>
              <w:pStyle w:val="B2"/>
              <w:spacing w:after="0"/>
              <w:rPr>
                <w:noProof/>
              </w:rPr>
            </w:pPr>
            <w:r>
              <w:rPr>
                <w:noProof/>
              </w:rPr>
              <w:t>-</w:t>
            </w:r>
            <w:r>
              <w:rPr>
                <w:noProof/>
              </w:rPr>
              <w:tab/>
              <w:t>indicate to upper layers the transmission using PUR has failed;</w:t>
            </w:r>
          </w:p>
          <w:p w14:paraId="0535287A" w14:textId="77777777" w:rsidR="001A04D7" w:rsidRDefault="001A04D7">
            <w:pPr>
              <w:pStyle w:val="B2"/>
              <w:spacing w:after="0"/>
              <w:rPr>
                <w:noProof/>
              </w:rPr>
            </w:pPr>
            <w:r>
              <w:rPr>
                <w:noProof/>
              </w:rPr>
              <w:lastRenderedPageBreak/>
              <w:t>-</w:t>
            </w:r>
            <w:r>
              <w:rPr>
                <w:noProof/>
              </w:rPr>
              <w:tab/>
              <w:t>discard the PUR-RNTI.</w:t>
            </w:r>
          </w:p>
        </w:tc>
      </w:tr>
    </w:tbl>
    <w:p w14:paraId="3A0A50C4" w14:textId="77777777" w:rsidR="001A04D7" w:rsidRDefault="001A04D7">
      <w:pPr>
        <w:rPr>
          <w:rFonts w:eastAsia="SimSun"/>
        </w:rPr>
      </w:pPr>
    </w:p>
    <w:p w14:paraId="38C952A2" w14:textId="77777777" w:rsidR="001A04D7" w:rsidRDefault="001A04D7">
      <w:pPr>
        <w:rPr>
          <w:rFonts w:eastAsia="SimSun"/>
        </w:rPr>
      </w:pPr>
      <w:r>
        <w:rPr>
          <w:rFonts w:eastAsia="SimSun" w:hint="eastAsia"/>
        </w:rPr>
        <w:t>T</w:t>
      </w:r>
      <w:r>
        <w:rPr>
          <w:rFonts w:eastAsia="SimSun"/>
        </w:rPr>
        <w:t xml:space="preserve">he UE </w:t>
      </w:r>
      <w:proofErr w:type="spellStart"/>
      <w:r>
        <w:rPr>
          <w:rFonts w:eastAsia="SimSun"/>
        </w:rPr>
        <w:t>behavior</w:t>
      </w:r>
      <w:proofErr w:type="spellEnd"/>
      <w:r>
        <w:rPr>
          <w:rFonts w:eastAsia="SimSun"/>
        </w:rPr>
        <w:t xml:space="preserve"> related to PUR-</w:t>
      </w:r>
      <w:proofErr w:type="spellStart"/>
      <w:r>
        <w:rPr>
          <w:rFonts w:eastAsia="SimSun"/>
        </w:rPr>
        <w:t>ResponseWindowTimer</w:t>
      </w:r>
      <w:proofErr w:type="spellEnd"/>
      <w:r>
        <w:rPr>
          <w:rFonts w:eastAsia="SimSun"/>
        </w:rPr>
        <w:t xml:space="preserve"> can be summarized as follows:</w:t>
      </w:r>
    </w:p>
    <w:p w14:paraId="1E73EC1E" w14:textId="77777777" w:rsidR="001A04D7" w:rsidRDefault="001A04D7">
      <w:pPr>
        <w:numPr>
          <w:ilvl w:val="0"/>
          <w:numId w:val="27"/>
        </w:numPr>
        <w:rPr>
          <w:rFonts w:eastAsia="SimSun"/>
        </w:rPr>
      </w:pPr>
      <w:r>
        <w:rPr>
          <w:rFonts w:eastAsia="SimSun"/>
        </w:rPr>
        <w:t>Start the timer immediately after PUR transmission</w:t>
      </w:r>
    </w:p>
    <w:p w14:paraId="6035F784" w14:textId="77777777" w:rsidR="001A04D7" w:rsidRDefault="001A04D7">
      <w:pPr>
        <w:numPr>
          <w:ilvl w:val="0"/>
          <w:numId w:val="27"/>
        </w:numPr>
        <w:rPr>
          <w:rFonts w:eastAsia="SimSun"/>
        </w:rPr>
      </w:pPr>
      <w:r>
        <w:rPr>
          <w:rFonts w:eastAsia="SimSun"/>
        </w:rPr>
        <w:t>Stop the timer when fallback indication is received or PUR retransmission is scheduled</w:t>
      </w:r>
    </w:p>
    <w:p w14:paraId="11655AC6" w14:textId="77777777" w:rsidR="001A04D7" w:rsidRDefault="001A04D7">
      <w:pPr>
        <w:numPr>
          <w:ilvl w:val="0"/>
          <w:numId w:val="27"/>
        </w:numPr>
        <w:rPr>
          <w:rFonts w:eastAsia="SimSun"/>
        </w:rPr>
      </w:pPr>
      <w:r>
        <w:rPr>
          <w:rFonts w:eastAsia="SimSun" w:hint="eastAsia"/>
        </w:rPr>
        <w:t>W</w:t>
      </w:r>
      <w:r>
        <w:rPr>
          <w:rFonts w:eastAsia="SimSun"/>
        </w:rPr>
        <w:t xml:space="preserve">hen the timer expires, stop PDCCH </w:t>
      </w:r>
      <w:proofErr w:type="spellStart"/>
      <w:r>
        <w:rPr>
          <w:rFonts w:eastAsia="SimSun"/>
        </w:rPr>
        <w:t>monitoroing</w:t>
      </w:r>
      <w:proofErr w:type="spellEnd"/>
      <w:r>
        <w:rPr>
          <w:rFonts w:eastAsia="SimSun"/>
        </w:rPr>
        <w:t xml:space="preserve"> by discarding the PUR-RNTI and indicate PUR failure to upper layers</w:t>
      </w:r>
    </w:p>
    <w:p w14:paraId="78580CE8" w14:textId="77777777" w:rsidR="001A04D7" w:rsidRDefault="001A04D7">
      <w:pPr>
        <w:rPr>
          <w:rFonts w:eastAsia="SimSun"/>
        </w:rPr>
      </w:pPr>
      <w:r>
        <w:rPr>
          <w:rFonts w:eastAsia="SimSun" w:hint="eastAsia"/>
        </w:rPr>
        <w:t>F</w:t>
      </w:r>
      <w:r>
        <w:rPr>
          <w:rFonts w:eastAsia="SimSun"/>
        </w:rPr>
        <w:t xml:space="preserve">or CG retransmission, </w:t>
      </w:r>
      <w:proofErr w:type="gramStart"/>
      <w:r>
        <w:rPr>
          <w:rFonts w:eastAsia="SimSun"/>
        </w:rPr>
        <w:t>similar to</w:t>
      </w:r>
      <w:proofErr w:type="gramEnd"/>
      <w:r>
        <w:rPr>
          <w:rFonts w:eastAsia="SimSun"/>
        </w:rPr>
        <w:t xml:space="preserve"> PUR, we would need a </w:t>
      </w:r>
      <w:proofErr w:type="spellStart"/>
      <w:r>
        <w:rPr>
          <w:rFonts w:eastAsia="SimSun"/>
        </w:rPr>
        <w:t>machanism</w:t>
      </w:r>
      <w:proofErr w:type="spellEnd"/>
      <w:r>
        <w:rPr>
          <w:rFonts w:eastAsia="SimSun"/>
        </w:rPr>
        <w:t xml:space="preserve"> to control the PDCCH monitoring for new transmission/retransmission after CG. Companies are invited to answer the following question:</w:t>
      </w:r>
    </w:p>
    <w:p w14:paraId="64F41C36" w14:textId="77777777" w:rsidR="001A04D7" w:rsidRDefault="001A04D7">
      <w:pPr>
        <w:rPr>
          <w:b/>
          <w:bCs/>
          <w:lang w:val="en-US"/>
        </w:rPr>
      </w:pPr>
      <w:r>
        <w:rPr>
          <w:b/>
          <w:bCs/>
          <w:lang w:val="en-US"/>
        </w:rPr>
        <w:t xml:space="preserve">Question6: Do companies agree that the UE shall start a timer after CG/DG transmission and monitor PDCCH while this </w:t>
      </w:r>
      <w:proofErr w:type="spellStart"/>
      <w:r>
        <w:rPr>
          <w:b/>
          <w:bCs/>
          <w:lang w:val="en-US"/>
        </w:rPr>
        <w:t>timer</w:t>
      </w:r>
      <w:proofErr w:type="spellEnd"/>
      <w:r>
        <w:rPr>
          <w:b/>
          <w:bCs/>
          <w:lang w:val="en-US"/>
        </w:rPr>
        <w:t xml:space="preserve"> is running?</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1A04D7" w14:paraId="3EFD6461" w14:textId="77777777" w:rsidTr="00C30270">
        <w:tc>
          <w:tcPr>
            <w:tcW w:w="1719" w:type="dxa"/>
            <w:shd w:val="clear" w:color="auto" w:fill="D9D9D9"/>
          </w:tcPr>
          <w:p w14:paraId="03EB2E3E" w14:textId="77777777" w:rsidR="001A04D7" w:rsidRDefault="001A04D7">
            <w:pPr>
              <w:jc w:val="center"/>
              <w:rPr>
                <w:b/>
                <w:lang w:val="en-US" w:eastAsia="ko-KR"/>
              </w:rPr>
            </w:pPr>
            <w:r>
              <w:rPr>
                <w:b/>
                <w:lang w:val="en-US" w:eastAsia="ko-KR"/>
              </w:rPr>
              <w:t>Company</w:t>
            </w:r>
          </w:p>
        </w:tc>
        <w:tc>
          <w:tcPr>
            <w:tcW w:w="1106" w:type="dxa"/>
            <w:shd w:val="clear" w:color="auto" w:fill="D9D9D9"/>
          </w:tcPr>
          <w:p w14:paraId="7059C634" w14:textId="77777777" w:rsidR="001A04D7" w:rsidRDefault="001A04D7">
            <w:pPr>
              <w:jc w:val="center"/>
              <w:rPr>
                <w:b/>
                <w:lang w:val="en-US" w:eastAsia="ko-KR"/>
              </w:rPr>
            </w:pPr>
            <w:r>
              <w:rPr>
                <w:b/>
                <w:lang w:val="en-US" w:eastAsia="ko-KR"/>
              </w:rPr>
              <w:t xml:space="preserve">Preferred option </w:t>
            </w:r>
          </w:p>
        </w:tc>
        <w:tc>
          <w:tcPr>
            <w:tcW w:w="7066" w:type="dxa"/>
            <w:shd w:val="clear" w:color="auto" w:fill="D9D9D9"/>
          </w:tcPr>
          <w:p w14:paraId="3F15B63F" w14:textId="77777777" w:rsidR="001A04D7" w:rsidRDefault="001A04D7">
            <w:pPr>
              <w:jc w:val="center"/>
              <w:rPr>
                <w:b/>
                <w:lang w:val="en-US" w:eastAsia="ko-KR"/>
              </w:rPr>
            </w:pPr>
            <w:r>
              <w:rPr>
                <w:b/>
                <w:lang w:val="en-US" w:eastAsia="ko-KR"/>
              </w:rPr>
              <w:t>Additional comments</w:t>
            </w:r>
          </w:p>
        </w:tc>
      </w:tr>
      <w:tr w:rsidR="001A04D7" w14:paraId="6628D925" w14:textId="77777777" w:rsidTr="00C30270">
        <w:tc>
          <w:tcPr>
            <w:tcW w:w="1719" w:type="dxa"/>
          </w:tcPr>
          <w:p w14:paraId="1A00C0BF" w14:textId="77777777" w:rsidR="001A04D7" w:rsidRDefault="001A04D7">
            <w:pPr>
              <w:rPr>
                <w:rFonts w:eastAsia="SimSun" w:cs="Arial"/>
                <w:lang w:val="en-US"/>
              </w:rPr>
            </w:pPr>
            <w:r>
              <w:rPr>
                <w:rFonts w:eastAsia="SimSun" w:cs="Arial" w:hint="eastAsia"/>
                <w:lang w:val="en-US"/>
              </w:rPr>
              <w:t>Samsung</w:t>
            </w:r>
          </w:p>
        </w:tc>
        <w:tc>
          <w:tcPr>
            <w:tcW w:w="1106" w:type="dxa"/>
          </w:tcPr>
          <w:p w14:paraId="29EF1B42" w14:textId="77777777" w:rsidR="001A04D7" w:rsidRDefault="001A04D7">
            <w:pPr>
              <w:rPr>
                <w:rFonts w:eastAsia="SimSun" w:cs="Arial"/>
                <w:lang w:val="en-US"/>
              </w:rPr>
            </w:pPr>
            <w:r>
              <w:rPr>
                <w:rFonts w:eastAsia="SimSun" w:cs="Arial" w:hint="eastAsia"/>
                <w:lang w:val="en-US"/>
              </w:rPr>
              <w:t>Yes</w:t>
            </w:r>
          </w:p>
        </w:tc>
        <w:tc>
          <w:tcPr>
            <w:tcW w:w="7066" w:type="dxa"/>
          </w:tcPr>
          <w:p w14:paraId="54F56B79" w14:textId="77777777" w:rsidR="001A04D7" w:rsidRDefault="001A04D7">
            <w:pPr>
              <w:rPr>
                <w:rFonts w:eastAsia="SimSun" w:cs="Arial"/>
                <w:lang w:val="en-US"/>
              </w:rPr>
            </w:pPr>
          </w:p>
        </w:tc>
      </w:tr>
      <w:tr w:rsidR="001A04D7" w14:paraId="45648147" w14:textId="77777777" w:rsidTr="00C30270">
        <w:tc>
          <w:tcPr>
            <w:tcW w:w="1719" w:type="dxa"/>
          </w:tcPr>
          <w:p w14:paraId="481F58A0" w14:textId="77777777" w:rsidR="001A04D7" w:rsidRDefault="001A04D7">
            <w:pPr>
              <w:rPr>
                <w:rFonts w:cs="Arial"/>
                <w:lang w:val="en-US" w:eastAsia="ko-KR"/>
              </w:rPr>
            </w:pPr>
            <w:r>
              <w:rPr>
                <w:rFonts w:cs="Arial" w:hint="eastAsia"/>
                <w:lang w:val="en-US" w:eastAsia="ko-KR"/>
              </w:rPr>
              <w:t>LG</w:t>
            </w:r>
          </w:p>
        </w:tc>
        <w:tc>
          <w:tcPr>
            <w:tcW w:w="1106" w:type="dxa"/>
          </w:tcPr>
          <w:p w14:paraId="7597D973" w14:textId="77777777" w:rsidR="001A04D7" w:rsidRDefault="001A04D7">
            <w:pPr>
              <w:rPr>
                <w:rFonts w:cs="Arial"/>
                <w:lang w:val="en-US" w:eastAsia="ko-KR"/>
              </w:rPr>
            </w:pPr>
            <w:r>
              <w:rPr>
                <w:rFonts w:cs="Arial" w:hint="eastAsia"/>
                <w:lang w:val="en-US" w:eastAsia="ko-KR"/>
              </w:rPr>
              <w:t>Yes</w:t>
            </w:r>
          </w:p>
        </w:tc>
        <w:tc>
          <w:tcPr>
            <w:tcW w:w="7066" w:type="dxa"/>
          </w:tcPr>
          <w:p w14:paraId="5D7DFD1F" w14:textId="77777777" w:rsidR="001A04D7" w:rsidRDefault="001A04D7">
            <w:pPr>
              <w:rPr>
                <w:rFonts w:cs="Arial"/>
                <w:lang w:val="en-US" w:eastAsia="ko-KR"/>
              </w:rPr>
            </w:pPr>
            <w:r>
              <w:rPr>
                <w:rFonts w:cs="Arial"/>
                <w:lang w:val="en-US" w:eastAsia="ko-KR"/>
              </w:rPr>
              <w:t xml:space="preserve">We think DRX mechanism can be used in RRC_INACTIVE. Then, </w:t>
            </w:r>
            <w:proofErr w:type="spellStart"/>
            <w:r>
              <w:rPr>
                <w:rFonts w:cs="Arial"/>
                <w:lang w:val="en-US" w:eastAsia="ko-KR"/>
              </w:rPr>
              <w:t>drx-InactivityTimer</w:t>
            </w:r>
            <w:proofErr w:type="spellEnd"/>
            <w:r>
              <w:rPr>
                <w:rFonts w:cs="Arial"/>
                <w:lang w:val="en-US" w:eastAsia="ko-KR"/>
              </w:rPr>
              <w:t xml:space="preserve"> can control the PDCCH monitoring.</w:t>
            </w:r>
          </w:p>
        </w:tc>
      </w:tr>
      <w:tr w:rsidR="00376716" w14:paraId="608A6DE8" w14:textId="77777777" w:rsidTr="00C30270">
        <w:tc>
          <w:tcPr>
            <w:tcW w:w="1719" w:type="dxa"/>
          </w:tcPr>
          <w:p w14:paraId="3BC053AA" w14:textId="77777777" w:rsidR="00376716" w:rsidRDefault="00376716">
            <w:pPr>
              <w:rPr>
                <w:rFonts w:cs="Arial"/>
                <w:lang w:val="en-US" w:eastAsia="ko-KR"/>
              </w:rPr>
            </w:pPr>
            <w:r>
              <w:rPr>
                <w:rFonts w:cs="Arial"/>
                <w:lang w:val="en-US" w:eastAsia="ko-KR"/>
              </w:rPr>
              <w:t>ZTE</w:t>
            </w:r>
          </w:p>
        </w:tc>
        <w:tc>
          <w:tcPr>
            <w:tcW w:w="1106" w:type="dxa"/>
          </w:tcPr>
          <w:p w14:paraId="5C56768D" w14:textId="77777777" w:rsidR="00376716" w:rsidRDefault="00376716">
            <w:pPr>
              <w:rPr>
                <w:rFonts w:cs="Arial"/>
                <w:lang w:val="en-US" w:eastAsia="ko-KR"/>
              </w:rPr>
            </w:pPr>
            <w:r>
              <w:rPr>
                <w:rFonts w:cs="Arial"/>
                <w:lang w:val="en-US" w:eastAsia="ko-KR"/>
              </w:rPr>
              <w:t>Yes, but same as Rel-16</w:t>
            </w:r>
          </w:p>
        </w:tc>
        <w:tc>
          <w:tcPr>
            <w:tcW w:w="7066" w:type="dxa"/>
          </w:tcPr>
          <w:p w14:paraId="7C0ED83C" w14:textId="77777777" w:rsidR="00376716" w:rsidRDefault="00376716">
            <w:pPr>
              <w:rPr>
                <w:rFonts w:cs="Arial"/>
                <w:lang w:val="en-US" w:eastAsia="ko-KR"/>
              </w:rPr>
            </w:pPr>
            <w:r>
              <w:rPr>
                <w:rFonts w:cs="Arial"/>
                <w:lang w:val="en-US" w:eastAsia="ko-KR"/>
              </w:rPr>
              <w:t xml:space="preserve">In case of NR-U we already defined such </w:t>
            </w:r>
            <w:proofErr w:type="gramStart"/>
            <w:r>
              <w:rPr>
                <w:rFonts w:cs="Arial"/>
                <w:lang w:val="en-US" w:eastAsia="ko-KR"/>
              </w:rPr>
              <w:t>timer</w:t>
            </w:r>
            <w:proofErr w:type="gramEnd"/>
            <w:r>
              <w:rPr>
                <w:rFonts w:cs="Arial"/>
                <w:lang w:val="en-US" w:eastAsia="ko-KR"/>
              </w:rPr>
              <w:t xml:space="preserve"> and this could be reused. So, we want to clarify whether a new timer will be defined, and if so why? We think the CG-baseline from Rel-16 will be sufficient for this purpose. </w:t>
            </w:r>
          </w:p>
        </w:tc>
      </w:tr>
      <w:tr w:rsidR="00F71A30" w14:paraId="1E4A190D" w14:textId="77777777" w:rsidTr="00C30270">
        <w:tc>
          <w:tcPr>
            <w:tcW w:w="1719" w:type="dxa"/>
          </w:tcPr>
          <w:p w14:paraId="39A73DB7" w14:textId="77777777" w:rsidR="00F71A30" w:rsidRDefault="00F71A30" w:rsidP="00F71A30">
            <w:pPr>
              <w:rPr>
                <w:rFonts w:eastAsia="SimSun" w:cs="Arial"/>
                <w:lang w:val="en-US"/>
              </w:rPr>
            </w:pPr>
            <w:r>
              <w:rPr>
                <w:rFonts w:eastAsia="SimSun" w:cs="Arial" w:hint="eastAsia"/>
                <w:lang w:val="en-US"/>
              </w:rPr>
              <w:t>Sharp</w:t>
            </w:r>
          </w:p>
        </w:tc>
        <w:tc>
          <w:tcPr>
            <w:tcW w:w="1106" w:type="dxa"/>
          </w:tcPr>
          <w:p w14:paraId="5FF7668D" w14:textId="77777777" w:rsidR="00F71A30" w:rsidRDefault="00F71A30" w:rsidP="00F71A30">
            <w:pPr>
              <w:rPr>
                <w:rFonts w:eastAsia="SimSun" w:cs="Arial"/>
                <w:lang w:val="en-US"/>
              </w:rPr>
            </w:pPr>
            <w:r>
              <w:rPr>
                <w:rFonts w:eastAsia="SimSun" w:cs="Arial" w:hint="eastAsia"/>
                <w:lang w:val="en-US"/>
              </w:rPr>
              <w:t>Yes</w:t>
            </w:r>
          </w:p>
        </w:tc>
        <w:tc>
          <w:tcPr>
            <w:tcW w:w="7066" w:type="dxa"/>
          </w:tcPr>
          <w:p w14:paraId="31261D98" w14:textId="77777777" w:rsidR="00F71A30" w:rsidRDefault="00F71A30" w:rsidP="00F71A30">
            <w:pPr>
              <w:rPr>
                <w:rFonts w:cs="Arial"/>
                <w:lang w:val="en-US" w:eastAsia="ko-KR"/>
              </w:rPr>
            </w:pPr>
          </w:p>
        </w:tc>
      </w:tr>
      <w:tr w:rsidR="00D26AB5" w14:paraId="028DB530" w14:textId="77777777" w:rsidTr="00C30270">
        <w:tc>
          <w:tcPr>
            <w:tcW w:w="1719" w:type="dxa"/>
          </w:tcPr>
          <w:p w14:paraId="1BAFD07B" w14:textId="77777777" w:rsidR="00D26AB5" w:rsidRDefault="00D26AB5" w:rsidP="00D26AB5">
            <w:pPr>
              <w:rPr>
                <w:rFonts w:eastAsia="SimSun" w:cs="Arial"/>
                <w:lang w:val="en-US"/>
              </w:rPr>
            </w:pPr>
            <w:r>
              <w:rPr>
                <w:rFonts w:eastAsia="SimSun" w:cs="Arial"/>
                <w:lang w:val="en-US"/>
              </w:rPr>
              <w:t>Lenovo</w:t>
            </w:r>
          </w:p>
        </w:tc>
        <w:tc>
          <w:tcPr>
            <w:tcW w:w="1106" w:type="dxa"/>
          </w:tcPr>
          <w:p w14:paraId="42DDC079" w14:textId="77777777" w:rsidR="00D26AB5" w:rsidRDefault="00D26AB5" w:rsidP="00D26AB5">
            <w:pPr>
              <w:rPr>
                <w:rFonts w:eastAsia="SimSun" w:cs="Arial"/>
                <w:lang w:val="en-US"/>
              </w:rPr>
            </w:pPr>
            <w:r>
              <w:rPr>
                <w:rFonts w:eastAsia="SimSun" w:cs="Arial"/>
                <w:lang w:val="en-US"/>
              </w:rPr>
              <w:t>Yes</w:t>
            </w:r>
          </w:p>
        </w:tc>
        <w:tc>
          <w:tcPr>
            <w:tcW w:w="7066" w:type="dxa"/>
          </w:tcPr>
          <w:p w14:paraId="502DA7DD" w14:textId="77777777" w:rsidR="00D26AB5" w:rsidRDefault="00D26AB5" w:rsidP="00D26AB5">
            <w:pPr>
              <w:rPr>
                <w:rFonts w:cs="Arial"/>
                <w:lang w:val="en-US" w:eastAsia="ko-KR"/>
              </w:rPr>
            </w:pPr>
            <w:r>
              <w:rPr>
                <w:rFonts w:cs="Arial"/>
                <w:lang w:val="en-US" w:eastAsia="ko-KR"/>
              </w:rPr>
              <w:t>We can further discuss whether we reuse legacy timer or a new timer.</w:t>
            </w:r>
          </w:p>
        </w:tc>
      </w:tr>
      <w:tr w:rsidR="00D26AB5" w14:paraId="6775940C" w14:textId="77777777" w:rsidTr="00C30270">
        <w:tc>
          <w:tcPr>
            <w:tcW w:w="1719" w:type="dxa"/>
          </w:tcPr>
          <w:p w14:paraId="116C9522" w14:textId="77777777" w:rsidR="00D26AB5" w:rsidRDefault="00D26AB5" w:rsidP="00D26AB5">
            <w:pPr>
              <w:rPr>
                <w:rFonts w:eastAsia="SimSun" w:cs="Arial"/>
                <w:lang w:val="en-US"/>
              </w:rPr>
            </w:pPr>
            <w:r>
              <w:rPr>
                <w:rFonts w:eastAsia="SimSun" w:cs="Arial"/>
                <w:lang w:val="en-US"/>
              </w:rPr>
              <w:t>CATT</w:t>
            </w:r>
          </w:p>
        </w:tc>
        <w:tc>
          <w:tcPr>
            <w:tcW w:w="1106" w:type="dxa"/>
          </w:tcPr>
          <w:p w14:paraId="0DA1F0A8" w14:textId="77777777" w:rsidR="00D26AB5" w:rsidRDefault="00D26AB5" w:rsidP="00D26AB5">
            <w:pPr>
              <w:rPr>
                <w:rFonts w:eastAsia="SimSun" w:cs="Arial"/>
                <w:lang w:val="en-US"/>
              </w:rPr>
            </w:pPr>
            <w:r>
              <w:rPr>
                <w:rFonts w:eastAsia="SimSun" w:cs="Arial"/>
                <w:lang w:val="en-US"/>
              </w:rPr>
              <w:t xml:space="preserve">Yes </w:t>
            </w:r>
          </w:p>
        </w:tc>
        <w:tc>
          <w:tcPr>
            <w:tcW w:w="7066" w:type="dxa"/>
          </w:tcPr>
          <w:p w14:paraId="189A0319" w14:textId="77777777" w:rsidR="00D26AB5" w:rsidRDefault="00D26AB5" w:rsidP="00D26AB5">
            <w:pPr>
              <w:rPr>
                <w:rFonts w:cs="Arial"/>
                <w:lang w:val="en-US" w:eastAsia="ko-KR"/>
              </w:rPr>
            </w:pPr>
          </w:p>
        </w:tc>
      </w:tr>
      <w:tr w:rsidR="00D26AB5" w14:paraId="62F7ED1A" w14:textId="77777777" w:rsidTr="00C30270">
        <w:tc>
          <w:tcPr>
            <w:tcW w:w="1719" w:type="dxa"/>
          </w:tcPr>
          <w:p w14:paraId="24BD7284" w14:textId="77777777" w:rsidR="00D26AB5" w:rsidRPr="00671041" w:rsidRDefault="00D26AB5" w:rsidP="00D26AB5">
            <w:pPr>
              <w:rPr>
                <w:rFonts w:eastAsia="新細明體" w:cs="Arial"/>
                <w:lang w:val="en-US" w:eastAsia="zh-TW"/>
              </w:rPr>
            </w:pPr>
            <w:r>
              <w:rPr>
                <w:rFonts w:eastAsia="新細明體" w:cs="Arial" w:hint="eastAsia"/>
                <w:lang w:val="en-US" w:eastAsia="zh-TW"/>
              </w:rPr>
              <w:t>ASUSTEK</w:t>
            </w:r>
          </w:p>
        </w:tc>
        <w:tc>
          <w:tcPr>
            <w:tcW w:w="1106" w:type="dxa"/>
          </w:tcPr>
          <w:p w14:paraId="12DF09D9" w14:textId="77777777" w:rsidR="00D26AB5" w:rsidRPr="00671041" w:rsidRDefault="00D26AB5" w:rsidP="00D26AB5">
            <w:pPr>
              <w:rPr>
                <w:rFonts w:eastAsia="新細明體" w:cs="Arial"/>
                <w:lang w:val="en-US" w:eastAsia="zh-TW"/>
              </w:rPr>
            </w:pPr>
            <w:r w:rsidRPr="00671041">
              <w:rPr>
                <w:rFonts w:eastAsia="新細明體" w:cs="Arial" w:hint="eastAsia"/>
                <w:lang w:val="en-US" w:eastAsia="zh-TW"/>
              </w:rPr>
              <w:t>Yes</w:t>
            </w:r>
          </w:p>
        </w:tc>
        <w:tc>
          <w:tcPr>
            <w:tcW w:w="7066" w:type="dxa"/>
          </w:tcPr>
          <w:p w14:paraId="11897FC9" w14:textId="77777777" w:rsidR="00D26AB5" w:rsidRDefault="00D26AB5" w:rsidP="00D26AB5">
            <w:pPr>
              <w:rPr>
                <w:rFonts w:cs="Arial"/>
                <w:lang w:val="en-US" w:eastAsia="ko-KR"/>
              </w:rPr>
            </w:pPr>
            <w:r>
              <w:rPr>
                <w:rFonts w:cs="Arial"/>
                <w:lang w:val="en-US" w:eastAsia="ko-KR"/>
              </w:rPr>
              <w:t>We think DRX mechanism can be used for SDT.</w:t>
            </w:r>
          </w:p>
        </w:tc>
      </w:tr>
      <w:tr w:rsidR="00D26AB5" w14:paraId="218B9B0F" w14:textId="77777777" w:rsidTr="00C30270">
        <w:tc>
          <w:tcPr>
            <w:tcW w:w="1719" w:type="dxa"/>
          </w:tcPr>
          <w:p w14:paraId="5C4FE94B" w14:textId="77777777" w:rsidR="00D26AB5" w:rsidRDefault="00D26AB5" w:rsidP="00D26AB5">
            <w:pPr>
              <w:rPr>
                <w:rFonts w:eastAsia="SimSun" w:cs="Arial"/>
                <w:lang w:val="en-US"/>
              </w:rPr>
            </w:pPr>
            <w:proofErr w:type="spellStart"/>
            <w:r>
              <w:rPr>
                <w:rFonts w:eastAsia="SimSun" w:cs="Arial" w:hint="eastAsia"/>
                <w:lang w:val="en-US"/>
              </w:rPr>
              <w:t>Spreadtrum</w:t>
            </w:r>
            <w:proofErr w:type="spellEnd"/>
          </w:p>
        </w:tc>
        <w:tc>
          <w:tcPr>
            <w:tcW w:w="1106" w:type="dxa"/>
          </w:tcPr>
          <w:p w14:paraId="00B5BCD7" w14:textId="77777777" w:rsidR="00D26AB5" w:rsidRDefault="00D26AB5" w:rsidP="00D26AB5">
            <w:pPr>
              <w:rPr>
                <w:rFonts w:eastAsia="SimSun" w:cs="Arial"/>
                <w:lang w:val="en-US"/>
              </w:rPr>
            </w:pPr>
            <w:r>
              <w:rPr>
                <w:rFonts w:eastAsia="SimSun" w:cs="Arial" w:hint="eastAsia"/>
                <w:lang w:val="en-US"/>
              </w:rPr>
              <w:t>Yes</w:t>
            </w:r>
          </w:p>
        </w:tc>
        <w:tc>
          <w:tcPr>
            <w:tcW w:w="7066" w:type="dxa"/>
          </w:tcPr>
          <w:p w14:paraId="571A285F" w14:textId="77777777" w:rsidR="00D26AB5" w:rsidRDefault="00D26AB5" w:rsidP="00D26AB5">
            <w:pPr>
              <w:rPr>
                <w:rFonts w:cs="Arial"/>
                <w:lang w:val="en-US" w:eastAsia="ko-KR"/>
              </w:rPr>
            </w:pPr>
          </w:p>
        </w:tc>
      </w:tr>
      <w:tr w:rsidR="00D26AB5" w14:paraId="6D3DB6F6" w14:textId="77777777" w:rsidTr="00C30270">
        <w:tc>
          <w:tcPr>
            <w:tcW w:w="1719" w:type="dxa"/>
          </w:tcPr>
          <w:p w14:paraId="03C84587" w14:textId="77777777" w:rsidR="00D26AB5" w:rsidRDefault="00D26AB5" w:rsidP="00D26AB5">
            <w:pPr>
              <w:rPr>
                <w:rFonts w:eastAsia="SimSun" w:cs="Arial"/>
                <w:lang w:val="en-US"/>
              </w:rPr>
            </w:pPr>
            <w:r>
              <w:rPr>
                <w:rFonts w:eastAsia="SimSun" w:cs="Arial" w:hint="eastAsia"/>
                <w:lang w:val="en-US"/>
              </w:rPr>
              <w:t>O</w:t>
            </w:r>
            <w:r>
              <w:rPr>
                <w:rFonts w:eastAsia="SimSun" w:cs="Arial"/>
                <w:lang w:val="en-US"/>
              </w:rPr>
              <w:t>PPO</w:t>
            </w:r>
          </w:p>
        </w:tc>
        <w:tc>
          <w:tcPr>
            <w:tcW w:w="1106" w:type="dxa"/>
          </w:tcPr>
          <w:p w14:paraId="351FEC90" w14:textId="77777777" w:rsidR="00D26AB5" w:rsidRDefault="00D26AB5" w:rsidP="00D26AB5">
            <w:pPr>
              <w:rPr>
                <w:rFonts w:eastAsia="SimSun" w:cs="Arial"/>
                <w:lang w:val="en-US"/>
              </w:rPr>
            </w:pPr>
            <w:r>
              <w:rPr>
                <w:rFonts w:eastAsia="SimSun" w:cs="Arial" w:hint="eastAsia"/>
                <w:lang w:val="en-US"/>
              </w:rPr>
              <w:t>Y</w:t>
            </w:r>
            <w:r>
              <w:rPr>
                <w:rFonts w:eastAsia="SimSun" w:cs="Arial"/>
                <w:lang w:val="en-US"/>
              </w:rPr>
              <w:t>es</w:t>
            </w:r>
          </w:p>
        </w:tc>
        <w:tc>
          <w:tcPr>
            <w:tcW w:w="7066" w:type="dxa"/>
          </w:tcPr>
          <w:p w14:paraId="24C323B6" w14:textId="77777777" w:rsidR="00D26AB5" w:rsidRDefault="00D26AB5" w:rsidP="00D26AB5">
            <w:pPr>
              <w:rPr>
                <w:rFonts w:cs="Arial"/>
                <w:lang w:val="en-US" w:eastAsia="ko-KR"/>
              </w:rPr>
            </w:pPr>
          </w:p>
        </w:tc>
      </w:tr>
      <w:tr w:rsidR="00D26AB5" w14:paraId="6801E2CF" w14:textId="77777777" w:rsidTr="00C30270">
        <w:tc>
          <w:tcPr>
            <w:tcW w:w="1719" w:type="dxa"/>
          </w:tcPr>
          <w:p w14:paraId="73A0DDE5" w14:textId="77777777" w:rsidR="00D26AB5" w:rsidRDefault="00D26AB5" w:rsidP="00D26AB5">
            <w:pPr>
              <w:rPr>
                <w:rFonts w:eastAsia="SimSun" w:cs="Arial"/>
                <w:lang w:val="en-US"/>
              </w:rPr>
            </w:pPr>
            <w:r w:rsidRPr="002D188C">
              <w:rPr>
                <w:rFonts w:eastAsia="SimSun" w:cs="Arial" w:hint="eastAsia"/>
                <w:lang w:val="en-US"/>
              </w:rPr>
              <w:t>H</w:t>
            </w:r>
            <w:r w:rsidRPr="002D188C">
              <w:rPr>
                <w:rFonts w:eastAsia="SimSun" w:cs="Arial"/>
                <w:lang w:val="en-US"/>
              </w:rPr>
              <w:t xml:space="preserve">uawei, </w:t>
            </w:r>
            <w:proofErr w:type="spellStart"/>
            <w:r w:rsidRPr="002D188C">
              <w:rPr>
                <w:rFonts w:eastAsia="SimSun" w:cs="Arial"/>
                <w:lang w:val="en-US"/>
              </w:rPr>
              <w:t>HiSilicon</w:t>
            </w:r>
            <w:proofErr w:type="spellEnd"/>
          </w:p>
        </w:tc>
        <w:tc>
          <w:tcPr>
            <w:tcW w:w="1106" w:type="dxa"/>
          </w:tcPr>
          <w:p w14:paraId="7D6D94FF" w14:textId="77777777" w:rsidR="00D26AB5" w:rsidRDefault="00D26AB5" w:rsidP="00D26AB5">
            <w:pPr>
              <w:rPr>
                <w:rFonts w:eastAsia="SimSun" w:cs="Arial"/>
                <w:lang w:val="en-US"/>
              </w:rPr>
            </w:pPr>
            <w:r w:rsidRPr="002D188C">
              <w:rPr>
                <w:rFonts w:eastAsia="SimSun" w:cs="Arial" w:hint="eastAsia"/>
                <w:lang w:val="en-US"/>
              </w:rPr>
              <w:t>Y</w:t>
            </w:r>
            <w:r w:rsidRPr="002D188C">
              <w:rPr>
                <w:rFonts w:eastAsia="SimSun" w:cs="Arial"/>
                <w:lang w:val="en-US"/>
              </w:rPr>
              <w:t>es</w:t>
            </w:r>
          </w:p>
        </w:tc>
        <w:tc>
          <w:tcPr>
            <w:tcW w:w="7066" w:type="dxa"/>
          </w:tcPr>
          <w:p w14:paraId="6FF9EFBF" w14:textId="77777777" w:rsidR="00D26AB5" w:rsidRPr="002D188C" w:rsidRDefault="00D26AB5" w:rsidP="00D26AB5">
            <w:pPr>
              <w:rPr>
                <w:rFonts w:eastAsia="SimSun" w:cs="Arial"/>
                <w:lang w:val="en-US"/>
              </w:rPr>
            </w:pPr>
            <w:r w:rsidRPr="002D188C">
              <w:rPr>
                <w:rFonts w:eastAsia="SimSun" w:cs="Arial" w:hint="eastAsia"/>
                <w:lang w:val="en-US"/>
              </w:rPr>
              <w:t>@</w:t>
            </w:r>
            <w:r w:rsidRPr="002D188C">
              <w:rPr>
                <w:rFonts w:eastAsia="SimSun" w:cs="Arial"/>
                <w:lang w:val="en-US"/>
              </w:rPr>
              <w:t xml:space="preserve">ZTE, the CG-timer in R15 is not used </w:t>
            </w:r>
            <w:r>
              <w:rPr>
                <w:rFonts w:eastAsia="SimSun" w:cs="Arial"/>
                <w:lang w:val="en-US"/>
              </w:rPr>
              <w:t>for PDCCH monitoring. The CG-baseline for PDCCH monitoring in R16 is to use DRX.</w:t>
            </w:r>
          </w:p>
          <w:p w14:paraId="626F6EFE" w14:textId="77777777" w:rsidR="00D26AB5" w:rsidRDefault="00D26AB5" w:rsidP="00D26AB5">
            <w:pPr>
              <w:rPr>
                <w:rFonts w:cs="Arial"/>
                <w:lang w:val="en-US" w:eastAsia="ko-KR"/>
              </w:rPr>
            </w:pPr>
            <w:r>
              <w:rPr>
                <w:rFonts w:eastAsia="SimSun" w:cs="Arial"/>
                <w:lang w:val="en-US"/>
              </w:rPr>
              <w:t xml:space="preserve">Then, for the companies that </w:t>
            </w:r>
            <w:proofErr w:type="spellStart"/>
            <w:r>
              <w:rPr>
                <w:rFonts w:eastAsia="SimSun" w:cs="Arial"/>
                <w:lang w:val="en-US"/>
              </w:rPr>
              <w:t>mentnioned</w:t>
            </w:r>
            <w:proofErr w:type="spellEnd"/>
            <w:r>
              <w:rPr>
                <w:rFonts w:eastAsia="SimSun" w:cs="Arial"/>
                <w:lang w:val="en-US"/>
              </w:rPr>
              <w:t xml:space="preserve"> DRX can be reused. In PUR, a new timer has been introduced as shown in the explanation. </w:t>
            </w:r>
            <w:r w:rsidRPr="002D188C">
              <w:rPr>
                <w:rFonts w:eastAsia="SimSun" w:cs="Arial" w:hint="eastAsia"/>
                <w:lang w:val="en-US"/>
              </w:rPr>
              <w:t>W</w:t>
            </w:r>
            <w:r w:rsidRPr="002D188C">
              <w:rPr>
                <w:rFonts w:eastAsia="SimSun" w:cs="Arial"/>
                <w:lang w:val="en-US"/>
              </w:rPr>
              <w:t>e think a new timer should be defined for the PDCCH monitoring after CG transmission, similar to PUR</w:t>
            </w:r>
            <w:r>
              <w:rPr>
                <w:rFonts w:eastAsia="SimSun" w:cs="Arial"/>
                <w:lang w:val="en-US"/>
              </w:rPr>
              <w:t>.</w:t>
            </w:r>
          </w:p>
        </w:tc>
      </w:tr>
      <w:tr w:rsidR="0005567D" w14:paraId="03C63AA9" w14:textId="77777777" w:rsidTr="00C30270">
        <w:tc>
          <w:tcPr>
            <w:tcW w:w="1719" w:type="dxa"/>
          </w:tcPr>
          <w:p w14:paraId="2B67058E" w14:textId="77777777" w:rsidR="0005567D" w:rsidRPr="0005567D" w:rsidRDefault="0005567D" w:rsidP="0005567D">
            <w:pPr>
              <w:rPr>
                <w:rFonts w:cs="Arial"/>
                <w:lang w:val="en-US" w:eastAsia="ko-KR"/>
              </w:rPr>
            </w:pPr>
            <w:r w:rsidRPr="0005567D">
              <w:rPr>
                <w:rFonts w:eastAsia="SimSun" w:cs="Arial"/>
                <w:lang w:val="en-US"/>
              </w:rPr>
              <w:t>Sony</w:t>
            </w:r>
          </w:p>
        </w:tc>
        <w:tc>
          <w:tcPr>
            <w:tcW w:w="1106" w:type="dxa"/>
          </w:tcPr>
          <w:p w14:paraId="2A4CD0B5" w14:textId="77777777" w:rsidR="0005567D" w:rsidRPr="0005567D" w:rsidRDefault="0005567D" w:rsidP="0005567D">
            <w:pPr>
              <w:rPr>
                <w:rFonts w:cs="Arial"/>
                <w:lang w:val="en-US" w:eastAsia="ko-KR"/>
              </w:rPr>
            </w:pPr>
            <w:r w:rsidRPr="0005567D">
              <w:rPr>
                <w:rFonts w:cs="Arial"/>
                <w:lang w:val="en-US" w:eastAsia="ko-KR"/>
              </w:rPr>
              <w:t>Yes</w:t>
            </w:r>
          </w:p>
        </w:tc>
        <w:tc>
          <w:tcPr>
            <w:tcW w:w="7066" w:type="dxa"/>
          </w:tcPr>
          <w:p w14:paraId="5FEF8B77" w14:textId="77777777" w:rsidR="0005567D" w:rsidRPr="0005567D" w:rsidRDefault="0005567D" w:rsidP="0005567D">
            <w:pPr>
              <w:rPr>
                <w:rFonts w:cs="Arial"/>
                <w:lang w:val="en-US" w:eastAsia="ko-KR"/>
              </w:rPr>
            </w:pPr>
            <w:r>
              <w:rPr>
                <w:rFonts w:cs="Arial"/>
                <w:lang w:val="en-US" w:eastAsia="ko-KR"/>
              </w:rPr>
              <w:t>DRX should be supported for SDT.</w:t>
            </w:r>
          </w:p>
        </w:tc>
      </w:tr>
      <w:tr w:rsidR="00235115" w14:paraId="46767F62" w14:textId="77777777" w:rsidTr="00C30270">
        <w:tc>
          <w:tcPr>
            <w:tcW w:w="1719" w:type="dxa"/>
          </w:tcPr>
          <w:p w14:paraId="66C5247B" w14:textId="77777777" w:rsidR="00235115" w:rsidRPr="002D188C" w:rsidRDefault="00235115" w:rsidP="00235115">
            <w:pPr>
              <w:rPr>
                <w:rFonts w:eastAsia="SimSun" w:cs="Arial"/>
                <w:lang w:val="en-US"/>
              </w:rPr>
            </w:pPr>
            <w:r>
              <w:rPr>
                <w:rFonts w:eastAsia="SimSun" w:cs="Arial"/>
                <w:lang w:val="en-US"/>
              </w:rPr>
              <w:t>Interdigital</w:t>
            </w:r>
          </w:p>
        </w:tc>
        <w:tc>
          <w:tcPr>
            <w:tcW w:w="1106" w:type="dxa"/>
          </w:tcPr>
          <w:p w14:paraId="341580A4" w14:textId="77777777" w:rsidR="00235115" w:rsidRPr="002D188C" w:rsidRDefault="00235115" w:rsidP="00235115">
            <w:pPr>
              <w:rPr>
                <w:rFonts w:eastAsia="SimSun" w:cs="Arial"/>
                <w:lang w:val="en-US"/>
              </w:rPr>
            </w:pPr>
            <w:r>
              <w:rPr>
                <w:rFonts w:eastAsia="SimSun" w:cs="Arial"/>
                <w:lang w:val="en-US"/>
              </w:rPr>
              <w:t>Yes</w:t>
            </w:r>
          </w:p>
        </w:tc>
        <w:tc>
          <w:tcPr>
            <w:tcW w:w="7066" w:type="dxa"/>
          </w:tcPr>
          <w:p w14:paraId="37F4D404" w14:textId="77777777" w:rsidR="00235115" w:rsidRPr="002D188C" w:rsidRDefault="00235115" w:rsidP="00235115">
            <w:pPr>
              <w:rPr>
                <w:rFonts w:eastAsia="SimSun" w:cs="Arial"/>
                <w:lang w:val="en-US"/>
              </w:rPr>
            </w:pPr>
          </w:p>
        </w:tc>
      </w:tr>
      <w:tr w:rsidR="00C0761E" w14:paraId="33C5BBC8" w14:textId="77777777" w:rsidTr="00C30270">
        <w:tc>
          <w:tcPr>
            <w:tcW w:w="1719" w:type="dxa"/>
          </w:tcPr>
          <w:p w14:paraId="4B01BBF3" w14:textId="77777777" w:rsidR="00C0761E" w:rsidRDefault="00C0761E" w:rsidP="00C0761E">
            <w:pPr>
              <w:rPr>
                <w:rFonts w:eastAsia="SimSun" w:cs="Arial"/>
                <w:lang w:val="en-US"/>
              </w:rPr>
            </w:pPr>
            <w:r>
              <w:rPr>
                <w:rFonts w:eastAsia="SimSun" w:cs="Arial"/>
                <w:lang w:val="en-US"/>
              </w:rPr>
              <w:t>Intel</w:t>
            </w:r>
          </w:p>
        </w:tc>
        <w:tc>
          <w:tcPr>
            <w:tcW w:w="1106" w:type="dxa"/>
          </w:tcPr>
          <w:p w14:paraId="1C9441F4" w14:textId="77777777" w:rsidR="00C0761E" w:rsidRDefault="00C0761E" w:rsidP="00C0761E">
            <w:pPr>
              <w:rPr>
                <w:rFonts w:eastAsia="SimSun" w:cs="Arial"/>
                <w:lang w:val="en-US"/>
              </w:rPr>
            </w:pPr>
            <w:r>
              <w:rPr>
                <w:rFonts w:eastAsia="SimSun" w:cs="Arial"/>
                <w:lang w:val="en-US"/>
              </w:rPr>
              <w:t>FFS</w:t>
            </w:r>
          </w:p>
        </w:tc>
        <w:tc>
          <w:tcPr>
            <w:tcW w:w="7066" w:type="dxa"/>
          </w:tcPr>
          <w:p w14:paraId="7EB2FDF6" w14:textId="77777777" w:rsidR="00C0761E" w:rsidRPr="002D188C" w:rsidRDefault="00C0761E" w:rsidP="00C0761E">
            <w:pPr>
              <w:rPr>
                <w:rFonts w:eastAsia="SimSun" w:cs="Arial"/>
                <w:lang w:val="en-US"/>
              </w:rPr>
            </w:pPr>
            <w:r>
              <w:rPr>
                <w:rFonts w:cs="Arial"/>
                <w:lang w:val="en-US" w:eastAsia="ko-KR"/>
              </w:rPr>
              <w:t>While we do think a timer might be needed, whether or not a new timer is defined may require further discussion on how the new T319’ timer works (it is FFS whether it starts only at the beginning of the SDT session or restarted with every UL transmission).</w:t>
            </w:r>
          </w:p>
        </w:tc>
      </w:tr>
      <w:tr w:rsidR="002F6CCB" w14:paraId="0BC3550A" w14:textId="77777777" w:rsidTr="00C30270">
        <w:tc>
          <w:tcPr>
            <w:tcW w:w="1719" w:type="dxa"/>
          </w:tcPr>
          <w:p w14:paraId="43C1B369" w14:textId="77777777" w:rsidR="002F6CCB" w:rsidRDefault="002F6CCB" w:rsidP="002F6CCB">
            <w:pPr>
              <w:rPr>
                <w:rFonts w:eastAsia="SimSun" w:cs="Arial"/>
                <w:lang w:val="en-US"/>
              </w:rPr>
            </w:pPr>
            <w:r>
              <w:rPr>
                <w:rFonts w:eastAsia="SimSun" w:cs="Arial"/>
                <w:lang w:val="en-US"/>
              </w:rPr>
              <w:t>ITRI</w:t>
            </w:r>
          </w:p>
        </w:tc>
        <w:tc>
          <w:tcPr>
            <w:tcW w:w="1106" w:type="dxa"/>
          </w:tcPr>
          <w:p w14:paraId="790C8F1E" w14:textId="77777777" w:rsidR="002F6CCB" w:rsidRPr="00FD657E" w:rsidRDefault="002F6CCB" w:rsidP="002F6CCB">
            <w:pPr>
              <w:rPr>
                <w:rFonts w:eastAsia="新細明體" w:cs="Arial"/>
                <w:lang w:val="en-US" w:eastAsia="zh-TW"/>
              </w:rPr>
            </w:pPr>
            <w:r>
              <w:rPr>
                <w:rFonts w:eastAsia="SimSun" w:cs="Arial"/>
                <w:lang w:val="en-US"/>
              </w:rPr>
              <w:t>Y</w:t>
            </w:r>
            <w:r w:rsidRPr="00FD657E">
              <w:rPr>
                <w:rFonts w:eastAsia="新細明體" w:cs="Arial" w:hint="eastAsia"/>
                <w:lang w:val="en-US" w:eastAsia="zh-TW"/>
              </w:rPr>
              <w:t>e</w:t>
            </w:r>
            <w:r w:rsidRPr="00FD657E">
              <w:rPr>
                <w:rFonts w:eastAsia="新細明體" w:cs="Arial"/>
                <w:lang w:val="en-US" w:eastAsia="zh-TW"/>
              </w:rPr>
              <w:t>s</w:t>
            </w:r>
          </w:p>
        </w:tc>
        <w:tc>
          <w:tcPr>
            <w:tcW w:w="7066" w:type="dxa"/>
          </w:tcPr>
          <w:p w14:paraId="71DB7924" w14:textId="77777777" w:rsidR="002F6CCB" w:rsidRDefault="002F6CCB" w:rsidP="002F6CCB">
            <w:pPr>
              <w:rPr>
                <w:rFonts w:cs="Arial"/>
                <w:lang w:val="en-US" w:eastAsia="ko-KR"/>
              </w:rPr>
            </w:pPr>
          </w:p>
        </w:tc>
      </w:tr>
      <w:tr w:rsidR="00022AD6" w14:paraId="347567DA" w14:textId="77777777" w:rsidTr="00C30270">
        <w:tc>
          <w:tcPr>
            <w:tcW w:w="1719" w:type="dxa"/>
          </w:tcPr>
          <w:p w14:paraId="5FA216F4" w14:textId="77777777" w:rsidR="00022AD6" w:rsidRPr="005C3DA7" w:rsidRDefault="00022AD6" w:rsidP="002F6CCB">
            <w:pPr>
              <w:rPr>
                <w:rFonts w:eastAsia="Yu Mincho" w:cs="Arial"/>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06" w:type="dxa"/>
          </w:tcPr>
          <w:p w14:paraId="685782ED" w14:textId="77777777" w:rsidR="00022AD6" w:rsidRPr="005C3DA7" w:rsidRDefault="00022AD6" w:rsidP="002F6CCB">
            <w:pPr>
              <w:rPr>
                <w:rFonts w:eastAsia="Yu Mincho" w:cs="Arial"/>
                <w:lang w:val="en-US" w:eastAsia="ja-JP"/>
              </w:rPr>
            </w:pPr>
            <w:r w:rsidRPr="005C3DA7">
              <w:rPr>
                <w:rFonts w:eastAsia="Yu Mincho" w:cs="Arial" w:hint="eastAsia"/>
                <w:lang w:val="en-US" w:eastAsia="ja-JP"/>
              </w:rPr>
              <w:t>Y</w:t>
            </w:r>
            <w:r w:rsidRPr="005C3DA7">
              <w:rPr>
                <w:rFonts w:eastAsia="Yu Mincho" w:cs="Arial"/>
                <w:lang w:val="en-US" w:eastAsia="ja-JP"/>
              </w:rPr>
              <w:t>es</w:t>
            </w:r>
          </w:p>
        </w:tc>
        <w:tc>
          <w:tcPr>
            <w:tcW w:w="7066" w:type="dxa"/>
          </w:tcPr>
          <w:p w14:paraId="0046BAB5" w14:textId="77777777" w:rsidR="00022AD6" w:rsidRPr="005C3DA7" w:rsidRDefault="00022AD6" w:rsidP="002F6CCB">
            <w:pPr>
              <w:rPr>
                <w:rFonts w:eastAsia="Yu Mincho" w:cs="Arial"/>
                <w:lang w:val="en-US" w:eastAsia="ja-JP"/>
              </w:rPr>
            </w:pPr>
            <w:r w:rsidRPr="005C3DA7">
              <w:rPr>
                <w:rFonts w:eastAsia="Yu Mincho" w:cs="Arial" w:hint="eastAsia"/>
                <w:lang w:val="en-US" w:eastAsia="ja-JP"/>
              </w:rPr>
              <w:t>W</w:t>
            </w:r>
            <w:r w:rsidRPr="005C3DA7">
              <w:rPr>
                <w:rFonts w:eastAsia="Yu Mincho" w:cs="Arial"/>
                <w:lang w:val="en-US" w:eastAsia="ja-JP"/>
              </w:rPr>
              <w:t>hat time it is can be discussed later, given that there is T319.</w:t>
            </w:r>
          </w:p>
        </w:tc>
      </w:tr>
      <w:tr w:rsidR="00F02D6D" w14:paraId="19938DDE" w14:textId="77777777" w:rsidTr="00C30270">
        <w:tc>
          <w:tcPr>
            <w:tcW w:w="1719" w:type="dxa"/>
          </w:tcPr>
          <w:p w14:paraId="171DF595" w14:textId="77777777" w:rsidR="00F02D6D" w:rsidRPr="005C3DA7" w:rsidRDefault="00F02D6D" w:rsidP="00F02D6D">
            <w:pPr>
              <w:rPr>
                <w:rFonts w:eastAsia="Yu Mincho" w:cs="Arial"/>
                <w:lang w:val="en-US" w:eastAsia="ja-JP"/>
              </w:rPr>
            </w:pPr>
            <w:r>
              <w:rPr>
                <w:rFonts w:eastAsia="SimSun" w:cs="Arial"/>
                <w:lang w:val="en-US"/>
              </w:rPr>
              <w:t>Qualcomm</w:t>
            </w:r>
          </w:p>
        </w:tc>
        <w:tc>
          <w:tcPr>
            <w:tcW w:w="1106" w:type="dxa"/>
          </w:tcPr>
          <w:p w14:paraId="73631FC1" w14:textId="77777777" w:rsidR="00F02D6D" w:rsidRPr="005C3DA7" w:rsidRDefault="00F02D6D" w:rsidP="00F02D6D">
            <w:pPr>
              <w:rPr>
                <w:rFonts w:eastAsia="Yu Mincho" w:cs="Arial"/>
                <w:lang w:val="en-US" w:eastAsia="ja-JP"/>
              </w:rPr>
            </w:pPr>
            <w:r>
              <w:rPr>
                <w:rFonts w:eastAsia="SimSun" w:cs="Arial"/>
                <w:lang w:val="en-US"/>
              </w:rPr>
              <w:t>Yes</w:t>
            </w:r>
          </w:p>
        </w:tc>
        <w:tc>
          <w:tcPr>
            <w:tcW w:w="7066" w:type="dxa"/>
          </w:tcPr>
          <w:p w14:paraId="3CC62C05" w14:textId="77777777" w:rsidR="00F02D6D" w:rsidRPr="005C3DA7" w:rsidRDefault="00F02D6D" w:rsidP="00F02D6D">
            <w:pPr>
              <w:rPr>
                <w:rFonts w:eastAsia="Yu Mincho" w:cs="Arial"/>
                <w:lang w:val="en-US" w:eastAsia="ja-JP"/>
              </w:rPr>
            </w:pPr>
          </w:p>
        </w:tc>
      </w:tr>
      <w:tr w:rsidR="00BB0802" w14:paraId="7AB0967A" w14:textId="77777777" w:rsidTr="00C30270">
        <w:tc>
          <w:tcPr>
            <w:tcW w:w="1719" w:type="dxa"/>
          </w:tcPr>
          <w:p w14:paraId="4CB62D27" w14:textId="77777777" w:rsidR="00BB0802" w:rsidRDefault="00BB0802" w:rsidP="00F02D6D">
            <w:pPr>
              <w:rPr>
                <w:rFonts w:eastAsia="SimSun" w:cs="Arial"/>
                <w:lang w:val="en-US"/>
              </w:rPr>
            </w:pPr>
            <w:r>
              <w:rPr>
                <w:rFonts w:eastAsia="SimSun" w:cs="Arial"/>
                <w:lang w:val="en-US"/>
              </w:rPr>
              <w:t>Xiaomi</w:t>
            </w:r>
          </w:p>
        </w:tc>
        <w:tc>
          <w:tcPr>
            <w:tcW w:w="1106" w:type="dxa"/>
          </w:tcPr>
          <w:p w14:paraId="03EF1128" w14:textId="77777777" w:rsidR="00BB0802" w:rsidRDefault="00BB0802" w:rsidP="00F02D6D">
            <w:pPr>
              <w:rPr>
                <w:rFonts w:eastAsia="SimSun" w:cs="Arial"/>
                <w:lang w:val="en-US"/>
              </w:rPr>
            </w:pPr>
            <w:r>
              <w:rPr>
                <w:rFonts w:eastAsia="SimSun" w:cs="Arial"/>
                <w:lang w:val="en-US"/>
              </w:rPr>
              <w:t>Yes</w:t>
            </w:r>
          </w:p>
        </w:tc>
        <w:tc>
          <w:tcPr>
            <w:tcW w:w="7066" w:type="dxa"/>
          </w:tcPr>
          <w:p w14:paraId="0571D2CC" w14:textId="77777777" w:rsidR="00BB0802" w:rsidRPr="005C3DA7" w:rsidRDefault="00BB0802" w:rsidP="00F02D6D">
            <w:pPr>
              <w:rPr>
                <w:rFonts w:eastAsia="Yu Mincho" w:cs="Arial"/>
                <w:lang w:val="en-US" w:eastAsia="ja-JP"/>
              </w:rPr>
            </w:pPr>
          </w:p>
        </w:tc>
      </w:tr>
      <w:tr w:rsidR="00BC55C6" w14:paraId="2B292029" w14:textId="77777777" w:rsidTr="00C30270">
        <w:tc>
          <w:tcPr>
            <w:tcW w:w="1719" w:type="dxa"/>
            <w:tcBorders>
              <w:top w:val="single" w:sz="4" w:space="0" w:color="auto"/>
              <w:left w:val="single" w:sz="4" w:space="0" w:color="auto"/>
              <w:bottom w:val="single" w:sz="4" w:space="0" w:color="auto"/>
              <w:right w:val="single" w:sz="4" w:space="0" w:color="auto"/>
            </w:tcBorders>
          </w:tcPr>
          <w:p w14:paraId="47A062F7" w14:textId="77777777" w:rsidR="00BC55C6" w:rsidRPr="002D188C" w:rsidRDefault="00BC55C6" w:rsidP="00AD0F24">
            <w:pPr>
              <w:rPr>
                <w:rFonts w:eastAsia="SimSun" w:cs="Arial"/>
                <w:lang w:val="en-US"/>
              </w:rPr>
            </w:pPr>
            <w:r>
              <w:rPr>
                <w:rFonts w:eastAsia="SimSun" w:cs="Arial"/>
                <w:lang w:val="en-US"/>
              </w:rPr>
              <w:t>Ericsson</w:t>
            </w:r>
          </w:p>
        </w:tc>
        <w:tc>
          <w:tcPr>
            <w:tcW w:w="1106" w:type="dxa"/>
            <w:tcBorders>
              <w:top w:val="single" w:sz="4" w:space="0" w:color="auto"/>
              <w:left w:val="single" w:sz="4" w:space="0" w:color="auto"/>
              <w:bottom w:val="single" w:sz="4" w:space="0" w:color="auto"/>
              <w:right w:val="single" w:sz="4" w:space="0" w:color="auto"/>
            </w:tcBorders>
          </w:tcPr>
          <w:p w14:paraId="6F0173BF" w14:textId="77777777" w:rsidR="00BC55C6" w:rsidRPr="002D188C" w:rsidRDefault="00BC55C6" w:rsidP="00AD0F24">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25C2544F" w14:textId="77777777" w:rsidR="00BC55C6" w:rsidRPr="00BC55C6" w:rsidRDefault="00BC55C6" w:rsidP="00AD0F24">
            <w:pPr>
              <w:rPr>
                <w:rFonts w:eastAsia="Yu Mincho" w:cs="Arial"/>
                <w:lang w:val="en-US" w:eastAsia="ja-JP"/>
              </w:rPr>
            </w:pPr>
            <w:r w:rsidRPr="00BC55C6">
              <w:rPr>
                <w:rFonts w:eastAsia="Yu Mincho" w:cs="Arial"/>
                <w:lang w:val="en-US" w:eastAsia="ja-JP"/>
              </w:rPr>
              <w:t>Details needs to be discussed</w:t>
            </w:r>
          </w:p>
        </w:tc>
      </w:tr>
      <w:tr w:rsidR="00D54C81" w14:paraId="745055DE" w14:textId="77777777" w:rsidTr="00C30270">
        <w:tc>
          <w:tcPr>
            <w:tcW w:w="1719" w:type="dxa"/>
            <w:tcBorders>
              <w:top w:val="single" w:sz="4" w:space="0" w:color="auto"/>
              <w:left w:val="single" w:sz="4" w:space="0" w:color="auto"/>
              <w:bottom w:val="single" w:sz="4" w:space="0" w:color="auto"/>
              <w:right w:val="single" w:sz="4" w:space="0" w:color="auto"/>
            </w:tcBorders>
          </w:tcPr>
          <w:p w14:paraId="44954696" w14:textId="0C0E4B57" w:rsidR="00D54C81" w:rsidRDefault="00D54C81" w:rsidP="00D54C81">
            <w:pPr>
              <w:rPr>
                <w:rFonts w:eastAsia="SimSun" w:cs="Arial"/>
                <w:lang w:val="en-US"/>
              </w:rPr>
            </w:pPr>
            <w:r>
              <w:rPr>
                <w:rFonts w:eastAsia="SimSun" w:cs="Arial"/>
                <w:lang w:val="en-US"/>
              </w:rPr>
              <w:t>Nokia</w:t>
            </w:r>
          </w:p>
        </w:tc>
        <w:tc>
          <w:tcPr>
            <w:tcW w:w="1106" w:type="dxa"/>
            <w:tcBorders>
              <w:top w:val="single" w:sz="4" w:space="0" w:color="auto"/>
              <w:left w:val="single" w:sz="4" w:space="0" w:color="auto"/>
              <w:bottom w:val="single" w:sz="4" w:space="0" w:color="auto"/>
              <w:right w:val="single" w:sz="4" w:space="0" w:color="auto"/>
            </w:tcBorders>
          </w:tcPr>
          <w:p w14:paraId="2DC1B106" w14:textId="1B6CFC3C" w:rsidR="00D54C81" w:rsidRDefault="00D54C81" w:rsidP="00D54C81">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7AB1066C" w14:textId="77777777" w:rsidR="00D54C81" w:rsidRPr="00BC55C6" w:rsidRDefault="00D54C81" w:rsidP="00D54C81">
            <w:pPr>
              <w:rPr>
                <w:rFonts w:eastAsia="Yu Mincho" w:cs="Arial"/>
                <w:lang w:val="en-US" w:eastAsia="ja-JP"/>
              </w:rPr>
            </w:pPr>
          </w:p>
        </w:tc>
      </w:tr>
      <w:tr w:rsidR="00D54C81" w14:paraId="394AAFFA" w14:textId="77777777" w:rsidTr="00C30270">
        <w:tc>
          <w:tcPr>
            <w:tcW w:w="1719" w:type="dxa"/>
            <w:tcBorders>
              <w:top w:val="single" w:sz="4" w:space="0" w:color="auto"/>
              <w:left w:val="single" w:sz="4" w:space="0" w:color="auto"/>
              <w:bottom w:val="single" w:sz="4" w:space="0" w:color="auto"/>
              <w:right w:val="single" w:sz="4" w:space="0" w:color="auto"/>
            </w:tcBorders>
          </w:tcPr>
          <w:p w14:paraId="701C3D94" w14:textId="1B84AF86" w:rsidR="00D54C81" w:rsidRDefault="00D54C81" w:rsidP="00D54C81">
            <w:pPr>
              <w:rPr>
                <w:rFonts w:eastAsia="SimSun" w:cs="Arial"/>
                <w:lang w:val="en-US"/>
              </w:rPr>
            </w:pPr>
            <w:r>
              <w:rPr>
                <w:rFonts w:eastAsia="SimSun" w:cs="Arial" w:hint="eastAsia"/>
                <w:lang w:val="en-US"/>
              </w:rPr>
              <w:t>v</w:t>
            </w:r>
            <w:r>
              <w:rPr>
                <w:rFonts w:eastAsia="SimSun"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06734643" w14:textId="7C8604D6" w:rsidR="00D54C81" w:rsidRDefault="00D54C81" w:rsidP="00D54C81">
            <w:pPr>
              <w:rPr>
                <w:rFonts w:eastAsia="SimSun" w:cs="Arial"/>
                <w:lang w:val="en-US"/>
              </w:rPr>
            </w:pPr>
            <w:r>
              <w:rPr>
                <w:rFonts w:eastAsia="SimSun" w:cs="Arial" w:hint="eastAsia"/>
                <w:lang w:val="en-US"/>
              </w:rPr>
              <w:t>Y</w:t>
            </w:r>
            <w:r>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0F5B369C" w14:textId="6EADFDD2" w:rsidR="00D54C81" w:rsidRPr="00FF71AA" w:rsidRDefault="00FF71AA" w:rsidP="00D54C81">
            <w:pPr>
              <w:rPr>
                <w:rFonts w:eastAsia="DengXian" w:cs="Arial"/>
                <w:lang w:val="en-US"/>
              </w:rPr>
            </w:pPr>
            <w:r>
              <w:rPr>
                <w:rFonts w:eastAsia="DengXian" w:cs="Arial" w:hint="eastAsia"/>
                <w:lang w:val="en-US"/>
              </w:rPr>
              <w:t>T</w:t>
            </w:r>
            <w:r>
              <w:rPr>
                <w:rFonts w:eastAsia="DengXian" w:cs="Arial"/>
                <w:lang w:val="en-US"/>
              </w:rPr>
              <w:t xml:space="preserve">his is straight-forward. </w:t>
            </w:r>
          </w:p>
        </w:tc>
      </w:tr>
      <w:tr w:rsidR="00673372" w14:paraId="0C090A4E" w14:textId="77777777" w:rsidTr="00C30270">
        <w:tc>
          <w:tcPr>
            <w:tcW w:w="1719" w:type="dxa"/>
            <w:tcBorders>
              <w:top w:val="single" w:sz="4" w:space="0" w:color="auto"/>
              <w:left w:val="single" w:sz="4" w:space="0" w:color="auto"/>
              <w:bottom w:val="single" w:sz="4" w:space="0" w:color="auto"/>
              <w:right w:val="single" w:sz="4" w:space="0" w:color="auto"/>
            </w:tcBorders>
          </w:tcPr>
          <w:p w14:paraId="4CB1570B" w14:textId="29C56512" w:rsidR="00673372" w:rsidRDefault="00673372" w:rsidP="00D54C81">
            <w:pPr>
              <w:rPr>
                <w:rFonts w:eastAsia="SimSun" w:cs="Arial"/>
                <w:lang w:val="en-US"/>
              </w:rPr>
            </w:pPr>
            <w:r>
              <w:rPr>
                <w:rFonts w:eastAsia="SimSun" w:cs="Arial"/>
                <w:lang w:val="en-US"/>
              </w:rPr>
              <w:t>Panasonic</w:t>
            </w:r>
          </w:p>
        </w:tc>
        <w:tc>
          <w:tcPr>
            <w:tcW w:w="1106" w:type="dxa"/>
            <w:tcBorders>
              <w:top w:val="single" w:sz="4" w:space="0" w:color="auto"/>
              <w:left w:val="single" w:sz="4" w:space="0" w:color="auto"/>
              <w:bottom w:val="single" w:sz="4" w:space="0" w:color="auto"/>
              <w:right w:val="single" w:sz="4" w:space="0" w:color="auto"/>
            </w:tcBorders>
          </w:tcPr>
          <w:p w14:paraId="4A651464" w14:textId="5E3BFA74" w:rsidR="00673372" w:rsidRDefault="00673372" w:rsidP="00D54C81">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22CC208A" w14:textId="77777777" w:rsidR="00673372" w:rsidRDefault="00673372" w:rsidP="00D54C81">
            <w:pPr>
              <w:rPr>
                <w:rFonts w:eastAsia="DengXian" w:cs="Arial"/>
                <w:lang w:val="en-US"/>
              </w:rPr>
            </w:pPr>
          </w:p>
        </w:tc>
      </w:tr>
      <w:tr w:rsidR="008154CA" w14:paraId="3E2D541E" w14:textId="77777777" w:rsidTr="008154CA">
        <w:tblPrEx>
          <w:tblLook w:val="04A0" w:firstRow="1" w:lastRow="0" w:firstColumn="1" w:lastColumn="0" w:noHBand="0" w:noVBand="1"/>
        </w:tblPrEx>
        <w:tc>
          <w:tcPr>
            <w:tcW w:w="1719" w:type="dxa"/>
            <w:tcBorders>
              <w:top w:val="single" w:sz="4" w:space="0" w:color="auto"/>
              <w:left w:val="single" w:sz="4" w:space="0" w:color="auto"/>
              <w:bottom w:val="single" w:sz="4" w:space="0" w:color="auto"/>
              <w:right w:val="single" w:sz="4" w:space="0" w:color="auto"/>
            </w:tcBorders>
            <w:hideMark/>
          </w:tcPr>
          <w:p w14:paraId="5FDCBC0F" w14:textId="77777777" w:rsidR="008154CA" w:rsidRDefault="008154CA">
            <w:pPr>
              <w:rPr>
                <w:rFonts w:eastAsia="SimSun" w:cs="Arial"/>
                <w:lang w:val="en-US"/>
              </w:rPr>
            </w:pPr>
            <w:r>
              <w:rPr>
                <w:rFonts w:eastAsia="SimSun" w:cs="Arial"/>
                <w:lang w:val="en-US"/>
              </w:rPr>
              <w:lastRenderedPageBreak/>
              <w:t>Google</w:t>
            </w:r>
          </w:p>
        </w:tc>
        <w:tc>
          <w:tcPr>
            <w:tcW w:w="1106" w:type="dxa"/>
            <w:tcBorders>
              <w:top w:val="single" w:sz="4" w:space="0" w:color="auto"/>
              <w:left w:val="single" w:sz="4" w:space="0" w:color="auto"/>
              <w:bottom w:val="single" w:sz="4" w:space="0" w:color="auto"/>
              <w:right w:val="single" w:sz="4" w:space="0" w:color="auto"/>
            </w:tcBorders>
            <w:hideMark/>
          </w:tcPr>
          <w:p w14:paraId="32278775" w14:textId="77777777" w:rsidR="008154CA" w:rsidRDefault="008154CA">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31845E95" w14:textId="77777777" w:rsidR="008154CA" w:rsidRDefault="008154CA">
            <w:pPr>
              <w:rPr>
                <w:rFonts w:eastAsia="SimSun" w:cs="Arial"/>
                <w:lang w:val="en-US"/>
              </w:rPr>
            </w:pPr>
          </w:p>
        </w:tc>
      </w:tr>
      <w:tr w:rsidR="00C30270" w14:paraId="1138E7A2" w14:textId="77777777" w:rsidTr="00C30270">
        <w:tc>
          <w:tcPr>
            <w:tcW w:w="1719" w:type="dxa"/>
            <w:tcBorders>
              <w:top w:val="single" w:sz="4" w:space="0" w:color="auto"/>
              <w:left w:val="single" w:sz="4" w:space="0" w:color="auto"/>
              <w:bottom w:val="single" w:sz="4" w:space="0" w:color="auto"/>
              <w:right w:val="single" w:sz="4" w:space="0" w:color="auto"/>
            </w:tcBorders>
          </w:tcPr>
          <w:p w14:paraId="5E7FA685" w14:textId="649B183B" w:rsidR="00C30270" w:rsidRDefault="00C30270" w:rsidP="00C30270">
            <w:pPr>
              <w:rPr>
                <w:rFonts w:eastAsia="SimSun" w:cs="Arial"/>
                <w:lang w:val="en-US"/>
              </w:rPr>
            </w:pPr>
            <w:r>
              <w:rPr>
                <w:rFonts w:eastAsia="SimSun" w:cs="Arial"/>
                <w:lang w:val="en-US"/>
              </w:rPr>
              <w:t>NEC</w:t>
            </w:r>
          </w:p>
        </w:tc>
        <w:tc>
          <w:tcPr>
            <w:tcW w:w="1106" w:type="dxa"/>
            <w:tcBorders>
              <w:top w:val="single" w:sz="4" w:space="0" w:color="auto"/>
              <w:left w:val="single" w:sz="4" w:space="0" w:color="auto"/>
              <w:bottom w:val="single" w:sz="4" w:space="0" w:color="auto"/>
              <w:right w:val="single" w:sz="4" w:space="0" w:color="auto"/>
            </w:tcBorders>
          </w:tcPr>
          <w:p w14:paraId="62242032" w14:textId="2CFD8A64" w:rsidR="00C30270" w:rsidRDefault="00C30270" w:rsidP="00C30270">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1EF3FCE0" w14:textId="77777777" w:rsidR="00C30270" w:rsidRDefault="00C30270" w:rsidP="00C30270">
            <w:pPr>
              <w:rPr>
                <w:rFonts w:eastAsia="DengXian" w:cs="Arial"/>
                <w:lang w:val="en-US"/>
              </w:rPr>
            </w:pPr>
          </w:p>
        </w:tc>
      </w:tr>
      <w:tr w:rsidR="009F25F0" w14:paraId="7BC53890" w14:textId="77777777" w:rsidTr="009F25F0">
        <w:tc>
          <w:tcPr>
            <w:tcW w:w="1719" w:type="dxa"/>
            <w:tcBorders>
              <w:top w:val="single" w:sz="4" w:space="0" w:color="auto"/>
              <w:left w:val="single" w:sz="4" w:space="0" w:color="auto"/>
              <w:bottom w:val="single" w:sz="4" w:space="0" w:color="auto"/>
              <w:right w:val="single" w:sz="4" w:space="0" w:color="auto"/>
            </w:tcBorders>
          </w:tcPr>
          <w:p w14:paraId="21F3086D" w14:textId="77777777" w:rsidR="009F25F0" w:rsidRPr="009F25F0" w:rsidRDefault="009F25F0" w:rsidP="00B01B69">
            <w:pPr>
              <w:rPr>
                <w:rFonts w:eastAsia="SimSun" w:cs="Arial"/>
                <w:lang w:val="en-US"/>
              </w:rPr>
            </w:pPr>
            <w:r w:rsidRPr="009F25F0">
              <w:rPr>
                <w:rFonts w:eastAsia="SimSun" w:cs="Arial" w:hint="eastAsia"/>
                <w:lang w:val="en-US"/>
              </w:rPr>
              <w:t>A</w:t>
            </w:r>
            <w:r w:rsidRPr="009F25F0">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0396F4EE" w14:textId="77777777" w:rsidR="009F25F0" w:rsidRPr="009F25F0" w:rsidRDefault="009F25F0" w:rsidP="00B01B69">
            <w:pPr>
              <w:rPr>
                <w:rFonts w:eastAsia="SimSun" w:cs="Arial"/>
                <w:lang w:val="en-US"/>
              </w:rPr>
            </w:pPr>
            <w:r w:rsidRPr="009F25F0">
              <w:rPr>
                <w:rFonts w:eastAsia="SimSun" w:cs="Arial" w:hint="eastAsia"/>
                <w:lang w:val="en-US"/>
              </w:rPr>
              <w:t>Y</w:t>
            </w:r>
            <w:r w:rsidRPr="009F25F0">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513F12E8" w14:textId="77777777" w:rsidR="009F25F0" w:rsidRDefault="009F25F0" w:rsidP="00B01B69">
            <w:pPr>
              <w:rPr>
                <w:rFonts w:eastAsia="DengXian" w:cs="Arial"/>
                <w:lang w:val="en-US"/>
              </w:rPr>
            </w:pPr>
            <w:r>
              <w:rPr>
                <w:rFonts w:eastAsia="DengXian" w:cs="Arial" w:hint="eastAsia"/>
                <w:lang w:val="en-US"/>
              </w:rPr>
              <w:t>T</w:t>
            </w:r>
            <w:r>
              <w:rPr>
                <w:rFonts w:eastAsia="DengXian" w:cs="Arial"/>
                <w:lang w:val="en-US"/>
              </w:rPr>
              <w:t>he details, e.g., which timer and/or DRX mechanism, can be FFS.</w:t>
            </w:r>
          </w:p>
        </w:tc>
      </w:tr>
    </w:tbl>
    <w:p w14:paraId="6389B344" w14:textId="77777777" w:rsidR="001A04D7" w:rsidRPr="009F25F0" w:rsidRDefault="001A04D7">
      <w:pPr>
        <w:rPr>
          <w:rFonts w:eastAsia="SimSun"/>
          <w:lang w:val="en-US"/>
        </w:rPr>
      </w:pPr>
    </w:p>
    <w:p w14:paraId="34AF15BD" w14:textId="77777777" w:rsidR="001A04D7" w:rsidRDefault="001A04D7">
      <w:pPr>
        <w:rPr>
          <w:rFonts w:eastAsia="SimSun"/>
        </w:rPr>
      </w:pPr>
    </w:p>
    <w:p w14:paraId="3BE1CBED" w14:textId="77777777" w:rsidR="001A04D7" w:rsidRDefault="001A04D7">
      <w:pPr>
        <w:pStyle w:val="1"/>
      </w:pPr>
      <w:r>
        <w:t xml:space="preserve">CG retransmission </w:t>
      </w:r>
    </w:p>
    <w:p w14:paraId="60591BE3" w14:textId="77777777" w:rsidR="001A04D7" w:rsidRDefault="001A04D7">
      <w:pPr>
        <w:rPr>
          <w:rFonts w:eastAsia="SimSun"/>
        </w:rPr>
      </w:pPr>
      <w:r>
        <w:rPr>
          <w:rFonts w:eastAsia="SimSun"/>
        </w:rPr>
        <w:t xml:space="preserve">In RAN2#113e, it has been agreed that the subsequent uplink transmission following an </w:t>
      </w:r>
      <w:proofErr w:type="spellStart"/>
      <w:r>
        <w:rPr>
          <w:rFonts w:eastAsia="SimSun"/>
        </w:rPr>
        <w:t>intiail</w:t>
      </w:r>
      <w:proofErr w:type="spellEnd"/>
      <w:r>
        <w:rPr>
          <w:rFonts w:eastAsia="SimSun"/>
        </w:rPr>
        <w:t xml:space="preserve"> transmission with CG in RRC_INACTIVE can be based on either CG or DG, by the following agreement.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5CEDB778" w14:textId="77777777">
        <w:tc>
          <w:tcPr>
            <w:tcW w:w="9855" w:type="dxa"/>
            <w:shd w:val="clear" w:color="auto" w:fill="auto"/>
          </w:tcPr>
          <w:p w14:paraId="558FB6AB" w14:textId="77777777" w:rsidR="001A04D7" w:rsidRDefault="001A04D7">
            <w:pPr>
              <w:rPr>
                <w:rFonts w:eastAsia="SimSun"/>
                <w:b/>
              </w:rPr>
            </w:pPr>
            <w:r>
              <w:rPr>
                <w:rFonts w:eastAsia="SimSun" w:hint="eastAsia"/>
                <w:b/>
              </w:rPr>
              <w:t>A</w:t>
            </w:r>
            <w:r>
              <w:rPr>
                <w:rFonts w:eastAsia="SimSun"/>
                <w:b/>
              </w:rPr>
              <w:t>greements</w:t>
            </w:r>
          </w:p>
          <w:p w14:paraId="055FAAD9" w14:textId="77777777" w:rsidR="001A04D7" w:rsidRDefault="001A04D7">
            <w:pPr>
              <w:rPr>
                <w:rFonts w:eastAsia="SimSun"/>
              </w:rPr>
            </w:pPr>
            <w:r>
              <w:rPr>
                <w:rFonts w:eastAsia="SimSun" w:hint="eastAsia"/>
              </w:rPr>
              <w:t>=</w:t>
            </w:r>
            <w:r>
              <w:rPr>
                <w:rFonts w:eastAsia="SimSun"/>
              </w:rPr>
              <w:t>=OMITTED==</w:t>
            </w:r>
          </w:p>
          <w:p w14:paraId="4229E973" w14:textId="77777777" w:rsidR="001A04D7" w:rsidRDefault="001A04D7">
            <w:pPr>
              <w:rPr>
                <w:rFonts w:eastAsia="SimSun"/>
              </w:rPr>
            </w:pPr>
            <w:r>
              <w:rPr>
                <w:rFonts w:eastAsia="SimSun"/>
              </w:rPr>
              <w:t>4.</w:t>
            </w:r>
            <w:r>
              <w:rPr>
                <w:rFonts w:eastAsia="SimSun"/>
              </w:rPr>
              <w:tab/>
              <w:t>For CG-SDT the subsequent data transmission can use the CG resource or DG (</w:t>
            </w:r>
            <w:proofErr w:type="spellStart"/>
            <w:r>
              <w:rPr>
                <w:rFonts w:eastAsia="SimSun"/>
              </w:rPr>
              <w:t>i.e</w:t>
            </w:r>
            <w:proofErr w:type="spellEnd"/>
            <w:r>
              <w:rPr>
                <w:rFonts w:eastAsia="SimSun"/>
              </w:rPr>
              <w:t xml:space="preserve"> dynamic grant addressed to UE’s C-RNTI). Details on C-RNTI, can be the same as the previous C-RNTI or may be configured explicitly by the network can be discussed in stage 3</w:t>
            </w:r>
          </w:p>
        </w:tc>
      </w:tr>
    </w:tbl>
    <w:p w14:paraId="26A45681" w14:textId="77777777" w:rsidR="001A04D7" w:rsidRDefault="001A04D7">
      <w:pPr>
        <w:rPr>
          <w:rFonts w:eastAsia="SimSun"/>
        </w:rPr>
      </w:pPr>
    </w:p>
    <w:p w14:paraId="09975986" w14:textId="77777777" w:rsidR="001A04D7" w:rsidRDefault="001A04D7">
      <w:pPr>
        <w:rPr>
          <w:rFonts w:eastAsia="SimSun"/>
        </w:rPr>
      </w:pPr>
      <w:proofErr w:type="gramStart"/>
      <w:r>
        <w:rPr>
          <w:rFonts w:eastAsia="SimSun"/>
        </w:rPr>
        <w:t>While,</w:t>
      </w:r>
      <w:proofErr w:type="gramEnd"/>
      <w:r>
        <w:rPr>
          <w:rFonts w:eastAsia="SimSun"/>
        </w:rPr>
        <w:t xml:space="preserve"> it is obvious that retransmission for subsequent transmission based on dynamic grant can use dynamic grant, it remains to be determined how retransmission can be done if the initial or subsequent transmission fails on CG transmission. In this section, we continue the discussion on retransmission for CG-SDT. </w:t>
      </w:r>
    </w:p>
    <w:p w14:paraId="0E52282C" w14:textId="77777777" w:rsidR="001A04D7" w:rsidRDefault="001A04D7">
      <w:pPr>
        <w:pStyle w:val="2"/>
        <w:rPr>
          <w:lang w:val="en-US"/>
        </w:rPr>
      </w:pPr>
      <w:r>
        <w:rPr>
          <w:lang w:val="en-US"/>
        </w:rPr>
        <w:t>Autonomous retransmission</w:t>
      </w:r>
    </w:p>
    <w:p w14:paraId="00DBE632" w14:textId="77777777" w:rsidR="001A04D7" w:rsidRDefault="001A04D7">
      <w:pPr>
        <w:spacing w:beforeLines="50" w:before="120" w:afterLines="50"/>
        <w:rPr>
          <w:rFonts w:cs="Arial"/>
        </w:rPr>
      </w:pPr>
      <w:r>
        <w:rPr>
          <w:rFonts w:cs="Arial"/>
        </w:rPr>
        <w:t xml:space="preserve">In R16 NRU, autonomous retransmission on CG is introduced in addition to retransmission by dynamic grant such that CG retransmission can be performed on CG resources. The advantage of autonomous retransmission is that the network does not need to perform dynamic scheduling, for which downlink LBT needs to be performed on the unlicensed spectrum. </w:t>
      </w:r>
    </w:p>
    <w:p w14:paraId="0F1AC736" w14:textId="77777777" w:rsidR="001A04D7" w:rsidRDefault="001A04D7">
      <w:pPr>
        <w:spacing w:beforeLines="50" w:before="120" w:afterLines="50"/>
        <w:rPr>
          <w:rFonts w:cs="Arial"/>
        </w:rPr>
      </w:pPr>
      <w:r>
        <w:rPr>
          <w:rFonts w:cs="Arial"/>
        </w:rPr>
        <w:t xml:space="preserve">One motivation for allowing autonomous retransmission on CG-SDT resource is that the downlink beam indicated by the UE to the network through CG-SDT transmission (based on CG-SDT to SSB mapping) may not always be suitable beam for the UE with the UE’s mobility. If the beam becomes unsuitable and UE keeps monitoring the beam indicated to the network by CG-SDT, the UE will not be able to receive PDCCH. Hence, if the UE has the CG occasion to perform retransmission to the previous un-acknowledged CG transmission, the transmission can serve as BFR that can indicate a new beam to the network. </w:t>
      </w:r>
    </w:p>
    <w:p w14:paraId="11591B31" w14:textId="77777777" w:rsidR="001A04D7" w:rsidRDefault="001A04D7">
      <w:pPr>
        <w:spacing w:beforeLines="50" w:before="120" w:afterLines="50"/>
        <w:rPr>
          <w:rFonts w:eastAsia="SimSun" w:cs="Arial"/>
        </w:rPr>
      </w:pPr>
      <w:r>
        <w:rPr>
          <w:rFonts w:cs="Arial"/>
        </w:rPr>
        <w:t xml:space="preserve">For the </w:t>
      </w:r>
      <w:proofErr w:type="spellStart"/>
      <w:r>
        <w:rPr>
          <w:rFonts w:cs="Arial"/>
        </w:rPr>
        <w:t>tdocs</w:t>
      </w:r>
      <w:proofErr w:type="spellEnd"/>
      <w:r>
        <w:rPr>
          <w:rFonts w:cs="Arial"/>
        </w:rPr>
        <w:t xml:space="preserve"> submitted to RAN2#113e, several of them have discussed whether to support CG retransmission on CG resource. Companies are invited to answer the following question. </w:t>
      </w:r>
    </w:p>
    <w:p w14:paraId="2274EB1A" w14:textId="77777777" w:rsidR="001A04D7" w:rsidRDefault="001A04D7">
      <w:pPr>
        <w:rPr>
          <w:b/>
          <w:bCs/>
          <w:lang w:val="en-US"/>
        </w:rPr>
      </w:pPr>
      <w:r>
        <w:rPr>
          <w:b/>
          <w:bCs/>
          <w:lang w:val="en-US"/>
        </w:rPr>
        <w:t>Question7: Do companies see a need to support autonomous retransmission on CG-SDT?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
        <w:gridCol w:w="1717"/>
        <w:gridCol w:w="1106"/>
        <w:gridCol w:w="7062"/>
      </w:tblGrid>
      <w:tr w:rsidR="001A04D7" w14:paraId="29FB61F0" w14:textId="77777777" w:rsidTr="009F25F0">
        <w:tc>
          <w:tcPr>
            <w:tcW w:w="1723" w:type="dxa"/>
            <w:gridSpan w:val="2"/>
            <w:shd w:val="clear" w:color="auto" w:fill="D9D9D9"/>
          </w:tcPr>
          <w:p w14:paraId="7A6BFA6E" w14:textId="77777777" w:rsidR="001A04D7" w:rsidRDefault="001A04D7">
            <w:pPr>
              <w:jc w:val="center"/>
              <w:rPr>
                <w:b/>
                <w:lang w:val="en-US" w:eastAsia="ko-KR"/>
              </w:rPr>
            </w:pPr>
            <w:r>
              <w:rPr>
                <w:b/>
                <w:lang w:val="en-US" w:eastAsia="ko-KR"/>
              </w:rPr>
              <w:t>Company</w:t>
            </w:r>
          </w:p>
        </w:tc>
        <w:tc>
          <w:tcPr>
            <w:tcW w:w="1106" w:type="dxa"/>
            <w:shd w:val="clear" w:color="auto" w:fill="D9D9D9"/>
          </w:tcPr>
          <w:p w14:paraId="1B733614" w14:textId="77777777" w:rsidR="001A04D7" w:rsidRDefault="001A04D7">
            <w:pPr>
              <w:jc w:val="center"/>
              <w:rPr>
                <w:b/>
                <w:lang w:val="en-US" w:eastAsia="ko-KR"/>
              </w:rPr>
            </w:pPr>
            <w:r>
              <w:rPr>
                <w:b/>
                <w:lang w:val="en-US" w:eastAsia="ko-KR"/>
              </w:rPr>
              <w:t xml:space="preserve">Reply </w:t>
            </w:r>
            <w:r>
              <w:rPr>
                <w:b/>
                <w:lang w:val="en-US" w:eastAsia="ko-KR"/>
              </w:rPr>
              <w:br/>
            </w:r>
            <w:r>
              <w:rPr>
                <w:bCs/>
                <w:sz w:val="18"/>
                <w:szCs w:val="18"/>
                <w:lang w:val="en-US" w:eastAsia="ko-KR"/>
              </w:rPr>
              <w:t>(Y/N)</w:t>
            </w:r>
          </w:p>
        </w:tc>
        <w:tc>
          <w:tcPr>
            <w:tcW w:w="7062" w:type="dxa"/>
            <w:shd w:val="clear" w:color="auto" w:fill="D9D9D9"/>
          </w:tcPr>
          <w:p w14:paraId="2DEE4C8C" w14:textId="77777777" w:rsidR="001A04D7" w:rsidRDefault="001A04D7">
            <w:pPr>
              <w:jc w:val="center"/>
              <w:rPr>
                <w:b/>
                <w:lang w:val="en-US" w:eastAsia="ko-KR"/>
              </w:rPr>
            </w:pPr>
            <w:r>
              <w:rPr>
                <w:b/>
                <w:lang w:val="en-US" w:eastAsia="ko-KR"/>
              </w:rPr>
              <w:t>Additional comments</w:t>
            </w:r>
          </w:p>
        </w:tc>
      </w:tr>
      <w:tr w:rsidR="001A04D7" w14:paraId="2F0D9A25" w14:textId="77777777" w:rsidTr="009F25F0">
        <w:tc>
          <w:tcPr>
            <w:tcW w:w="1723" w:type="dxa"/>
            <w:gridSpan w:val="2"/>
          </w:tcPr>
          <w:p w14:paraId="2BE90E2E" w14:textId="77777777" w:rsidR="001A04D7" w:rsidRDefault="001A04D7">
            <w:pPr>
              <w:rPr>
                <w:rFonts w:eastAsia="SimSun" w:cs="Arial"/>
                <w:lang w:val="en-US"/>
              </w:rPr>
            </w:pPr>
            <w:r>
              <w:rPr>
                <w:rFonts w:eastAsia="SimSun" w:cs="Arial" w:hint="eastAsia"/>
                <w:lang w:val="en-US"/>
              </w:rPr>
              <w:t>Samsung</w:t>
            </w:r>
          </w:p>
        </w:tc>
        <w:tc>
          <w:tcPr>
            <w:tcW w:w="1106" w:type="dxa"/>
          </w:tcPr>
          <w:p w14:paraId="26D1B3F5" w14:textId="77777777" w:rsidR="001A04D7" w:rsidRDefault="001A04D7">
            <w:pPr>
              <w:rPr>
                <w:rFonts w:eastAsia="SimSun" w:cs="Arial"/>
                <w:lang w:val="en-US"/>
              </w:rPr>
            </w:pPr>
            <w:r>
              <w:rPr>
                <w:rFonts w:eastAsia="SimSun" w:cs="Arial" w:hint="eastAsia"/>
                <w:lang w:val="en-US"/>
              </w:rPr>
              <w:t>Yes</w:t>
            </w:r>
          </w:p>
        </w:tc>
        <w:tc>
          <w:tcPr>
            <w:tcW w:w="7062" w:type="dxa"/>
          </w:tcPr>
          <w:p w14:paraId="55F18F26" w14:textId="77777777" w:rsidR="001A04D7" w:rsidRDefault="001A04D7">
            <w:pPr>
              <w:rPr>
                <w:rFonts w:eastAsia="SimSun" w:cs="Arial"/>
                <w:lang w:val="en-US"/>
              </w:rPr>
            </w:pPr>
          </w:p>
        </w:tc>
      </w:tr>
      <w:tr w:rsidR="001A04D7" w14:paraId="1801D6D4" w14:textId="77777777" w:rsidTr="009F25F0">
        <w:tc>
          <w:tcPr>
            <w:tcW w:w="1723" w:type="dxa"/>
            <w:gridSpan w:val="2"/>
          </w:tcPr>
          <w:p w14:paraId="37DF4227" w14:textId="77777777" w:rsidR="001A04D7" w:rsidRDefault="001A04D7">
            <w:pPr>
              <w:rPr>
                <w:rFonts w:cs="Arial"/>
                <w:lang w:val="en-US" w:eastAsia="ko-KR"/>
              </w:rPr>
            </w:pPr>
            <w:r>
              <w:rPr>
                <w:rFonts w:cs="Arial" w:hint="eastAsia"/>
                <w:lang w:val="en-US" w:eastAsia="ko-KR"/>
              </w:rPr>
              <w:t>LG</w:t>
            </w:r>
          </w:p>
        </w:tc>
        <w:tc>
          <w:tcPr>
            <w:tcW w:w="1106" w:type="dxa"/>
          </w:tcPr>
          <w:p w14:paraId="0AF99B4D" w14:textId="77777777" w:rsidR="001A04D7" w:rsidRDefault="001A04D7">
            <w:pPr>
              <w:rPr>
                <w:rFonts w:cs="Arial"/>
                <w:lang w:val="en-US" w:eastAsia="ko-KR"/>
              </w:rPr>
            </w:pPr>
            <w:r>
              <w:rPr>
                <w:rFonts w:cs="Arial" w:hint="eastAsia"/>
                <w:lang w:val="en-US" w:eastAsia="ko-KR"/>
              </w:rPr>
              <w:t>No</w:t>
            </w:r>
          </w:p>
        </w:tc>
        <w:tc>
          <w:tcPr>
            <w:tcW w:w="7062" w:type="dxa"/>
          </w:tcPr>
          <w:p w14:paraId="24C7973D" w14:textId="77777777" w:rsidR="001A04D7" w:rsidRDefault="001A04D7">
            <w:pPr>
              <w:rPr>
                <w:rFonts w:cs="Arial"/>
                <w:lang w:val="en-US" w:eastAsia="ko-KR"/>
              </w:rPr>
            </w:pPr>
            <w:r>
              <w:rPr>
                <w:rFonts w:cs="Arial" w:hint="eastAsia"/>
                <w:lang w:val="en-US" w:eastAsia="ko-KR"/>
              </w:rPr>
              <w:t>W</w:t>
            </w:r>
            <w:r>
              <w:rPr>
                <w:rFonts w:cs="Arial"/>
                <w:lang w:val="en-US" w:eastAsia="ko-KR"/>
              </w:rPr>
              <w:t>e think retransmission on CG-SDT should be possible. However, we are wondering why the retransmission is autonomous. We think CG retransmission based on feedback should be supported.</w:t>
            </w:r>
          </w:p>
        </w:tc>
      </w:tr>
      <w:tr w:rsidR="00376716" w14:paraId="57ED1212" w14:textId="77777777" w:rsidTr="009F25F0">
        <w:tc>
          <w:tcPr>
            <w:tcW w:w="1723" w:type="dxa"/>
            <w:gridSpan w:val="2"/>
          </w:tcPr>
          <w:p w14:paraId="199B4A6D" w14:textId="77777777" w:rsidR="00376716" w:rsidRDefault="00376716">
            <w:pPr>
              <w:rPr>
                <w:rFonts w:cs="Arial"/>
                <w:lang w:val="en-US" w:eastAsia="ko-KR"/>
              </w:rPr>
            </w:pPr>
            <w:r>
              <w:rPr>
                <w:rFonts w:cs="Arial"/>
                <w:lang w:val="en-US" w:eastAsia="ko-KR"/>
              </w:rPr>
              <w:t>ZTE</w:t>
            </w:r>
          </w:p>
        </w:tc>
        <w:tc>
          <w:tcPr>
            <w:tcW w:w="1106" w:type="dxa"/>
          </w:tcPr>
          <w:p w14:paraId="7582EF0B" w14:textId="77777777" w:rsidR="00376716" w:rsidRDefault="00376716">
            <w:pPr>
              <w:rPr>
                <w:rFonts w:cs="Arial"/>
                <w:lang w:val="en-US" w:eastAsia="ko-KR"/>
              </w:rPr>
            </w:pPr>
            <w:r>
              <w:rPr>
                <w:rFonts w:cs="Arial"/>
                <w:lang w:val="en-US" w:eastAsia="ko-KR"/>
              </w:rPr>
              <w:t>Yes, and same as Rel-16</w:t>
            </w:r>
          </w:p>
        </w:tc>
        <w:tc>
          <w:tcPr>
            <w:tcW w:w="7062" w:type="dxa"/>
          </w:tcPr>
          <w:p w14:paraId="3B1962B8" w14:textId="77777777" w:rsidR="00376716" w:rsidRDefault="00376716">
            <w:pPr>
              <w:rPr>
                <w:rFonts w:cs="Arial"/>
                <w:lang w:val="en-US" w:eastAsia="ko-KR"/>
              </w:rPr>
            </w:pPr>
            <w:proofErr w:type="gramStart"/>
            <w:r>
              <w:rPr>
                <w:rFonts w:cs="Arial"/>
                <w:lang w:val="en-US" w:eastAsia="ko-KR"/>
              </w:rPr>
              <w:t>Again</w:t>
            </w:r>
            <w:proofErr w:type="gramEnd"/>
            <w:r>
              <w:rPr>
                <w:rFonts w:cs="Arial"/>
                <w:lang w:val="en-US" w:eastAsia="ko-KR"/>
              </w:rPr>
              <w:t xml:space="preserve"> we can reuse the autonomous retransmission in CG from Rel-16 baseline. So, nothing new is needed.</w:t>
            </w:r>
          </w:p>
        </w:tc>
      </w:tr>
      <w:tr w:rsidR="00F71A30" w14:paraId="4B670CA8" w14:textId="77777777" w:rsidTr="009F25F0">
        <w:tc>
          <w:tcPr>
            <w:tcW w:w="1723" w:type="dxa"/>
            <w:gridSpan w:val="2"/>
          </w:tcPr>
          <w:p w14:paraId="3CDB2597" w14:textId="77777777" w:rsidR="00F71A30" w:rsidRDefault="00F71A30" w:rsidP="00F71A30">
            <w:pPr>
              <w:rPr>
                <w:rFonts w:eastAsia="SimSun" w:cs="Arial"/>
                <w:lang w:val="en-US"/>
              </w:rPr>
            </w:pPr>
            <w:r>
              <w:rPr>
                <w:rFonts w:eastAsia="SimSun" w:cs="Arial" w:hint="eastAsia"/>
                <w:lang w:val="en-US"/>
              </w:rPr>
              <w:t>Sharp</w:t>
            </w:r>
          </w:p>
        </w:tc>
        <w:tc>
          <w:tcPr>
            <w:tcW w:w="1106" w:type="dxa"/>
          </w:tcPr>
          <w:p w14:paraId="3E3DDEA8" w14:textId="77777777" w:rsidR="00F71A30" w:rsidRDefault="00F71A30" w:rsidP="00F71A30">
            <w:pPr>
              <w:rPr>
                <w:rFonts w:eastAsia="SimSun" w:cs="Arial"/>
                <w:lang w:val="en-US"/>
              </w:rPr>
            </w:pPr>
            <w:r>
              <w:rPr>
                <w:rFonts w:eastAsia="SimSun" w:cs="Arial"/>
                <w:lang w:val="en-US"/>
              </w:rPr>
              <w:t>Yes</w:t>
            </w:r>
          </w:p>
        </w:tc>
        <w:tc>
          <w:tcPr>
            <w:tcW w:w="7062" w:type="dxa"/>
          </w:tcPr>
          <w:p w14:paraId="6693B3D6" w14:textId="77777777" w:rsidR="00F71A30" w:rsidRDefault="00F71A30" w:rsidP="00F71A30">
            <w:pPr>
              <w:rPr>
                <w:rFonts w:cs="Arial"/>
                <w:lang w:val="en-US" w:eastAsia="ko-KR"/>
              </w:rPr>
            </w:pPr>
          </w:p>
        </w:tc>
      </w:tr>
      <w:tr w:rsidR="00A01325" w14:paraId="32BF11C1" w14:textId="77777777" w:rsidTr="009F25F0">
        <w:tc>
          <w:tcPr>
            <w:tcW w:w="1723" w:type="dxa"/>
            <w:gridSpan w:val="2"/>
          </w:tcPr>
          <w:p w14:paraId="4B5D62CC" w14:textId="77777777" w:rsidR="00A01325" w:rsidRDefault="00A01325" w:rsidP="00A01325">
            <w:pPr>
              <w:rPr>
                <w:rFonts w:eastAsia="SimSun" w:cs="Arial"/>
                <w:lang w:val="en-US"/>
              </w:rPr>
            </w:pPr>
            <w:r>
              <w:rPr>
                <w:rFonts w:eastAsia="SimSun" w:cs="Arial"/>
                <w:lang w:val="en-US"/>
              </w:rPr>
              <w:t>Lenovo</w:t>
            </w:r>
          </w:p>
        </w:tc>
        <w:tc>
          <w:tcPr>
            <w:tcW w:w="1106" w:type="dxa"/>
          </w:tcPr>
          <w:p w14:paraId="58A3F6D0" w14:textId="77777777" w:rsidR="00A01325" w:rsidRDefault="00A01325" w:rsidP="00A01325">
            <w:pPr>
              <w:rPr>
                <w:rFonts w:eastAsia="SimSun" w:cs="Arial"/>
                <w:lang w:val="en-US"/>
              </w:rPr>
            </w:pPr>
          </w:p>
        </w:tc>
        <w:tc>
          <w:tcPr>
            <w:tcW w:w="7062" w:type="dxa"/>
          </w:tcPr>
          <w:p w14:paraId="25406713" w14:textId="77777777" w:rsidR="00A01325" w:rsidRDefault="00A01325" w:rsidP="00A01325">
            <w:pPr>
              <w:rPr>
                <w:rFonts w:cs="Arial"/>
                <w:lang w:val="en-US" w:eastAsia="ko-KR"/>
              </w:rPr>
            </w:pPr>
            <w:r>
              <w:rPr>
                <w:rFonts w:cs="Arial"/>
                <w:lang w:val="en-US" w:eastAsia="ko-KR"/>
              </w:rPr>
              <w:t xml:space="preserve">We are not sure whether autonomous retransmission </w:t>
            </w:r>
            <w:proofErr w:type="spellStart"/>
            <w:r>
              <w:rPr>
                <w:rFonts w:cs="Arial"/>
                <w:lang w:val="en-US" w:eastAsia="ko-KR"/>
              </w:rPr>
              <w:t>fiunctionality</w:t>
            </w:r>
            <w:proofErr w:type="spellEnd"/>
            <w:r>
              <w:rPr>
                <w:rFonts w:cs="Arial"/>
                <w:lang w:val="en-US" w:eastAsia="ko-KR"/>
              </w:rPr>
              <w:t xml:space="preserve"> is really necessary. The autonomous (re)transmission mechanism was designed for LBT failures or deprioritized grants (</w:t>
            </w:r>
            <w:proofErr w:type="spellStart"/>
            <w:r>
              <w:rPr>
                <w:rFonts w:cs="Arial"/>
                <w:lang w:val="en-US" w:eastAsia="ko-KR"/>
              </w:rPr>
              <w:t>IIoT</w:t>
            </w:r>
            <w:proofErr w:type="spellEnd"/>
            <w:r>
              <w:rPr>
                <w:rFonts w:cs="Arial"/>
                <w:lang w:val="en-US" w:eastAsia="ko-KR"/>
              </w:rPr>
              <w:t xml:space="preserve">). Here the situation is different. Also </w:t>
            </w:r>
            <w:r>
              <w:lastRenderedPageBreak/>
              <w:t xml:space="preserve">since for SDT the periodicities between CG transmission occasions may </w:t>
            </w:r>
            <w:proofErr w:type="gramStart"/>
            <w:r>
              <w:t>be  relatively</w:t>
            </w:r>
            <w:proofErr w:type="gramEnd"/>
            <w:r>
              <w:t xml:space="preserve"> large, it might be more efficient to rely on dynamic grants addressed to the CS-RNTI instead of </w:t>
            </w:r>
            <w:proofErr w:type="spellStart"/>
            <w:r>
              <w:t>autonomouts</w:t>
            </w:r>
            <w:proofErr w:type="spellEnd"/>
            <w:r>
              <w:t xml:space="preserve"> retransmissions.</w:t>
            </w:r>
          </w:p>
        </w:tc>
      </w:tr>
      <w:tr w:rsidR="00A01325" w14:paraId="358C6DC7" w14:textId="77777777" w:rsidTr="009F25F0">
        <w:tc>
          <w:tcPr>
            <w:tcW w:w="1723" w:type="dxa"/>
            <w:gridSpan w:val="2"/>
          </w:tcPr>
          <w:p w14:paraId="6718E863" w14:textId="77777777" w:rsidR="00A01325" w:rsidRDefault="00A01325" w:rsidP="00A01325">
            <w:pPr>
              <w:rPr>
                <w:rFonts w:eastAsia="SimSun" w:cs="Arial"/>
                <w:lang w:val="en-US"/>
              </w:rPr>
            </w:pPr>
            <w:r>
              <w:rPr>
                <w:rFonts w:eastAsia="SimSun" w:cs="Arial"/>
                <w:lang w:val="en-US"/>
              </w:rPr>
              <w:lastRenderedPageBreak/>
              <w:t>CATT</w:t>
            </w:r>
          </w:p>
        </w:tc>
        <w:tc>
          <w:tcPr>
            <w:tcW w:w="1106" w:type="dxa"/>
          </w:tcPr>
          <w:p w14:paraId="4197FE8C" w14:textId="77777777" w:rsidR="00A01325" w:rsidRDefault="00A01325" w:rsidP="00A01325">
            <w:pPr>
              <w:rPr>
                <w:rFonts w:eastAsia="SimSun" w:cs="Arial"/>
                <w:lang w:val="en-US"/>
              </w:rPr>
            </w:pPr>
            <w:r>
              <w:rPr>
                <w:rFonts w:eastAsia="SimSun" w:cs="Arial"/>
                <w:lang w:val="en-US"/>
              </w:rPr>
              <w:t>Yes</w:t>
            </w:r>
          </w:p>
        </w:tc>
        <w:tc>
          <w:tcPr>
            <w:tcW w:w="7062" w:type="dxa"/>
          </w:tcPr>
          <w:p w14:paraId="7F0D1FDD" w14:textId="77777777" w:rsidR="00A01325" w:rsidRDefault="00A01325" w:rsidP="00A01325">
            <w:pPr>
              <w:rPr>
                <w:rFonts w:cs="Arial"/>
                <w:lang w:val="en-US" w:eastAsia="ko-KR"/>
              </w:rPr>
            </w:pPr>
            <w:r w:rsidRPr="002949BE">
              <w:rPr>
                <w:rFonts w:cs="Arial"/>
                <w:lang w:val="en-US" w:eastAsia="ko-KR"/>
              </w:rPr>
              <w:t xml:space="preserve">In NR-U, autonomous retransmission is introduced because the PDU is not transmitted due to LBT failure is indicated by PHY and the network does not know that the UE has UL transmission either. This is similar in CG-SDT when BFR happen. But we think this only applies to the initial transmission. The subsequent transmissions can be handled by network, since the network can evaluate the UL grant by other information, </w:t>
            </w:r>
            <w:proofErr w:type="gramStart"/>
            <w:r w:rsidRPr="002949BE">
              <w:rPr>
                <w:rFonts w:cs="Arial"/>
                <w:lang w:val="en-US" w:eastAsia="ko-KR"/>
              </w:rPr>
              <w:t>e.g.</w:t>
            </w:r>
            <w:proofErr w:type="gramEnd"/>
            <w:r w:rsidRPr="002949BE">
              <w:rPr>
                <w:rFonts w:cs="Arial"/>
                <w:lang w:val="en-US" w:eastAsia="ko-KR"/>
              </w:rPr>
              <w:t xml:space="preserve"> BSR if agreed.</w:t>
            </w:r>
          </w:p>
        </w:tc>
      </w:tr>
      <w:tr w:rsidR="00A01325" w14:paraId="3B9F7978" w14:textId="77777777" w:rsidTr="009F25F0">
        <w:tc>
          <w:tcPr>
            <w:tcW w:w="1723" w:type="dxa"/>
            <w:gridSpan w:val="2"/>
          </w:tcPr>
          <w:p w14:paraId="675C34F2" w14:textId="77777777" w:rsidR="00A01325" w:rsidRPr="00671041" w:rsidRDefault="00A01325" w:rsidP="00A01325">
            <w:pPr>
              <w:rPr>
                <w:rFonts w:eastAsia="新細明體" w:cs="Arial"/>
                <w:lang w:val="en-US" w:eastAsia="zh-TW"/>
              </w:rPr>
            </w:pPr>
            <w:r>
              <w:rPr>
                <w:rFonts w:eastAsia="新細明體" w:cs="Arial" w:hint="eastAsia"/>
                <w:lang w:val="en-US" w:eastAsia="zh-TW"/>
              </w:rPr>
              <w:t>ASUSTEK</w:t>
            </w:r>
          </w:p>
        </w:tc>
        <w:tc>
          <w:tcPr>
            <w:tcW w:w="1106" w:type="dxa"/>
          </w:tcPr>
          <w:p w14:paraId="576816F5" w14:textId="77777777" w:rsidR="00A01325" w:rsidRPr="00671041" w:rsidRDefault="00A01325" w:rsidP="00A01325">
            <w:pPr>
              <w:rPr>
                <w:rFonts w:eastAsia="新細明體" w:cs="Arial"/>
                <w:lang w:val="en-US" w:eastAsia="zh-TW"/>
              </w:rPr>
            </w:pPr>
            <w:r w:rsidRPr="00671041">
              <w:rPr>
                <w:rFonts w:eastAsia="新細明體" w:cs="Arial" w:hint="eastAsia"/>
                <w:lang w:val="en-US" w:eastAsia="zh-TW"/>
              </w:rPr>
              <w:t>Yes</w:t>
            </w:r>
          </w:p>
        </w:tc>
        <w:tc>
          <w:tcPr>
            <w:tcW w:w="7062" w:type="dxa"/>
          </w:tcPr>
          <w:p w14:paraId="4F45962F" w14:textId="77777777" w:rsidR="00A01325" w:rsidRPr="00282946" w:rsidRDefault="00A01325" w:rsidP="00A01325">
            <w:pPr>
              <w:rPr>
                <w:rFonts w:eastAsia="新細明體" w:cs="Arial"/>
                <w:lang w:val="en-US" w:eastAsia="zh-TW"/>
              </w:rPr>
            </w:pPr>
            <w:r w:rsidRPr="00282946">
              <w:rPr>
                <w:rFonts w:eastAsia="新細明體" w:cs="Arial" w:hint="eastAsia"/>
                <w:lang w:val="en-US" w:eastAsia="zh-TW"/>
              </w:rPr>
              <w:t xml:space="preserve">We think this is needed </w:t>
            </w:r>
            <w:r w:rsidRPr="00282946">
              <w:rPr>
                <w:rFonts w:eastAsia="新細明體" w:cs="Arial"/>
                <w:lang w:val="en-US" w:eastAsia="zh-TW"/>
              </w:rPr>
              <w:t xml:space="preserve">at least </w:t>
            </w:r>
            <w:r w:rsidRPr="00282946">
              <w:rPr>
                <w:rFonts w:eastAsia="新細明體" w:cs="Arial" w:hint="eastAsia"/>
                <w:lang w:val="en-US" w:eastAsia="zh-TW"/>
              </w:rPr>
              <w:t xml:space="preserve">for </w:t>
            </w:r>
            <w:r w:rsidRPr="00282946">
              <w:rPr>
                <w:rFonts w:eastAsia="新細明體" w:cs="Arial"/>
                <w:lang w:val="en-US" w:eastAsia="zh-TW"/>
              </w:rPr>
              <w:t>the first</w:t>
            </w:r>
            <w:r w:rsidRPr="00282946">
              <w:rPr>
                <w:rFonts w:eastAsia="新細明體" w:cs="Arial" w:hint="eastAsia"/>
                <w:lang w:val="en-US" w:eastAsia="zh-TW"/>
              </w:rPr>
              <w:t xml:space="preserve"> transmission.</w:t>
            </w:r>
          </w:p>
        </w:tc>
      </w:tr>
      <w:tr w:rsidR="00A01325" w14:paraId="7BA32F8B" w14:textId="77777777" w:rsidTr="009F25F0">
        <w:tc>
          <w:tcPr>
            <w:tcW w:w="1723" w:type="dxa"/>
            <w:gridSpan w:val="2"/>
          </w:tcPr>
          <w:p w14:paraId="7003B5C0" w14:textId="77777777" w:rsidR="00A01325" w:rsidRDefault="00A01325" w:rsidP="00A01325">
            <w:pPr>
              <w:rPr>
                <w:rFonts w:eastAsia="SimSun" w:cs="Arial"/>
                <w:lang w:val="en-US"/>
              </w:rPr>
            </w:pPr>
            <w:proofErr w:type="spellStart"/>
            <w:r>
              <w:rPr>
                <w:rFonts w:eastAsia="SimSun" w:cs="Arial" w:hint="eastAsia"/>
                <w:lang w:val="en-US"/>
              </w:rPr>
              <w:t>Spreadtrum</w:t>
            </w:r>
            <w:proofErr w:type="spellEnd"/>
          </w:p>
        </w:tc>
        <w:tc>
          <w:tcPr>
            <w:tcW w:w="1106" w:type="dxa"/>
          </w:tcPr>
          <w:p w14:paraId="596079B0" w14:textId="77777777" w:rsidR="00A01325" w:rsidRDefault="00A01325" w:rsidP="00A01325">
            <w:pPr>
              <w:rPr>
                <w:rFonts w:eastAsia="SimSun" w:cs="Arial"/>
                <w:lang w:val="en-US"/>
              </w:rPr>
            </w:pPr>
            <w:r>
              <w:rPr>
                <w:rFonts w:eastAsia="SimSun" w:cs="Arial" w:hint="eastAsia"/>
                <w:lang w:val="en-US"/>
              </w:rPr>
              <w:t>No</w:t>
            </w:r>
          </w:p>
        </w:tc>
        <w:tc>
          <w:tcPr>
            <w:tcW w:w="7062" w:type="dxa"/>
          </w:tcPr>
          <w:p w14:paraId="6529475A" w14:textId="77777777" w:rsidR="00A01325" w:rsidRPr="00E77F25" w:rsidRDefault="00A01325" w:rsidP="00A01325">
            <w:pPr>
              <w:rPr>
                <w:rFonts w:eastAsia="SimSun" w:cs="Arial"/>
                <w:lang w:val="en-US"/>
              </w:rPr>
            </w:pPr>
            <w:r w:rsidRPr="00E77F25">
              <w:rPr>
                <w:rFonts w:eastAsia="SimSun" w:cs="Arial" w:hint="eastAsia"/>
                <w:lang w:val="en-US"/>
              </w:rPr>
              <w:t xml:space="preserve">For </w:t>
            </w:r>
            <w:r w:rsidRPr="00E77F25">
              <w:rPr>
                <w:rFonts w:eastAsia="SimSun" w:cs="Arial"/>
                <w:lang w:val="en-US"/>
              </w:rPr>
              <w:t>initial</w:t>
            </w:r>
            <w:r w:rsidRPr="00E77F25">
              <w:rPr>
                <w:rFonts w:eastAsia="SimSun" w:cs="Arial" w:hint="eastAsia"/>
                <w:lang w:val="en-US"/>
              </w:rPr>
              <w:t xml:space="preserve"> transmission, fallback to RA-SDT can handle the BFR situation. </w:t>
            </w:r>
            <w:r w:rsidRPr="00E77F25">
              <w:rPr>
                <w:rFonts w:eastAsia="SimSun" w:cs="Arial"/>
                <w:lang w:val="en-US"/>
              </w:rPr>
              <w:t xml:space="preserve">For subsequent transmission, network can handle the failure situation. </w:t>
            </w:r>
            <w:proofErr w:type="gramStart"/>
            <w:r w:rsidRPr="00E77F25">
              <w:rPr>
                <w:rFonts w:eastAsia="SimSun" w:cs="Arial"/>
                <w:lang w:val="en-US"/>
              </w:rPr>
              <w:t>So</w:t>
            </w:r>
            <w:proofErr w:type="gramEnd"/>
            <w:r w:rsidRPr="00E77F25">
              <w:rPr>
                <w:rFonts w:eastAsia="SimSun" w:cs="Arial"/>
                <w:lang w:val="en-US"/>
              </w:rPr>
              <w:t xml:space="preserve"> no need to introduce autonomous retransmission.</w:t>
            </w:r>
          </w:p>
        </w:tc>
      </w:tr>
      <w:tr w:rsidR="00A01325" w14:paraId="46648A70" w14:textId="77777777" w:rsidTr="009F25F0">
        <w:tc>
          <w:tcPr>
            <w:tcW w:w="1723" w:type="dxa"/>
            <w:gridSpan w:val="2"/>
          </w:tcPr>
          <w:p w14:paraId="3E63DE42" w14:textId="77777777" w:rsidR="00A01325" w:rsidRDefault="00A01325" w:rsidP="00A01325">
            <w:pPr>
              <w:rPr>
                <w:rFonts w:eastAsia="SimSun" w:cs="Arial"/>
                <w:lang w:val="en-US"/>
              </w:rPr>
            </w:pPr>
            <w:r>
              <w:rPr>
                <w:rFonts w:eastAsia="SimSun" w:cs="Arial" w:hint="eastAsia"/>
                <w:lang w:val="en-US"/>
              </w:rPr>
              <w:t>O</w:t>
            </w:r>
            <w:r>
              <w:rPr>
                <w:rFonts w:eastAsia="SimSun" w:cs="Arial"/>
                <w:lang w:val="en-US"/>
              </w:rPr>
              <w:t>PPO</w:t>
            </w:r>
          </w:p>
        </w:tc>
        <w:tc>
          <w:tcPr>
            <w:tcW w:w="1106" w:type="dxa"/>
          </w:tcPr>
          <w:p w14:paraId="18526012" w14:textId="77777777" w:rsidR="00A01325" w:rsidRDefault="00A01325" w:rsidP="00A01325">
            <w:pPr>
              <w:rPr>
                <w:rFonts w:eastAsia="SimSun" w:cs="Arial"/>
                <w:lang w:val="en-US"/>
              </w:rPr>
            </w:pPr>
            <w:r>
              <w:rPr>
                <w:rFonts w:eastAsia="SimSun" w:cs="Arial" w:hint="eastAsia"/>
                <w:lang w:val="en-US"/>
              </w:rPr>
              <w:t>N</w:t>
            </w:r>
            <w:r>
              <w:rPr>
                <w:rFonts w:eastAsia="SimSun" w:cs="Arial"/>
                <w:lang w:val="en-US"/>
              </w:rPr>
              <w:t>o</w:t>
            </w:r>
          </w:p>
        </w:tc>
        <w:tc>
          <w:tcPr>
            <w:tcW w:w="7062" w:type="dxa"/>
          </w:tcPr>
          <w:p w14:paraId="2B3C6111" w14:textId="77777777" w:rsidR="00A01325" w:rsidRPr="00E77F25" w:rsidRDefault="00A01325" w:rsidP="00A01325">
            <w:pPr>
              <w:rPr>
                <w:rFonts w:eastAsia="SimSun" w:cs="Arial"/>
                <w:lang w:val="en-US"/>
              </w:rPr>
            </w:pPr>
            <w:r>
              <w:rPr>
                <w:rFonts w:eastAsia="SimSun" w:cs="Arial" w:hint="eastAsia"/>
                <w:lang w:val="en-US"/>
              </w:rPr>
              <w:t>W</w:t>
            </w:r>
            <w:r>
              <w:rPr>
                <w:rFonts w:eastAsia="SimSun" w:cs="Arial"/>
                <w:lang w:val="en-US"/>
              </w:rPr>
              <w:t xml:space="preserve">e think </w:t>
            </w:r>
            <w:proofErr w:type="spellStart"/>
            <w:r>
              <w:rPr>
                <w:rFonts w:eastAsia="SimSun" w:cs="Arial"/>
                <w:lang w:val="en-US"/>
              </w:rPr>
              <w:t>automonous</w:t>
            </w:r>
            <w:proofErr w:type="spellEnd"/>
            <w:r>
              <w:rPr>
                <w:rFonts w:eastAsia="SimSun" w:cs="Arial"/>
                <w:lang w:val="en-US"/>
              </w:rPr>
              <w:t xml:space="preserve"> retransmission mechanism is not necessary for CG-SDT since it is introduced for NR-U and this is not what we are focused on.</w:t>
            </w:r>
          </w:p>
        </w:tc>
      </w:tr>
      <w:tr w:rsidR="00A01325" w14:paraId="5A800FEE" w14:textId="77777777" w:rsidTr="009F25F0">
        <w:tc>
          <w:tcPr>
            <w:tcW w:w="1723" w:type="dxa"/>
            <w:gridSpan w:val="2"/>
          </w:tcPr>
          <w:p w14:paraId="1A1FCC8C" w14:textId="77777777" w:rsidR="00A01325" w:rsidRDefault="00A01325" w:rsidP="00A01325">
            <w:pPr>
              <w:rPr>
                <w:rFonts w:eastAsia="SimSun" w:cs="Arial"/>
                <w:lang w:val="en-US"/>
              </w:rPr>
            </w:pPr>
            <w:r>
              <w:rPr>
                <w:rFonts w:eastAsia="SimSun" w:cs="Arial" w:hint="eastAsia"/>
                <w:lang w:val="en-US"/>
              </w:rPr>
              <w:t>H</w:t>
            </w:r>
            <w:r>
              <w:rPr>
                <w:rFonts w:eastAsia="SimSun" w:cs="Arial"/>
                <w:lang w:val="en-US"/>
              </w:rPr>
              <w:t xml:space="preserve">uawei, </w:t>
            </w:r>
            <w:proofErr w:type="spellStart"/>
            <w:r>
              <w:rPr>
                <w:rFonts w:eastAsia="SimSun" w:cs="Arial"/>
                <w:lang w:val="en-US"/>
              </w:rPr>
              <w:t>HiSilicon</w:t>
            </w:r>
            <w:proofErr w:type="spellEnd"/>
          </w:p>
        </w:tc>
        <w:tc>
          <w:tcPr>
            <w:tcW w:w="1106" w:type="dxa"/>
          </w:tcPr>
          <w:p w14:paraId="50F6D2E0" w14:textId="77777777" w:rsidR="00A01325" w:rsidRDefault="00A01325" w:rsidP="00A01325">
            <w:pPr>
              <w:rPr>
                <w:rFonts w:eastAsia="SimSun" w:cs="Arial"/>
                <w:lang w:val="en-US"/>
              </w:rPr>
            </w:pPr>
            <w:r>
              <w:rPr>
                <w:rFonts w:eastAsia="SimSun" w:cs="Arial" w:hint="eastAsia"/>
                <w:lang w:val="en-US"/>
              </w:rPr>
              <w:t>Y</w:t>
            </w:r>
            <w:r>
              <w:rPr>
                <w:rFonts w:eastAsia="SimSun" w:cs="Arial"/>
                <w:lang w:val="en-US"/>
              </w:rPr>
              <w:t>es</w:t>
            </w:r>
          </w:p>
        </w:tc>
        <w:tc>
          <w:tcPr>
            <w:tcW w:w="7062" w:type="dxa"/>
          </w:tcPr>
          <w:p w14:paraId="2804C82C" w14:textId="77777777" w:rsidR="00A01325" w:rsidRDefault="00A01325" w:rsidP="00A01325">
            <w:pPr>
              <w:rPr>
                <w:rFonts w:cs="Arial"/>
                <w:lang w:val="en-US" w:eastAsia="ko-KR"/>
              </w:rPr>
            </w:pPr>
            <w:r>
              <w:rPr>
                <w:rFonts w:eastAsia="SimSun" w:cs="Arial"/>
                <w:lang w:val="en-US"/>
              </w:rPr>
              <w:t>We see benefits for autonomous retransmission for CG-SDT.</w:t>
            </w:r>
          </w:p>
        </w:tc>
      </w:tr>
      <w:tr w:rsidR="0005567D" w14:paraId="0E411C33" w14:textId="77777777" w:rsidTr="009F25F0">
        <w:tc>
          <w:tcPr>
            <w:tcW w:w="1723" w:type="dxa"/>
            <w:gridSpan w:val="2"/>
          </w:tcPr>
          <w:p w14:paraId="7DF01664" w14:textId="77777777" w:rsidR="0005567D" w:rsidRPr="0005567D" w:rsidRDefault="0005567D" w:rsidP="0005567D">
            <w:pPr>
              <w:rPr>
                <w:rFonts w:cs="Arial"/>
                <w:lang w:val="en-US" w:eastAsia="ko-KR"/>
              </w:rPr>
            </w:pPr>
            <w:r w:rsidRPr="0005567D">
              <w:rPr>
                <w:rFonts w:eastAsia="SimSun" w:cs="Arial"/>
                <w:lang w:val="en-US"/>
              </w:rPr>
              <w:t>Sony</w:t>
            </w:r>
          </w:p>
        </w:tc>
        <w:tc>
          <w:tcPr>
            <w:tcW w:w="1106" w:type="dxa"/>
          </w:tcPr>
          <w:p w14:paraId="7E9800F9" w14:textId="77777777" w:rsidR="0005567D" w:rsidRPr="0005567D" w:rsidRDefault="0005567D" w:rsidP="0005567D">
            <w:pPr>
              <w:rPr>
                <w:rFonts w:cs="Arial"/>
                <w:lang w:val="en-US" w:eastAsia="ko-KR"/>
              </w:rPr>
            </w:pPr>
            <w:r w:rsidRPr="0005567D">
              <w:rPr>
                <w:rFonts w:cs="Arial"/>
                <w:lang w:val="en-US" w:eastAsia="ko-KR"/>
              </w:rPr>
              <w:t>No</w:t>
            </w:r>
          </w:p>
        </w:tc>
        <w:tc>
          <w:tcPr>
            <w:tcW w:w="7062" w:type="dxa"/>
          </w:tcPr>
          <w:p w14:paraId="286A3A08" w14:textId="77777777" w:rsidR="0005567D" w:rsidRPr="0005567D" w:rsidRDefault="0005567D" w:rsidP="0005567D">
            <w:pPr>
              <w:rPr>
                <w:rFonts w:cs="Arial"/>
                <w:lang w:val="en-US" w:eastAsia="ko-KR"/>
              </w:rPr>
            </w:pPr>
            <w:r w:rsidRPr="0005567D">
              <w:rPr>
                <w:rFonts w:cs="Arial"/>
                <w:lang w:val="en-US" w:eastAsia="ko-KR"/>
              </w:rPr>
              <w:t xml:space="preserve">We think this is not </w:t>
            </w:r>
            <w:proofErr w:type="spellStart"/>
            <w:r w:rsidRPr="0005567D">
              <w:rPr>
                <w:rFonts w:cs="Arial"/>
                <w:lang w:val="en-US" w:eastAsia="ko-KR"/>
              </w:rPr>
              <w:t>urget</w:t>
            </w:r>
            <w:proofErr w:type="spellEnd"/>
            <w:r w:rsidRPr="0005567D">
              <w:rPr>
                <w:rFonts w:cs="Arial"/>
                <w:lang w:val="en-US" w:eastAsia="ko-KR"/>
              </w:rPr>
              <w:t xml:space="preserve"> </w:t>
            </w:r>
            <w:r w:rsidR="00DC617D">
              <w:rPr>
                <w:rFonts w:cs="Arial"/>
                <w:lang w:val="en-US" w:eastAsia="ko-KR"/>
              </w:rPr>
              <w:t xml:space="preserve">data </w:t>
            </w:r>
            <w:r w:rsidRPr="0005567D">
              <w:rPr>
                <w:rFonts w:cs="Arial"/>
                <w:lang w:val="en-US" w:eastAsia="ko-KR"/>
              </w:rPr>
              <w:t xml:space="preserve">transmission like URLLC, so dynamically assigning a </w:t>
            </w:r>
            <w:proofErr w:type="spellStart"/>
            <w:r w:rsidRPr="0005567D">
              <w:rPr>
                <w:rFonts w:cs="Arial"/>
                <w:lang w:val="en-US" w:eastAsia="ko-KR"/>
              </w:rPr>
              <w:t>retx</w:t>
            </w:r>
            <w:proofErr w:type="spellEnd"/>
            <w:r w:rsidRPr="0005567D">
              <w:rPr>
                <w:rFonts w:cs="Arial"/>
                <w:lang w:val="en-US" w:eastAsia="ko-KR"/>
              </w:rPr>
              <w:t xml:space="preserve"> DCI would be the baseline.</w:t>
            </w:r>
          </w:p>
        </w:tc>
      </w:tr>
      <w:tr w:rsidR="00235115" w14:paraId="34E386F5" w14:textId="77777777" w:rsidTr="009F25F0">
        <w:tc>
          <w:tcPr>
            <w:tcW w:w="1723" w:type="dxa"/>
            <w:gridSpan w:val="2"/>
          </w:tcPr>
          <w:p w14:paraId="72E39B74" w14:textId="77777777" w:rsidR="00235115" w:rsidRDefault="00235115" w:rsidP="00235115">
            <w:pPr>
              <w:rPr>
                <w:rFonts w:eastAsia="SimSun" w:cs="Arial"/>
                <w:lang w:val="en-US"/>
              </w:rPr>
            </w:pPr>
            <w:r>
              <w:rPr>
                <w:rFonts w:eastAsia="SimSun" w:cs="Arial"/>
                <w:lang w:val="en-US"/>
              </w:rPr>
              <w:t>Interdigital</w:t>
            </w:r>
          </w:p>
        </w:tc>
        <w:tc>
          <w:tcPr>
            <w:tcW w:w="1106" w:type="dxa"/>
          </w:tcPr>
          <w:p w14:paraId="20CFA38F" w14:textId="77777777" w:rsidR="00235115" w:rsidRDefault="00235115" w:rsidP="00235115">
            <w:pPr>
              <w:rPr>
                <w:rFonts w:eastAsia="SimSun" w:cs="Arial"/>
                <w:lang w:val="en-US"/>
              </w:rPr>
            </w:pPr>
            <w:r>
              <w:rPr>
                <w:rFonts w:eastAsia="SimSun" w:cs="Arial"/>
                <w:lang w:val="en-US"/>
              </w:rPr>
              <w:t>Yes</w:t>
            </w:r>
          </w:p>
        </w:tc>
        <w:tc>
          <w:tcPr>
            <w:tcW w:w="7062" w:type="dxa"/>
          </w:tcPr>
          <w:p w14:paraId="58C26683" w14:textId="77777777" w:rsidR="00235115" w:rsidRDefault="00235115" w:rsidP="00235115">
            <w:pPr>
              <w:rPr>
                <w:rFonts w:eastAsia="SimSun" w:cs="Arial"/>
                <w:lang w:val="en-US"/>
              </w:rPr>
            </w:pPr>
            <w:r>
              <w:rPr>
                <w:rFonts w:eastAsia="SimSun" w:cs="Arial"/>
                <w:lang w:val="en-US"/>
              </w:rPr>
              <w:t>This can be beneficial when UL beams are misaligned, UL is miss-synchronization, or when channel conditions are poor.</w:t>
            </w:r>
          </w:p>
        </w:tc>
      </w:tr>
      <w:tr w:rsidR="00C0761E" w14:paraId="34670054" w14:textId="77777777" w:rsidTr="009F25F0">
        <w:tc>
          <w:tcPr>
            <w:tcW w:w="1723" w:type="dxa"/>
            <w:gridSpan w:val="2"/>
          </w:tcPr>
          <w:p w14:paraId="17BD36E7" w14:textId="77777777" w:rsidR="00C0761E" w:rsidRDefault="00C0761E" w:rsidP="00235115">
            <w:pPr>
              <w:rPr>
                <w:rFonts w:eastAsia="SimSun" w:cs="Arial"/>
                <w:lang w:val="en-US"/>
              </w:rPr>
            </w:pPr>
            <w:r>
              <w:rPr>
                <w:rFonts w:eastAsia="SimSun" w:cs="Arial"/>
                <w:lang w:val="en-US"/>
              </w:rPr>
              <w:t>Intel</w:t>
            </w:r>
          </w:p>
        </w:tc>
        <w:tc>
          <w:tcPr>
            <w:tcW w:w="1106" w:type="dxa"/>
          </w:tcPr>
          <w:p w14:paraId="50F003D9" w14:textId="77777777" w:rsidR="00C0761E" w:rsidRDefault="00C0761E" w:rsidP="00235115">
            <w:pPr>
              <w:rPr>
                <w:rFonts w:eastAsia="SimSun" w:cs="Arial"/>
                <w:lang w:val="en-US"/>
              </w:rPr>
            </w:pPr>
            <w:r>
              <w:rPr>
                <w:rFonts w:eastAsia="SimSun" w:cs="Arial"/>
                <w:lang w:val="en-US"/>
              </w:rPr>
              <w:t>Yes</w:t>
            </w:r>
          </w:p>
        </w:tc>
        <w:tc>
          <w:tcPr>
            <w:tcW w:w="7062" w:type="dxa"/>
          </w:tcPr>
          <w:p w14:paraId="22D0840F" w14:textId="77777777" w:rsidR="00C0761E" w:rsidRDefault="00C0761E" w:rsidP="00235115">
            <w:pPr>
              <w:rPr>
                <w:rFonts w:eastAsia="SimSun" w:cs="Arial"/>
                <w:lang w:val="en-US"/>
              </w:rPr>
            </w:pPr>
          </w:p>
        </w:tc>
      </w:tr>
      <w:tr w:rsidR="002F6CCB" w14:paraId="225D6347" w14:textId="77777777" w:rsidTr="009F25F0">
        <w:tc>
          <w:tcPr>
            <w:tcW w:w="1723" w:type="dxa"/>
            <w:gridSpan w:val="2"/>
          </w:tcPr>
          <w:p w14:paraId="6E8457ED" w14:textId="77777777" w:rsidR="002F6CCB" w:rsidRPr="00FD657E" w:rsidRDefault="002F6CCB" w:rsidP="002F6CCB">
            <w:pPr>
              <w:rPr>
                <w:rFonts w:eastAsia="新細明體" w:cs="Arial"/>
                <w:lang w:val="en-US" w:eastAsia="zh-TW"/>
              </w:rPr>
            </w:pPr>
            <w:r w:rsidRPr="00FD657E">
              <w:rPr>
                <w:rFonts w:eastAsia="新細明體" w:cs="Arial" w:hint="eastAsia"/>
                <w:lang w:val="en-US" w:eastAsia="zh-TW"/>
              </w:rPr>
              <w:t>I</w:t>
            </w:r>
            <w:r w:rsidRPr="00FD657E">
              <w:rPr>
                <w:rFonts w:eastAsia="新細明體" w:cs="Arial"/>
                <w:lang w:val="en-US" w:eastAsia="zh-TW"/>
              </w:rPr>
              <w:t>TRI</w:t>
            </w:r>
          </w:p>
        </w:tc>
        <w:tc>
          <w:tcPr>
            <w:tcW w:w="1106" w:type="dxa"/>
          </w:tcPr>
          <w:p w14:paraId="662E0EE3" w14:textId="77777777" w:rsidR="002F6CCB" w:rsidRPr="00FD657E" w:rsidRDefault="002F6CCB" w:rsidP="002F6CCB">
            <w:pPr>
              <w:rPr>
                <w:rFonts w:eastAsia="新細明體" w:cs="Arial"/>
                <w:lang w:val="en-US" w:eastAsia="zh-TW"/>
              </w:rPr>
            </w:pPr>
            <w:r w:rsidRPr="00FD657E">
              <w:rPr>
                <w:rFonts w:eastAsia="新細明體" w:cs="Arial" w:hint="eastAsia"/>
                <w:lang w:val="en-US" w:eastAsia="zh-TW"/>
              </w:rPr>
              <w:t>Y</w:t>
            </w:r>
            <w:r w:rsidRPr="00FD657E">
              <w:rPr>
                <w:rFonts w:eastAsia="新細明體" w:cs="Arial"/>
                <w:lang w:val="en-US" w:eastAsia="zh-TW"/>
              </w:rPr>
              <w:t>es</w:t>
            </w:r>
          </w:p>
        </w:tc>
        <w:tc>
          <w:tcPr>
            <w:tcW w:w="7062" w:type="dxa"/>
          </w:tcPr>
          <w:p w14:paraId="0FFE1AF8" w14:textId="77777777" w:rsidR="002F6CCB" w:rsidRPr="00FD657E" w:rsidRDefault="002F6CCB" w:rsidP="002F6CCB">
            <w:pPr>
              <w:rPr>
                <w:rFonts w:eastAsia="新細明體" w:cs="Arial"/>
                <w:lang w:val="en-US" w:eastAsia="zh-TW"/>
              </w:rPr>
            </w:pPr>
            <w:r w:rsidRPr="00FD657E">
              <w:rPr>
                <w:rFonts w:eastAsia="新細明體" w:cs="Arial" w:hint="eastAsia"/>
                <w:lang w:val="en-US" w:eastAsia="zh-TW"/>
              </w:rPr>
              <w:t>W</w:t>
            </w:r>
            <w:r w:rsidRPr="00FD657E">
              <w:rPr>
                <w:rFonts w:eastAsia="新細明體" w:cs="Arial"/>
                <w:lang w:val="en-US" w:eastAsia="zh-TW"/>
              </w:rPr>
              <w:t xml:space="preserve">e think </w:t>
            </w:r>
            <w:r w:rsidRPr="003335C1">
              <w:rPr>
                <w:rFonts w:eastAsia="新細明體" w:cs="Arial"/>
                <w:lang w:val="en-US" w:eastAsia="zh-TW"/>
              </w:rPr>
              <w:t xml:space="preserve">autonomous retransmission </w:t>
            </w:r>
            <w:r>
              <w:rPr>
                <w:rFonts w:eastAsia="新細明體" w:cs="Arial"/>
                <w:lang w:val="en-US" w:eastAsia="zh-TW"/>
              </w:rPr>
              <w:t xml:space="preserve">is needed </w:t>
            </w:r>
            <w:r w:rsidRPr="00FD657E">
              <w:rPr>
                <w:rFonts w:eastAsia="新細明體" w:cs="Arial"/>
                <w:lang w:val="en-US" w:eastAsia="zh-TW"/>
              </w:rPr>
              <w:t xml:space="preserve">at </w:t>
            </w:r>
            <w:r w:rsidRPr="003335C1">
              <w:rPr>
                <w:rFonts w:eastAsia="新細明體" w:cs="Arial"/>
                <w:lang w:val="en-US" w:eastAsia="zh-TW"/>
              </w:rPr>
              <w:t>least for first transmission</w:t>
            </w:r>
            <w:r>
              <w:rPr>
                <w:rFonts w:eastAsia="新細明體" w:cs="Arial"/>
                <w:lang w:val="en-US" w:eastAsia="zh-TW"/>
              </w:rPr>
              <w:t xml:space="preserve">. </w:t>
            </w:r>
          </w:p>
        </w:tc>
      </w:tr>
      <w:tr w:rsidR="009F0463" w:rsidRPr="009F0463" w14:paraId="740344F0" w14:textId="77777777" w:rsidTr="009F25F0">
        <w:tc>
          <w:tcPr>
            <w:tcW w:w="1723" w:type="dxa"/>
            <w:gridSpan w:val="2"/>
          </w:tcPr>
          <w:p w14:paraId="73B663B2" w14:textId="77777777" w:rsidR="009F0463" w:rsidRPr="005C3DA7" w:rsidRDefault="009F0463" w:rsidP="002F6CCB">
            <w:pPr>
              <w:rPr>
                <w:rFonts w:eastAsia="Yu Mincho" w:cs="Arial"/>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06" w:type="dxa"/>
          </w:tcPr>
          <w:p w14:paraId="371B99C0" w14:textId="77777777" w:rsidR="009F0463" w:rsidRPr="005C3DA7" w:rsidRDefault="009F0463" w:rsidP="002F6CCB">
            <w:pPr>
              <w:rPr>
                <w:rFonts w:eastAsia="Yu Mincho" w:cs="Arial"/>
                <w:lang w:val="en-US" w:eastAsia="ja-JP"/>
              </w:rPr>
            </w:pPr>
            <w:r w:rsidRPr="005C3DA7">
              <w:rPr>
                <w:rFonts w:eastAsia="Yu Mincho" w:cs="Arial" w:hint="eastAsia"/>
                <w:lang w:val="en-US" w:eastAsia="ja-JP"/>
              </w:rPr>
              <w:t>N</w:t>
            </w:r>
            <w:r w:rsidRPr="005C3DA7">
              <w:rPr>
                <w:rFonts w:eastAsia="Yu Mincho" w:cs="Arial"/>
                <w:lang w:val="en-US" w:eastAsia="ja-JP"/>
              </w:rPr>
              <w:t>o</w:t>
            </w:r>
          </w:p>
        </w:tc>
        <w:tc>
          <w:tcPr>
            <w:tcW w:w="7062" w:type="dxa"/>
          </w:tcPr>
          <w:p w14:paraId="38E63EC8" w14:textId="77777777" w:rsidR="009F0463" w:rsidRPr="005C3DA7" w:rsidRDefault="009F0463" w:rsidP="002F6CCB">
            <w:pPr>
              <w:rPr>
                <w:rFonts w:eastAsia="Yu Mincho" w:cs="Arial"/>
                <w:lang w:val="en-US" w:eastAsia="ja-JP"/>
              </w:rPr>
            </w:pPr>
            <w:r w:rsidRPr="005C3DA7">
              <w:rPr>
                <w:rFonts w:eastAsia="Yu Mincho" w:cs="Arial" w:hint="eastAsia"/>
                <w:lang w:val="en-US" w:eastAsia="ja-JP"/>
              </w:rPr>
              <w:t>I</w:t>
            </w:r>
            <w:r w:rsidRPr="005C3DA7">
              <w:rPr>
                <w:rFonts w:eastAsia="Yu Mincho" w:cs="Arial"/>
                <w:lang w:val="en-US" w:eastAsia="ja-JP"/>
              </w:rPr>
              <w:t xml:space="preserve">t would be </w:t>
            </w:r>
            <w:r w:rsidRPr="009F0463">
              <w:rPr>
                <w:rFonts w:eastAsia="Yu Mincho" w:cs="Arial"/>
                <w:lang w:val="en-US" w:eastAsia="ja-JP"/>
              </w:rPr>
              <w:t>deliberate</w:t>
            </w:r>
            <w:r>
              <w:rPr>
                <w:rFonts w:eastAsia="Yu Mincho" w:cs="Arial"/>
                <w:lang w:val="en-US" w:eastAsia="ja-JP"/>
              </w:rPr>
              <w:t xml:space="preserve"> to reuse NR-U mechanism. In addition, it would be </w:t>
            </w:r>
            <w:proofErr w:type="spellStart"/>
            <w:r>
              <w:rPr>
                <w:rFonts w:eastAsia="Yu Mincho" w:cs="Arial"/>
                <w:lang w:val="en-US" w:eastAsia="ja-JP"/>
              </w:rPr>
              <w:t>clarifired</w:t>
            </w:r>
            <w:proofErr w:type="spellEnd"/>
            <w:r>
              <w:rPr>
                <w:rFonts w:eastAsia="Yu Mincho" w:cs="Arial"/>
                <w:lang w:val="en-US" w:eastAsia="ja-JP"/>
              </w:rPr>
              <w:t xml:space="preserve"> if URLLC traffic is also the scope of SDT</w:t>
            </w:r>
            <w:r w:rsidR="009836AA">
              <w:rPr>
                <w:rFonts w:eastAsia="Yu Mincho" w:cs="Arial"/>
                <w:lang w:val="en-US" w:eastAsia="ja-JP"/>
              </w:rPr>
              <w:t>, and if not, DG is sufficient.</w:t>
            </w:r>
          </w:p>
        </w:tc>
      </w:tr>
      <w:tr w:rsidR="00F02D6D" w:rsidRPr="009F0463" w14:paraId="13557DF8" w14:textId="77777777" w:rsidTr="009F25F0">
        <w:tc>
          <w:tcPr>
            <w:tcW w:w="1723" w:type="dxa"/>
            <w:gridSpan w:val="2"/>
          </w:tcPr>
          <w:p w14:paraId="3C789390" w14:textId="77777777" w:rsidR="00F02D6D" w:rsidRPr="005C3DA7" w:rsidRDefault="00F02D6D" w:rsidP="00F02D6D">
            <w:pPr>
              <w:rPr>
                <w:rFonts w:eastAsia="Yu Mincho" w:cs="Arial"/>
                <w:lang w:val="en-US" w:eastAsia="ja-JP"/>
              </w:rPr>
            </w:pPr>
            <w:r>
              <w:rPr>
                <w:rFonts w:eastAsia="新細明體" w:cs="Arial"/>
                <w:lang w:val="en-US" w:eastAsia="zh-TW"/>
              </w:rPr>
              <w:t>Qualcomm</w:t>
            </w:r>
          </w:p>
        </w:tc>
        <w:tc>
          <w:tcPr>
            <w:tcW w:w="1106" w:type="dxa"/>
          </w:tcPr>
          <w:p w14:paraId="78C1D633" w14:textId="77777777" w:rsidR="00F02D6D" w:rsidRPr="005C3DA7" w:rsidRDefault="00F02D6D" w:rsidP="00F02D6D">
            <w:pPr>
              <w:rPr>
                <w:rFonts w:eastAsia="Yu Mincho" w:cs="Arial"/>
                <w:lang w:val="en-US" w:eastAsia="ja-JP"/>
              </w:rPr>
            </w:pPr>
            <w:r>
              <w:rPr>
                <w:rFonts w:eastAsia="新細明體" w:cs="Arial"/>
                <w:lang w:val="en-US" w:eastAsia="zh-TW"/>
              </w:rPr>
              <w:t>No</w:t>
            </w:r>
          </w:p>
        </w:tc>
        <w:tc>
          <w:tcPr>
            <w:tcW w:w="7062" w:type="dxa"/>
          </w:tcPr>
          <w:p w14:paraId="3F434908" w14:textId="77777777" w:rsidR="00F02D6D" w:rsidRPr="005C3DA7" w:rsidRDefault="00F02D6D" w:rsidP="00F02D6D">
            <w:pPr>
              <w:rPr>
                <w:rFonts w:eastAsia="Yu Mincho" w:cs="Arial"/>
                <w:lang w:val="en-US" w:eastAsia="ja-JP"/>
              </w:rPr>
            </w:pPr>
            <w:r>
              <w:rPr>
                <w:rFonts w:eastAsia="新細明體" w:cs="Arial"/>
                <w:lang w:val="en-US" w:eastAsia="zh-TW"/>
              </w:rPr>
              <w:t xml:space="preserve">The autonomous retransmission is introduced for NR-U and we don’t see it is </w:t>
            </w:r>
            <w:r w:rsidR="00EF0180" w:rsidRPr="00EF0180">
              <w:rPr>
                <w:rFonts w:eastAsia="新細明體" w:cs="Arial"/>
                <w:lang w:val="en-US" w:eastAsia="zh-TW"/>
              </w:rPr>
              <w:t xml:space="preserve">beneficial </w:t>
            </w:r>
            <w:r>
              <w:rPr>
                <w:rFonts w:eastAsia="新細明體" w:cs="Arial"/>
                <w:lang w:val="en-US" w:eastAsia="zh-TW"/>
              </w:rPr>
              <w:t xml:space="preserve">for SDT scenario. </w:t>
            </w:r>
          </w:p>
        </w:tc>
      </w:tr>
      <w:tr w:rsidR="00BE283A" w:rsidRPr="009F0463" w14:paraId="00560B39" w14:textId="77777777" w:rsidTr="009F25F0">
        <w:tc>
          <w:tcPr>
            <w:tcW w:w="1723" w:type="dxa"/>
            <w:gridSpan w:val="2"/>
          </w:tcPr>
          <w:p w14:paraId="51CE4033" w14:textId="77777777" w:rsidR="00BE283A" w:rsidRDefault="00BE283A" w:rsidP="00F02D6D">
            <w:pPr>
              <w:rPr>
                <w:rFonts w:eastAsia="新細明體" w:cs="Arial"/>
                <w:lang w:val="en-US" w:eastAsia="zh-TW"/>
              </w:rPr>
            </w:pPr>
            <w:r>
              <w:rPr>
                <w:rFonts w:eastAsia="新細明體" w:cs="Arial"/>
                <w:lang w:val="en-US" w:eastAsia="zh-TW"/>
              </w:rPr>
              <w:t>Xiaomi</w:t>
            </w:r>
          </w:p>
        </w:tc>
        <w:tc>
          <w:tcPr>
            <w:tcW w:w="1106" w:type="dxa"/>
          </w:tcPr>
          <w:p w14:paraId="7081CBB3" w14:textId="77777777" w:rsidR="00BE283A" w:rsidRDefault="00BE283A" w:rsidP="00F02D6D">
            <w:pPr>
              <w:rPr>
                <w:rFonts w:eastAsia="新細明體" w:cs="Arial"/>
                <w:lang w:val="en-US" w:eastAsia="zh-TW"/>
              </w:rPr>
            </w:pPr>
            <w:r>
              <w:rPr>
                <w:rFonts w:eastAsia="新細明體" w:cs="Arial"/>
                <w:lang w:val="en-US" w:eastAsia="zh-TW"/>
              </w:rPr>
              <w:t>Yes</w:t>
            </w:r>
          </w:p>
        </w:tc>
        <w:tc>
          <w:tcPr>
            <w:tcW w:w="7062" w:type="dxa"/>
          </w:tcPr>
          <w:p w14:paraId="3E7096CD" w14:textId="77777777" w:rsidR="00BE283A" w:rsidRDefault="00BE283A" w:rsidP="00F02D6D">
            <w:pPr>
              <w:rPr>
                <w:rFonts w:eastAsia="新細明體" w:cs="Arial"/>
                <w:lang w:val="en-US" w:eastAsia="zh-TW"/>
              </w:rPr>
            </w:pPr>
            <w:r>
              <w:rPr>
                <w:rFonts w:eastAsia="新細明體" w:cs="Arial"/>
                <w:lang w:val="en-US" w:eastAsia="zh-TW"/>
              </w:rPr>
              <w:t>The Rel-16 IIOT CG autonomous retransmission can be reused.</w:t>
            </w:r>
          </w:p>
        </w:tc>
      </w:tr>
      <w:tr w:rsidR="00BC55C6" w14:paraId="50D63009" w14:textId="77777777" w:rsidTr="009F25F0">
        <w:tc>
          <w:tcPr>
            <w:tcW w:w="1723" w:type="dxa"/>
            <w:gridSpan w:val="2"/>
            <w:tcBorders>
              <w:top w:val="single" w:sz="4" w:space="0" w:color="auto"/>
              <w:left w:val="single" w:sz="4" w:space="0" w:color="auto"/>
              <w:bottom w:val="single" w:sz="4" w:space="0" w:color="auto"/>
              <w:right w:val="single" w:sz="4" w:space="0" w:color="auto"/>
            </w:tcBorders>
          </w:tcPr>
          <w:p w14:paraId="5E3E2F11" w14:textId="77777777" w:rsidR="00BC55C6" w:rsidRPr="00BC55C6" w:rsidRDefault="00BC55C6" w:rsidP="00AD0F24">
            <w:pPr>
              <w:rPr>
                <w:rFonts w:eastAsia="新細明體" w:cs="Arial"/>
                <w:lang w:val="en-US" w:eastAsia="zh-TW"/>
              </w:rPr>
            </w:pPr>
            <w:r w:rsidRPr="00BC55C6">
              <w:rPr>
                <w:rFonts w:eastAsia="新細明體"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12A08348" w14:textId="77777777" w:rsidR="00BC55C6" w:rsidRPr="00BC55C6" w:rsidRDefault="00BC55C6" w:rsidP="00AD0F24">
            <w:pPr>
              <w:rPr>
                <w:rFonts w:eastAsia="新細明體" w:cs="Arial"/>
                <w:lang w:val="en-US" w:eastAsia="zh-TW"/>
              </w:rPr>
            </w:pPr>
            <w:r w:rsidRPr="00BC55C6">
              <w:rPr>
                <w:rFonts w:eastAsia="新細明體" w:cs="Arial"/>
                <w:lang w:val="en-US" w:eastAsia="zh-TW"/>
              </w:rPr>
              <w:t>No</w:t>
            </w:r>
          </w:p>
        </w:tc>
        <w:tc>
          <w:tcPr>
            <w:tcW w:w="7062" w:type="dxa"/>
            <w:tcBorders>
              <w:top w:val="single" w:sz="4" w:space="0" w:color="auto"/>
              <w:left w:val="single" w:sz="4" w:space="0" w:color="auto"/>
              <w:bottom w:val="single" w:sz="4" w:space="0" w:color="auto"/>
              <w:right w:val="single" w:sz="4" w:space="0" w:color="auto"/>
            </w:tcBorders>
          </w:tcPr>
          <w:p w14:paraId="32D92E69" w14:textId="77777777" w:rsidR="00BC55C6" w:rsidRPr="00BC55C6" w:rsidRDefault="00BC55C6" w:rsidP="00AD0F24">
            <w:pPr>
              <w:rPr>
                <w:rFonts w:eastAsia="新細明體" w:cs="Arial"/>
                <w:lang w:val="en-US" w:eastAsia="zh-TW"/>
              </w:rPr>
            </w:pPr>
            <w:r w:rsidRPr="00BC55C6">
              <w:rPr>
                <w:rFonts w:eastAsia="新細明體" w:cs="Arial"/>
                <w:lang w:val="en-US" w:eastAsia="zh-TW"/>
              </w:rPr>
              <w:t xml:space="preserve">The </w:t>
            </w:r>
            <w:proofErr w:type="spellStart"/>
            <w:r w:rsidRPr="00BC55C6">
              <w:rPr>
                <w:rFonts w:eastAsia="新細明體" w:cs="Arial"/>
                <w:lang w:val="en-US" w:eastAsia="zh-TW"/>
              </w:rPr>
              <w:t>usecase</w:t>
            </w:r>
            <w:proofErr w:type="spellEnd"/>
            <w:r w:rsidRPr="00BC55C6">
              <w:rPr>
                <w:rFonts w:eastAsia="新細明體" w:cs="Arial"/>
                <w:lang w:val="en-US" w:eastAsia="zh-TW"/>
              </w:rPr>
              <w:t xml:space="preserve"> we believe in for CG-SDT does not need </w:t>
            </w:r>
            <w:proofErr w:type="spellStart"/>
            <w:r w:rsidRPr="00BC55C6">
              <w:rPr>
                <w:rFonts w:eastAsia="新細明體" w:cs="Arial"/>
                <w:lang w:val="en-US" w:eastAsia="zh-TW"/>
              </w:rPr>
              <w:t>autonoumos</w:t>
            </w:r>
            <w:proofErr w:type="spellEnd"/>
            <w:r w:rsidRPr="00BC55C6">
              <w:rPr>
                <w:rFonts w:eastAsia="新細明體" w:cs="Arial"/>
                <w:lang w:val="en-US" w:eastAsia="zh-TW"/>
              </w:rPr>
              <w:t xml:space="preserve"> re-</w:t>
            </w:r>
            <w:proofErr w:type="spellStart"/>
            <w:r w:rsidRPr="00BC55C6">
              <w:rPr>
                <w:rFonts w:eastAsia="新細明體" w:cs="Arial"/>
                <w:lang w:val="en-US" w:eastAsia="zh-TW"/>
              </w:rPr>
              <w:t>tx</w:t>
            </w:r>
            <w:proofErr w:type="spellEnd"/>
            <w:r w:rsidRPr="00BC55C6">
              <w:rPr>
                <w:rFonts w:eastAsia="新細明體" w:cs="Arial"/>
                <w:lang w:val="en-US" w:eastAsia="zh-TW"/>
              </w:rPr>
              <w:t xml:space="preserve">. </w:t>
            </w:r>
          </w:p>
        </w:tc>
      </w:tr>
      <w:tr w:rsidR="00FF71AA" w14:paraId="3F2E7128" w14:textId="77777777" w:rsidTr="009F25F0">
        <w:tc>
          <w:tcPr>
            <w:tcW w:w="1723" w:type="dxa"/>
            <w:gridSpan w:val="2"/>
            <w:tcBorders>
              <w:top w:val="single" w:sz="4" w:space="0" w:color="auto"/>
              <w:left w:val="single" w:sz="4" w:space="0" w:color="auto"/>
              <w:bottom w:val="single" w:sz="4" w:space="0" w:color="auto"/>
              <w:right w:val="single" w:sz="4" w:space="0" w:color="auto"/>
            </w:tcBorders>
          </w:tcPr>
          <w:p w14:paraId="475013C7" w14:textId="5AB6D6EF" w:rsidR="00FF71AA" w:rsidRPr="00BC55C6" w:rsidRDefault="00FF71AA" w:rsidP="00FF71AA">
            <w:pPr>
              <w:rPr>
                <w:rFonts w:eastAsia="新細明體" w:cs="Arial"/>
                <w:lang w:val="en-US" w:eastAsia="zh-TW"/>
              </w:rPr>
            </w:pPr>
            <w:r>
              <w:rPr>
                <w:rFonts w:eastAsia="SimSun" w:cs="Arial"/>
                <w:lang w:val="en-US"/>
              </w:rPr>
              <w:t>Nokia</w:t>
            </w:r>
          </w:p>
        </w:tc>
        <w:tc>
          <w:tcPr>
            <w:tcW w:w="1106" w:type="dxa"/>
            <w:tcBorders>
              <w:top w:val="single" w:sz="4" w:space="0" w:color="auto"/>
              <w:left w:val="single" w:sz="4" w:space="0" w:color="auto"/>
              <w:bottom w:val="single" w:sz="4" w:space="0" w:color="auto"/>
              <w:right w:val="single" w:sz="4" w:space="0" w:color="auto"/>
            </w:tcBorders>
          </w:tcPr>
          <w:p w14:paraId="6613A749" w14:textId="33607866" w:rsidR="00FF71AA" w:rsidRPr="00BC55C6" w:rsidRDefault="00FF71AA" w:rsidP="00FF71AA">
            <w:pPr>
              <w:rPr>
                <w:rFonts w:eastAsia="新細明體" w:cs="Arial"/>
                <w:lang w:val="en-US" w:eastAsia="zh-TW"/>
              </w:rPr>
            </w:pPr>
            <w:r>
              <w:rPr>
                <w:rFonts w:eastAsia="SimSun" w:cs="Arial"/>
                <w:lang w:val="en-US"/>
              </w:rPr>
              <w:t>No</w:t>
            </w:r>
          </w:p>
        </w:tc>
        <w:tc>
          <w:tcPr>
            <w:tcW w:w="7062" w:type="dxa"/>
            <w:tcBorders>
              <w:top w:val="single" w:sz="4" w:space="0" w:color="auto"/>
              <w:left w:val="single" w:sz="4" w:space="0" w:color="auto"/>
              <w:bottom w:val="single" w:sz="4" w:space="0" w:color="auto"/>
              <w:right w:val="single" w:sz="4" w:space="0" w:color="auto"/>
            </w:tcBorders>
          </w:tcPr>
          <w:p w14:paraId="1B058E3D" w14:textId="16F7B846" w:rsidR="00FF71AA" w:rsidRPr="00BC55C6" w:rsidRDefault="00FF71AA" w:rsidP="00FF71AA">
            <w:pPr>
              <w:rPr>
                <w:rFonts w:eastAsia="新細明體" w:cs="Arial"/>
                <w:lang w:val="en-US" w:eastAsia="zh-TW"/>
              </w:rPr>
            </w:pPr>
            <w:r>
              <w:rPr>
                <w:rFonts w:eastAsia="SimSun" w:cs="Arial"/>
                <w:lang w:val="en-US"/>
              </w:rPr>
              <w:t>No</w:t>
            </w:r>
            <w:r w:rsidRPr="003B1420">
              <w:rPr>
                <w:rFonts w:eastAsia="SimSun" w:cs="Arial"/>
                <w:lang w:val="zh-CN"/>
              </w:rPr>
              <w:t xml:space="preserve"> retransmission since the NW </w:t>
            </w:r>
            <w:r>
              <w:rPr>
                <w:rFonts w:eastAsia="SimSun" w:cs="Arial"/>
                <w:lang w:val="en-US"/>
              </w:rPr>
              <w:t>would</w:t>
            </w:r>
            <w:r w:rsidRPr="003B1420">
              <w:rPr>
                <w:rFonts w:eastAsia="SimSun" w:cs="Arial"/>
                <w:lang w:val="zh-CN"/>
              </w:rPr>
              <w:t xml:space="preserve"> not be able to do soft combining without UCI. We don’t think we </w:t>
            </w:r>
            <w:r w:rsidRPr="00276D33">
              <w:rPr>
                <w:rFonts w:eastAsia="SimSun" w:cs="Arial"/>
              </w:rPr>
              <w:t>sh</w:t>
            </w:r>
            <w:r>
              <w:rPr>
                <w:rFonts w:eastAsia="SimSun" w:cs="Arial"/>
              </w:rPr>
              <w:t>ould</w:t>
            </w:r>
            <w:r w:rsidRPr="003B1420">
              <w:rPr>
                <w:rFonts w:eastAsia="SimSun" w:cs="Arial"/>
                <w:lang w:val="zh-CN"/>
              </w:rPr>
              <w:t xml:space="preserve"> introduce UCI </w:t>
            </w:r>
            <w:r>
              <w:rPr>
                <w:rFonts w:eastAsia="SimSun" w:cs="Arial"/>
                <w:lang w:val="en-US"/>
              </w:rPr>
              <w:t>for this as it was only supported for NR-U</w:t>
            </w:r>
            <w:r w:rsidRPr="003B1420">
              <w:rPr>
                <w:rFonts w:eastAsia="SimSun" w:cs="Arial"/>
                <w:lang w:val="zh-CN"/>
              </w:rPr>
              <w:t>.</w:t>
            </w:r>
          </w:p>
        </w:tc>
      </w:tr>
      <w:tr w:rsidR="00FF71AA" w14:paraId="0B4D68C2" w14:textId="77777777" w:rsidTr="009F25F0">
        <w:tc>
          <w:tcPr>
            <w:tcW w:w="1723" w:type="dxa"/>
            <w:gridSpan w:val="2"/>
            <w:tcBorders>
              <w:top w:val="single" w:sz="4" w:space="0" w:color="auto"/>
              <w:left w:val="single" w:sz="4" w:space="0" w:color="auto"/>
              <w:bottom w:val="single" w:sz="4" w:space="0" w:color="auto"/>
              <w:right w:val="single" w:sz="4" w:space="0" w:color="auto"/>
            </w:tcBorders>
          </w:tcPr>
          <w:p w14:paraId="6BE894BD" w14:textId="06678AA9" w:rsidR="00FF71AA" w:rsidRDefault="00FF71AA" w:rsidP="00FF71AA">
            <w:pPr>
              <w:rPr>
                <w:rFonts w:eastAsia="SimSun" w:cs="Arial"/>
                <w:lang w:val="en-US"/>
              </w:rPr>
            </w:pPr>
            <w:r>
              <w:rPr>
                <w:rFonts w:eastAsia="SimSun" w:cs="Arial" w:hint="eastAsia"/>
                <w:lang w:val="en-US"/>
              </w:rPr>
              <w:t>v</w:t>
            </w:r>
            <w:r>
              <w:rPr>
                <w:rFonts w:eastAsia="SimSun"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549F0148" w14:textId="202369A3" w:rsidR="00FF71AA" w:rsidRDefault="005F14D1" w:rsidP="00FF71AA">
            <w:pPr>
              <w:rPr>
                <w:rFonts w:eastAsia="SimSun" w:cs="Arial"/>
                <w:lang w:val="en-US"/>
              </w:rPr>
            </w:pPr>
            <w:r>
              <w:rPr>
                <w:rFonts w:eastAsia="SimSun" w:cs="Arial" w:hint="eastAsia"/>
                <w:lang w:val="en-US"/>
              </w:rPr>
              <w:t>Y</w:t>
            </w:r>
            <w:r>
              <w:rPr>
                <w:rFonts w:eastAsia="SimSun" w:cs="Arial"/>
                <w:lang w:val="en-US"/>
              </w:rPr>
              <w:t>es</w:t>
            </w:r>
          </w:p>
        </w:tc>
        <w:tc>
          <w:tcPr>
            <w:tcW w:w="7062" w:type="dxa"/>
            <w:tcBorders>
              <w:top w:val="single" w:sz="4" w:space="0" w:color="auto"/>
              <w:left w:val="single" w:sz="4" w:space="0" w:color="auto"/>
              <w:bottom w:val="single" w:sz="4" w:space="0" w:color="auto"/>
              <w:right w:val="single" w:sz="4" w:space="0" w:color="auto"/>
            </w:tcBorders>
          </w:tcPr>
          <w:p w14:paraId="73011346" w14:textId="7328B54D" w:rsidR="00FF71AA" w:rsidRDefault="00E51350" w:rsidP="00FF71AA">
            <w:pPr>
              <w:rPr>
                <w:rFonts w:eastAsia="SimSun" w:cs="Arial"/>
                <w:lang w:val="en-US"/>
              </w:rPr>
            </w:pPr>
            <w:r>
              <w:rPr>
                <w:rFonts w:eastAsia="SimSun" w:cs="Arial" w:hint="eastAsia"/>
                <w:lang w:val="en-US"/>
              </w:rPr>
              <w:t>T</w:t>
            </w:r>
            <w:r>
              <w:rPr>
                <w:rFonts w:eastAsia="SimSun" w:cs="Arial"/>
                <w:lang w:val="en-US"/>
              </w:rPr>
              <w:t xml:space="preserve">o improve </w:t>
            </w:r>
            <w:r w:rsidR="001151C0">
              <w:rPr>
                <w:rFonts w:eastAsia="SimSun" w:cs="Arial"/>
                <w:lang w:val="en-US"/>
              </w:rPr>
              <w:t xml:space="preserve">link </w:t>
            </w:r>
            <w:r>
              <w:rPr>
                <w:rFonts w:eastAsia="SimSun" w:cs="Arial"/>
                <w:lang w:val="en-US"/>
              </w:rPr>
              <w:t>robustness, CG autonomous with power ramping is needed, which is similar to PRACH re-attempt</w:t>
            </w:r>
            <w:r w:rsidR="00736D82">
              <w:rPr>
                <w:rFonts w:eastAsia="SimSun" w:cs="Arial"/>
                <w:lang w:val="en-US"/>
              </w:rPr>
              <w:t>i</w:t>
            </w:r>
            <w:r w:rsidR="00912936">
              <w:rPr>
                <w:rFonts w:eastAsia="SimSun" w:cs="Arial"/>
                <w:lang w:val="en-US"/>
              </w:rPr>
              <w:t>ng</w:t>
            </w:r>
            <w:r>
              <w:rPr>
                <w:rFonts w:eastAsia="SimSun" w:cs="Arial"/>
                <w:lang w:val="en-US"/>
              </w:rPr>
              <w:t xml:space="preserve">. </w:t>
            </w:r>
          </w:p>
        </w:tc>
      </w:tr>
      <w:tr w:rsidR="00673372" w14:paraId="30A682DC" w14:textId="77777777" w:rsidTr="009F25F0">
        <w:tc>
          <w:tcPr>
            <w:tcW w:w="1723" w:type="dxa"/>
            <w:gridSpan w:val="2"/>
            <w:tcBorders>
              <w:top w:val="single" w:sz="4" w:space="0" w:color="auto"/>
              <w:left w:val="single" w:sz="4" w:space="0" w:color="auto"/>
              <w:bottom w:val="single" w:sz="4" w:space="0" w:color="auto"/>
              <w:right w:val="single" w:sz="4" w:space="0" w:color="auto"/>
            </w:tcBorders>
          </w:tcPr>
          <w:p w14:paraId="441A14B6" w14:textId="0216F100" w:rsidR="00673372" w:rsidRDefault="00673372" w:rsidP="00FF71AA">
            <w:pPr>
              <w:rPr>
                <w:rFonts w:eastAsia="SimSun" w:cs="Arial"/>
                <w:lang w:val="en-US"/>
              </w:rPr>
            </w:pPr>
            <w:r>
              <w:rPr>
                <w:rFonts w:eastAsia="SimSun" w:cs="Arial"/>
                <w:lang w:val="en-US"/>
              </w:rPr>
              <w:t>Panasonic</w:t>
            </w:r>
          </w:p>
        </w:tc>
        <w:tc>
          <w:tcPr>
            <w:tcW w:w="1106" w:type="dxa"/>
            <w:tcBorders>
              <w:top w:val="single" w:sz="4" w:space="0" w:color="auto"/>
              <w:left w:val="single" w:sz="4" w:space="0" w:color="auto"/>
              <w:bottom w:val="single" w:sz="4" w:space="0" w:color="auto"/>
              <w:right w:val="single" w:sz="4" w:space="0" w:color="auto"/>
            </w:tcBorders>
          </w:tcPr>
          <w:p w14:paraId="37995D5D" w14:textId="25EE95AE" w:rsidR="00673372" w:rsidRDefault="00673372" w:rsidP="00FF71AA">
            <w:pPr>
              <w:rPr>
                <w:rFonts w:eastAsia="SimSun" w:cs="Arial"/>
                <w:lang w:val="en-US"/>
              </w:rPr>
            </w:pPr>
            <w:r>
              <w:rPr>
                <w:rFonts w:eastAsia="SimSun" w:cs="Arial"/>
                <w:lang w:val="en-US"/>
              </w:rPr>
              <w:t>Yes</w:t>
            </w:r>
          </w:p>
        </w:tc>
        <w:tc>
          <w:tcPr>
            <w:tcW w:w="7062" w:type="dxa"/>
            <w:tcBorders>
              <w:top w:val="single" w:sz="4" w:space="0" w:color="auto"/>
              <w:left w:val="single" w:sz="4" w:space="0" w:color="auto"/>
              <w:bottom w:val="single" w:sz="4" w:space="0" w:color="auto"/>
              <w:right w:val="single" w:sz="4" w:space="0" w:color="auto"/>
            </w:tcBorders>
          </w:tcPr>
          <w:p w14:paraId="119F8B0F" w14:textId="77777777" w:rsidR="00673372" w:rsidRDefault="00673372" w:rsidP="00FF71AA">
            <w:pPr>
              <w:rPr>
                <w:rFonts w:eastAsia="SimSun" w:cs="Arial"/>
                <w:lang w:val="en-US"/>
              </w:rPr>
            </w:pPr>
          </w:p>
        </w:tc>
      </w:tr>
      <w:tr w:rsidR="008154CA" w14:paraId="4912C64B" w14:textId="77777777" w:rsidTr="009F25F0">
        <w:tblPrEx>
          <w:tblLook w:val="04A0" w:firstRow="1" w:lastRow="0" w:firstColumn="1" w:lastColumn="0" w:noHBand="0" w:noVBand="1"/>
        </w:tblPrEx>
        <w:tc>
          <w:tcPr>
            <w:tcW w:w="1723" w:type="dxa"/>
            <w:gridSpan w:val="2"/>
            <w:tcBorders>
              <w:top w:val="single" w:sz="4" w:space="0" w:color="auto"/>
              <w:left w:val="single" w:sz="4" w:space="0" w:color="auto"/>
              <w:bottom w:val="single" w:sz="4" w:space="0" w:color="auto"/>
              <w:right w:val="single" w:sz="4" w:space="0" w:color="auto"/>
            </w:tcBorders>
            <w:hideMark/>
          </w:tcPr>
          <w:p w14:paraId="3E13D7FF" w14:textId="77777777" w:rsidR="008154CA" w:rsidRDefault="008154CA">
            <w:pPr>
              <w:rPr>
                <w:rFonts w:eastAsia="SimSun" w:cs="Arial"/>
                <w:lang w:val="en-US"/>
              </w:rPr>
            </w:pPr>
            <w:r>
              <w:rPr>
                <w:rFonts w:eastAsia="SimSun" w:cs="Arial"/>
                <w:lang w:val="en-US"/>
              </w:rPr>
              <w:t>Google</w:t>
            </w:r>
          </w:p>
        </w:tc>
        <w:tc>
          <w:tcPr>
            <w:tcW w:w="1106" w:type="dxa"/>
            <w:tcBorders>
              <w:top w:val="single" w:sz="4" w:space="0" w:color="auto"/>
              <w:left w:val="single" w:sz="4" w:space="0" w:color="auto"/>
              <w:bottom w:val="single" w:sz="4" w:space="0" w:color="auto"/>
              <w:right w:val="single" w:sz="4" w:space="0" w:color="auto"/>
            </w:tcBorders>
            <w:hideMark/>
          </w:tcPr>
          <w:p w14:paraId="1A523345" w14:textId="77777777" w:rsidR="008154CA" w:rsidRDefault="008154CA">
            <w:pPr>
              <w:rPr>
                <w:rFonts w:eastAsia="SimSun" w:cs="Arial"/>
                <w:lang w:val="en-US"/>
              </w:rPr>
            </w:pPr>
            <w:r>
              <w:rPr>
                <w:rFonts w:eastAsia="SimSun" w:cs="Arial"/>
                <w:lang w:val="en-US"/>
              </w:rPr>
              <w:t>No</w:t>
            </w:r>
          </w:p>
        </w:tc>
        <w:tc>
          <w:tcPr>
            <w:tcW w:w="7062" w:type="dxa"/>
            <w:tcBorders>
              <w:top w:val="single" w:sz="4" w:space="0" w:color="auto"/>
              <w:left w:val="single" w:sz="4" w:space="0" w:color="auto"/>
              <w:bottom w:val="single" w:sz="4" w:space="0" w:color="auto"/>
              <w:right w:val="single" w:sz="4" w:space="0" w:color="auto"/>
            </w:tcBorders>
            <w:hideMark/>
          </w:tcPr>
          <w:p w14:paraId="5E85AB8A" w14:textId="77777777" w:rsidR="008154CA" w:rsidRDefault="008154CA">
            <w:pPr>
              <w:rPr>
                <w:rFonts w:eastAsia="SimSun" w:cs="Arial"/>
                <w:lang w:val="en-US"/>
              </w:rPr>
            </w:pPr>
            <w:r>
              <w:rPr>
                <w:rFonts w:eastAsia="SimSun" w:cs="Arial"/>
                <w:lang w:val="en-US"/>
              </w:rPr>
              <w:t xml:space="preserve">The autonomous retransmission does not have significant benefit in licensed spectrum. </w:t>
            </w:r>
          </w:p>
        </w:tc>
      </w:tr>
      <w:tr w:rsidR="00C30270" w14:paraId="735FB190" w14:textId="77777777" w:rsidTr="009F25F0">
        <w:tc>
          <w:tcPr>
            <w:tcW w:w="1723" w:type="dxa"/>
            <w:gridSpan w:val="2"/>
            <w:tcBorders>
              <w:top w:val="single" w:sz="4" w:space="0" w:color="auto"/>
              <w:left w:val="single" w:sz="4" w:space="0" w:color="auto"/>
              <w:bottom w:val="single" w:sz="4" w:space="0" w:color="auto"/>
              <w:right w:val="single" w:sz="4" w:space="0" w:color="auto"/>
            </w:tcBorders>
          </w:tcPr>
          <w:p w14:paraId="59F371F2" w14:textId="4C65440F" w:rsidR="00C30270" w:rsidRDefault="00C30270" w:rsidP="00C30270">
            <w:pPr>
              <w:jc w:val="center"/>
              <w:rPr>
                <w:rFonts w:eastAsia="SimSun" w:cs="Arial"/>
                <w:lang w:val="en-US"/>
              </w:rPr>
            </w:pPr>
            <w:r>
              <w:rPr>
                <w:rFonts w:eastAsia="新細明體" w:cs="Arial"/>
                <w:lang w:val="en-US" w:eastAsia="zh-TW"/>
              </w:rPr>
              <w:t>NEC</w:t>
            </w:r>
          </w:p>
        </w:tc>
        <w:tc>
          <w:tcPr>
            <w:tcW w:w="1106" w:type="dxa"/>
            <w:tcBorders>
              <w:top w:val="single" w:sz="4" w:space="0" w:color="auto"/>
              <w:left w:val="single" w:sz="4" w:space="0" w:color="auto"/>
              <w:bottom w:val="single" w:sz="4" w:space="0" w:color="auto"/>
              <w:right w:val="single" w:sz="4" w:space="0" w:color="auto"/>
            </w:tcBorders>
          </w:tcPr>
          <w:p w14:paraId="6B6732EB" w14:textId="63F0D30E" w:rsidR="00C30270" w:rsidRDefault="00C30270" w:rsidP="00C30270">
            <w:pPr>
              <w:rPr>
                <w:rFonts w:eastAsia="SimSun" w:cs="Arial"/>
                <w:lang w:val="en-US"/>
              </w:rPr>
            </w:pPr>
            <w:r>
              <w:rPr>
                <w:rFonts w:eastAsia="新細明體" w:cs="Arial"/>
                <w:lang w:val="en-US" w:eastAsia="zh-TW"/>
              </w:rPr>
              <w:t>No</w:t>
            </w:r>
          </w:p>
        </w:tc>
        <w:tc>
          <w:tcPr>
            <w:tcW w:w="7062" w:type="dxa"/>
            <w:tcBorders>
              <w:top w:val="single" w:sz="4" w:space="0" w:color="auto"/>
              <w:left w:val="single" w:sz="4" w:space="0" w:color="auto"/>
              <w:bottom w:val="single" w:sz="4" w:space="0" w:color="auto"/>
              <w:right w:val="single" w:sz="4" w:space="0" w:color="auto"/>
            </w:tcBorders>
          </w:tcPr>
          <w:p w14:paraId="711951B0" w14:textId="28DDB799" w:rsidR="00C30270" w:rsidRDefault="00C30270" w:rsidP="00C30270">
            <w:pPr>
              <w:rPr>
                <w:rFonts w:eastAsia="SimSun" w:cs="Arial"/>
                <w:lang w:val="en-US"/>
              </w:rPr>
            </w:pPr>
            <w:r>
              <w:rPr>
                <w:rFonts w:eastAsia="新細明體" w:cs="Arial"/>
                <w:lang w:val="en-US" w:eastAsia="zh-TW"/>
              </w:rPr>
              <w:t>We</w:t>
            </w:r>
            <w:r w:rsidRPr="002C5566">
              <w:rPr>
                <w:rFonts w:eastAsia="新細明體" w:cs="Arial"/>
                <w:lang w:val="en-US" w:eastAsia="zh-TW"/>
              </w:rPr>
              <w:t xml:space="preserve"> see the benefit of retransmission to request a more appropriate S</w:t>
            </w:r>
            <w:r>
              <w:rPr>
                <w:rFonts w:eastAsia="新細明體" w:cs="Arial"/>
                <w:lang w:val="en-US" w:eastAsia="zh-TW"/>
              </w:rPr>
              <w:t>S</w:t>
            </w:r>
            <w:r w:rsidRPr="002C5566">
              <w:rPr>
                <w:rFonts w:eastAsia="新細明體" w:cs="Arial"/>
                <w:lang w:val="en-US" w:eastAsia="zh-TW"/>
              </w:rPr>
              <w:t>B if the current beam is not suitable anymore due to mobility. However autonomous retransmission may not be suited for CG-SDT and we prefer having legacy BFR mechanisms</w:t>
            </w:r>
          </w:p>
        </w:tc>
      </w:tr>
      <w:tr w:rsidR="009F25F0" w14:paraId="45FC0839" w14:textId="77777777" w:rsidTr="009F25F0">
        <w:trPr>
          <w:gridBefore w:val="1"/>
          <w:wBefore w:w="6" w:type="dxa"/>
        </w:trPr>
        <w:tc>
          <w:tcPr>
            <w:tcW w:w="1717" w:type="dxa"/>
            <w:tcBorders>
              <w:top w:val="single" w:sz="4" w:space="0" w:color="auto"/>
              <w:left w:val="single" w:sz="4" w:space="0" w:color="auto"/>
              <w:bottom w:val="single" w:sz="4" w:space="0" w:color="auto"/>
              <w:right w:val="single" w:sz="4" w:space="0" w:color="auto"/>
            </w:tcBorders>
          </w:tcPr>
          <w:p w14:paraId="1425767B" w14:textId="77777777" w:rsidR="009F25F0" w:rsidRPr="009B6824" w:rsidRDefault="009F25F0" w:rsidP="00B01B69">
            <w:pPr>
              <w:rPr>
                <w:rFonts w:eastAsia="新細明體" w:cs="Arial"/>
                <w:lang w:val="en-US" w:eastAsia="zh-TW"/>
              </w:rPr>
            </w:pPr>
            <w:r>
              <w:rPr>
                <w:rFonts w:eastAsia="新細明體" w:cs="Arial" w:hint="eastAsia"/>
                <w:lang w:val="en-US" w:eastAsia="zh-TW"/>
              </w:rPr>
              <w:t>A</w:t>
            </w:r>
            <w:r>
              <w:rPr>
                <w:rFonts w:eastAsia="新細明體" w:cs="Arial"/>
                <w:lang w:val="en-US" w:eastAsia="zh-TW"/>
              </w:rPr>
              <w:t>PT</w:t>
            </w:r>
          </w:p>
        </w:tc>
        <w:tc>
          <w:tcPr>
            <w:tcW w:w="1106" w:type="dxa"/>
            <w:tcBorders>
              <w:top w:val="single" w:sz="4" w:space="0" w:color="auto"/>
              <w:left w:val="single" w:sz="4" w:space="0" w:color="auto"/>
              <w:bottom w:val="single" w:sz="4" w:space="0" w:color="auto"/>
              <w:right w:val="single" w:sz="4" w:space="0" w:color="auto"/>
            </w:tcBorders>
          </w:tcPr>
          <w:p w14:paraId="7C3F0853" w14:textId="77777777" w:rsidR="009F25F0" w:rsidRPr="009B6824" w:rsidRDefault="009F25F0" w:rsidP="00B01B69">
            <w:pPr>
              <w:rPr>
                <w:rFonts w:eastAsia="新細明體" w:cs="Arial"/>
                <w:lang w:val="en-US" w:eastAsia="zh-TW"/>
              </w:rPr>
            </w:pPr>
            <w:r>
              <w:rPr>
                <w:rFonts w:eastAsia="新細明體" w:cs="Arial" w:hint="eastAsia"/>
                <w:lang w:val="en-US" w:eastAsia="zh-TW"/>
              </w:rPr>
              <w:t>Y</w:t>
            </w:r>
            <w:r>
              <w:rPr>
                <w:rFonts w:eastAsia="新細明體" w:cs="Arial"/>
                <w:lang w:val="en-US" w:eastAsia="zh-TW"/>
              </w:rPr>
              <w:t>es</w:t>
            </w:r>
          </w:p>
        </w:tc>
        <w:tc>
          <w:tcPr>
            <w:tcW w:w="7062" w:type="dxa"/>
            <w:tcBorders>
              <w:top w:val="single" w:sz="4" w:space="0" w:color="auto"/>
              <w:left w:val="single" w:sz="4" w:space="0" w:color="auto"/>
              <w:bottom w:val="single" w:sz="4" w:space="0" w:color="auto"/>
              <w:right w:val="single" w:sz="4" w:space="0" w:color="auto"/>
            </w:tcBorders>
          </w:tcPr>
          <w:p w14:paraId="192F4879" w14:textId="77777777" w:rsidR="009F25F0" w:rsidRDefault="009F25F0" w:rsidP="00B01B69">
            <w:pPr>
              <w:rPr>
                <w:rFonts w:eastAsia="SimSun" w:cs="Arial"/>
                <w:lang w:val="en-US"/>
              </w:rPr>
            </w:pPr>
          </w:p>
        </w:tc>
      </w:tr>
    </w:tbl>
    <w:p w14:paraId="146E4B20" w14:textId="77777777" w:rsidR="001A04D7" w:rsidRDefault="001A04D7">
      <w:pPr>
        <w:pStyle w:val="2"/>
        <w:rPr>
          <w:lang w:val="en-US"/>
        </w:rPr>
      </w:pPr>
      <w:r>
        <w:rPr>
          <w:rFonts w:hint="eastAsia"/>
          <w:lang w:val="en-US"/>
        </w:rPr>
        <w:t>R</w:t>
      </w:r>
      <w:r>
        <w:rPr>
          <w:lang w:val="en-US"/>
        </w:rPr>
        <w:t>etransmission by dynamic grant</w:t>
      </w:r>
    </w:p>
    <w:p w14:paraId="6644CDD5" w14:textId="77777777" w:rsidR="001A04D7" w:rsidRDefault="001A04D7">
      <w:pPr>
        <w:rPr>
          <w:rFonts w:eastAsia="SimSun"/>
          <w:lang w:val="en-US"/>
        </w:rPr>
      </w:pPr>
      <w:r>
        <w:rPr>
          <w:rFonts w:eastAsia="SimSun" w:hint="eastAsia"/>
          <w:lang w:val="en-US"/>
        </w:rPr>
        <w:t>A</w:t>
      </w:r>
      <w:r>
        <w:rPr>
          <w:rFonts w:eastAsia="SimSun"/>
          <w:lang w:val="en-US"/>
        </w:rPr>
        <w:t xml:space="preserve">nother approach for retransmission is retransmission by dynamic grant. For legacy PUR, </w:t>
      </w:r>
      <w:r w:rsidR="009F0463">
        <w:rPr>
          <w:rFonts w:eastAsia="SimSun"/>
          <w:lang w:val="en-US"/>
        </w:rPr>
        <w:pgNum/>
      </w:r>
      <w:proofErr w:type="spellStart"/>
      <w:r w:rsidR="009F0463">
        <w:rPr>
          <w:rFonts w:eastAsia="SimSun"/>
          <w:lang w:val="en-US"/>
        </w:rPr>
        <w:t>etransmission</w:t>
      </w:r>
      <w:proofErr w:type="spellEnd"/>
      <w:r>
        <w:rPr>
          <w:rFonts w:eastAsia="SimSun"/>
          <w:lang w:val="en-US"/>
        </w:rPr>
        <w:t xml:space="preserve"> by dynamic grant is supported for the UE by monitoring PDCCH addressed to PUR-RNTI while the PUR-</w:t>
      </w:r>
      <w:proofErr w:type="spellStart"/>
      <w:r>
        <w:rPr>
          <w:rFonts w:eastAsia="SimSun"/>
          <w:lang w:val="en-US"/>
        </w:rPr>
        <w:t>ResponseWindow</w:t>
      </w:r>
      <w:proofErr w:type="spellEnd"/>
      <w:r>
        <w:rPr>
          <w:rFonts w:eastAsia="SimSun"/>
          <w:lang w:val="en-US"/>
        </w:rPr>
        <w:t xml:space="preserve"> is running. </w:t>
      </w:r>
    </w:p>
    <w:p w14:paraId="789961F5" w14:textId="77777777" w:rsidR="001A04D7" w:rsidRDefault="001A04D7">
      <w:pPr>
        <w:rPr>
          <w:rFonts w:eastAsia="SimSun"/>
          <w:lang w:val="en-US"/>
        </w:rPr>
      </w:pPr>
      <w:r>
        <w:rPr>
          <w:rFonts w:eastAsia="SimSun"/>
          <w:lang w:val="en-US"/>
        </w:rPr>
        <w:t>Companies are invited to reply to the following question:</w:t>
      </w:r>
    </w:p>
    <w:p w14:paraId="2F4FDE54" w14:textId="77777777" w:rsidR="001A04D7" w:rsidRDefault="001A04D7">
      <w:pPr>
        <w:rPr>
          <w:rFonts w:eastAsia="SimSun"/>
          <w:b/>
          <w:lang w:val="en-US"/>
        </w:rPr>
      </w:pPr>
      <w:r>
        <w:rPr>
          <w:rFonts w:eastAsia="SimSun"/>
          <w:b/>
          <w:lang w:val="en-US"/>
        </w:rPr>
        <w:lastRenderedPageBreak/>
        <w:t>Question8: Do companies see a need to support retransmission by dynamic grant for CG-SDT?</w:t>
      </w:r>
    </w:p>
    <w:tbl>
      <w:tblPr>
        <w:tblW w:w="9880"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8"/>
        <w:gridCol w:w="1105"/>
        <w:gridCol w:w="7057"/>
      </w:tblGrid>
      <w:tr w:rsidR="001A04D7" w14:paraId="78D2A97F" w14:textId="77777777" w:rsidTr="00BC55C6">
        <w:tc>
          <w:tcPr>
            <w:tcW w:w="1718" w:type="dxa"/>
            <w:shd w:val="clear" w:color="auto" w:fill="D9D9D9"/>
          </w:tcPr>
          <w:p w14:paraId="26110CC4" w14:textId="77777777" w:rsidR="001A04D7" w:rsidRDefault="001A04D7">
            <w:pPr>
              <w:jc w:val="center"/>
              <w:rPr>
                <w:b/>
                <w:lang w:val="en-US" w:eastAsia="ko-KR"/>
              </w:rPr>
            </w:pPr>
            <w:r>
              <w:rPr>
                <w:b/>
                <w:lang w:val="en-US" w:eastAsia="ko-KR"/>
              </w:rPr>
              <w:t>Company</w:t>
            </w:r>
          </w:p>
        </w:tc>
        <w:tc>
          <w:tcPr>
            <w:tcW w:w="1105" w:type="dxa"/>
            <w:shd w:val="clear" w:color="auto" w:fill="D9D9D9"/>
          </w:tcPr>
          <w:p w14:paraId="77238348" w14:textId="77777777" w:rsidR="001A04D7" w:rsidRDefault="001A04D7">
            <w:pPr>
              <w:jc w:val="center"/>
              <w:rPr>
                <w:b/>
                <w:lang w:val="en-US" w:eastAsia="ko-KR"/>
              </w:rPr>
            </w:pPr>
            <w:r>
              <w:rPr>
                <w:b/>
                <w:lang w:val="en-US" w:eastAsia="ko-KR"/>
              </w:rPr>
              <w:t xml:space="preserve">Reply </w:t>
            </w:r>
            <w:r>
              <w:rPr>
                <w:b/>
                <w:lang w:val="en-US" w:eastAsia="ko-KR"/>
              </w:rPr>
              <w:br/>
            </w:r>
            <w:r>
              <w:rPr>
                <w:bCs/>
                <w:sz w:val="18"/>
                <w:szCs w:val="18"/>
                <w:lang w:val="en-US" w:eastAsia="ko-KR"/>
              </w:rPr>
              <w:t>(Y/N)</w:t>
            </w:r>
          </w:p>
        </w:tc>
        <w:tc>
          <w:tcPr>
            <w:tcW w:w="7057" w:type="dxa"/>
            <w:shd w:val="clear" w:color="auto" w:fill="D9D9D9"/>
          </w:tcPr>
          <w:p w14:paraId="28705752" w14:textId="77777777" w:rsidR="001A04D7" w:rsidRDefault="001A04D7">
            <w:pPr>
              <w:jc w:val="center"/>
              <w:rPr>
                <w:b/>
                <w:lang w:val="en-US" w:eastAsia="ko-KR"/>
              </w:rPr>
            </w:pPr>
            <w:r>
              <w:rPr>
                <w:b/>
                <w:lang w:val="en-US" w:eastAsia="ko-KR"/>
              </w:rPr>
              <w:t>Additional comments</w:t>
            </w:r>
          </w:p>
        </w:tc>
      </w:tr>
      <w:tr w:rsidR="001A04D7" w14:paraId="7E877914" w14:textId="77777777" w:rsidTr="00BC55C6">
        <w:tc>
          <w:tcPr>
            <w:tcW w:w="1718" w:type="dxa"/>
          </w:tcPr>
          <w:p w14:paraId="44BD5CA1" w14:textId="77777777" w:rsidR="001A04D7" w:rsidRDefault="001A04D7">
            <w:pPr>
              <w:rPr>
                <w:rFonts w:eastAsia="SimSun" w:cs="Arial"/>
                <w:lang w:val="en-US"/>
              </w:rPr>
            </w:pPr>
            <w:r>
              <w:rPr>
                <w:rFonts w:eastAsia="SimSun" w:cs="Arial" w:hint="eastAsia"/>
                <w:lang w:val="en-US"/>
              </w:rPr>
              <w:t>Samsung</w:t>
            </w:r>
          </w:p>
        </w:tc>
        <w:tc>
          <w:tcPr>
            <w:tcW w:w="1105" w:type="dxa"/>
          </w:tcPr>
          <w:p w14:paraId="2F97711E" w14:textId="77777777" w:rsidR="001A04D7" w:rsidRDefault="001A04D7">
            <w:pPr>
              <w:rPr>
                <w:rFonts w:eastAsia="SimSun" w:cs="Arial"/>
                <w:lang w:val="en-US"/>
              </w:rPr>
            </w:pPr>
            <w:r>
              <w:rPr>
                <w:rFonts w:eastAsia="SimSun" w:cs="Arial" w:hint="eastAsia"/>
                <w:lang w:val="en-US"/>
              </w:rPr>
              <w:t>Yes</w:t>
            </w:r>
          </w:p>
        </w:tc>
        <w:tc>
          <w:tcPr>
            <w:tcW w:w="7057" w:type="dxa"/>
          </w:tcPr>
          <w:p w14:paraId="5FDB6390" w14:textId="77777777" w:rsidR="001A04D7" w:rsidRDefault="001A04D7">
            <w:pPr>
              <w:rPr>
                <w:rFonts w:eastAsia="SimSun" w:cs="Arial"/>
                <w:lang w:val="en-US"/>
              </w:rPr>
            </w:pPr>
          </w:p>
        </w:tc>
      </w:tr>
      <w:tr w:rsidR="001A04D7" w14:paraId="2A105CD8" w14:textId="77777777" w:rsidTr="00BC55C6">
        <w:tc>
          <w:tcPr>
            <w:tcW w:w="1718" w:type="dxa"/>
          </w:tcPr>
          <w:p w14:paraId="2E3CF871" w14:textId="77777777" w:rsidR="001A04D7" w:rsidRDefault="001A04D7">
            <w:pPr>
              <w:rPr>
                <w:rFonts w:cs="Arial"/>
                <w:lang w:val="en-US" w:eastAsia="ko-KR"/>
              </w:rPr>
            </w:pPr>
            <w:r>
              <w:rPr>
                <w:rFonts w:cs="Arial" w:hint="eastAsia"/>
                <w:lang w:val="en-US" w:eastAsia="ko-KR"/>
              </w:rPr>
              <w:t>LG</w:t>
            </w:r>
          </w:p>
        </w:tc>
        <w:tc>
          <w:tcPr>
            <w:tcW w:w="1105" w:type="dxa"/>
          </w:tcPr>
          <w:p w14:paraId="7413CA69" w14:textId="77777777" w:rsidR="001A04D7" w:rsidRDefault="001A04D7">
            <w:pPr>
              <w:rPr>
                <w:rFonts w:cs="Arial"/>
                <w:lang w:val="en-US" w:eastAsia="ko-KR"/>
              </w:rPr>
            </w:pPr>
            <w:r>
              <w:rPr>
                <w:rFonts w:cs="Arial" w:hint="eastAsia"/>
                <w:lang w:val="en-US" w:eastAsia="ko-KR"/>
              </w:rPr>
              <w:t>Yes</w:t>
            </w:r>
          </w:p>
        </w:tc>
        <w:tc>
          <w:tcPr>
            <w:tcW w:w="7057" w:type="dxa"/>
          </w:tcPr>
          <w:p w14:paraId="3649034C" w14:textId="77777777" w:rsidR="001A04D7" w:rsidRDefault="001A04D7">
            <w:pPr>
              <w:rPr>
                <w:rFonts w:eastAsia="SimSun" w:cs="Arial"/>
                <w:lang w:val="en-US"/>
              </w:rPr>
            </w:pPr>
          </w:p>
        </w:tc>
      </w:tr>
      <w:tr w:rsidR="00376716" w14:paraId="7FE1BEE9" w14:textId="77777777" w:rsidTr="00BC55C6">
        <w:tc>
          <w:tcPr>
            <w:tcW w:w="1718" w:type="dxa"/>
          </w:tcPr>
          <w:p w14:paraId="50C682F7" w14:textId="77777777" w:rsidR="00376716" w:rsidRDefault="00376716">
            <w:pPr>
              <w:rPr>
                <w:rFonts w:cs="Arial"/>
                <w:lang w:val="en-US" w:eastAsia="ko-KR"/>
              </w:rPr>
            </w:pPr>
            <w:r>
              <w:rPr>
                <w:rFonts w:cs="Arial"/>
                <w:lang w:val="en-US" w:eastAsia="ko-KR"/>
              </w:rPr>
              <w:t>ZTE</w:t>
            </w:r>
          </w:p>
        </w:tc>
        <w:tc>
          <w:tcPr>
            <w:tcW w:w="1105" w:type="dxa"/>
          </w:tcPr>
          <w:p w14:paraId="6A9B15EB" w14:textId="77777777" w:rsidR="00376716" w:rsidRDefault="00376716">
            <w:pPr>
              <w:rPr>
                <w:rFonts w:cs="Arial"/>
                <w:lang w:val="en-US" w:eastAsia="ko-KR"/>
              </w:rPr>
            </w:pPr>
            <w:r>
              <w:rPr>
                <w:rFonts w:cs="Arial"/>
                <w:lang w:val="en-US" w:eastAsia="ko-KR"/>
              </w:rPr>
              <w:t>Y</w:t>
            </w:r>
          </w:p>
        </w:tc>
        <w:tc>
          <w:tcPr>
            <w:tcW w:w="7057" w:type="dxa"/>
          </w:tcPr>
          <w:p w14:paraId="5AA4D08E" w14:textId="77777777" w:rsidR="00376716" w:rsidRDefault="00376716">
            <w:pPr>
              <w:rPr>
                <w:rFonts w:eastAsia="SimSun" w:cs="Arial"/>
                <w:lang w:val="en-US"/>
              </w:rPr>
            </w:pPr>
            <w:r>
              <w:rPr>
                <w:rFonts w:eastAsia="SimSun" w:cs="Arial"/>
                <w:lang w:val="en-US"/>
              </w:rPr>
              <w:t xml:space="preserve">Again, we think this is already feasible in Rel-16. </w:t>
            </w:r>
          </w:p>
        </w:tc>
      </w:tr>
      <w:tr w:rsidR="00F71A30" w14:paraId="77BD45E2" w14:textId="77777777" w:rsidTr="00BC55C6">
        <w:tc>
          <w:tcPr>
            <w:tcW w:w="1718" w:type="dxa"/>
          </w:tcPr>
          <w:p w14:paraId="1265DCFE" w14:textId="77777777" w:rsidR="00F71A30" w:rsidRDefault="00F71A30" w:rsidP="00F71A30">
            <w:pPr>
              <w:rPr>
                <w:rFonts w:eastAsia="SimSun" w:cs="Arial"/>
                <w:lang w:val="en-US"/>
              </w:rPr>
            </w:pPr>
            <w:r>
              <w:rPr>
                <w:rFonts w:eastAsia="SimSun" w:cs="Arial" w:hint="eastAsia"/>
                <w:lang w:val="en-US"/>
              </w:rPr>
              <w:t>Sharp</w:t>
            </w:r>
          </w:p>
        </w:tc>
        <w:tc>
          <w:tcPr>
            <w:tcW w:w="1105" w:type="dxa"/>
          </w:tcPr>
          <w:p w14:paraId="68DBC8EC" w14:textId="77777777" w:rsidR="00F71A30" w:rsidRDefault="00F71A30" w:rsidP="00F71A30">
            <w:pPr>
              <w:rPr>
                <w:rFonts w:eastAsia="SimSun" w:cs="Arial"/>
                <w:lang w:val="en-US"/>
              </w:rPr>
            </w:pPr>
            <w:r>
              <w:rPr>
                <w:rFonts w:eastAsia="SimSun" w:cs="Arial" w:hint="eastAsia"/>
                <w:lang w:val="en-US"/>
              </w:rPr>
              <w:t>Yes</w:t>
            </w:r>
          </w:p>
        </w:tc>
        <w:tc>
          <w:tcPr>
            <w:tcW w:w="7057" w:type="dxa"/>
          </w:tcPr>
          <w:p w14:paraId="52B7FEF8" w14:textId="77777777" w:rsidR="00F71A30" w:rsidRDefault="00F71A30" w:rsidP="00F71A30">
            <w:pPr>
              <w:rPr>
                <w:rFonts w:eastAsia="SimSun" w:cs="Arial"/>
                <w:lang w:val="en-US"/>
              </w:rPr>
            </w:pPr>
          </w:p>
        </w:tc>
      </w:tr>
      <w:tr w:rsidR="00A01325" w14:paraId="420F65E5" w14:textId="77777777" w:rsidTr="00BC55C6">
        <w:tc>
          <w:tcPr>
            <w:tcW w:w="1718" w:type="dxa"/>
          </w:tcPr>
          <w:p w14:paraId="332EEE7B" w14:textId="77777777" w:rsidR="00A01325" w:rsidRDefault="00A01325" w:rsidP="00A01325">
            <w:pPr>
              <w:rPr>
                <w:rFonts w:eastAsia="SimSun" w:cs="Arial"/>
                <w:lang w:val="en-US"/>
              </w:rPr>
            </w:pPr>
            <w:r>
              <w:rPr>
                <w:rFonts w:eastAsia="SimSun" w:cs="Arial"/>
                <w:lang w:val="en-US"/>
              </w:rPr>
              <w:t>Lenovo</w:t>
            </w:r>
          </w:p>
        </w:tc>
        <w:tc>
          <w:tcPr>
            <w:tcW w:w="1105" w:type="dxa"/>
          </w:tcPr>
          <w:p w14:paraId="2A7FB66F" w14:textId="77777777" w:rsidR="00A01325" w:rsidRDefault="00A01325" w:rsidP="00A01325">
            <w:pPr>
              <w:rPr>
                <w:rFonts w:eastAsia="SimSun" w:cs="Arial"/>
                <w:lang w:val="en-US"/>
              </w:rPr>
            </w:pPr>
            <w:r>
              <w:rPr>
                <w:rFonts w:eastAsia="SimSun" w:cs="Arial"/>
                <w:lang w:val="en-US"/>
              </w:rPr>
              <w:t>Yes</w:t>
            </w:r>
          </w:p>
        </w:tc>
        <w:tc>
          <w:tcPr>
            <w:tcW w:w="7057" w:type="dxa"/>
          </w:tcPr>
          <w:p w14:paraId="00867A53" w14:textId="77777777" w:rsidR="00A01325" w:rsidRDefault="00A01325" w:rsidP="00A01325">
            <w:pPr>
              <w:rPr>
                <w:rFonts w:eastAsia="SimSun" w:cs="Arial"/>
                <w:lang w:val="en-US"/>
              </w:rPr>
            </w:pPr>
          </w:p>
        </w:tc>
      </w:tr>
      <w:tr w:rsidR="00A01325" w14:paraId="5C0BBBEC" w14:textId="77777777" w:rsidTr="00BC55C6">
        <w:tc>
          <w:tcPr>
            <w:tcW w:w="1718" w:type="dxa"/>
          </w:tcPr>
          <w:p w14:paraId="63C4CE51" w14:textId="77777777" w:rsidR="00A01325" w:rsidRDefault="00A01325" w:rsidP="00A01325">
            <w:pPr>
              <w:rPr>
                <w:rFonts w:eastAsia="SimSun" w:cs="Arial"/>
                <w:lang w:val="en-US"/>
              </w:rPr>
            </w:pPr>
            <w:r>
              <w:rPr>
                <w:rFonts w:eastAsia="SimSun" w:cs="Arial"/>
                <w:lang w:val="en-US"/>
              </w:rPr>
              <w:t>CATT</w:t>
            </w:r>
          </w:p>
        </w:tc>
        <w:tc>
          <w:tcPr>
            <w:tcW w:w="1105" w:type="dxa"/>
          </w:tcPr>
          <w:p w14:paraId="102BF3B6" w14:textId="77777777" w:rsidR="00A01325" w:rsidRDefault="00A01325" w:rsidP="00A01325">
            <w:pPr>
              <w:rPr>
                <w:rFonts w:eastAsia="SimSun" w:cs="Arial"/>
                <w:lang w:val="en-US"/>
              </w:rPr>
            </w:pPr>
            <w:r>
              <w:rPr>
                <w:rFonts w:eastAsia="SimSun" w:cs="Arial"/>
                <w:lang w:val="en-US"/>
              </w:rPr>
              <w:t>Yes</w:t>
            </w:r>
          </w:p>
        </w:tc>
        <w:tc>
          <w:tcPr>
            <w:tcW w:w="7057" w:type="dxa"/>
          </w:tcPr>
          <w:p w14:paraId="01315162" w14:textId="77777777" w:rsidR="00A01325" w:rsidRDefault="00A01325" w:rsidP="00A01325">
            <w:pPr>
              <w:rPr>
                <w:rFonts w:eastAsia="SimSun" w:cs="Arial"/>
                <w:lang w:val="en-US"/>
              </w:rPr>
            </w:pPr>
            <w:r w:rsidRPr="002949BE">
              <w:rPr>
                <w:rFonts w:eastAsia="SimSun" w:cs="Arial"/>
                <w:lang w:val="en-US"/>
              </w:rPr>
              <w:t xml:space="preserve">But we think enhancements are </w:t>
            </w:r>
            <w:proofErr w:type="gramStart"/>
            <w:r w:rsidRPr="002949BE">
              <w:rPr>
                <w:rFonts w:eastAsia="SimSun" w:cs="Arial"/>
                <w:lang w:val="en-US"/>
              </w:rPr>
              <w:t>need</w:t>
            </w:r>
            <w:proofErr w:type="gramEnd"/>
            <w:r w:rsidRPr="002949BE">
              <w:rPr>
                <w:rFonts w:eastAsia="SimSun" w:cs="Arial"/>
                <w:lang w:val="en-US"/>
              </w:rPr>
              <w:t xml:space="preserve"> to distinguish the NDI in retransmission of the CG and new transmission of the DG if they share the same HARQ processes.</w:t>
            </w:r>
          </w:p>
        </w:tc>
      </w:tr>
      <w:tr w:rsidR="00A01325" w14:paraId="64443609" w14:textId="77777777" w:rsidTr="00BC55C6">
        <w:tc>
          <w:tcPr>
            <w:tcW w:w="1718" w:type="dxa"/>
          </w:tcPr>
          <w:p w14:paraId="493523BA" w14:textId="77777777" w:rsidR="00A01325" w:rsidRPr="00671041" w:rsidRDefault="00A01325" w:rsidP="00A01325">
            <w:pPr>
              <w:rPr>
                <w:rFonts w:eastAsia="新細明體" w:cs="Arial"/>
                <w:lang w:val="en-US" w:eastAsia="zh-TW"/>
              </w:rPr>
            </w:pPr>
            <w:r>
              <w:rPr>
                <w:rFonts w:eastAsia="新細明體" w:cs="Arial" w:hint="eastAsia"/>
                <w:lang w:val="en-US" w:eastAsia="zh-TW"/>
              </w:rPr>
              <w:t>ASUSTEK</w:t>
            </w:r>
          </w:p>
        </w:tc>
        <w:tc>
          <w:tcPr>
            <w:tcW w:w="1105" w:type="dxa"/>
          </w:tcPr>
          <w:p w14:paraId="16A87775" w14:textId="77777777" w:rsidR="00A01325" w:rsidRPr="00671041" w:rsidRDefault="00A01325" w:rsidP="00A01325">
            <w:pPr>
              <w:rPr>
                <w:rFonts w:eastAsia="新細明體" w:cs="Arial"/>
                <w:lang w:val="en-US" w:eastAsia="zh-TW"/>
              </w:rPr>
            </w:pPr>
            <w:r w:rsidRPr="00671041">
              <w:rPr>
                <w:rFonts w:eastAsia="新細明體" w:cs="Arial" w:hint="eastAsia"/>
                <w:lang w:val="en-US" w:eastAsia="zh-TW"/>
              </w:rPr>
              <w:t>Yes</w:t>
            </w:r>
          </w:p>
        </w:tc>
        <w:tc>
          <w:tcPr>
            <w:tcW w:w="7057" w:type="dxa"/>
          </w:tcPr>
          <w:p w14:paraId="57FB71A9" w14:textId="77777777" w:rsidR="00A01325" w:rsidRPr="002949BE" w:rsidRDefault="00A01325" w:rsidP="00A01325">
            <w:pPr>
              <w:rPr>
                <w:rFonts w:eastAsia="SimSun" w:cs="Arial"/>
                <w:lang w:val="en-US"/>
              </w:rPr>
            </w:pPr>
          </w:p>
        </w:tc>
      </w:tr>
      <w:tr w:rsidR="00A01325" w14:paraId="01C6E106" w14:textId="77777777" w:rsidTr="00BC55C6">
        <w:tc>
          <w:tcPr>
            <w:tcW w:w="1718" w:type="dxa"/>
          </w:tcPr>
          <w:p w14:paraId="27D9E8B6" w14:textId="77777777" w:rsidR="00A01325" w:rsidRDefault="00A01325" w:rsidP="00A01325">
            <w:pPr>
              <w:rPr>
                <w:rFonts w:eastAsia="SimSun" w:cs="Arial"/>
                <w:lang w:val="en-US"/>
              </w:rPr>
            </w:pPr>
            <w:proofErr w:type="spellStart"/>
            <w:r>
              <w:rPr>
                <w:rFonts w:eastAsia="SimSun" w:cs="Arial" w:hint="eastAsia"/>
                <w:lang w:val="en-US"/>
              </w:rPr>
              <w:t>Spreadtrum</w:t>
            </w:r>
            <w:proofErr w:type="spellEnd"/>
          </w:p>
        </w:tc>
        <w:tc>
          <w:tcPr>
            <w:tcW w:w="1105" w:type="dxa"/>
          </w:tcPr>
          <w:p w14:paraId="6DC1681B" w14:textId="77777777" w:rsidR="00A01325" w:rsidRDefault="00A01325" w:rsidP="00A01325">
            <w:pPr>
              <w:rPr>
                <w:rFonts w:eastAsia="SimSun" w:cs="Arial"/>
                <w:lang w:val="en-US"/>
              </w:rPr>
            </w:pPr>
            <w:r>
              <w:rPr>
                <w:rFonts w:eastAsia="SimSun" w:cs="Arial" w:hint="eastAsia"/>
                <w:lang w:val="en-US"/>
              </w:rPr>
              <w:t>Yes</w:t>
            </w:r>
          </w:p>
        </w:tc>
        <w:tc>
          <w:tcPr>
            <w:tcW w:w="7057" w:type="dxa"/>
          </w:tcPr>
          <w:p w14:paraId="2FC3B36B" w14:textId="77777777" w:rsidR="00A01325" w:rsidRPr="002949BE" w:rsidRDefault="00A01325" w:rsidP="00A01325">
            <w:pPr>
              <w:rPr>
                <w:rFonts w:eastAsia="SimSun" w:cs="Arial"/>
                <w:lang w:val="en-US"/>
              </w:rPr>
            </w:pPr>
          </w:p>
        </w:tc>
      </w:tr>
      <w:tr w:rsidR="00A01325" w14:paraId="401237C7" w14:textId="77777777" w:rsidTr="00BC55C6">
        <w:tc>
          <w:tcPr>
            <w:tcW w:w="1718" w:type="dxa"/>
          </w:tcPr>
          <w:p w14:paraId="45B34BCA" w14:textId="77777777" w:rsidR="00A01325" w:rsidRDefault="00A01325" w:rsidP="00A01325">
            <w:pPr>
              <w:rPr>
                <w:rFonts w:eastAsia="SimSun" w:cs="Arial"/>
                <w:lang w:val="en-US"/>
              </w:rPr>
            </w:pPr>
            <w:r>
              <w:rPr>
                <w:rFonts w:eastAsia="SimSun" w:cs="Arial" w:hint="eastAsia"/>
                <w:lang w:val="en-US"/>
              </w:rPr>
              <w:t>O</w:t>
            </w:r>
            <w:r>
              <w:rPr>
                <w:rFonts w:eastAsia="SimSun" w:cs="Arial"/>
                <w:lang w:val="en-US"/>
              </w:rPr>
              <w:t>PPO</w:t>
            </w:r>
          </w:p>
        </w:tc>
        <w:tc>
          <w:tcPr>
            <w:tcW w:w="1105" w:type="dxa"/>
          </w:tcPr>
          <w:p w14:paraId="0A6F6F76" w14:textId="77777777" w:rsidR="00A01325" w:rsidRDefault="00A01325" w:rsidP="00A01325">
            <w:pPr>
              <w:rPr>
                <w:rFonts w:eastAsia="SimSun" w:cs="Arial"/>
                <w:lang w:val="en-US"/>
              </w:rPr>
            </w:pPr>
            <w:r>
              <w:rPr>
                <w:rFonts w:eastAsia="SimSun" w:cs="Arial" w:hint="eastAsia"/>
                <w:lang w:val="en-US"/>
              </w:rPr>
              <w:t>Y</w:t>
            </w:r>
            <w:r>
              <w:rPr>
                <w:rFonts w:eastAsia="SimSun" w:cs="Arial"/>
                <w:lang w:val="en-US"/>
              </w:rPr>
              <w:t>es</w:t>
            </w:r>
          </w:p>
        </w:tc>
        <w:tc>
          <w:tcPr>
            <w:tcW w:w="7057" w:type="dxa"/>
          </w:tcPr>
          <w:p w14:paraId="7013BBA2" w14:textId="77777777" w:rsidR="00A01325" w:rsidRPr="002949BE" w:rsidRDefault="00A01325" w:rsidP="00A01325">
            <w:pPr>
              <w:rPr>
                <w:rFonts w:eastAsia="SimSun" w:cs="Arial"/>
                <w:lang w:val="en-US"/>
              </w:rPr>
            </w:pPr>
          </w:p>
        </w:tc>
      </w:tr>
      <w:tr w:rsidR="00A01325" w14:paraId="7ABE0C04" w14:textId="77777777" w:rsidTr="00BC55C6">
        <w:tc>
          <w:tcPr>
            <w:tcW w:w="1718" w:type="dxa"/>
          </w:tcPr>
          <w:p w14:paraId="15F2A5F0" w14:textId="77777777" w:rsidR="00A01325" w:rsidRDefault="00A01325" w:rsidP="00A01325">
            <w:pPr>
              <w:rPr>
                <w:rFonts w:eastAsia="SimSun" w:cs="Arial"/>
                <w:lang w:val="en-US"/>
              </w:rPr>
            </w:pPr>
            <w:r>
              <w:rPr>
                <w:rFonts w:eastAsia="SimSun" w:cs="Arial" w:hint="eastAsia"/>
                <w:lang w:val="en-US"/>
              </w:rPr>
              <w:t>H</w:t>
            </w:r>
            <w:r>
              <w:rPr>
                <w:rFonts w:eastAsia="SimSun" w:cs="Arial"/>
                <w:lang w:val="en-US"/>
              </w:rPr>
              <w:t xml:space="preserve">uawei, </w:t>
            </w:r>
            <w:proofErr w:type="spellStart"/>
            <w:r>
              <w:rPr>
                <w:rFonts w:eastAsia="SimSun" w:cs="Arial"/>
                <w:lang w:val="en-US"/>
              </w:rPr>
              <w:t>HiSilicon</w:t>
            </w:r>
            <w:proofErr w:type="spellEnd"/>
          </w:p>
        </w:tc>
        <w:tc>
          <w:tcPr>
            <w:tcW w:w="1105" w:type="dxa"/>
          </w:tcPr>
          <w:p w14:paraId="18D49718" w14:textId="77777777" w:rsidR="00A01325" w:rsidRDefault="00A01325" w:rsidP="00A01325">
            <w:pPr>
              <w:rPr>
                <w:rFonts w:eastAsia="SimSun" w:cs="Arial"/>
                <w:lang w:val="en-US"/>
              </w:rPr>
            </w:pPr>
            <w:r>
              <w:rPr>
                <w:rFonts w:eastAsia="SimSun" w:cs="Arial" w:hint="eastAsia"/>
                <w:lang w:val="en-US"/>
              </w:rPr>
              <w:t>Y</w:t>
            </w:r>
            <w:r>
              <w:rPr>
                <w:rFonts w:eastAsia="SimSun" w:cs="Arial"/>
                <w:lang w:val="en-US"/>
              </w:rPr>
              <w:t>es</w:t>
            </w:r>
          </w:p>
        </w:tc>
        <w:tc>
          <w:tcPr>
            <w:tcW w:w="7057" w:type="dxa"/>
          </w:tcPr>
          <w:p w14:paraId="2EB54252" w14:textId="77777777" w:rsidR="00A01325" w:rsidRPr="002949BE" w:rsidRDefault="00A01325" w:rsidP="00A01325">
            <w:pPr>
              <w:rPr>
                <w:rFonts w:eastAsia="SimSun" w:cs="Arial"/>
                <w:lang w:val="en-US"/>
              </w:rPr>
            </w:pPr>
          </w:p>
        </w:tc>
      </w:tr>
      <w:tr w:rsidR="0005567D" w14:paraId="48B6FC51" w14:textId="77777777" w:rsidTr="00BC55C6">
        <w:tc>
          <w:tcPr>
            <w:tcW w:w="1718" w:type="dxa"/>
          </w:tcPr>
          <w:p w14:paraId="67DFF98D" w14:textId="77777777" w:rsidR="0005567D" w:rsidRPr="0005567D" w:rsidRDefault="0005567D" w:rsidP="0005567D">
            <w:pPr>
              <w:rPr>
                <w:rFonts w:cs="Arial"/>
                <w:lang w:val="en-US" w:eastAsia="ko-KR"/>
              </w:rPr>
            </w:pPr>
            <w:r w:rsidRPr="0005567D">
              <w:rPr>
                <w:rFonts w:eastAsia="SimSun" w:cs="Arial"/>
                <w:lang w:val="en-US"/>
              </w:rPr>
              <w:t>Sony</w:t>
            </w:r>
          </w:p>
        </w:tc>
        <w:tc>
          <w:tcPr>
            <w:tcW w:w="1105" w:type="dxa"/>
          </w:tcPr>
          <w:p w14:paraId="1675790E" w14:textId="77777777" w:rsidR="0005567D" w:rsidRPr="0005567D" w:rsidRDefault="0005567D" w:rsidP="0005567D">
            <w:pPr>
              <w:rPr>
                <w:rFonts w:cs="Arial"/>
                <w:lang w:val="en-US" w:eastAsia="ko-KR"/>
              </w:rPr>
            </w:pPr>
            <w:r w:rsidRPr="0005567D">
              <w:rPr>
                <w:rFonts w:cs="Arial"/>
                <w:lang w:val="en-US" w:eastAsia="ko-KR"/>
              </w:rPr>
              <w:t>Yes</w:t>
            </w:r>
          </w:p>
        </w:tc>
        <w:tc>
          <w:tcPr>
            <w:tcW w:w="7057" w:type="dxa"/>
          </w:tcPr>
          <w:p w14:paraId="33B1D7F7" w14:textId="77777777" w:rsidR="0005567D" w:rsidRPr="0005567D" w:rsidRDefault="0005567D" w:rsidP="0005567D">
            <w:pPr>
              <w:rPr>
                <w:rFonts w:eastAsia="SimSun" w:cs="Arial"/>
                <w:lang w:val="en-US"/>
              </w:rPr>
            </w:pPr>
          </w:p>
        </w:tc>
      </w:tr>
      <w:tr w:rsidR="00235115" w14:paraId="72620C57" w14:textId="77777777" w:rsidTr="00BC55C6">
        <w:tc>
          <w:tcPr>
            <w:tcW w:w="1718" w:type="dxa"/>
          </w:tcPr>
          <w:p w14:paraId="2EFA843F" w14:textId="77777777" w:rsidR="00235115" w:rsidRDefault="00235115" w:rsidP="00235115">
            <w:pPr>
              <w:rPr>
                <w:rFonts w:eastAsia="SimSun" w:cs="Arial"/>
                <w:lang w:val="en-US"/>
              </w:rPr>
            </w:pPr>
            <w:r>
              <w:rPr>
                <w:rFonts w:eastAsia="SimSun" w:cs="Arial"/>
                <w:lang w:val="en-US"/>
              </w:rPr>
              <w:t>Interdigital</w:t>
            </w:r>
          </w:p>
        </w:tc>
        <w:tc>
          <w:tcPr>
            <w:tcW w:w="1105" w:type="dxa"/>
          </w:tcPr>
          <w:p w14:paraId="5BB0300A" w14:textId="77777777" w:rsidR="00235115" w:rsidRDefault="00235115" w:rsidP="00235115">
            <w:pPr>
              <w:rPr>
                <w:rFonts w:eastAsia="SimSun" w:cs="Arial"/>
                <w:lang w:val="en-US"/>
              </w:rPr>
            </w:pPr>
            <w:r>
              <w:rPr>
                <w:rFonts w:eastAsia="SimSun" w:cs="Arial"/>
                <w:lang w:val="en-US"/>
              </w:rPr>
              <w:t>Yes</w:t>
            </w:r>
          </w:p>
        </w:tc>
        <w:tc>
          <w:tcPr>
            <w:tcW w:w="7057" w:type="dxa"/>
          </w:tcPr>
          <w:p w14:paraId="112FD098" w14:textId="77777777" w:rsidR="00235115" w:rsidRPr="002949BE" w:rsidRDefault="00235115" w:rsidP="00235115">
            <w:pPr>
              <w:rPr>
                <w:rFonts w:eastAsia="SimSun" w:cs="Arial"/>
                <w:lang w:val="en-US"/>
              </w:rPr>
            </w:pPr>
          </w:p>
        </w:tc>
      </w:tr>
      <w:tr w:rsidR="00C0761E" w14:paraId="65BF2A49" w14:textId="77777777" w:rsidTr="00BC55C6">
        <w:tc>
          <w:tcPr>
            <w:tcW w:w="1718" w:type="dxa"/>
          </w:tcPr>
          <w:p w14:paraId="36805D7E" w14:textId="77777777" w:rsidR="00C0761E" w:rsidRDefault="00C0761E" w:rsidP="00235115">
            <w:pPr>
              <w:rPr>
                <w:rFonts w:eastAsia="SimSun" w:cs="Arial"/>
                <w:lang w:val="en-US"/>
              </w:rPr>
            </w:pPr>
            <w:r>
              <w:rPr>
                <w:rFonts w:eastAsia="SimSun" w:cs="Arial"/>
                <w:lang w:val="en-US"/>
              </w:rPr>
              <w:t>Intel</w:t>
            </w:r>
          </w:p>
        </w:tc>
        <w:tc>
          <w:tcPr>
            <w:tcW w:w="1105" w:type="dxa"/>
          </w:tcPr>
          <w:p w14:paraId="758F7639" w14:textId="77777777" w:rsidR="00C0761E" w:rsidRDefault="00C0761E" w:rsidP="00235115">
            <w:pPr>
              <w:rPr>
                <w:rFonts w:eastAsia="SimSun" w:cs="Arial"/>
                <w:lang w:val="en-US"/>
              </w:rPr>
            </w:pPr>
            <w:r>
              <w:rPr>
                <w:rFonts w:eastAsia="SimSun" w:cs="Arial"/>
                <w:lang w:val="en-US"/>
              </w:rPr>
              <w:t>Yes</w:t>
            </w:r>
          </w:p>
        </w:tc>
        <w:tc>
          <w:tcPr>
            <w:tcW w:w="7057" w:type="dxa"/>
          </w:tcPr>
          <w:p w14:paraId="1BB7658A" w14:textId="77777777" w:rsidR="00C0761E" w:rsidRPr="002949BE" w:rsidRDefault="00C0761E" w:rsidP="00235115">
            <w:pPr>
              <w:rPr>
                <w:rFonts w:eastAsia="SimSun" w:cs="Arial"/>
                <w:lang w:val="en-US"/>
              </w:rPr>
            </w:pPr>
          </w:p>
        </w:tc>
      </w:tr>
      <w:tr w:rsidR="002F6CCB" w14:paraId="01DBFC89" w14:textId="77777777" w:rsidTr="00BC55C6">
        <w:tc>
          <w:tcPr>
            <w:tcW w:w="1718" w:type="dxa"/>
          </w:tcPr>
          <w:p w14:paraId="71C61379" w14:textId="77777777" w:rsidR="002F6CCB" w:rsidRPr="00FD657E" w:rsidRDefault="002F6CCB" w:rsidP="002F6CCB">
            <w:pPr>
              <w:rPr>
                <w:rFonts w:eastAsia="新細明體" w:cs="Arial"/>
                <w:lang w:val="en-US" w:eastAsia="zh-TW"/>
              </w:rPr>
            </w:pPr>
            <w:r w:rsidRPr="00FD657E">
              <w:rPr>
                <w:rFonts w:eastAsia="新細明體" w:cs="Arial" w:hint="eastAsia"/>
                <w:lang w:val="en-US" w:eastAsia="zh-TW"/>
              </w:rPr>
              <w:t>I</w:t>
            </w:r>
            <w:r w:rsidRPr="00FD657E">
              <w:rPr>
                <w:rFonts w:eastAsia="新細明體" w:cs="Arial"/>
                <w:lang w:val="en-US" w:eastAsia="zh-TW"/>
              </w:rPr>
              <w:t>TRI</w:t>
            </w:r>
          </w:p>
        </w:tc>
        <w:tc>
          <w:tcPr>
            <w:tcW w:w="1105" w:type="dxa"/>
          </w:tcPr>
          <w:p w14:paraId="56E60ACF" w14:textId="77777777" w:rsidR="002F6CCB" w:rsidRPr="00FD657E" w:rsidRDefault="002F6CCB" w:rsidP="002F6CCB">
            <w:pPr>
              <w:rPr>
                <w:rFonts w:eastAsia="新細明體" w:cs="Arial"/>
                <w:lang w:val="en-US" w:eastAsia="zh-TW"/>
              </w:rPr>
            </w:pPr>
            <w:r w:rsidRPr="00FD657E">
              <w:rPr>
                <w:rFonts w:eastAsia="新細明體" w:cs="Arial" w:hint="eastAsia"/>
                <w:lang w:val="en-US" w:eastAsia="zh-TW"/>
              </w:rPr>
              <w:t>Y</w:t>
            </w:r>
            <w:r w:rsidRPr="00FD657E">
              <w:rPr>
                <w:rFonts w:eastAsia="新細明體" w:cs="Arial"/>
                <w:lang w:val="en-US" w:eastAsia="zh-TW"/>
              </w:rPr>
              <w:t>es</w:t>
            </w:r>
          </w:p>
        </w:tc>
        <w:tc>
          <w:tcPr>
            <w:tcW w:w="7057" w:type="dxa"/>
          </w:tcPr>
          <w:p w14:paraId="523978CC" w14:textId="77777777" w:rsidR="002F6CCB" w:rsidRPr="002949BE" w:rsidRDefault="002F6CCB" w:rsidP="002F6CCB">
            <w:pPr>
              <w:rPr>
                <w:rFonts w:eastAsia="SimSun" w:cs="Arial"/>
                <w:lang w:val="en-US"/>
              </w:rPr>
            </w:pPr>
          </w:p>
        </w:tc>
      </w:tr>
      <w:tr w:rsidR="009F0463" w14:paraId="5DAC5BB8" w14:textId="77777777" w:rsidTr="00BC55C6">
        <w:tc>
          <w:tcPr>
            <w:tcW w:w="1718" w:type="dxa"/>
          </w:tcPr>
          <w:p w14:paraId="6F73BFC0" w14:textId="77777777" w:rsidR="009F0463" w:rsidRPr="005C3DA7" w:rsidRDefault="009F0463" w:rsidP="002F6CCB">
            <w:pPr>
              <w:rPr>
                <w:rFonts w:eastAsia="Yu Mincho" w:cs="Arial"/>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05" w:type="dxa"/>
          </w:tcPr>
          <w:p w14:paraId="46901A7E" w14:textId="77777777" w:rsidR="009F0463" w:rsidRPr="005C3DA7" w:rsidRDefault="009F0463" w:rsidP="002F6CCB">
            <w:pPr>
              <w:rPr>
                <w:rFonts w:eastAsia="Yu Mincho" w:cs="Arial"/>
                <w:lang w:val="en-US" w:eastAsia="ja-JP"/>
              </w:rPr>
            </w:pPr>
            <w:r w:rsidRPr="005C3DA7">
              <w:rPr>
                <w:rFonts w:eastAsia="Yu Mincho" w:cs="Arial" w:hint="eastAsia"/>
                <w:lang w:val="en-US" w:eastAsia="ja-JP"/>
              </w:rPr>
              <w:t>Y</w:t>
            </w:r>
            <w:r w:rsidRPr="005C3DA7">
              <w:rPr>
                <w:rFonts w:eastAsia="Yu Mincho" w:cs="Arial"/>
                <w:lang w:val="en-US" w:eastAsia="ja-JP"/>
              </w:rPr>
              <w:t>es</w:t>
            </w:r>
          </w:p>
        </w:tc>
        <w:tc>
          <w:tcPr>
            <w:tcW w:w="7057" w:type="dxa"/>
          </w:tcPr>
          <w:p w14:paraId="21553A5A" w14:textId="77777777" w:rsidR="009F0463" w:rsidRPr="002949BE" w:rsidRDefault="009F0463" w:rsidP="002F6CCB">
            <w:pPr>
              <w:rPr>
                <w:rFonts w:eastAsia="SimSun" w:cs="Arial"/>
                <w:lang w:val="en-US"/>
              </w:rPr>
            </w:pPr>
          </w:p>
        </w:tc>
      </w:tr>
      <w:tr w:rsidR="00F02D6D" w14:paraId="3854E973" w14:textId="77777777" w:rsidTr="00BC55C6">
        <w:tc>
          <w:tcPr>
            <w:tcW w:w="1718" w:type="dxa"/>
          </w:tcPr>
          <w:p w14:paraId="3847978F" w14:textId="77777777" w:rsidR="00F02D6D" w:rsidRPr="005C3DA7" w:rsidRDefault="00F02D6D" w:rsidP="00F02D6D">
            <w:pPr>
              <w:rPr>
                <w:rFonts w:eastAsia="Yu Mincho" w:cs="Arial"/>
                <w:lang w:val="en-US" w:eastAsia="ja-JP"/>
              </w:rPr>
            </w:pPr>
            <w:r>
              <w:rPr>
                <w:rFonts w:eastAsia="新細明體" w:cs="Arial"/>
                <w:lang w:val="en-US" w:eastAsia="zh-TW"/>
              </w:rPr>
              <w:t>Qualcomm</w:t>
            </w:r>
          </w:p>
        </w:tc>
        <w:tc>
          <w:tcPr>
            <w:tcW w:w="1105" w:type="dxa"/>
          </w:tcPr>
          <w:p w14:paraId="2D8E0A23" w14:textId="77777777" w:rsidR="00F02D6D" w:rsidRPr="005C3DA7" w:rsidRDefault="00F02D6D" w:rsidP="00F02D6D">
            <w:pPr>
              <w:rPr>
                <w:rFonts w:eastAsia="Yu Mincho" w:cs="Arial"/>
                <w:lang w:val="en-US" w:eastAsia="ja-JP"/>
              </w:rPr>
            </w:pPr>
            <w:r>
              <w:rPr>
                <w:rFonts w:eastAsia="新細明體" w:cs="Arial"/>
                <w:lang w:val="en-US" w:eastAsia="zh-TW"/>
              </w:rPr>
              <w:t>Yes</w:t>
            </w:r>
          </w:p>
        </w:tc>
        <w:tc>
          <w:tcPr>
            <w:tcW w:w="7057" w:type="dxa"/>
          </w:tcPr>
          <w:p w14:paraId="3D27BB9A" w14:textId="77777777" w:rsidR="00F02D6D" w:rsidRPr="002949BE" w:rsidRDefault="00F02D6D" w:rsidP="00F02D6D">
            <w:pPr>
              <w:rPr>
                <w:rFonts w:eastAsia="SimSun" w:cs="Arial"/>
                <w:lang w:val="en-US"/>
              </w:rPr>
            </w:pPr>
          </w:p>
        </w:tc>
      </w:tr>
      <w:tr w:rsidR="00B95BF4" w14:paraId="783F9B27" w14:textId="77777777" w:rsidTr="00BC55C6">
        <w:tc>
          <w:tcPr>
            <w:tcW w:w="1718" w:type="dxa"/>
          </w:tcPr>
          <w:p w14:paraId="2C8CA6D6" w14:textId="77777777" w:rsidR="00B95BF4" w:rsidRDefault="00B95BF4" w:rsidP="00F02D6D">
            <w:pPr>
              <w:rPr>
                <w:rFonts w:eastAsia="新細明體" w:cs="Arial"/>
                <w:lang w:val="en-US" w:eastAsia="zh-TW"/>
              </w:rPr>
            </w:pPr>
            <w:r>
              <w:rPr>
                <w:rFonts w:eastAsia="新細明體" w:cs="Arial"/>
                <w:lang w:val="en-US" w:eastAsia="zh-TW"/>
              </w:rPr>
              <w:t>Xiaomi</w:t>
            </w:r>
          </w:p>
        </w:tc>
        <w:tc>
          <w:tcPr>
            <w:tcW w:w="1105" w:type="dxa"/>
          </w:tcPr>
          <w:p w14:paraId="2AE93337" w14:textId="77777777" w:rsidR="00B95BF4" w:rsidRDefault="00B95BF4" w:rsidP="00F02D6D">
            <w:pPr>
              <w:rPr>
                <w:rFonts w:eastAsia="新細明體" w:cs="Arial"/>
                <w:lang w:val="en-US" w:eastAsia="zh-TW"/>
              </w:rPr>
            </w:pPr>
            <w:r>
              <w:rPr>
                <w:rFonts w:eastAsia="新細明體" w:cs="Arial"/>
                <w:lang w:val="en-US" w:eastAsia="zh-TW"/>
              </w:rPr>
              <w:t>Yes</w:t>
            </w:r>
          </w:p>
        </w:tc>
        <w:tc>
          <w:tcPr>
            <w:tcW w:w="7057" w:type="dxa"/>
          </w:tcPr>
          <w:p w14:paraId="4F5E85CB" w14:textId="77777777" w:rsidR="00B95BF4" w:rsidRPr="002949BE" w:rsidRDefault="00B95BF4" w:rsidP="00F02D6D">
            <w:pPr>
              <w:rPr>
                <w:rFonts w:eastAsia="SimSun" w:cs="Arial"/>
                <w:lang w:val="en-US"/>
              </w:rPr>
            </w:pPr>
          </w:p>
        </w:tc>
      </w:tr>
      <w:tr w:rsidR="00BC55C6" w14:paraId="488584D4" w14:textId="77777777" w:rsidTr="00BC55C6">
        <w:tc>
          <w:tcPr>
            <w:tcW w:w="1718" w:type="dxa"/>
            <w:tcBorders>
              <w:top w:val="single" w:sz="4" w:space="0" w:color="auto"/>
              <w:left w:val="single" w:sz="4" w:space="0" w:color="auto"/>
              <w:bottom w:val="single" w:sz="4" w:space="0" w:color="auto"/>
              <w:right w:val="single" w:sz="4" w:space="0" w:color="auto"/>
            </w:tcBorders>
          </w:tcPr>
          <w:p w14:paraId="50793BAB" w14:textId="77777777" w:rsidR="00BC55C6" w:rsidRPr="00BC55C6" w:rsidRDefault="00BC55C6" w:rsidP="00AD0F24">
            <w:pPr>
              <w:rPr>
                <w:rFonts w:eastAsia="新細明體" w:cs="Arial"/>
                <w:lang w:val="en-US" w:eastAsia="zh-TW"/>
              </w:rPr>
            </w:pPr>
            <w:r w:rsidRPr="00BC55C6">
              <w:rPr>
                <w:rFonts w:eastAsia="新細明體" w:cs="Arial"/>
                <w:lang w:val="en-US" w:eastAsia="zh-TW"/>
              </w:rPr>
              <w:t>Ericsson</w:t>
            </w:r>
          </w:p>
        </w:tc>
        <w:tc>
          <w:tcPr>
            <w:tcW w:w="1105" w:type="dxa"/>
            <w:tcBorders>
              <w:top w:val="single" w:sz="4" w:space="0" w:color="auto"/>
              <w:left w:val="single" w:sz="4" w:space="0" w:color="auto"/>
              <w:bottom w:val="single" w:sz="4" w:space="0" w:color="auto"/>
              <w:right w:val="single" w:sz="4" w:space="0" w:color="auto"/>
            </w:tcBorders>
          </w:tcPr>
          <w:p w14:paraId="55F2FCF7" w14:textId="77777777" w:rsidR="00BC55C6" w:rsidRPr="00BC55C6" w:rsidRDefault="00BC55C6" w:rsidP="00AD0F24">
            <w:pPr>
              <w:rPr>
                <w:rFonts w:eastAsia="新細明體" w:cs="Arial"/>
                <w:lang w:val="en-US" w:eastAsia="zh-TW"/>
              </w:rPr>
            </w:pPr>
            <w:r w:rsidRPr="00BC55C6">
              <w:rPr>
                <w:rFonts w:eastAsia="新細明體" w:cs="Arial"/>
                <w:lang w:val="en-US" w:eastAsia="zh-TW"/>
              </w:rPr>
              <w:t>Yes</w:t>
            </w:r>
          </w:p>
        </w:tc>
        <w:tc>
          <w:tcPr>
            <w:tcW w:w="7057" w:type="dxa"/>
            <w:tcBorders>
              <w:top w:val="single" w:sz="4" w:space="0" w:color="auto"/>
              <w:left w:val="single" w:sz="4" w:space="0" w:color="auto"/>
              <w:bottom w:val="single" w:sz="4" w:space="0" w:color="auto"/>
              <w:right w:val="single" w:sz="4" w:space="0" w:color="auto"/>
            </w:tcBorders>
          </w:tcPr>
          <w:p w14:paraId="65DF7482" w14:textId="77777777" w:rsidR="00BC55C6" w:rsidRPr="002949BE" w:rsidRDefault="00BC55C6" w:rsidP="00AD0F24">
            <w:pPr>
              <w:rPr>
                <w:rFonts w:eastAsia="SimSun" w:cs="Arial"/>
                <w:lang w:val="en-US"/>
              </w:rPr>
            </w:pPr>
          </w:p>
        </w:tc>
      </w:tr>
      <w:tr w:rsidR="001F41E3" w14:paraId="2F074821" w14:textId="77777777" w:rsidTr="00BC55C6">
        <w:tc>
          <w:tcPr>
            <w:tcW w:w="1718" w:type="dxa"/>
            <w:tcBorders>
              <w:top w:val="single" w:sz="4" w:space="0" w:color="auto"/>
              <w:left w:val="single" w:sz="4" w:space="0" w:color="auto"/>
              <w:bottom w:val="single" w:sz="4" w:space="0" w:color="auto"/>
              <w:right w:val="single" w:sz="4" w:space="0" w:color="auto"/>
            </w:tcBorders>
          </w:tcPr>
          <w:p w14:paraId="0F1C3018" w14:textId="13AAD95E" w:rsidR="001F41E3" w:rsidRPr="00BC55C6" w:rsidRDefault="001F41E3" w:rsidP="001F41E3">
            <w:pPr>
              <w:rPr>
                <w:rFonts w:eastAsia="新細明體" w:cs="Arial"/>
                <w:lang w:val="en-US" w:eastAsia="zh-TW"/>
              </w:rPr>
            </w:pPr>
            <w:r>
              <w:rPr>
                <w:rFonts w:eastAsia="SimSun" w:cs="Arial"/>
                <w:lang w:val="en-US"/>
              </w:rPr>
              <w:t>Nokia</w:t>
            </w:r>
          </w:p>
        </w:tc>
        <w:tc>
          <w:tcPr>
            <w:tcW w:w="1105" w:type="dxa"/>
            <w:tcBorders>
              <w:top w:val="single" w:sz="4" w:space="0" w:color="auto"/>
              <w:left w:val="single" w:sz="4" w:space="0" w:color="auto"/>
              <w:bottom w:val="single" w:sz="4" w:space="0" w:color="auto"/>
              <w:right w:val="single" w:sz="4" w:space="0" w:color="auto"/>
            </w:tcBorders>
          </w:tcPr>
          <w:p w14:paraId="476DB29B" w14:textId="6BB847A2" w:rsidR="001F41E3" w:rsidRPr="00BC55C6" w:rsidRDefault="001F41E3" w:rsidP="001F41E3">
            <w:pPr>
              <w:rPr>
                <w:rFonts w:eastAsia="新細明體" w:cs="Arial"/>
                <w:lang w:val="en-US" w:eastAsia="zh-TW"/>
              </w:rPr>
            </w:pPr>
            <w:r>
              <w:rPr>
                <w:rFonts w:eastAsia="SimSun" w:cs="Arial"/>
                <w:lang w:val="en-US"/>
              </w:rPr>
              <w:t>Yes</w:t>
            </w:r>
          </w:p>
        </w:tc>
        <w:tc>
          <w:tcPr>
            <w:tcW w:w="7057" w:type="dxa"/>
            <w:tcBorders>
              <w:top w:val="single" w:sz="4" w:space="0" w:color="auto"/>
              <w:left w:val="single" w:sz="4" w:space="0" w:color="auto"/>
              <w:bottom w:val="single" w:sz="4" w:space="0" w:color="auto"/>
              <w:right w:val="single" w:sz="4" w:space="0" w:color="auto"/>
            </w:tcBorders>
          </w:tcPr>
          <w:p w14:paraId="5669AC63" w14:textId="77777777" w:rsidR="001F41E3" w:rsidRPr="002949BE" w:rsidRDefault="001F41E3" w:rsidP="001F41E3">
            <w:pPr>
              <w:rPr>
                <w:rFonts w:eastAsia="SimSun" w:cs="Arial"/>
                <w:lang w:val="en-US"/>
              </w:rPr>
            </w:pPr>
          </w:p>
        </w:tc>
      </w:tr>
      <w:tr w:rsidR="001F41E3" w14:paraId="79996C1F" w14:textId="77777777" w:rsidTr="00BC55C6">
        <w:tc>
          <w:tcPr>
            <w:tcW w:w="1718" w:type="dxa"/>
            <w:tcBorders>
              <w:top w:val="single" w:sz="4" w:space="0" w:color="auto"/>
              <w:left w:val="single" w:sz="4" w:space="0" w:color="auto"/>
              <w:bottom w:val="single" w:sz="4" w:space="0" w:color="auto"/>
              <w:right w:val="single" w:sz="4" w:space="0" w:color="auto"/>
            </w:tcBorders>
          </w:tcPr>
          <w:p w14:paraId="6578EC85" w14:textId="3FFAE41B" w:rsidR="001F41E3" w:rsidRDefault="001F41E3" w:rsidP="001F41E3">
            <w:pPr>
              <w:rPr>
                <w:rFonts w:eastAsia="SimSun" w:cs="Arial"/>
                <w:lang w:val="en-US"/>
              </w:rPr>
            </w:pPr>
            <w:r>
              <w:rPr>
                <w:rFonts w:eastAsia="SimSun" w:cs="Arial" w:hint="eastAsia"/>
                <w:lang w:val="en-US"/>
              </w:rPr>
              <w:t>v</w:t>
            </w:r>
            <w:r>
              <w:rPr>
                <w:rFonts w:eastAsia="SimSun" w:cs="Arial"/>
                <w:lang w:val="en-US"/>
              </w:rPr>
              <w:t>ivo</w:t>
            </w:r>
          </w:p>
        </w:tc>
        <w:tc>
          <w:tcPr>
            <w:tcW w:w="1105" w:type="dxa"/>
            <w:tcBorders>
              <w:top w:val="single" w:sz="4" w:space="0" w:color="auto"/>
              <w:left w:val="single" w:sz="4" w:space="0" w:color="auto"/>
              <w:bottom w:val="single" w:sz="4" w:space="0" w:color="auto"/>
              <w:right w:val="single" w:sz="4" w:space="0" w:color="auto"/>
            </w:tcBorders>
          </w:tcPr>
          <w:p w14:paraId="6B16886D" w14:textId="6219560A" w:rsidR="001F41E3" w:rsidRDefault="001F41E3" w:rsidP="001F41E3">
            <w:pPr>
              <w:rPr>
                <w:rFonts w:eastAsia="SimSun" w:cs="Arial"/>
                <w:lang w:val="en-US"/>
              </w:rPr>
            </w:pPr>
            <w:r>
              <w:rPr>
                <w:rFonts w:eastAsia="SimSun" w:cs="Arial" w:hint="eastAsia"/>
                <w:lang w:val="en-US"/>
              </w:rPr>
              <w:t>Y</w:t>
            </w:r>
            <w:r>
              <w:rPr>
                <w:rFonts w:eastAsia="SimSun" w:cs="Arial"/>
                <w:lang w:val="en-US"/>
              </w:rPr>
              <w:t>es</w:t>
            </w:r>
          </w:p>
        </w:tc>
        <w:tc>
          <w:tcPr>
            <w:tcW w:w="7057" w:type="dxa"/>
            <w:tcBorders>
              <w:top w:val="single" w:sz="4" w:space="0" w:color="auto"/>
              <w:left w:val="single" w:sz="4" w:space="0" w:color="auto"/>
              <w:bottom w:val="single" w:sz="4" w:space="0" w:color="auto"/>
              <w:right w:val="single" w:sz="4" w:space="0" w:color="auto"/>
            </w:tcBorders>
          </w:tcPr>
          <w:p w14:paraId="5A7C9CD5" w14:textId="5C98A120" w:rsidR="001F41E3" w:rsidRPr="002949BE" w:rsidRDefault="001F41E3" w:rsidP="001F41E3">
            <w:pPr>
              <w:rPr>
                <w:rFonts w:eastAsia="SimSun" w:cs="Arial"/>
                <w:lang w:val="en-US"/>
              </w:rPr>
            </w:pPr>
            <w:r>
              <w:rPr>
                <w:rFonts w:eastAsia="SimSun" w:cs="Arial" w:hint="eastAsia"/>
                <w:lang w:val="en-US"/>
              </w:rPr>
              <w:t>T</w:t>
            </w:r>
            <w:r>
              <w:rPr>
                <w:rFonts w:eastAsia="SimSun" w:cs="Arial"/>
                <w:lang w:val="en-US"/>
              </w:rPr>
              <w:t xml:space="preserve">his is the same as </w:t>
            </w:r>
            <w:r w:rsidR="00491A51">
              <w:rPr>
                <w:rFonts w:eastAsia="SimSun" w:cs="Arial"/>
                <w:lang w:val="en-US"/>
              </w:rPr>
              <w:t xml:space="preserve">the </w:t>
            </w:r>
            <w:r w:rsidR="0048581C">
              <w:rPr>
                <w:rFonts w:eastAsia="SimSun" w:cs="Arial" w:hint="eastAsia"/>
                <w:lang w:val="en-US"/>
              </w:rPr>
              <w:t>existing</w:t>
            </w:r>
            <w:r w:rsidR="0048581C">
              <w:rPr>
                <w:rFonts w:eastAsia="SimSun" w:cs="Arial"/>
                <w:lang w:val="en-US"/>
              </w:rPr>
              <w:t xml:space="preserve"> </w:t>
            </w:r>
            <w:r>
              <w:rPr>
                <w:rFonts w:eastAsia="SimSun" w:cs="Arial"/>
                <w:lang w:val="en-US"/>
              </w:rPr>
              <w:t>CS-RNTI</w:t>
            </w:r>
            <w:r w:rsidR="00F351E7">
              <w:rPr>
                <w:rFonts w:eastAsia="SimSun" w:cs="Arial"/>
                <w:lang w:val="en-US"/>
              </w:rPr>
              <w:t xml:space="preserve"> </w:t>
            </w:r>
            <w:r w:rsidR="00F351E7">
              <w:rPr>
                <w:rFonts w:eastAsia="SimSun" w:cs="Arial" w:hint="eastAsia"/>
                <w:lang w:val="en-US"/>
              </w:rPr>
              <w:t>PDCCH</w:t>
            </w:r>
            <w:r>
              <w:rPr>
                <w:rFonts w:eastAsia="SimSun" w:cs="Arial"/>
                <w:lang w:val="en-US"/>
              </w:rPr>
              <w:t xml:space="preserve"> </w:t>
            </w:r>
            <w:r w:rsidR="004C1C05">
              <w:rPr>
                <w:rFonts w:eastAsia="SimSun" w:cs="Arial"/>
                <w:lang w:val="en-US"/>
              </w:rPr>
              <w:t xml:space="preserve">scheduling </w:t>
            </w:r>
            <w:r>
              <w:rPr>
                <w:rFonts w:eastAsia="SimSun" w:cs="Arial"/>
                <w:lang w:val="en-US"/>
              </w:rPr>
              <w:t xml:space="preserve">retransmission </w:t>
            </w:r>
            <w:r w:rsidR="00C62B69">
              <w:rPr>
                <w:rFonts w:eastAsia="SimSun" w:cs="Arial"/>
                <w:lang w:val="en-US"/>
              </w:rPr>
              <w:t>mechanism.</w:t>
            </w:r>
            <w:r w:rsidR="007838F1">
              <w:rPr>
                <w:rFonts w:eastAsia="SimSun" w:cs="Arial"/>
                <w:lang w:val="en-US"/>
              </w:rPr>
              <w:t xml:space="preserve"> </w:t>
            </w:r>
            <w:r w:rsidR="007838F1">
              <w:rPr>
                <w:rFonts w:eastAsia="SimSun" w:cs="Arial" w:hint="eastAsia"/>
                <w:lang w:val="en-US"/>
              </w:rPr>
              <w:t>And</w:t>
            </w:r>
            <w:r w:rsidR="007838F1">
              <w:rPr>
                <w:rFonts w:eastAsia="SimSun" w:cs="Arial"/>
                <w:lang w:val="en-US"/>
              </w:rPr>
              <w:t xml:space="preserve"> it should be supported for CG-SDT.</w:t>
            </w:r>
          </w:p>
        </w:tc>
      </w:tr>
      <w:tr w:rsidR="00673372" w14:paraId="140C8CB9" w14:textId="77777777" w:rsidTr="00BC55C6">
        <w:tc>
          <w:tcPr>
            <w:tcW w:w="1718" w:type="dxa"/>
            <w:tcBorders>
              <w:top w:val="single" w:sz="4" w:space="0" w:color="auto"/>
              <w:left w:val="single" w:sz="4" w:space="0" w:color="auto"/>
              <w:bottom w:val="single" w:sz="4" w:space="0" w:color="auto"/>
              <w:right w:val="single" w:sz="4" w:space="0" w:color="auto"/>
            </w:tcBorders>
          </w:tcPr>
          <w:p w14:paraId="5DF16764" w14:textId="5DC0173C" w:rsidR="00673372" w:rsidRDefault="00673372" w:rsidP="001F41E3">
            <w:pPr>
              <w:rPr>
                <w:rFonts w:eastAsia="SimSun" w:cs="Arial"/>
                <w:lang w:val="en-US"/>
              </w:rPr>
            </w:pPr>
            <w:r>
              <w:rPr>
                <w:rFonts w:eastAsia="SimSun" w:cs="Arial"/>
                <w:lang w:val="en-US"/>
              </w:rPr>
              <w:t>Panasonic</w:t>
            </w:r>
          </w:p>
        </w:tc>
        <w:tc>
          <w:tcPr>
            <w:tcW w:w="1105" w:type="dxa"/>
            <w:tcBorders>
              <w:top w:val="single" w:sz="4" w:space="0" w:color="auto"/>
              <w:left w:val="single" w:sz="4" w:space="0" w:color="auto"/>
              <w:bottom w:val="single" w:sz="4" w:space="0" w:color="auto"/>
              <w:right w:val="single" w:sz="4" w:space="0" w:color="auto"/>
            </w:tcBorders>
          </w:tcPr>
          <w:p w14:paraId="11184956" w14:textId="1CE92B93" w:rsidR="00673372" w:rsidRDefault="00673372" w:rsidP="001F41E3">
            <w:pPr>
              <w:rPr>
                <w:rFonts w:eastAsia="SimSun" w:cs="Arial"/>
                <w:lang w:val="en-US"/>
              </w:rPr>
            </w:pPr>
            <w:r>
              <w:rPr>
                <w:rFonts w:eastAsia="SimSun" w:cs="Arial"/>
                <w:lang w:val="en-US"/>
              </w:rPr>
              <w:t>Yes</w:t>
            </w:r>
          </w:p>
        </w:tc>
        <w:tc>
          <w:tcPr>
            <w:tcW w:w="7057" w:type="dxa"/>
            <w:tcBorders>
              <w:top w:val="single" w:sz="4" w:space="0" w:color="auto"/>
              <w:left w:val="single" w:sz="4" w:space="0" w:color="auto"/>
              <w:bottom w:val="single" w:sz="4" w:space="0" w:color="auto"/>
              <w:right w:val="single" w:sz="4" w:space="0" w:color="auto"/>
            </w:tcBorders>
          </w:tcPr>
          <w:p w14:paraId="6BC23232" w14:textId="77777777" w:rsidR="00673372" w:rsidRDefault="00673372" w:rsidP="001F41E3">
            <w:pPr>
              <w:rPr>
                <w:rFonts w:eastAsia="SimSun" w:cs="Arial"/>
                <w:lang w:val="en-US"/>
              </w:rPr>
            </w:pPr>
          </w:p>
        </w:tc>
      </w:tr>
      <w:tr w:rsidR="00673372" w14:paraId="27357993" w14:textId="77777777" w:rsidTr="00BC55C6">
        <w:tc>
          <w:tcPr>
            <w:tcW w:w="1718" w:type="dxa"/>
            <w:tcBorders>
              <w:top w:val="single" w:sz="4" w:space="0" w:color="auto"/>
              <w:left w:val="single" w:sz="4" w:space="0" w:color="auto"/>
              <w:bottom w:val="single" w:sz="4" w:space="0" w:color="auto"/>
              <w:right w:val="single" w:sz="4" w:space="0" w:color="auto"/>
            </w:tcBorders>
          </w:tcPr>
          <w:p w14:paraId="361CADBA" w14:textId="3E3C278B" w:rsidR="00673372" w:rsidRDefault="008154CA" w:rsidP="001F41E3">
            <w:pPr>
              <w:rPr>
                <w:rFonts w:eastAsia="SimSun" w:cs="Arial"/>
                <w:lang w:val="en-US"/>
              </w:rPr>
            </w:pPr>
            <w:r>
              <w:rPr>
                <w:rFonts w:eastAsia="SimSun" w:cs="Arial"/>
                <w:lang w:val="en-US"/>
              </w:rPr>
              <w:t>Google</w:t>
            </w:r>
          </w:p>
        </w:tc>
        <w:tc>
          <w:tcPr>
            <w:tcW w:w="1105" w:type="dxa"/>
            <w:tcBorders>
              <w:top w:val="single" w:sz="4" w:space="0" w:color="auto"/>
              <w:left w:val="single" w:sz="4" w:space="0" w:color="auto"/>
              <w:bottom w:val="single" w:sz="4" w:space="0" w:color="auto"/>
              <w:right w:val="single" w:sz="4" w:space="0" w:color="auto"/>
            </w:tcBorders>
          </w:tcPr>
          <w:p w14:paraId="0541811B" w14:textId="2AB44E24" w:rsidR="00673372" w:rsidRDefault="008154CA" w:rsidP="001F41E3">
            <w:pPr>
              <w:rPr>
                <w:rFonts w:eastAsia="SimSun" w:cs="Arial"/>
                <w:lang w:val="en-US"/>
              </w:rPr>
            </w:pPr>
            <w:r>
              <w:rPr>
                <w:rFonts w:eastAsia="SimSun" w:cs="Arial"/>
                <w:lang w:val="en-US"/>
              </w:rPr>
              <w:t>Yes</w:t>
            </w:r>
          </w:p>
        </w:tc>
        <w:tc>
          <w:tcPr>
            <w:tcW w:w="7057" w:type="dxa"/>
            <w:tcBorders>
              <w:top w:val="single" w:sz="4" w:space="0" w:color="auto"/>
              <w:left w:val="single" w:sz="4" w:space="0" w:color="auto"/>
              <w:bottom w:val="single" w:sz="4" w:space="0" w:color="auto"/>
              <w:right w:val="single" w:sz="4" w:space="0" w:color="auto"/>
            </w:tcBorders>
          </w:tcPr>
          <w:p w14:paraId="3D0295B1" w14:textId="77777777" w:rsidR="00673372" w:rsidRDefault="00673372" w:rsidP="001F41E3">
            <w:pPr>
              <w:rPr>
                <w:rFonts w:eastAsia="SimSun" w:cs="Arial"/>
                <w:lang w:val="en-US"/>
              </w:rPr>
            </w:pPr>
          </w:p>
        </w:tc>
      </w:tr>
      <w:tr w:rsidR="00C30270" w14:paraId="1E5D6E66" w14:textId="77777777" w:rsidTr="00BC55C6">
        <w:tc>
          <w:tcPr>
            <w:tcW w:w="1718" w:type="dxa"/>
            <w:tcBorders>
              <w:top w:val="single" w:sz="4" w:space="0" w:color="auto"/>
              <w:left w:val="single" w:sz="4" w:space="0" w:color="auto"/>
              <w:bottom w:val="single" w:sz="4" w:space="0" w:color="auto"/>
              <w:right w:val="single" w:sz="4" w:space="0" w:color="auto"/>
            </w:tcBorders>
          </w:tcPr>
          <w:p w14:paraId="531A7A4F" w14:textId="0F3C7403" w:rsidR="00C30270" w:rsidRDefault="00C30270" w:rsidP="00C30270">
            <w:pPr>
              <w:rPr>
                <w:rFonts w:eastAsia="SimSun" w:cs="Arial"/>
                <w:lang w:val="en-US"/>
              </w:rPr>
            </w:pPr>
            <w:r>
              <w:rPr>
                <w:rFonts w:eastAsia="新細明體" w:cs="Arial"/>
                <w:lang w:val="en-US" w:eastAsia="zh-TW"/>
              </w:rPr>
              <w:t>NEC</w:t>
            </w:r>
          </w:p>
        </w:tc>
        <w:tc>
          <w:tcPr>
            <w:tcW w:w="1105" w:type="dxa"/>
            <w:tcBorders>
              <w:top w:val="single" w:sz="4" w:space="0" w:color="auto"/>
              <w:left w:val="single" w:sz="4" w:space="0" w:color="auto"/>
              <w:bottom w:val="single" w:sz="4" w:space="0" w:color="auto"/>
              <w:right w:val="single" w:sz="4" w:space="0" w:color="auto"/>
            </w:tcBorders>
          </w:tcPr>
          <w:p w14:paraId="39D3005E" w14:textId="1D3B4CAB" w:rsidR="00C30270" w:rsidRDefault="00C30270" w:rsidP="00C30270">
            <w:pPr>
              <w:rPr>
                <w:rFonts w:eastAsia="SimSun" w:cs="Arial"/>
                <w:lang w:val="en-US"/>
              </w:rPr>
            </w:pPr>
            <w:r>
              <w:rPr>
                <w:rFonts w:eastAsia="新細明體" w:cs="Arial"/>
                <w:lang w:val="en-US" w:eastAsia="zh-TW"/>
              </w:rPr>
              <w:t>Yes</w:t>
            </w:r>
          </w:p>
        </w:tc>
        <w:tc>
          <w:tcPr>
            <w:tcW w:w="7057" w:type="dxa"/>
            <w:tcBorders>
              <w:top w:val="single" w:sz="4" w:space="0" w:color="auto"/>
              <w:left w:val="single" w:sz="4" w:space="0" w:color="auto"/>
              <w:bottom w:val="single" w:sz="4" w:space="0" w:color="auto"/>
              <w:right w:val="single" w:sz="4" w:space="0" w:color="auto"/>
            </w:tcBorders>
          </w:tcPr>
          <w:p w14:paraId="6EC1DD8D" w14:textId="77777777" w:rsidR="00C30270" w:rsidRDefault="00C30270" w:rsidP="00C30270">
            <w:pPr>
              <w:rPr>
                <w:rFonts w:eastAsia="SimSun" w:cs="Arial"/>
                <w:lang w:val="en-US"/>
              </w:rPr>
            </w:pPr>
          </w:p>
        </w:tc>
      </w:tr>
      <w:tr w:rsidR="009F25F0" w14:paraId="570B64E1" w14:textId="77777777" w:rsidTr="009F25F0">
        <w:tc>
          <w:tcPr>
            <w:tcW w:w="1718" w:type="dxa"/>
            <w:tcBorders>
              <w:top w:val="single" w:sz="4" w:space="0" w:color="auto"/>
              <w:left w:val="single" w:sz="4" w:space="0" w:color="auto"/>
              <w:bottom w:val="single" w:sz="4" w:space="0" w:color="auto"/>
              <w:right w:val="single" w:sz="4" w:space="0" w:color="auto"/>
            </w:tcBorders>
          </w:tcPr>
          <w:p w14:paraId="18995508" w14:textId="77777777" w:rsidR="009F25F0" w:rsidRPr="009B6824" w:rsidRDefault="009F25F0" w:rsidP="00B01B69">
            <w:pPr>
              <w:rPr>
                <w:rFonts w:eastAsia="新細明體" w:cs="Arial"/>
                <w:lang w:val="en-US" w:eastAsia="zh-TW"/>
              </w:rPr>
            </w:pPr>
            <w:r>
              <w:rPr>
                <w:rFonts w:eastAsia="新細明體" w:cs="Arial" w:hint="eastAsia"/>
                <w:lang w:val="en-US" w:eastAsia="zh-TW"/>
              </w:rPr>
              <w:t>A</w:t>
            </w:r>
            <w:r>
              <w:rPr>
                <w:rFonts w:eastAsia="新細明體" w:cs="Arial"/>
                <w:lang w:val="en-US" w:eastAsia="zh-TW"/>
              </w:rPr>
              <w:t>PT</w:t>
            </w:r>
          </w:p>
        </w:tc>
        <w:tc>
          <w:tcPr>
            <w:tcW w:w="1105" w:type="dxa"/>
            <w:tcBorders>
              <w:top w:val="single" w:sz="4" w:space="0" w:color="auto"/>
              <w:left w:val="single" w:sz="4" w:space="0" w:color="auto"/>
              <w:bottom w:val="single" w:sz="4" w:space="0" w:color="auto"/>
              <w:right w:val="single" w:sz="4" w:space="0" w:color="auto"/>
            </w:tcBorders>
          </w:tcPr>
          <w:p w14:paraId="4D5FC07D" w14:textId="77777777" w:rsidR="009F25F0" w:rsidRPr="009B6824" w:rsidRDefault="009F25F0" w:rsidP="00B01B69">
            <w:pPr>
              <w:rPr>
                <w:rFonts w:eastAsia="新細明體" w:cs="Arial"/>
                <w:lang w:val="en-US" w:eastAsia="zh-TW"/>
              </w:rPr>
            </w:pPr>
            <w:r>
              <w:rPr>
                <w:rFonts w:eastAsia="新細明體" w:cs="Arial" w:hint="eastAsia"/>
                <w:lang w:val="en-US" w:eastAsia="zh-TW"/>
              </w:rPr>
              <w:t>Y</w:t>
            </w:r>
            <w:r>
              <w:rPr>
                <w:rFonts w:eastAsia="新細明體" w:cs="Arial"/>
                <w:lang w:val="en-US" w:eastAsia="zh-TW"/>
              </w:rPr>
              <w:t>es</w:t>
            </w:r>
          </w:p>
        </w:tc>
        <w:tc>
          <w:tcPr>
            <w:tcW w:w="7057" w:type="dxa"/>
            <w:tcBorders>
              <w:top w:val="single" w:sz="4" w:space="0" w:color="auto"/>
              <w:left w:val="single" w:sz="4" w:space="0" w:color="auto"/>
              <w:bottom w:val="single" w:sz="4" w:space="0" w:color="auto"/>
              <w:right w:val="single" w:sz="4" w:space="0" w:color="auto"/>
            </w:tcBorders>
          </w:tcPr>
          <w:p w14:paraId="6D68582B" w14:textId="77777777" w:rsidR="009F25F0" w:rsidRDefault="009F25F0" w:rsidP="00B01B69">
            <w:pPr>
              <w:rPr>
                <w:rFonts w:eastAsia="SimSun" w:cs="Arial"/>
                <w:lang w:val="en-US"/>
              </w:rPr>
            </w:pPr>
          </w:p>
        </w:tc>
      </w:tr>
    </w:tbl>
    <w:p w14:paraId="3B302247" w14:textId="77777777" w:rsidR="001A04D7" w:rsidRDefault="001A04D7">
      <w:pPr>
        <w:rPr>
          <w:rFonts w:eastAsia="SimSun"/>
          <w:b/>
          <w:lang w:val="en-US"/>
        </w:rPr>
      </w:pPr>
    </w:p>
    <w:p w14:paraId="409FC20E" w14:textId="77777777" w:rsidR="001A04D7" w:rsidRDefault="001A04D7">
      <w:pPr>
        <w:pStyle w:val="2"/>
        <w:rPr>
          <w:rFonts w:eastAsia="SimSun"/>
          <w:lang w:val="en-US"/>
        </w:rPr>
      </w:pPr>
      <w:r>
        <w:rPr>
          <w:rFonts w:eastAsia="SimSun" w:hint="eastAsia"/>
          <w:lang w:val="en-US"/>
        </w:rPr>
        <w:t>A</w:t>
      </w:r>
      <w:r>
        <w:rPr>
          <w:rFonts w:eastAsia="SimSun"/>
          <w:lang w:val="en-US"/>
        </w:rPr>
        <w:t>CK feedback indication in DCI</w:t>
      </w:r>
    </w:p>
    <w:p w14:paraId="4BE458C5" w14:textId="77777777" w:rsidR="001A04D7" w:rsidRDefault="001A04D7">
      <w:pPr>
        <w:rPr>
          <w:rFonts w:eastAsia="SimSun"/>
          <w:lang w:val="en-US"/>
        </w:rPr>
      </w:pPr>
      <w:r>
        <w:rPr>
          <w:rFonts w:eastAsia="SimSun"/>
          <w:lang w:val="en-US"/>
        </w:rPr>
        <w:t xml:space="preserve">In LTE PUR, ACK feedback indication was introduced for the PUR-CP solution to terminate the PUR procedure, which is highlighted in </w:t>
      </w:r>
      <w:r>
        <w:rPr>
          <w:rFonts w:eastAsia="SimSun"/>
          <w:highlight w:val="yellow"/>
          <w:lang w:val="en-US"/>
        </w:rPr>
        <w:t>yellow</w:t>
      </w:r>
      <w:r>
        <w:rPr>
          <w:rFonts w:eastAsia="SimSun"/>
          <w:lang w:val="en-US"/>
        </w:rPr>
        <w:t xml:space="preserve"> below according to TS 36.212 [6]. </w:t>
      </w:r>
    </w:p>
    <w:p w14:paraId="122E5490" w14:textId="14103B4E" w:rsidR="001A04D7" w:rsidRDefault="001A04D7">
      <w:pPr>
        <w:jc w:val="center"/>
      </w:pPr>
      <w:r>
        <w:fldChar w:fldCharType="begin"/>
      </w:r>
      <w:r w:rsidR="00314168">
        <w:instrText xml:space="preserve"> INCLUDEPICTURE "https://ericsson.sharepoint.com/sites/swea/Shared%20Documents/AppData/Local/Microsoft/Windows/INetCache/y00397895/AppData/Roaming/eSpace_Desktop/UserData/y00397895/imagefiles/57BAF0E9-8481-4639-BC6C-616346913977.png" \* MERGEFORMAT </w:instrText>
      </w:r>
      <w:r>
        <w:fldChar w:fldCharType="separate"/>
      </w:r>
      <w:r w:rsidR="00314168">
        <w:rPr>
          <w:noProof/>
          <w:lang w:val="en-US" w:eastAsia="zh-TW"/>
        </w:rPr>
        <w:drawing>
          <wp:inline distT="0" distB="0" distL="0" distR="0" wp14:anchorId="10E694D9" wp14:editId="78E911E2">
            <wp:extent cx="5677535" cy="648335"/>
            <wp:effectExtent l="12700" t="1270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5">
                      <a:extLst>
                        <a:ext uri="{28A0092B-C50C-407E-A947-70E740481C1C}">
                          <a14:useLocalDpi xmlns:a14="http://schemas.microsoft.com/office/drawing/2010/main" val="0"/>
                        </a:ext>
                      </a:extLst>
                    </a:blip>
                    <a:srcRect l="1361" t="13504" r="4305" b="11153"/>
                    <a:stretch>
                      <a:fillRect/>
                    </a:stretch>
                  </pic:blipFill>
                  <pic:spPr bwMode="auto">
                    <a:xfrm>
                      <a:off x="0" y="0"/>
                      <a:ext cx="5677535" cy="648335"/>
                    </a:xfrm>
                    <a:prstGeom prst="rect">
                      <a:avLst/>
                    </a:prstGeom>
                    <a:noFill/>
                    <a:ln w="12700" cmpd="sng">
                      <a:solidFill>
                        <a:srgbClr val="000000"/>
                      </a:solidFill>
                      <a:miter lim="800000"/>
                      <a:headEnd/>
                      <a:tailEnd/>
                    </a:ln>
                    <a:effectLst/>
                  </pic:spPr>
                </pic:pic>
              </a:graphicData>
            </a:graphic>
          </wp:inline>
        </w:drawing>
      </w:r>
      <w:r>
        <w:fldChar w:fldCharType="end"/>
      </w:r>
    </w:p>
    <w:p w14:paraId="166EC75F" w14:textId="77777777" w:rsidR="001A04D7" w:rsidRDefault="001A04D7">
      <w:pPr>
        <w:rPr>
          <w:rFonts w:eastAsia="SimSun"/>
          <w:lang w:val="en-US"/>
        </w:rPr>
      </w:pPr>
      <w:r>
        <w:rPr>
          <w:rFonts w:eastAsia="SimSun"/>
          <w:lang w:val="en-US"/>
        </w:rPr>
        <w:t>The difference between CG-SDT and PUR is that (a) for CG-SDT there is no CP solution; and (b) For PUR, it only supports one-shot transmission while CG-SDT supports subsequent uplink transmission after initial transmission. While for CG-SDT, as mentioned at the beginning of the section, subsequent uplink transmission can also be based on CG.</w:t>
      </w:r>
    </w:p>
    <w:p w14:paraId="32E33DB0" w14:textId="77777777" w:rsidR="001A04D7" w:rsidRDefault="001A04D7">
      <w:pPr>
        <w:spacing w:beforeLines="50" w:before="120" w:afterLines="50"/>
        <w:rPr>
          <w:rFonts w:cs="Arial"/>
        </w:rPr>
      </w:pPr>
      <w:r>
        <w:rPr>
          <w:rFonts w:eastAsia="SimSun"/>
          <w:lang w:val="en-US"/>
        </w:rPr>
        <w:lastRenderedPageBreak/>
        <w:t xml:space="preserve">The reason for introducing ACK feedback in PUR is </w:t>
      </w:r>
      <w:proofErr w:type="gramStart"/>
      <w:r>
        <w:rPr>
          <w:rFonts w:eastAsia="SimSun"/>
          <w:lang w:val="en-US"/>
        </w:rPr>
        <w:t>that,</w:t>
      </w:r>
      <w:proofErr w:type="gramEnd"/>
      <w:r>
        <w:rPr>
          <w:rFonts w:eastAsia="SimSun"/>
          <w:lang w:val="en-US"/>
        </w:rPr>
        <w:t xml:space="preserve"> the</w:t>
      </w:r>
      <w:r>
        <w:rPr>
          <w:rFonts w:cs="Arial"/>
        </w:rPr>
        <w:t xml:space="preserve"> periodicity of PUR can be quite large (according to the configuration of PUR, the smallest periodicity is 8 H-SFNs (one H-SFN equals 10.24s) and the largest is 8192 H-SFNs). L1 ACK can shorten the time needed for PDCCH monitoring for UE. </w:t>
      </w:r>
    </w:p>
    <w:p w14:paraId="52C248ED" w14:textId="77777777" w:rsidR="001A04D7" w:rsidRDefault="001A04D7">
      <w:pPr>
        <w:spacing w:beforeLines="50" w:before="120" w:afterLines="50"/>
        <w:rPr>
          <w:rFonts w:eastAsia="SimSun" w:cs="Arial"/>
          <w:noProof/>
        </w:rPr>
      </w:pPr>
      <w:r>
        <w:rPr>
          <w:rFonts w:eastAsia="SimSun" w:cs="Arial" w:hint="eastAsia"/>
        </w:rPr>
        <w:t>W</w:t>
      </w:r>
      <w:r>
        <w:rPr>
          <w:rFonts w:eastAsia="SimSun" w:cs="Arial"/>
        </w:rPr>
        <w:t xml:space="preserve">hile for CG-SDT, in the previous meeting, we have agreed that subsequent uplink can be based on CG, some mechanisms are needed for the UE to acknowledge ACK for CG transmission before performing subsequent uplink with CG (e.g., L1 ACK </w:t>
      </w:r>
      <w:proofErr w:type="gramStart"/>
      <w:r>
        <w:rPr>
          <w:rFonts w:eastAsia="SimSun" w:cs="Arial"/>
        </w:rPr>
        <w:t>similar to</w:t>
      </w:r>
      <w:proofErr w:type="gramEnd"/>
      <w:r>
        <w:rPr>
          <w:rFonts w:eastAsia="SimSun" w:cs="Arial"/>
        </w:rPr>
        <w:t xml:space="preserve"> PUR, or CG-timer similar to R15 CR). </w:t>
      </w:r>
    </w:p>
    <w:p w14:paraId="02748A96" w14:textId="77777777" w:rsidR="001A04D7" w:rsidRDefault="001A04D7">
      <w:pPr>
        <w:rPr>
          <w:rFonts w:eastAsia="SimSun"/>
          <w:lang w:val="en-US"/>
        </w:rPr>
      </w:pPr>
    </w:p>
    <w:p w14:paraId="4BF551D7" w14:textId="77777777" w:rsidR="001A04D7" w:rsidRDefault="001A04D7">
      <w:pPr>
        <w:rPr>
          <w:b/>
          <w:bCs/>
          <w:lang w:val="en-US"/>
        </w:rPr>
      </w:pPr>
      <w:r>
        <w:rPr>
          <w:b/>
          <w:bCs/>
          <w:lang w:val="en-US"/>
        </w:rPr>
        <w:t>Question9: Do companies see a need to support L1 ACK feedback indication for CG-SDT?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6"/>
        <w:gridCol w:w="1144"/>
        <w:gridCol w:w="7031"/>
      </w:tblGrid>
      <w:tr w:rsidR="001A04D7" w14:paraId="75ED64D2" w14:textId="77777777" w:rsidTr="00C30270">
        <w:tc>
          <w:tcPr>
            <w:tcW w:w="1716" w:type="dxa"/>
            <w:shd w:val="clear" w:color="auto" w:fill="D9D9D9"/>
          </w:tcPr>
          <w:p w14:paraId="1D518B8A" w14:textId="77777777" w:rsidR="001A04D7" w:rsidRDefault="001A04D7">
            <w:pPr>
              <w:jc w:val="center"/>
              <w:rPr>
                <w:b/>
                <w:lang w:val="en-US" w:eastAsia="ko-KR"/>
              </w:rPr>
            </w:pPr>
            <w:r>
              <w:rPr>
                <w:b/>
                <w:lang w:val="en-US" w:eastAsia="ko-KR"/>
              </w:rPr>
              <w:t>Company</w:t>
            </w:r>
          </w:p>
        </w:tc>
        <w:tc>
          <w:tcPr>
            <w:tcW w:w="1144" w:type="dxa"/>
            <w:shd w:val="clear" w:color="auto" w:fill="D9D9D9"/>
          </w:tcPr>
          <w:p w14:paraId="5C62DCDC" w14:textId="77777777" w:rsidR="001A04D7" w:rsidRDefault="001A04D7">
            <w:pPr>
              <w:jc w:val="center"/>
              <w:rPr>
                <w:b/>
                <w:lang w:val="en-US" w:eastAsia="ko-KR"/>
              </w:rPr>
            </w:pPr>
            <w:r>
              <w:rPr>
                <w:b/>
                <w:lang w:val="en-US" w:eastAsia="ko-KR"/>
              </w:rPr>
              <w:t xml:space="preserve">Reply </w:t>
            </w:r>
            <w:r>
              <w:rPr>
                <w:b/>
                <w:lang w:val="en-US" w:eastAsia="ko-KR"/>
              </w:rPr>
              <w:br/>
            </w:r>
            <w:r>
              <w:rPr>
                <w:bCs/>
                <w:sz w:val="18"/>
                <w:szCs w:val="18"/>
                <w:lang w:val="en-US" w:eastAsia="ko-KR"/>
              </w:rPr>
              <w:t>(Y/N)</w:t>
            </w:r>
          </w:p>
        </w:tc>
        <w:tc>
          <w:tcPr>
            <w:tcW w:w="7031" w:type="dxa"/>
            <w:shd w:val="clear" w:color="auto" w:fill="D9D9D9"/>
          </w:tcPr>
          <w:p w14:paraId="57BFD8CF" w14:textId="77777777" w:rsidR="001A04D7" w:rsidRDefault="001A04D7">
            <w:pPr>
              <w:jc w:val="center"/>
              <w:rPr>
                <w:b/>
                <w:lang w:val="en-US" w:eastAsia="ko-KR"/>
              </w:rPr>
            </w:pPr>
            <w:r>
              <w:rPr>
                <w:b/>
                <w:lang w:val="en-US" w:eastAsia="ko-KR"/>
              </w:rPr>
              <w:t>Additional comments</w:t>
            </w:r>
          </w:p>
        </w:tc>
      </w:tr>
      <w:tr w:rsidR="001A04D7" w14:paraId="5B850389" w14:textId="77777777" w:rsidTr="00C30270">
        <w:tc>
          <w:tcPr>
            <w:tcW w:w="1716" w:type="dxa"/>
          </w:tcPr>
          <w:p w14:paraId="2F41D483" w14:textId="77777777" w:rsidR="001A04D7" w:rsidRDefault="001A04D7">
            <w:pPr>
              <w:rPr>
                <w:rFonts w:eastAsia="SimSun" w:cs="Arial"/>
                <w:lang w:val="en-US"/>
              </w:rPr>
            </w:pPr>
            <w:r>
              <w:rPr>
                <w:rFonts w:eastAsia="SimSun" w:cs="Arial" w:hint="eastAsia"/>
                <w:lang w:val="en-US"/>
              </w:rPr>
              <w:t>Samsung</w:t>
            </w:r>
          </w:p>
        </w:tc>
        <w:tc>
          <w:tcPr>
            <w:tcW w:w="1144" w:type="dxa"/>
          </w:tcPr>
          <w:p w14:paraId="0B8261C3" w14:textId="77777777" w:rsidR="001A04D7" w:rsidRDefault="001A04D7">
            <w:pPr>
              <w:rPr>
                <w:rFonts w:eastAsia="SimSun" w:cs="Arial"/>
                <w:lang w:val="en-US"/>
              </w:rPr>
            </w:pPr>
            <w:r>
              <w:rPr>
                <w:rFonts w:eastAsia="SimSun" w:cs="Arial" w:hint="eastAsia"/>
                <w:lang w:val="en-US"/>
              </w:rPr>
              <w:t>See comments</w:t>
            </w:r>
          </w:p>
        </w:tc>
        <w:tc>
          <w:tcPr>
            <w:tcW w:w="7031" w:type="dxa"/>
          </w:tcPr>
          <w:p w14:paraId="23ED23D9" w14:textId="77777777" w:rsidR="001A04D7" w:rsidRDefault="001A04D7">
            <w:pPr>
              <w:rPr>
                <w:rFonts w:eastAsia="SimSun" w:cs="Arial"/>
                <w:lang w:val="en-US"/>
              </w:rPr>
            </w:pPr>
            <w:r>
              <w:rPr>
                <w:rFonts w:eastAsia="SimSun" w:cs="Arial"/>
                <w:lang w:val="en-US"/>
              </w:rPr>
              <w:t>N</w:t>
            </w:r>
            <w:r>
              <w:rPr>
                <w:rFonts w:eastAsia="SimSun" w:cs="Arial" w:hint="eastAsia"/>
                <w:lang w:val="en-US"/>
              </w:rPr>
              <w:t xml:space="preserve">etwork </w:t>
            </w:r>
            <w:r>
              <w:rPr>
                <w:rFonts w:eastAsia="SimSun" w:cs="Arial"/>
                <w:lang w:val="en-US"/>
              </w:rPr>
              <w:t>can send PDCCH addressed to SDT-RNTI for a DL TB wherein TB includes RRC release message. Alternately, network can send PDCCH addressed to SDT-RNTI for a UL grant for subsequent small data transmission. So L1 ACK seems not essential. If majority view is to support it, need to send LS to RAN1 for feedback before taking any decision.</w:t>
            </w:r>
          </w:p>
        </w:tc>
      </w:tr>
      <w:tr w:rsidR="001A04D7" w14:paraId="4B279CD3" w14:textId="77777777" w:rsidTr="00C30270">
        <w:tc>
          <w:tcPr>
            <w:tcW w:w="1716" w:type="dxa"/>
          </w:tcPr>
          <w:p w14:paraId="18E59875" w14:textId="77777777" w:rsidR="001A04D7" w:rsidRDefault="001A04D7">
            <w:pPr>
              <w:rPr>
                <w:rFonts w:cs="Arial"/>
                <w:lang w:val="en-US" w:eastAsia="ko-KR"/>
              </w:rPr>
            </w:pPr>
            <w:r>
              <w:rPr>
                <w:rFonts w:cs="Arial" w:hint="eastAsia"/>
                <w:lang w:val="en-US" w:eastAsia="ko-KR"/>
              </w:rPr>
              <w:t>LG</w:t>
            </w:r>
          </w:p>
        </w:tc>
        <w:tc>
          <w:tcPr>
            <w:tcW w:w="1144" w:type="dxa"/>
          </w:tcPr>
          <w:p w14:paraId="3B167361" w14:textId="77777777" w:rsidR="001A04D7" w:rsidRDefault="001A04D7">
            <w:pPr>
              <w:rPr>
                <w:rFonts w:cs="Arial"/>
                <w:lang w:val="en-US" w:eastAsia="ko-KR"/>
              </w:rPr>
            </w:pPr>
            <w:r>
              <w:rPr>
                <w:rFonts w:cs="Arial" w:hint="eastAsia"/>
                <w:lang w:val="en-US" w:eastAsia="ko-KR"/>
              </w:rPr>
              <w:t>Maybe</w:t>
            </w:r>
          </w:p>
        </w:tc>
        <w:tc>
          <w:tcPr>
            <w:tcW w:w="7031" w:type="dxa"/>
          </w:tcPr>
          <w:p w14:paraId="675536E3" w14:textId="77777777" w:rsidR="001A04D7" w:rsidRDefault="001A04D7">
            <w:pPr>
              <w:rPr>
                <w:rFonts w:cs="Arial"/>
                <w:lang w:val="en-US" w:eastAsia="ko-KR"/>
              </w:rPr>
            </w:pPr>
            <w:r>
              <w:rPr>
                <w:rFonts w:cs="Arial" w:hint="eastAsia"/>
                <w:lang w:val="en-US" w:eastAsia="ko-KR"/>
              </w:rPr>
              <w:t xml:space="preserve">We think </w:t>
            </w:r>
            <w:r>
              <w:rPr>
                <w:rFonts w:cs="Arial"/>
                <w:lang w:val="en-US" w:eastAsia="ko-KR"/>
              </w:rPr>
              <w:t xml:space="preserve">some kind of </w:t>
            </w:r>
            <w:r>
              <w:rPr>
                <w:rFonts w:cs="Arial" w:hint="eastAsia"/>
                <w:lang w:val="en-US" w:eastAsia="ko-KR"/>
              </w:rPr>
              <w:t xml:space="preserve">feedback </w:t>
            </w:r>
            <w:r>
              <w:rPr>
                <w:rFonts w:cs="Arial"/>
                <w:lang w:val="en-US" w:eastAsia="ko-KR"/>
              </w:rPr>
              <w:t xml:space="preserve">mechanism </w:t>
            </w:r>
            <w:r>
              <w:rPr>
                <w:rFonts w:cs="Arial" w:hint="eastAsia"/>
                <w:lang w:val="en-US" w:eastAsia="ko-KR"/>
              </w:rPr>
              <w:t xml:space="preserve">is needed for CG-SDT. </w:t>
            </w:r>
            <w:r>
              <w:rPr>
                <w:rFonts w:cs="Arial"/>
                <w:lang w:val="en-US" w:eastAsia="ko-KR"/>
              </w:rPr>
              <w:t>However, it does not necessarily be L1 ACK feedback.</w:t>
            </w:r>
          </w:p>
        </w:tc>
      </w:tr>
      <w:tr w:rsidR="00376716" w14:paraId="1C014A86" w14:textId="77777777" w:rsidTr="00C30270">
        <w:tc>
          <w:tcPr>
            <w:tcW w:w="1716" w:type="dxa"/>
          </w:tcPr>
          <w:p w14:paraId="49B815E1" w14:textId="77777777" w:rsidR="00376716" w:rsidRDefault="00376716">
            <w:pPr>
              <w:rPr>
                <w:rFonts w:cs="Arial"/>
                <w:lang w:val="en-US" w:eastAsia="ko-KR"/>
              </w:rPr>
            </w:pPr>
            <w:r>
              <w:rPr>
                <w:rFonts w:cs="Arial"/>
                <w:lang w:val="en-US" w:eastAsia="ko-KR"/>
              </w:rPr>
              <w:t>ZTE</w:t>
            </w:r>
          </w:p>
        </w:tc>
        <w:tc>
          <w:tcPr>
            <w:tcW w:w="1144" w:type="dxa"/>
          </w:tcPr>
          <w:p w14:paraId="362C40AA" w14:textId="77777777" w:rsidR="00376716" w:rsidRDefault="00376716">
            <w:pPr>
              <w:rPr>
                <w:rFonts w:cs="Arial"/>
                <w:lang w:val="en-US" w:eastAsia="ko-KR"/>
              </w:rPr>
            </w:pPr>
            <w:r>
              <w:rPr>
                <w:rFonts w:cs="Arial"/>
                <w:lang w:val="en-US" w:eastAsia="ko-KR"/>
              </w:rPr>
              <w:t>Y</w:t>
            </w:r>
          </w:p>
        </w:tc>
        <w:tc>
          <w:tcPr>
            <w:tcW w:w="7031" w:type="dxa"/>
          </w:tcPr>
          <w:p w14:paraId="5AB9911F" w14:textId="77777777" w:rsidR="00376716" w:rsidRDefault="00376716">
            <w:pPr>
              <w:rPr>
                <w:rFonts w:cs="Arial"/>
                <w:lang w:val="en-US" w:eastAsia="ko-KR"/>
              </w:rPr>
            </w:pPr>
            <w:r>
              <w:rPr>
                <w:rFonts w:cs="Arial"/>
                <w:lang w:val="en-US" w:eastAsia="ko-KR"/>
              </w:rPr>
              <w:t>We wonder if any new mechanism is needed for this other than what is possible in NR-U baseline in Rel-16</w:t>
            </w:r>
            <w:r w:rsidR="00C7414E">
              <w:rPr>
                <w:rFonts w:cs="Arial"/>
                <w:lang w:val="en-US" w:eastAsia="ko-KR"/>
              </w:rPr>
              <w:t xml:space="preserve"> (</w:t>
            </w:r>
            <w:proofErr w:type="gramStart"/>
            <w:r w:rsidR="00C7414E">
              <w:rPr>
                <w:rFonts w:cs="Arial"/>
                <w:lang w:val="en-US" w:eastAsia="ko-KR"/>
              </w:rPr>
              <w:t>i.e.</w:t>
            </w:r>
            <w:proofErr w:type="gramEnd"/>
            <w:r w:rsidR="00C7414E">
              <w:rPr>
                <w:rFonts w:cs="Arial"/>
                <w:lang w:val="en-US" w:eastAsia="ko-KR"/>
              </w:rPr>
              <w:t xml:space="preserve"> </w:t>
            </w:r>
            <w:r w:rsidR="00C7414E" w:rsidRPr="00C7414E">
              <w:rPr>
                <w:rFonts w:cs="Arial"/>
                <w:lang w:val="en-US" w:eastAsia="ko-KR"/>
              </w:rPr>
              <w:t>CG-DFI</w:t>
            </w:r>
            <w:r w:rsidR="00C7414E">
              <w:rPr>
                <w:rFonts w:cs="Arial"/>
                <w:lang w:val="en-US" w:eastAsia="ko-KR"/>
              </w:rPr>
              <w:t>)</w:t>
            </w:r>
            <w:r>
              <w:rPr>
                <w:rFonts w:cs="Arial"/>
                <w:lang w:val="en-US" w:eastAsia="ko-KR"/>
              </w:rPr>
              <w:t xml:space="preserve">. </w:t>
            </w:r>
          </w:p>
        </w:tc>
      </w:tr>
      <w:tr w:rsidR="00F71A30" w14:paraId="7AF846D9" w14:textId="77777777" w:rsidTr="00C30270">
        <w:tc>
          <w:tcPr>
            <w:tcW w:w="1716" w:type="dxa"/>
          </w:tcPr>
          <w:p w14:paraId="7894BE9C" w14:textId="77777777" w:rsidR="00F71A30" w:rsidRDefault="00F71A30" w:rsidP="00F71A30">
            <w:pPr>
              <w:rPr>
                <w:rFonts w:eastAsia="SimSun" w:cs="Arial"/>
                <w:lang w:val="en-US"/>
              </w:rPr>
            </w:pPr>
            <w:r>
              <w:rPr>
                <w:rFonts w:eastAsia="SimSun" w:cs="Arial" w:hint="eastAsia"/>
                <w:lang w:val="en-US"/>
              </w:rPr>
              <w:t>Sharp</w:t>
            </w:r>
          </w:p>
        </w:tc>
        <w:tc>
          <w:tcPr>
            <w:tcW w:w="1144" w:type="dxa"/>
          </w:tcPr>
          <w:p w14:paraId="7D614EE5" w14:textId="77777777" w:rsidR="00F71A30" w:rsidRDefault="00F71A30" w:rsidP="00F71A30">
            <w:pPr>
              <w:rPr>
                <w:rFonts w:eastAsia="SimSun" w:cs="Arial"/>
                <w:lang w:val="en-US"/>
              </w:rPr>
            </w:pPr>
            <w:r>
              <w:rPr>
                <w:rFonts w:eastAsia="SimSun" w:cs="Arial" w:hint="eastAsia"/>
                <w:lang w:val="en-US"/>
              </w:rPr>
              <w:t>Yes</w:t>
            </w:r>
          </w:p>
        </w:tc>
        <w:tc>
          <w:tcPr>
            <w:tcW w:w="7031" w:type="dxa"/>
          </w:tcPr>
          <w:p w14:paraId="191C9A82" w14:textId="77777777" w:rsidR="00F71A30" w:rsidRDefault="00F71A30" w:rsidP="00F71A30">
            <w:pPr>
              <w:rPr>
                <w:rFonts w:eastAsia="SimSun" w:cs="Arial"/>
                <w:lang w:val="en-US"/>
              </w:rPr>
            </w:pPr>
            <w:r>
              <w:rPr>
                <w:rFonts w:eastAsia="SimSun" w:cs="Arial" w:hint="eastAsia"/>
                <w:lang w:val="en-US"/>
              </w:rPr>
              <w:t xml:space="preserve">L1 ACK could be used before a DL </w:t>
            </w:r>
            <w:r>
              <w:rPr>
                <w:rFonts w:eastAsia="SimSun" w:cs="Arial"/>
                <w:lang w:val="en-US"/>
              </w:rPr>
              <w:t>response arrival</w:t>
            </w:r>
            <w:r>
              <w:rPr>
                <w:rFonts w:eastAsia="SimSun" w:cs="Arial" w:hint="eastAsia"/>
                <w:lang w:val="en-US"/>
              </w:rPr>
              <w:t xml:space="preserve"> to avoid unnecessary </w:t>
            </w:r>
            <w:proofErr w:type="spellStart"/>
            <w:r>
              <w:rPr>
                <w:rFonts w:eastAsia="SimSun" w:cs="Arial" w:hint="eastAsia"/>
                <w:lang w:val="en-US"/>
              </w:rPr>
              <w:t>terminatation</w:t>
            </w:r>
            <w:proofErr w:type="spellEnd"/>
            <w:r>
              <w:rPr>
                <w:rFonts w:eastAsia="SimSun" w:cs="Arial" w:hint="eastAsia"/>
                <w:lang w:val="en-US"/>
              </w:rPr>
              <w:t xml:space="preserve"> of the transmission by RRC release.</w:t>
            </w:r>
            <w:r>
              <w:rPr>
                <w:rFonts w:eastAsia="SimSun" w:cs="Arial"/>
                <w:lang w:val="en-US"/>
              </w:rPr>
              <w:t xml:space="preserve"> And autonomous retransmission could be avoided by reception of L1 ACK.</w:t>
            </w:r>
          </w:p>
          <w:p w14:paraId="796035AE" w14:textId="77777777" w:rsidR="00F71A30" w:rsidRDefault="00F71A30" w:rsidP="00F71A30">
            <w:pPr>
              <w:rPr>
                <w:rFonts w:eastAsia="SimSun" w:cs="Arial"/>
                <w:lang w:val="en-US"/>
              </w:rPr>
            </w:pPr>
            <w:r>
              <w:rPr>
                <w:rFonts w:eastAsia="SimSun" w:cs="Arial"/>
                <w:lang w:val="en-US"/>
              </w:rPr>
              <w:t>However, unlike the L1 ACK for PUR to shorten the time for PDCCH monitoring, the UE has to keep monitoring of PDCCH till a RRC release is received or other failure case occurs.</w:t>
            </w:r>
          </w:p>
        </w:tc>
      </w:tr>
      <w:tr w:rsidR="00714EE5" w14:paraId="666EA3BE" w14:textId="77777777" w:rsidTr="00C30270">
        <w:tc>
          <w:tcPr>
            <w:tcW w:w="1716" w:type="dxa"/>
          </w:tcPr>
          <w:p w14:paraId="21C2EFBD" w14:textId="77777777" w:rsidR="00714EE5" w:rsidRDefault="00714EE5" w:rsidP="00714EE5">
            <w:pPr>
              <w:rPr>
                <w:rFonts w:eastAsia="SimSun" w:cs="Arial"/>
                <w:lang w:val="en-US"/>
              </w:rPr>
            </w:pPr>
            <w:r>
              <w:rPr>
                <w:rFonts w:eastAsia="SimSun" w:cs="Arial"/>
                <w:lang w:val="en-US"/>
              </w:rPr>
              <w:t>Lenovo</w:t>
            </w:r>
          </w:p>
        </w:tc>
        <w:tc>
          <w:tcPr>
            <w:tcW w:w="1144" w:type="dxa"/>
          </w:tcPr>
          <w:p w14:paraId="4E73F7B5" w14:textId="77777777" w:rsidR="00714EE5" w:rsidRDefault="00714EE5" w:rsidP="00714EE5">
            <w:pPr>
              <w:rPr>
                <w:rFonts w:eastAsia="SimSun" w:cs="Arial"/>
                <w:lang w:val="en-US"/>
              </w:rPr>
            </w:pPr>
          </w:p>
        </w:tc>
        <w:tc>
          <w:tcPr>
            <w:tcW w:w="7031" w:type="dxa"/>
          </w:tcPr>
          <w:p w14:paraId="51F2B09F" w14:textId="77777777" w:rsidR="00714EE5" w:rsidRDefault="00714EE5" w:rsidP="00714EE5">
            <w:pPr>
              <w:rPr>
                <w:rFonts w:eastAsia="SimSun" w:cs="Arial"/>
                <w:lang w:val="en-US"/>
              </w:rPr>
            </w:pPr>
            <w:r>
              <w:rPr>
                <w:rFonts w:eastAsia="SimSun" w:cs="Arial"/>
                <w:lang w:val="en-US"/>
              </w:rPr>
              <w:t xml:space="preserve">We agree with Samsung that L1 ACK seems not essential. </w:t>
            </w:r>
          </w:p>
        </w:tc>
      </w:tr>
      <w:tr w:rsidR="00714EE5" w14:paraId="51D0EBAE" w14:textId="77777777" w:rsidTr="00C30270">
        <w:tc>
          <w:tcPr>
            <w:tcW w:w="1716" w:type="dxa"/>
          </w:tcPr>
          <w:p w14:paraId="3D8CA403" w14:textId="77777777" w:rsidR="00714EE5" w:rsidRDefault="00714EE5" w:rsidP="00714EE5">
            <w:pPr>
              <w:jc w:val="left"/>
              <w:rPr>
                <w:rFonts w:eastAsia="SimSun" w:cs="Arial"/>
                <w:lang w:val="en-US"/>
              </w:rPr>
            </w:pPr>
            <w:r>
              <w:rPr>
                <w:rFonts w:eastAsia="SimSun" w:cs="Arial"/>
                <w:lang w:val="en-US"/>
              </w:rPr>
              <w:t>CATT</w:t>
            </w:r>
          </w:p>
        </w:tc>
        <w:tc>
          <w:tcPr>
            <w:tcW w:w="1144" w:type="dxa"/>
          </w:tcPr>
          <w:p w14:paraId="577CE7D2" w14:textId="77777777" w:rsidR="00714EE5" w:rsidRDefault="00714EE5" w:rsidP="00714EE5">
            <w:pPr>
              <w:rPr>
                <w:rFonts w:eastAsia="SimSun" w:cs="Arial"/>
                <w:lang w:val="en-US"/>
              </w:rPr>
            </w:pPr>
            <w:r>
              <w:rPr>
                <w:rFonts w:eastAsia="SimSun" w:cs="Arial"/>
                <w:lang w:val="en-US"/>
              </w:rPr>
              <w:t>Yes</w:t>
            </w:r>
          </w:p>
        </w:tc>
        <w:tc>
          <w:tcPr>
            <w:tcW w:w="7031" w:type="dxa"/>
          </w:tcPr>
          <w:p w14:paraId="6DD6503B" w14:textId="77777777" w:rsidR="00714EE5" w:rsidRDefault="00714EE5" w:rsidP="00714EE5">
            <w:pPr>
              <w:rPr>
                <w:rFonts w:eastAsia="SimSun" w:cs="Arial"/>
                <w:lang w:val="en-US"/>
              </w:rPr>
            </w:pPr>
            <w:r w:rsidRPr="00F6666A">
              <w:rPr>
                <w:rFonts w:eastAsia="SimSun" w:cs="Arial"/>
                <w:lang w:val="en-US"/>
              </w:rPr>
              <w:t xml:space="preserve">We agree L1 ACK feedback is </w:t>
            </w:r>
            <w:proofErr w:type="spellStart"/>
            <w:r w:rsidRPr="00F6666A">
              <w:rPr>
                <w:rFonts w:eastAsia="SimSun" w:cs="Arial"/>
                <w:lang w:val="en-US"/>
              </w:rPr>
              <w:t>benefial</w:t>
            </w:r>
            <w:proofErr w:type="spellEnd"/>
            <w:r w:rsidRPr="00F6666A">
              <w:rPr>
                <w:rFonts w:eastAsia="SimSun" w:cs="Arial"/>
                <w:lang w:val="en-US"/>
              </w:rPr>
              <w:t xml:space="preserve"> on terminating the whole SDT procedure. But we think it is only used for the last UL MAC PDU.</w:t>
            </w:r>
          </w:p>
        </w:tc>
      </w:tr>
      <w:tr w:rsidR="00714EE5" w14:paraId="702DBDE6" w14:textId="77777777" w:rsidTr="00C30270">
        <w:tc>
          <w:tcPr>
            <w:tcW w:w="1716" w:type="dxa"/>
          </w:tcPr>
          <w:p w14:paraId="56EE62FA" w14:textId="77777777" w:rsidR="00714EE5" w:rsidRPr="00671041" w:rsidRDefault="00714EE5" w:rsidP="00714EE5">
            <w:pPr>
              <w:rPr>
                <w:rFonts w:eastAsia="新細明體" w:cs="Arial"/>
                <w:lang w:val="en-US" w:eastAsia="zh-TW"/>
              </w:rPr>
            </w:pPr>
            <w:r>
              <w:rPr>
                <w:rFonts w:eastAsia="新細明體" w:cs="Arial" w:hint="eastAsia"/>
                <w:lang w:val="en-US" w:eastAsia="zh-TW"/>
              </w:rPr>
              <w:t>ASUSTEK</w:t>
            </w:r>
          </w:p>
        </w:tc>
        <w:tc>
          <w:tcPr>
            <w:tcW w:w="1144" w:type="dxa"/>
          </w:tcPr>
          <w:p w14:paraId="1257F8D3" w14:textId="77777777" w:rsidR="00714EE5" w:rsidRPr="00671041" w:rsidRDefault="00714EE5" w:rsidP="00714EE5">
            <w:pPr>
              <w:rPr>
                <w:rFonts w:eastAsia="新細明體" w:cs="Arial"/>
                <w:lang w:val="en-US" w:eastAsia="zh-TW"/>
              </w:rPr>
            </w:pPr>
            <w:r w:rsidRPr="00671041">
              <w:rPr>
                <w:rFonts w:eastAsia="新細明體" w:cs="Arial" w:hint="eastAsia"/>
                <w:lang w:val="en-US" w:eastAsia="zh-TW"/>
              </w:rPr>
              <w:t>Yes</w:t>
            </w:r>
          </w:p>
        </w:tc>
        <w:tc>
          <w:tcPr>
            <w:tcW w:w="7031" w:type="dxa"/>
          </w:tcPr>
          <w:p w14:paraId="53F16E9F" w14:textId="77777777" w:rsidR="00714EE5" w:rsidRPr="00623208" w:rsidRDefault="00714EE5" w:rsidP="00714EE5">
            <w:pPr>
              <w:rPr>
                <w:rFonts w:eastAsia="新細明體" w:cs="Arial"/>
                <w:lang w:val="en-US" w:eastAsia="zh-TW"/>
              </w:rPr>
            </w:pPr>
          </w:p>
        </w:tc>
      </w:tr>
      <w:tr w:rsidR="00714EE5" w14:paraId="477789D5" w14:textId="77777777" w:rsidTr="00C30270">
        <w:tc>
          <w:tcPr>
            <w:tcW w:w="1716" w:type="dxa"/>
          </w:tcPr>
          <w:p w14:paraId="25DB0F3A" w14:textId="77777777" w:rsidR="00714EE5" w:rsidRDefault="00714EE5" w:rsidP="00714EE5">
            <w:pPr>
              <w:jc w:val="left"/>
              <w:rPr>
                <w:rFonts w:eastAsia="SimSun" w:cs="Arial"/>
                <w:lang w:val="en-US"/>
              </w:rPr>
            </w:pPr>
            <w:proofErr w:type="spellStart"/>
            <w:r>
              <w:rPr>
                <w:rFonts w:eastAsia="SimSun" w:cs="Arial" w:hint="eastAsia"/>
                <w:lang w:val="en-US"/>
              </w:rPr>
              <w:t>Spreadtrum</w:t>
            </w:r>
            <w:proofErr w:type="spellEnd"/>
          </w:p>
        </w:tc>
        <w:tc>
          <w:tcPr>
            <w:tcW w:w="1144" w:type="dxa"/>
          </w:tcPr>
          <w:p w14:paraId="5FE3E27C" w14:textId="77777777" w:rsidR="00714EE5" w:rsidRDefault="00714EE5" w:rsidP="00714EE5">
            <w:pPr>
              <w:rPr>
                <w:rFonts w:eastAsia="SimSun" w:cs="Arial"/>
                <w:lang w:val="en-US"/>
              </w:rPr>
            </w:pPr>
            <w:r>
              <w:rPr>
                <w:rFonts w:eastAsia="SimSun" w:cs="Arial" w:hint="eastAsia"/>
                <w:lang w:val="en-US"/>
              </w:rPr>
              <w:t>May</w:t>
            </w:r>
            <w:r>
              <w:rPr>
                <w:rFonts w:eastAsia="SimSun" w:cs="Arial"/>
                <w:lang w:val="en-US"/>
              </w:rPr>
              <w:t>be</w:t>
            </w:r>
          </w:p>
        </w:tc>
        <w:tc>
          <w:tcPr>
            <w:tcW w:w="7031" w:type="dxa"/>
          </w:tcPr>
          <w:p w14:paraId="447494A6" w14:textId="77777777" w:rsidR="00714EE5" w:rsidRPr="00F6666A" w:rsidRDefault="00714EE5" w:rsidP="00714EE5">
            <w:pPr>
              <w:rPr>
                <w:rFonts w:eastAsia="SimSun" w:cs="Arial"/>
                <w:lang w:val="en-US"/>
              </w:rPr>
            </w:pPr>
            <w:r>
              <w:rPr>
                <w:rFonts w:eastAsia="SimSun" w:cs="Arial" w:hint="eastAsia"/>
                <w:lang w:val="en-US"/>
              </w:rPr>
              <w:t xml:space="preserve">We prefer using </w:t>
            </w:r>
            <w:proofErr w:type="spellStart"/>
            <w:r>
              <w:rPr>
                <w:rFonts w:eastAsia="SimSun" w:cs="Arial" w:hint="eastAsia"/>
                <w:lang w:val="en-US"/>
              </w:rPr>
              <w:t>RRCRelease</w:t>
            </w:r>
            <w:proofErr w:type="spellEnd"/>
            <w:r>
              <w:rPr>
                <w:rFonts w:eastAsia="SimSun" w:cs="Arial" w:hint="eastAsia"/>
                <w:lang w:val="en-US"/>
              </w:rPr>
              <w:t xml:space="preserve"> message to terminate CG-SDT</w:t>
            </w:r>
            <w:r>
              <w:rPr>
                <w:rFonts w:eastAsia="SimSun" w:cs="Arial"/>
                <w:lang w:val="en-US"/>
              </w:rPr>
              <w:t>. But feedback mechanism maybe beneficial in some cases.</w:t>
            </w:r>
          </w:p>
        </w:tc>
      </w:tr>
      <w:tr w:rsidR="00714EE5" w14:paraId="65C66B77" w14:textId="77777777" w:rsidTr="00C30270">
        <w:tc>
          <w:tcPr>
            <w:tcW w:w="1716" w:type="dxa"/>
          </w:tcPr>
          <w:p w14:paraId="4FEF8EF0" w14:textId="77777777" w:rsidR="00714EE5" w:rsidRDefault="00714EE5" w:rsidP="00714EE5">
            <w:pPr>
              <w:jc w:val="left"/>
              <w:rPr>
                <w:rFonts w:eastAsia="SimSun" w:cs="Arial"/>
                <w:lang w:val="en-US"/>
              </w:rPr>
            </w:pPr>
            <w:r>
              <w:rPr>
                <w:rFonts w:eastAsia="SimSun" w:cs="Arial" w:hint="eastAsia"/>
                <w:lang w:val="en-US"/>
              </w:rPr>
              <w:t>O</w:t>
            </w:r>
            <w:r>
              <w:rPr>
                <w:rFonts w:eastAsia="SimSun" w:cs="Arial"/>
                <w:lang w:val="en-US"/>
              </w:rPr>
              <w:t>PPO</w:t>
            </w:r>
          </w:p>
        </w:tc>
        <w:tc>
          <w:tcPr>
            <w:tcW w:w="1144" w:type="dxa"/>
          </w:tcPr>
          <w:p w14:paraId="344B6FDE" w14:textId="77777777" w:rsidR="00714EE5" w:rsidRDefault="00714EE5" w:rsidP="00714EE5">
            <w:pPr>
              <w:rPr>
                <w:rFonts w:eastAsia="SimSun" w:cs="Arial"/>
                <w:lang w:val="en-US"/>
              </w:rPr>
            </w:pPr>
            <w:r>
              <w:rPr>
                <w:rFonts w:eastAsia="SimSun" w:cs="Arial" w:hint="eastAsia"/>
                <w:lang w:val="en-US"/>
              </w:rPr>
              <w:t>Y</w:t>
            </w:r>
            <w:r>
              <w:rPr>
                <w:rFonts w:eastAsia="SimSun" w:cs="Arial"/>
                <w:lang w:val="en-US"/>
              </w:rPr>
              <w:t>es</w:t>
            </w:r>
          </w:p>
        </w:tc>
        <w:tc>
          <w:tcPr>
            <w:tcW w:w="7031" w:type="dxa"/>
          </w:tcPr>
          <w:p w14:paraId="4D0F79F4" w14:textId="77777777" w:rsidR="00714EE5" w:rsidRDefault="00801176" w:rsidP="00714EE5">
            <w:pPr>
              <w:rPr>
                <w:rFonts w:eastAsia="SimSun" w:cs="Arial"/>
                <w:lang w:val="en-US"/>
              </w:rPr>
            </w:pPr>
            <w:r>
              <w:rPr>
                <w:rFonts w:eastAsia="SimSun" w:cs="Arial"/>
                <w:lang w:val="en-US"/>
              </w:rPr>
              <w:t xml:space="preserve">Since we have agreed to support subsequent new transmission on CG, we think L1 ACK is beneficial to shorten the time to perform new </w:t>
            </w:r>
            <w:proofErr w:type="spellStart"/>
            <w:r>
              <w:rPr>
                <w:rFonts w:eastAsia="SimSun" w:cs="Arial"/>
                <w:lang w:val="en-US"/>
              </w:rPr>
              <w:t>tranmsision</w:t>
            </w:r>
            <w:proofErr w:type="spellEnd"/>
            <w:r>
              <w:rPr>
                <w:rFonts w:eastAsia="SimSun" w:cs="Arial"/>
                <w:lang w:val="en-US"/>
              </w:rPr>
              <w:t xml:space="preserve"> on CG.</w:t>
            </w:r>
          </w:p>
        </w:tc>
      </w:tr>
      <w:tr w:rsidR="00714EE5" w14:paraId="61195A27" w14:textId="77777777" w:rsidTr="00C30270">
        <w:tc>
          <w:tcPr>
            <w:tcW w:w="1716" w:type="dxa"/>
          </w:tcPr>
          <w:p w14:paraId="0815AEAB" w14:textId="77777777" w:rsidR="00714EE5" w:rsidRDefault="00714EE5" w:rsidP="00714EE5">
            <w:pPr>
              <w:jc w:val="left"/>
              <w:rPr>
                <w:rFonts w:eastAsia="SimSun" w:cs="Arial"/>
                <w:lang w:val="en-US"/>
              </w:rPr>
            </w:pPr>
            <w:r>
              <w:rPr>
                <w:rFonts w:eastAsia="SimSun" w:cs="Arial" w:hint="eastAsia"/>
                <w:lang w:val="en-US"/>
              </w:rPr>
              <w:t>H</w:t>
            </w:r>
            <w:r>
              <w:rPr>
                <w:rFonts w:eastAsia="SimSun" w:cs="Arial"/>
                <w:lang w:val="en-US"/>
              </w:rPr>
              <w:t xml:space="preserve">uawei, </w:t>
            </w:r>
            <w:proofErr w:type="spellStart"/>
            <w:r>
              <w:rPr>
                <w:rFonts w:eastAsia="SimSun" w:cs="Arial"/>
                <w:lang w:val="en-US"/>
              </w:rPr>
              <w:t>HiSIlicon</w:t>
            </w:r>
            <w:proofErr w:type="spellEnd"/>
          </w:p>
        </w:tc>
        <w:tc>
          <w:tcPr>
            <w:tcW w:w="1144" w:type="dxa"/>
          </w:tcPr>
          <w:p w14:paraId="42DA81F4" w14:textId="77777777" w:rsidR="00714EE5" w:rsidRDefault="00714EE5" w:rsidP="00714EE5">
            <w:pPr>
              <w:rPr>
                <w:rFonts w:eastAsia="SimSun" w:cs="Arial"/>
                <w:lang w:val="en-US"/>
              </w:rPr>
            </w:pPr>
            <w:r>
              <w:rPr>
                <w:rFonts w:eastAsia="SimSun" w:cs="Arial" w:hint="eastAsia"/>
                <w:lang w:val="en-US"/>
              </w:rPr>
              <w:t>Y</w:t>
            </w:r>
            <w:r>
              <w:rPr>
                <w:rFonts w:eastAsia="SimSun" w:cs="Arial"/>
                <w:lang w:val="en-US"/>
              </w:rPr>
              <w:t>es</w:t>
            </w:r>
          </w:p>
        </w:tc>
        <w:tc>
          <w:tcPr>
            <w:tcW w:w="7031" w:type="dxa"/>
          </w:tcPr>
          <w:p w14:paraId="53B85172" w14:textId="77777777" w:rsidR="00714EE5" w:rsidRDefault="00714EE5" w:rsidP="00714EE5">
            <w:pPr>
              <w:rPr>
                <w:rFonts w:eastAsia="SimSun" w:cs="Arial"/>
                <w:lang w:val="en-US"/>
              </w:rPr>
            </w:pPr>
            <w:r>
              <w:rPr>
                <w:rFonts w:eastAsia="SimSun" w:cs="Arial" w:hint="eastAsia"/>
                <w:lang w:val="en-US"/>
              </w:rPr>
              <w:t>L</w:t>
            </w:r>
            <w:r>
              <w:rPr>
                <w:rFonts w:eastAsia="SimSun" w:cs="Arial"/>
                <w:lang w:val="en-US"/>
              </w:rPr>
              <w:t xml:space="preserve">1 ACK is useful for early termination of PDCCH monitoring. Also, since we have already agreed to use CG for subsequent uplink, L1 ACK is already implied. </w:t>
            </w:r>
          </w:p>
        </w:tc>
      </w:tr>
      <w:tr w:rsidR="0005567D" w14:paraId="212F386F" w14:textId="77777777" w:rsidTr="00C30270">
        <w:tc>
          <w:tcPr>
            <w:tcW w:w="1716" w:type="dxa"/>
          </w:tcPr>
          <w:p w14:paraId="24A47EE9" w14:textId="77777777" w:rsidR="0005567D" w:rsidRPr="0005567D" w:rsidRDefault="0005567D" w:rsidP="0005567D">
            <w:pPr>
              <w:rPr>
                <w:rFonts w:cs="Arial"/>
                <w:lang w:val="en-US" w:eastAsia="ko-KR"/>
              </w:rPr>
            </w:pPr>
            <w:r w:rsidRPr="0005567D">
              <w:rPr>
                <w:rFonts w:eastAsia="SimSun" w:cs="Arial"/>
                <w:lang w:val="en-US"/>
              </w:rPr>
              <w:t>Sony</w:t>
            </w:r>
          </w:p>
        </w:tc>
        <w:tc>
          <w:tcPr>
            <w:tcW w:w="1144" w:type="dxa"/>
          </w:tcPr>
          <w:p w14:paraId="55A563F8" w14:textId="77777777" w:rsidR="0005567D" w:rsidRPr="0005567D" w:rsidRDefault="0005567D" w:rsidP="0005567D">
            <w:pPr>
              <w:rPr>
                <w:rFonts w:cs="Arial"/>
                <w:lang w:val="en-US" w:eastAsia="ko-KR"/>
              </w:rPr>
            </w:pPr>
            <w:r w:rsidRPr="0005567D">
              <w:rPr>
                <w:rFonts w:cs="Arial"/>
                <w:lang w:val="en-US" w:eastAsia="ko-KR"/>
              </w:rPr>
              <w:t>Yes</w:t>
            </w:r>
          </w:p>
        </w:tc>
        <w:tc>
          <w:tcPr>
            <w:tcW w:w="7031" w:type="dxa"/>
          </w:tcPr>
          <w:p w14:paraId="44F90B31" w14:textId="77777777" w:rsidR="0005567D" w:rsidRPr="0005567D" w:rsidRDefault="0005567D" w:rsidP="0005567D">
            <w:pPr>
              <w:rPr>
                <w:rFonts w:cs="Arial"/>
                <w:lang w:val="en-US" w:eastAsia="ko-KR"/>
              </w:rPr>
            </w:pPr>
            <w:r w:rsidRPr="0005567D">
              <w:rPr>
                <w:rFonts w:cs="Arial"/>
                <w:lang w:val="en-US" w:eastAsia="ko-KR"/>
              </w:rPr>
              <w:t>L1 feedback via explicit or implicit Ack is anyway needed.</w:t>
            </w:r>
          </w:p>
        </w:tc>
      </w:tr>
      <w:tr w:rsidR="00235115" w14:paraId="2C447EF7" w14:textId="77777777" w:rsidTr="00C30270">
        <w:tc>
          <w:tcPr>
            <w:tcW w:w="1716" w:type="dxa"/>
          </w:tcPr>
          <w:p w14:paraId="2B94C7CD" w14:textId="77777777" w:rsidR="00235115" w:rsidRDefault="00235115" w:rsidP="00235115">
            <w:pPr>
              <w:jc w:val="left"/>
              <w:rPr>
                <w:rFonts w:eastAsia="SimSun" w:cs="Arial"/>
                <w:lang w:val="en-US"/>
              </w:rPr>
            </w:pPr>
            <w:r>
              <w:rPr>
                <w:rFonts w:eastAsia="SimSun" w:cs="Arial"/>
                <w:lang w:val="en-US"/>
              </w:rPr>
              <w:t>Interdigital</w:t>
            </w:r>
          </w:p>
        </w:tc>
        <w:tc>
          <w:tcPr>
            <w:tcW w:w="1144" w:type="dxa"/>
          </w:tcPr>
          <w:p w14:paraId="05C1D646" w14:textId="77777777" w:rsidR="00235115" w:rsidRDefault="00235115" w:rsidP="00235115">
            <w:pPr>
              <w:rPr>
                <w:rFonts w:eastAsia="SimSun" w:cs="Arial"/>
                <w:lang w:val="en-US"/>
              </w:rPr>
            </w:pPr>
            <w:r>
              <w:rPr>
                <w:rFonts w:eastAsia="SimSun" w:cs="Arial"/>
                <w:lang w:val="en-US"/>
              </w:rPr>
              <w:t>Yes</w:t>
            </w:r>
          </w:p>
        </w:tc>
        <w:tc>
          <w:tcPr>
            <w:tcW w:w="7031" w:type="dxa"/>
          </w:tcPr>
          <w:p w14:paraId="7845E3E3" w14:textId="77777777" w:rsidR="00235115" w:rsidRDefault="00235115" w:rsidP="00235115">
            <w:pPr>
              <w:rPr>
                <w:rFonts w:eastAsia="SimSun" w:cs="Arial"/>
                <w:lang w:val="en-US"/>
              </w:rPr>
            </w:pPr>
            <w:r>
              <w:rPr>
                <w:rFonts w:eastAsia="SimSun" w:cs="Arial"/>
                <w:lang w:val="en-US"/>
              </w:rPr>
              <w:t>HARQ-ACK info should be provided to terminate the procedure and unnecessary PDCCH monitoring.</w:t>
            </w:r>
          </w:p>
        </w:tc>
      </w:tr>
      <w:tr w:rsidR="00C0761E" w14:paraId="4BD066BE" w14:textId="77777777" w:rsidTr="00C30270">
        <w:tc>
          <w:tcPr>
            <w:tcW w:w="1716" w:type="dxa"/>
          </w:tcPr>
          <w:p w14:paraId="5AC79B2D" w14:textId="77777777" w:rsidR="00C0761E" w:rsidRDefault="00C0761E" w:rsidP="00C0761E">
            <w:pPr>
              <w:jc w:val="left"/>
              <w:rPr>
                <w:rFonts w:eastAsia="SimSun" w:cs="Arial"/>
                <w:lang w:val="en-US"/>
              </w:rPr>
            </w:pPr>
            <w:r>
              <w:rPr>
                <w:rFonts w:eastAsia="SimSun" w:cs="Arial"/>
                <w:lang w:val="en-US"/>
              </w:rPr>
              <w:t>Intel</w:t>
            </w:r>
          </w:p>
        </w:tc>
        <w:tc>
          <w:tcPr>
            <w:tcW w:w="1144" w:type="dxa"/>
          </w:tcPr>
          <w:p w14:paraId="3698F832" w14:textId="77777777" w:rsidR="00C0761E" w:rsidRDefault="00C0761E" w:rsidP="00C0761E">
            <w:pPr>
              <w:rPr>
                <w:rFonts w:eastAsia="SimSun" w:cs="Arial"/>
                <w:lang w:val="en-US"/>
              </w:rPr>
            </w:pPr>
            <w:r>
              <w:rPr>
                <w:rFonts w:eastAsia="SimSun" w:cs="Arial"/>
                <w:lang w:val="en-US"/>
              </w:rPr>
              <w:t>Maybe not</w:t>
            </w:r>
          </w:p>
        </w:tc>
        <w:tc>
          <w:tcPr>
            <w:tcW w:w="7031" w:type="dxa"/>
          </w:tcPr>
          <w:p w14:paraId="257670C1" w14:textId="77777777" w:rsidR="00C0761E" w:rsidRDefault="00C0761E" w:rsidP="00C0761E">
            <w:pPr>
              <w:rPr>
                <w:rFonts w:eastAsia="SimSun" w:cs="Arial"/>
                <w:lang w:val="en-US"/>
              </w:rPr>
            </w:pPr>
            <w:r>
              <w:rPr>
                <w:rFonts w:eastAsia="SimSun" w:cs="Arial"/>
                <w:lang w:val="en-US"/>
              </w:rPr>
              <w:t>For RRC based CG-SDT, our understanding is that the need of using an L1 ACK feedback is not justified. On other hand, this topic could be revisited if/when RRC-less CG-SDT were enabled</w:t>
            </w:r>
          </w:p>
        </w:tc>
      </w:tr>
      <w:tr w:rsidR="002F6CCB" w14:paraId="3BEEFEFF" w14:textId="77777777" w:rsidTr="00C30270">
        <w:tc>
          <w:tcPr>
            <w:tcW w:w="1716" w:type="dxa"/>
          </w:tcPr>
          <w:p w14:paraId="15025D92" w14:textId="77777777" w:rsidR="002F6CCB" w:rsidRPr="00FD657E" w:rsidRDefault="002F6CCB" w:rsidP="002F6CCB">
            <w:pPr>
              <w:jc w:val="left"/>
              <w:rPr>
                <w:rFonts w:eastAsia="新細明體" w:cs="Arial"/>
                <w:lang w:val="en-US" w:eastAsia="zh-TW"/>
              </w:rPr>
            </w:pPr>
            <w:r w:rsidRPr="00FD657E">
              <w:rPr>
                <w:rFonts w:eastAsia="新細明體" w:cs="Arial" w:hint="eastAsia"/>
                <w:lang w:val="en-US" w:eastAsia="zh-TW"/>
              </w:rPr>
              <w:t>I</w:t>
            </w:r>
            <w:r w:rsidRPr="00FD657E">
              <w:rPr>
                <w:rFonts w:eastAsia="新細明體" w:cs="Arial"/>
                <w:lang w:val="en-US" w:eastAsia="zh-TW"/>
              </w:rPr>
              <w:t>TRI</w:t>
            </w:r>
          </w:p>
        </w:tc>
        <w:tc>
          <w:tcPr>
            <w:tcW w:w="1144" w:type="dxa"/>
          </w:tcPr>
          <w:p w14:paraId="16CC55A6" w14:textId="77777777" w:rsidR="002F6CCB" w:rsidRPr="00FD657E" w:rsidRDefault="002F6CCB" w:rsidP="002F6CCB">
            <w:pPr>
              <w:rPr>
                <w:rFonts w:eastAsia="新細明體" w:cs="Arial"/>
                <w:lang w:val="en-US" w:eastAsia="zh-TW"/>
              </w:rPr>
            </w:pPr>
            <w:r w:rsidRPr="00FD657E">
              <w:rPr>
                <w:rFonts w:eastAsia="新細明體" w:cs="Arial"/>
                <w:lang w:val="en-US" w:eastAsia="zh-TW"/>
              </w:rPr>
              <w:t>Yes</w:t>
            </w:r>
          </w:p>
        </w:tc>
        <w:tc>
          <w:tcPr>
            <w:tcW w:w="7031" w:type="dxa"/>
          </w:tcPr>
          <w:p w14:paraId="37FE9034" w14:textId="77777777" w:rsidR="002F6CCB" w:rsidRDefault="002F6CCB" w:rsidP="002F6CCB">
            <w:pPr>
              <w:rPr>
                <w:rFonts w:eastAsia="SimSun" w:cs="Arial"/>
                <w:lang w:val="en-US"/>
              </w:rPr>
            </w:pPr>
          </w:p>
        </w:tc>
      </w:tr>
      <w:tr w:rsidR="009F0463" w14:paraId="3BD499EB" w14:textId="77777777" w:rsidTr="00C30270">
        <w:tc>
          <w:tcPr>
            <w:tcW w:w="1716" w:type="dxa"/>
          </w:tcPr>
          <w:p w14:paraId="5AB949E3" w14:textId="77777777" w:rsidR="009F0463" w:rsidRPr="005C3DA7" w:rsidRDefault="009F0463" w:rsidP="002F6CCB">
            <w:pPr>
              <w:jc w:val="left"/>
              <w:rPr>
                <w:rFonts w:eastAsia="Yu Mincho" w:cs="Arial"/>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44" w:type="dxa"/>
          </w:tcPr>
          <w:p w14:paraId="11546DB9" w14:textId="77777777" w:rsidR="009F0463" w:rsidRPr="005C3DA7" w:rsidRDefault="009F0463" w:rsidP="002F6CCB">
            <w:pPr>
              <w:rPr>
                <w:rFonts w:eastAsia="Yu Mincho" w:cs="Arial"/>
                <w:lang w:val="en-US" w:eastAsia="ja-JP"/>
              </w:rPr>
            </w:pPr>
            <w:r w:rsidRPr="005C3DA7">
              <w:rPr>
                <w:rFonts w:eastAsia="Yu Mincho" w:cs="Arial" w:hint="eastAsia"/>
                <w:lang w:val="en-US" w:eastAsia="ja-JP"/>
              </w:rPr>
              <w:t>N</w:t>
            </w:r>
            <w:r w:rsidRPr="005C3DA7">
              <w:rPr>
                <w:rFonts w:eastAsia="Yu Mincho" w:cs="Arial"/>
                <w:lang w:val="en-US" w:eastAsia="ja-JP"/>
              </w:rPr>
              <w:t>o</w:t>
            </w:r>
          </w:p>
        </w:tc>
        <w:tc>
          <w:tcPr>
            <w:tcW w:w="7031" w:type="dxa"/>
          </w:tcPr>
          <w:p w14:paraId="6F020707" w14:textId="77777777" w:rsidR="009F0463" w:rsidRPr="005C3DA7" w:rsidRDefault="009F0463" w:rsidP="002F6CCB">
            <w:pPr>
              <w:rPr>
                <w:rFonts w:eastAsia="Yu Mincho" w:cs="Arial"/>
                <w:lang w:val="en-US" w:eastAsia="ja-JP"/>
              </w:rPr>
            </w:pPr>
            <w:r w:rsidRPr="005C3DA7">
              <w:rPr>
                <w:rFonts w:eastAsia="Yu Mincho" w:cs="Arial" w:hint="eastAsia"/>
                <w:lang w:val="en-US" w:eastAsia="ja-JP"/>
              </w:rPr>
              <w:t>W</w:t>
            </w:r>
            <w:r w:rsidRPr="005C3DA7">
              <w:rPr>
                <w:rFonts w:eastAsia="Yu Mincho" w:cs="Arial"/>
                <w:lang w:val="en-US" w:eastAsia="ja-JP"/>
              </w:rPr>
              <w:t xml:space="preserve">e have understood that </w:t>
            </w:r>
            <w:proofErr w:type="spellStart"/>
            <w:r>
              <w:rPr>
                <w:rFonts w:eastAsia="SimSun" w:cs="Arial" w:hint="eastAsia"/>
                <w:lang w:val="en-US"/>
              </w:rPr>
              <w:t>RRCRelease</w:t>
            </w:r>
            <w:proofErr w:type="spellEnd"/>
            <w:r>
              <w:rPr>
                <w:rFonts w:eastAsia="SimSun" w:cs="Arial" w:hint="eastAsia"/>
                <w:lang w:val="en-US"/>
              </w:rPr>
              <w:t xml:space="preserve"> message </w:t>
            </w:r>
            <w:r>
              <w:rPr>
                <w:rFonts w:eastAsia="SimSun" w:cs="Arial"/>
                <w:lang w:val="en-US"/>
              </w:rPr>
              <w:t>will</w:t>
            </w:r>
            <w:r>
              <w:rPr>
                <w:rFonts w:eastAsia="SimSun" w:cs="Arial" w:hint="eastAsia"/>
                <w:lang w:val="en-US"/>
              </w:rPr>
              <w:t xml:space="preserve"> terminate CG-SDT</w:t>
            </w:r>
            <w:r>
              <w:rPr>
                <w:rFonts w:eastAsia="SimSun" w:cs="Arial"/>
                <w:lang w:val="en-US"/>
              </w:rPr>
              <w:t>.</w:t>
            </w:r>
          </w:p>
        </w:tc>
      </w:tr>
      <w:tr w:rsidR="00F02D6D" w14:paraId="018A7056" w14:textId="77777777" w:rsidTr="00C30270">
        <w:tc>
          <w:tcPr>
            <w:tcW w:w="1716" w:type="dxa"/>
          </w:tcPr>
          <w:p w14:paraId="6621A84E" w14:textId="77777777" w:rsidR="00F02D6D" w:rsidRPr="005C3DA7" w:rsidRDefault="00F02D6D" w:rsidP="00F02D6D">
            <w:pPr>
              <w:jc w:val="left"/>
              <w:rPr>
                <w:rFonts w:eastAsia="Yu Mincho" w:cs="Arial"/>
                <w:lang w:val="en-US" w:eastAsia="ja-JP"/>
              </w:rPr>
            </w:pPr>
            <w:r>
              <w:rPr>
                <w:rFonts w:eastAsia="新細明體" w:cs="Arial"/>
                <w:lang w:val="en-US" w:eastAsia="zh-TW"/>
              </w:rPr>
              <w:t>Qualcomm</w:t>
            </w:r>
          </w:p>
        </w:tc>
        <w:tc>
          <w:tcPr>
            <w:tcW w:w="1144" w:type="dxa"/>
          </w:tcPr>
          <w:p w14:paraId="3442B3AB" w14:textId="77777777" w:rsidR="00F02D6D" w:rsidRPr="005C3DA7" w:rsidRDefault="00F02D6D" w:rsidP="00F02D6D">
            <w:pPr>
              <w:rPr>
                <w:rFonts w:eastAsia="Yu Mincho" w:cs="Arial"/>
                <w:lang w:val="en-US" w:eastAsia="ja-JP"/>
              </w:rPr>
            </w:pPr>
            <w:r>
              <w:rPr>
                <w:rFonts w:eastAsia="新細明體" w:cs="Arial"/>
                <w:lang w:val="en-US" w:eastAsia="zh-TW"/>
              </w:rPr>
              <w:t>Yes</w:t>
            </w:r>
          </w:p>
        </w:tc>
        <w:tc>
          <w:tcPr>
            <w:tcW w:w="7031" w:type="dxa"/>
          </w:tcPr>
          <w:p w14:paraId="7DF38035" w14:textId="77777777" w:rsidR="00F02D6D" w:rsidRPr="005C3DA7" w:rsidRDefault="00F02D6D" w:rsidP="00F02D6D">
            <w:pPr>
              <w:rPr>
                <w:rFonts w:eastAsia="Yu Mincho" w:cs="Arial"/>
                <w:lang w:val="en-US" w:eastAsia="ja-JP"/>
              </w:rPr>
            </w:pPr>
            <w:proofErr w:type="spellStart"/>
            <w:r>
              <w:rPr>
                <w:rFonts w:eastAsia="SimSun" w:cs="Arial"/>
                <w:lang w:val="en-US"/>
              </w:rPr>
              <w:t>Feeback</w:t>
            </w:r>
            <w:proofErr w:type="spellEnd"/>
            <w:r>
              <w:rPr>
                <w:rFonts w:eastAsia="SimSun" w:cs="Arial"/>
                <w:lang w:val="en-US"/>
              </w:rPr>
              <w:t xml:space="preserve"> indication is beneficial in some cases.</w:t>
            </w:r>
          </w:p>
        </w:tc>
      </w:tr>
      <w:tr w:rsidR="00E0197D" w14:paraId="156C2FE6" w14:textId="77777777" w:rsidTr="00C30270">
        <w:tc>
          <w:tcPr>
            <w:tcW w:w="1716" w:type="dxa"/>
          </w:tcPr>
          <w:p w14:paraId="3704491E" w14:textId="77777777" w:rsidR="00E0197D" w:rsidRDefault="00E0197D" w:rsidP="00F02D6D">
            <w:pPr>
              <w:jc w:val="left"/>
              <w:rPr>
                <w:rFonts w:eastAsia="新細明體" w:cs="Arial"/>
                <w:lang w:val="en-US" w:eastAsia="zh-TW"/>
              </w:rPr>
            </w:pPr>
            <w:r>
              <w:rPr>
                <w:rFonts w:eastAsia="新細明體" w:cs="Arial"/>
                <w:lang w:val="en-US" w:eastAsia="zh-TW"/>
              </w:rPr>
              <w:t>Xiaomi</w:t>
            </w:r>
          </w:p>
        </w:tc>
        <w:tc>
          <w:tcPr>
            <w:tcW w:w="1144" w:type="dxa"/>
          </w:tcPr>
          <w:p w14:paraId="3A75CE61" w14:textId="77777777" w:rsidR="00E0197D" w:rsidRDefault="00E0197D" w:rsidP="00F02D6D">
            <w:pPr>
              <w:rPr>
                <w:rFonts w:eastAsia="新細明體" w:cs="Arial"/>
                <w:lang w:val="en-US" w:eastAsia="zh-TW"/>
              </w:rPr>
            </w:pPr>
            <w:r>
              <w:rPr>
                <w:rFonts w:eastAsia="新細明體" w:cs="Arial"/>
                <w:lang w:val="en-US" w:eastAsia="zh-TW"/>
              </w:rPr>
              <w:t>Yes</w:t>
            </w:r>
          </w:p>
        </w:tc>
        <w:tc>
          <w:tcPr>
            <w:tcW w:w="7031" w:type="dxa"/>
          </w:tcPr>
          <w:p w14:paraId="547B334F" w14:textId="77777777" w:rsidR="00E0197D" w:rsidRDefault="00E0197D" w:rsidP="00F02D6D">
            <w:pPr>
              <w:rPr>
                <w:rFonts w:eastAsia="SimSun" w:cs="Arial"/>
                <w:lang w:val="en-US"/>
              </w:rPr>
            </w:pPr>
            <w:r>
              <w:rPr>
                <w:rFonts w:eastAsia="SimSun" w:cs="Arial"/>
                <w:lang w:val="en-US"/>
              </w:rPr>
              <w:t xml:space="preserve">We can </w:t>
            </w:r>
            <w:proofErr w:type="gramStart"/>
            <w:r>
              <w:rPr>
                <w:rFonts w:eastAsia="SimSun" w:cs="Arial"/>
                <w:lang w:val="en-US"/>
              </w:rPr>
              <w:t>reused</w:t>
            </w:r>
            <w:proofErr w:type="gramEnd"/>
            <w:r>
              <w:rPr>
                <w:rFonts w:eastAsia="SimSun" w:cs="Arial"/>
                <w:lang w:val="en-US"/>
              </w:rPr>
              <w:t xml:space="preserve"> the Rel-16 DFI.</w:t>
            </w:r>
          </w:p>
        </w:tc>
      </w:tr>
      <w:tr w:rsidR="00BC55C6" w14:paraId="5FBF9520" w14:textId="77777777" w:rsidTr="00C30270">
        <w:tc>
          <w:tcPr>
            <w:tcW w:w="1716" w:type="dxa"/>
            <w:tcBorders>
              <w:top w:val="single" w:sz="4" w:space="0" w:color="auto"/>
              <w:left w:val="single" w:sz="4" w:space="0" w:color="auto"/>
              <w:bottom w:val="single" w:sz="4" w:space="0" w:color="auto"/>
              <w:right w:val="single" w:sz="4" w:space="0" w:color="auto"/>
            </w:tcBorders>
          </w:tcPr>
          <w:p w14:paraId="7A27CB55" w14:textId="77777777" w:rsidR="00BC55C6" w:rsidRPr="00BC55C6" w:rsidRDefault="00BC55C6" w:rsidP="00AD0F24">
            <w:pPr>
              <w:jc w:val="left"/>
              <w:rPr>
                <w:rFonts w:eastAsia="新細明體" w:cs="Arial"/>
                <w:lang w:val="en-US" w:eastAsia="zh-TW"/>
              </w:rPr>
            </w:pPr>
            <w:r w:rsidRPr="00BC55C6">
              <w:rPr>
                <w:rFonts w:eastAsia="新細明體" w:cs="Arial"/>
                <w:lang w:val="en-US" w:eastAsia="zh-TW"/>
              </w:rPr>
              <w:t>Ericsson</w:t>
            </w:r>
          </w:p>
        </w:tc>
        <w:tc>
          <w:tcPr>
            <w:tcW w:w="1144" w:type="dxa"/>
            <w:tcBorders>
              <w:top w:val="single" w:sz="4" w:space="0" w:color="auto"/>
              <w:left w:val="single" w:sz="4" w:space="0" w:color="auto"/>
              <w:bottom w:val="single" w:sz="4" w:space="0" w:color="auto"/>
              <w:right w:val="single" w:sz="4" w:space="0" w:color="auto"/>
            </w:tcBorders>
          </w:tcPr>
          <w:p w14:paraId="63B07B8E" w14:textId="77777777" w:rsidR="00BC55C6" w:rsidRPr="00BC55C6" w:rsidRDefault="00BC55C6" w:rsidP="00AD0F24">
            <w:pPr>
              <w:rPr>
                <w:rFonts w:eastAsia="新細明體" w:cs="Arial"/>
                <w:lang w:val="en-US" w:eastAsia="zh-TW"/>
              </w:rPr>
            </w:pPr>
            <w:r w:rsidRPr="00BC55C6">
              <w:rPr>
                <w:rFonts w:eastAsia="新細明體" w:cs="Arial"/>
                <w:lang w:val="en-US" w:eastAsia="zh-TW"/>
              </w:rPr>
              <w:t>Maybe</w:t>
            </w:r>
          </w:p>
        </w:tc>
        <w:tc>
          <w:tcPr>
            <w:tcW w:w="7031" w:type="dxa"/>
            <w:tcBorders>
              <w:top w:val="single" w:sz="4" w:space="0" w:color="auto"/>
              <w:left w:val="single" w:sz="4" w:space="0" w:color="auto"/>
              <w:bottom w:val="single" w:sz="4" w:space="0" w:color="auto"/>
              <w:right w:val="single" w:sz="4" w:space="0" w:color="auto"/>
            </w:tcBorders>
          </w:tcPr>
          <w:p w14:paraId="0480E436" w14:textId="77777777" w:rsidR="00BC55C6" w:rsidRDefault="00BC55C6" w:rsidP="00AD0F24">
            <w:pPr>
              <w:rPr>
                <w:rFonts w:eastAsia="SimSun" w:cs="Arial"/>
                <w:lang w:val="en-US"/>
              </w:rPr>
            </w:pPr>
            <w:r>
              <w:rPr>
                <w:rFonts w:eastAsia="SimSun" w:cs="Arial"/>
                <w:lang w:val="en-US"/>
              </w:rPr>
              <w:t>Implicit ACK might be sufficient, needs some more discussion</w:t>
            </w:r>
          </w:p>
        </w:tc>
      </w:tr>
      <w:tr w:rsidR="008767D4" w14:paraId="2992A5A2" w14:textId="77777777" w:rsidTr="00C30270">
        <w:tc>
          <w:tcPr>
            <w:tcW w:w="1716" w:type="dxa"/>
            <w:tcBorders>
              <w:top w:val="single" w:sz="4" w:space="0" w:color="auto"/>
              <w:left w:val="single" w:sz="4" w:space="0" w:color="auto"/>
              <w:bottom w:val="single" w:sz="4" w:space="0" w:color="auto"/>
              <w:right w:val="single" w:sz="4" w:space="0" w:color="auto"/>
            </w:tcBorders>
          </w:tcPr>
          <w:p w14:paraId="7B3A05CF" w14:textId="701615FF" w:rsidR="008767D4" w:rsidRPr="00BC55C6" w:rsidRDefault="008767D4" w:rsidP="008767D4">
            <w:pPr>
              <w:jc w:val="left"/>
              <w:rPr>
                <w:rFonts w:eastAsia="新細明體" w:cs="Arial"/>
                <w:lang w:val="en-US" w:eastAsia="zh-TW"/>
              </w:rPr>
            </w:pPr>
            <w:r>
              <w:rPr>
                <w:rFonts w:eastAsia="SimSun" w:cs="Arial"/>
                <w:lang w:val="en-US"/>
              </w:rPr>
              <w:lastRenderedPageBreak/>
              <w:t>Nokia</w:t>
            </w:r>
          </w:p>
        </w:tc>
        <w:tc>
          <w:tcPr>
            <w:tcW w:w="1144" w:type="dxa"/>
            <w:tcBorders>
              <w:top w:val="single" w:sz="4" w:space="0" w:color="auto"/>
              <w:left w:val="single" w:sz="4" w:space="0" w:color="auto"/>
              <w:bottom w:val="single" w:sz="4" w:space="0" w:color="auto"/>
              <w:right w:val="single" w:sz="4" w:space="0" w:color="auto"/>
            </w:tcBorders>
          </w:tcPr>
          <w:p w14:paraId="7BFDC35E" w14:textId="1A56BFB7" w:rsidR="008767D4" w:rsidRPr="00BC55C6" w:rsidRDefault="008767D4" w:rsidP="008767D4">
            <w:pPr>
              <w:rPr>
                <w:rFonts w:eastAsia="新細明體" w:cs="Arial"/>
                <w:lang w:val="en-US" w:eastAsia="zh-TW"/>
              </w:rPr>
            </w:pPr>
            <w:r>
              <w:rPr>
                <w:rFonts w:eastAsia="SimSun" w:cs="Arial"/>
                <w:lang w:val="en-US"/>
              </w:rPr>
              <w:t>No</w:t>
            </w:r>
          </w:p>
        </w:tc>
        <w:tc>
          <w:tcPr>
            <w:tcW w:w="7031" w:type="dxa"/>
            <w:tcBorders>
              <w:top w:val="single" w:sz="4" w:space="0" w:color="auto"/>
              <w:left w:val="single" w:sz="4" w:space="0" w:color="auto"/>
              <w:bottom w:val="single" w:sz="4" w:space="0" w:color="auto"/>
              <w:right w:val="single" w:sz="4" w:space="0" w:color="auto"/>
            </w:tcBorders>
          </w:tcPr>
          <w:p w14:paraId="0D058E80" w14:textId="77777777" w:rsidR="008767D4" w:rsidRDefault="008767D4" w:rsidP="008767D4">
            <w:pPr>
              <w:rPr>
                <w:rFonts w:eastAsia="SimSun" w:cs="Arial"/>
                <w:lang w:val="en-US"/>
              </w:rPr>
            </w:pPr>
            <w:r>
              <w:rPr>
                <w:rFonts w:eastAsia="SimSun" w:cs="Arial"/>
                <w:lang w:val="en-US"/>
              </w:rPr>
              <w:t>Agree with Samsung we can rely on other DL msg (</w:t>
            </w:r>
            <w:proofErr w:type="gramStart"/>
            <w:r>
              <w:rPr>
                <w:rFonts w:eastAsia="SimSun" w:cs="Arial"/>
                <w:lang w:val="en-US"/>
              </w:rPr>
              <w:t>e.g.</w:t>
            </w:r>
            <w:proofErr w:type="gramEnd"/>
            <w:r>
              <w:rPr>
                <w:rFonts w:eastAsia="SimSun" w:cs="Arial"/>
                <w:lang w:val="en-US"/>
              </w:rPr>
              <w:t xml:space="preserve"> TA MAC CE) or UL grant without introducing L1 ACK. </w:t>
            </w:r>
          </w:p>
          <w:p w14:paraId="513CEE66" w14:textId="29386EC3" w:rsidR="008767D4" w:rsidRDefault="008767D4" w:rsidP="008767D4">
            <w:pPr>
              <w:rPr>
                <w:rFonts w:eastAsia="SimSun" w:cs="Arial"/>
                <w:lang w:val="en-US"/>
              </w:rPr>
            </w:pPr>
            <w:r w:rsidRPr="003B1420">
              <w:rPr>
                <w:rFonts w:eastAsia="SimSun" w:cs="Arial"/>
                <w:lang w:val="en-US"/>
              </w:rPr>
              <w:t xml:space="preserve">We should not assume the NR-U mechanisms are to be supported for SDT </w:t>
            </w:r>
            <w:r>
              <w:rPr>
                <w:rFonts w:eastAsia="SimSun" w:cs="Arial"/>
                <w:lang w:val="en-US"/>
              </w:rPr>
              <w:t>as it increases implementation complexity quite a bit</w:t>
            </w:r>
            <w:r w:rsidRPr="003B1420">
              <w:rPr>
                <w:rFonts w:eastAsia="SimSun" w:cs="Arial"/>
                <w:lang w:val="en-US"/>
              </w:rPr>
              <w:t>.</w:t>
            </w:r>
            <w:r>
              <w:rPr>
                <w:rFonts w:eastAsia="SimSun" w:cs="Arial"/>
                <w:lang w:val="en-US"/>
              </w:rPr>
              <w:t xml:space="preserve"> SDT does not necessarily operate on NR-U bands.</w:t>
            </w:r>
          </w:p>
        </w:tc>
      </w:tr>
      <w:tr w:rsidR="008767D4" w14:paraId="2C51C41D" w14:textId="77777777" w:rsidTr="00C30270">
        <w:tc>
          <w:tcPr>
            <w:tcW w:w="1716" w:type="dxa"/>
            <w:tcBorders>
              <w:top w:val="single" w:sz="4" w:space="0" w:color="auto"/>
              <w:left w:val="single" w:sz="4" w:space="0" w:color="auto"/>
              <w:bottom w:val="single" w:sz="4" w:space="0" w:color="auto"/>
              <w:right w:val="single" w:sz="4" w:space="0" w:color="auto"/>
            </w:tcBorders>
          </w:tcPr>
          <w:p w14:paraId="3CB21D28" w14:textId="3825120E" w:rsidR="008767D4" w:rsidRDefault="008767D4" w:rsidP="008767D4">
            <w:pPr>
              <w:jc w:val="left"/>
              <w:rPr>
                <w:rFonts w:eastAsia="SimSun" w:cs="Arial"/>
                <w:lang w:val="en-US"/>
              </w:rPr>
            </w:pPr>
            <w:r>
              <w:rPr>
                <w:rFonts w:eastAsia="SimSun" w:cs="Arial" w:hint="eastAsia"/>
                <w:lang w:val="en-US"/>
              </w:rPr>
              <w:t>v</w:t>
            </w:r>
            <w:r>
              <w:rPr>
                <w:rFonts w:eastAsia="SimSun" w:cs="Arial"/>
                <w:lang w:val="en-US"/>
              </w:rPr>
              <w:t>ivo</w:t>
            </w:r>
          </w:p>
        </w:tc>
        <w:tc>
          <w:tcPr>
            <w:tcW w:w="1144" w:type="dxa"/>
            <w:tcBorders>
              <w:top w:val="single" w:sz="4" w:space="0" w:color="auto"/>
              <w:left w:val="single" w:sz="4" w:space="0" w:color="auto"/>
              <w:bottom w:val="single" w:sz="4" w:space="0" w:color="auto"/>
              <w:right w:val="single" w:sz="4" w:space="0" w:color="auto"/>
            </w:tcBorders>
          </w:tcPr>
          <w:p w14:paraId="18154DBE" w14:textId="4C0CA2D4" w:rsidR="008767D4" w:rsidRDefault="00D34AFA" w:rsidP="008767D4">
            <w:pPr>
              <w:rPr>
                <w:rFonts w:eastAsia="SimSun" w:cs="Arial"/>
                <w:lang w:val="en-US"/>
              </w:rPr>
            </w:pPr>
            <w:r>
              <w:rPr>
                <w:rFonts w:eastAsia="SimSun" w:cs="Arial" w:hint="eastAsia"/>
                <w:lang w:val="en-US"/>
              </w:rPr>
              <w:t>Y</w:t>
            </w:r>
            <w:r>
              <w:rPr>
                <w:rFonts w:eastAsia="SimSun" w:cs="Arial"/>
                <w:lang w:val="en-US"/>
              </w:rPr>
              <w:t>es</w:t>
            </w:r>
          </w:p>
        </w:tc>
        <w:tc>
          <w:tcPr>
            <w:tcW w:w="7031" w:type="dxa"/>
            <w:tcBorders>
              <w:top w:val="single" w:sz="4" w:space="0" w:color="auto"/>
              <w:left w:val="single" w:sz="4" w:space="0" w:color="auto"/>
              <w:bottom w:val="single" w:sz="4" w:space="0" w:color="auto"/>
              <w:right w:val="single" w:sz="4" w:space="0" w:color="auto"/>
            </w:tcBorders>
          </w:tcPr>
          <w:p w14:paraId="04542D12" w14:textId="21433CDF" w:rsidR="008767D4" w:rsidRDefault="00D34AFA" w:rsidP="008767D4">
            <w:pPr>
              <w:rPr>
                <w:rFonts w:eastAsia="SimSun" w:cs="Arial"/>
                <w:lang w:val="en-US"/>
              </w:rPr>
            </w:pPr>
            <w:r>
              <w:rPr>
                <w:rFonts w:eastAsia="SimSun" w:cs="Arial" w:hint="eastAsia"/>
                <w:lang w:val="en-US"/>
              </w:rPr>
              <w:t>C</w:t>
            </w:r>
            <w:r>
              <w:rPr>
                <w:rFonts w:eastAsia="SimSun" w:cs="Arial"/>
                <w:lang w:val="en-US"/>
              </w:rPr>
              <w:t xml:space="preserve">onsidering the length </w:t>
            </w:r>
            <w:r w:rsidR="001813C1">
              <w:rPr>
                <w:rFonts w:eastAsia="SimSun" w:cs="Arial"/>
                <w:lang w:val="en-US"/>
              </w:rPr>
              <w:t xml:space="preserve">of </w:t>
            </w:r>
            <w:r>
              <w:rPr>
                <w:rFonts w:eastAsia="SimSun" w:cs="Arial"/>
                <w:lang w:val="en-US"/>
              </w:rPr>
              <w:t>T319 for SDT</w:t>
            </w:r>
            <w:r w:rsidR="00A90348">
              <w:rPr>
                <w:rFonts w:eastAsia="SimSun" w:cs="Arial"/>
                <w:lang w:val="en-US"/>
              </w:rPr>
              <w:t xml:space="preserve"> might be far larger than CG periodicity,</w:t>
            </w:r>
            <w:r w:rsidR="00D76CBA">
              <w:rPr>
                <w:rFonts w:eastAsia="SimSun" w:cs="Arial"/>
                <w:lang w:val="en-US"/>
              </w:rPr>
              <w:t xml:space="preserve"> the NW </w:t>
            </w:r>
            <w:r w:rsidR="00491A51">
              <w:rPr>
                <w:rFonts w:eastAsia="SimSun" w:cs="Arial"/>
                <w:lang w:val="en-US"/>
              </w:rPr>
              <w:t>may</w:t>
            </w:r>
            <w:r w:rsidR="00D76CBA">
              <w:rPr>
                <w:rFonts w:eastAsia="SimSun" w:cs="Arial"/>
                <w:lang w:val="en-US"/>
              </w:rPr>
              <w:t xml:space="preserve"> not send any UL/DL scheduling respond</w:t>
            </w:r>
            <w:r w:rsidR="004B6EC2">
              <w:rPr>
                <w:rFonts w:eastAsia="SimSun" w:cs="Arial"/>
                <w:lang w:val="en-US"/>
              </w:rPr>
              <w:t>ing</w:t>
            </w:r>
            <w:r w:rsidR="00D76CBA">
              <w:rPr>
                <w:rFonts w:eastAsia="SimSun" w:cs="Arial"/>
                <w:lang w:val="en-US"/>
              </w:rPr>
              <w:t xml:space="preserve"> to the CG PUSCH transmission</w:t>
            </w:r>
            <w:r w:rsidR="00FD1593">
              <w:rPr>
                <w:rFonts w:eastAsia="SimSun" w:cs="Arial"/>
                <w:lang w:val="en-US"/>
              </w:rPr>
              <w:t xml:space="preserve"> (</w:t>
            </w:r>
            <w:proofErr w:type="gramStart"/>
            <w:r w:rsidR="00FD1593">
              <w:rPr>
                <w:rFonts w:eastAsia="SimSun" w:cs="Arial"/>
                <w:lang w:val="en-US"/>
              </w:rPr>
              <w:t>i.e.</w:t>
            </w:r>
            <w:proofErr w:type="gramEnd"/>
            <w:r w:rsidR="00FD1593">
              <w:rPr>
                <w:rFonts w:eastAsia="SimSun" w:cs="Arial"/>
                <w:lang w:val="en-US"/>
              </w:rPr>
              <w:t xml:space="preserve"> the NW would like to continue the CG-SDT procedure and there is no DL data)</w:t>
            </w:r>
            <w:r w:rsidR="00D76CBA">
              <w:rPr>
                <w:rFonts w:eastAsia="SimSun" w:cs="Arial"/>
                <w:lang w:val="en-US"/>
              </w:rPr>
              <w:t>.</w:t>
            </w:r>
            <w:r w:rsidR="00FD1593">
              <w:rPr>
                <w:rFonts w:eastAsia="SimSun" w:cs="Arial"/>
                <w:lang w:val="en-US"/>
              </w:rPr>
              <w:t xml:space="preserve"> An explicit DL L1 feedback is needed to stop the running PDCCH monitoring window for UE power saving. </w:t>
            </w:r>
            <w:r w:rsidR="00D76CBA">
              <w:rPr>
                <w:rFonts w:eastAsia="SimSun" w:cs="Arial"/>
                <w:lang w:val="en-US"/>
              </w:rPr>
              <w:t xml:space="preserve">   </w:t>
            </w:r>
            <w:r w:rsidR="00A90348">
              <w:rPr>
                <w:rFonts w:eastAsia="SimSun" w:cs="Arial"/>
                <w:lang w:val="en-US"/>
              </w:rPr>
              <w:t xml:space="preserve"> </w:t>
            </w:r>
            <w:r>
              <w:rPr>
                <w:rFonts w:eastAsia="SimSun" w:cs="Arial"/>
                <w:lang w:val="en-US"/>
              </w:rPr>
              <w:t xml:space="preserve"> </w:t>
            </w:r>
          </w:p>
        </w:tc>
      </w:tr>
      <w:tr w:rsidR="00673372" w14:paraId="556B52CE" w14:textId="77777777" w:rsidTr="00C30270">
        <w:tc>
          <w:tcPr>
            <w:tcW w:w="1716" w:type="dxa"/>
            <w:tcBorders>
              <w:top w:val="single" w:sz="4" w:space="0" w:color="auto"/>
              <w:left w:val="single" w:sz="4" w:space="0" w:color="auto"/>
              <w:bottom w:val="single" w:sz="4" w:space="0" w:color="auto"/>
              <w:right w:val="single" w:sz="4" w:space="0" w:color="auto"/>
            </w:tcBorders>
          </w:tcPr>
          <w:p w14:paraId="2B8768B8" w14:textId="0A9EE9FD" w:rsidR="00673372" w:rsidRDefault="00673372" w:rsidP="008767D4">
            <w:pPr>
              <w:jc w:val="left"/>
              <w:rPr>
                <w:rFonts w:eastAsia="SimSun" w:cs="Arial"/>
                <w:lang w:val="en-US"/>
              </w:rPr>
            </w:pPr>
            <w:r>
              <w:rPr>
                <w:rFonts w:eastAsia="SimSun" w:cs="Arial"/>
                <w:lang w:val="en-US"/>
              </w:rPr>
              <w:t>Panasonic</w:t>
            </w:r>
          </w:p>
        </w:tc>
        <w:tc>
          <w:tcPr>
            <w:tcW w:w="1144" w:type="dxa"/>
            <w:tcBorders>
              <w:top w:val="single" w:sz="4" w:space="0" w:color="auto"/>
              <w:left w:val="single" w:sz="4" w:space="0" w:color="auto"/>
              <w:bottom w:val="single" w:sz="4" w:space="0" w:color="auto"/>
              <w:right w:val="single" w:sz="4" w:space="0" w:color="auto"/>
            </w:tcBorders>
          </w:tcPr>
          <w:p w14:paraId="04C933A3" w14:textId="48E9F923" w:rsidR="00673372" w:rsidRDefault="00673372" w:rsidP="008767D4">
            <w:pPr>
              <w:rPr>
                <w:rFonts w:eastAsia="SimSun" w:cs="Arial"/>
                <w:lang w:val="en-US"/>
              </w:rPr>
            </w:pPr>
            <w:r>
              <w:rPr>
                <w:rFonts w:eastAsia="SimSun" w:cs="Arial"/>
                <w:lang w:val="en-US"/>
              </w:rPr>
              <w:t>Yes</w:t>
            </w:r>
          </w:p>
        </w:tc>
        <w:tc>
          <w:tcPr>
            <w:tcW w:w="7031" w:type="dxa"/>
            <w:tcBorders>
              <w:top w:val="single" w:sz="4" w:space="0" w:color="auto"/>
              <w:left w:val="single" w:sz="4" w:space="0" w:color="auto"/>
              <w:bottom w:val="single" w:sz="4" w:space="0" w:color="auto"/>
              <w:right w:val="single" w:sz="4" w:space="0" w:color="auto"/>
            </w:tcBorders>
          </w:tcPr>
          <w:p w14:paraId="35CEB10F" w14:textId="77777777" w:rsidR="00673372" w:rsidRDefault="00673372" w:rsidP="008767D4">
            <w:pPr>
              <w:rPr>
                <w:rFonts w:eastAsia="SimSun" w:cs="Arial"/>
                <w:lang w:val="en-US"/>
              </w:rPr>
            </w:pPr>
          </w:p>
        </w:tc>
      </w:tr>
      <w:tr w:rsidR="008154CA" w14:paraId="2DC36D5D" w14:textId="77777777" w:rsidTr="00C30270">
        <w:tblPrEx>
          <w:tblLook w:val="04A0" w:firstRow="1" w:lastRow="0" w:firstColumn="1" w:lastColumn="0" w:noHBand="0" w:noVBand="1"/>
        </w:tblPrEx>
        <w:tc>
          <w:tcPr>
            <w:tcW w:w="1716" w:type="dxa"/>
            <w:tcBorders>
              <w:top w:val="single" w:sz="4" w:space="0" w:color="auto"/>
              <w:left w:val="single" w:sz="4" w:space="0" w:color="auto"/>
              <w:bottom w:val="single" w:sz="4" w:space="0" w:color="auto"/>
              <w:right w:val="single" w:sz="4" w:space="0" w:color="auto"/>
            </w:tcBorders>
            <w:hideMark/>
          </w:tcPr>
          <w:p w14:paraId="18CDE42E" w14:textId="77777777" w:rsidR="008154CA" w:rsidRDefault="008154CA">
            <w:pPr>
              <w:jc w:val="left"/>
              <w:rPr>
                <w:rFonts w:eastAsia="SimSun" w:cs="Arial"/>
                <w:lang w:val="en-US"/>
              </w:rPr>
            </w:pPr>
            <w:r>
              <w:rPr>
                <w:rFonts w:eastAsia="SimSun" w:cs="Arial"/>
                <w:lang w:val="en-US"/>
              </w:rPr>
              <w:t>Google</w:t>
            </w:r>
          </w:p>
        </w:tc>
        <w:tc>
          <w:tcPr>
            <w:tcW w:w="1144" w:type="dxa"/>
            <w:tcBorders>
              <w:top w:val="single" w:sz="4" w:space="0" w:color="auto"/>
              <w:left w:val="single" w:sz="4" w:space="0" w:color="auto"/>
              <w:bottom w:val="single" w:sz="4" w:space="0" w:color="auto"/>
              <w:right w:val="single" w:sz="4" w:space="0" w:color="auto"/>
            </w:tcBorders>
            <w:hideMark/>
          </w:tcPr>
          <w:p w14:paraId="2DB7769A" w14:textId="77777777" w:rsidR="008154CA" w:rsidRDefault="008154CA">
            <w:pPr>
              <w:rPr>
                <w:rFonts w:eastAsia="SimSun" w:cs="Arial"/>
                <w:lang w:val="en-US"/>
              </w:rPr>
            </w:pPr>
            <w:r>
              <w:rPr>
                <w:rFonts w:eastAsia="SimSun" w:cs="Arial"/>
                <w:lang w:val="en-US"/>
              </w:rPr>
              <w:t>No</w:t>
            </w:r>
          </w:p>
        </w:tc>
        <w:tc>
          <w:tcPr>
            <w:tcW w:w="7031" w:type="dxa"/>
            <w:tcBorders>
              <w:top w:val="single" w:sz="4" w:space="0" w:color="auto"/>
              <w:left w:val="single" w:sz="4" w:space="0" w:color="auto"/>
              <w:bottom w:val="single" w:sz="4" w:space="0" w:color="auto"/>
              <w:right w:val="single" w:sz="4" w:space="0" w:color="auto"/>
            </w:tcBorders>
            <w:hideMark/>
          </w:tcPr>
          <w:p w14:paraId="724DCD21" w14:textId="1FFFCA55" w:rsidR="008154CA" w:rsidRDefault="008154CA">
            <w:pPr>
              <w:rPr>
                <w:rFonts w:eastAsia="SimSun" w:cs="Arial"/>
                <w:lang w:val="en-US"/>
              </w:rPr>
            </w:pPr>
            <w:r>
              <w:rPr>
                <w:rFonts w:eastAsia="SimSun" w:cs="Arial"/>
                <w:lang w:val="en-US"/>
              </w:rPr>
              <w:t>The network transmits RRC release to end subsequent data transmission so L1 ACK may not be needed.</w:t>
            </w:r>
          </w:p>
        </w:tc>
      </w:tr>
      <w:tr w:rsidR="00C30270" w14:paraId="4364C778" w14:textId="77777777" w:rsidTr="00C30270">
        <w:tc>
          <w:tcPr>
            <w:tcW w:w="1716" w:type="dxa"/>
            <w:tcBorders>
              <w:top w:val="single" w:sz="4" w:space="0" w:color="auto"/>
              <w:left w:val="single" w:sz="4" w:space="0" w:color="auto"/>
              <w:bottom w:val="single" w:sz="4" w:space="0" w:color="auto"/>
              <w:right w:val="single" w:sz="4" w:space="0" w:color="auto"/>
            </w:tcBorders>
          </w:tcPr>
          <w:p w14:paraId="360FDB2D" w14:textId="58723FA1" w:rsidR="00C30270" w:rsidRDefault="00C30270" w:rsidP="00C30270">
            <w:pPr>
              <w:jc w:val="left"/>
              <w:rPr>
                <w:rFonts w:eastAsia="SimSun" w:cs="Arial"/>
                <w:lang w:val="en-US"/>
              </w:rPr>
            </w:pPr>
            <w:r>
              <w:rPr>
                <w:rFonts w:eastAsia="新細明體" w:cs="Arial"/>
                <w:lang w:val="en-US" w:eastAsia="zh-TW"/>
              </w:rPr>
              <w:t>NEC</w:t>
            </w:r>
          </w:p>
        </w:tc>
        <w:tc>
          <w:tcPr>
            <w:tcW w:w="1144" w:type="dxa"/>
            <w:tcBorders>
              <w:top w:val="single" w:sz="4" w:space="0" w:color="auto"/>
              <w:left w:val="single" w:sz="4" w:space="0" w:color="auto"/>
              <w:bottom w:val="single" w:sz="4" w:space="0" w:color="auto"/>
              <w:right w:val="single" w:sz="4" w:space="0" w:color="auto"/>
            </w:tcBorders>
          </w:tcPr>
          <w:p w14:paraId="19580BD7" w14:textId="31FFF202" w:rsidR="00C30270" w:rsidRDefault="00C30270" w:rsidP="00C30270">
            <w:pPr>
              <w:rPr>
                <w:rFonts w:eastAsia="SimSun" w:cs="Arial"/>
                <w:lang w:val="en-US"/>
              </w:rPr>
            </w:pPr>
            <w:r>
              <w:rPr>
                <w:rFonts w:eastAsia="新細明體" w:cs="Arial"/>
                <w:lang w:val="en-US" w:eastAsia="zh-TW"/>
              </w:rPr>
              <w:t>Maybe</w:t>
            </w:r>
          </w:p>
        </w:tc>
        <w:tc>
          <w:tcPr>
            <w:tcW w:w="7031" w:type="dxa"/>
            <w:tcBorders>
              <w:top w:val="single" w:sz="4" w:space="0" w:color="auto"/>
              <w:left w:val="single" w:sz="4" w:space="0" w:color="auto"/>
              <w:bottom w:val="single" w:sz="4" w:space="0" w:color="auto"/>
              <w:right w:val="single" w:sz="4" w:space="0" w:color="auto"/>
            </w:tcBorders>
          </w:tcPr>
          <w:p w14:paraId="61CAFD50" w14:textId="42F40D7E" w:rsidR="00C30270" w:rsidRDefault="00C30270" w:rsidP="00C30270">
            <w:pPr>
              <w:rPr>
                <w:rFonts w:eastAsia="SimSun" w:cs="Arial"/>
                <w:lang w:val="en-US"/>
              </w:rPr>
            </w:pPr>
            <w:r>
              <w:rPr>
                <w:rFonts w:eastAsia="SimSun" w:cs="Arial"/>
                <w:lang w:val="en-US"/>
              </w:rPr>
              <w:t>We a</w:t>
            </w:r>
            <w:r w:rsidRPr="00EB2174">
              <w:rPr>
                <w:rFonts w:eastAsia="SimSun" w:cs="Arial"/>
                <w:lang w:val="en-US"/>
              </w:rPr>
              <w:t>gree with Samsung that we should send an LS to RAN1.</w:t>
            </w:r>
          </w:p>
        </w:tc>
      </w:tr>
      <w:tr w:rsidR="009F25F0" w14:paraId="060AC046" w14:textId="77777777" w:rsidTr="009F25F0">
        <w:tc>
          <w:tcPr>
            <w:tcW w:w="1716" w:type="dxa"/>
            <w:tcBorders>
              <w:top w:val="single" w:sz="4" w:space="0" w:color="auto"/>
              <w:left w:val="single" w:sz="4" w:space="0" w:color="auto"/>
              <w:bottom w:val="single" w:sz="4" w:space="0" w:color="auto"/>
              <w:right w:val="single" w:sz="4" w:space="0" w:color="auto"/>
            </w:tcBorders>
          </w:tcPr>
          <w:p w14:paraId="2B6C40B0" w14:textId="77777777" w:rsidR="009F25F0" w:rsidRPr="009B6824" w:rsidRDefault="009F25F0" w:rsidP="00B01B69">
            <w:pPr>
              <w:jc w:val="left"/>
              <w:rPr>
                <w:rFonts w:eastAsia="新細明體" w:cs="Arial"/>
                <w:lang w:val="en-US" w:eastAsia="zh-TW"/>
              </w:rPr>
            </w:pPr>
            <w:r>
              <w:rPr>
                <w:rFonts w:eastAsia="新細明體" w:cs="Arial" w:hint="eastAsia"/>
                <w:lang w:val="en-US" w:eastAsia="zh-TW"/>
              </w:rPr>
              <w:t>A</w:t>
            </w:r>
            <w:r>
              <w:rPr>
                <w:rFonts w:eastAsia="新細明體" w:cs="Arial"/>
                <w:lang w:val="en-US" w:eastAsia="zh-TW"/>
              </w:rPr>
              <w:t>PT</w:t>
            </w:r>
          </w:p>
        </w:tc>
        <w:tc>
          <w:tcPr>
            <w:tcW w:w="1144" w:type="dxa"/>
            <w:tcBorders>
              <w:top w:val="single" w:sz="4" w:space="0" w:color="auto"/>
              <w:left w:val="single" w:sz="4" w:space="0" w:color="auto"/>
              <w:bottom w:val="single" w:sz="4" w:space="0" w:color="auto"/>
              <w:right w:val="single" w:sz="4" w:space="0" w:color="auto"/>
            </w:tcBorders>
          </w:tcPr>
          <w:p w14:paraId="72FA738E" w14:textId="77777777" w:rsidR="009F25F0" w:rsidRPr="009B6824" w:rsidRDefault="009F25F0" w:rsidP="00B01B69">
            <w:pPr>
              <w:rPr>
                <w:rFonts w:eastAsia="新細明體" w:cs="Arial"/>
                <w:lang w:val="en-US" w:eastAsia="zh-TW"/>
              </w:rPr>
            </w:pPr>
            <w:r>
              <w:rPr>
                <w:rFonts w:eastAsia="新細明體" w:cs="Arial" w:hint="eastAsia"/>
                <w:lang w:val="en-US" w:eastAsia="zh-TW"/>
              </w:rPr>
              <w:t>Y</w:t>
            </w:r>
            <w:r>
              <w:rPr>
                <w:rFonts w:eastAsia="新細明體" w:cs="Arial"/>
                <w:lang w:val="en-US" w:eastAsia="zh-TW"/>
              </w:rPr>
              <w:t>es</w:t>
            </w:r>
          </w:p>
        </w:tc>
        <w:tc>
          <w:tcPr>
            <w:tcW w:w="7031" w:type="dxa"/>
            <w:tcBorders>
              <w:top w:val="single" w:sz="4" w:space="0" w:color="auto"/>
              <w:left w:val="single" w:sz="4" w:space="0" w:color="auto"/>
              <w:bottom w:val="single" w:sz="4" w:space="0" w:color="auto"/>
              <w:right w:val="single" w:sz="4" w:space="0" w:color="auto"/>
            </w:tcBorders>
          </w:tcPr>
          <w:p w14:paraId="0D3003B4" w14:textId="77777777" w:rsidR="009F25F0" w:rsidRDefault="009F25F0" w:rsidP="00B01B69">
            <w:pPr>
              <w:rPr>
                <w:rFonts w:eastAsia="SimSun" w:cs="Arial"/>
                <w:lang w:val="en-US"/>
              </w:rPr>
            </w:pPr>
          </w:p>
        </w:tc>
      </w:tr>
    </w:tbl>
    <w:p w14:paraId="727647FE" w14:textId="77777777" w:rsidR="001A04D7" w:rsidRDefault="001A04D7">
      <w:pPr>
        <w:rPr>
          <w:rFonts w:eastAsia="SimSun"/>
          <w:lang w:val="en-US"/>
        </w:rPr>
      </w:pPr>
    </w:p>
    <w:p w14:paraId="3EB4D961" w14:textId="77777777" w:rsidR="001A04D7" w:rsidRDefault="001A04D7">
      <w:pPr>
        <w:pStyle w:val="2"/>
        <w:rPr>
          <w:rFonts w:eastAsia="SimSun"/>
          <w:lang w:val="en-US"/>
        </w:rPr>
      </w:pPr>
      <w:r>
        <w:rPr>
          <w:rFonts w:eastAsia="SimSun" w:hint="eastAsia"/>
          <w:lang w:val="en-US"/>
        </w:rPr>
        <w:t>HA</w:t>
      </w:r>
      <w:r>
        <w:rPr>
          <w:rFonts w:eastAsia="SimSun"/>
          <w:lang w:val="en-US"/>
        </w:rPr>
        <w:t>RQ processes</w:t>
      </w:r>
    </w:p>
    <w:p w14:paraId="3B042CB0" w14:textId="77777777" w:rsidR="001A04D7" w:rsidRDefault="001A04D7">
      <w:pPr>
        <w:rPr>
          <w:rFonts w:eastAsia="SimSun"/>
          <w:lang w:val="en-US"/>
        </w:rPr>
      </w:pPr>
      <w:r>
        <w:rPr>
          <w:rFonts w:eastAsia="SimSun"/>
          <w:lang w:val="en-US"/>
        </w:rPr>
        <w:t xml:space="preserve">In legacy PUR, there is only one HARQ process supported for uplink PUR </w:t>
      </w:r>
      <w:proofErr w:type="spellStart"/>
      <w:proofErr w:type="gramStart"/>
      <w:r>
        <w:rPr>
          <w:rFonts w:eastAsia="SimSun"/>
          <w:lang w:val="en-US"/>
        </w:rPr>
        <w:t>transmissson.</w:t>
      </w:r>
      <w:r>
        <w:rPr>
          <w:rFonts w:eastAsia="SimSun" w:hint="eastAsia"/>
          <w:lang w:val="en-US"/>
        </w:rPr>
        <w:t>T</w:t>
      </w:r>
      <w:r>
        <w:rPr>
          <w:rFonts w:eastAsia="SimSun"/>
          <w:lang w:val="en-US"/>
        </w:rPr>
        <w:t>he</w:t>
      </w:r>
      <w:proofErr w:type="spellEnd"/>
      <w:proofErr w:type="gramEnd"/>
      <w:r>
        <w:rPr>
          <w:rFonts w:eastAsia="SimSun"/>
          <w:lang w:val="en-US"/>
        </w:rPr>
        <w:t xml:space="preserve"> reason why there is only one single HARQ process is supported is because for PUR, we only support one-shot uplink transmission. While, for CG-SDT, we also support subsequent uplink transmission. The advantage for support multiple HARQ process for the uplink is that the network does not need to waste time for the stop-and-wait for a single HARQ process. </w:t>
      </w:r>
    </w:p>
    <w:p w14:paraId="2A333C99" w14:textId="77777777" w:rsidR="001A04D7" w:rsidRDefault="001A04D7">
      <w:pPr>
        <w:rPr>
          <w:rFonts w:eastAsia="SimSun"/>
          <w:lang w:val="en-US"/>
        </w:rPr>
      </w:pPr>
      <w:r>
        <w:rPr>
          <w:rFonts w:eastAsia="SimSun"/>
          <w:lang w:val="en-US"/>
        </w:rPr>
        <w:t xml:space="preserve">Companies are </w:t>
      </w:r>
      <w:proofErr w:type="spellStart"/>
      <w:r>
        <w:rPr>
          <w:rFonts w:eastAsia="SimSun"/>
          <w:lang w:val="en-US"/>
        </w:rPr>
        <w:t>inviated</w:t>
      </w:r>
      <w:proofErr w:type="spellEnd"/>
      <w:r>
        <w:rPr>
          <w:rFonts w:eastAsia="SimSun"/>
          <w:lang w:val="en-US"/>
        </w:rPr>
        <w:t xml:space="preserve"> to answer the following question:</w:t>
      </w:r>
    </w:p>
    <w:p w14:paraId="0AA87933" w14:textId="77777777" w:rsidR="001A04D7" w:rsidRDefault="001A04D7">
      <w:pPr>
        <w:rPr>
          <w:rFonts w:eastAsia="SimSun"/>
          <w:b/>
          <w:lang w:val="en-US"/>
        </w:rPr>
      </w:pPr>
      <w:r>
        <w:rPr>
          <w:rFonts w:eastAsia="SimSun"/>
          <w:b/>
          <w:lang w:val="en-US"/>
        </w:rPr>
        <w:t xml:space="preserve">Question10: Do companies see a need to support </w:t>
      </w:r>
      <w:r w:rsidR="009F0463">
        <w:rPr>
          <w:rFonts w:eastAsia="SimSun"/>
          <w:b/>
          <w:lang w:val="en-US"/>
        </w:rPr>
        <w:pgNum/>
      </w:r>
      <w:proofErr w:type="spellStart"/>
      <w:r w:rsidR="009F0463">
        <w:rPr>
          <w:rFonts w:eastAsia="SimSun"/>
          <w:b/>
          <w:lang w:val="en-US"/>
        </w:rPr>
        <w:t>ultiple</w:t>
      </w:r>
      <w:proofErr w:type="spellEnd"/>
      <w:r>
        <w:rPr>
          <w:rFonts w:eastAsia="SimSun"/>
          <w:b/>
          <w:lang w:val="en-US"/>
        </w:rPr>
        <w:t xml:space="preserve"> HARQ process for uplink CG-SDT?</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9"/>
        <w:gridCol w:w="1144"/>
        <w:gridCol w:w="6801"/>
      </w:tblGrid>
      <w:tr w:rsidR="001A04D7" w14:paraId="5AE18AAA" w14:textId="77777777" w:rsidTr="00BC55C6">
        <w:tc>
          <w:tcPr>
            <w:tcW w:w="1689" w:type="dxa"/>
            <w:shd w:val="clear" w:color="auto" w:fill="D9D9D9"/>
          </w:tcPr>
          <w:p w14:paraId="7C3E552B" w14:textId="77777777" w:rsidR="001A04D7" w:rsidRDefault="001A04D7">
            <w:pPr>
              <w:jc w:val="center"/>
              <w:rPr>
                <w:b/>
                <w:lang w:val="en-US" w:eastAsia="ko-KR"/>
              </w:rPr>
            </w:pPr>
            <w:r>
              <w:rPr>
                <w:b/>
                <w:lang w:val="en-US" w:eastAsia="ko-KR"/>
              </w:rPr>
              <w:t>Company</w:t>
            </w:r>
          </w:p>
        </w:tc>
        <w:tc>
          <w:tcPr>
            <w:tcW w:w="1144" w:type="dxa"/>
            <w:shd w:val="clear" w:color="auto" w:fill="D9D9D9"/>
          </w:tcPr>
          <w:p w14:paraId="7E5642EF" w14:textId="77777777" w:rsidR="001A04D7" w:rsidRDefault="001A04D7">
            <w:pPr>
              <w:jc w:val="center"/>
              <w:rPr>
                <w:b/>
                <w:lang w:val="en-US" w:eastAsia="ko-KR"/>
              </w:rPr>
            </w:pPr>
            <w:r>
              <w:rPr>
                <w:b/>
                <w:lang w:val="en-US" w:eastAsia="ko-KR"/>
              </w:rPr>
              <w:t xml:space="preserve">Reply </w:t>
            </w:r>
            <w:r>
              <w:rPr>
                <w:b/>
                <w:lang w:val="en-US" w:eastAsia="ko-KR"/>
              </w:rPr>
              <w:br/>
            </w:r>
            <w:r>
              <w:rPr>
                <w:bCs/>
                <w:sz w:val="18"/>
                <w:szCs w:val="18"/>
                <w:lang w:val="en-US" w:eastAsia="ko-KR"/>
              </w:rPr>
              <w:t>(Y/N)</w:t>
            </w:r>
          </w:p>
        </w:tc>
        <w:tc>
          <w:tcPr>
            <w:tcW w:w="6801" w:type="dxa"/>
            <w:shd w:val="clear" w:color="auto" w:fill="D9D9D9"/>
          </w:tcPr>
          <w:p w14:paraId="4E52D5D1" w14:textId="77777777" w:rsidR="001A04D7" w:rsidRDefault="001A04D7">
            <w:pPr>
              <w:jc w:val="center"/>
              <w:rPr>
                <w:b/>
                <w:lang w:val="en-US" w:eastAsia="ko-KR"/>
              </w:rPr>
            </w:pPr>
            <w:r>
              <w:rPr>
                <w:b/>
                <w:lang w:val="en-US" w:eastAsia="ko-KR"/>
              </w:rPr>
              <w:t>Additional comments</w:t>
            </w:r>
          </w:p>
        </w:tc>
      </w:tr>
      <w:tr w:rsidR="001A04D7" w14:paraId="2BEFEA3B" w14:textId="77777777" w:rsidTr="00BC55C6">
        <w:tc>
          <w:tcPr>
            <w:tcW w:w="1689" w:type="dxa"/>
          </w:tcPr>
          <w:p w14:paraId="19919080" w14:textId="77777777" w:rsidR="001A04D7" w:rsidRDefault="001A04D7">
            <w:pPr>
              <w:rPr>
                <w:rFonts w:eastAsia="SimSun" w:cs="Arial"/>
                <w:lang w:val="en-US"/>
              </w:rPr>
            </w:pPr>
            <w:r>
              <w:rPr>
                <w:rFonts w:eastAsia="SimSun" w:cs="Arial" w:hint="eastAsia"/>
                <w:lang w:val="en-US"/>
              </w:rPr>
              <w:t>Samsung</w:t>
            </w:r>
          </w:p>
        </w:tc>
        <w:tc>
          <w:tcPr>
            <w:tcW w:w="1144" w:type="dxa"/>
          </w:tcPr>
          <w:p w14:paraId="006131D5" w14:textId="77777777" w:rsidR="001A04D7" w:rsidRDefault="001A04D7">
            <w:pPr>
              <w:rPr>
                <w:rFonts w:eastAsia="SimSun" w:cs="Arial"/>
                <w:lang w:val="en-US"/>
              </w:rPr>
            </w:pPr>
            <w:r>
              <w:rPr>
                <w:rFonts w:eastAsia="SimSun" w:cs="Arial" w:hint="eastAsia"/>
                <w:lang w:val="en-US"/>
              </w:rPr>
              <w:t>See comments</w:t>
            </w:r>
          </w:p>
        </w:tc>
        <w:tc>
          <w:tcPr>
            <w:tcW w:w="6801" w:type="dxa"/>
          </w:tcPr>
          <w:p w14:paraId="2BC155C1" w14:textId="77777777" w:rsidR="001A04D7" w:rsidRDefault="001A04D7">
            <w:pPr>
              <w:rPr>
                <w:rFonts w:eastAsia="SimSun" w:cs="Arial"/>
                <w:lang w:val="en-US"/>
              </w:rPr>
            </w:pPr>
            <w:r>
              <w:rPr>
                <w:rFonts w:eastAsia="SimSun" w:cs="Arial"/>
                <w:lang w:val="en-US"/>
              </w:rPr>
              <w:t>S</w:t>
            </w:r>
            <w:r>
              <w:rPr>
                <w:rFonts w:eastAsia="SimSun" w:cs="Arial" w:hint="eastAsia"/>
                <w:lang w:val="en-US"/>
              </w:rPr>
              <w:t xml:space="preserve">ubsequent </w:t>
            </w:r>
            <w:r>
              <w:rPr>
                <w:rFonts w:eastAsia="SimSun" w:cs="Arial"/>
                <w:lang w:val="en-US"/>
              </w:rPr>
              <w:t xml:space="preserve">UL transmission can work even with single HARQ process. </w:t>
            </w:r>
            <w:proofErr w:type="gramStart"/>
            <w:r>
              <w:rPr>
                <w:rFonts w:eastAsia="SimSun" w:cs="Arial"/>
                <w:lang w:val="en-US"/>
              </w:rPr>
              <w:t>Also</w:t>
            </w:r>
            <w:proofErr w:type="gramEnd"/>
            <w:r>
              <w:rPr>
                <w:rFonts w:eastAsia="SimSun" w:cs="Arial"/>
                <w:lang w:val="en-US"/>
              </w:rPr>
              <w:t xml:space="preserve"> for SDT scenario(s), we do not think that there will be lots of data to be transmitted for SDT enabled RBs.</w:t>
            </w:r>
          </w:p>
          <w:p w14:paraId="33038862" w14:textId="77777777" w:rsidR="001A04D7" w:rsidRDefault="001A04D7">
            <w:pPr>
              <w:rPr>
                <w:rFonts w:eastAsia="SimSun" w:cs="Arial"/>
                <w:lang w:val="en-US"/>
              </w:rPr>
            </w:pPr>
          </w:p>
          <w:p w14:paraId="2993F377" w14:textId="77777777" w:rsidR="001A04D7" w:rsidRDefault="001A04D7">
            <w:pPr>
              <w:rPr>
                <w:rFonts w:eastAsia="SimSun" w:cs="Arial"/>
                <w:lang w:val="en-US"/>
              </w:rPr>
            </w:pPr>
            <w:proofErr w:type="gramStart"/>
            <w:r>
              <w:rPr>
                <w:rFonts w:eastAsia="SimSun" w:cs="Arial"/>
                <w:lang w:val="en-US"/>
              </w:rPr>
              <w:t>So</w:t>
            </w:r>
            <w:proofErr w:type="gramEnd"/>
            <w:r>
              <w:rPr>
                <w:rFonts w:eastAsia="SimSun" w:cs="Arial"/>
                <w:lang w:val="en-US"/>
              </w:rPr>
              <w:t xml:space="preserve"> in our view, multiple HARQ processes is not essential</w:t>
            </w:r>
          </w:p>
        </w:tc>
      </w:tr>
      <w:tr w:rsidR="001A04D7" w14:paraId="6F388517" w14:textId="77777777" w:rsidTr="00BC55C6">
        <w:tc>
          <w:tcPr>
            <w:tcW w:w="1689" w:type="dxa"/>
          </w:tcPr>
          <w:p w14:paraId="2DF9B6A5" w14:textId="77777777" w:rsidR="001A04D7" w:rsidRDefault="001A04D7">
            <w:pPr>
              <w:rPr>
                <w:rFonts w:cs="Arial"/>
                <w:lang w:val="en-US" w:eastAsia="ko-KR"/>
              </w:rPr>
            </w:pPr>
            <w:r>
              <w:rPr>
                <w:rFonts w:cs="Arial" w:hint="eastAsia"/>
                <w:lang w:val="en-US" w:eastAsia="ko-KR"/>
              </w:rPr>
              <w:t>LG</w:t>
            </w:r>
          </w:p>
        </w:tc>
        <w:tc>
          <w:tcPr>
            <w:tcW w:w="1144" w:type="dxa"/>
          </w:tcPr>
          <w:p w14:paraId="5FE0B048" w14:textId="77777777" w:rsidR="001A04D7" w:rsidRDefault="001A04D7">
            <w:pPr>
              <w:rPr>
                <w:rFonts w:cs="Arial"/>
                <w:lang w:val="en-US" w:eastAsia="ko-KR"/>
              </w:rPr>
            </w:pPr>
            <w:r>
              <w:rPr>
                <w:rFonts w:cs="Arial" w:hint="eastAsia"/>
                <w:lang w:val="en-US" w:eastAsia="ko-KR"/>
              </w:rPr>
              <w:t>Yes</w:t>
            </w:r>
          </w:p>
        </w:tc>
        <w:tc>
          <w:tcPr>
            <w:tcW w:w="6801" w:type="dxa"/>
          </w:tcPr>
          <w:p w14:paraId="49D799EA" w14:textId="77777777" w:rsidR="001A04D7" w:rsidRDefault="001A04D7">
            <w:pPr>
              <w:rPr>
                <w:rFonts w:cs="Arial"/>
                <w:lang w:val="en-US" w:eastAsia="ko-KR"/>
              </w:rPr>
            </w:pPr>
            <w:r>
              <w:rPr>
                <w:rFonts w:cs="Arial" w:hint="eastAsia"/>
                <w:lang w:val="en-US" w:eastAsia="ko-KR"/>
              </w:rPr>
              <w:t xml:space="preserve">SDT is different from PUR. </w:t>
            </w:r>
            <w:r>
              <w:rPr>
                <w:rFonts w:cs="Arial"/>
                <w:lang w:val="en-US" w:eastAsia="ko-KR"/>
              </w:rPr>
              <w:t>We don’t see a need to restrict the number of HARQ process to 1.</w:t>
            </w:r>
          </w:p>
        </w:tc>
      </w:tr>
      <w:tr w:rsidR="00376716" w14:paraId="387FE1B0" w14:textId="77777777" w:rsidTr="00BC55C6">
        <w:tc>
          <w:tcPr>
            <w:tcW w:w="1689" w:type="dxa"/>
          </w:tcPr>
          <w:p w14:paraId="6656B073" w14:textId="77777777" w:rsidR="00376716" w:rsidRDefault="00D243F6">
            <w:pPr>
              <w:rPr>
                <w:rFonts w:cs="Arial"/>
                <w:lang w:val="en-US" w:eastAsia="ko-KR"/>
              </w:rPr>
            </w:pPr>
            <w:r>
              <w:rPr>
                <w:rFonts w:cs="Arial"/>
                <w:lang w:val="en-US" w:eastAsia="ko-KR"/>
              </w:rPr>
              <w:t>ZTE</w:t>
            </w:r>
          </w:p>
        </w:tc>
        <w:tc>
          <w:tcPr>
            <w:tcW w:w="1144" w:type="dxa"/>
          </w:tcPr>
          <w:p w14:paraId="26BC179A" w14:textId="77777777" w:rsidR="00376716" w:rsidRDefault="00D243F6">
            <w:pPr>
              <w:rPr>
                <w:rFonts w:cs="Arial"/>
                <w:lang w:val="en-US" w:eastAsia="ko-KR"/>
              </w:rPr>
            </w:pPr>
            <w:r>
              <w:rPr>
                <w:rFonts w:cs="Arial"/>
                <w:lang w:val="en-US" w:eastAsia="ko-KR"/>
              </w:rPr>
              <w:t>Y</w:t>
            </w:r>
          </w:p>
        </w:tc>
        <w:tc>
          <w:tcPr>
            <w:tcW w:w="6801" w:type="dxa"/>
          </w:tcPr>
          <w:p w14:paraId="18E23109" w14:textId="77777777" w:rsidR="00376716" w:rsidRDefault="00D243F6">
            <w:pPr>
              <w:rPr>
                <w:rFonts w:cs="Arial"/>
                <w:lang w:val="en-US" w:eastAsia="ko-KR"/>
              </w:rPr>
            </w:pPr>
            <w:r>
              <w:rPr>
                <w:rFonts w:cs="Arial"/>
                <w:lang w:val="en-US" w:eastAsia="ko-KR"/>
              </w:rPr>
              <w:t xml:space="preserve">No strong view, but we think this also comes for free. </w:t>
            </w:r>
            <w:proofErr w:type="gramStart"/>
            <w:r>
              <w:rPr>
                <w:rFonts w:cs="Arial"/>
                <w:lang w:val="en-US" w:eastAsia="ko-KR"/>
              </w:rPr>
              <w:t>i.e.</w:t>
            </w:r>
            <w:proofErr w:type="gramEnd"/>
            <w:r>
              <w:rPr>
                <w:rFonts w:cs="Arial"/>
                <w:lang w:val="en-US" w:eastAsia="ko-KR"/>
              </w:rPr>
              <w:t xml:space="preserve"> no changes needed to Rel-16 baseline. </w:t>
            </w:r>
          </w:p>
        </w:tc>
      </w:tr>
      <w:tr w:rsidR="00F71A30" w14:paraId="6F4A19E4" w14:textId="77777777" w:rsidTr="00BC55C6">
        <w:tc>
          <w:tcPr>
            <w:tcW w:w="1689" w:type="dxa"/>
          </w:tcPr>
          <w:p w14:paraId="1D01F85A" w14:textId="77777777" w:rsidR="00F71A30" w:rsidRDefault="00F71A30" w:rsidP="00F71A30">
            <w:pPr>
              <w:rPr>
                <w:rFonts w:eastAsia="SimSun" w:cs="Arial"/>
                <w:lang w:val="en-US"/>
              </w:rPr>
            </w:pPr>
            <w:r>
              <w:rPr>
                <w:rFonts w:eastAsia="SimSun" w:cs="Arial" w:hint="eastAsia"/>
                <w:lang w:val="en-US"/>
              </w:rPr>
              <w:t>Sharp</w:t>
            </w:r>
          </w:p>
        </w:tc>
        <w:tc>
          <w:tcPr>
            <w:tcW w:w="1144" w:type="dxa"/>
          </w:tcPr>
          <w:p w14:paraId="6FA15F3F" w14:textId="77777777" w:rsidR="00F71A30" w:rsidRDefault="00F71A30" w:rsidP="00F71A30">
            <w:pPr>
              <w:rPr>
                <w:rFonts w:eastAsia="SimSun" w:cs="Arial"/>
                <w:lang w:val="en-US"/>
              </w:rPr>
            </w:pPr>
          </w:p>
        </w:tc>
        <w:tc>
          <w:tcPr>
            <w:tcW w:w="6801" w:type="dxa"/>
          </w:tcPr>
          <w:p w14:paraId="1CCFE9D4" w14:textId="77777777" w:rsidR="00F71A30" w:rsidRDefault="00F71A30" w:rsidP="00F71A30">
            <w:pPr>
              <w:rPr>
                <w:rFonts w:eastAsia="SimSun" w:cs="Arial"/>
                <w:lang w:val="en-US"/>
              </w:rPr>
            </w:pPr>
            <w:r>
              <w:rPr>
                <w:rFonts w:eastAsia="SimSun" w:cs="Arial"/>
                <w:lang w:val="en-US"/>
              </w:rPr>
              <w:t>We prefer to discuss one HARQ process at this phase. It could be FFS for the multiple HARQ process.</w:t>
            </w:r>
          </w:p>
        </w:tc>
      </w:tr>
      <w:tr w:rsidR="00FC4452" w14:paraId="2AD886A3" w14:textId="77777777" w:rsidTr="00BC55C6">
        <w:tc>
          <w:tcPr>
            <w:tcW w:w="1689" w:type="dxa"/>
          </w:tcPr>
          <w:p w14:paraId="08D042A8" w14:textId="77777777" w:rsidR="00FC4452" w:rsidRDefault="00FC4452" w:rsidP="00FC4452">
            <w:pPr>
              <w:rPr>
                <w:rFonts w:eastAsia="SimSun" w:cs="Arial"/>
                <w:lang w:val="en-US"/>
              </w:rPr>
            </w:pPr>
            <w:r>
              <w:rPr>
                <w:rFonts w:eastAsia="SimSun" w:cs="Arial"/>
                <w:lang w:val="en-US"/>
              </w:rPr>
              <w:t>Lenovo</w:t>
            </w:r>
          </w:p>
        </w:tc>
        <w:tc>
          <w:tcPr>
            <w:tcW w:w="1144" w:type="dxa"/>
          </w:tcPr>
          <w:p w14:paraId="3899E034" w14:textId="77777777" w:rsidR="00FC4452" w:rsidRDefault="00FC4452" w:rsidP="00FC4452">
            <w:pPr>
              <w:rPr>
                <w:rFonts w:eastAsia="SimSun" w:cs="Arial"/>
                <w:lang w:val="en-US"/>
              </w:rPr>
            </w:pPr>
            <w:r>
              <w:rPr>
                <w:rFonts w:eastAsia="SimSun" w:cs="Arial"/>
                <w:lang w:val="en-US"/>
              </w:rPr>
              <w:t>Y</w:t>
            </w:r>
          </w:p>
        </w:tc>
        <w:tc>
          <w:tcPr>
            <w:tcW w:w="6801" w:type="dxa"/>
          </w:tcPr>
          <w:p w14:paraId="023AF513" w14:textId="77777777" w:rsidR="00FC4452" w:rsidRDefault="00FC4452" w:rsidP="00FC4452">
            <w:pPr>
              <w:rPr>
                <w:rFonts w:eastAsia="SimSun" w:cs="Arial"/>
                <w:lang w:val="en-US"/>
              </w:rPr>
            </w:pPr>
            <w:r>
              <w:rPr>
                <w:rFonts w:eastAsia="SimSun" w:cs="Arial"/>
                <w:lang w:val="en-US"/>
              </w:rPr>
              <w:t xml:space="preserve">We don’t foresee any issues to support multiple HARQ processes. </w:t>
            </w:r>
            <w:proofErr w:type="gramStart"/>
            <w:r>
              <w:rPr>
                <w:rFonts w:eastAsia="SimSun" w:cs="Arial"/>
                <w:lang w:val="en-US"/>
              </w:rPr>
              <w:t>Therefore</w:t>
            </w:r>
            <w:proofErr w:type="gramEnd"/>
            <w:r>
              <w:rPr>
                <w:rFonts w:eastAsia="SimSun" w:cs="Arial"/>
                <w:lang w:val="en-US"/>
              </w:rPr>
              <w:t xml:space="preserve"> non need to restrict this to a single HARQ process. </w:t>
            </w:r>
          </w:p>
        </w:tc>
      </w:tr>
      <w:tr w:rsidR="00FC4452" w14:paraId="1A870731" w14:textId="77777777" w:rsidTr="00BC55C6">
        <w:tc>
          <w:tcPr>
            <w:tcW w:w="1689" w:type="dxa"/>
          </w:tcPr>
          <w:p w14:paraId="4FB1DF8D" w14:textId="77777777" w:rsidR="00FC4452" w:rsidRDefault="00FC4452" w:rsidP="00FC4452">
            <w:pPr>
              <w:rPr>
                <w:rFonts w:eastAsia="SimSun" w:cs="Arial"/>
                <w:lang w:val="en-US"/>
              </w:rPr>
            </w:pPr>
            <w:r>
              <w:rPr>
                <w:rFonts w:eastAsia="SimSun" w:cs="Arial"/>
                <w:lang w:val="en-US"/>
              </w:rPr>
              <w:t>CATT</w:t>
            </w:r>
          </w:p>
        </w:tc>
        <w:tc>
          <w:tcPr>
            <w:tcW w:w="1144" w:type="dxa"/>
          </w:tcPr>
          <w:p w14:paraId="75DA07E0" w14:textId="77777777" w:rsidR="00FC4452" w:rsidRDefault="00FC4452" w:rsidP="00FC4452">
            <w:pPr>
              <w:rPr>
                <w:rFonts w:eastAsia="SimSun" w:cs="Arial"/>
                <w:lang w:val="en-US"/>
              </w:rPr>
            </w:pPr>
            <w:r>
              <w:rPr>
                <w:rFonts w:eastAsia="SimSun" w:cs="Arial"/>
                <w:lang w:val="en-US"/>
              </w:rPr>
              <w:t xml:space="preserve">Yes </w:t>
            </w:r>
          </w:p>
        </w:tc>
        <w:tc>
          <w:tcPr>
            <w:tcW w:w="6801" w:type="dxa"/>
          </w:tcPr>
          <w:p w14:paraId="486D0C8B" w14:textId="77777777" w:rsidR="00FC4452" w:rsidRDefault="00FC4452" w:rsidP="00FC4452">
            <w:pPr>
              <w:rPr>
                <w:rFonts w:eastAsia="SimSun" w:cs="Arial"/>
                <w:lang w:val="en-US"/>
              </w:rPr>
            </w:pPr>
          </w:p>
        </w:tc>
      </w:tr>
      <w:tr w:rsidR="00FC4452" w14:paraId="0D19036A" w14:textId="77777777" w:rsidTr="00BC55C6">
        <w:tc>
          <w:tcPr>
            <w:tcW w:w="1689" w:type="dxa"/>
          </w:tcPr>
          <w:p w14:paraId="492B9C58" w14:textId="77777777" w:rsidR="00FC4452" w:rsidRPr="00671041" w:rsidRDefault="00FC4452" w:rsidP="00FC4452">
            <w:pPr>
              <w:rPr>
                <w:rFonts w:eastAsia="新細明體" w:cs="Arial"/>
                <w:lang w:val="en-US" w:eastAsia="zh-TW"/>
              </w:rPr>
            </w:pPr>
            <w:r>
              <w:rPr>
                <w:rFonts w:eastAsia="新細明體" w:cs="Arial" w:hint="eastAsia"/>
                <w:lang w:val="en-US" w:eastAsia="zh-TW"/>
              </w:rPr>
              <w:t>ASUSTEK</w:t>
            </w:r>
          </w:p>
        </w:tc>
        <w:tc>
          <w:tcPr>
            <w:tcW w:w="1144" w:type="dxa"/>
          </w:tcPr>
          <w:p w14:paraId="2919C8FE" w14:textId="77777777" w:rsidR="00FC4452" w:rsidRPr="00671041" w:rsidRDefault="00FC4452" w:rsidP="00FC4452">
            <w:pPr>
              <w:rPr>
                <w:rFonts w:eastAsia="新細明體" w:cs="Arial"/>
                <w:lang w:val="en-US" w:eastAsia="zh-TW"/>
              </w:rPr>
            </w:pPr>
            <w:r w:rsidRPr="00671041">
              <w:rPr>
                <w:rFonts w:eastAsia="新細明體" w:cs="Arial" w:hint="eastAsia"/>
                <w:lang w:val="en-US" w:eastAsia="zh-TW"/>
              </w:rPr>
              <w:t>Yes</w:t>
            </w:r>
          </w:p>
        </w:tc>
        <w:tc>
          <w:tcPr>
            <w:tcW w:w="6801" w:type="dxa"/>
          </w:tcPr>
          <w:p w14:paraId="5D4076C3" w14:textId="77777777" w:rsidR="00FC4452" w:rsidRPr="00671041" w:rsidRDefault="00FC4452" w:rsidP="00FC4452">
            <w:pPr>
              <w:rPr>
                <w:rFonts w:eastAsia="新細明體" w:cs="Arial"/>
                <w:lang w:val="en-US" w:eastAsia="zh-TW"/>
              </w:rPr>
            </w:pPr>
            <w:r>
              <w:rPr>
                <w:rFonts w:eastAsia="新細明體" w:cs="Arial"/>
                <w:lang w:val="en-US" w:eastAsia="zh-TW"/>
              </w:rPr>
              <w:t>T</w:t>
            </w:r>
            <w:r w:rsidRPr="00671041">
              <w:rPr>
                <w:rFonts w:eastAsia="新細明體" w:cs="Arial"/>
                <w:lang w:val="en-US" w:eastAsia="zh-TW"/>
              </w:rPr>
              <w:t>here is no need to restrict the number of HARQ process.</w:t>
            </w:r>
          </w:p>
        </w:tc>
      </w:tr>
      <w:tr w:rsidR="00FC4452" w14:paraId="10592101" w14:textId="77777777" w:rsidTr="00BC55C6">
        <w:tc>
          <w:tcPr>
            <w:tcW w:w="1689" w:type="dxa"/>
          </w:tcPr>
          <w:p w14:paraId="13A4B48E" w14:textId="77777777" w:rsidR="00FC4452" w:rsidRDefault="00FC4452" w:rsidP="00FC4452">
            <w:pPr>
              <w:rPr>
                <w:rFonts w:eastAsia="SimSun" w:cs="Arial"/>
                <w:lang w:val="en-US"/>
              </w:rPr>
            </w:pPr>
            <w:proofErr w:type="spellStart"/>
            <w:r>
              <w:rPr>
                <w:rFonts w:eastAsia="SimSun" w:cs="Arial" w:hint="eastAsia"/>
                <w:lang w:val="en-US"/>
              </w:rPr>
              <w:t>Spreadtrum</w:t>
            </w:r>
            <w:proofErr w:type="spellEnd"/>
          </w:p>
        </w:tc>
        <w:tc>
          <w:tcPr>
            <w:tcW w:w="1144" w:type="dxa"/>
          </w:tcPr>
          <w:p w14:paraId="30AF6428" w14:textId="77777777" w:rsidR="00FC4452" w:rsidRDefault="00FC4452" w:rsidP="00FC4452">
            <w:pPr>
              <w:rPr>
                <w:rFonts w:eastAsia="SimSun" w:cs="Arial"/>
                <w:lang w:val="en-US"/>
              </w:rPr>
            </w:pPr>
          </w:p>
        </w:tc>
        <w:tc>
          <w:tcPr>
            <w:tcW w:w="6801" w:type="dxa"/>
          </w:tcPr>
          <w:p w14:paraId="53A231B0" w14:textId="77777777" w:rsidR="00FC4452" w:rsidRDefault="00FC4452" w:rsidP="00FC4452">
            <w:pPr>
              <w:rPr>
                <w:rFonts w:eastAsia="SimSun" w:cs="Arial"/>
                <w:lang w:val="en-US"/>
              </w:rPr>
            </w:pPr>
            <w:r>
              <w:rPr>
                <w:rFonts w:eastAsia="SimSun" w:cs="Arial" w:hint="eastAsia"/>
                <w:lang w:val="en-US"/>
              </w:rPr>
              <w:t>SDT procedure is introduced for small data volume</w:t>
            </w:r>
            <w:r w:rsidRPr="00FD07A0">
              <w:rPr>
                <w:rFonts w:eastAsia="SimSun" w:cs="Arial"/>
                <w:lang w:val="en-US"/>
              </w:rPr>
              <w:t xml:space="preserve"> services</w:t>
            </w:r>
            <w:r>
              <w:rPr>
                <w:rFonts w:eastAsia="SimSun" w:cs="Arial"/>
                <w:lang w:val="en-US"/>
              </w:rPr>
              <w:t>. So maybe there is no need to introduce multiple HARQ process in R17.</w:t>
            </w:r>
          </w:p>
        </w:tc>
      </w:tr>
      <w:tr w:rsidR="00FC4452" w14:paraId="3F035B50" w14:textId="77777777" w:rsidTr="00BC55C6">
        <w:tc>
          <w:tcPr>
            <w:tcW w:w="1689" w:type="dxa"/>
          </w:tcPr>
          <w:p w14:paraId="4653E4B3" w14:textId="77777777" w:rsidR="00FC4452" w:rsidRDefault="00FC4452" w:rsidP="00FC4452">
            <w:pPr>
              <w:rPr>
                <w:rFonts w:eastAsia="SimSun" w:cs="Arial"/>
                <w:lang w:val="en-US"/>
              </w:rPr>
            </w:pPr>
            <w:r>
              <w:rPr>
                <w:rFonts w:eastAsia="SimSun" w:cs="Arial" w:hint="eastAsia"/>
                <w:lang w:val="en-US"/>
              </w:rPr>
              <w:t>O</w:t>
            </w:r>
            <w:r>
              <w:rPr>
                <w:rFonts w:eastAsia="SimSun" w:cs="Arial"/>
                <w:lang w:val="en-US"/>
              </w:rPr>
              <w:t>PPO</w:t>
            </w:r>
          </w:p>
        </w:tc>
        <w:tc>
          <w:tcPr>
            <w:tcW w:w="1144" w:type="dxa"/>
          </w:tcPr>
          <w:p w14:paraId="1B798FDB" w14:textId="77777777" w:rsidR="00FC4452" w:rsidRDefault="00FC4452" w:rsidP="00FC4452">
            <w:pPr>
              <w:rPr>
                <w:rFonts w:eastAsia="SimSun" w:cs="Arial"/>
                <w:lang w:val="en-US"/>
              </w:rPr>
            </w:pPr>
            <w:r>
              <w:rPr>
                <w:rFonts w:eastAsia="SimSun" w:cs="Arial" w:hint="eastAsia"/>
                <w:lang w:val="en-US"/>
              </w:rPr>
              <w:t>Y</w:t>
            </w:r>
            <w:r>
              <w:rPr>
                <w:rFonts w:eastAsia="SimSun" w:cs="Arial"/>
                <w:lang w:val="en-US"/>
              </w:rPr>
              <w:t>es</w:t>
            </w:r>
          </w:p>
        </w:tc>
        <w:tc>
          <w:tcPr>
            <w:tcW w:w="6801" w:type="dxa"/>
          </w:tcPr>
          <w:p w14:paraId="21907C75" w14:textId="77777777" w:rsidR="00FC4452" w:rsidRDefault="00FC4452" w:rsidP="00FC4452">
            <w:pPr>
              <w:rPr>
                <w:rFonts w:eastAsia="SimSun" w:cs="Arial"/>
                <w:lang w:val="en-US"/>
              </w:rPr>
            </w:pPr>
            <w:r>
              <w:rPr>
                <w:rFonts w:eastAsia="SimSun" w:cs="Arial" w:hint="eastAsia"/>
                <w:lang w:val="en-US"/>
              </w:rPr>
              <w:t>P</w:t>
            </w:r>
            <w:r>
              <w:rPr>
                <w:rFonts w:eastAsia="SimSun" w:cs="Arial"/>
                <w:lang w:val="en-US"/>
              </w:rPr>
              <w:t>UR is introduced for NB-IoT/MTC device with only one or two HARQ processes. But this is not the use case of SDT, so we do not need to restrict HARQ process numbers.</w:t>
            </w:r>
          </w:p>
        </w:tc>
      </w:tr>
      <w:tr w:rsidR="00FC4452" w14:paraId="16F3FCC4" w14:textId="77777777" w:rsidTr="00BC55C6">
        <w:tc>
          <w:tcPr>
            <w:tcW w:w="1689" w:type="dxa"/>
          </w:tcPr>
          <w:p w14:paraId="7ED2D87C" w14:textId="77777777" w:rsidR="00FC4452" w:rsidRDefault="00FC4452" w:rsidP="00FC4452">
            <w:pPr>
              <w:rPr>
                <w:rFonts w:eastAsia="SimSun" w:cs="Arial"/>
                <w:lang w:val="en-US"/>
              </w:rPr>
            </w:pPr>
            <w:r>
              <w:rPr>
                <w:rFonts w:eastAsia="SimSun" w:cs="Arial" w:hint="eastAsia"/>
                <w:lang w:val="en-US"/>
              </w:rPr>
              <w:lastRenderedPageBreak/>
              <w:t>H</w:t>
            </w:r>
            <w:r>
              <w:rPr>
                <w:rFonts w:eastAsia="SimSun" w:cs="Arial"/>
                <w:lang w:val="en-US"/>
              </w:rPr>
              <w:t xml:space="preserve">uawei, </w:t>
            </w:r>
            <w:proofErr w:type="spellStart"/>
            <w:r>
              <w:rPr>
                <w:rFonts w:eastAsia="SimSun" w:cs="Arial"/>
                <w:lang w:val="en-US"/>
              </w:rPr>
              <w:t>HiSilicon</w:t>
            </w:r>
            <w:proofErr w:type="spellEnd"/>
          </w:p>
        </w:tc>
        <w:tc>
          <w:tcPr>
            <w:tcW w:w="1144" w:type="dxa"/>
          </w:tcPr>
          <w:p w14:paraId="79C817BC" w14:textId="77777777" w:rsidR="00FC4452" w:rsidRDefault="00FC4452" w:rsidP="00FC4452">
            <w:pPr>
              <w:rPr>
                <w:rFonts w:eastAsia="SimSun" w:cs="Arial"/>
                <w:lang w:val="en-US"/>
              </w:rPr>
            </w:pPr>
            <w:r>
              <w:rPr>
                <w:rFonts w:eastAsia="SimSun" w:cs="Arial" w:hint="eastAsia"/>
                <w:lang w:val="en-US"/>
              </w:rPr>
              <w:t>Y</w:t>
            </w:r>
            <w:r>
              <w:rPr>
                <w:rFonts w:eastAsia="SimSun" w:cs="Arial"/>
                <w:lang w:val="en-US"/>
              </w:rPr>
              <w:t>es</w:t>
            </w:r>
          </w:p>
        </w:tc>
        <w:tc>
          <w:tcPr>
            <w:tcW w:w="6801" w:type="dxa"/>
          </w:tcPr>
          <w:p w14:paraId="0C438FE5" w14:textId="77777777" w:rsidR="00FC4452" w:rsidRDefault="00FC4452" w:rsidP="00FC4452">
            <w:pPr>
              <w:rPr>
                <w:rFonts w:eastAsia="SimSun" w:cs="Arial"/>
                <w:lang w:val="en-US"/>
              </w:rPr>
            </w:pPr>
            <w:r>
              <w:rPr>
                <w:rFonts w:eastAsia="SimSun" w:cs="Arial" w:hint="eastAsia"/>
                <w:lang w:val="en-US"/>
              </w:rPr>
              <w:t>T</w:t>
            </w:r>
            <w:r>
              <w:rPr>
                <w:rFonts w:eastAsia="SimSun" w:cs="Arial"/>
                <w:lang w:val="en-US"/>
              </w:rPr>
              <w:t xml:space="preserve">here is no issue for supporting it while it is useful to support subsequent transmissions. </w:t>
            </w:r>
          </w:p>
        </w:tc>
      </w:tr>
      <w:tr w:rsidR="00235115" w14:paraId="1BC08366" w14:textId="77777777" w:rsidTr="00BC55C6">
        <w:tc>
          <w:tcPr>
            <w:tcW w:w="1689" w:type="dxa"/>
          </w:tcPr>
          <w:p w14:paraId="2934A400" w14:textId="77777777" w:rsidR="00235115" w:rsidRDefault="00235115" w:rsidP="00235115">
            <w:pPr>
              <w:rPr>
                <w:rFonts w:eastAsia="SimSun" w:cs="Arial"/>
                <w:lang w:val="en-US"/>
              </w:rPr>
            </w:pPr>
            <w:r>
              <w:rPr>
                <w:rFonts w:eastAsia="SimSun" w:cs="Arial"/>
                <w:lang w:val="en-US"/>
              </w:rPr>
              <w:t>Interdigital</w:t>
            </w:r>
          </w:p>
        </w:tc>
        <w:tc>
          <w:tcPr>
            <w:tcW w:w="1144" w:type="dxa"/>
          </w:tcPr>
          <w:p w14:paraId="638461B3" w14:textId="77777777" w:rsidR="00235115" w:rsidRDefault="00235115" w:rsidP="00235115">
            <w:pPr>
              <w:rPr>
                <w:rFonts w:eastAsia="SimSun" w:cs="Arial"/>
                <w:lang w:val="en-US"/>
              </w:rPr>
            </w:pPr>
            <w:r>
              <w:rPr>
                <w:rFonts w:eastAsia="SimSun" w:cs="Arial"/>
                <w:lang w:val="en-US"/>
              </w:rPr>
              <w:t>Yes</w:t>
            </w:r>
          </w:p>
        </w:tc>
        <w:tc>
          <w:tcPr>
            <w:tcW w:w="6801" w:type="dxa"/>
          </w:tcPr>
          <w:p w14:paraId="68A4F7BA" w14:textId="77777777" w:rsidR="00235115" w:rsidRDefault="00235115" w:rsidP="00235115">
            <w:pPr>
              <w:rPr>
                <w:rFonts w:eastAsia="SimSun" w:cs="Arial"/>
                <w:lang w:val="en-US"/>
              </w:rPr>
            </w:pPr>
            <w:r>
              <w:rPr>
                <w:rFonts w:eastAsia="SimSun" w:cs="Arial"/>
                <w:lang w:val="en-US"/>
              </w:rPr>
              <w:t>No reason to introduce new restrictions.</w:t>
            </w:r>
          </w:p>
        </w:tc>
      </w:tr>
      <w:tr w:rsidR="00C0761E" w14:paraId="7E91D937" w14:textId="77777777" w:rsidTr="00BC55C6">
        <w:tc>
          <w:tcPr>
            <w:tcW w:w="1689" w:type="dxa"/>
          </w:tcPr>
          <w:p w14:paraId="437D97F4" w14:textId="77777777" w:rsidR="00C0761E" w:rsidRDefault="00C0761E" w:rsidP="00C0761E">
            <w:pPr>
              <w:rPr>
                <w:rFonts w:eastAsia="SimSun" w:cs="Arial"/>
                <w:lang w:val="en-US"/>
              </w:rPr>
            </w:pPr>
            <w:r>
              <w:rPr>
                <w:rFonts w:eastAsia="SimSun" w:cs="Arial"/>
                <w:lang w:val="en-US"/>
              </w:rPr>
              <w:t>Intel</w:t>
            </w:r>
          </w:p>
        </w:tc>
        <w:tc>
          <w:tcPr>
            <w:tcW w:w="1144" w:type="dxa"/>
          </w:tcPr>
          <w:p w14:paraId="443B3273" w14:textId="77777777" w:rsidR="00C0761E" w:rsidRDefault="00C0761E" w:rsidP="00C0761E">
            <w:pPr>
              <w:rPr>
                <w:rFonts w:eastAsia="SimSun" w:cs="Arial"/>
                <w:lang w:val="en-US"/>
              </w:rPr>
            </w:pPr>
            <w:r>
              <w:rPr>
                <w:rFonts w:eastAsia="SimSun" w:cs="Arial"/>
                <w:lang w:val="en-US"/>
              </w:rPr>
              <w:t>Yes</w:t>
            </w:r>
          </w:p>
        </w:tc>
        <w:tc>
          <w:tcPr>
            <w:tcW w:w="6801" w:type="dxa"/>
          </w:tcPr>
          <w:p w14:paraId="2E0B3235" w14:textId="77777777" w:rsidR="00C0761E" w:rsidRDefault="00C0761E" w:rsidP="00C0761E">
            <w:pPr>
              <w:rPr>
                <w:rFonts w:eastAsia="SimSun" w:cs="Arial"/>
                <w:lang w:val="en-US"/>
              </w:rPr>
            </w:pPr>
            <w:r>
              <w:rPr>
                <w:rFonts w:eastAsia="SimSun" w:cs="Arial"/>
                <w:lang w:val="en-US"/>
              </w:rPr>
              <w:t>We can rely on Rel-16 design as baseline</w:t>
            </w:r>
          </w:p>
        </w:tc>
      </w:tr>
      <w:tr w:rsidR="002F6CCB" w14:paraId="58EDEDCE" w14:textId="77777777" w:rsidTr="00BC55C6">
        <w:tc>
          <w:tcPr>
            <w:tcW w:w="1689" w:type="dxa"/>
          </w:tcPr>
          <w:p w14:paraId="3C471B80" w14:textId="77777777" w:rsidR="002F6CCB" w:rsidRPr="00FD657E" w:rsidRDefault="002F6CCB" w:rsidP="002F6CCB">
            <w:pPr>
              <w:rPr>
                <w:rFonts w:eastAsia="新細明體" w:cs="Arial"/>
                <w:lang w:val="en-US" w:eastAsia="zh-TW"/>
              </w:rPr>
            </w:pPr>
            <w:r w:rsidRPr="00FD657E">
              <w:rPr>
                <w:rFonts w:eastAsia="新細明體" w:cs="Arial" w:hint="eastAsia"/>
                <w:lang w:val="en-US" w:eastAsia="zh-TW"/>
              </w:rPr>
              <w:t>I</w:t>
            </w:r>
            <w:r w:rsidRPr="00FD657E">
              <w:rPr>
                <w:rFonts w:eastAsia="新細明體" w:cs="Arial"/>
                <w:lang w:val="en-US" w:eastAsia="zh-TW"/>
              </w:rPr>
              <w:t>TRI</w:t>
            </w:r>
          </w:p>
        </w:tc>
        <w:tc>
          <w:tcPr>
            <w:tcW w:w="1144" w:type="dxa"/>
          </w:tcPr>
          <w:p w14:paraId="0EF6D58B" w14:textId="77777777" w:rsidR="002F6CCB" w:rsidRPr="00FD657E" w:rsidRDefault="002F6CCB" w:rsidP="002F6CCB">
            <w:pPr>
              <w:rPr>
                <w:rFonts w:eastAsia="新細明體" w:cs="Arial"/>
                <w:lang w:val="en-US" w:eastAsia="zh-TW"/>
              </w:rPr>
            </w:pPr>
            <w:r w:rsidRPr="00FD657E">
              <w:rPr>
                <w:rFonts w:eastAsia="新細明體" w:cs="Arial" w:hint="eastAsia"/>
                <w:lang w:val="en-US" w:eastAsia="zh-TW"/>
              </w:rPr>
              <w:t>Y</w:t>
            </w:r>
            <w:r w:rsidRPr="00FD657E">
              <w:rPr>
                <w:rFonts w:eastAsia="新細明體" w:cs="Arial"/>
                <w:lang w:val="en-US" w:eastAsia="zh-TW"/>
              </w:rPr>
              <w:t>es</w:t>
            </w:r>
          </w:p>
        </w:tc>
        <w:tc>
          <w:tcPr>
            <w:tcW w:w="6801" w:type="dxa"/>
          </w:tcPr>
          <w:p w14:paraId="2E6AF962" w14:textId="77777777" w:rsidR="002F6CCB" w:rsidRDefault="002F6CCB" w:rsidP="002F6CCB">
            <w:pPr>
              <w:rPr>
                <w:rFonts w:eastAsia="SimSun" w:cs="Arial"/>
                <w:lang w:val="en-US"/>
              </w:rPr>
            </w:pPr>
          </w:p>
        </w:tc>
      </w:tr>
      <w:tr w:rsidR="009F0463" w14:paraId="5B25BC09" w14:textId="77777777" w:rsidTr="00BC55C6">
        <w:tc>
          <w:tcPr>
            <w:tcW w:w="1689" w:type="dxa"/>
          </w:tcPr>
          <w:p w14:paraId="3AC8E36F" w14:textId="77777777" w:rsidR="009F0463" w:rsidRPr="005C3DA7" w:rsidRDefault="009F0463" w:rsidP="002F6CCB">
            <w:pPr>
              <w:rPr>
                <w:rFonts w:eastAsia="Yu Mincho" w:cs="Arial"/>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44" w:type="dxa"/>
          </w:tcPr>
          <w:p w14:paraId="47C9ECDE" w14:textId="77777777" w:rsidR="009F0463" w:rsidRPr="005C3DA7" w:rsidRDefault="009F0463" w:rsidP="002F6CCB">
            <w:pPr>
              <w:rPr>
                <w:rFonts w:eastAsia="Yu Mincho" w:cs="Arial"/>
                <w:lang w:val="en-US" w:eastAsia="ja-JP"/>
              </w:rPr>
            </w:pPr>
            <w:r w:rsidRPr="005C3DA7">
              <w:rPr>
                <w:rFonts w:eastAsia="Yu Mincho" w:cs="Arial" w:hint="eastAsia"/>
                <w:lang w:val="en-US" w:eastAsia="ja-JP"/>
              </w:rPr>
              <w:t>Y</w:t>
            </w:r>
            <w:r w:rsidRPr="005C3DA7">
              <w:rPr>
                <w:rFonts w:eastAsia="Yu Mincho" w:cs="Arial"/>
                <w:lang w:val="en-US" w:eastAsia="ja-JP"/>
              </w:rPr>
              <w:t>es</w:t>
            </w:r>
          </w:p>
        </w:tc>
        <w:tc>
          <w:tcPr>
            <w:tcW w:w="6801" w:type="dxa"/>
          </w:tcPr>
          <w:p w14:paraId="2890EECB" w14:textId="77777777" w:rsidR="009F0463" w:rsidRDefault="009F0463" w:rsidP="002F6CCB">
            <w:pPr>
              <w:rPr>
                <w:rFonts w:eastAsia="SimSun" w:cs="Arial"/>
                <w:lang w:val="en-US"/>
              </w:rPr>
            </w:pPr>
          </w:p>
        </w:tc>
      </w:tr>
      <w:tr w:rsidR="00F02D6D" w14:paraId="2E20DA60" w14:textId="77777777" w:rsidTr="00BC55C6">
        <w:tc>
          <w:tcPr>
            <w:tcW w:w="1689" w:type="dxa"/>
          </w:tcPr>
          <w:p w14:paraId="51AB7A63" w14:textId="77777777" w:rsidR="00F02D6D" w:rsidRPr="005C3DA7" w:rsidRDefault="00F02D6D" w:rsidP="00F02D6D">
            <w:pPr>
              <w:rPr>
                <w:rFonts w:eastAsia="Yu Mincho" w:cs="Arial"/>
                <w:lang w:val="en-US" w:eastAsia="ja-JP"/>
              </w:rPr>
            </w:pPr>
            <w:r>
              <w:rPr>
                <w:rFonts w:eastAsia="新細明體" w:cs="Arial"/>
                <w:lang w:val="en-US" w:eastAsia="zh-TW"/>
              </w:rPr>
              <w:t>Qualcomm</w:t>
            </w:r>
          </w:p>
        </w:tc>
        <w:tc>
          <w:tcPr>
            <w:tcW w:w="1144" w:type="dxa"/>
          </w:tcPr>
          <w:p w14:paraId="3A830EFE" w14:textId="77777777" w:rsidR="00F02D6D" w:rsidRPr="005C3DA7" w:rsidRDefault="00F02D6D" w:rsidP="00F02D6D">
            <w:pPr>
              <w:rPr>
                <w:rFonts w:eastAsia="Yu Mincho" w:cs="Arial"/>
                <w:lang w:val="en-US" w:eastAsia="ja-JP"/>
              </w:rPr>
            </w:pPr>
            <w:r>
              <w:rPr>
                <w:rFonts w:eastAsia="新細明體" w:cs="Arial"/>
                <w:lang w:val="en-US" w:eastAsia="zh-TW"/>
              </w:rPr>
              <w:t>Yes</w:t>
            </w:r>
          </w:p>
        </w:tc>
        <w:tc>
          <w:tcPr>
            <w:tcW w:w="6801" w:type="dxa"/>
          </w:tcPr>
          <w:p w14:paraId="50E2F6BF" w14:textId="77777777" w:rsidR="00F02D6D" w:rsidRDefault="00F02D6D" w:rsidP="00F02D6D">
            <w:pPr>
              <w:rPr>
                <w:rFonts w:eastAsia="SimSun" w:cs="Arial"/>
                <w:lang w:val="en-US"/>
              </w:rPr>
            </w:pPr>
          </w:p>
        </w:tc>
      </w:tr>
      <w:tr w:rsidR="00E80FE1" w14:paraId="0A5FB08D" w14:textId="77777777" w:rsidTr="00BC55C6">
        <w:tc>
          <w:tcPr>
            <w:tcW w:w="1689" w:type="dxa"/>
          </w:tcPr>
          <w:p w14:paraId="3D665850" w14:textId="77777777" w:rsidR="00E80FE1" w:rsidRDefault="00E80FE1" w:rsidP="00F02D6D">
            <w:pPr>
              <w:rPr>
                <w:rFonts w:eastAsia="新細明體" w:cs="Arial"/>
                <w:lang w:val="en-US" w:eastAsia="zh-TW"/>
              </w:rPr>
            </w:pPr>
            <w:r>
              <w:rPr>
                <w:rFonts w:eastAsia="新細明體" w:cs="Arial"/>
                <w:lang w:val="en-US" w:eastAsia="zh-TW"/>
              </w:rPr>
              <w:t>Xiaomi</w:t>
            </w:r>
          </w:p>
        </w:tc>
        <w:tc>
          <w:tcPr>
            <w:tcW w:w="1144" w:type="dxa"/>
          </w:tcPr>
          <w:p w14:paraId="1A56BAD3" w14:textId="77777777" w:rsidR="00E80FE1" w:rsidRDefault="00E80FE1" w:rsidP="00F02D6D">
            <w:pPr>
              <w:rPr>
                <w:rFonts w:eastAsia="新細明體" w:cs="Arial"/>
                <w:lang w:val="en-US" w:eastAsia="zh-TW"/>
              </w:rPr>
            </w:pPr>
            <w:r>
              <w:rPr>
                <w:rFonts w:eastAsia="新細明體" w:cs="Arial"/>
                <w:lang w:val="en-US" w:eastAsia="zh-TW"/>
              </w:rPr>
              <w:t>Yes</w:t>
            </w:r>
          </w:p>
        </w:tc>
        <w:tc>
          <w:tcPr>
            <w:tcW w:w="6801" w:type="dxa"/>
          </w:tcPr>
          <w:p w14:paraId="0C49E841" w14:textId="77777777" w:rsidR="00E80FE1" w:rsidRDefault="00E80FE1" w:rsidP="00F02D6D">
            <w:pPr>
              <w:rPr>
                <w:rFonts w:eastAsia="SimSun" w:cs="Arial"/>
                <w:lang w:val="en-US"/>
              </w:rPr>
            </w:pPr>
          </w:p>
        </w:tc>
      </w:tr>
      <w:tr w:rsidR="00BC55C6" w14:paraId="4361098F" w14:textId="77777777" w:rsidTr="00BC55C6">
        <w:tc>
          <w:tcPr>
            <w:tcW w:w="1689" w:type="dxa"/>
            <w:tcBorders>
              <w:top w:val="single" w:sz="4" w:space="0" w:color="auto"/>
              <w:left w:val="single" w:sz="4" w:space="0" w:color="auto"/>
              <w:bottom w:val="single" w:sz="4" w:space="0" w:color="auto"/>
              <w:right w:val="single" w:sz="4" w:space="0" w:color="auto"/>
            </w:tcBorders>
          </w:tcPr>
          <w:p w14:paraId="213DB6E8" w14:textId="77777777" w:rsidR="00BC55C6" w:rsidRPr="00BC55C6" w:rsidRDefault="00BC55C6" w:rsidP="00AD0F24">
            <w:pPr>
              <w:rPr>
                <w:rFonts w:eastAsia="新細明體" w:cs="Arial"/>
                <w:lang w:val="en-US" w:eastAsia="zh-TW"/>
              </w:rPr>
            </w:pPr>
            <w:r w:rsidRPr="00BC55C6">
              <w:rPr>
                <w:rFonts w:eastAsia="新細明體" w:cs="Arial"/>
                <w:lang w:val="en-US" w:eastAsia="zh-TW"/>
              </w:rPr>
              <w:t>Ericsson</w:t>
            </w:r>
          </w:p>
        </w:tc>
        <w:tc>
          <w:tcPr>
            <w:tcW w:w="1144" w:type="dxa"/>
            <w:tcBorders>
              <w:top w:val="single" w:sz="4" w:space="0" w:color="auto"/>
              <w:left w:val="single" w:sz="4" w:space="0" w:color="auto"/>
              <w:bottom w:val="single" w:sz="4" w:space="0" w:color="auto"/>
              <w:right w:val="single" w:sz="4" w:space="0" w:color="auto"/>
            </w:tcBorders>
          </w:tcPr>
          <w:p w14:paraId="579E9BAD" w14:textId="77777777" w:rsidR="00BC55C6" w:rsidRPr="00BC55C6" w:rsidRDefault="00BC55C6" w:rsidP="00AD0F24">
            <w:pPr>
              <w:rPr>
                <w:rFonts w:eastAsia="新細明體" w:cs="Arial"/>
                <w:lang w:val="en-US" w:eastAsia="zh-TW"/>
              </w:rPr>
            </w:pPr>
            <w:r w:rsidRPr="00BC55C6">
              <w:rPr>
                <w:rFonts w:eastAsia="新細明體" w:cs="Arial"/>
                <w:lang w:val="en-US" w:eastAsia="zh-TW"/>
              </w:rPr>
              <w:t>Yes</w:t>
            </w:r>
          </w:p>
        </w:tc>
        <w:tc>
          <w:tcPr>
            <w:tcW w:w="6801" w:type="dxa"/>
            <w:tcBorders>
              <w:top w:val="single" w:sz="4" w:space="0" w:color="auto"/>
              <w:left w:val="single" w:sz="4" w:space="0" w:color="auto"/>
              <w:bottom w:val="single" w:sz="4" w:space="0" w:color="auto"/>
              <w:right w:val="single" w:sz="4" w:space="0" w:color="auto"/>
            </w:tcBorders>
          </w:tcPr>
          <w:p w14:paraId="7AC71AEE" w14:textId="77777777" w:rsidR="00BC55C6" w:rsidRDefault="00BC55C6" w:rsidP="00AD0F24">
            <w:pPr>
              <w:rPr>
                <w:rFonts w:eastAsia="SimSun" w:cs="Arial"/>
                <w:lang w:val="en-US"/>
              </w:rPr>
            </w:pPr>
            <w:r w:rsidRPr="00BC55C6">
              <w:rPr>
                <w:rFonts w:eastAsia="SimSun" w:cs="Arial"/>
                <w:lang w:val="en-US"/>
              </w:rPr>
              <w:t>Beneficial since subsequent data is to be supported and good to reduce the overall latency.</w:t>
            </w:r>
          </w:p>
        </w:tc>
      </w:tr>
      <w:tr w:rsidR="009C7DE7" w14:paraId="6D37672D" w14:textId="77777777" w:rsidTr="00BC55C6">
        <w:tc>
          <w:tcPr>
            <w:tcW w:w="1689" w:type="dxa"/>
            <w:tcBorders>
              <w:top w:val="single" w:sz="4" w:space="0" w:color="auto"/>
              <w:left w:val="single" w:sz="4" w:space="0" w:color="auto"/>
              <w:bottom w:val="single" w:sz="4" w:space="0" w:color="auto"/>
              <w:right w:val="single" w:sz="4" w:space="0" w:color="auto"/>
            </w:tcBorders>
          </w:tcPr>
          <w:p w14:paraId="78F27748" w14:textId="7F539797" w:rsidR="009C7DE7" w:rsidRPr="00BC55C6" w:rsidRDefault="009C7DE7" w:rsidP="009C7DE7">
            <w:pPr>
              <w:rPr>
                <w:rFonts w:eastAsia="新細明體" w:cs="Arial"/>
                <w:lang w:val="en-US" w:eastAsia="zh-TW"/>
              </w:rPr>
            </w:pPr>
            <w:r>
              <w:rPr>
                <w:rFonts w:eastAsia="SimSun" w:cs="Arial"/>
                <w:lang w:val="en-US"/>
              </w:rPr>
              <w:t>Nokia</w:t>
            </w:r>
          </w:p>
        </w:tc>
        <w:tc>
          <w:tcPr>
            <w:tcW w:w="1144" w:type="dxa"/>
            <w:tcBorders>
              <w:top w:val="single" w:sz="4" w:space="0" w:color="auto"/>
              <w:left w:val="single" w:sz="4" w:space="0" w:color="auto"/>
              <w:bottom w:val="single" w:sz="4" w:space="0" w:color="auto"/>
              <w:right w:val="single" w:sz="4" w:space="0" w:color="auto"/>
            </w:tcBorders>
          </w:tcPr>
          <w:p w14:paraId="08D6F58D" w14:textId="44EB7C95" w:rsidR="009C7DE7" w:rsidRPr="00BC55C6" w:rsidRDefault="009C7DE7" w:rsidP="009C7DE7">
            <w:pPr>
              <w:rPr>
                <w:rFonts w:eastAsia="新細明體" w:cs="Arial"/>
                <w:lang w:val="en-US" w:eastAsia="zh-TW"/>
              </w:rPr>
            </w:pPr>
            <w:r>
              <w:rPr>
                <w:rFonts w:eastAsia="SimSun" w:cs="Arial"/>
                <w:lang w:val="en-US"/>
              </w:rPr>
              <w:t>Yes</w:t>
            </w:r>
          </w:p>
        </w:tc>
        <w:tc>
          <w:tcPr>
            <w:tcW w:w="6801" w:type="dxa"/>
            <w:tcBorders>
              <w:top w:val="single" w:sz="4" w:space="0" w:color="auto"/>
              <w:left w:val="single" w:sz="4" w:space="0" w:color="auto"/>
              <w:bottom w:val="single" w:sz="4" w:space="0" w:color="auto"/>
              <w:right w:val="single" w:sz="4" w:space="0" w:color="auto"/>
            </w:tcBorders>
          </w:tcPr>
          <w:p w14:paraId="3996E762" w14:textId="19173C5E" w:rsidR="009C7DE7" w:rsidRPr="00BC55C6" w:rsidRDefault="009C7DE7" w:rsidP="009C7DE7">
            <w:pPr>
              <w:rPr>
                <w:rFonts w:eastAsia="SimSun" w:cs="Arial"/>
                <w:lang w:val="en-US"/>
              </w:rPr>
            </w:pPr>
            <w:r w:rsidRPr="00F25BDF">
              <w:rPr>
                <w:rFonts w:eastAsia="SimSun" w:cs="Arial"/>
                <w:lang w:val="en-US"/>
              </w:rPr>
              <w:t>PUR was defined for NB-IoT which supported only 1 process. We do not see the need to limit it for SDT here.</w:t>
            </w:r>
          </w:p>
        </w:tc>
      </w:tr>
      <w:tr w:rsidR="009C7DE7" w14:paraId="29B1144A" w14:textId="77777777" w:rsidTr="00BC55C6">
        <w:tc>
          <w:tcPr>
            <w:tcW w:w="1689" w:type="dxa"/>
            <w:tcBorders>
              <w:top w:val="single" w:sz="4" w:space="0" w:color="auto"/>
              <w:left w:val="single" w:sz="4" w:space="0" w:color="auto"/>
              <w:bottom w:val="single" w:sz="4" w:space="0" w:color="auto"/>
              <w:right w:val="single" w:sz="4" w:space="0" w:color="auto"/>
            </w:tcBorders>
          </w:tcPr>
          <w:p w14:paraId="43B855F9" w14:textId="1FA64659" w:rsidR="009C7DE7" w:rsidRDefault="009C7DE7" w:rsidP="009C7DE7">
            <w:pPr>
              <w:rPr>
                <w:rFonts w:eastAsia="SimSun" w:cs="Arial"/>
                <w:lang w:val="en-US"/>
              </w:rPr>
            </w:pPr>
            <w:r>
              <w:rPr>
                <w:rFonts w:eastAsia="SimSun" w:cs="Arial" w:hint="eastAsia"/>
                <w:lang w:val="en-US"/>
              </w:rPr>
              <w:t>v</w:t>
            </w:r>
            <w:r>
              <w:rPr>
                <w:rFonts w:eastAsia="SimSun" w:cs="Arial"/>
                <w:lang w:val="en-US"/>
              </w:rPr>
              <w:t>ivo</w:t>
            </w:r>
          </w:p>
        </w:tc>
        <w:tc>
          <w:tcPr>
            <w:tcW w:w="1144" w:type="dxa"/>
            <w:tcBorders>
              <w:top w:val="single" w:sz="4" w:space="0" w:color="auto"/>
              <w:left w:val="single" w:sz="4" w:space="0" w:color="auto"/>
              <w:bottom w:val="single" w:sz="4" w:space="0" w:color="auto"/>
              <w:right w:val="single" w:sz="4" w:space="0" w:color="auto"/>
            </w:tcBorders>
          </w:tcPr>
          <w:p w14:paraId="11C71C9C" w14:textId="6BB2A0A2" w:rsidR="009C7DE7" w:rsidRDefault="0009411D" w:rsidP="009C7DE7">
            <w:pPr>
              <w:rPr>
                <w:rFonts w:eastAsia="SimSun" w:cs="Arial"/>
                <w:lang w:val="en-US"/>
              </w:rPr>
            </w:pPr>
            <w:r>
              <w:rPr>
                <w:rFonts w:eastAsia="SimSun" w:cs="Arial" w:hint="eastAsia"/>
                <w:lang w:val="en-US"/>
              </w:rPr>
              <w:t>Y</w:t>
            </w:r>
            <w:r>
              <w:rPr>
                <w:rFonts w:eastAsia="SimSun" w:cs="Arial"/>
                <w:lang w:val="en-US"/>
              </w:rPr>
              <w:t>es</w:t>
            </w:r>
          </w:p>
        </w:tc>
        <w:tc>
          <w:tcPr>
            <w:tcW w:w="6801" w:type="dxa"/>
            <w:tcBorders>
              <w:top w:val="single" w:sz="4" w:space="0" w:color="auto"/>
              <w:left w:val="single" w:sz="4" w:space="0" w:color="auto"/>
              <w:bottom w:val="single" w:sz="4" w:space="0" w:color="auto"/>
              <w:right w:val="single" w:sz="4" w:space="0" w:color="auto"/>
            </w:tcBorders>
          </w:tcPr>
          <w:p w14:paraId="1EA13669" w14:textId="7AC40722" w:rsidR="009C7DE7" w:rsidRPr="00F25BDF" w:rsidRDefault="0087517A" w:rsidP="009C7DE7">
            <w:pPr>
              <w:rPr>
                <w:rFonts w:eastAsia="SimSun" w:cs="Arial"/>
                <w:lang w:val="en-US"/>
              </w:rPr>
            </w:pPr>
            <w:r>
              <w:rPr>
                <w:rFonts w:eastAsia="SimSun" w:cs="Arial" w:hint="eastAsia"/>
                <w:lang w:val="en-US"/>
              </w:rPr>
              <w:t>T</w:t>
            </w:r>
            <w:r>
              <w:rPr>
                <w:rFonts w:eastAsia="SimSun" w:cs="Arial"/>
                <w:lang w:val="en-US"/>
              </w:rPr>
              <w:t>o simu</w:t>
            </w:r>
            <w:r w:rsidR="001C121E">
              <w:rPr>
                <w:rFonts w:eastAsia="SimSun" w:cs="Arial"/>
                <w:lang w:val="en-US"/>
              </w:rPr>
              <w:t>l</w:t>
            </w:r>
            <w:r>
              <w:rPr>
                <w:rFonts w:eastAsia="SimSun" w:cs="Arial"/>
                <w:lang w:val="en-US"/>
              </w:rPr>
              <w:t>tan</w:t>
            </w:r>
            <w:r w:rsidR="001C121E">
              <w:rPr>
                <w:rFonts w:eastAsia="SimSun" w:cs="Arial"/>
                <w:lang w:val="en-US"/>
              </w:rPr>
              <w:t>e</w:t>
            </w:r>
            <w:r>
              <w:rPr>
                <w:rFonts w:eastAsia="SimSun" w:cs="Arial"/>
                <w:lang w:val="en-US"/>
              </w:rPr>
              <w:t>ou</w:t>
            </w:r>
            <w:r w:rsidR="001C121E">
              <w:rPr>
                <w:rFonts w:eastAsia="SimSun" w:cs="Arial"/>
                <w:lang w:val="en-US"/>
              </w:rPr>
              <w:t>s</w:t>
            </w:r>
            <w:r>
              <w:rPr>
                <w:rFonts w:eastAsia="SimSun" w:cs="Arial"/>
                <w:lang w:val="en-US"/>
              </w:rPr>
              <w:t>ly</w:t>
            </w:r>
            <w:r w:rsidR="001C121E">
              <w:rPr>
                <w:rFonts w:eastAsia="SimSun" w:cs="Arial"/>
                <w:lang w:val="en-US"/>
              </w:rPr>
              <w:t xml:space="preserve"> </w:t>
            </w:r>
            <w:r>
              <w:rPr>
                <w:rFonts w:eastAsia="SimSun" w:cs="Arial"/>
                <w:lang w:val="en-US"/>
              </w:rPr>
              <w:t>support more service with</w:t>
            </w:r>
            <w:r w:rsidR="00553B69">
              <w:rPr>
                <w:rFonts w:eastAsia="SimSun" w:cs="Arial"/>
                <w:lang w:val="en-US"/>
              </w:rPr>
              <w:t xml:space="preserve"> HARQ transmission, </w:t>
            </w:r>
            <w:r w:rsidR="00274A8E">
              <w:rPr>
                <w:rFonts w:eastAsia="SimSun" w:cs="Arial"/>
                <w:lang w:val="en-US"/>
              </w:rPr>
              <w:t>multiple HARQ processes are needed.</w:t>
            </w:r>
            <w:r>
              <w:rPr>
                <w:rFonts w:eastAsia="SimSun" w:cs="Arial"/>
                <w:lang w:val="en-US"/>
              </w:rPr>
              <w:t xml:space="preserve"> </w:t>
            </w:r>
          </w:p>
        </w:tc>
      </w:tr>
      <w:tr w:rsidR="00673372" w14:paraId="6B3118A9" w14:textId="77777777" w:rsidTr="00BC55C6">
        <w:tc>
          <w:tcPr>
            <w:tcW w:w="1689" w:type="dxa"/>
            <w:tcBorders>
              <w:top w:val="single" w:sz="4" w:space="0" w:color="auto"/>
              <w:left w:val="single" w:sz="4" w:space="0" w:color="auto"/>
              <w:bottom w:val="single" w:sz="4" w:space="0" w:color="auto"/>
              <w:right w:val="single" w:sz="4" w:space="0" w:color="auto"/>
            </w:tcBorders>
          </w:tcPr>
          <w:p w14:paraId="4D2DC1F4" w14:textId="5D9217CF" w:rsidR="00673372" w:rsidRDefault="00673372" w:rsidP="009C7DE7">
            <w:pPr>
              <w:rPr>
                <w:rFonts w:eastAsia="SimSun" w:cs="Arial"/>
                <w:lang w:val="en-US"/>
              </w:rPr>
            </w:pPr>
            <w:r>
              <w:rPr>
                <w:rFonts w:eastAsia="SimSun" w:cs="Arial"/>
                <w:lang w:val="en-US"/>
              </w:rPr>
              <w:t>Panasonic</w:t>
            </w:r>
          </w:p>
        </w:tc>
        <w:tc>
          <w:tcPr>
            <w:tcW w:w="1144" w:type="dxa"/>
            <w:tcBorders>
              <w:top w:val="single" w:sz="4" w:space="0" w:color="auto"/>
              <w:left w:val="single" w:sz="4" w:space="0" w:color="auto"/>
              <w:bottom w:val="single" w:sz="4" w:space="0" w:color="auto"/>
              <w:right w:val="single" w:sz="4" w:space="0" w:color="auto"/>
            </w:tcBorders>
          </w:tcPr>
          <w:p w14:paraId="6F768EF8" w14:textId="0241B068" w:rsidR="00673372" w:rsidRDefault="00673372" w:rsidP="009C7DE7">
            <w:pPr>
              <w:rPr>
                <w:rFonts w:eastAsia="SimSun" w:cs="Arial"/>
                <w:lang w:val="en-US"/>
              </w:rPr>
            </w:pPr>
            <w:r>
              <w:rPr>
                <w:rFonts w:eastAsia="SimSun" w:cs="Arial"/>
                <w:lang w:val="en-US"/>
              </w:rPr>
              <w:t>Yes</w:t>
            </w:r>
          </w:p>
        </w:tc>
        <w:tc>
          <w:tcPr>
            <w:tcW w:w="6801" w:type="dxa"/>
            <w:tcBorders>
              <w:top w:val="single" w:sz="4" w:space="0" w:color="auto"/>
              <w:left w:val="single" w:sz="4" w:space="0" w:color="auto"/>
              <w:bottom w:val="single" w:sz="4" w:space="0" w:color="auto"/>
              <w:right w:val="single" w:sz="4" w:space="0" w:color="auto"/>
            </w:tcBorders>
          </w:tcPr>
          <w:p w14:paraId="3257BE6D" w14:textId="77777777" w:rsidR="00673372" w:rsidRDefault="00673372" w:rsidP="009C7DE7">
            <w:pPr>
              <w:rPr>
                <w:rFonts w:eastAsia="SimSun" w:cs="Arial"/>
                <w:lang w:val="en-US"/>
              </w:rPr>
            </w:pPr>
          </w:p>
        </w:tc>
      </w:tr>
      <w:tr w:rsidR="00C30270" w14:paraId="7C58E369" w14:textId="77777777" w:rsidTr="00BC55C6">
        <w:tc>
          <w:tcPr>
            <w:tcW w:w="1689" w:type="dxa"/>
            <w:tcBorders>
              <w:top w:val="single" w:sz="4" w:space="0" w:color="auto"/>
              <w:left w:val="single" w:sz="4" w:space="0" w:color="auto"/>
              <w:bottom w:val="single" w:sz="4" w:space="0" w:color="auto"/>
              <w:right w:val="single" w:sz="4" w:space="0" w:color="auto"/>
            </w:tcBorders>
          </w:tcPr>
          <w:p w14:paraId="414AC55F" w14:textId="229CE1F3" w:rsidR="00C30270" w:rsidRDefault="00C30270" w:rsidP="00C30270">
            <w:pPr>
              <w:rPr>
                <w:rFonts w:eastAsia="SimSun" w:cs="Arial"/>
                <w:lang w:val="en-US"/>
              </w:rPr>
            </w:pPr>
            <w:r>
              <w:rPr>
                <w:rFonts w:eastAsia="SimSun" w:cs="Arial"/>
                <w:lang w:val="en-US"/>
              </w:rPr>
              <w:t>NEC</w:t>
            </w:r>
          </w:p>
        </w:tc>
        <w:tc>
          <w:tcPr>
            <w:tcW w:w="1144" w:type="dxa"/>
            <w:tcBorders>
              <w:top w:val="single" w:sz="4" w:space="0" w:color="auto"/>
              <w:left w:val="single" w:sz="4" w:space="0" w:color="auto"/>
              <w:bottom w:val="single" w:sz="4" w:space="0" w:color="auto"/>
              <w:right w:val="single" w:sz="4" w:space="0" w:color="auto"/>
            </w:tcBorders>
          </w:tcPr>
          <w:p w14:paraId="6C82B1C3" w14:textId="77777777" w:rsidR="00C30270" w:rsidRDefault="00C30270" w:rsidP="00C30270">
            <w:pPr>
              <w:rPr>
                <w:rFonts w:eastAsia="SimSun" w:cs="Arial"/>
                <w:lang w:val="en-US"/>
              </w:rPr>
            </w:pPr>
          </w:p>
        </w:tc>
        <w:tc>
          <w:tcPr>
            <w:tcW w:w="6801" w:type="dxa"/>
            <w:tcBorders>
              <w:top w:val="single" w:sz="4" w:space="0" w:color="auto"/>
              <w:left w:val="single" w:sz="4" w:space="0" w:color="auto"/>
              <w:bottom w:val="single" w:sz="4" w:space="0" w:color="auto"/>
              <w:right w:val="single" w:sz="4" w:space="0" w:color="auto"/>
            </w:tcBorders>
          </w:tcPr>
          <w:p w14:paraId="6CEA8763" w14:textId="7794F593" w:rsidR="00C30270" w:rsidRDefault="00C30270" w:rsidP="00C30270">
            <w:pPr>
              <w:rPr>
                <w:rFonts w:eastAsia="SimSun" w:cs="Arial"/>
                <w:lang w:val="en-US"/>
              </w:rPr>
            </w:pPr>
            <w:r>
              <w:rPr>
                <w:rFonts w:eastAsia="SimSun" w:cs="Arial"/>
                <w:lang w:val="en-US"/>
              </w:rPr>
              <w:t>No strong view but following Rel-16 baseline is fine.</w:t>
            </w:r>
          </w:p>
        </w:tc>
      </w:tr>
      <w:tr w:rsidR="009F25F0" w14:paraId="3A257D35" w14:textId="77777777" w:rsidTr="009F25F0">
        <w:tc>
          <w:tcPr>
            <w:tcW w:w="1689" w:type="dxa"/>
            <w:tcBorders>
              <w:top w:val="single" w:sz="4" w:space="0" w:color="auto"/>
              <w:left w:val="single" w:sz="4" w:space="0" w:color="auto"/>
              <w:bottom w:val="single" w:sz="4" w:space="0" w:color="auto"/>
              <w:right w:val="single" w:sz="4" w:space="0" w:color="auto"/>
            </w:tcBorders>
          </w:tcPr>
          <w:p w14:paraId="38D62CBF" w14:textId="77777777" w:rsidR="009F25F0" w:rsidRPr="009F25F0" w:rsidRDefault="009F25F0" w:rsidP="00B01B69">
            <w:pPr>
              <w:rPr>
                <w:rFonts w:eastAsia="SimSun" w:cs="Arial"/>
                <w:lang w:val="en-US"/>
              </w:rPr>
            </w:pPr>
            <w:r w:rsidRPr="009F25F0">
              <w:rPr>
                <w:rFonts w:eastAsia="SimSun" w:cs="Arial" w:hint="eastAsia"/>
                <w:lang w:val="en-US"/>
              </w:rPr>
              <w:t>A</w:t>
            </w:r>
            <w:r w:rsidRPr="009F25F0">
              <w:rPr>
                <w:rFonts w:eastAsia="SimSun" w:cs="Arial"/>
                <w:lang w:val="en-US"/>
              </w:rPr>
              <w:t>PT</w:t>
            </w:r>
          </w:p>
        </w:tc>
        <w:tc>
          <w:tcPr>
            <w:tcW w:w="1144" w:type="dxa"/>
            <w:tcBorders>
              <w:top w:val="single" w:sz="4" w:space="0" w:color="auto"/>
              <w:left w:val="single" w:sz="4" w:space="0" w:color="auto"/>
              <w:bottom w:val="single" w:sz="4" w:space="0" w:color="auto"/>
              <w:right w:val="single" w:sz="4" w:space="0" w:color="auto"/>
            </w:tcBorders>
          </w:tcPr>
          <w:p w14:paraId="0B7F7142" w14:textId="77777777" w:rsidR="009F25F0" w:rsidRPr="009F25F0" w:rsidRDefault="009F25F0" w:rsidP="00B01B69">
            <w:pPr>
              <w:rPr>
                <w:rFonts w:eastAsia="SimSun" w:cs="Arial"/>
                <w:lang w:val="en-US"/>
              </w:rPr>
            </w:pPr>
            <w:r w:rsidRPr="009F25F0">
              <w:rPr>
                <w:rFonts w:eastAsia="SimSun" w:cs="Arial" w:hint="eastAsia"/>
                <w:lang w:val="en-US"/>
              </w:rPr>
              <w:t>Y</w:t>
            </w:r>
            <w:r w:rsidRPr="009F25F0">
              <w:rPr>
                <w:rFonts w:eastAsia="SimSun" w:cs="Arial"/>
                <w:lang w:val="en-US"/>
              </w:rPr>
              <w:t>es</w:t>
            </w:r>
          </w:p>
        </w:tc>
        <w:tc>
          <w:tcPr>
            <w:tcW w:w="6801" w:type="dxa"/>
            <w:tcBorders>
              <w:top w:val="single" w:sz="4" w:space="0" w:color="auto"/>
              <w:left w:val="single" w:sz="4" w:space="0" w:color="auto"/>
              <w:bottom w:val="single" w:sz="4" w:space="0" w:color="auto"/>
              <w:right w:val="single" w:sz="4" w:space="0" w:color="auto"/>
            </w:tcBorders>
          </w:tcPr>
          <w:p w14:paraId="3328AA99" w14:textId="77777777" w:rsidR="009F25F0" w:rsidRDefault="009F25F0" w:rsidP="00B01B69">
            <w:pPr>
              <w:rPr>
                <w:rFonts w:eastAsia="SimSun" w:cs="Arial"/>
                <w:lang w:val="en-US"/>
              </w:rPr>
            </w:pPr>
          </w:p>
        </w:tc>
      </w:tr>
    </w:tbl>
    <w:p w14:paraId="1404C7C6" w14:textId="77777777" w:rsidR="001A04D7" w:rsidRDefault="001A04D7">
      <w:pPr>
        <w:rPr>
          <w:rFonts w:eastAsia="SimSun"/>
          <w:lang w:val="en-US"/>
        </w:rPr>
      </w:pPr>
    </w:p>
    <w:p w14:paraId="1670B366" w14:textId="77777777" w:rsidR="001A04D7" w:rsidRDefault="001A04D7">
      <w:pPr>
        <w:pStyle w:val="1"/>
      </w:pPr>
      <w:r>
        <w:rPr>
          <w:rFonts w:hint="eastAsia"/>
        </w:rPr>
        <w:t>V</w:t>
      </w:r>
      <w:r>
        <w:t>alidity Aspects</w:t>
      </w:r>
    </w:p>
    <w:p w14:paraId="7C9F19EE" w14:textId="77777777" w:rsidR="001A04D7" w:rsidRDefault="001A04D7">
      <w:pPr>
        <w:rPr>
          <w:rFonts w:eastAsia="SimSun"/>
          <w:bCs/>
          <w:lang w:val="en-US"/>
        </w:rPr>
      </w:pPr>
      <w:r>
        <w:rPr>
          <w:rFonts w:eastAsia="SimSun"/>
          <w:bCs/>
          <w:lang w:val="en-US"/>
        </w:rPr>
        <w:t xml:space="preserve">During the last meeting, the following agreements have been achieved for TA validation for CG resources.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79B6BDD1" w14:textId="77777777">
        <w:tc>
          <w:tcPr>
            <w:tcW w:w="9855" w:type="dxa"/>
            <w:shd w:val="clear" w:color="auto" w:fill="auto"/>
          </w:tcPr>
          <w:p w14:paraId="7EB2C368" w14:textId="77777777" w:rsidR="001A04D7" w:rsidRDefault="001A04D7">
            <w:pPr>
              <w:rPr>
                <w:rFonts w:eastAsia="SimSun"/>
                <w:bCs/>
                <w:lang w:val="en-US"/>
              </w:rPr>
            </w:pPr>
            <w:r>
              <w:rPr>
                <w:rFonts w:eastAsia="SimSun"/>
                <w:bCs/>
                <w:lang w:val="en-US"/>
              </w:rPr>
              <w:t>6.</w:t>
            </w:r>
            <w:r>
              <w:rPr>
                <w:rFonts w:eastAsia="SimSun"/>
                <w:bCs/>
                <w:lang w:val="en-US"/>
              </w:rPr>
              <w:tab/>
              <w:t>From RAN2 point of view, assume similar to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p w14:paraId="2AFF680A" w14:textId="77777777" w:rsidR="001A04D7" w:rsidRDefault="001A04D7">
            <w:pPr>
              <w:rPr>
                <w:rFonts w:eastAsia="SimSun"/>
                <w:bCs/>
                <w:lang w:val="en-US"/>
              </w:rPr>
            </w:pPr>
            <w:r>
              <w:rPr>
                <w:rFonts w:eastAsia="SimSun" w:hint="eastAsia"/>
                <w:bCs/>
                <w:lang w:val="en-US"/>
              </w:rPr>
              <w:t>=</w:t>
            </w:r>
            <w:r>
              <w:rPr>
                <w:rFonts w:eastAsia="SimSun"/>
                <w:bCs/>
                <w:lang w:val="en-US"/>
              </w:rPr>
              <w:t>=OMITTED===</w:t>
            </w:r>
          </w:p>
          <w:p w14:paraId="234719D5" w14:textId="77777777" w:rsidR="001A04D7" w:rsidRDefault="001A04D7">
            <w:pPr>
              <w:rPr>
                <w:rFonts w:eastAsia="SimSun"/>
                <w:bCs/>
                <w:lang w:val="en-US"/>
              </w:rPr>
            </w:pPr>
            <w:r>
              <w:rPr>
                <w:rFonts w:eastAsia="SimSun"/>
                <w:bCs/>
                <w:lang w:val="en-US"/>
              </w:rPr>
              <w:t>9.</w:t>
            </w:r>
            <w:r>
              <w:rPr>
                <w:rFonts w:eastAsia="SimSun"/>
                <w:bCs/>
                <w:lang w:val="en-US"/>
              </w:rPr>
              <w:tab/>
              <w:t xml:space="preserve">UE releases CG-SDT resources when TAT expires in </w:t>
            </w:r>
            <w:proofErr w:type="spellStart"/>
            <w:r>
              <w:rPr>
                <w:rFonts w:eastAsia="SimSun"/>
                <w:bCs/>
                <w:lang w:val="en-US"/>
              </w:rPr>
              <w:t>RRC_Inactive</w:t>
            </w:r>
            <w:proofErr w:type="spellEnd"/>
            <w:r>
              <w:rPr>
                <w:rFonts w:eastAsia="SimSun"/>
                <w:bCs/>
                <w:lang w:val="en-US"/>
              </w:rPr>
              <w:t xml:space="preserve"> state</w:t>
            </w:r>
          </w:p>
        </w:tc>
      </w:tr>
    </w:tbl>
    <w:p w14:paraId="729CF907" w14:textId="77777777" w:rsidR="001A04D7" w:rsidRDefault="001A04D7">
      <w:pPr>
        <w:rPr>
          <w:rFonts w:eastAsia="SimSun"/>
          <w:bCs/>
          <w:lang w:val="en-US"/>
        </w:rPr>
      </w:pPr>
    </w:p>
    <w:p w14:paraId="0B0A765C" w14:textId="77777777" w:rsidR="001A04D7" w:rsidRDefault="001A04D7">
      <w:pPr>
        <w:rPr>
          <w:rFonts w:eastAsia="SimSun"/>
          <w:bCs/>
          <w:lang w:val="en-US"/>
        </w:rPr>
      </w:pPr>
      <w:r>
        <w:rPr>
          <w:rFonts w:eastAsia="SimSun"/>
          <w:bCs/>
          <w:lang w:val="en-US"/>
        </w:rPr>
        <w:t xml:space="preserve">An LS is sent to RAN1 afterwards and according to the reply LS from RAN1 in [3]. With this, we know that RAN1 is studying the issue of TA </w:t>
      </w:r>
      <w:proofErr w:type="spellStart"/>
      <w:r>
        <w:rPr>
          <w:rFonts w:eastAsia="SimSun"/>
          <w:bCs/>
          <w:lang w:val="en-US"/>
        </w:rPr>
        <w:t>valudation</w:t>
      </w:r>
      <w:proofErr w:type="spellEnd"/>
      <w:r>
        <w:rPr>
          <w:rFonts w:eastAsia="SimSun"/>
          <w:bCs/>
          <w:lang w:val="en-US"/>
        </w:rPr>
        <w:t xml:space="preserve"> for CG-SDT as of now.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2022C767" w14:textId="77777777">
        <w:tc>
          <w:tcPr>
            <w:tcW w:w="9855" w:type="dxa"/>
            <w:shd w:val="clear" w:color="auto" w:fill="auto"/>
          </w:tcPr>
          <w:p w14:paraId="2B6B61CB" w14:textId="77777777" w:rsidR="001A04D7" w:rsidRDefault="001A04D7">
            <w:pPr>
              <w:pStyle w:val="a5"/>
              <w:overflowPunct/>
              <w:snapToGrid w:val="0"/>
              <w:spacing w:after="60"/>
              <w:ind w:left="0"/>
              <w:textAlignment w:val="auto"/>
              <w:rPr>
                <w:rFonts w:cs="Arial"/>
                <w:color w:val="000000"/>
              </w:rPr>
            </w:pPr>
            <w:r>
              <w:rPr>
                <w:rFonts w:eastAsia="SimSun" w:cs="Arial" w:hint="eastAsia"/>
                <w:color w:val="000000"/>
              </w:rPr>
              <w:t>=</w:t>
            </w:r>
            <w:r>
              <w:rPr>
                <w:rFonts w:eastAsia="SimSun" w:cs="Arial"/>
                <w:color w:val="000000"/>
              </w:rPr>
              <w:t>=OMITTED==</w:t>
            </w:r>
          </w:p>
          <w:p w14:paraId="51936F54" w14:textId="77777777" w:rsidR="001A04D7" w:rsidRDefault="001A04D7">
            <w:pPr>
              <w:pStyle w:val="a5"/>
              <w:numPr>
                <w:ilvl w:val="0"/>
                <w:numId w:val="29"/>
              </w:numPr>
              <w:overflowPunct/>
              <w:snapToGrid w:val="0"/>
              <w:spacing w:after="60"/>
              <w:textAlignment w:val="auto"/>
              <w:rPr>
                <w:rFonts w:cs="Arial"/>
                <w:color w:val="000000"/>
              </w:rPr>
            </w:pPr>
            <w:r>
              <w:rPr>
                <w:rFonts w:cs="Arial"/>
              </w:rPr>
              <w:t>FFS TA validation and PUSCH validation for CG-SDT.</w:t>
            </w:r>
          </w:p>
        </w:tc>
      </w:tr>
    </w:tbl>
    <w:p w14:paraId="714884BF" w14:textId="77777777" w:rsidR="001A04D7" w:rsidRDefault="001A04D7">
      <w:pPr>
        <w:rPr>
          <w:rFonts w:eastAsia="SimSun"/>
          <w:bCs/>
          <w:lang w:val="en-US"/>
        </w:rPr>
      </w:pPr>
    </w:p>
    <w:p w14:paraId="0619746C" w14:textId="77777777" w:rsidR="001A04D7" w:rsidRDefault="001A04D7">
      <w:pPr>
        <w:rPr>
          <w:rFonts w:eastAsia="SimSun"/>
          <w:bCs/>
          <w:lang w:val="en-US"/>
        </w:rPr>
      </w:pPr>
      <w:r>
        <w:rPr>
          <w:rFonts w:eastAsia="SimSun" w:hint="eastAsia"/>
          <w:bCs/>
          <w:lang w:val="en-US"/>
        </w:rPr>
        <w:t>I</w:t>
      </w:r>
      <w:r>
        <w:rPr>
          <w:rFonts w:eastAsia="SimSun"/>
          <w:bCs/>
          <w:lang w:val="en-US"/>
        </w:rPr>
        <w:t>n this section, we continue the discussion on CG resource validation.</w:t>
      </w:r>
    </w:p>
    <w:p w14:paraId="19940F68" w14:textId="77777777" w:rsidR="001A04D7" w:rsidRDefault="001A04D7">
      <w:pPr>
        <w:pStyle w:val="2"/>
      </w:pPr>
      <w:r>
        <w:rPr>
          <w:rFonts w:hint="eastAsia"/>
        </w:rPr>
        <w:t>T</w:t>
      </w:r>
      <w:r>
        <w:t>ime-based criterion for CG resource validity</w:t>
      </w:r>
    </w:p>
    <w:p w14:paraId="601FB6C9" w14:textId="77777777" w:rsidR="001A04D7" w:rsidRDefault="001A04D7">
      <w:pPr>
        <w:rPr>
          <w:rFonts w:eastAsia="SimSun"/>
        </w:rPr>
      </w:pPr>
      <w:r>
        <w:rPr>
          <w:rFonts w:eastAsia="SimSun" w:hint="eastAsia"/>
        </w:rPr>
        <w:t>D</w:t>
      </w:r>
      <w:r>
        <w:rPr>
          <w:rFonts w:eastAsia="SimSun"/>
        </w:rPr>
        <w:t xml:space="preserve">uring RAN2#113e, the following issue, highlighted in </w:t>
      </w:r>
      <w:r>
        <w:rPr>
          <w:rFonts w:eastAsia="SimSun"/>
          <w:highlight w:val="yellow"/>
        </w:rPr>
        <w:t>yellow</w:t>
      </w:r>
      <w:r>
        <w:rPr>
          <w:rFonts w:eastAsia="SimSun"/>
        </w:rPr>
        <w:t>, is indicated as FFS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274C52B1" w14:textId="77777777">
        <w:tc>
          <w:tcPr>
            <w:tcW w:w="9855" w:type="dxa"/>
            <w:shd w:val="clear" w:color="auto" w:fill="auto"/>
          </w:tcPr>
          <w:p w14:paraId="3BB42B17" w14:textId="77777777" w:rsidR="001A04D7" w:rsidRDefault="001A04D7">
            <w:pPr>
              <w:rPr>
                <w:rFonts w:eastAsia="SimSun"/>
              </w:rPr>
            </w:pPr>
            <w:r>
              <w:rPr>
                <w:rFonts w:eastAsia="SimSun"/>
              </w:rPr>
              <w:t>9.</w:t>
            </w:r>
            <w:r>
              <w:rPr>
                <w:rFonts w:eastAsia="SimSun"/>
              </w:rPr>
              <w:tab/>
              <w:t>If CG-SDT resources are configured on the selected UL carrier and are valid, then CG-SDT is chosen.  Otherwise,</w:t>
            </w:r>
          </w:p>
          <w:p w14:paraId="09E5E4AE" w14:textId="77777777" w:rsidR="001A04D7" w:rsidRDefault="001A04D7">
            <w:pPr>
              <w:rPr>
                <w:rFonts w:eastAsia="SimSun"/>
              </w:rPr>
            </w:pPr>
            <w:r>
              <w:rPr>
                <w:rFonts w:eastAsia="SimSun" w:hint="eastAsia"/>
              </w:rPr>
              <w:t>•</w:t>
            </w:r>
            <w:r>
              <w:rPr>
                <w:rFonts w:eastAsia="SimSun"/>
              </w:rPr>
              <w:tab/>
              <w:t xml:space="preserve"> If 2 step RA-SDT resources are configured on the UL carrier and criteria to select 2 step RA SDT is met, then 2 step RA-SDT is chosen</w:t>
            </w:r>
          </w:p>
          <w:p w14:paraId="53829A16" w14:textId="77777777" w:rsidR="001A04D7" w:rsidRDefault="001A04D7">
            <w:pPr>
              <w:rPr>
                <w:rFonts w:eastAsia="SimSun"/>
              </w:rPr>
            </w:pPr>
            <w:r>
              <w:rPr>
                <w:rFonts w:eastAsia="SimSun" w:hint="eastAsia"/>
              </w:rPr>
              <w:t>•</w:t>
            </w:r>
            <w:r>
              <w:rPr>
                <w:rFonts w:eastAsia="SimSun"/>
              </w:rPr>
              <w:tab/>
              <w:t>else If 4 step RA-SDT resources are configured on the UL carrier and criteria to select 4 step RA SDT is met, then 4 step RA-SDT is chosen</w:t>
            </w:r>
          </w:p>
          <w:p w14:paraId="545E24A5" w14:textId="77777777" w:rsidR="001A04D7" w:rsidRDefault="001A04D7">
            <w:pPr>
              <w:rPr>
                <w:rFonts w:eastAsia="SimSun"/>
              </w:rPr>
            </w:pPr>
            <w:r>
              <w:rPr>
                <w:rFonts w:eastAsia="SimSun" w:hint="eastAsia"/>
              </w:rPr>
              <w:lastRenderedPageBreak/>
              <w:t>•</w:t>
            </w:r>
            <w:r>
              <w:rPr>
                <w:rFonts w:eastAsia="SimSun"/>
              </w:rPr>
              <w:tab/>
              <w:t xml:space="preserve">else UE does not perform SDT (i.e. perform non-SDT resume procedure) </w:t>
            </w:r>
          </w:p>
          <w:p w14:paraId="3AB0A1F0" w14:textId="77777777" w:rsidR="001A04D7" w:rsidRDefault="001A04D7">
            <w:pPr>
              <w:rPr>
                <w:rFonts w:eastAsia="SimSun"/>
              </w:rPr>
            </w:pPr>
            <w:r>
              <w:rPr>
                <w:rFonts w:eastAsia="SimSun" w:hint="eastAsia"/>
              </w:rPr>
              <w:t>•</w:t>
            </w:r>
            <w:r>
              <w:rPr>
                <w:rFonts w:eastAsia="SimSun"/>
              </w:rPr>
              <w:tab/>
              <w:t xml:space="preserve"> If both 2 step RA-SDT and 4 step RA-SDT resources are configured on the UL carrier, RA type selection is performed based on RSRP threshold. </w:t>
            </w:r>
          </w:p>
          <w:p w14:paraId="25413F6B" w14:textId="77777777" w:rsidR="001A04D7" w:rsidRDefault="001A04D7">
            <w:pPr>
              <w:rPr>
                <w:rFonts w:eastAsia="SimSun"/>
              </w:rPr>
            </w:pPr>
            <w:r>
              <w:rPr>
                <w:rFonts w:eastAsia="SimSun"/>
              </w:rPr>
              <w:t>-     FFS whether RSRP threshold for RA type selection is common or different for SDT and non SDT.</w:t>
            </w:r>
          </w:p>
          <w:p w14:paraId="532AAD6F" w14:textId="77777777" w:rsidR="001A04D7" w:rsidRDefault="001A04D7">
            <w:pPr>
              <w:rPr>
                <w:rFonts w:eastAsia="SimSun"/>
              </w:rPr>
            </w:pPr>
            <w:r>
              <w:rPr>
                <w:rFonts w:eastAsia="SimSun"/>
              </w:rPr>
              <w:t xml:space="preserve">- </w:t>
            </w:r>
            <w:r>
              <w:rPr>
                <w:rFonts w:eastAsia="SimSun"/>
              </w:rPr>
              <w:tab/>
            </w:r>
            <w:r>
              <w:rPr>
                <w:rFonts w:eastAsia="SimSun"/>
                <w:highlight w:val="yellow"/>
              </w:rPr>
              <w:t>FFS what validity includes if we need to deal with CG resource availability delay?</w:t>
            </w:r>
          </w:p>
        </w:tc>
      </w:tr>
    </w:tbl>
    <w:p w14:paraId="360D2233" w14:textId="77777777" w:rsidR="001A04D7" w:rsidRDefault="001A04D7">
      <w:pPr>
        <w:rPr>
          <w:rFonts w:eastAsia="SimSun"/>
        </w:rPr>
      </w:pPr>
    </w:p>
    <w:p w14:paraId="30E5C676" w14:textId="77777777" w:rsidR="001A04D7" w:rsidRDefault="001A04D7">
      <w:pPr>
        <w:rPr>
          <w:rFonts w:eastAsia="SimSun"/>
        </w:rPr>
      </w:pPr>
      <w:proofErr w:type="gramStart"/>
      <w:r>
        <w:rPr>
          <w:rFonts w:eastAsia="SimSun"/>
        </w:rPr>
        <w:t>In order to</w:t>
      </w:r>
      <w:proofErr w:type="gramEnd"/>
      <w:r>
        <w:rPr>
          <w:rFonts w:eastAsia="SimSun"/>
        </w:rPr>
        <w:t xml:space="preserve"> resolve the above FFS, companies are invited to answer the following question:</w:t>
      </w:r>
    </w:p>
    <w:p w14:paraId="79FB5EBA" w14:textId="77777777" w:rsidR="001A04D7" w:rsidRDefault="001A04D7">
      <w:pPr>
        <w:rPr>
          <w:rFonts w:eastAsia="SimSun"/>
          <w:b/>
        </w:rPr>
      </w:pPr>
      <w:r>
        <w:rPr>
          <w:rFonts w:eastAsia="SimSun"/>
          <w:b/>
        </w:rPr>
        <w:t>Question11: Do companies think that CG resource availability delay should also be a criterion for CG validation?</w:t>
      </w:r>
    </w:p>
    <w:tbl>
      <w:tblPr>
        <w:tblW w:w="98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8"/>
        <w:gridCol w:w="1106"/>
        <w:gridCol w:w="7062"/>
      </w:tblGrid>
      <w:tr w:rsidR="001A04D7" w14:paraId="2002A92C" w14:textId="77777777" w:rsidTr="00BC55C6">
        <w:tc>
          <w:tcPr>
            <w:tcW w:w="1718" w:type="dxa"/>
            <w:shd w:val="clear" w:color="auto" w:fill="D9D9D9"/>
          </w:tcPr>
          <w:p w14:paraId="3B6DF8D0" w14:textId="77777777" w:rsidR="001A04D7" w:rsidRDefault="001A04D7">
            <w:pPr>
              <w:jc w:val="center"/>
              <w:rPr>
                <w:b/>
                <w:lang w:val="en-US" w:eastAsia="ko-KR"/>
              </w:rPr>
            </w:pPr>
            <w:r>
              <w:rPr>
                <w:b/>
                <w:lang w:val="en-US" w:eastAsia="ko-KR"/>
              </w:rPr>
              <w:t>Company</w:t>
            </w:r>
          </w:p>
        </w:tc>
        <w:tc>
          <w:tcPr>
            <w:tcW w:w="1106" w:type="dxa"/>
            <w:shd w:val="clear" w:color="auto" w:fill="D9D9D9"/>
          </w:tcPr>
          <w:p w14:paraId="04EF0521" w14:textId="77777777" w:rsidR="001A04D7" w:rsidRDefault="001A04D7">
            <w:pPr>
              <w:jc w:val="center"/>
              <w:rPr>
                <w:b/>
                <w:lang w:val="en-US" w:eastAsia="ko-KR"/>
              </w:rPr>
            </w:pPr>
            <w:r>
              <w:rPr>
                <w:b/>
                <w:lang w:val="en-US" w:eastAsia="ko-KR"/>
              </w:rPr>
              <w:t xml:space="preserve">Reply </w:t>
            </w:r>
            <w:r>
              <w:rPr>
                <w:b/>
                <w:lang w:val="en-US" w:eastAsia="ko-KR"/>
              </w:rPr>
              <w:br/>
            </w:r>
            <w:r>
              <w:rPr>
                <w:bCs/>
                <w:sz w:val="18"/>
                <w:szCs w:val="18"/>
                <w:lang w:val="en-US" w:eastAsia="ko-KR"/>
              </w:rPr>
              <w:t>(y/n)</w:t>
            </w:r>
          </w:p>
        </w:tc>
        <w:tc>
          <w:tcPr>
            <w:tcW w:w="7062" w:type="dxa"/>
            <w:shd w:val="clear" w:color="auto" w:fill="D9D9D9"/>
          </w:tcPr>
          <w:p w14:paraId="60A473FD" w14:textId="77777777" w:rsidR="001A04D7" w:rsidRDefault="001A04D7">
            <w:pPr>
              <w:jc w:val="center"/>
              <w:rPr>
                <w:b/>
                <w:lang w:val="en-US" w:eastAsia="ko-KR"/>
              </w:rPr>
            </w:pPr>
            <w:r>
              <w:rPr>
                <w:b/>
                <w:lang w:val="en-US" w:eastAsia="ko-KR"/>
              </w:rPr>
              <w:t>Additional comments</w:t>
            </w:r>
          </w:p>
        </w:tc>
      </w:tr>
      <w:tr w:rsidR="001A04D7" w14:paraId="03506544" w14:textId="77777777" w:rsidTr="00BC55C6">
        <w:tc>
          <w:tcPr>
            <w:tcW w:w="1718" w:type="dxa"/>
          </w:tcPr>
          <w:p w14:paraId="2120C4EB" w14:textId="77777777" w:rsidR="001A04D7" w:rsidRDefault="001A04D7">
            <w:pPr>
              <w:rPr>
                <w:rFonts w:eastAsia="SimSun" w:cs="Arial"/>
                <w:lang w:val="en-US"/>
              </w:rPr>
            </w:pPr>
            <w:r>
              <w:rPr>
                <w:rFonts w:eastAsia="SimSun" w:cs="Arial" w:hint="eastAsia"/>
                <w:lang w:val="en-US"/>
              </w:rPr>
              <w:t>Samsung</w:t>
            </w:r>
          </w:p>
        </w:tc>
        <w:tc>
          <w:tcPr>
            <w:tcW w:w="1106" w:type="dxa"/>
          </w:tcPr>
          <w:p w14:paraId="012F2D3D" w14:textId="77777777" w:rsidR="001A04D7" w:rsidRDefault="001A04D7">
            <w:pPr>
              <w:rPr>
                <w:rFonts w:eastAsia="SimSun" w:cs="Arial"/>
                <w:lang w:val="en-US"/>
              </w:rPr>
            </w:pPr>
            <w:r>
              <w:rPr>
                <w:rFonts w:eastAsia="SimSun" w:cs="Arial" w:hint="eastAsia"/>
                <w:lang w:val="en-US"/>
              </w:rPr>
              <w:t>No</w:t>
            </w:r>
          </w:p>
        </w:tc>
        <w:tc>
          <w:tcPr>
            <w:tcW w:w="7062" w:type="dxa"/>
          </w:tcPr>
          <w:p w14:paraId="09E723AD" w14:textId="77777777" w:rsidR="001A04D7" w:rsidRDefault="001A04D7">
            <w:pPr>
              <w:rPr>
                <w:rFonts w:cs="Arial"/>
                <w:lang w:val="en-US" w:eastAsia="ko-KR"/>
              </w:rPr>
            </w:pPr>
            <w:r>
              <w:rPr>
                <w:rFonts w:cs="Arial" w:hint="eastAsia"/>
                <w:lang w:val="en-US" w:eastAsia="ko-KR"/>
              </w:rPr>
              <w:t xml:space="preserve">CG-SDT resources are </w:t>
            </w:r>
            <w:r>
              <w:rPr>
                <w:rFonts w:cs="Arial"/>
                <w:lang w:val="en-US" w:eastAsia="ko-KR"/>
              </w:rPr>
              <w:t>contention</w:t>
            </w:r>
            <w:r>
              <w:rPr>
                <w:rFonts w:cs="Arial" w:hint="eastAsia"/>
                <w:lang w:val="en-US" w:eastAsia="ko-KR"/>
              </w:rPr>
              <w:t xml:space="preserve"> </w:t>
            </w:r>
            <w:r>
              <w:rPr>
                <w:rFonts w:cs="Arial"/>
                <w:lang w:val="en-US" w:eastAsia="ko-KR"/>
              </w:rPr>
              <w:t xml:space="preserve">free. On the other </w:t>
            </w:r>
            <w:proofErr w:type="spellStart"/>
            <w:r>
              <w:rPr>
                <w:rFonts w:cs="Arial"/>
                <w:lang w:val="en-US" w:eastAsia="ko-KR"/>
              </w:rPr>
              <w:t>hnad</w:t>
            </w:r>
            <w:proofErr w:type="spellEnd"/>
            <w:r>
              <w:rPr>
                <w:rFonts w:cs="Arial"/>
                <w:lang w:val="en-US" w:eastAsia="ko-KR"/>
              </w:rPr>
              <w:t xml:space="preserve">, RA resources for SDT are contention based and likely to incur larger delays. </w:t>
            </w:r>
            <w:proofErr w:type="gramStart"/>
            <w:r>
              <w:rPr>
                <w:rFonts w:cs="Arial"/>
                <w:lang w:val="en-US" w:eastAsia="ko-KR"/>
              </w:rPr>
              <w:t>So</w:t>
            </w:r>
            <w:proofErr w:type="gramEnd"/>
            <w:r>
              <w:rPr>
                <w:rFonts w:cs="Arial"/>
                <w:lang w:val="en-US" w:eastAsia="ko-KR"/>
              </w:rPr>
              <w:t xml:space="preserve"> in our view CG-SDT should be prioritized over RA-SDT irrespective of CG resource availability delay.</w:t>
            </w:r>
          </w:p>
        </w:tc>
      </w:tr>
      <w:tr w:rsidR="001A04D7" w14:paraId="127D9895" w14:textId="77777777" w:rsidTr="00BC55C6">
        <w:tc>
          <w:tcPr>
            <w:tcW w:w="1718" w:type="dxa"/>
          </w:tcPr>
          <w:p w14:paraId="3E499046" w14:textId="77777777" w:rsidR="001A04D7" w:rsidRDefault="001A04D7">
            <w:pPr>
              <w:rPr>
                <w:rFonts w:cs="Arial"/>
                <w:lang w:val="en-US" w:eastAsia="ko-KR"/>
              </w:rPr>
            </w:pPr>
            <w:r>
              <w:rPr>
                <w:rFonts w:cs="Arial" w:hint="eastAsia"/>
                <w:lang w:val="en-US" w:eastAsia="ko-KR"/>
              </w:rPr>
              <w:t>LG</w:t>
            </w:r>
          </w:p>
        </w:tc>
        <w:tc>
          <w:tcPr>
            <w:tcW w:w="1106" w:type="dxa"/>
          </w:tcPr>
          <w:p w14:paraId="27308FDC" w14:textId="77777777" w:rsidR="001A04D7" w:rsidRDefault="001A04D7">
            <w:pPr>
              <w:rPr>
                <w:rFonts w:cs="Arial"/>
                <w:lang w:val="en-US" w:eastAsia="ko-KR"/>
              </w:rPr>
            </w:pPr>
            <w:r>
              <w:rPr>
                <w:rFonts w:cs="Arial" w:hint="eastAsia"/>
                <w:lang w:val="en-US" w:eastAsia="ko-KR"/>
              </w:rPr>
              <w:t>Yes</w:t>
            </w:r>
          </w:p>
        </w:tc>
        <w:tc>
          <w:tcPr>
            <w:tcW w:w="7062" w:type="dxa"/>
          </w:tcPr>
          <w:p w14:paraId="0D0BA31F" w14:textId="77777777" w:rsidR="001A04D7" w:rsidRDefault="001A04D7">
            <w:pPr>
              <w:rPr>
                <w:rFonts w:cs="Arial"/>
                <w:lang w:val="en-US" w:eastAsia="ko-KR"/>
              </w:rPr>
            </w:pPr>
            <w:r>
              <w:rPr>
                <w:rFonts w:cs="Arial" w:hint="eastAsia"/>
                <w:lang w:val="en-US" w:eastAsia="ko-KR"/>
              </w:rPr>
              <w:t xml:space="preserve">If </w:t>
            </w:r>
            <w:r>
              <w:rPr>
                <w:rFonts w:cs="Arial"/>
                <w:lang w:val="en-US" w:eastAsia="ko-KR"/>
              </w:rPr>
              <w:t xml:space="preserve">available </w:t>
            </w:r>
            <w:r>
              <w:rPr>
                <w:rFonts w:cs="Arial" w:hint="eastAsia"/>
                <w:lang w:val="en-US" w:eastAsia="ko-KR"/>
              </w:rPr>
              <w:t xml:space="preserve">CG-SDT resources are </w:t>
            </w:r>
            <w:r>
              <w:rPr>
                <w:rFonts w:cs="Arial"/>
                <w:lang w:val="en-US" w:eastAsia="ko-KR"/>
              </w:rPr>
              <w:t>far enough, it would be better to trigger RA-SDT procedure.</w:t>
            </w:r>
          </w:p>
        </w:tc>
      </w:tr>
      <w:tr w:rsidR="00D243F6" w14:paraId="59F1D869" w14:textId="77777777" w:rsidTr="00BC55C6">
        <w:tc>
          <w:tcPr>
            <w:tcW w:w="1718" w:type="dxa"/>
          </w:tcPr>
          <w:p w14:paraId="77534812" w14:textId="77777777" w:rsidR="00D243F6" w:rsidRDefault="00D243F6" w:rsidP="00D243F6">
            <w:pPr>
              <w:rPr>
                <w:rFonts w:cs="Arial"/>
                <w:lang w:val="en-US" w:eastAsia="ko-KR"/>
              </w:rPr>
            </w:pPr>
            <w:r>
              <w:rPr>
                <w:rFonts w:eastAsia="SimSun" w:cs="Arial"/>
                <w:lang w:val="en-US"/>
              </w:rPr>
              <w:t>ZTE</w:t>
            </w:r>
          </w:p>
        </w:tc>
        <w:tc>
          <w:tcPr>
            <w:tcW w:w="1106" w:type="dxa"/>
          </w:tcPr>
          <w:p w14:paraId="5100C05E" w14:textId="77777777" w:rsidR="00D243F6" w:rsidRDefault="00D243F6" w:rsidP="00D243F6">
            <w:pPr>
              <w:rPr>
                <w:rFonts w:cs="Arial"/>
                <w:lang w:val="en-US" w:eastAsia="ko-KR"/>
              </w:rPr>
            </w:pPr>
            <w:r>
              <w:rPr>
                <w:rFonts w:eastAsia="SimSun" w:cs="Arial"/>
                <w:lang w:val="en-US"/>
              </w:rPr>
              <w:t>N</w:t>
            </w:r>
          </w:p>
        </w:tc>
        <w:tc>
          <w:tcPr>
            <w:tcW w:w="7062" w:type="dxa"/>
          </w:tcPr>
          <w:p w14:paraId="24E0AA4B" w14:textId="77777777" w:rsidR="00D243F6" w:rsidRDefault="00D243F6" w:rsidP="00D243F6">
            <w:pPr>
              <w:rPr>
                <w:rFonts w:cs="Arial"/>
                <w:lang w:val="en-US" w:eastAsia="ko-KR"/>
              </w:rPr>
            </w:pPr>
            <w:r>
              <w:rPr>
                <w:rFonts w:cs="Arial"/>
                <w:lang w:val="en-US" w:eastAsia="ko-KR"/>
              </w:rPr>
              <w:t xml:space="preserve">No need to have this optimization especially since it is not straightforward for the UE to compare the latency in RACH procedure to that of the CG delay latency anyway (as also mentioned by Samsung above). </w:t>
            </w:r>
          </w:p>
        </w:tc>
      </w:tr>
      <w:tr w:rsidR="00F71A30" w14:paraId="5F36D156" w14:textId="77777777" w:rsidTr="00BC55C6">
        <w:tc>
          <w:tcPr>
            <w:tcW w:w="1718" w:type="dxa"/>
          </w:tcPr>
          <w:p w14:paraId="2E0813D4" w14:textId="77777777" w:rsidR="00F71A30" w:rsidRDefault="00F71A30" w:rsidP="00F71A30">
            <w:pPr>
              <w:rPr>
                <w:rFonts w:eastAsia="SimSun" w:cs="Arial"/>
                <w:lang w:val="en-US"/>
              </w:rPr>
            </w:pPr>
            <w:r>
              <w:rPr>
                <w:rFonts w:eastAsia="SimSun" w:cs="Arial" w:hint="eastAsia"/>
                <w:lang w:val="en-US"/>
              </w:rPr>
              <w:t>Sharp</w:t>
            </w:r>
          </w:p>
        </w:tc>
        <w:tc>
          <w:tcPr>
            <w:tcW w:w="1106" w:type="dxa"/>
          </w:tcPr>
          <w:p w14:paraId="06ED8423" w14:textId="77777777" w:rsidR="00F71A30" w:rsidRDefault="00F71A30" w:rsidP="00F71A30">
            <w:pPr>
              <w:rPr>
                <w:rFonts w:eastAsia="SimSun" w:cs="Arial"/>
                <w:lang w:val="en-US"/>
              </w:rPr>
            </w:pPr>
            <w:r>
              <w:rPr>
                <w:rFonts w:eastAsia="SimSun" w:cs="Arial" w:hint="eastAsia"/>
                <w:lang w:val="en-US"/>
              </w:rPr>
              <w:t>No</w:t>
            </w:r>
          </w:p>
        </w:tc>
        <w:tc>
          <w:tcPr>
            <w:tcW w:w="7062" w:type="dxa"/>
          </w:tcPr>
          <w:p w14:paraId="60F2D734" w14:textId="77777777" w:rsidR="00F71A30" w:rsidRDefault="00F71A30" w:rsidP="00F71A30">
            <w:pPr>
              <w:rPr>
                <w:rFonts w:cs="Arial"/>
                <w:lang w:val="en-US" w:eastAsia="ko-KR"/>
              </w:rPr>
            </w:pPr>
          </w:p>
        </w:tc>
      </w:tr>
      <w:tr w:rsidR="00A9118C" w14:paraId="55B0C727" w14:textId="77777777" w:rsidTr="00BC55C6">
        <w:tc>
          <w:tcPr>
            <w:tcW w:w="1718" w:type="dxa"/>
          </w:tcPr>
          <w:p w14:paraId="5509BC37" w14:textId="77777777" w:rsidR="00A9118C" w:rsidRDefault="00A9118C" w:rsidP="00A9118C">
            <w:pPr>
              <w:rPr>
                <w:rFonts w:eastAsia="SimSun" w:cs="Arial"/>
                <w:lang w:val="en-US"/>
              </w:rPr>
            </w:pPr>
            <w:r>
              <w:rPr>
                <w:rFonts w:eastAsia="SimSun" w:cs="Arial"/>
                <w:lang w:val="en-US"/>
              </w:rPr>
              <w:t>Lenovo</w:t>
            </w:r>
          </w:p>
        </w:tc>
        <w:tc>
          <w:tcPr>
            <w:tcW w:w="1106" w:type="dxa"/>
          </w:tcPr>
          <w:p w14:paraId="71865A00" w14:textId="77777777" w:rsidR="00A9118C" w:rsidRDefault="00A9118C" w:rsidP="00A9118C">
            <w:pPr>
              <w:rPr>
                <w:rFonts w:eastAsia="SimSun" w:cs="Arial"/>
                <w:lang w:val="en-US"/>
              </w:rPr>
            </w:pPr>
            <w:r>
              <w:rPr>
                <w:rFonts w:eastAsia="SimSun" w:cs="Arial"/>
                <w:lang w:val="en-US"/>
              </w:rPr>
              <w:t>No</w:t>
            </w:r>
          </w:p>
        </w:tc>
        <w:tc>
          <w:tcPr>
            <w:tcW w:w="7062" w:type="dxa"/>
          </w:tcPr>
          <w:p w14:paraId="4A37B1E7" w14:textId="77777777" w:rsidR="00A9118C" w:rsidRDefault="00A9118C" w:rsidP="00A9118C">
            <w:pPr>
              <w:rPr>
                <w:rFonts w:cs="Arial"/>
                <w:lang w:val="en-US" w:eastAsia="ko-KR"/>
              </w:rPr>
            </w:pPr>
          </w:p>
        </w:tc>
      </w:tr>
      <w:tr w:rsidR="00A9118C" w14:paraId="322CCAD6" w14:textId="77777777" w:rsidTr="00BC55C6">
        <w:tc>
          <w:tcPr>
            <w:tcW w:w="1718" w:type="dxa"/>
          </w:tcPr>
          <w:p w14:paraId="79D51402" w14:textId="77777777" w:rsidR="00A9118C" w:rsidRDefault="00A9118C" w:rsidP="00A9118C">
            <w:pPr>
              <w:rPr>
                <w:rFonts w:eastAsia="SimSun" w:cs="Arial"/>
                <w:lang w:val="en-US"/>
              </w:rPr>
            </w:pPr>
            <w:r>
              <w:rPr>
                <w:rFonts w:eastAsia="SimSun" w:cs="Arial"/>
                <w:lang w:val="en-US"/>
              </w:rPr>
              <w:t>CATT</w:t>
            </w:r>
          </w:p>
        </w:tc>
        <w:tc>
          <w:tcPr>
            <w:tcW w:w="1106" w:type="dxa"/>
          </w:tcPr>
          <w:p w14:paraId="7E6D7FB1" w14:textId="77777777" w:rsidR="00A9118C" w:rsidRDefault="00A9118C" w:rsidP="00A9118C">
            <w:pPr>
              <w:rPr>
                <w:rFonts w:eastAsia="SimSun" w:cs="Arial"/>
                <w:lang w:val="en-US"/>
              </w:rPr>
            </w:pPr>
            <w:r>
              <w:rPr>
                <w:rFonts w:eastAsia="SimSun" w:cs="Arial"/>
                <w:lang w:val="en-US"/>
              </w:rPr>
              <w:t xml:space="preserve">Yes </w:t>
            </w:r>
          </w:p>
        </w:tc>
        <w:tc>
          <w:tcPr>
            <w:tcW w:w="7062" w:type="dxa"/>
          </w:tcPr>
          <w:p w14:paraId="49C8A9F4" w14:textId="77777777" w:rsidR="00A9118C" w:rsidRDefault="00A9118C" w:rsidP="00A9118C">
            <w:pPr>
              <w:rPr>
                <w:rFonts w:cs="Arial"/>
                <w:lang w:val="en-US" w:eastAsia="ko-KR"/>
              </w:rPr>
            </w:pPr>
            <w:r w:rsidRPr="00F6666A">
              <w:rPr>
                <w:rFonts w:cs="Arial"/>
                <w:lang w:val="en-US" w:eastAsia="ko-KR"/>
              </w:rPr>
              <w:t>If CG resource availability delay is quite large, it will bring great impact on latency of the traffic</w:t>
            </w:r>
            <w:r>
              <w:rPr>
                <w:rFonts w:cs="Arial"/>
                <w:lang w:val="en-US" w:eastAsia="ko-KR"/>
              </w:rPr>
              <w:t>.</w:t>
            </w:r>
          </w:p>
        </w:tc>
      </w:tr>
      <w:tr w:rsidR="00A9118C" w14:paraId="3852E61C" w14:textId="77777777" w:rsidTr="00BC55C6">
        <w:tc>
          <w:tcPr>
            <w:tcW w:w="1718" w:type="dxa"/>
          </w:tcPr>
          <w:p w14:paraId="7B6E3B5F" w14:textId="77777777" w:rsidR="00A9118C" w:rsidRPr="00671041" w:rsidRDefault="00A9118C" w:rsidP="00A9118C">
            <w:pPr>
              <w:rPr>
                <w:rFonts w:eastAsia="新細明體" w:cs="Arial"/>
                <w:lang w:val="en-US" w:eastAsia="zh-TW"/>
              </w:rPr>
            </w:pPr>
            <w:r>
              <w:rPr>
                <w:rFonts w:eastAsia="新細明體" w:cs="Arial" w:hint="eastAsia"/>
                <w:lang w:val="en-US" w:eastAsia="zh-TW"/>
              </w:rPr>
              <w:t>ASUSTEK</w:t>
            </w:r>
          </w:p>
        </w:tc>
        <w:tc>
          <w:tcPr>
            <w:tcW w:w="1106" w:type="dxa"/>
          </w:tcPr>
          <w:p w14:paraId="4EE89E3A" w14:textId="77777777" w:rsidR="00A9118C" w:rsidRPr="00671041" w:rsidRDefault="00A9118C" w:rsidP="00A9118C">
            <w:pPr>
              <w:rPr>
                <w:rFonts w:eastAsia="新細明體" w:cs="Arial"/>
                <w:lang w:val="en-US" w:eastAsia="zh-TW"/>
              </w:rPr>
            </w:pPr>
            <w:r w:rsidRPr="00671041">
              <w:rPr>
                <w:rFonts w:eastAsia="新細明體" w:cs="Arial"/>
                <w:lang w:val="en-US" w:eastAsia="zh-TW"/>
              </w:rPr>
              <w:t>No</w:t>
            </w:r>
          </w:p>
        </w:tc>
        <w:tc>
          <w:tcPr>
            <w:tcW w:w="7062" w:type="dxa"/>
          </w:tcPr>
          <w:p w14:paraId="4D0AF481" w14:textId="77777777" w:rsidR="00A9118C" w:rsidRPr="00671041" w:rsidRDefault="00A9118C" w:rsidP="00A9118C">
            <w:pPr>
              <w:rPr>
                <w:rFonts w:eastAsia="新細明體" w:cs="Arial"/>
                <w:lang w:val="en-US" w:eastAsia="zh-TW"/>
              </w:rPr>
            </w:pPr>
            <w:r>
              <w:rPr>
                <w:rFonts w:eastAsia="新細明體" w:cs="Arial"/>
                <w:lang w:val="en-US" w:eastAsia="zh-TW"/>
              </w:rPr>
              <w:t xml:space="preserve">We assume that </w:t>
            </w:r>
            <w:r>
              <w:rPr>
                <w:rFonts w:eastAsia="新細明體" w:cs="Arial" w:hint="eastAsia"/>
                <w:lang w:val="en-US" w:eastAsia="zh-TW"/>
              </w:rPr>
              <w:t>periodicity of CG is</w:t>
            </w:r>
            <w:r>
              <w:rPr>
                <w:rFonts w:eastAsia="新細明體" w:cs="Arial"/>
                <w:lang w:val="en-US" w:eastAsia="zh-TW"/>
              </w:rPr>
              <w:t xml:space="preserve"> not too large, and </w:t>
            </w:r>
            <w:r w:rsidRPr="00671041">
              <w:rPr>
                <w:rFonts w:eastAsia="新細明體" w:cs="Arial"/>
                <w:lang w:val="en-US" w:eastAsia="zh-TW"/>
              </w:rPr>
              <w:t>SDT is not designed for delay sensitive services, so there is no need to consider whether the CG resource is too far away or not.</w:t>
            </w:r>
          </w:p>
        </w:tc>
      </w:tr>
      <w:tr w:rsidR="00A9118C" w14:paraId="33F2A44C" w14:textId="77777777" w:rsidTr="00BC55C6">
        <w:tc>
          <w:tcPr>
            <w:tcW w:w="1718" w:type="dxa"/>
          </w:tcPr>
          <w:p w14:paraId="5F529391" w14:textId="77777777" w:rsidR="00A9118C" w:rsidRDefault="00A9118C" w:rsidP="00A9118C">
            <w:pPr>
              <w:rPr>
                <w:rFonts w:eastAsia="SimSun" w:cs="Arial"/>
                <w:lang w:val="en-US"/>
              </w:rPr>
            </w:pPr>
            <w:proofErr w:type="spellStart"/>
            <w:r>
              <w:rPr>
                <w:rFonts w:eastAsia="SimSun" w:cs="Arial" w:hint="eastAsia"/>
                <w:lang w:val="en-US"/>
              </w:rPr>
              <w:t>Spreadtrum</w:t>
            </w:r>
            <w:proofErr w:type="spellEnd"/>
          </w:p>
        </w:tc>
        <w:tc>
          <w:tcPr>
            <w:tcW w:w="1106" w:type="dxa"/>
          </w:tcPr>
          <w:p w14:paraId="7DF401E1" w14:textId="77777777" w:rsidR="00A9118C" w:rsidRDefault="00A9118C" w:rsidP="00A9118C">
            <w:pPr>
              <w:rPr>
                <w:rFonts w:eastAsia="SimSun" w:cs="Arial"/>
                <w:lang w:val="en-US"/>
              </w:rPr>
            </w:pPr>
            <w:r>
              <w:rPr>
                <w:rFonts w:eastAsia="SimSun" w:cs="Arial" w:hint="eastAsia"/>
                <w:lang w:val="en-US"/>
              </w:rPr>
              <w:t>No</w:t>
            </w:r>
          </w:p>
        </w:tc>
        <w:tc>
          <w:tcPr>
            <w:tcW w:w="7062" w:type="dxa"/>
          </w:tcPr>
          <w:p w14:paraId="14F91DA3" w14:textId="77777777" w:rsidR="00A9118C" w:rsidRPr="00F6666A" w:rsidRDefault="00A9118C" w:rsidP="00A9118C">
            <w:pPr>
              <w:rPr>
                <w:rFonts w:cs="Arial"/>
                <w:lang w:val="en-US" w:eastAsia="ko-KR"/>
              </w:rPr>
            </w:pPr>
          </w:p>
        </w:tc>
      </w:tr>
      <w:tr w:rsidR="00A9118C" w14:paraId="751D5C80" w14:textId="77777777" w:rsidTr="00BC55C6">
        <w:tc>
          <w:tcPr>
            <w:tcW w:w="1718" w:type="dxa"/>
          </w:tcPr>
          <w:p w14:paraId="7E95C648" w14:textId="77777777" w:rsidR="00A9118C" w:rsidRDefault="00A9118C" w:rsidP="00A9118C">
            <w:pPr>
              <w:rPr>
                <w:rFonts w:eastAsia="SimSun" w:cs="Arial"/>
                <w:lang w:val="en-US"/>
              </w:rPr>
            </w:pPr>
            <w:r>
              <w:rPr>
                <w:rFonts w:eastAsia="SimSun" w:cs="Arial" w:hint="eastAsia"/>
                <w:lang w:val="en-US"/>
              </w:rPr>
              <w:t>O</w:t>
            </w:r>
            <w:r>
              <w:rPr>
                <w:rFonts w:eastAsia="SimSun" w:cs="Arial"/>
                <w:lang w:val="en-US"/>
              </w:rPr>
              <w:t>PPO</w:t>
            </w:r>
          </w:p>
        </w:tc>
        <w:tc>
          <w:tcPr>
            <w:tcW w:w="1106" w:type="dxa"/>
          </w:tcPr>
          <w:p w14:paraId="52E4ADB8" w14:textId="77777777" w:rsidR="00A9118C" w:rsidRDefault="00A9118C" w:rsidP="00A9118C">
            <w:pPr>
              <w:rPr>
                <w:rFonts w:eastAsia="SimSun" w:cs="Arial"/>
                <w:lang w:val="en-US"/>
              </w:rPr>
            </w:pPr>
            <w:r>
              <w:rPr>
                <w:rFonts w:eastAsia="SimSun" w:cs="Arial" w:hint="eastAsia"/>
                <w:lang w:val="en-US"/>
              </w:rPr>
              <w:t>N</w:t>
            </w:r>
            <w:r>
              <w:rPr>
                <w:rFonts w:eastAsia="SimSun" w:cs="Arial"/>
                <w:lang w:val="en-US"/>
              </w:rPr>
              <w:t>o</w:t>
            </w:r>
          </w:p>
        </w:tc>
        <w:tc>
          <w:tcPr>
            <w:tcW w:w="7062" w:type="dxa"/>
          </w:tcPr>
          <w:p w14:paraId="29E94589" w14:textId="77777777" w:rsidR="00A9118C" w:rsidRPr="00F6666A" w:rsidRDefault="00A9118C" w:rsidP="00A9118C">
            <w:pPr>
              <w:rPr>
                <w:rFonts w:cs="Arial"/>
                <w:lang w:val="en-US" w:eastAsia="ko-KR"/>
              </w:rPr>
            </w:pPr>
            <w:r w:rsidRPr="004E54E2">
              <w:rPr>
                <w:rFonts w:eastAsia="DengXian" w:cs="Arial" w:hint="eastAsia"/>
                <w:lang w:val="en-US"/>
              </w:rPr>
              <w:t>W</w:t>
            </w:r>
            <w:r w:rsidRPr="004E54E2">
              <w:rPr>
                <w:rFonts w:eastAsia="DengXian" w:cs="Arial"/>
                <w:lang w:val="en-US"/>
              </w:rPr>
              <w:t xml:space="preserve">e do not think latency is </w:t>
            </w:r>
            <w:proofErr w:type="spellStart"/>
            <w:r w:rsidRPr="004E54E2">
              <w:rPr>
                <w:rFonts w:eastAsia="DengXian" w:cs="Arial"/>
                <w:lang w:val="en-US"/>
              </w:rPr>
              <w:t>criticial</w:t>
            </w:r>
            <w:proofErr w:type="spellEnd"/>
            <w:r w:rsidRPr="004E54E2">
              <w:rPr>
                <w:rFonts w:eastAsia="DengXian" w:cs="Arial"/>
                <w:lang w:val="en-US"/>
              </w:rPr>
              <w:t xml:space="preserve"> in SDT.</w:t>
            </w:r>
          </w:p>
        </w:tc>
      </w:tr>
      <w:tr w:rsidR="00A9118C" w14:paraId="22E9F718" w14:textId="77777777" w:rsidTr="00BC55C6">
        <w:tc>
          <w:tcPr>
            <w:tcW w:w="1718" w:type="dxa"/>
          </w:tcPr>
          <w:p w14:paraId="0272A280" w14:textId="77777777" w:rsidR="00A9118C" w:rsidRDefault="00A9118C" w:rsidP="00A9118C">
            <w:pPr>
              <w:rPr>
                <w:rFonts w:eastAsia="SimSun" w:cs="Arial"/>
                <w:lang w:val="en-US"/>
              </w:rPr>
            </w:pPr>
            <w:r>
              <w:rPr>
                <w:rFonts w:eastAsia="SimSun" w:cs="Arial" w:hint="eastAsia"/>
                <w:lang w:val="en-US"/>
              </w:rPr>
              <w:t>H</w:t>
            </w:r>
            <w:r>
              <w:rPr>
                <w:rFonts w:eastAsia="SimSun" w:cs="Arial"/>
                <w:lang w:val="en-US"/>
              </w:rPr>
              <w:t xml:space="preserve">uawei, </w:t>
            </w:r>
            <w:proofErr w:type="spellStart"/>
            <w:r>
              <w:rPr>
                <w:rFonts w:eastAsia="SimSun" w:cs="Arial"/>
                <w:lang w:val="en-US"/>
              </w:rPr>
              <w:t>HiSIlicon</w:t>
            </w:r>
            <w:proofErr w:type="spellEnd"/>
          </w:p>
        </w:tc>
        <w:tc>
          <w:tcPr>
            <w:tcW w:w="1106" w:type="dxa"/>
          </w:tcPr>
          <w:p w14:paraId="02D0AFB1" w14:textId="77777777" w:rsidR="00A9118C" w:rsidRDefault="00A9118C" w:rsidP="00A9118C">
            <w:pPr>
              <w:rPr>
                <w:rFonts w:eastAsia="SimSun" w:cs="Arial"/>
                <w:lang w:val="en-US"/>
              </w:rPr>
            </w:pPr>
            <w:r>
              <w:rPr>
                <w:rFonts w:eastAsia="SimSun" w:cs="Arial"/>
                <w:lang w:val="en-US"/>
              </w:rPr>
              <w:t>Maybe</w:t>
            </w:r>
          </w:p>
        </w:tc>
        <w:tc>
          <w:tcPr>
            <w:tcW w:w="7062" w:type="dxa"/>
          </w:tcPr>
          <w:p w14:paraId="1AF0CCB5" w14:textId="77777777" w:rsidR="00A9118C" w:rsidRPr="00925429" w:rsidRDefault="00A9118C" w:rsidP="00A9118C">
            <w:pPr>
              <w:rPr>
                <w:rFonts w:eastAsia="SimSun" w:cs="Arial"/>
                <w:lang w:val="en-US"/>
              </w:rPr>
            </w:pPr>
            <w:r w:rsidRPr="00925429">
              <w:rPr>
                <w:rFonts w:eastAsia="SimSun" w:cs="Arial"/>
                <w:lang w:val="en-US"/>
              </w:rPr>
              <w:t xml:space="preserve">We think normally RA resources can be available much quicker that CG-SDT resources and if we configure CG resources with low periodicity to account for maximum packet delay required by the service, then too many </w:t>
            </w:r>
            <w:proofErr w:type="gramStart"/>
            <w:r w:rsidRPr="00925429">
              <w:rPr>
                <w:rFonts w:eastAsia="SimSun" w:cs="Arial"/>
                <w:lang w:val="en-US"/>
              </w:rPr>
              <w:t>resource</w:t>
            </w:r>
            <w:proofErr w:type="gramEnd"/>
            <w:r w:rsidRPr="00925429">
              <w:rPr>
                <w:rFonts w:eastAsia="SimSun" w:cs="Arial"/>
                <w:lang w:val="en-US"/>
              </w:rPr>
              <w:t xml:space="preserve"> might need to be reserved for SDT, impacting network capacity. On the other hand, this issue can be minimized in case we agree on CG configuration request, so if we have CG configuration request then the motivation to consider CG resource availability delay is lower.  </w:t>
            </w:r>
          </w:p>
        </w:tc>
      </w:tr>
      <w:tr w:rsidR="0005567D" w14:paraId="1C61541D" w14:textId="77777777" w:rsidTr="00BC55C6">
        <w:tc>
          <w:tcPr>
            <w:tcW w:w="1718" w:type="dxa"/>
          </w:tcPr>
          <w:p w14:paraId="04B92086" w14:textId="77777777" w:rsidR="0005567D" w:rsidRPr="0005567D" w:rsidRDefault="0005567D" w:rsidP="0005567D">
            <w:pPr>
              <w:rPr>
                <w:rFonts w:eastAsia="SimSun" w:cs="Arial"/>
                <w:lang w:val="en-US"/>
              </w:rPr>
            </w:pPr>
            <w:r w:rsidRPr="0005567D">
              <w:rPr>
                <w:rFonts w:eastAsia="SimSun" w:cs="Arial"/>
                <w:lang w:val="en-US"/>
              </w:rPr>
              <w:t>Sony</w:t>
            </w:r>
          </w:p>
        </w:tc>
        <w:tc>
          <w:tcPr>
            <w:tcW w:w="1106" w:type="dxa"/>
          </w:tcPr>
          <w:p w14:paraId="4D216F20" w14:textId="77777777" w:rsidR="0005567D" w:rsidRPr="0005567D" w:rsidRDefault="0005567D" w:rsidP="0005567D">
            <w:pPr>
              <w:rPr>
                <w:rFonts w:eastAsia="SimSun" w:cs="Arial"/>
                <w:lang w:val="en-US"/>
              </w:rPr>
            </w:pPr>
            <w:r w:rsidRPr="0005567D">
              <w:rPr>
                <w:rFonts w:eastAsia="SimSun" w:cs="Arial"/>
                <w:lang w:val="en-US"/>
              </w:rPr>
              <w:t>No</w:t>
            </w:r>
          </w:p>
        </w:tc>
        <w:tc>
          <w:tcPr>
            <w:tcW w:w="7062" w:type="dxa"/>
          </w:tcPr>
          <w:p w14:paraId="16B0EC2E" w14:textId="77777777" w:rsidR="0005567D" w:rsidRPr="0005567D" w:rsidRDefault="0005567D" w:rsidP="0005567D">
            <w:pPr>
              <w:rPr>
                <w:rFonts w:cs="Arial"/>
                <w:lang w:val="en-US" w:eastAsia="ko-KR"/>
              </w:rPr>
            </w:pPr>
            <w:r w:rsidRPr="0005567D">
              <w:rPr>
                <w:rFonts w:cs="Arial"/>
                <w:lang w:val="en-US" w:eastAsia="ko-KR"/>
              </w:rPr>
              <w:t>No optimization is needed. It is the network responsibility to ensure the periodicity of CG occasion matches the expected service level requirements.</w:t>
            </w:r>
          </w:p>
        </w:tc>
      </w:tr>
      <w:tr w:rsidR="00235115" w14:paraId="0C088285" w14:textId="77777777" w:rsidTr="00BC55C6">
        <w:tc>
          <w:tcPr>
            <w:tcW w:w="1718" w:type="dxa"/>
          </w:tcPr>
          <w:p w14:paraId="5CE4A73D" w14:textId="77777777" w:rsidR="00235115" w:rsidRDefault="00235115" w:rsidP="00235115">
            <w:pPr>
              <w:rPr>
                <w:rFonts w:eastAsia="SimSun" w:cs="Arial"/>
                <w:lang w:val="en-US"/>
              </w:rPr>
            </w:pPr>
            <w:r>
              <w:rPr>
                <w:rFonts w:eastAsia="SimSun" w:cs="Arial"/>
                <w:lang w:val="en-US"/>
              </w:rPr>
              <w:t>Interdigital</w:t>
            </w:r>
          </w:p>
        </w:tc>
        <w:tc>
          <w:tcPr>
            <w:tcW w:w="1106" w:type="dxa"/>
          </w:tcPr>
          <w:p w14:paraId="4AF0ACAC" w14:textId="77777777" w:rsidR="00235115" w:rsidRDefault="00235115" w:rsidP="00235115">
            <w:pPr>
              <w:rPr>
                <w:rFonts w:eastAsia="SimSun" w:cs="Arial"/>
                <w:lang w:val="en-US"/>
              </w:rPr>
            </w:pPr>
            <w:r>
              <w:rPr>
                <w:rFonts w:eastAsia="SimSun" w:cs="Arial"/>
                <w:lang w:val="en-US"/>
              </w:rPr>
              <w:t>Maybe</w:t>
            </w:r>
          </w:p>
        </w:tc>
        <w:tc>
          <w:tcPr>
            <w:tcW w:w="7062" w:type="dxa"/>
          </w:tcPr>
          <w:p w14:paraId="0E1D1057" w14:textId="77777777" w:rsidR="00235115" w:rsidRPr="00925429" w:rsidRDefault="00235115" w:rsidP="00235115">
            <w:pPr>
              <w:rPr>
                <w:rFonts w:eastAsia="SimSun" w:cs="Arial"/>
                <w:lang w:val="en-US"/>
              </w:rPr>
            </w:pPr>
            <w:r>
              <w:rPr>
                <w:rFonts w:eastAsia="SimSun" w:cs="Arial"/>
                <w:lang w:val="en-US"/>
              </w:rPr>
              <w:t xml:space="preserve">The current work item does not </w:t>
            </w:r>
            <w:proofErr w:type="spellStart"/>
            <w:r>
              <w:rPr>
                <w:rFonts w:eastAsia="SimSun" w:cs="Arial"/>
                <w:lang w:val="en-US"/>
              </w:rPr>
              <w:t>menion</w:t>
            </w:r>
            <w:proofErr w:type="spellEnd"/>
            <w:r>
              <w:rPr>
                <w:rFonts w:eastAsia="SimSun" w:cs="Arial"/>
                <w:lang w:val="en-US"/>
              </w:rPr>
              <w:t xml:space="preserve"> anything for latency of data, but that aspect can be looked into later if low latency data is supported.</w:t>
            </w:r>
          </w:p>
        </w:tc>
      </w:tr>
      <w:tr w:rsidR="00C0761E" w14:paraId="629C50D0" w14:textId="77777777" w:rsidTr="00BC55C6">
        <w:tc>
          <w:tcPr>
            <w:tcW w:w="1718" w:type="dxa"/>
          </w:tcPr>
          <w:p w14:paraId="3D83E289" w14:textId="77777777" w:rsidR="00C0761E" w:rsidRDefault="00C0761E" w:rsidP="00C0761E">
            <w:pPr>
              <w:rPr>
                <w:rFonts w:eastAsia="SimSun" w:cs="Arial"/>
                <w:lang w:val="en-US"/>
              </w:rPr>
            </w:pPr>
            <w:r>
              <w:rPr>
                <w:rFonts w:eastAsia="SimSun" w:cs="Arial"/>
                <w:lang w:val="en-US"/>
              </w:rPr>
              <w:t>Intel</w:t>
            </w:r>
          </w:p>
        </w:tc>
        <w:tc>
          <w:tcPr>
            <w:tcW w:w="1106" w:type="dxa"/>
          </w:tcPr>
          <w:p w14:paraId="079680C8" w14:textId="77777777" w:rsidR="00C0761E" w:rsidRDefault="00C0761E" w:rsidP="00C0761E">
            <w:pPr>
              <w:rPr>
                <w:rFonts w:eastAsia="SimSun" w:cs="Arial"/>
                <w:lang w:val="en-US"/>
              </w:rPr>
            </w:pPr>
            <w:r>
              <w:rPr>
                <w:rFonts w:eastAsia="SimSun" w:cs="Arial"/>
                <w:lang w:val="en-US"/>
              </w:rPr>
              <w:t>No</w:t>
            </w:r>
          </w:p>
        </w:tc>
        <w:tc>
          <w:tcPr>
            <w:tcW w:w="7062" w:type="dxa"/>
          </w:tcPr>
          <w:p w14:paraId="33D7386C" w14:textId="77777777" w:rsidR="00C0761E" w:rsidRDefault="00C0761E" w:rsidP="00C0761E">
            <w:pPr>
              <w:rPr>
                <w:rFonts w:eastAsia="SimSun" w:cs="Arial"/>
                <w:lang w:val="en-US"/>
              </w:rPr>
            </w:pPr>
            <w:r>
              <w:rPr>
                <w:rFonts w:cs="Arial"/>
                <w:lang w:val="en-US" w:eastAsia="ko-KR"/>
              </w:rPr>
              <w:t>Agree with ZTE</w:t>
            </w:r>
          </w:p>
        </w:tc>
      </w:tr>
      <w:tr w:rsidR="002F6CCB" w14:paraId="6297A523" w14:textId="77777777" w:rsidTr="00BC55C6">
        <w:tc>
          <w:tcPr>
            <w:tcW w:w="1718" w:type="dxa"/>
          </w:tcPr>
          <w:p w14:paraId="21D523A4" w14:textId="77777777" w:rsidR="002F6CCB" w:rsidRPr="00FD657E" w:rsidRDefault="002F6CCB" w:rsidP="002F6CCB">
            <w:pPr>
              <w:rPr>
                <w:rFonts w:eastAsia="新細明體" w:cs="Arial"/>
                <w:lang w:val="en-US" w:eastAsia="zh-TW"/>
              </w:rPr>
            </w:pPr>
            <w:r w:rsidRPr="00FD657E">
              <w:rPr>
                <w:rFonts w:eastAsia="新細明體" w:cs="Arial" w:hint="eastAsia"/>
                <w:lang w:val="en-US" w:eastAsia="zh-TW"/>
              </w:rPr>
              <w:t>I</w:t>
            </w:r>
            <w:r w:rsidRPr="00FD657E">
              <w:rPr>
                <w:rFonts w:eastAsia="新細明體" w:cs="Arial"/>
                <w:lang w:val="en-US" w:eastAsia="zh-TW"/>
              </w:rPr>
              <w:t>TRI</w:t>
            </w:r>
          </w:p>
        </w:tc>
        <w:tc>
          <w:tcPr>
            <w:tcW w:w="1106" w:type="dxa"/>
          </w:tcPr>
          <w:p w14:paraId="08C50986" w14:textId="77777777" w:rsidR="002F6CCB" w:rsidRPr="00FD657E" w:rsidRDefault="002F6CCB" w:rsidP="002F6CCB">
            <w:pPr>
              <w:rPr>
                <w:rFonts w:eastAsia="新細明體" w:cs="Arial"/>
                <w:lang w:val="en-US" w:eastAsia="zh-TW"/>
              </w:rPr>
            </w:pPr>
            <w:r w:rsidRPr="00FD657E">
              <w:rPr>
                <w:rFonts w:eastAsia="新細明體" w:cs="Arial" w:hint="eastAsia"/>
                <w:lang w:val="en-US" w:eastAsia="zh-TW"/>
              </w:rPr>
              <w:t>N</w:t>
            </w:r>
            <w:r w:rsidRPr="00FD657E">
              <w:rPr>
                <w:rFonts w:eastAsia="新細明體" w:cs="Arial"/>
                <w:lang w:val="en-US" w:eastAsia="zh-TW"/>
              </w:rPr>
              <w:t>o</w:t>
            </w:r>
          </w:p>
        </w:tc>
        <w:tc>
          <w:tcPr>
            <w:tcW w:w="7062" w:type="dxa"/>
          </w:tcPr>
          <w:p w14:paraId="0A0AFCF9" w14:textId="77777777" w:rsidR="002F6CCB" w:rsidRDefault="002F6CCB" w:rsidP="002F6CCB">
            <w:pPr>
              <w:rPr>
                <w:rFonts w:cs="Arial"/>
                <w:lang w:val="en-US" w:eastAsia="ko-KR"/>
              </w:rPr>
            </w:pPr>
          </w:p>
        </w:tc>
      </w:tr>
      <w:tr w:rsidR="009F0463" w14:paraId="4A280F3F" w14:textId="77777777" w:rsidTr="00BC55C6">
        <w:tc>
          <w:tcPr>
            <w:tcW w:w="1718" w:type="dxa"/>
          </w:tcPr>
          <w:p w14:paraId="6EA710E5" w14:textId="77777777" w:rsidR="009F0463" w:rsidRPr="005C3DA7" w:rsidRDefault="009F0463" w:rsidP="002F6CCB">
            <w:pPr>
              <w:rPr>
                <w:rFonts w:eastAsia="Yu Mincho" w:cs="Arial"/>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06" w:type="dxa"/>
          </w:tcPr>
          <w:p w14:paraId="1A401196" w14:textId="77777777" w:rsidR="009F0463" w:rsidRPr="005C3DA7" w:rsidRDefault="009F0463" w:rsidP="002F6CCB">
            <w:pPr>
              <w:rPr>
                <w:rFonts w:eastAsia="Yu Mincho" w:cs="Arial"/>
                <w:lang w:val="en-US" w:eastAsia="ja-JP"/>
              </w:rPr>
            </w:pPr>
            <w:r w:rsidRPr="005C3DA7">
              <w:rPr>
                <w:rFonts w:eastAsia="Yu Mincho" w:cs="Arial" w:hint="eastAsia"/>
                <w:lang w:val="en-US" w:eastAsia="ja-JP"/>
              </w:rPr>
              <w:t>N</w:t>
            </w:r>
            <w:r w:rsidRPr="005C3DA7">
              <w:rPr>
                <w:rFonts w:eastAsia="Yu Mincho" w:cs="Arial"/>
                <w:lang w:val="en-US" w:eastAsia="ja-JP"/>
              </w:rPr>
              <w:t>o</w:t>
            </w:r>
          </w:p>
        </w:tc>
        <w:tc>
          <w:tcPr>
            <w:tcW w:w="7062" w:type="dxa"/>
          </w:tcPr>
          <w:p w14:paraId="26EF6CA7" w14:textId="77777777" w:rsidR="009F0463" w:rsidRDefault="009F0463" w:rsidP="002F6CCB">
            <w:pPr>
              <w:rPr>
                <w:rFonts w:cs="Arial"/>
                <w:lang w:val="en-US" w:eastAsia="ko-KR"/>
              </w:rPr>
            </w:pPr>
          </w:p>
        </w:tc>
      </w:tr>
      <w:tr w:rsidR="00F02D6D" w14:paraId="3A96FA85" w14:textId="77777777" w:rsidTr="00BC55C6">
        <w:tc>
          <w:tcPr>
            <w:tcW w:w="1718" w:type="dxa"/>
          </w:tcPr>
          <w:p w14:paraId="7DDDAFC9" w14:textId="77777777" w:rsidR="00F02D6D" w:rsidRPr="005C3DA7" w:rsidRDefault="00F02D6D" w:rsidP="00F02D6D">
            <w:pPr>
              <w:rPr>
                <w:rFonts w:eastAsia="Yu Mincho" w:cs="Arial"/>
                <w:lang w:val="en-US" w:eastAsia="ja-JP"/>
              </w:rPr>
            </w:pPr>
            <w:r>
              <w:rPr>
                <w:rFonts w:eastAsia="新細明體" w:cs="Arial"/>
                <w:lang w:val="en-US" w:eastAsia="zh-TW"/>
              </w:rPr>
              <w:t>Qualcomm</w:t>
            </w:r>
          </w:p>
        </w:tc>
        <w:tc>
          <w:tcPr>
            <w:tcW w:w="1106" w:type="dxa"/>
          </w:tcPr>
          <w:p w14:paraId="3CADB24C" w14:textId="77777777" w:rsidR="00F02D6D" w:rsidRPr="005C3DA7" w:rsidRDefault="00F02D6D" w:rsidP="00F02D6D">
            <w:pPr>
              <w:rPr>
                <w:rFonts w:eastAsia="Yu Mincho" w:cs="Arial"/>
                <w:lang w:val="en-US" w:eastAsia="ja-JP"/>
              </w:rPr>
            </w:pPr>
            <w:r>
              <w:rPr>
                <w:rFonts w:eastAsia="新細明體" w:cs="Arial"/>
                <w:lang w:val="en-US" w:eastAsia="zh-TW"/>
              </w:rPr>
              <w:t>No</w:t>
            </w:r>
          </w:p>
        </w:tc>
        <w:tc>
          <w:tcPr>
            <w:tcW w:w="7062" w:type="dxa"/>
          </w:tcPr>
          <w:p w14:paraId="6E9DE63F" w14:textId="77777777" w:rsidR="00F02D6D" w:rsidRDefault="00F02D6D" w:rsidP="00F02D6D">
            <w:pPr>
              <w:rPr>
                <w:rFonts w:cs="Arial"/>
                <w:lang w:val="en-US" w:eastAsia="ko-KR"/>
              </w:rPr>
            </w:pPr>
          </w:p>
        </w:tc>
      </w:tr>
      <w:tr w:rsidR="00005F66" w14:paraId="3EE2205F" w14:textId="77777777" w:rsidTr="00BC55C6">
        <w:tc>
          <w:tcPr>
            <w:tcW w:w="1718" w:type="dxa"/>
          </w:tcPr>
          <w:p w14:paraId="4D158F11" w14:textId="77777777" w:rsidR="00005F66" w:rsidRDefault="00005F66" w:rsidP="00F02D6D">
            <w:pPr>
              <w:rPr>
                <w:rFonts w:eastAsia="新細明體" w:cs="Arial"/>
                <w:lang w:val="en-US" w:eastAsia="zh-TW"/>
              </w:rPr>
            </w:pPr>
            <w:r>
              <w:rPr>
                <w:rFonts w:eastAsia="新細明體" w:cs="Arial"/>
                <w:lang w:val="en-US" w:eastAsia="zh-TW"/>
              </w:rPr>
              <w:t>Xiaomi</w:t>
            </w:r>
          </w:p>
        </w:tc>
        <w:tc>
          <w:tcPr>
            <w:tcW w:w="1106" w:type="dxa"/>
          </w:tcPr>
          <w:p w14:paraId="4F1E5558" w14:textId="77777777" w:rsidR="00005F66" w:rsidRDefault="00005F66" w:rsidP="00F02D6D">
            <w:pPr>
              <w:rPr>
                <w:rFonts w:eastAsia="新細明體" w:cs="Arial"/>
                <w:lang w:val="en-US" w:eastAsia="zh-TW"/>
              </w:rPr>
            </w:pPr>
            <w:r>
              <w:rPr>
                <w:rFonts w:eastAsia="新細明體" w:cs="Arial"/>
                <w:lang w:val="en-US" w:eastAsia="zh-TW"/>
              </w:rPr>
              <w:t>No</w:t>
            </w:r>
          </w:p>
        </w:tc>
        <w:tc>
          <w:tcPr>
            <w:tcW w:w="7062" w:type="dxa"/>
          </w:tcPr>
          <w:p w14:paraId="59BCE676" w14:textId="77777777" w:rsidR="00005F66" w:rsidRDefault="00005F66" w:rsidP="00F02D6D">
            <w:pPr>
              <w:rPr>
                <w:rFonts w:cs="Arial"/>
                <w:lang w:val="en-US" w:eastAsia="ko-KR"/>
              </w:rPr>
            </w:pPr>
          </w:p>
        </w:tc>
      </w:tr>
      <w:tr w:rsidR="00BC55C6" w14:paraId="72DFAF83" w14:textId="77777777" w:rsidTr="00BC55C6">
        <w:tc>
          <w:tcPr>
            <w:tcW w:w="1718" w:type="dxa"/>
            <w:tcBorders>
              <w:top w:val="single" w:sz="4" w:space="0" w:color="auto"/>
              <w:left w:val="single" w:sz="4" w:space="0" w:color="auto"/>
              <w:bottom w:val="single" w:sz="4" w:space="0" w:color="auto"/>
              <w:right w:val="single" w:sz="4" w:space="0" w:color="auto"/>
            </w:tcBorders>
          </w:tcPr>
          <w:p w14:paraId="170E8C78" w14:textId="77777777" w:rsidR="00BC55C6" w:rsidRPr="00BC55C6" w:rsidRDefault="00BC55C6" w:rsidP="00AD0F24">
            <w:pPr>
              <w:rPr>
                <w:rFonts w:eastAsia="新細明體" w:cs="Arial"/>
                <w:lang w:val="en-US" w:eastAsia="zh-TW"/>
              </w:rPr>
            </w:pPr>
            <w:r w:rsidRPr="00BC55C6">
              <w:rPr>
                <w:rFonts w:eastAsia="新細明體"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242F9BDB" w14:textId="77777777" w:rsidR="00BC55C6" w:rsidRPr="00BC55C6" w:rsidRDefault="00BC55C6" w:rsidP="00AD0F24">
            <w:pPr>
              <w:rPr>
                <w:rFonts w:eastAsia="新細明體" w:cs="Arial"/>
                <w:lang w:val="en-US" w:eastAsia="zh-TW"/>
              </w:rPr>
            </w:pPr>
            <w:r w:rsidRPr="00BC55C6">
              <w:rPr>
                <w:rFonts w:eastAsia="新細明體" w:cs="Arial"/>
                <w:lang w:val="en-US" w:eastAsia="zh-TW"/>
              </w:rPr>
              <w:t>No</w:t>
            </w:r>
          </w:p>
        </w:tc>
        <w:tc>
          <w:tcPr>
            <w:tcW w:w="7062" w:type="dxa"/>
            <w:tcBorders>
              <w:top w:val="single" w:sz="4" w:space="0" w:color="auto"/>
              <w:left w:val="single" w:sz="4" w:space="0" w:color="auto"/>
              <w:bottom w:val="single" w:sz="4" w:space="0" w:color="auto"/>
              <w:right w:val="single" w:sz="4" w:space="0" w:color="auto"/>
            </w:tcBorders>
          </w:tcPr>
          <w:p w14:paraId="517AE63E" w14:textId="77777777" w:rsidR="00BC55C6" w:rsidRPr="0091457D" w:rsidRDefault="00BC55C6" w:rsidP="00AD0F24">
            <w:pPr>
              <w:rPr>
                <w:rFonts w:cs="Arial"/>
                <w:lang w:val="en-US" w:eastAsia="ko-KR"/>
              </w:rPr>
            </w:pPr>
            <w:r>
              <w:rPr>
                <w:rFonts w:cs="Arial"/>
                <w:lang w:val="en-US" w:eastAsia="ko-KR"/>
              </w:rPr>
              <w:t xml:space="preserve">We do not think there is a Use Case with latency requirement that require this, </w:t>
            </w:r>
            <w:proofErr w:type="spellStart"/>
            <w:r>
              <w:rPr>
                <w:rFonts w:cs="Arial"/>
                <w:lang w:val="en-US" w:eastAsia="ko-KR"/>
              </w:rPr>
              <w:t>i.e</w:t>
            </w:r>
            <w:proofErr w:type="spellEnd"/>
            <w:r>
              <w:rPr>
                <w:rFonts w:cs="Arial"/>
                <w:lang w:val="en-US" w:eastAsia="ko-KR"/>
              </w:rPr>
              <w:t xml:space="preserve"> use CG if TA and valid, otherwise RA.</w:t>
            </w:r>
          </w:p>
        </w:tc>
      </w:tr>
      <w:tr w:rsidR="0015032A" w14:paraId="47D7CB4E" w14:textId="77777777" w:rsidTr="00BC55C6">
        <w:tc>
          <w:tcPr>
            <w:tcW w:w="1718" w:type="dxa"/>
            <w:tcBorders>
              <w:top w:val="single" w:sz="4" w:space="0" w:color="auto"/>
              <w:left w:val="single" w:sz="4" w:space="0" w:color="auto"/>
              <w:bottom w:val="single" w:sz="4" w:space="0" w:color="auto"/>
              <w:right w:val="single" w:sz="4" w:space="0" w:color="auto"/>
            </w:tcBorders>
          </w:tcPr>
          <w:p w14:paraId="758FC693" w14:textId="72970A47" w:rsidR="0015032A" w:rsidRPr="00BC55C6" w:rsidRDefault="0015032A" w:rsidP="0015032A">
            <w:pPr>
              <w:rPr>
                <w:rFonts w:eastAsia="新細明體" w:cs="Arial"/>
                <w:lang w:val="en-US" w:eastAsia="zh-TW"/>
              </w:rPr>
            </w:pPr>
            <w:r>
              <w:rPr>
                <w:rFonts w:eastAsia="SimSun" w:cs="Arial"/>
                <w:lang w:val="en-US"/>
              </w:rPr>
              <w:lastRenderedPageBreak/>
              <w:t>Nokia</w:t>
            </w:r>
          </w:p>
        </w:tc>
        <w:tc>
          <w:tcPr>
            <w:tcW w:w="1106" w:type="dxa"/>
            <w:tcBorders>
              <w:top w:val="single" w:sz="4" w:space="0" w:color="auto"/>
              <w:left w:val="single" w:sz="4" w:space="0" w:color="auto"/>
              <w:bottom w:val="single" w:sz="4" w:space="0" w:color="auto"/>
              <w:right w:val="single" w:sz="4" w:space="0" w:color="auto"/>
            </w:tcBorders>
          </w:tcPr>
          <w:p w14:paraId="27C1FE86" w14:textId="77777777" w:rsidR="0015032A" w:rsidRPr="00BC55C6" w:rsidRDefault="0015032A" w:rsidP="0015032A">
            <w:pPr>
              <w:rPr>
                <w:rFonts w:eastAsia="新細明體" w:cs="Arial"/>
                <w:lang w:val="en-US" w:eastAsia="zh-TW"/>
              </w:rPr>
            </w:pPr>
          </w:p>
        </w:tc>
        <w:tc>
          <w:tcPr>
            <w:tcW w:w="7062" w:type="dxa"/>
            <w:tcBorders>
              <w:top w:val="single" w:sz="4" w:space="0" w:color="auto"/>
              <w:left w:val="single" w:sz="4" w:space="0" w:color="auto"/>
              <w:bottom w:val="single" w:sz="4" w:space="0" w:color="auto"/>
              <w:right w:val="single" w:sz="4" w:space="0" w:color="auto"/>
            </w:tcBorders>
          </w:tcPr>
          <w:p w14:paraId="584E1DBD" w14:textId="27722EB2" w:rsidR="0015032A" w:rsidRDefault="0015032A" w:rsidP="0015032A">
            <w:pPr>
              <w:rPr>
                <w:rFonts w:cs="Arial"/>
                <w:lang w:val="en-US" w:eastAsia="ko-KR"/>
              </w:rPr>
            </w:pPr>
            <w:r>
              <w:rPr>
                <w:rFonts w:eastAsia="SimSun" w:cs="Arial"/>
                <w:lang w:val="en-US"/>
              </w:rPr>
              <w:t xml:space="preserve">CG if valid should always be </w:t>
            </w:r>
            <w:proofErr w:type="spellStart"/>
            <w:r>
              <w:rPr>
                <w:rFonts w:eastAsia="SimSun" w:cs="Arial"/>
                <w:lang w:val="en-US"/>
              </w:rPr>
              <w:t>priorized</w:t>
            </w:r>
            <w:proofErr w:type="spellEnd"/>
            <w:r>
              <w:rPr>
                <w:rFonts w:eastAsia="SimSun" w:cs="Arial"/>
                <w:lang w:val="en-US"/>
              </w:rPr>
              <w:t xml:space="preserve"> over RA.</w:t>
            </w:r>
          </w:p>
        </w:tc>
      </w:tr>
      <w:tr w:rsidR="0015032A" w14:paraId="005E893E" w14:textId="77777777" w:rsidTr="00BC55C6">
        <w:tc>
          <w:tcPr>
            <w:tcW w:w="1718" w:type="dxa"/>
            <w:tcBorders>
              <w:top w:val="single" w:sz="4" w:space="0" w:color="auto"/>
              <w:left w:val="single" w:sz="4" w:space="0" w:color="auto"/>
              <w:bottom w:val="single" w:sz="4" w:space="0" w:color="auto"/>
              <w:right w:val="single" w:sz="4" w:space="0" w:color="auto"/>
            </w:tcBorders>
          </w:tcPr>
          <w:p w14:paraId="68C3691F" w14:textId="001B4BB6" w:rsidR="0015032A" w:rsidRDefault="0015032A" w:rsidP="0015032A">
            <w:pPr>
              <w:rPr>
                <w:rFonts w:eastAsia="SimSun" w:cs="Arial"/>
                <w:lang w:val="en-US"/>
              </w:rPr>
            </w:pPr>
            <w:r>
              <w:rPr>
                <w:rFonts w:eastAsia="SimSun" w:cs="Arial" w:hint="eastAsia"/>
                <w:lang w:val="en-US"/>
              </w:rPr>
              <w:t>v</w:t>
            </w:r>
            <w:r>
              <w:rPr>
                <w:rFonts w:eastAsia="SimSun"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2BA4BE2D" w14:textId="6D421748" w:rsidR="0015032A" w:rsidRPr="0015032A" w:rsidRDefault="003D50F2" w:rsidP="0015032A">
            <w:pPr>
              <w:rPr>
                <w:rFonts w:eastAsia="DengXian" w:cs="Arial"/>
                <w:lang w:val="en-US"/>
              </w:rPr>
            </w:pPr>
            <w:r>
              <w:rPr>
                <w:rFonts w:eastAsia="DengXian" w:cs="Arial" w:hint="eastAsia"/>
                <w:lang w:val="en-US"/>
              </w:rPr>
              <w:t>N</w:t>
            </w:r>
            <w:r>
              <w:rPr>
                <w:rFonts w:eastAsia="DengXian" w:cs="Arial"/>
                <w:lang w:val="en-US"/>
              </w:rPr>
              <w:t>o</w:t>
            </w:r>
          </w:p>
        </w:tc>
        <w:tc>
          <w:tcPr>
            <w:tcW w:w="7062" w:type="dxa"/>
            <w:tcBorders>
              <w:top w:val="single" w:sz="4" w:space="0" w:color="auto"/>
              <w:left w:val="single" w:sz="4" w:space="0" w:color="auto"/>
              <w:bottom w:val="single" w:sz="4" w:space="0" w:color="auto"/>
              <w:right w:val="single" w:sz="4" w:space="0" w:color="auto"/>
            </w:tcBorders>
          </w:tcPr>
          <w:p w14:paraId="6A209E1C" w14:textId="14069A78" w:rsidR="0015032A" w:rsidRDefault="00FA66E8" w:rsidP="0015032A">
            <w:pPr>
              <w:rPr>
                <w:rFonts w:eastAsia="SimSun" w:cs="Arial"/>
                <w:lang w:val="en-US"/>
              </w:rPr>
            </w:pPr>
            <w:r>
              <w:rPr>
                <w:rFonts w:eastAsia="SimSun" w:cs="Arial" w:hint="eastAsia"/>
                <w:lang w:val="en-US"/>
              </w:rPr>
              <w:t>F</w:t>
            </w:r>
            <w:r>
              <w:rPr>
                <w:rFonts w:eastAsia="SimSun" w:cs="Arial"/>
                <w:lang w:val="en-US"/>
              </w:rPr>
              <w:t>rom UE perspective, the UE should be able to fallback to RACH-SDT or legacy resumption procedure before transmitting the CG-PUSCH in this case. Anyway, the validation of CG resource</w:t>
            </w:r>
            <w:r w:rsidR="005F5804">
              <w:rPr>
                <w:rFonts w:eastAsia="SimSun" w:cs="Arial"/>
                <w:lang w:val="en-US"/>
              </w:rPr>
              <w:t>s</w:t>
            </w:r>
            <w:r>
              <w:rPr>
                <w:rFonts w:eastAsia="SimSun" w:cs="Arial"/>
                <w:lang w:val="en-US"/>
              </w:rPr>
              <w:t xml:space="preserve"> should not take </w:t>
            </w:r>
            <w:r w:rsidR="00ED1741">
              <w:rPr>
                <w:rFonts w:eastAsia="SimSun" w:cs="Arial"/>
                <w:lang w:val="en-US"/>
              </w:rPr>
              <w:t xml:space="preserve">delay into account. </w:t>
            </w:r>
            <w:r w:rsidR="005F5804">
              <w:rPr>
                <w:rFonts w:eastAsia="SimSun" w:cs="Arial"/>
                <w:lang w:val="en-US"/>
              </w:rPr>
              <w:t>Otherwise, the CG-SDT may never be triggered since it is a bit hard to perfectly make the CG resources match the</w:t>
            </w:r>
            <w:r w:rsidR="00852076">
              <w:rPr>
                <w:rFonts w:eastAsia="SimSun" w:cs="Arial"/>
                <w:lang w:val="en-US"/>
              </w:rPr>
              <w:t xml:space="preserve"> characteristic of </w:t>
            </w:r>
            <w:proofErr w:type="spellStart"/>
            <w:r w:rsidR="00852076">
              <w:rPr>
                <w:rFonts w:eastAsia="SimSun" w:cs="Arial"/>
                <w:lang w:val="en-US"/>
              </w:rPr>
              <w:t>UPdata</w:t>
            </w:r>
            <w:proofErr w:type="spellEnd"/>
            <w:r w:rsidR="00852076">
              <w:rPr>
                <w:rFonts w:eastAsia="SimSun" w:cs="Arial"/>
                <w:lang w:val="en-US"/>
              </w:rPr>
              <w:t>. What’s worse, we are not sure how to precisely validate the CG resource</w:t>
            </w:r>
            <w:r w:rsidR="008D4A9D">
              <w:rPr>
                <w:rFonts w:eastAsia="SimSun" w:cs="Arial"/>
                <w:lang w:val="en-US"/>
              </w:rPr>
              <w:t xml:space="preserve"> based on potential transmission latency?</w:t>
            </w:r>
            <w:r w:rsidR="00852076">
              <w:rPr>
                <w:rFonts w:eastAsia="SimSun" w:cs="Arial"/>
                <w:lang w:val="en-US"/>
              </w:rPr>
              <w:t xml:space="preserve">   </w:t>
            </w:r>
            <w:r w:rsidR="005F5804">
              <w:rPr>
                <w:rFonts w:eastAsia="SimSun" w:cs="Arial"/>
                <w:lang w:val="en-US"/>
              </w:rPr>
              <w:t xml:space="preserve"> </w:t>
            </w:r>
          </w:p>
        </w:tc>
      </w:tr>
      <w:tr w:rsidR="00673372" w14:paraId="17028420" w14:textId="77777777" w:rsidTr="00BC55C6">
        <w:tc>
          <w:tcPr>
            <w:tcW w:w="1718" w:type="dxa"/>
            <w:tcBorders>
              <w:top w:val="single" w:sz="4" w:space="0" w:color="auto"/>
              <w:left w:val="single" w:sz="4" w:space="0" w:color="auto"/>
              <w:bottom w:val="single" w:sz="4" w:space="0" w:color="auto"/>
              <w:right w:val="single" w:sz="4" w:space="0" w:color="auto"/>
            </w:tcBorders>
          </w:tcPr>
          <w:p w14:paraId="11AB9FC2" w14:textId="00C02220" w:rsidR="00673372" w:rsidRDefault="00673372" w:rsidP="0015032A">
            <w:pPr>
              <w:rPr>
                <w:rFonts w:eastAsia="SimSun" w:cs="Arial"/>
                <w:lang w:val="en-US"/>
              </w:rPr>
            </w:pPr>
            <w:r>
              <w:rPr>
                <w:rFonts w:eastAsia="SimSun" w:cs="Arial"/>
                <w:lang w:val="en-US"/>
              </w:rPr>
              <w:t>Panasonic</w:t>
            </w:r>
          </w:p>
        </w:tc>
        <w:tc>
          <w:tcPr>
            <w:tcW w:w="1106" w:type="dxa"/>
            <w:tcBorders>
              <w:top w:val="single" w:sz="4" w:space="0" w:color="auto"/>
              <w:left w:val="single" w:sz="4" w:space="0" w:color="auto"/>
              <w:bottom w:val="single" w:sz="4" w:space="0" w:color="auto"/>
              <w:right w:val="single" w:sz="4" w:space="0" w:color="auto"/>
            </w:tcBorders>
          </w:tcPr>
          <w:p w14:paraId="001C7F97" w14:textId="58E6D8D9" w:rsidR="00673372" w:rsidRDefault="00673372" w:rsidP="0015032A">
            <w:pPr>
              <w:rPr>
                <w:rFonts w:eastAsia="DengXian" w:cs="Arial"/>
                <w:lang w:val="en-US"/>
              </w:rPr>
            </w:pPr>
            <w:r>
              <w:rPr>
                <w:rFonts w:eastAsia="DengXian" w:cs="Arial"/>
                <w:lang w:val="en-US"/>
              </w:rPr>
              <w:t>No</w:t>
            </w:r>
          </w:p>
        </w:tc>
        <w:tc>
          <w:tcPr>
            <w:tcW w:w="7062" w:type="dxa"/>
            <w:tcBorders>
              <w:top w:val="single" w:sz="4" w:space="0" w:color="auto"/>
              <w:left w:val="single" w:sz="4" w:space="0" w:color="auto"/>
              <w:bottom w:val="single" w:sz="4" w:space="0" w:color="auto"/>
              <w:right w:val="single" w:sz="4" w:space="0" w:color="auto"/>
            </w:tcBorders>
          </w:tcPr>
          <w:p w14:paraId="60577A7A" w14:textId="77777777" w:rsidR="00673372" w:rsidRDefault="00673372" w:rsidP="0015032A">
            <w:pPr>
              <w:rPr>
                <w:rFonts w:eastAsia="SimSun" w:cs="Arial"/>
                <w:lang w:val="en-US"/>
              </w:rPr>
            </w:pPr>
          </w:p>
        </w:tc>
      </w:tr>
      <w:tr w:rsidR="00C30270" w14:paraId="45A9EDE9" w14:textId="77777777" w:rsidTr="00BC55C6">
        <w:tc>
          <w:tcPr>
            <w:tcW w:w="1718" w:type="dxa"/>
            <w:tcBorders>
              <w:top w:val="single" w:sz="4" w:space="0" w:color="auto"/>
              <w:left w:val="single" w:sz="4" w:space="0" w:color="auto"/>
              <w:bottom w:val="single" w:sz="4" w:space="0" w:color="auto"/>
              <w:right w:val="single" w:sz="4" w:space="0" w:color="auto"/>
            </w:tcBorders>
          </w:tcPr>
          <w:p w14:paraId="62FE46D9" w14:textId="2822F21B" w:rsidR="00C30270" w:rsidRDefault="00C30270" w:rsidP="00C30270">
            <w:pPr>
              <w:jc w:val="center"/>
              <w:rPr>
                <w:rFonts w:eastAsia="SimSun" w:cs="Arial"/>
                <w:lang w:val="en-US"/>
              </w:rPr>
            </w:pPr>
            <w:r>
              <w:rPr>
                <w:rFonts w:eastAsia="SimSun" w:cs="Arial"/>
                <w:lang w:val="en-US"/>
              </w:rPr>
              <w:t>NEC</w:t>
            </w:r>
          </w:p>
        </w:tc>
        <w:tc>
          <w:tcPr>
            <w:tcW w:w="1106" w:type="dxa"/>
            <w:tcBorders>
              <w:top w:val="single" w:sz="4" w:space="0" w:color="auto"/>
              <w:left w:val="single" w:sz="4" w:space="0" w:color="auto"/>
              <w:bottom w:val="single" w:sz="4" w:space="0" w:color="auto"/>
              <w:right w:val="single" w:sz="4" w:space="0" w:color="auto"/>
            </w:tcBorders>
          </w:tcPr>
          <w:p w14:paraId="4FF0DA62" w14:textId="5FAEABFB" w:rsidR="00C30270" w:rsidRDefault="00C30270" w:rsidP="00C30270">
            <w:pPr>
              <w:rPr>
                <w:rFonts w:eastAsia="DengXian" w:cs="Arial"/>
                <w:lang w:val="en-US"/>
              </w:rPr>
            </w:pPr>
            <w:r>
              <w:rPr>
                <w:rFonts w:eastAsia="SimSun" w:cs="Arial"/>
                <w:lang w:val="en-US"/>
              </w:rPr>
              <w:t>No</w:t>
            </w:r>
          </w:p>
        </w:tc>
        <w:tc>
          <w:tcPr>
            <w:tcW w:w="7062" w:type="dxa"/>
            <w:tcBorders>
              <w:top w:val="single" w:sz="4" w:space="0" w:color="auto"/>
              <w:left w:val="single" w:sz="4" w:space="0" w:color="auto"/>
              <w:bottom w:val="single" w:sz="4" w:space="0" w:color="auto"/>
              <w:right w:val="single" w:sz="4" w:space="0" w:color="auto"/>
            </w:tcBorders>
          </w:tcPr>
          <w:p w14:paraId="65F6BC7D" w14:textId="4B08A289" w:rsidR="00C30270" w:rsidRDefault="00C30270" w:rsidP="00C30270">
            <w:pPr>
              <w:rPr>
                <w:rFonts w:eastAsia="SimSun" w:cs="Arial"/>
                <w:lang w:val="en-US"/>
              </w:rPr>
            </w:pPr>
            <w:r>
              <w:rPr>
                <w:rFonts w:eastAsia="SimSun" w:cs="Arial"/>
                <w:lang w:val="en-US"/>
              </w:rPr>
              <w:t>We think that SDT is not meant for low-latency communication.</w:t>
            </w:r>
          </w:p>
        </w:tc>
      </w:tr>
      <w:tr w:rsidR="009F25F0" w:rsidRPr="009B6824" w14:paraId="0C252190" w14:textId="77777777" w:rsidTr="009F25F0">
        <w:tc>
          <w:tcPr>
            <w:tcW w:w="1718" w:type="dxa"/>
            <w:tcBorders>
              <w:top w:val="single" w:sz="4" w:space="0" w:color="auto"/>
              <w:left w:val="single" w:sz="4" w:space="0" w:color="auto"/>
              <w:bottom w:val="single" w:sz="4" w:space="0" w:color="auto"/>
              <w:right w:val="single" w:sz="4" w:space="0" w:color="auto"/>
            </w:tcBorders>
          </w:tcPr>
          <w:p w14:paraId="71484A22" w14:textId="77777777" w:rsidR="009F25F0" w:rsidRPr="009F25F0" w:rsidRDefault="009F25F0" w:rsidP="009F25F0">
            <w:pPr>
              <w:jc w:val="center"/>
              <w:rPr>
                <w:rFonts w:eastAsia="SimSun" w:cs="Arial"/>
                <w:lang w:val="en-US"/>
              </w:rPr>
            </w:pPr>
            <w:r w:rsidRPr="009F25F0">
              <w:rPr>
                <w:rFonts w:eastAsia="SimSun" w:cs="Arial" w:hint="eastAsia"/>
                <w:lang w:val="en-US"/>
              </w:rPr>
              <w:t>A</w:t>
            </w:r>
            <w:r w:rsidRPr="009F25F0">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7D50F6F4" w14:textId="77777777" w:rsidR="009F25F0" w:rsidRPr="009F25F0" w:rsidRDefault="009F25F0" w:rsidP="00B01B69">
            <w:pPr>
              <w:rPr>
                <w:rFonts w:eastAsia="SimSun" w:cs="Arial"/>
                <w:lang w:val="en-US"/>
              </w:rPr>
            </w:pPr>
            <w:r w:rsidRPr="009F25F0">
              <w:rPr>
                <w:rFonts w:eastAsia="SimSun" w:cs="Arial" w:hint="eastAsia"/>
                <w:lang w:val="en-US"/>
              </w:rPr>
              <w:t>N</w:t>
            </w:r>
            <w:r w:rsidRPr="009F25F0">
              <w:rPr>
                <w:rFonts w:eastAsia="SimSun" w:cs="Arial"/>
                <w:lang w:val="en-US"/>
              </w:rPr>
              <w:t>O</w:t>
            </w:r>
          </w:p>
        </w:tc>
        <w:tc>
          <w:tcPr>
            <w:tcW w:w="7062" w:type="dxa"/>
            <w:tcBorders>
              <w:top w:val="single" w:sz="4" w:space="0" w:color="auto"/>
              <w:left w:val="single" w:sz="4" w:space="0" w:color="auto"/>
              <w:bottom w:val="single" w:sz="4" w:space="0" w:color="auto"/>
              <w:right w:val="single" w:sz="4" w:space="0" w:color="auto"/>
            </w:tcBorders>
          </w:tcPr>
          <w:p w14:paraId="261EF18B" w14:textId="77777777" w:rsidR="009F25F0" w:rsidRPr="009F25F0" w:rsidRDefault="009F25F0" w:rsidP="00B01B69">
            <w:pPr>
              <w:rPr>
                <w:rFonts w:eastAsia="SimSun" w:cs="Arial"/>
                <w:lang w:val="en-US"/>
              </w:rPr>
            </w:pPr>
            <w:r w:rsidRPr="009F25F0">
              <w:rPr>
                <w:rFonts w:eastAsia="SimSun" w:cs="Arial" w:hint="eastAsia"/>
                <w:lang w:val="en-US"/>
              </w:rPr>
              <w:t>T</w:t>
            </w:r>
            <w:r w:rsidRPr="009F25F0">
              <w:rPr>
                <w:rFonts w:eastAsia="SimSun" w:cs="Arial"/>
                <w:lang w:val="en-US"/>
              </w:rPr>
              <w:t>he gNB should provide configuration which had shorter periodicity if UE has concern on delay for resource availability. Otherwise, it is merely an optimization work.</w:t>
            </w:r>
          </w:p>
        </w:tc>
      </w:tr>
    </w:tbl>
    <w:p w14:paraId="0400BEBF" w14:textId="77777777" w:rsidR="001A04D7" w:rsidRDefault="001A04D7">
      <w:pPr>
        <w:rPr>
          <w:rFonts w:eastAsia="SimSun"/>
        </w:rPr>
      </w:pPr>
    </w:p>
    <w:p w14:paraId="2BA25DE2" w14:textId="77777777" w:rsidR="001A04D7" w:rsidRDefault="001A04D7">
      <w:pPr>
        <w:pStyle w:val="1"/>
      </w:pPr>
      <w:r>
        <w:rPr>
          <w:rFonts w:hint="eastAsia"/>
        </w:rPr>
        <w:t>B</w:t>
      </w:r>
      <w:r>
        <w:t>eam selection</w:t>
      </w:r>
    </w:p>
    <w:p w14:paraId="0EF87F4C" w14:textId="77777777" w:rsidR="001A04D7" w:rsidRDefault="001A04D7">
      <w:pPr>
        <w:rPr>
          <w:rFonts w:eastAsia="SimSun"/>
        </w:rPr>
      </w:pPr>
      <w:r>
        <w:rPr>
          <w:rFonts w:eastAsia="SimSun" w:hint="eastAsia"/>
        </w:rPr>
        <w:t>I</w:t>
      </w:r>
      <w:r>
        <w:rPr>
          <w:rFonts w:eastAsia="SimSun"/>
        </w:rPr>
        <w:t xml:space="preserve">n RAN2#112e, the following agreements, highlighted in </w:t>
      </w:r>
      <w:r>
        <w:rPr>
          <w:rFonts w:eastAsia="SimSun"/>
          <w:highlight w:val="yellow"/>
        </w:rPr>
        <w:t>yellow</w:t>
      </w:r>
      <w:r>
        <w:rPr>
          <w:rFonts w:eastAsia="SimSun"/>
        </w:rPr>
        <w:t>, have been made regarding the beam selection aspects for CG.</w:t>
      </w:r>
    </w:p>
    <w:p w14:paraId="6E383211" w14:textId="77777777" w:rsidR="001A04D7" w:rsidRDefault="001A04D7">
      <w:pPr>
        <w:pStyle w:val="Doc-text2"/>
        <w:pBdr>
          <w:top w:val="single" w:sz="4" w:space="1" w:color="auto"/>
          <w:left w:val="single" w:sz="4" w:space="4" w:color="auto"/>
          <w:bottom w:val="single" w:sz="4" w:space="1" w:color="auto"/>
          <w:right w:val="single" w:sz="4" w:space="4" w:color="auto"/>
        </w:pBdr>
        <w:ind w:leftChars="429" w:left="1221"/>
        <w:rPr>
          <w:b/>
          <w:bCs/>
        </w:rPr>
      </w:pPr>
      <w:r>
        <w:rPr>
          <w:b/>
          <w:bCs/>
        </w:rPr>
        <w:t>Agreements:</w:t>
      </w:r>
    </w:p>
    <w:p w14:paraId="7CE59D80" w14:textId="77777777" w:rsidR="001A04D7" w:rsidRDefault="001A04D7">
      <w:pPr>
        <w:pStyle w:val="Doc-text2"/>
        <w:pBdr>
          <w:top w:val="single" w:sz="4" w:space="1" w:color="auto"/>
          <w:left w:val="single" w:sz="4" w:space="4" w:color="auto"/>
          <w:bottom w:val="single" w:sz="4" w:space="1" w:color="auto"/>
          <w:right w:val="single" w:sz="4" w:space="4" w:color="auto"/>
        </w:pBdr>
        <w:ind w:leftChars="429" w:left="1221"/>
        <w:rPr>
          <w:rFonts w:eastAsia="SimSun"/>
          <w:lang w:eastAsia="zh-CN"/>
        </w:rPr>
      </w:pPr>
      <w:r>
        <w:rPr>
          <w:rFonts w:eastAsia="SimSun" w:hint="eastAsia"/>
          <w:lang w:eastAsia="zh-CN"/>
        </w:rPr>
        <w:t>=</w:t>
      </w:r>
      <w:r>
        <w:rPr>
          <w:rFonts w:eastAsia="SimSun"/>
          <w:lang w:eastAsia="zh-CN"/>
        </w:rPr>
        <w:t>==omitted===</w:t>
      </w:r>
    </w:p>
    <w:p w14:paraId="0FD823ED" w14:textId="77777777" w:rsidR="001A04D7" w:rsidRDefault="001A04D7">
      <w:pPr>
        <w:pStyle w:val="Doc-text2"/>
        <w:numPr>
          <w:ilvl w:val="0"/>
          <w:numId w:val="21"/>
        </w:numPr>
        <w:pBdr>
          <w:top w:val="single" w:sz="4" w:space="1" w:color="auto"/>
          <w:left w:val="single" w:sz="4" w:space="4" w:color="auto"/>
          <w:bottom w:val="single" w:sz="4" w:space="1" w:color="auto"/>
          <w:right w:val="single" w:sz="4" w:space="4" w:color="auto"/>
        </w:pBdr>
        <w:tabs>
          <w:tab w:val="clear" w:pos="1622"/>
        </w:tabs>
        <w:ind w:leftChars="429" w:left="1218"/>
      </w:pPr>
      <w:r>
        <w:t xml:space="preserve">The UE can use configured grant based small data transfer if at least the following criteria is fulfilled (1) user data is smaller than the data volume threshold; (2) configured grant resource is configured and valid; (3) UE has valid TA.  FFS for the candidate beam criteria.  </w:t>
      </w:r>
    </w:p>
    <w:p w14:paraId="71E6E847" w14:textId="77777777" w:rsidR="001A04D7" w:rsidRDefault="001A04D7">
      <w:pPr>
        <w:pStyle w:val="Doc-text2"/>
        <w:numPr>
          <w:ilvl w:val="0"/>
          <w:numId w:val="21"/>
        </w:numPr>
        <w:pBdr>
          <w:top w:val="single" w:sz="4" w:space="1" w:color="auto"/>
          <w:left w:val="single" w:sz="4" w:space="4" w:color="auto"/>
          <w:bottom w:val="single" w:sz="4" w:space="1" w:color="auto"/>
          <w:right w:val="single" w:sz="4" w:space="4" w:color="auto"/>
        </w:pBdr>
        <w:tabs>
          <w:tab w:val="clear" w:pos="1622"/>
        </w:tabs>
        <w:ind w:leftChars="429" w:left="1218"/>
      </w:pPr>
      <w:r>
        <w:t>From RAN2 point of view:  An association between CG resources and SSBs is required for CG-based SDT.  FFS up to RAN1 how the association is configured or provided to the UE.  Send an LS to RAN1 to start the discussion on how the association can be made.   Mention that one option RAN2 considered was explicit configuration with RRC Release message</w:t>
      </w:r>
    </w:p>
    <w:p w14:paraId="4269D9F0" w14:textId="77777777" w:rsidR="001A04D7" w:rsidRDefault="001A04D7">
      <w:pPr>
        <w:pStyle w:val="Doc-text2"/>
        <w:numPr>
          <w:ilvl w:val="0"/>
          <w:numId w:val="21"/>
        </w:numPr>
        <w:pBdr>
          <w:top w:val="single" w:sz="4" w:space="1" w:color="auto"/>
          <w:left w:val="single" w:sz="4" w:space="4" w:color="auto"/>
          <w:bottom w:val="single" w:sz="4" w:space="1" w:color="auto"/>
          <w:right w:val="single" w:sz="4" w:space="4" w:color="auto"/>
        </w:pBdr>
        <w:tabs>
          <w:tab w:val="clear" w:pos="1622"/>
        </w:tabs>
        <w:ind w:leftChars="429" w:left="1218"/>
        <w:rPr>
          <w:highlight w:val="yellow"/>
        </w:rPr>
      </w:pPr>
      <w:r>
        <w:rPr>
          <w:highlight w:val="yellow"/>
        </w:rPr>
        <w:t>A SS-RSRP threshold is configured for SSB selection. UE selects one of the SSB with SS-RSRP above the threshold and selects the associated CG resource for UL data transmission.</w:t>
      </w:r>
    </w:p>
    <w:p w14:paraId="71DAA6A0" w14:textId="77777777" w:rsidR="001A04D7" w:rsidRDefault="001A04D7">
      <w:pPr>
        <w:rPr>
          <w:rFonts w:eastAsia="SimSun"/>
        </w:rPr>
      </w:pPr>
    </w:p>
    <w:p w14:paraId="6C372B2E" w14:textId="77777777" w:rsidR="001A04D7" w:rsidRDefault="001A04D7">
      <w:pPr>
        <w:rPr>
          <w:rFonts w:eastAsia="SimSun"/>
        </w:rPr>
      </w:pPr>
      <w:r>
        <w:rPr>
          <w:rFonts w:eastAsia="SimSun"/>
        </w:rPr>
        <w:t xml:space="preserve">One issue in the beam selection of the UE is that what the UE should do when none of the SSBs’ SS-RSRPs are above the RSRP threshold. In R15/16, for beam selection for both 2-step RA and 4-step RA, the UE would select any SSB when none of the SSBs’ RSRP is above the RSRP threshold. </w:t>
      </w:r>
    </w:p>
    <w:p w14:paraId="1B8062A6" w14:textId="77777777" w:rsidR="001A04D7" w:rsidRDefault="001A04D7">
      <w:pPr>
        <w:rPr>
          <w:rFonts w:eastAsia="SimSun"/>
        </w:rPr>
      </w:pPr>
      <w:r>
        <w:rPr>
          <w:rFonts w:eastAsia="SimSun" w:hint="eastAsia"/>
        </w:rPr>
        <w:t>S</w:t>
      </w:r>
      <w:r>
        <w:rPr>
          <w:rFonts w:eastAsia="SimSun"/>
        </w:rPr>
        <w:t>imilar issue also exists for CG-SDT. Companies are invited to answer the following question:</w:t>
      </w:r>
    </w:p>
    <w:p w14:paraId="2755332D" w14:textId="77777777" w:rsidR="001A04D7" w:rsidRDefault="001A04D7">
      <w:pPr>
        <w:rPr>
          <w:rFonts w:eastAsia="SimSun"/>
          <w:b/>
        </w:rPr>
      </w:pPr>
      <w:r>
        <w:rPr>
          <w:rFonts w:eastAsia="SimSun"/>
          <w:b/>
        </w:rPr>
        <w:t>Question12: If none of the SSBs’ RSRP is above the RSRP threshold for beam selection for CG-SDT, should the UE select any SSB?</w:t>
      </w:r>
    </w:p>
    <w:tbl>
      <w:tblPr>
        <w:tblW w:w="98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8"/>
        <w:gridCol w:w="1106"/>
        <w:gridCol w:w="7062"/>
      </w:tblGrid>
      <w:tr w:rsidR="001A04D7" w14:paraId="3C86B98C" w14:textId="77777777" w:rsidTr="00BC55C6">
        <w:tc>
          <w:tcPr>
            <w:tcW w:w="1718" w:type="dxa"/>
            <w:shd w:val="clear" w:color="auto" w:fill="D9D9D9"/>
          </w:tcPr>
          <w:p w14:paraId="0A991A05" w14:textId="77777777" w:rsidR="001A04D7" w:rsidRDefault="001A04D7">
            <w:pPr>
              <w:jc w:val="center"/>
              <w:rPr>
                <w:b/>
                <w:lang w:val="en-US" w:eastAsia="ko-KR"/>
              </w:rPr>
            </w:pPr>
            <w:r>
              <w:rPr>
                <w:b/>
                <w:lang w:val="en-US" w:eastAsia="ko-KR"/>
              </w:rPr>
              <w:t>Company</w:t>
            </w:r>
          </w:p>
        </w:tc>
        <w:tc>
          <w:tcPr>
            <w:tcW w:w="1106" w:type="dxa"/>
            <w:shd w:val="clear" w:color="auto" w:fill="D9D9D9"/>
          </w:tcPr>
          <w:p w14:paraId="2E87EF09" w14:textId="77777777" w:rsidR="001A04D7" w:rsidRDefault="001A04D7">
            <w:pPr>
              <w:jc w:val="center"/>
              <w:rPr>
                <w:b/>
                <w:lang w:val="en-US" w:eastAsia="ko-KR"/>
              </w:rPr>
            </w:pPr>
            <w:r>
              <w:rPr>
                <w:b/>
                <w:lang w:val="en-US" w:eastAsia="ko-KR"/>
              </w:rPr>
              <w:t xml:space="preserve">Reply </w:t>
            </w:r>
            <w:r>
              <w:rPr>
                <w:b/>
                <w:lang w:val="en-US" w:eastAsia="ko-KR"/>
              </w:rPr>
              <w:br/>
            </w:r>
            <w:r>
              <w:rPr>
                <w:bCs/>
                <w:sz w:val="18"/>
                <w:szCs w:val="18"/>
                <w:lang w:val="en-US" w:eastAsia="ko-KR"/>
              </w:rPr>
              <w:t>(y/n)</w:t>
            </w:r>
          </w:p>
        </w:tc>
        <w:tc>
          <w:tcPr>
            <w:tcW w:w="7062" w:type="dxa"/>
            <w:shd w:val="clear" w:color="auto" w:fill="D9D9D9"/>
          </w:tcPr>
          <w:p w14:paraId="2FE9EF1B" w14:textId="77777777" w:rsidR="001A04D7" w:rsidRDefault="001A04D7">
            <w:pPr>
              <w:jc w:val="center"/>
              <w:rPr>
                <w:b/>
                <w:lang w:val="en-US" w:eastAsia="ko-KR"/>
              </w:rPr>
            </w:pPr>
            <w:r>
              <w:rPr>
                <w:b/>
                <w:lang w:val="en-US" w:eastAsia="ko-KR"/>
              </w:rPr>
              <w:t>Additional comments</w:t>
            </w:r>
          </w:p>
        </w:tc>
      </w:tr>
      <w:tr w:rsidR="001A04D7" w14:paraId="05E5F0A7" w14:textId="77777777" w:rsidTr="00BC55C6">
        <w:tc>
          <w:tcPr>
            <w:tcW w:w="1718" w:type="dxa"/>
          </w:tcPr>
          <w:p w14:paraId="1789086D" w14:textId="77777777" w:rsidR="001A04D7" w:rsidRDefault="001A04D7">
            <w:pPr>
              <w:rPr>
                <w:rFonts w:eastAsia="SimSun" w:cs="Arial"/>
                <w:lang w:val="en-US"/>
              </w:rPr>
            </w:pPr>
            <w:r>
              <w:rPr>
                <w:rFonts w:eastAsia="SimSun" w:cs="Arial" w:hint="eastAsia"/>
                <w:lang w:val="en-US"/>
              </w:rPr>
              <w:t>Samsung</w:t>
            </w:r>
          </w:p>
        </w:tc>
        <w:tc>
          <w:tcPr>
            <w:tcW w:w="1106" w:type="dxa"/>
          </w:tcPr>
          <w:p w14:paraId="7F150BE5" w14:textId="77777777" w:rsidR="001A04D7" w:rsidRDefault="001A04D7">
            <w:pPr>
              <w:rPr>
                <w:rFonts w:eastAsia="SimSun" w:cs="Arial"/>
                <w:lang w:val="en-US"/>
              </w:rPr>
            </w:pPr>
          </w:p>
        </w:tc>
        <w:tc>
          <w:tcPr>
            <w:tcW w:w="7062" w:type="dxa"/>
          </w:tcPr>
          <w:p w14:paraId="65764946" w14:textId="77777777" w:rsidR="001A04D7" w:rsidRDefault="001A04D7">
            <w:pPr>
              <w:rPr>
                <w:rFonts w:cs="Arial"/>
                <w:lang w:val="en-US" w:eastAsia="ko-KR"/>
              </w:rPr>
            </w:pPr>
            <w:r>
              <w:rPr>
                <w:rFonts w:cs="Arial" w:hint="eastAsia"/>
                <w:lang w:val="en-US" w:eastAsia="ko-KR"/>
              </w:rPr>
              <w:t>No strong view</w:t>
            </w:r>
          </w:p>
        </w:tc>
      </w:tr>
      <w:tr w:rsidR="001A04D7" w14:paraId="1AA1BA66" w14:textId="77777777" w:rsidTr="00BC55C6">
        <w:tc>
          <w:tcPr>
            <w:tcW w:w="1718" w:type="dxa"/>
          </w:tcPr>
          <w:p w14:paraId="614DF18F" w14:textId="77777777" w:rsidR="001A04D7" w:rsidRDefault="001A04D7">
            <w:pPr>
              <w:rPr>
                <w:rFonts w:cs="Arial"/>
                <w:lang w:val="en-US" w:eastAsia="ko-KR"/>
              </w:rPr>
            </w:pPr>
            <w:r>
              <w:rPr>
                <w:rFonts w:cs="Arial" w:hint="eastAsia"/>
                <w:lang w:val="en-US" w:eastAsia="ko-KR"/>
              </w:rPr>
              <w:t>LG</w:t>
            </w:r>
          </w:p>
        </w:tc>
        <w:tc>
          <w:tcPr>
            <w:tcW w:w="1106" w:type="dxa"/>
          </w:tcPr>
          <w:p w14:paraId="0638F250" w14:textId="77777777" w:rsidR="001A04D7" w:rsidRDefault="001A04D7">
            <w:pPr>
              <w:rPr>
                <w:rFonts w:cs="Arial"/>
                <w:lang w:val="en-US" w:eastAsia="ko-KR"/>
              </w:rPr>
            </w:pPr>
            <w:r>
              <w:rPr>
                <w:rFonts w:cs="Arial" w:hint="eastAsia"/>
                <w:lang w:val="en-US" w:eastAsia="ko-KR"/>
              </w:rPr>
              <w:t>No</w:t>
            </w:r>
          </w:p>
        </w:tc>
        <w:tc>
          <w:tcPr>
            <w:tcW w:w="7062" w:type="dxa"/>
          </w:tcPr>
          <w:p w14:paraId="51B4A819" w14:textId="77777777" w:rsidR="001A04D7" w:rsidRDefault="001A04D7">
            <w:pPr>
              <w:rPr>
                <w:rFonts w:cs="Arial"/>
                <w:lang w:val="en-US" w:eastAsia="ko-KR"/>
              </w:rPr>
            </w:pPr>
            <w:r>
              <w:rPr>
                <w:rFonts w:cs="Arial" w:hint="eastAsia"/>
                <w:lang w:val="en-US" w:eastAsia="ko-KR"/>
              </w:rPr>
              <w:t>In this case, the UE should trigger RA-SDT procedure.</w:t>
            </w:r>
          </w:p>
        </w:tc>
      </w:tr>
      <w:tr w:rsidR="00542366" w14:paraId="6725ACD3" w14:textId="77777777" w:rsidTr="00BC55C6">
        <w:tc>
          <w:tcPr>
            <w:tcW w:w="1718" w:type="dxa"/>
          </w:tcPr>
          <w:p w14:paraId="4978A36F" w14:textId="77777777" w:rsidR="00542366" w:rsidRDefault="00542366">
            <w:pPr>
              <w:rPr>
                <w:rFonts w:cs="Arial"/>
                <w:lang w:val="en-US" w:eastAsia="ko-KR"/>
              </w:rPr>
            </w:pPr>
            <w:r>
              <w:rPr>
                <w:rFonts w:cs="Arial"/>
                <w:lang w:val="en-US" w:eastAsia="ko-KR"/>
              </w:rPr>
              <w:t>ZTE</w:t>
            </w:r>
          </w:p>
        </w:tc>
        <w:tc>
          <w:tcPr>
            <w:tcW w:w="1106" w:type="dxa"/>
          </w:tcPr>
          <w:p w14:paraId="3422C4FF" w14:textId="77777777" w:rsidR="00542366" w:rsidRDefault="00542366">
            <w:pPr>
              <w:rPr>
                <w:rFonts w:cs="Arial"/>
                <w:lang w:val="en-US" w:eastAsia="ko-KR"/>
              </w:rPr>
            </w:pPr>
            <w:r>
              <w:rPr>
                <w:rFonts w:cs="Arial"/>
                <w:lang w:val="en-US" w:eastAsia="ko-KR"/>
              </w:rPr>
              <w:t>Y</w:t>
            </w:r>
          </w:p>
        </w:tc>
        <w:tc>
          <w:tcPr>
            <w:tcW w:w="7062" w:type="dxa"/>
          </w:tcPr>
          <w:p w14:paraId="34EC4527" w14:textId="77777777" w:rsidR="00542366" w:rsidRDefault="00542366">
            <w:pPr>
              <w:rPr>
                <w:rFonts w:cs="Arial"/>
                <w:lang w:val="en-US" w:eastAsia="ko-KR"/>
              </w:rPr>
            </w:pPr>
            <w:r>
              <w:rPr>
                <w:rFonts w:cs="Arial"/>
                <w:lang w:val="en-US" w:eastAsia="ko-KR"/>
              </w:rPr>
              <w:t xml:space="preserve">This is similar to how we handle this in MAC today during the RACH procedure. So, seems this can be reused. </w:t>
            </w:r>
          </w:p>
        </w:tc>
      </w:tr>
      <w:tr w:rsidR="00F71A30" w14:paraId="6EE54C1B" w14:textId="77777777" w:rsidTr="00BC55C6">
        <w:tc>
          <w:tcPr>
            <w:tcW w:w="1718" w:type="dxa"/>
          </w:tcPr>
          <w:p w14:paraId="2B641BAE" w14:textId="77777777" w:rsidR="00F71A30" w:rsidRDefault="00F71A30" w:rsidP="00F71A30">
            <w:pPr>
              <w:rPr>
                <w:rFonts w:eastAsia="SimSun" w:cs="Arial"/>
                <w:lang w:val="en-US"/>
              </w:rPr>
            </w:pPr>
            <w:r>
              <w:rPr>
                <w:rFonts w:eastAsia="SimSun" w:cs="Arial" w:hint="eastAsia"/>
                <w:lang w:val="en-US"/>
              </w:rPr>
              <w:t>Sharp</w:t>
            </w:r>
          </w:p>
        </w:tc>
        <w:tc>
          <w:tcPr>
            <w:tcW w:w="1106" w:type="dxa"/>
          </w:tcPr>
          <w:p w14:paraId="3A86B3CF" w14:textId="77777777" w:rsidR="00F71A30" w:rsidRDefault="00F71A30" w:rsidP="00F71A30">
            <w:pPr>
              <w:rPr>
                <w:rFonts w:eastAsia="SimSun" w:cs="Arial"/>
                <w:lang w:val="en-US"/>
              </w:rPr>
            </w:pPr>
          </w:p>
        </w:tc>
        <w:tc>
          <w:tcPr>
            <w:tcW w:w="7062" w:type="dxa"/>
          </w:tcPr>
          <w:p w14:paraId="5CACDE9E" w14:textId="77777777" w:rsidR="00F71A30" w:rsidRPr="00C3677C" w:rsidRDefault="00F71A30" w:rsidP="00F71A30">
            <w:pPr>
              <w:rPr>
                <w:rFonts w:eastAsia="DengXian" w:cs="Arial"/>
                <w:lang w:val="en-US"/>
              </w:rPr>
            </w:pPr>
            <w:r w:rsidRPr="00C3677C">
              <w:rPr>
                <w:rFonts w:eastAsia="DengXian" w:cs="Arial" w:hint="eastAsia"/>
                <w:lang w:val="en-US"/>
              </w:rPr>
              <w:t>RAN1</w:t>
            </w:r>
            <w:r w:rsidRPr="00C3677C">
              <w:rPr>
                <w:rFonts w:eastAsia="DengXian" w:cs="Arial"/>
                <w:lang w:val="en-US"/>
              </w:rPr>
              <w:t>’s input may be necessary.</w:t>
            </w:r>
          </w:p>
        </w:tc>
      </w:tr>
      <w:tr w:rsidR="0071326B" w14:paraId="642C182D" w14:textId="77777777" w:rsidTr="00BC55C6">
        <w:tc>
          <w:tcPr>
            <w:tcW w:w="1718" w:type="dxa"/>
          </w:tcPr>
          <w:p w14:paraId="6DA5998C" w14:textId="77777777" w:rsidR="0071326B" w:rsidRDefault="0071326B" w:rsidP="0071326B">
            <w:pPr>
              <w:rPr>
                <w:rFonts w:eastAsia="SimSun" w:cs="Arial"/>
                <w:lang w:val="en-US"/>
              </w:rPr>
            </w:pPr>
            <w:r>
              <w:rPr>
                <w:rFonts w:eastAsia="SimSun" w:cs="Arial"/>
                <w:lang w:val="en-US"/>
              </w:rPr>
              <w:t>Lenovo</w:t>
            </w:r>
          </w:p>
        </w:tc>
        <w:tc>
          <w:tcPr>
            <w:tcW w:w="1106" w:type="dxa"/>
          </w:tcPr>
          <w:p w14:paraId="050085E0" w14:textId="77777777" w:rsidR="0071326B" w:rsidRDefault="0071326B" w:rsidP="0071326B">
            <w:pPr>
              <w:rPr>
                <w:rFonts w:eastAsia="SimSun" w:cs="Arial"/>
                <w:lang w:val="en-US"/>
              </w:rPr>
            </w:pPr>
            <w:r>
              <w:rPr>
                <w:rFonts w:eastAsia="SimSun" w:cs="Arial"/>
                <w:lang w:val="en-US"/>
              </w:rPr>
              <w:t xml:space="preserve">No </w:t>
            </w:r>
          </w:p>
        </w:tc>
        <w:tc>
          <w:tcPr>
            <w:tcW w:w="7062" w:type="dxa"/>
          </w:tcPr>
          <w:p w14:paraId="001C9927" w14:textId="77777777" w:rsidR="0071326B" w:rsidRPr="00C3677C" w:rsidRDefault="0071326B" w:rsidP="0071326B">
            <w:pPr>
              <w:rPr>
                <w:rFonts w:eastAsia="DengXian" w:cs="Arial"/>
                <w:lang w:val="en-US"/>
              </w:rPr>
            </w:pPr>
            <w:r>
              <w:rPr>
                <w:rFonts w:eastAsia="DengXian" w:cs="Arial"/>
                <w:lang w:val="en-US"/>
              </w:rPr>
              <w:t xml:space="preserve">In our view UE should trigger the RACH based scheme, </w:t>
            </w:r>
            <w:proofErr w:type="gramStart"/>
            <w:r>
              <w:rPr>
                <w:rFonts w:eastAsia="DengXian" w:cs="Arial"/>
                <w:lang w:val="en-US"/>
              </w:rPr>
              <w:t>i.e.</w:t>
            </w:r>
            <w:proofErr w:type="gramEnd"/>
            <w:r>
              <w:rPr>
                <w:rFonts w:eastAsia="DengXian" w:cs="Arial"/>
                <w:lang w:val="en-US"/>
              </w:rPr>
              <w:t xml:space="preserve"> RACH-SDT, in case no suitable candidate beam has been detected. We think that </w:t>
            </w:r>
            <w:proofErr w:type="spellStart"/>
            <w:r>
              <w:rPr>
                <w:rFonts w:eastAsia="DengXian" w:cs="Arial"/>
                <w:lang w:val="en-US"/>
              </w:rPr>
              <w:t>i</w:t>
            </w:r>
            <w:r w:rsidRPr="00981545">
              <w:rPr>
                <w:szCs w:val="28"/>
              </w:rPr>
              <w:t>f</w:t>
            </w:r>
            <w:proofErr w:type="spellEnd"/>
            <w:r w:rsidRPr="00981545">
              <w:rPr>
                <w:szCs w:val="28"/>
              </w:rPr>
              <w:t xml:space="preserve"> there is no qualified candidate beam found it implies that the link quality is not good enough for UE to send user data via CG resource. </w:t>
            </w:r>
            <w:proofErr w:type="gramStart"/>
            <w:r>
              <w:rPr>
                <w:szCs w:val="28"/>
              </w:rPr>
              <w:t>Therefore</w:t>
            </w:r>
            <w:proofErr w:type="gramEnd"/>
            <w:r>
              <w:rPr>
                <w:szCs w:val="28"/>
              </w:rPr>
              <w:t xml:space="preserve"> it’s not sensible to select any SSB.</w:t>
            </w:r>
          </w:p>
        </w:tc>
      </w:tr>
      <w:tr w:rsidR="0071326B" w14:paraId="506DB2CA" w14:textId="77777777" w:rsidTr="00BC55C6">
        <w:tc>
          <w:tcPr>
            <w:tcW w:w="1718" w:type="dxa"/>
          </w:tcPr>
          <w:p w14:paraId="0AA85A3B" w14:textId="77777777" w:rsidR="0071326B" w:rsidRDefault="0071326B" w:rsidP="0071326B">
            <w:pPr>
              <w:rPr>
                <w:rFonts w:eastAsia="SimSun" w:cs="Arial"/>
                <w:lang w:val="en-US"/>
              </w:rPr>
            </w:pPr>
            <w:r>
              <w:rPr>
                <w:rFonts w:eastAsia="SimSun" w:cs="Arial"/>
                <w:lang w:val="en-US"/>
              </w:rPr>
              <w:lastRenderedPageBreak/>
              <w:t>CATT</w:t>
            </w:r>
          </w:p>
        </w:tc>
        <w:tc>
          <w:tcPr>
            <w:tcW w:w="1106" w:type="dxa"/>
          </w:tcPr>
          <w:p w14:paraId="779A502A" w14:textId="77777777" w:rsidR="0071326B" w:rsidRDefault="0071326B" w:rsidP="0071326B">
            <w:pPr>
              <w:rPr>
                <w:rFonts w:eastAsia="SimSun" w:cs="Arial"/>
                <w:lang w:val="en-US"/>
              </w:rPr>
            </w:pPr>
            <w:r>
              <w:rPr>
                <w:rFonts w:eastAsia="SimSun" w:cs="Arial"/>
                <w:lang w:val="en-US"/>
              </w:rPr>
              <w:t>No</w:t>
            </w:r>
          </w:p>
        </w:tc>
        <w:tc>
          <w:tcPr>
            <w:tcW w:w="7062" w:type="dxa"/>
          </w:tcPr>
          <w:p w14:paraId="76024714" w14:textId="77777777" w:rsidR="0071326B" w:rsidRPr="00C3677C" w:rsidRDefault="0071326B" w:rsidP="0071326B">
            <w:pPr>
              <w:rPr>
                <w:rFonts w:eastAsia="DengXian" w:cs="Arial"/>
                <w:lang w:val="en-US"/>
              </w:rPr>
            </w:pPr>
            <w:r w:rsidRPr="00F6666A">
              <w:rPr>
                <w:rFonts w:eastAsia="DengXian" w:cs="Arial"/>
                <w:lang w:val="en-US"/>
              </w:rPr>
              <w:t xml:space="preserve">We think in this case, CG configurations, </w:t>
            </w:r>
            <w:proofErr w:type="gramStart"/>
            <w:r w:rsidRPr="00F6666A">
              <w:rPr>
                <w:rFonts w:eastAsia="DengXian" w:cs="Arial"/>
                <w:lang w:val="en-US"/>
              </w:rPr>
              <w:t>e.g.</w:t>
            </w:r>
            <w:proofErr w:type="gramEnd"/>
            <w:r w:rsidRPr="00F6666A">
              <w:rPr>
                <w:rFonts w:eastAsia="DengXian" w:cs="Arial"/>
                <w:lang w:val="en-US"/>
              </w:rPr>
              <w:t xml:space="preserve"> MCS maybe not suitable for SDT. It is likely the transmission may fail using CG-SDT</w:t>
            </w:r>
            <w:r>
              <w:rPr>
                <w:rFonts w:eastAsia="DengXian" w:cs="Arial"/>
                <w:lang w:val="en-US"/>
              </w:rPr>
              <w:t>.</w:t>
            </w:r>
          </w:p>
        </w:tc>
      </w:tr>
      <w:tr w:rsidR="0071326B" w14:paraId="162F5A45" w14:textId="77777777" w:rsidTr="00BC55C6">
        <w:tc>
          <w:tcPr>
            <w:tcW w:w="1718" w:type="dxa"/>
          </w:tcPr>
          <w:p w14:paraId="1B70D836" w14:textId="77777777" w:rsidR="0071326B" w:rsidRPr="00671041" w:rsidRDefault="0071326B" w:rsidP="0071326B">
            <w:pPr>
              <w:rPr>
                <w:rFonts w:eastAsia="新細明體" w:cs="Arial"/>
                <w:lang w:val="en-US" w:eastAsia="zh-TW"/>
              </w:rPr>
            </w:pPr>
            <w:r>
              <w:rPr>
                <w:rFonts w:eastAsia="新細明體" w:cs="Arial" w:hint="eastAsia"/>
                <w:lang w:val="en-US" w:eastAsia="zh-TW"/>
              </w:rPr>
              <w:t>ASUSTEK</w:t>
            </w:r>
          </w:p>
        </w:tc>
        <w:tc>
          <w:tcPr>
            <w:tcW w:w="1106" w:type="dxa"/>
          </w:tcPr>
          <w:p w14:paraId="53234783" w14:textId="77777777" w:rsidR="0071326B" w:rsidRPr="00671041" w:rsidRDefault="0071326B" w:rsidP="0071326B">
            <w:pPr>
              <w:rPr>
                <w:rFonts w:eastAsia="新細明體" w:cs="Arial"/>
                <w:lang w:val="en-US" w:eastAsia="zh-TW"/>
              </w:rPr>
            </w:pPr>
            <w:r>
              <w:rPr>
                <w:rFonts w:eastAsia="新細明體" w:cs="Arial" w:hint="eastAsia"/>
                <w:lang w:val="en-US" w:eastAsia="zh-TW"/>
              </w:rPr>
              <w:t>No</w:t>
            </w:r>
          </w:p>
        </w:tc>
        <w:tc>
          <w:tcPr>
            <w:tcW w:w="7062" w:type="dxa"/>
          </w:tcPr>
          <w:p w14:paraId="0B7B59C4" w14:textId="77777777" w:rsidR="0071326B" w:rsidRPr="00671041" w:rsidRDefault="0071326B" w:rsidP="0071326B">
            <w:pPr>
              <w:rPr>
                <w:rFonts w:eastAsia="新細明體" w:cs="Arial"/>
                <w:lang w:val="en-US" w:eastAsia="zh-TW"/>
              </w:rPr>
            </w:pPr>
            <w:r>
              <w:rPr>
                <w:rFonts w:eastAsia="新細明體" w:cs="Arial"/>
                <w:lang w:val="en-US" w:eastAsia="zh-TW"/>
              </w:rPr>
              <w:t>The UE should switch to RA-SDT procedure.</w:t>
            </w:r>
          </w:p>
        </w:tc>
      </w:tr>
      <w:tr w:rsidR="0071326B" w14:paraId="4A085EB4" w14:textId="77777777" w:rsidTr="00BC55C6">
        <w:tc>
          <w:tcPr>
            <w:tcW w:w="1718" w:type="dxa"/>
          </w:tcPr>
          <w:p w14:paraId="31A6C709" w14:textId="77777777" w:rsidR="0071326B" w:rsidRDefault="0071326B" w:rsidP="0071326B">
            <w:pPr>
              <w:rPr>
                <w:rFonts w:eastAsia="SimSun" w:cs="Arial"/>
                <w:lang w:val="en-US"/>
              </w:rPr>
            </w:pPr>
            <w:proofErr w:type="spellStart"/>
            <w:r>
              <w:rPr>
                <w:rFonts w:eastAsia="SimSun" w:cs="Arial" w:hint="eastAsia"/>
                <w:lang w:val="en-US"/>
              </w:rPr>
              <w:t>Spreadtrum</w:t>
            </w:r>
            <w:proofErr w:type="spellEnd"/>
          </w:p>
        </w:tc>
        <w:tc>
          <w:tcPr>
            <w:tcW w:w="1106" w:type="dxa"/>
          </w:tcPr>
          <w:p w14:paraId="662E600F" w14:textId="77777777" w:rsidR="0071326B" w:rsidRDefault="0071326B" w:rsidP="0071326B">
            <w:pPr>
              <w:rPr>
                <w:rFonts w:eastAsia="SimSun" w:cs="Arial"/>
                <w:lang w:val="en-US"/>
              </w:rPr>
            </w:pPr>
          </w:p>
        </w:tc>
        <w:tc>
          <w:tcPr>
            <w:tcW w:w="7062" w:type="dxa"/>
          </w:tcPr>
          <w:p w14:paraId="1C281DB5" w14:textId="77777777" w:rsidR="0071326B" w:rsidRPr="00F6666A" w:rsidRDefault="0071326B" w:rsidP="0071326B">
            <w:pPr>
              <w:rPr>
                <w:rFonts w:eastAsia="DengXian" w:cs="Arial"/>
                <w:lang w:val="en-US"/>
              </w:rPr>
            </w:pPr>
            <w:r>
              <w:rPr>
                <w:rFonts w:eastAsia="DengXian" w:cs="Arial" w:hint="eastAsia"/>
                <w:lang w:val="en-US"/>
              </w:rPr>
              <w:t>We should wait for RAN1</w:t>
            </w:r>
            <w:r>
              <w:rPr>
                <w:rFonts w:eastAsia="DengXian" w:cs="Arial"/>
                <w:lang w:val="en-US"/>
              </w:rPr>
              <w:t>’s input.</w:t>
            </w:r>
          </w:p>
        </w:tc>
      </w:tr>
      <w:tr w:rsidR="0071326B" w14:paraId="3E9E1D94" w14:textId="77777777" w:rsidTr="00BC55C6">
        <w:tc>
          <w:tcPr>
            <w:tcW w:w="1718" w:type="dxa"/>
          </w:tcPr>
          <w:p w14:paraId="3E25F0D7" w14:textId="77777777" w:rsidR="0071326B" w:rsidRDefault="0071326B" w:rsidP="0071326B">
            <w:pPr>
              <w:rPr>
                <w:rFonts w:eastAsia="SimSun" w:cs="Arial"/>
                <w:lang w:val="en-US"/>
              </w:rPr>
            </w:pPr>
            <w:r>
              <w:rPr>
                <w:rFonts w:eastAsia="SimSun" w:cs="Arial" w:hint="eastAsia"/>
                <w:lang w:val="en-US"/>
              </w:rPr>
              <w:t>O</w:t>
            </w:r>
            <w:r>
              <w:rPr>
                <w:rFonts w:eastAsia="SimSun" w:cs="Arial"/>
                <w:lang w:val="en-US"/>
              </w:rPr>
              <w:t>PPO</w:t>
            </w:r>
          </w:p>
        </w:tc>
        <w:tc>
          <w:tcPr>
            <w:tcW w:w="1106" w:type="dxa"/>
          </w:tcPr>
          <w:p w14:paraId="50952C97" w14:textId="77777777" w:rsidR="0071326B" w:rsidRDefault="00801176" w:rsidP="0071326B">
            <w:pPr>
              <w:rPr>
                <w:rFonts w:eastAsia="SimSun" w:cs="Arial"/>
                <w:lang w:val="en-US"/>
              </w:rPr>
            </w:pPr>
            <w:r>
              <w:rPr>
                <w:rFonts w:eastAsia="SimSun" w:cs="Arial"/>
                <w:lang w:val="en-US"/>
              </w:rPr>
              <w:t>Maybe</w:t>
            </w:r>
          </w:p>
        </w:tc>
        <w:tc>
          <w:tcPr>
            <w:tcW w:w="7062" w:type="dxa"/>
          </w:tcPr>
          <w:p w14:paraId="05DC7773" w14:textId="77777777" w:rsidR="0071326B" w:rsidRDefault="00801176" w:rsidP="0071326B">
            <w:pPr>
              <w:rPr>
                <w:rFonts w:eastAsia="DengXian" w:cs="Arial"/>
                <w:lang w:val="en-US"/>
              </w:rPr>
            </w:pPr>
            <w:r>
              <w:rPr>
                <w:rFonts w:eastAsia="DengXian" w:cs="Arial" w:hint="eastAsia"/>
                <w:lang w:val="en-US"/>
              </w:rPr>
              <w:t>W</w:t>
            </w:r>
            <w:r>
              <w:rPr>
                <w:rFonts w:eastAsia="DengXian" w:cs="Arial"/>
                <w:lang w:val="en-US"/>
              </w:rPr>
              <w:t xml:space="preserve">e have not discussed whether the beam selection is common or </w:t>
            </w:r>
            <w:proofErr w:type="spellStart"/>
            <w:r>
              <w:rPr>
                <w:rFonts w:eastAsia="DengXian" w:cs="Arial"/>
                <w:lang w:val="en-US"/>
              </w:rPr>
              <w:t>seperate</w:t>
            </w:r>
            <w:proofErr w:type="spellEnd"/>
            <w:r>
              <w:rPr>
                <w:rFonts w:eastAsia="DengXian" w:cs="Arial"/>
                <w:lang w:val="en-US"/>
              </w:rPr>
              <w:t xml:space="preserve"> between RA-SDT and CG-SDT. To be specific, there are actually two possible solutions:</w:t>
            </w:r>
          </w:p>
          <w:p w14:paraId="75DF1B0A" w14:textId="77777777" w:rsidR="00801176" w:rsidRDefault="00801176" w:rsidP="00801176">
            <w:pPr>
              <w:rPr>
                <w:rFonts w:eastAsia="DengXian" w:cs="Arial"/>
                <w:lang w:val="en-US"/>
              </w:rPr>
            </w:pPr>
            <w:r>
              <w:rPr>
                <w:rFonts w:eastAsia="DengXian" w:cs="Arial" w:hint="eastAsia"/>
                <w:lang w:val="en-US"/>
              </w:rPr>
              <w:t>O</w:t>
            </w:r>
            <w:r>
              <w:rPr>
                <w:rFonts w:eastAsia="DengXian" w:cs="Arial"/>
                <w:lang w:val="en-US"/>
              </w:rPr>
              <w:t xml:space="preserve">ption1: beam selection is performed before SDT type selection. UE selects a beam with SS-RSRP above the threshold, otherwise, UE selects any beam. After the beam selection, UE determine whether there is </w:t>
            </w:r>
            <w:proofErr w:type="spellStart"/>
            <w:r>
              <w:rPr>
                <w:rFonts w:eastAsia="DengXian" w:cs="Arial"/>
                <w:lang w:val="en-US"/>
              </w:rPr>
              <w:t>vailid</w:t>
            </w:r>
            <w:proofErr w:type="spellEnd"/>
            <w:r>
              <w:rPr>
                <w:rFonts w:eastAsia="DengXian" w:cs="Arial"/>
                <w:lang w:val="en-US"/>
              </w:rPr>
              <w:t xml:space="preserve"> CG resources.</w:t>
            </w:r>
          </w:p>
          <w:p w14:paraId="0B1D4B8B" w14:textId="77777777" w:rsidR="00801176" w:rsidRDefault="00801176" w:rsidP="00801176">
            <w:pPr>
              <w:rPr>
                <w:rFonts w:eastAsia="DengXian" w:cs="Arial"/>
                <w:lang w:val="en-US"/>
              </w:rPr>
            </w:pPr>
            <w:r>
              <w:rPr>
                <w:rFonts w:eastAsia="DengXian" w:cs="Arial" w:hint="eastAsia"/>
                <w:lang w:val="en-US"/>
              </w:rPr>
              <w:t>O</w:t>
            </w:r>
            <w:r>
              <w:rPr>
                <w:rFonts w:eastAsia="DengXian" w:cs="Arial"/>
                <w:lang w:val="en-US"/>
              </w:rPr>
              <w:t>ption2: beam selection is performed separately. If CG resources are configured, UE selects among the SSBs configured with CG resources according to RSRP threshold for CG-SDT. If there is no SSB meets the condition, UE switch to RA-SDT and selects an SSB according to the RSRP threshold for RA-SDT.</w:t>
            </w:r>
          </w:p>
          <w:p w14:paraId="7DE7BF2D" w14:textId="77777777" w:rsidR="00801176" w:rsidRDefault="00801176" w:rsidP="00801176">
            <w:pPr>
              <w:rPr>
                <w:rFonts w:eastAsia="DengXian" w:cs="Arial"/>
                <w:lang w:val="en-US"/>
              </w:rPr>
            </w:pPr>
            <w:r>
              <w:rPr>
                <w:rFonts w:eastAsia="DengXian" w:cs="Arial" w:hint="eastAsia"/>
                <w:lang w:val="en-US"/>
              </w:rPr>
              <w:t>F</w:t>
            </w:r>
            <w:r>
              <w:rPr>
                <w:rFonts w:eastAsia="DengXian" w:cs="Arial"/>
                <w:lang w:val="en-US"/>
              </w:rPr>
              <w:t>or these two options, the behavior would be different.</w:t>
            </w:r>
          </w:p>
        </w:tc>
      </w:tr>
      <w:tr w:rsidR="0071326B" w14:paraId="365977A9" w14:textId="77777777" w:rsidTr="00BC55C6">
        <w:tc>
          <w:tcPr>
            <w:tcW w:w="1718" w:type="dxa"/>
          </w:tcPr>
          <w:p w14:paraId="52E196E6" w14:textId="77777777" w:rsidR="0071326B" w:rsidRDefault="0071326B" w:rsidP="0071326B">
            <w:pPr>
              <w:rPr>
                <w:rFonts w:eastAsia="SimSun" w:cs="Arial"/>
                <w:lang w:val="en-US"/>
              </w:rPr>
            </w:pPr>
            <w:r>
              <w:rPr>
                <w:rFonts w:eastAsia="SimSun" w:cs="Arial" w:hint="eastAsia"/>
                <w:lang w:val="en-US"/>
              </w:rPr>
              <w:t>H</w:t>
            </w:r>
            <w:r>
              <w:rPr>
                <w:rFonts w:eastAsia="SimSun" w:cs="Arial"/>
                <w:lang w:val="en-US"/>
              </w:rPr>
              <w:t xml:space="preserve">uawei, </w:t>
            </w:r>
            <w:proofErr w:type="spellStart"/>
            <w:r>
              <w:rPr>
                <w:rFonts w:eastAsia="SimSun" w:cs="Arial"/>
                <w:lang w:val="en-US"/>
              </w:rPr>
              <w:t>HiSilicon</w:t>
            </w:r>
            <w:proofErr w:type="spellEnd"/>
          </w:p>
        </w:tc>
        <w:tc>
          <w:tcPr>
            <w:tcW w:w="1106" w:type="dxa"/>
          </w:tcPr>
          <w:p w14:paraId="3366D11E" w14:textId="77777777" w:rsidR="0071326B" w:rsidRDefault="0071326B" w:rsidP="0071326B">
            <w:pPr>
              <w:rPr>
                <w:rFonts w:eastAsia="SimSun" w:cs="Arial"/>
                <w:lang w:val="en-US"/>
              </w:rPr>
            </w:pPr>
          </w:p>
        </w:tc>
        <w:tc>
          <w:tcPr>
            <w:tcW w:w="7062" w:type="dxa"/>
          </w:tcPr>
          <w:p w14:paraId="0A714464" w14:textId="77777777" w:rsidR="0071326B" w:rsidRDefault="0071326B" w:rsidP="0071326B">
            <w:pPr>
              <w:rPr>
                <w:rFonts w:eastAsia="DengXian" w:cs="Arial"/>
                <w:lang w:val="en-US"/>
              </w:rPr>
            </w:pPr>
            <w:r>
              <w:rPr>
                <w:rFonts w:eastAsia="DengXian" w:cs="Arial"/>
                <w:lang w:val="en-US"/>
              </w:rPr>
              <w:t xml:space="preserve">RAN1 inputs are needed. RAN1 is discussing on the mapping between CG </w:t>
            </w:r>
            <w:proofErr w:type="spellStart"/>
            <w:r>
              <w:rPr>
                <w:rFonts w:eastAsia="DengXian" w:cs="Arial"/>
                <w:lang w:val="en-US"/>
              </w:rPr>
              <w:t>occassion</w:t>
            </w:r>
            <w:proofErr w:type="spellEnd"/>
            <w:r>
              <w:rPr>
                <w:rFonts w:eastAsia="DengXian" w:cs="Arial"/>
                <w:lang w:val="en-US"/>
              </w:rPr>
              <w:t xml:space="preserve"> and SSB and this might be related to the discussion here.</w:t>
            </w:r>
          </w:p>
        </w:tc>
      </w:tr>
      <w:tr w:rsidR="00235115" w14:paraId="03B59CAA" w14:textId="77777777" w:rsidTr="00BC55C6">
        <w:tc>
          <w:tcPr>
            <w:tcW w:w="1718" w:type="dxa"/>
          </w:tcPr>
          <w:p w14:paraId="2150653D" w14:textId="77777777" w:rsidR="00235115" w:rsidRDefault="00235115" w:rsidP="00235115">
            <w:pPr>
              <w:rPr>
                <w:rFonts w:eastAsia="SimSun" w:cs="Arial"/>
                <w:lang w:val="en-US"/>
              </w:rPr>
            </w:pPr>
            <w:r>
              <w:rPr>
                <w:rFonts w:eastAsia="SimSun" w:cs="Arial"/>
                <w:lang w:val="en-US"/>
              </w:rPr>
              <w:t>Interdigital</w:t>
            </w:r>
          </w:p>
        </w:tc>
        <w:tc>
          <w:tcPr>
            <w:tcW w:w="1106" w:type="dxa"/>
          </w:tcPr>
          <w:p w14:paraId="24489CA5" w14:textId="77777777" w:rsidR="00235115" w:rsidRDefault="00235115" w:rsidP="00235115">
            <w:pPr>
              <w:rPr>
                <w:rFonts w:eastAsia="SimSun" w:cs="Arial"/>
                <w:lang w:val="en-US"/>
              </w:rPr>
            </w:pPr>
            <w:r>
              <w:rPr>
                <w:rFonts w:eastAsia="SimSun" w:cs="Arial"/>
                <w:lang w:val="en-US"/>
              </w:rPr>
              <w:t>No</w:t>
            </w:r>
          </w:p>
        </w:tc>
        <w:tc>
          <w:tcPr>
            <w:tcW w:w="7062" w:type="dxa"/>
          </w:tcPr>
          <w:p w14:paraId="10AE245C" w14:textId="77777777" w:rsidR="00235115" w:rsidRDefault="00235115" w:rsidP="00235115">
            <w:pPr>
              <w:rPr>
                <w:rFonts w:eastAsia="DengXian" w:cs="Arial"/>
                <w:lang w:val="en-US"/>
              </w:rPr>
            </w:pPr>
            <w:r>
              <w:rPr>
                <w:rFonts w:eastAsia="DengXian" w:cs="Arial"/>
                <w:lang w:val="en-US"/>
              </w:rPr>
              <w:t xml:space="preserve">UE selects a RACH-SDT if no CG resource meets the configured RSRP </w:t>
            </w:r>
            <w:proofErr w:type="spellStart"/>
            <w:r>
              <w:rPr>
                <w:rFonts w:eastAsia="DengXian" w:cs="Arial"/>
                <w:lang w:val="en-US"/>
              </w:rPr>
              <w:t>therhosld</w:t>
            </w:r>
            <w:proofErr w:type="spellEnd"/>
            <w:r>
              <w:rPr>
                <w:rFonts w:eastAsia="DengXian" w:cs="Arial"/>
                <w:lang w:val="en-US"/>
              </w:rPr>
              <w:t>.</w:t>
            </w:r>
          </w:p>
        </w:tc>
      </w:tr>
      <w:tr w:rsidR="00F65A8A" w14:paraId="6BE70A3E" w14:textId="77777777" w:rsidTr="00BC55C6">
        <w:tc>
          <w:tcPr>
            <w:tcW w:w="1718" w:type="dxa"/>
          </w:tcPr>
          <w:p w14:paraId="6947E4EC" w14:textId="77777777" w:rsidR="00F65A8A" w:rsidRDefault="00F65A8A" w:rsidP="00F65A8A">
            <w:pPr>
              <w:rPr>
                <w:rFonts w:eastAsia="SimSun" w:cs="Arial"/>
                <w:lang w:val="en-US"/>
              </w:rPr>
            </w:pPr>
            <w:r>
              <w:rPr>
                <w:rFonts w:eastAsia="SimSun" w:cs="Arial"/>
                <w:lang w:val="en-US"/>
              </w:rPr>
              <w:t>Intel</w:t>
            </w:r>
          </w:p>
        </w:tc>
        <w:tc>
          <w:tcPr>
            <w:tcW w:w="1106" w:type="dxa"/>
          </w:tcPr>
          <w:p w14:paraId="0626104C" w14:textId="77777777" w:rsidR="00F65A8A" w:rsidRDefault="00F65A8A" w:rsidP="00F65A8A">
            <w:pPr>
              <w:rPr>
                <w:rFonts w:eastAsia="SimSun" w:cs="Arial"/>
                <w:lang w:val="en-US"/>
              </w:rPr>
            </w:pPr>
            <w:r>
              <w:rPr>
                <w:rFonts w:eastAsia="SimSun" w:cs="Arial"/>
                <w:lang w:val="en-US"/>
              </w:rPr>
              <w:t>Yes</w:t>
            </w:r>
          </w:p>
        </w:tc>
        <w:tc>
          <w:tcPr>
            <w:tcW w:w="7062" w:type="dxa"/>
          </w:tcPr>
          <w:p w14:paraId="7D4BEFEC" w14:textId="77777777" w:rsidR="00F65A8A" w:rsidRDefault="00F65A8A" w:rsidP="00F65A8A">
            <w:pPr>
              <w:rPr>
                <w:rFonts w:eastAsia="DengXian" w:cs="Arial"/>
                <w:lang w:val="en-US"/>
              </w:rPr>
            </w:pPr>
            <w:r>
              <w:rPr>
                <w:rFonts w:eastAsia="DengXian" w:cs="Arial"/>
                <w:lang w:val="en-US"/>
              </w:rPr>
              <w:t>As mentioned by ZTE, we do not see any reason to deviate from the “normal” RACH procedure,</w:t>
            </w:r>
          </w:p>
          <w:p w14:paraId="65403967" w14:textId="77777777" w:rsidR="00F65A8A" w:rsidRDefault="00F65A8A" w:rsidP="00F65A8A">
            <w:pPr>
              <w:rPr>
                <w:rFonts w:eastAsia="DengXian" w:cs="Arial"/>
                <w:lang w:val="en-US"/>
              </w:rPr>
            </w:pPr>
            <w:r>
              <w:rPr>
                <w:rFonts w:eastAsia="DengXian" w:cs="Arial"/>
                <w:lang w:val="en-US"/>
              </w:rPr>
              <w:t>It is also worth mentioning that this RSRP threshold should be different from the ones defined for RACH procedure (</w:t>
            </w:r>
            <w:proofErr w:type="gramStart"/>
            <w:r>
              <w:rPr>
                <w:rFonts w:eastAsia="DengXian" w:cs="Arial"/>
                <w:lang w:val="en-US"/>
              </w:rPr>
              <w:t>i.e.</w:t>
            </w:r>
            <w:proofErr w:type="gramEnd"/>
            <w:r>
              <w:rPr>
                <w:rFonts w:eastAsia="DengXian" w:cs="Arial"/>
                <w:lang w:val="en-US"/>
              </w:rPr>
              <w:t xml:space="preserve"> </w:t>
            </w:r>
            <w:proofErr w:type="spellStart"/>
            <w:r w:rsidRPr="00413365">
              <w:rPr>
                <w:i/>
                <w:iCs/>
              </w:rPr>
              <w:t>rsrp-ThresholdSSB</w:t>
            </w:r>
            <w:proofErr w:type="spellEnd"/>
            <w:r>
              <w:t xml:space="preserve"> and </w:t>
            </w:r>
            <w:proofErr w:type="spellStart"/>
            <w:r w:rsidRPr="00413365">
              <w:rPr>
                <w:i/>
                <w:iCs/>
              </w:rPr>
              <w:t>msgA</w:t>
            </w:r>
            <w:proofErr w:type="spellEnd"/>
            <w:r w:rsidRPr="00413365">
              <w:rPr>
                <w:i/>
                <w:iCs/>
              </w:rPr>
              <w:t>-RSRP-</w:t>
            </w:r>
            <w:proofErr w:type="spellStart"/>
            <w:r w:rsidRPr="00413365">
              <w:rPr>
                <w:i/>
                <w:iCs/>
              </w:rPr>
              <w:t>ThresholdSSB</w:t>
            </w:r>
            <w:proofErr w:type="spellEnd"/>
            <w:r>
              <w:t>)</w:t>
            </w:r>
          </w:p>
        </w:tc>
      </w:tr>
      <w:tr w:rsidR="002F6CCB" w14:paraId="4289DF67" w14:textId="77777777" w:rsidTr="00BC55C6">
        <w:tc>
          <w:tcPr>
            <w:tcW w:w="1718" w:type="dxa"/>
          </w:tcPr>
          <w:p w14:paraId="1980E6F5" w14:textId="77777777" w:rsidR="002F6CCB" w:rsidRPr="00FD657E" w:rsidRDefault="002F6CCB" w:rsidP="002F6CCB">
            <w:pPr>
              <w:rPr>
                <w:rFonts w:eastAsia="新細明體" w:cs="Arial"/>
                <w:lang w:val="en-US" w:eastAsia="zh-TW"/>
              </w:rPr>
            </w:pPr>
            <w:r w:rsidRPr="00FD657E">
              <w:rPr>
                <w:rFonts w:eastAsia="新細明體" w:cs="Arial" w:hint="eastAsia"/>
                <w:lang w:val="en-US" w:eastAsia="zh-TW"/>
              </w:rPr>
              <w:t>I</w:t>
            </w:r>
            <w:r w:rsidRPr="00FD657E">
              <w:rPr>
                <w:rFonts w:eastAsia="新細明體" w:cs="Arial"/>
                <w:lang w:val="en-US" w:eastAsia="zh-TW"/>
              </w:rPr>
              <w:t>TRI</w:t>
            </w:r>
          </w:p>
        </w:tc>
        <w:tc>
          <w:tcPr>
            <w:tcW w:w="1106" w:type="dxa"/>
          </w:tcPr>
          <w:p w14:paraId="0129175B" w14:textId="77777777" w:rsidR="002F6CCB" w:rsidRPr="00FD657E" w:rsidRDefault="002F6CCB" w:rsidP="002F6CCB">
            <w:pPr>
              <w:rPr>
                <w:rFonts w:eastAsia="新細明體" w:cs="Arial"/>
                <w:lang w:val="en-US" w:eastAsia="zh-TW"/>
              </w:rPr>
            </w:pPr>
            <w:r w:rsidRPr="00FD657E">
              <w:rPr>
                <w:rFonts w:eastAsia="新細明體" w:cs="Arial" w:hint="eastAsia"/>
                <w:lang w:val="en-US" w:eastAsia="zh-TW"/>
              </w:rPr>
              <w:t>N</w:t>
            </w:r>
            <w:r w:rsidRPr="00FD657E">
              <w:rPr>
                <w:rFonts w:eastAsia="新細明體" w:cs="Arial"/>
                <w:lang w:val="en-US" w:eastAsia="zh-TW"/>
              </w:rPr>
              <w:t>o</w:t>
            </w:r>
          </w:p>
        </w:tc>
        <w:tc>
          <w:tcPr>
            <w:tcW w:w="7062" w:type="dxa"/>
          </w:tcPr>
          <w:p w14:paraId="2071A313" w14:textId="77777777" w:rsidR="002F6CCB" w:rsidRPr="00FD657E" w:rsidRDefault="002F6CCB" w:rsidP="002F6CCB">
            <w:pPr>
              <w:rPr>
                <w:rFonts w:eastAsia="新細明體" w:cs="Arial"/>
                <w:lang w:val="en-US" w:eastAsia="zh-TW"/>
              </w:rPr>
            </w:pPr>
            <w:r w:rsidRPr="00FD657E">
              <w:rPr>
                <w:rFonts w:eastAsia="新細明體" w:cs="Arial" w:hint="eastAsia"/>
                <w:lang w:val="en-US" w:eastAsia="zh-TW"/>
              </w:rPr>
              <w:t>I</w:t>
            </w:r>
            <w:r w:rsidRPr="00FD657E">
              <w:rPr>
                <w:rFonts w:eastAsia="新細明體" w:cs="Arial"/>
                <w:lang w:val="en-US" w:eastAsia="zh-TW"/>
              </w:rPr>
              <w:t>n this case, the CG-SDT should not be used. However, it could be discussed fu</w:t>
            </w:r>
            <w:r w:rsidRPr="00FD657E">
              <w:rPr>
                <w:rFonts w:eastAsia="新細明體" w:cs="Arial" w:hint="eastAsia"/>
                <w:lang w:val="en-US" w:eastAsia="zh-TW"/>
              </w:rPr>
              <w:t>r</w:t>
            </w:r>
            <w:r w:rsidRPr="00FD657E">
              <w:rPr>
                <w:rFonts w:eastAsia="新細明體" w:cs="Arial"/>
                <w:lang w:val="en-US" w:eastAsia="zh-TW"/>
              </w:rPr>
              <w:t>ther whether switches to RACH-SDT.</w:t>
            </w:r>
          </w:p>
        </w:tc>
      </w:tr>
      <w:tr w:rsidR="00F02D6D" w14:paraId="47225E13" w14:textId="77777777" w:rsidTr="00BC55C6">
        <w:tc>
          <w:tcPr>
            <w:tcW w:w="1718" w:type="dxa"/>
          </w:tcPr>
          <w:p w14:paraId="3E4C4D0B" w14:textId="77777777" w:rsidR="00F02D6D" w:rsidRPr="00FD657E" w:rsidRDefault="00F02D6D" w:rsidP="00F02D6D">
            <w:pPr>
              <w:rPr>
                <w:rFonts w:eastAsia="新細明體" w:cs="Arial"/>
                <w:lang w:val="en-US" w:eastAsia="zh-TW"/>
              </w:rPr>
            </w:pPr>
            <w:r>
              <w:rPr>
                <w:rFonts w:eastAsia="新細明體" w:cs="Arial"/>
                <w:lang w:val="en-US" w:eastAsia="zh-TW"/>
              </w:rPr>
              <w:t>Qualcomm</w:t>
            </w:r>
          </w:p>
        </w:tc>
        <w:tc>
          <w:tcPr>
            <w:tcW w:w="1106" w:type="dxa"/>
          </w:tcPr>
          <w:p w14:paraId="10348042" w14:textId="77777777" w:rsidR="00F02D6D" w:rsidRPr="00FD657E" w:rsidRDefault="00F02D6D" w:rsidP="00F02D6D">
            <w:pPr>
              <w:rPr>
                <w:rFonts w:eastAsia="新細明體" w:cs="Arial"/>
                <w:lang w:val="en-US" w:eastAsia="zh-TW"/>
              </w:rPr>
            </w:pPr>
            <w:r>
              <w:rPr>
                <w:rFonts w:eastAsia="新細明體" w:cs="Arial"/>
                <w:lang w:val="en-US" w:eastAsia="zh-TW"/>
              </w:rPr>
              <w:t>No</w:t>
            </w:r>
          </w:p>
        </w:tc>
        <w:tc>
          <w:tcPr>
            <w:tcW w:w="7062" w:type="dxa"/>
          </w:tcPr>
          <w:p w14:paraId="49290E9C" w14:textId="77777777" w:rsidR="00F02D6D" w:rsidRPr="00FD657E" w:rsidRDefault="00F02D6D" w:rsidP="00F02D6D">
            <w:pPr>
              <w:rPr>
                <w:rFonts w:eastAsia="新細明體" w:cs="Arial"/>
                <w:lang w:val="en-US" w:eastAsia="zh-TW"/>
              </w:rPr>
            </w:pPr>
            <w:r>
              <w:rPr>
                <w:rFonts w:eastAsia="新細明體" w:cs="Arial"/>
                <w:lang w:val="en-US" w:eastAsia="zh-TW"/>
              </w:rPr>
              <w:t>In this case, UE should perform RACH. Because it implies the link quality is bad for SDT via CG resources.</w:t>
            </w:r>
          </w:p>
        </w:tc>
      </w:tr>
      <w:tr w:rsidR="00107925" w14:paraId="4B55046F" w14:textId="77777777" w:rsidTr="00BC55C6">
        <w:tc>
          <w:tcPr>
            <w:tcW w:w="1718" w:type="dxa"/>
          </w:tcPr>
          <w:p w14:paraId="0C7FCBDB" w14:textId="77777777" w:rsidR="00107925" w:rsidRDefault="00107925" w:rsidP="00F02D6D">
            <w:pPr>
              <w:rPr>
                <w:rFonts w:eastAsia="新細明體" w:cs="Arial"/>
                <w:lang w:val="en-US" w:eastAsia="zh-TW"/>
              </w:rPr>
            </w:pPr>
            <w:r>
              <w:rPr>
                <w:rFonts w:eastAsia="新細明體" w:cs="Arial"/>
                <w:lang w:val="en-US" w:eastAsia="zh-TW"/>
              </w:rPr>
              <w:t>Xiaomi</w:t>
            </w:r>
          </w:p>
        </w:tc>
        <w:tc>
          <w:tcPr>
            <w:tcW w:w="1106" w:type="dxa"/>
          </w:tcPr>
          <w:p w14:paraId="1DBC58F1" w14:textId="77777777" w:rsidR="00107925" w:rsidRDefault="00041422" w:rsidP="00F02D6D">
            <w:pPr>
              <w:rPr>
                <w:rFonts w:eastAsia="新細明體" w:cs="Arial"/>
                <w:lang w:val="en-US" w:eastAsia="zh-TW"/>
              </w:rPr>
            </w:pPr>
            <w:r>
              <w:rPr>
                <w:rFonts w:eastAsia="新細明體" w:cs="Arial"/>
                <w:lang w:val="en-US" w:eastAsia="zh-TW"/>
              </w:rPr>
              <w:t>No</w:t>
            </w:r>
          </w:p>
        </w:tc>
        <w:tc>
          <w:tcPr>
            <w:tcW w:w="7062" w:type="dxa"/>
          </w:tcPr>
          <w:p w14:paraId="5DACDADC" w14:textId="77777777" w:rsidR="00107925" w:rsidRDefault="0010507A" w:rsidP="00F02D6D">
            <w:pPr>
              <w:rPr>
                <w:rFonts w:eastAsia="新細明體" w:cs="Arial"/>
                <w:lang w:val="en-US" w:eastAsia="zh-TW"/>
              </w:rPr>
            </w:pPr>
            <w:r>
              <w:rPr>
                <w:rFonts w:eastAsia="新細明體" w:cs="Arial"/>
                <w:lang w:val="en-US" w:eastAsia="zh-TW"/>
              </w:rPr>
              <w:t>The UE should switch to RA-SDT.</w:t>
            </w:r>
          </w:p>
        </w:tc>
      </w:tr>
      <w:tr w:rsidR="00BC55C6" w14:paraId="46A757F9" w14:textId="77777777" w:rsidTr="00BC55C6">
        <w:tc>
          <w:tcPr>
            <w:tcW w:w="1718" w:type="dxa"/>
            <w:tcBorders>
              <w:top w:val="single" w:sz="4" w:space="0" w:color="auto"/>
              <w:left w:val="single" w:sz="4" w:space="0" w:color="auto"/>
              <w:bottom w:val="single" w:sz="4" w:space="0" w:color="auto"/>
              <w:right w:val="single" w:sz="4" w:space="0" w:color="auto"/>
            </w:tcBorders>
          </w:tcPr>
          <w:p w14:paraId="695E4A05" w14:textId="77777777" w:rsidR="00BC55C6" w:rsidRPr="00BC55C6" w:rsidRDefault="00BC55C6" w:rsidP="00AD0F24">
            <w:pPr>
              <w:rPr>
                <w:rFonts w:eastAsia="新細明體" w:cs="Arial"/>
                <w:lang w:val="en-US" w:eastAsia="zh-TW"/>
              </w:rPr>
            </w:pPr>
            <w:r w:rsidRPr="00BC55C6">
              <w:rPr>
                <w:rFonts w:eastAsia="新細明體"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614A83BF" w14:textId="77777777" w:rsidR="00BC55C6" w:rsidRPr="00BC55C6" w:rsidRDefault="00BC55C6" w:rsidP="00AD0F24">
            <w:pPr>
              <w:rPr>
                <w:rFonts w:eastAsia="新細明體" w:cs="Arial"/>
                <w:lang w:val="en-US" w:eastAsia="zh-TW"/>
              </w:rPr>
            </w:pPr>
            <w:r w:rsidRPr="00BC55C6">
              <w:rPr>
                <w:rFonts w:eastAsia="新細明體" w:cs="Arial"/>
                <w:lang w:val="en-US" w:eastAsia="zh-TW"/>
              </w:rPr>
              <w:t>Yes</w:t>
            </w:r>
          </w:p>
        </w:tc>
        <w:tc>
          <w:tcPr>
            <w:tcW w:w="7062" w:type="dxa"/>
            <w:tcBorders>
              <w:top w:val="single" w:sz="4" w:space="0" w:color="auto"/>
              <w:left w:val="single" w:sz="4" w:space="0" w:color="auto"/>
              <w:bottom w:val="single" w:sz="4" w:space="0" w:color="auto"/>
              <w:right w:val="single" w:sz="4" w:space="0" w:color="auto"/>
            </w:tcBorders>
          </w:tcPr>
          <w:p w14:paraId="02AD1FBD" w14:textId="77777777" w:rsidR="00BC55C6" w:rsidRPr="00BC55C6" w:rsidRDefault="00BC55C6" w:rsidP="00AD0F24">
            <w:pPr>
              <w:rPr>
                <w:rFonts w:eastAsia="新細明體" w:cs="Arial"/>
                <w:lang w:val="en-US" w:eastAsia="zh-TW"/>
              </w:rPr>
            </w:pPr>
            <w:r w:rsidRPr="00BC55C6">
              <w:rPr>
                <w:rFonts w:eastAsia="新細明體" w:cs="Arial"/>
                <w:lang w:val="en-US" w:eastAsia="zh-TW"/>
              </w:rPr>
              <w:t xml:space="preserve">UE can </w:t>
            </w:r>
            <w:proofErr w:type="spellStart"/>
            <w:r w:rsidRPr="00BC55C6">
              <w:rPr>
                <w:rFonts w:eastAsia="新細明體" w:cs="Arial"/>
                <w:lang w:val="en-US" w:eastAsia="zh-TW"/>
              </w:rPr>
              <w:t>genrally</w:t>
            </w:r>
            <w:proofErr w:type="spellEnd"/>
            <w:r w:rsidRPr="00BC55C6">
              <w:rPr>
                <w:rFonts w:eastAsia="新細明體" w:cs="Arial"/>
                <w:lang w:val="en-US" w:eastAsia="zh-TW"/>
              </w:rPr>
              <w:t xml:space="preserve"> select any SSB as long as TA is valid. The impact on SDT is then if one can assume that at least one beam is above the threshold for SDT, </w:t>
            </w:r>
            <w:proofErr w:type="gramStart"/>
            <w:r w:rsidRPr="00BC55C6">
              <w:rPr>
                <w:rFonts w:eastAsia="新細明體" w:cs="Arial"/>
                <w:lang w:val="en-US" w:eastAsia="zh-TW"/>
              </w:rPr>
              <w:t>e.g.</w:t>
            </w:r>
            <w:proofErr w:type="gramEnd"/>
            <w:r w:rsidRPr="00BC55C6">
              <w:rPr>
                <w:rFonts w:eastAsia="新細明體" w:cs="Arial"/>
                <w:lang w:val="en-US" w:eastAsia="zh-TW"/>
              </w:rPr>
              <w:t xml:space="preserve"> if the UE hasn’t moved. If it is beam selection during ongoing CG, then the TA validation criteria of RSRP+/-delta ensure that you are not below the threshold. If </w:t>
            </w:r>
            <w:proofErr w:type="gramStart"/>
            <w:r w:rsidRPr="00BC55C6">
              <w:rPr>
                <w:rFonts w:eastAsia="新細明體" w:cs="Arial"/>
                <w:lang w:val="en-US" w:eastAsia="zh-TW"/>
              </w:rPr>
              <w:t>not</w:t>
            </w:r>
            <w:proofErr w:type="gramEnd"/>
            <w:r w:rsidRPr="00BC55C6">
              <w:rPr>
                <w:rFonts w:eastAsia="新細明體" w:cs="Arial"/>
                <w:lang w:val="en-US" w:eastAsia="zh-TW"/>
              </w:rPr>
              <w:t xml:space="preserve"> RA should be triggered (with thresholds evaluated)</w:t>
            </w:r>
          </w:p>
        </w:tc>
      </w:tr>
      <w:tr w:rsidR="00575994" w14:paraId="029DC02A" w14:textId="77777777" w:rsidTr="00BC55C6">
        <w:tc>
          <w:tcPr>
            <w:tcW w:w="1718" w:type="dxa"/>
            <w:tcBorders>
              <w:top w:val="single" w:sz="4" w:space="0" w:color="auto"/>
              <w:left w:val="single" w:sz="4" w:space="0" w:color="auto"/>
              <w:bottom w:val="single" w:sz="4" w:space="0" w:color="auto"/>
              <w:right w:val="single" w:sz="4" w:space="0" w:color="auto"/>
            </w:tcBorders>
          </w:tcPr>
          <w:p w14:paraId="2366ACDF" w14:textId="2594F679" w:rsidR="00575994" w:rsidRPr="00BC55C6" w:rsidRDefault="00575994" w:rsidP="00575994">
            <w:pPr>
              <w:rPr>
                <w:rFonts w:eastAsia="新細明體" w:cs="Arial"/>
                <w:lang w:val="en-US" w:eastAsia="zh-TW"/>
              </w:rPr>
            </w:pPr>
            <w:r>
              <w:rPr>
                <w:rFonts w:eastAsia="SimSun" w:cs="Arial"/>
                <w:lang w:val="en-US"/>
              </w:rPr>
              <w:t>Nokia</w:t>
            </w:r>
          </w:p>
        </w:tc>
        <w:tc>
          <w:tcPr>
            <w:tcW w:w="1106" w:type="dxa"/>
            <w:tcBorders>
              <w:top w:val="single" w:sz="4" w:space="0" w:color="auto"/>
              <w:left w:val="single" w:sz="4" w:space="0" w:color="auto"/>
              <w:bottom w:val="single" w:sz="4" w:space="0" w:color="auto"/>
              <w:right w:val="single" w:sz="4" w:space="0" w:color="auto"/>
            </w:tcBorders>
          </w:tcPr>
          <w:p w14:paraId="3502BCA8" w14:textId="5EC05380" w:rsidR="00575994" w:rsidRPr="00BC55C6" w:rsidRDefault="00575994" w:rsidP="00575994">
            <w:pPr>
              <w:rPr>
                <w:rFonts w:eastAsia="新細明體" w:cs="Arial"/>
                <w:lang w:val="en-US" w:eastAsia="zh-TW"/>
              </w:rPr>
            </w:pPr>
            <w:r>
              <w:rPr>
                <w:rFonts w:eastAsia="SimSun" w:cs="Arial"/>
                <w:lang w:val="en-US"/>
              </w:rPr>
              <w:t>No</w:t>
            </w:r>
          </w:p>
        </w:tc>
        <w:tc>
          <w:tcPr>
            <w:tcW w:w="7062" w:type="dxa"/>
            <w:tcBorders>
              <w:top w:val="single" w:sz="4" w:space="0" w:color="auto"/>
              <w:left w:val="single" w:sz="4" w:space="0" w:color="auto"/>
              <w:bottom w:val="single" w:sz="4" w:space="0" w:color="auto"/>
              <w:right w:val="single" w:sz="4" w:space="0" w:color="auto"/>
            </w:tcBorders>
          </w:tcPr>
          <w:p w14:paraId="450C441C" w14:textId="135043A6" w:rsidR="00575994" w:rsidRPr="00BC55C6" w:rsidRDefault="00575994" w:rsidP="00575994">
            <w:pPr>
              <w:rPr>
                <w:rFonts w:eastAsia="新細明體" w:cs="Arial"/>
                <w:lang w:val="en-US" w:eastAsia="zh-TW"/>
              </w:rPr>
            </w:pPr>
            <w:r w:rsidRPr="00952A49">
              <w:rPr>
                <w:rFonts w:eastAsia="DengXian" w:cs="Arial"/>
                <w:lang w:val="en-US"/>
              </w:rPr>
              <w:t xml:space="preserve">Agree with </w:t>
            </w:r>
            <w:r>
              <w:rPr>
                <w:rFonts w:eastAsia="DengXian" w:cs="Arial"/>
                <w:lang w:val="en-US"/>
              </w:rPr>
              <w:t>others</w:t>
            </w:r>
            <w:r w:rsidRPr="00952A49">
              <w:rPr>
                <w:rFonts w:eastAsia="DengXian" w:cs="Arial"/>
                <w:lang w:val="en-US"/>
              </w:rPr>
              <w:t xml:space="preserve"> if no valid beam for CG, it should trigger RA-SDT. CG should only be used on the configured beams to avoid interference. No such issue for RA in legacy</w:t>
            </w:r>
            <w:r>
              <w:rPr>
                <w:rFonts w:eastAsia="DengXian" w:cs="Arial"/>
                <w:lang w:val="en-US"/>
              </w:rPr>
              <w:t xml:space="preserve"> as there is always preambles allocated for each SSB</w:t>
            </w:r>
            <w:r w:rsidRPr="00952A49">
              <w:rPr>
                <w:rFonts w:eastAsia="DengXian" w:cs="Arial"/>
                <w:lang w:val="en-US"/>
              </w:rPr>
              <w:t>.</w:t>
            </w:r>
          </w:p>
        </w:tc>
      </w:tr>
      <w:tr w:rsidR="00575994" w14:paraId="2FCAB0CC" w14:textId="77777777" w:rsidTr="00BC55C6">
        <w:tc>
          <w:tcPr>
            <w:tcW w:w="1718" w:type="dxa"/>
            <w:tcBorders>
              <w:top w:val="single" w:sz="4" w:space="0" w:color="auto"/>
              <w:left w:val="single" w:sz="4" w:space="0" w:color="auto"/>
              <w:bottom w:val="single" w:sz="4" w:space="0" w:color="auto"/>
              <w:right w:val="single" w:sz="4" w:space="0" w:color="auto"/>
            </w:tcBorders>
          </w:tcPr>
          <w:p w14:paraId="6A7AF2CC" w14:textId="63CEF1FB" w:rsidR="00575994" w:rsidRDefault="00575994" w:rsidP="00575994">
            <w:pPr>
              <w:rPr>
                <w:rFonts w:eastAsia="SimSun" w:cs="Arial"/>
                <w:lang w:val="en-US"/>
              </w:rPr>
            </w:pPr>
            <w:r>
              <w:rPr>
                <w:rFonts w:eastAsia="SimSun" w:cs="Arial" w:hint="eastAsia"/>
                <w:lang w:val="en-US"/>
              </w:rPr>
              <w:t>v</w:t>
            </w:r>
            <w:r>
              <w:rPr>
                <w:rFonts w:eastAsia="SimSun"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09C16024" w14:textId="5CCBC1B0" w:rsidR="00575994" w:rsidRDefault="00283777" w:rsidP="00575994">
            <w:pPr>
              <w:rPr>
                <w:rFonts w:eastAsia="SimSun" w:cs="Arial"/>
                <w:lang w:val="en-US"/>
              </w:rPr>
            </w:pPr>
            <w:r>
              <w:rPr>
                <w:rFonts w:eastAsia="SimSun" w:cs="Arial"/>
                <w:lang w:val="en-US"/>
              </w:rPr>
              <w:t>No</w:t>
            </w:r>
          </w:p>
        </w:tc>
        <w:tc>
          <w:tcPr>
            <w:tcW w:w="7062" w:type="dxa"/>
            <w:tcBorders>
              <w:top w:val="single" w:sz="4" w:space="0" w:color="auto"/>
              <w:left w:val="single" w:sz="4" w:space="0" w:color="auto"/>
              <w:bottom w:val="single" w:sz="4" w:space="0" w:color="auto"/>
              <w:right w:val="single" w:sz="4" w:space="0" w:color="auto"/>
            </w:tcBorders>
          </w:tcPr>
          <w:p w14:paraId="5A920B5C" w14:textId="3E839541" w:rsidR="00575994" w:rsidRPr="00952A49" w:rsidRDefault="00A268C9" w:rsidP="00575994">
            <w:pPr>
              <w:rPr>
                <w:rFonts w:eastAsia="DengXian" w:cs="Arial"/>
                <w:lang w:val="en-US"/>
              </w:rPr>
            </w:pPr>
            <w:r>
              <w:rPr>
                <w:rFonts w:eastAsia="DengXian" w:cs="Arial"/>
                <w:lang w:val="en-US"/>
              </w:rPr>
              <w:t xml:space="preserve">Under the mentioned situation, it implies that the link quality is not suitable for CG </w:t>
            </w:r>
            <w:r w:rsidR="00F77223">
              <w:rPr>
                <w:rFonts w:eastAsia="DengXian" w:cs="Arial"/>
                <w:lang w:val="en-US"/>
              </w:rPr>
              <w:t xml:space="preserve">PUSCH </w:t>
            </w:r>
            <w:r>
              <w:rPr>
                <w:rFonts w:eastAsia="DengXian" w:cs="Arial"/>
                <w:lang w:val="en-US"/>
              </w:rPr>
              <w:t>transmission. Then the UE should choose RA-SDT if configured o</w:t>
            </w:r>
            <w:r w:rsidR="00776F21">
              <w:rPr>
                <w:rFonts w:eastAsia="DengXian" w:cs="Arial"/>
                <w:lang w:val="en-US"/>
              </w:rPr>
              <w:t>r</w:t>
            </w:r>
            <w:r>
              <w:rPr>
                <w:rFonts w:eastAsia="DengXian" w:cs="Arial"/>
                <w:lang w:val="en-US"/>
              </w:rPr>
              <w:t xml:space="preserve"> legacy RACH procedure</w:t>
            </w:r>
            <w:r w:rsidR="00566A85">
              <w:rPr>
                <w:rFonts w:eastAsia="DengXian" w:cs="Arial"/>
                <w:lang w:val="en-US"/>
              </w:rPr>
              <w:t xml:space="preserve"> otherwise</w:t>
            </w:r>
            <w:r>
              <w:rPr>
                <w:rFonts w:eastAsia="DengXian" w:cs="Arial"/>
                <w:lang w:val="en-US"/>
              </w:rPr>
              <w:t xml:space="preserve">.   </w:t>
            </w:r>
          </w:p>
        </w:tc>
      </w:tr>
      <w:tr w:rsidR="00673372" w14:paraId="32CCD549" w14:textId="77777777" w:rsidTr="00BC55C6">
        <w:tc>
          <w:tcPr>
            <w:tcW w:w="1718" w:type="dxa"/>
            <w:tcBorders>
              <w:top w:val="single" w:sz="4" w:space="0" w:color="auto"/>
              <w:left w:val="single" w:sz="4" w:space="0" w:color="auto"/>
              <w:bottom w:val="single" w:sz="4" w:space="0" w:color="auto"/>
              <w:right w:val="single" w:sz="4" w:space="0" w:color="auto"/>
            </w:tcBorders>
          </w:tcPr>
          <w:p w14:paraId="3815EA29" w14:textId="4D2F7874" w:rsidR="00673372" w:rsidRDefault="00673372" w:rsidP="00575994">
            <w:pPr>
              <w:rPr>
                <w:rFonts w:eastAsia="SimSun" w:cs="Arial"/>
                <w:lang w:val="en-US"/>
              </w:rPr>
            </w:pPr>
            <w:r>
              <w:rPr>
                <w:rFonts w:eastAsia="SimSun" w:cs="Arial"/>
                <w:lang w:val="en-US"/>
              </w:rPr>
              <w:t>Panasonic</w:t>
            </w:r>
          </w:p>
        </w:tc>
        <w:tc>
          <w:tcPr>
            <w:tcW w:w="1106" w:type="dxa"/>
            <w:tcBorders>
              <w:top w:val="single" w:sz="4" w:space="0" w:color="auto"/>
              <w:left w:val="single" w:sz="4" w:space="0" w:color="auto"/>
              <w:bottom w:val="single" w:sz="4" w:space="0" w:color="auto"/>
              <w:right w:val="single" w:sz="4" w:space="0" w:color="auto"/>
            </w:tcBorders>
          </w:tcPr>
          <w:p w14:paraId="3BC4EA41" w14:textId="2B4D13AF" w:rsidR="00673372" w:rsidRDefault="00673372" w:rsidP="00575994">
            <w:pPr>
              <w:rPr>
                <w:rFonts w:eastAsia="SimSun" w:cs="Arial"/>
                <w:lang w:val="en-US"/>
              </w:rPr>
            </w:pPr>
            <w:r>
              <w:rPr>
                <w:rFonts w:eastAsia="SimSun" w:cs="Arial"/>
                <w:lang w:val="en-US"/>
              </w:rPr>
              <w:t>No</w:t>
            </w:r>
          </w:p>
        </w:tc>
        <w:tc>
          <w:tcPr>
            <w:tcW w:w="7062" w:type="dxa"/>
            <w:tcBorders>
              <w:top w:val="single" w:sz="4" w:space="0" w:color="auto"/>
              <w:left w:val="single" w:sz="4" w:space="0" w:color="auto"/>
              <w:bottom w:val="single" w:sz="4" w:space="0" w:color="auto"/>
              <w:right w:val="single" w:sz="4" w:space="0" w:color="auto"/>
            </w:tcBorders>
          </w:tcPr>
          <w:p w14:paraId="0C5BA4C5" w14:textId="4D9CA505" w:rsidR="00673372" w:rsidRDefault="00673372" w:rsidP="00575994">
            <w:pPr>
              <w:rPr>
                <w:rFonts w:eastAsia="DengXian" w:cs="Arial"/>
                <w:lang w:val="en-US"/>
              </w:rPr>
            </w:pPr>
            <w:r>
              <w:rPr>
                <w:rFonts w:eastAsia="新細明體" w:cs="Arial"/>
                <w:lang w:val="en-US" w:eastAsia="zh-TW"/>
              </w:rPr>
              <w:t>In this case, UE should select RA-SDT.</w:t>
            </w:r>
          </w:p>
        </w:tc>
      </w:tr>
      <w:tr w:rsidR="00673372" w14:paraId="2FF5D291" w14:textId="77777777" w:rsidTr="00BC55C6">
        <w:tc>
          <w:tcPr>
            <w:tcW w:w="1718" w:type="dxa"/>
            <w:tcBorders>
              <w:top w:val="single" w:sz="4" w:space="0" w:color="auto"/>
              <w:left w:val="single" w:sz="4" w:space="0" w:color="auto"/>
              <w:bottom w:val="single" w:sz="4" w:space="0" w:color="auto"/>
              <w:right w:val="single" w:sz="4" w:space="0" w:color="auto"/>
            </w:tcBorders>
          </w:tcPr>
          <w:p w14:paraId="08068C25" w14:textId="04F0946E" w:rsidR="00673372" w:rsidRDefault="008154CA" w:rsidP="00575994">
            <w:pPr>
              <w:rPr>
                <w:rFonts w:eastAsia="SimSun" w:cs="Arial"/>
                <w:lang w:val="en-US"/>
              </w:rPr>
            </w:pPr>
            <w:r>
              <w:rPr>
                <w:rFonts w:eastAsia="SimSun" w:cs="Arial"/>
                <w:lang w:val="en-US"/>
              </w:rPr>
              <w:t>Google</w:t>
            </w:r>
          </w:p>
        </w:tc>
        <w:tc>
          <w:tcPr>
            <w:tcW w:w="1106" w:type="dxa"/>
            <w:tcBorders>
              <w:top w:val="single" w:sz="4" w:space="0" w:color="auto"/>
              <w:left w:val="single" w:sz="4" w:space="0" w:color="auto"/>
              <w:bottom w:val="single" w:sz="4" w:space="0" w:color="auto"/>
              <w:right w:val="single" w:sz="4" w:space="0" w:color="auto"/>
            </w:tcBorders>
          </w:tcPr>
          <w:p w14:paraId="7E3B113F" w14:textId="3A047127" w:rsidR="00673372" w:rsidRDefault="008154CA" w:rsidP="00575994">
            <w:pPr>
              <w:rPr>
                <w:rFonts w:eastAsia="SimSun" w:cs="Arial"/>
                <w:lang w:val="en-US"/>
              </w:rPr>
            </w:pPr>
            <w:r>
              <w:rPr>
                <w:rFonts w:eastAsia="SimSun" w:cs="Arial"/>
                <w:lang w:val="en-US"/>
              </w:rPr>
              <w:t>-</w:t>
            </w:r>
          </w:p>
        </w:tc>
        <w:tc>
          <w:tcPr>
            <w:tcW w:w="7062" w:type="dxa"/>
            <w:tcBorders>
              <w:top w:val="single" w:sz="4" w:space="0" w:color="auto"/>
              <w:left w:val="single" w:sz="4" w:space="0" w:color="auto"/>
              <w:bottom w:val="single" w:sz="4" w:space="0" w:color="auto"/>
              <w:right w:val="single" w:sz="4" w:space="0" w:color="auto"/>
            </w:tcBorders>
          </w:tcPr>
          <w:p w14:paraId="3B11ABBA" w14:textId="0DF089FF" w:rsidR="00673372" w:rsidRDefault="008154CA" w:rsidP="00575994">
            <w:pPr>
              <w:rPr>
                <w:rFonts w:eastAsia="DengXian" w:cs="Arial"/>
                <w:lang w:val="en-US"/>
              </w:rPr>
            </w:pPr>
            <w:r>
              <w:rPr>
                <w:rFonts w:eastAsia="DengXian" w:cs="Arial"/>
                <w:lang w:val="en-US"/>
              </w:rPr>
              <w:t>We can wait for RAN1 input.</w:t>
            </w:r>
          </w:p>
        </w:tc>
      </w:tr>
      <w:tr w:rsidR="00C30270" w14:paraId="67FC36B8" w14:textId="77777777" w:rsidTr="00BC55C6">
        <w:tc>
          <w:tcPr>
            <w:tcW w:w="1718" w:type="dxa"/>
            <w:tcBorders>
              <w:top w:val="single" w:sz="4" w:space="0" w:color="auto"/>
              <w:left w:val="single" w:sz="4" w:space="0" w:color="auto"/>
              <w:bottom w:val="single" w:sz="4" w:space="0" w:color="auto"/>
              <w:right w:val="single" w:sz="4" w:space="0" w:color="auto"/>
            </w:tcBorders>
          </w:tcPr>
          <w:p w14:paraId="1ED3D934" w14:textId="45278460" w:rsidR="00C30270" w:rsidRDefault="00C30270" w:rsidP="00C30270">
            <w:pPr>
              <w:rPr>
                <w:rFonts w:eastAsia="SimSun" w:cs="Arial"/>
                <w:lang w:val="en-US"/>
              </w:rPr>
            </w:pPr>
            <w:r>
              <w:rPr>
                <w:rFonts w:eastAsia="新細明體" w:cs="Arial"/>
                <w:lang w:val="en-US" w:eastAsia="zh-TW"/>
              </w:rPr>
              <w:t>NEC</w:t>
            </w:r>
          </w:p>
        </w:tc>
        <w:tc>
          <w:tcPr>
            <w:tcW w:w="1106" w:type="dxa"/>
            <w:tcBorders>
              <w:top w:val="single" w:sz="4" w:space="0" w:color="auto"/>
              <w:left w:val="single" w:sz="4" w:space="0" w:color="auto"/>
              <w:bottom w:val="single" w:sz="4" w:space="0" w:color="auto"/>
              <w:right w:val="single" w:sz="4" w:space="0" w:color="auto"/>
            </w:tcBorders>
          </w:tcPr>
          <w:p w14:paraId="40406CB1" w14:textId="180E307E" w:rsidR="00C30270" w:rsidRDefault="00C30270" w:rsidP="00C30270">
            <w:pPr>
              <w:rPr>
                <w:rFonts w:eastAsia="SimSun" w:cs="Arial"/>
                <w:lang w:val="en-US"/>
              </w:rPr>
            </w:pPr>
            <w:r>
              <w:rPr>
                <w:rFonts w:eastAsia="新細明體" w:cs="Arial"/>
                <w:lang w:val="en-US" w:eastAsia="zh-TW"/>
              </w:rPr>
              <w:t>No</w:t>
            </w:r>
          </w:p>
        </w:tc>
        <w:tc>
          <w:tcPr>
            <w:tcW w:w="7062" w:type="dxa"/>
            <w:tcBorders>
              <w:top w:val="single" w:sz="4" w:space="0" w:color="auto"/>
              <w:left w:val="single" w:sz="4" w:space="0" w:color="auto"/>
              <w:bottom w:val="single" w:sz="4" w:space="0" w:color="auto"/>
              <w:right w:val="single" w:sz="4" w:space="0" w:color="auto"/>
            </w:tcBorders>
          </w:tcPr>
          <w:p w14:paraId="0296A31D" w14:textId="73670E8A" w:rsidR="00C30270" w:rsidRDefault="00C30270" w:rsidP="00C30270">
            <w:pPr>
              <w:rPr>
                <w:rFonts w:eastAsia="DengXian" w:cs="Arial"/>
                <w:lang w:val="en-US"/>
              </w:rPr>
            </w:pPr>
            <w:r>
              <w:rPr>
                <w:rFonts w:eastAsia="新細明體" w:cs="Arial"/>
                <w:lang w:val="en-US" w:eastAsia="zh-TW"/>
              </w:rPr>
              <w:t>The UE should fallback to RA-SDT.</w:t>
            </w:r>
          </w:p>
        </w:tc>
      </w:tr>
      <w:tr w:rsidR="009F25F0" w:rsidRPr="009B6824" w14:paraId="67D27872" w14:textId="77777777" w:rsidTr="009F25F0">
        <w:tc>
          <w:tcPr>
            <w:tcW w:w="1718" w:type="dxa"/>
            <w:tcBorders>
              <w:top w:val="single" w:sz="4" w:space="0" w:color="auto"/>
              <w:left w:val="single" w:sz="4" w:space="0" w:color="auto"/>
              <w:bottom w:val="single" w:sz="4" w:space="0" w:color="auto"/>
              <w:right w:val="single" w:sz="4" w:space="0" w:color="auto"/>
            </w:tcBorders>
          </w:tcPr>
          <w:p w14:paraId="3B5E9A21" w14:textId="77777777" w:rsidR="009F25F0" w:rsidRPr="009B6824" w:rsidRDefault="009F25F0" w:rsidP="00B01B69">
            <w:pPr>
              <w:rPr>
                <w:rFonts w:eastAsia="新細明體" w:cs="Arial"/>
                <w:lang w:val="en-US" w:eastAsia="zh-TW"/>
              </w:rPr>
            </w:pPr>
            <w:r>
              <w:rPr>
                <w:rFonts w:eastAsia="新細明體" w:cs="Arial" w:hint="eastAsia"/>
                <w:lang w:val="en-US" w:eastAsia="zh-TW"/>
              </w:rPr>
              <w:t>A</w:t>
            </w:r>
            <w:r>
              <w:rPr>
                <w:rFonts w:eastAsia="新細明體" w:cs="Arial"/>
                <w:lang w:val="en-US" w:eastAsia="zh-TW"/>
              </w:rPr>
              <w:t>PT</w:t>
            </w:r>
          </w:p>
        </w:tc>
        <w:tc>
          <w:tcPr>
            <w:tcW w:w="1106" w:type="dxa"/>
            <w:tcBorders>
              <w:top w:val="single" w:sz="4" w:space="0" w:color="auto"/>
              <w:left w:val="single" w:sz="4" w:space="0" w:color="auto"/>
              <w:bottom w:val="single" w:sz="4" w:space="0" w:color="auto"/>
              <w:right w:val="single" w:sz="4" w:space="0" w:color="auto"/>
            </w:tcBorders>
          </w:tcPr>
          <w:p w14:paraId="374BA900" w14:textId="77777777" w:rsidR="009F25F0" w:rsidRPr="009B6824" w:rsidRDefault="009F25F0" w:rsidP="00B01B69">
            <w:pPr>
              <w:rPr>
                <w:rFonts w:eastAsia="新細明體" w:cs="Arial"/>
                <w:lang w:val="en-US" w:eastAsia="zh-TW"/>
              </w:rPr>
            </w:pPr>
            <w:r>
              <w:rPr>
                <w:rFonts w:eastAsia="新細明體" w:cs="Arial" w:hint="eastAsia"/>
                <w:lang w:val="en-US" w:eastAsia="zh-TW"/>
              </w:rPr>
              <w:t>N</w:t>
            </w:r>
            <w:r>
              <w:rPr>
                <w:rFonts w:eastAsia="新細明體" w:cs="Arial"/>
                <w:lang w:val="en-US" w:eastAsia="zh-TW"/>
              </w:rPr>
              <w:t>o</w:t>
            </w:r>
          </w:p>
        </w:tc>
        <w:tc>
          <w:tcPr>
            <w:tcW w:w="7062" w:type="dxa"/>
            <w:tcBorders>
              <w:top w:val="single" w:sz="4" w:space="0" w:color="auto"/>
              <w:left w:val="single" w:sz="4" w:space="0" w:color="auto"/>
              <w:bottom w:val="single" w:sz="4" w:space="0" w:color="auto"/>
              <w:right w:val="single" w:sz="4" w:space="0" w:color="auto"/>
            </w:tcBorders>
          </w:tcPr>
          <w:p w14:paraId="6C9F23A3" w14:textId="77777777" w:rsidR="009F25F0" w:rsidRPr="009F25F0" w:rsidRDefault="009F25F0" w:rsidP="009F25F0">
            <w:pPr>
              <w:rPr>
                <w:rFonts w:eastAsia="新細明體" w:cs="Arial"/>
                <w:lang w:val="en-US" w:eastAsia="zh-TW"/>
              </w:rPr>
            </w:pPr>
            <w:r w:rsidRPr="009F25F0">
              <w:rPr>
                <w:rFonts w:eastAsia="新細明體" w:cs="Arial"/>
                <w:lang w:val="en-US" w:eastAsia="zh-TW"/>
              </w:rPr>
              <w:t xml:space="preserve">In this case, the UE should trigger RA-SDT to avoid using the beam with poor </w:t>
            </w:r>
            <w:proofErr w:type="spellStart"/>
            <w:r w:rsidRPr="009F25F0">
              <w:rPr>
                <w:rFonts w:eastAsia="新細明體" w:cs="Arial"/>
                <w:lang w:val="en-US" w:eastAsia="zh-TW"/>
              </w:rPr>
              <w:t>qualiy</w:t>
            </w:r>
            <w:proofErr w:type="spellEnd"/>
            <w:r w:rsidRPr="009F25F0">
              <w:rPr>
                <w:rFonts w:eastAsia="新細明體" w:cs="Arial"/>
                <w:lang w:val="en-US" w:eastAsia="zh-TW"/>
              </w:rPr>
              <w:t xml:space="preserve"> in CG-SDT.</w:t>
            </w:r>
          </w:p>
          <w:p w14:paraId="30271EB9" w14:textId="77777777" w:rsidR="009F25F0" w:rsidRPr="009F25F0" w:rsidRDefault="009F25F0" w:rsidP="00B01B69">
            <w:pPr>
              <w:rPr>
                <w:rFonts w:eastAsia="新細明體" w:cs="Arial"/>
                <w:lang w:val="en-US" w:eastAsia="zh-TW"/>
              </w:rPr>
            </w:pPr>
          </w:p>
        </w:tc>
      </w:tr>
    </w:tbl>
    <w:p w14:paraId="1798005A" w14:textId="77777777" w:rsidR="001A04D7" w:rsidRPr="009F25F0" w:rsidRDefault="001A04D7">
      <w:pPr>
        <w:rPr>
          <w:rFonts w:eastAsia="SimSun"/>
        </w:rPr>
      </w:pPr>
    </w:p>
    <w:p w14:paraId="3D5230FF" w14:textId="77777777" w:rsidR="001A04D7" w:rsidRDefault="001A04D7">
      <w:pPr>
        <w:pStyle w:val="1"/>
        <w:rPr>
          <w:rFonts w:eastAsia="SimSun"/>
        </w:rPr>
      </w:pPr>
      <w:r>
        <w:rPr>
          <w:rFonts w:eastAsia="SimSun" w:hint="eastAsia"/>
        </w:rPr>
        <w:lastRenderedPageBreak/>
        <w:t>U</w:t>
      </w:r>
      <w:r>
        <w:rPr>
          <w:rFonts w:eastAsia="SimSun"/>
        </w:rPr>
        <w:t>L carrier selection for CG-SDT</w:t>
      </w:r>
    </w:p>
    <w:p w14:paraId="152E783D" w14:textId="77777777" w:rsidR="001A04D7" w:rsidRDefault="001A04D7">
      <w:pPr>
        <w:rPr>
          <w:rFonts w:eastAsia="SimSun"/>
        </w:rPr>
      </w:pPr>
      <w:r>
        <w:rPr>
          <w:rFonts w:eastAsia="SimSun" w:hint="eastAsia"/>
        </w:rPr>
        <w:t>I</w:t>
      </w:r>
      <w:r>
        <w:rPr>
          <w:rFonts w:eastAsia="SimSun"/>
        </w:rPr>
        <w:t xml:space="preserve">n RAN2#113e meeting, the following has been agreed for the UL carrier selection for SDT, highlighted in </w:t>
      </w:r>
      <w:r>
        <w:rPr>
          <w:rFonts w:eastAsia="SimSun"/>
          <w:highlight w:val="yellow"/>
        </w:rPr>
        <w:t>yellow</w:t>
      </w:r>
      <w:r>
        <w:rPr>
          <w:rFonts w:eastAsia="SimSu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752FC363" w14:textId="77777777">
        <w:tc>
          <w:tcPr>
            <w:tcW w:w="9855" w:type="dxa"/>
            <w:shd w:val="clear" w:color="auto" w:fill="auto"/>
          </w:tcPr>
          <w:p w14:paraId="32C76838" w14:textId="77777777" w:rsidR="001A04D7" w:rsidRDefault="001A04D7">
            <w:pPr>
              <w:rPr>
                <w:rFonts w:eastAsia="SimSun"/>
              </w:rPr>
            </w:pPr>
            <w:r>
              <w:rPr>
                <w:rFonts w:eastAsia="SimSun" w:hint="eastAsia"/>
              </w:rPr>
              <w:t>=</w:t>
            </w:r>
            <w:r>
              <w:rPr>
                <w:rFonts w:eastAsia="SimSun"/>
              </w:rPr>
              <w:t>==OMITTED===</w:t>
            </w:r>
          </w:p>
          <w:p w14:paraId="26F5FEB1" w14:textId="77777777" w:rsidR="001A04D7" w:rsidRDefault="001A04D7">
            <w:pPr>
              <w:rPr>
                <w:rFonts w:eastAsia="SimSun"/>
              </w:rPr>
            </w:pPr>
            <w:r>
              <w:rPr>
                <w:rFonts w:eastAsia="SimSun"/>
              </w:rPr>
              <w:t>8.</w:t>
            </w:r>
            <w:r>
              <w:rPr>
                <w:rFonts w:eastAsia="SimSun"/>
              </w:rPr>
              <w:tab/>
              <w:t xml:space="preserve">For SDT, UE performs </w:t>
            </w:r>
            <w:r>
              <w:rPr>
                <w:rFonts w:eastAsia="SimSun"/>
                <w:highlight w:val="yellow"/>
              </w:rPr>
              <w:t>UL carrier selection</w:t>
            </w:r>
            <w:r>
              <w:rPr>
                <w:rFonts w:eastAsia="SimSun"/>
              </w:rPr>
              <w:t xml:space="preserve"> (</w:t>
            </w:r>
            <w:proofErr w:type="gramStart"/>
            <w:r>
              <w:rPr>
                <w:rFonts w:eastAsia="SimSun"/>
              </w:rPr>
              <w:t>i.e.</w:t>
            </w:r>
            <w:proofErr w:type="gramEnd"/>
            <w:r>
              <w:rPr>
                <w:rFonts w:eastAsia="SimSun"/>
              </w:rPr>
              <w:t xml:space="preserve"> if SUL is configured in the cell, UL carrier selected based on RSRP threshold).  FFS whether the RSRP threshold for carrier selection is specific to SDT)</w:t>
            </w:r>
          </w:p>
          <w:p w14:paraId="463897AE" w14:textId="77777777" w:rsidR="001A04D7" w:rsidRDefault="001A04D7">
            <w:pPr>
              <w:rPr>
                <w:rFonts w:eastAsia="SimSun"/>
              </w:rPr>
            </w:pPr>
            <w:r>
              <w:rPr>
                <w:rFonts w:eastAsia="SimSun"/>
              </w:rPr>
              <w:t>9.</w:t>
            </w:r>
            <w:r>
              <w:rPr>
                <w:rFonts w:eastAsia="SimSun"/>
              </w:rPr>
              <w:tab/>
              <w:t xml:space="preserve">If CG-SDT resources are configured on the </w:t>
            </w:r>
            <w:r>
              <w:rPr>
                <w:rFonts w:eastAsia="SimSun"/>
                <w:highlight w:val="yellow"/>
              </w:rPr>
              <w:t>selected UL carrier</w:t>
            </w:r>
            <w:r>
              <w:rPr>
                <w:rFonts w:eastAsia="SimSun"/>
              </w:rPr>
              <w:t xml:space="preserve"> and are valid, then CG-SDT is chosen.  Otherwise,</w:t>
            </w:r>
          </w:p>
          <w:p w14:paraId="041FBDB7" w14:textId="77777777" w:rsidR="001A04D7" w:rsidRDefault="001A04D7">
            <w:pPr>
              <w:rPr>
                <w:rFonts w:eastAsia="SimSun"/>
              </w:rPr>
            </w:pPr>
            <w:r>
              <w:rPr>
                <w:rFonts w:eastAsia="SimSun" w:hint="eastAsia"/>
              </w:rPr>
              <w:t>•</w:t>
            </w:r>
            <w:r>
              <w:rPr>
                <w:rFonts w:eastAsia="SimSun"/>
              </w:rPr>
              <w:tab/>
              <w:t>If 2 step RA-SDT resources are configured on the UL carrier and criteria to select 2 step RA SDT is met, then 2 step RA-SDT is chosen</w:t>
            </w:r>
          </w:p>
          <w:p w14:paraId="50BDBE3E" w14:textId="77777777" w:rsidR="001A04D7" w:rsidRDefault="001A04D7">
            <w:pPr>
              <w:rPr>
                <w:rFonts w:eastAsia="SimSun"/>
              </w:rPr>
            </w:pPr>
            <w:r>
              <w:rPr>
                <w:rFonts w:eastAsia="SimSun" w:hint="eastAsia"/>
              </w:rPr>
              <w:t>•</w:t>
            </w:r>
            <w:r>
              <w:rPr>
                <w:rFonts w:eastAsia="SimSun"/>
              </w:rPr>
              <w:tab/>
              <w:t>else If 4 step RA-SDT resources are configured on the UL carrier and criteria to select 4 step RA SDT is met, then 4 step RA-SDT is chosen</w:t>
            </w:r>
          </w:p>
          <w:p w14:paraId="1A38232C" w14:textId="77777777" w:rsidR="001A04D7" w:rsidRDefault="001A04D7">
            <w:pPr>
              <w:rPr>
                <w:rFonts w:eastAsia="SimSun"/>
              </w:rPr>
            </w:pPr>
            <w:r>
              <w:rPr>
                <w:rFonts w:eastAsia="SimSun" w:hint="eastAsia"/>
              </w:rPr>
              <w:t>•</w:t>
            </w:r>
            <w:r>
              <w:rPr>
                <w:rFonts w:eastAsia="SimSun"/>
              </w:rPr>
              <w:tab/>
              <w:t xml:space="preserve">else UE does not perform SDT (i.e. perform non-SDT resume procedure) </w:t>
            </w:r>
          </w:p>
          <w:p w14:paraId="76AA0FDF" w14:textId="77777777" w:rsidR="001A04D7" w:rsidRDefault="001A04D7">
            <w:pPr>
              <w:rPr>
                <w:rFonts w:eastAsia="SimSun"/>
              </w:rPr>
            </w:pPr>
            <w:r>
              <w:rPr>
                <w:rFonts w:eastAsia="SimSun" w:hint="eastAsia"/>
              </w:rPr>
              <w:t>•</w:t>
            </w:r>
            <w:r>
              <w:rPr>
                <w:rFonts w:eastAsia="SimSun"/>
              </w:rPr>
              <w:tab/>
              <w:t>If both 2 step RA-SDT and 4 step RA-SDT resources are configured on the UL carrier, RA type selection is performed based on RSRP threshold.</w:t>
            </w:r>
          </w:p>
        </w:tc>
      </w:tr>
    </w:tbl>
    <w:p w14:paraId="4467A407" w14:textId="77777777" w:rsidR="001A04D7" w:rsidRDefault="001A04D7">
      <w:pPr>
        <w:rPr>
          <w:rFonts w:eastAsia="SimSun"/>
        </w:rPr>
      </w:pPr>
    </w:p>
    <w:p w14:paraId="570C6C25" w14:textId="77777777" w:rsidR="001A04D7" w:rsidRDefault="001A04D7">
      <w:pPr>
        <w:rPr>
          <w:rFonts w:eastAsia="SimSun"/>
          <w:lang w:val="en-US"/>
        </w:rPr>
      </w:pPr>
      <w:r>
        <w:rPr>
          <w:rFonts w:eastAsia="SimSun"/>
          <w:lang w:val="en-US"/>
        </w:rPr>
        <w:t xml:space="preserve">In legacy R15/R16, UL carrier selection based on a RSRP threshold is only applied for RACH but not applied for CG. For CG type1 configured on any UL carrier, they are always valid and activated and can be used whenever the CG occasions come. </w:t>
      </w:r>
    </w:p>
    <w:p w14:paraId="129DABD9" w14:textId="77777777" w:rsidR="001A04D7" w:rsidRDefault="001A04D7">
      <w:pPr>
        <w:rPr>
          <w:rFonts w:eastAsia="SimSun"/>
          <w:lang w:val="en-US"/>
        </w:rPr>
      </w:pPr>
    </w:p>
    <w:p w14:paraId="45D66698" w14:textId="77777777" w:rsidR="001A04D7" w:rsidRDefault="001A04D7">
      <w:pPr>
        <w:rPr>
          <w:rFonts w:eastAsia="SimSun"/>
          <w:lang w:val="en-US"/>
        </w:rPr>
      </w:pPr>
      <w:r>
        <w:rPr>
          <w:rFonts w:eastAsia="SimSun"/>
          <w:lang w:val="en-US"/>
        </w:rPr>
        <w:t>We need to discuss whether the same should also be applicable for CG-SDT. Companies are invited to answer the following question:</w:t>
      </w:r>
    </w:p>
    <w:p w14:paraId="4D2AA8FD" w14:textId="77777777" w:rsidR="001A04D7" w:rsidRDefault="001A04D7">
      <w:pPr>
        <w:rPr>
          <w:rFonts w:eastAsia="SimSun"/>
          <w:b/>
        </w:rPr>
      </w:pPr>
      <w:r>
        <w:rPr>
          <w:rFonts w:eastAsia="SimSun"/>
          <w:b/>
        </w:rPr>
        <w:t>Question13; Do companies think the UE should perform UL carrier selection before CG-SDT transmission?</w:t>
      </w:r>
    </w:p>
    <w:tbl>
      <w:tblPr>
        <w:tblW w:w="98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8"/>
        <w:gridCol w:w="1105"/>
        <w:gridCol w:w="7063"/>
      </w:tblGrid>
      <w:tr w:rsidR="001A04D7" w14:paraId="05181E22" w14:textId="77777777" w:rsidTr="00BC55C6">
        <w:tc>
          <w:tcPr>
            <w:tcW w:w="1718" w:type="dxa"/>
            <w:shd w:val="clear" w:color="auto" w:fill="D9D9D9"/>
          </w:tcPr>
          <w:p w14:paraId="78A1CE98" w14:textId="77777777" w:rsidR="001A04D7" w:rsidRDefault="001A04D7">
            <w:pPr>
              <w:jc w:val="center"/>
              <w:rPr>
                <w:b/>
                <w:lang w:val="en-US" w:eastAsia="ko-KR"/>
              </w:rPr>
            </w:pPr>
            <w:r>
              <w:rPr>
                <w:b/>
                <w:lang w:val="en-US" w:eastAsia="ko-KR"/>
              </w:rPr>
              <w:t>Company</w:t>
            </w:r>
          </w:p>
        </w:tc>
        <w:tc>
          <w:tcPr>
            <w:tcW w:w="1105" w:type="dxa"/>
            <w:shd w:val="clear" w:color="auto" w:fill="D9D9D9"/>
          </w:tcPr>
          <w:p w14:paraId="727F9181" w14:textId="77777777" w:rsidR="001A04D7" w:rsidRDefault="001A04D7">
            <w:pPr>
              <w:jc w:val="center"/>
              <w:rPr>
                <w:b/>
                <w:lang w:val="en-US" w:eastAsia="ko-KR"/>
              </w:rPr>
            </w:pPr>
            <w:r>
              <w:rPr>
                <w:b/>
                <w:lang w:val="en-US" w:eastAsia="ko-KR"/>
              </w:rPr>
              <w:t xml:space="preserve">Reply </w:t>
            </w:r>
            <w:r>
              <w:rPr>
                <w:b/>
                <w:lang w:val="en-US" w:eastAsia="ko-KR"/>
              </w:rPr>
              <w:br/>
            </w:r>
            <w:r>
              <w:rPr>
                <w:bCs/>
                <w:sz w:val="18"/>
                <w:szCs w:val="18"/>
                <w:lang w:val="en-US" w:eastAsia="ko-KR"/>
              </w:rPr>
              <w:t>(y/n)</w:t>
            </w:r>
          </w:p>
        </w:tc>
        <w:tc>
          <w:tcPr>
            <w:tcW w:w="7063" w:type="dxa"/>
            <w:shd w:val="clear" w:color="auto" w:fill="D9D9D9"/>
          </w:tcPr>
          <w:p w14:paraId="22FDFE79" w14:textId="77777777" w:rsidR="001A04D7" w:rsidRDefault="001A04D7">
            <w:pPr>
              <w:jc w:val="center"/>
              <w:rPr>
                <w:b/>
                <w:lang w:val="en-US" w:eastAsia="ko-KR"/>
              </w:rPr>
            </w:pPr>
            <w:r>
              <w:rPr>
                <w:b/>
                <w:lang w:val="en-US" w:eastAsia="ko-KR"/>
              </w:rPr>
              <w:t>Additional comments</w:t>
            </w:r>
          </w:p>
        </w:tc>
      </w:tr>
      <w:tr w:rsidR="001A04D7" w14:paraId="780AA69A" w14:textId="77777777" w:rsidTr="00BC55C6">
        <w:tc>
          <w:tcPr>
            <w:tcW w:w="1718" w:type="dxa"/>
          </w:tcPr>
          <w:p w14:paraId="0948BE58" w14:textId="77777777" w:rsidR="001A04D7" w:rsidRDefault="001A04D7">
            <w:pPr>
              <w:rPr>
                <w:rFonts w:eastAsia="SimSun" w:cs="Arial"/>
                <w:lang w:val="en-US"/>
              </w:rPr>
            </w:pPr>
            <w:proofErr w:type="spellStart"/>
            <w:r>
              <w:rPr>
                <w:rFonts w:eastAsia="SimSun" w:cs="Arial" w:hint="eastAsia"/>
                <w:lang w:val="en-US"/>
              </w:rPr>
              <w:t>Samsing</w:t>
            </w:r>
            <w:proofErr w:type="spellEnd"/>
          </w:p>
        </w:tc>
        <w:tc>
          <w:tcPr>
            <w:tcW w:w="1105" w:type="dxa"/>
          </w:tcPr>
          <w:p w14:paraId="46BAEE17" w14:textId="77777777" w:rsidR="001A04D7" w:rsidRDefault="001A04D7">
            <w:pPr>
              <w:rPr>
                <w:rFonts w:eastAsia="SimSun" w:cs="Arial"/>
                <w:lang w:val="en-US"/>
              </w:rPr>
            </w:pPr>
            <w:r>
              <w:rPr>
                <w:rFonts w:eastAsia="SimSun" w:cs="Arial" w:hint="eastAsia"/>
                <w:lang w:val="en-US"/>
              </w:rPr>
              <w:t>Yes</w:t>
            </w:r>
          </w:p>
        </w:tc>
        <w:tc>
          <w:tcPr>
            <w:tcW w:w="7063" w:type="dxa"/>
          </w:tcPr>
          <w:p w14:paraId="0C4CC412" w14:textId="77777777" w:rsidR="001A04D7" w:rsidRDefault="001A04D7">
            <w:pPr>
              <w:rPr>
                <w:rFonts w:cs="Arial"/>
                <w:lang w:val="en-US" w:eastAsia="ko-KR"/>
              </w:rPr>
            </w:pPr>
            <w:r>
              <w:rPr>
                <w:rFonts w:cs="Arial"/>
                <w:lang w:val="en-US" w:eastAsia="ko-KR"/>
              </w:rPr>
              <w:t xml:space="preserve">It is possible that UE in out of coverage of NUL and only in coverage of SUL. </w:t>
            </w:r>
            <w:proofErr w:type="gramStart"/>
            <w:r>
              <w:rPr>
                <w:rFonts w:cs="Arial"/>
                <w:lang w:val="en-US" w:eastAsia="ko-KR"/>
              </w:rPr>
              <w:t>So</w:t>
            </w:r>
            <w:proofErr w:type="gramEnd"/>
            <w:r>
              <w:rPr>
                <w:rFonts w:cs="Arial"/>
                <w:lang w:val="en-US" w:eastAsia="ko-KR"/>
              </w:rPr>
              <w:t xml:space="preserve"> it is beneficial to select UL carrier for CG-SDT. Similar to UL carrier selection for RA, selection can be performed during the CG-SDT selection procedure.</w:t>
            </w:r>
          </w:p>
        </w:tc>
      </w:tr>
      <w:tr w:rsidR="001A04D7" w14:paraId="04B40366" w14:textId="77777777" w:rsidTr="00BC55C6">
        <w:tc>
          <w:tcPr>
            <w:tcW w:w="1718" w:type="dxa"/>
          </w:tcPr>
          <w:p w14:paraId="4BA64766" w14:textId="77777777" w:rsidR="001A04D7" w:rsidRDefault="001A04D7">
            <w:pPr>
              <w:rPr>
                <w:rFonts w:cs="Arial"/>
                <w:lang w:val="en-US" w:eastAsia="ko-KR"/>
              </w:rPr>
            </w:pPr>
            <w:r>
              <w:rPr>
                <w:rFonts w:cs="Arial" w:hint="eastAsia"/>
                <w:lang w:val="en-US" w:eastAsia="ko-KR"/>
              </w:rPr>
              <w:t>LG</w:t>
            </w:r>
          </w:p>
        </w:tc>
        <w:tc>
          <w:tcPr>
            <w:tcW w:w="1105" w:type="dxa"/>
          </w:tcPr>
          <w:p w14:paraId="450DEBCC" w14:textId="77777777" w:rsidR="001A04D7" w:rsidRDefault="001A04D7">
            <w:pPr>
              <w:rPr>
                <w:rFonts w:cs="Arial"/>
                <w:lang w:val="en-US" w:eastAsia="ko-KR"/>
              </w:rPr>
            </w:pPr>
          </w:p>
        </w:tc>
        <w:tc>
          <w:tcPr>
            <w:tcW w:w="7063" w:type="dxa"/>
          </w:tcPr>
          <w:p w14:paraId="421BBF7C" w14:textId="77777777" w:rsidR="001A04D7" w:rsidRDefault="001A04D7">
            <w:pPr>
              <w:rPr>
                <w:rFonts w:cs="Arial"/>
                <w:lang w:val="en-US" w:eastAsia="ko-KR"/>
              </w:rPr>
            </w:pPr>
            <w:r>
              <w:rPr>
                <w:rFonts w:cs="Arial" w:hint="eastAsia"/>
                <w:lang w:val="en-US" w:eastAsia="ko-KR"/>
              </w:rPr>
              <w:t>The question is not clear.</w:t>
            </w:r>
          </w:p>
          <w:p w14:paraId="3D8DD1BD" w14:textId="77777777" w:rsidR="001A04D7" w:rsidRDefault="001A04D7">
            <w:pPr>
              <w:rPr>
                <w:rFonts w:cs="Arial"/>
                <w:lang w:val="en-US" w:eastAsia="ko-KR"/>
              </w:rPr>
            </w:pPr>
            <w:r>
              <w:rPr>
                <w:rFonts w:cs="Arial"/>
                <w:lang w:val="en-US" w:eastAsia="ko-KR"/>
              </w:rPr>
              <w:t>If the question is whether the UE should perform UL carrier selection before CG-SDT resource selection regardless of CG-SDT resource validity, then our answer is NO. The UE should select UL carrier only if there is valid CG-SDT resource.</w:t>
            </w:r>
          </w:p>
        </w:tc>
      </w:tr>
      <w:tr w:rsidR="00542366" w14:paraId="3A47726B" w14:textId="77777777" w:rsidTr="00BC55C6">
        <w:tc>
          <w:tcPr>
            <w:tcW w:w="1718" w:type="dxa"/>
          </w:tcPr>
          <w:p w14:paraId="08F31B54" w14:textId="77777777" w:rsidR="00542366" w:rsidRDefault="00542366" w:rsidP="00542366">
            <w:pPr>
              <w:rPr>
                <w:rFonts w:cs="Arial"/>
                <w:lang w:val="en-US" w:eastAsia="ko-KR"/>
              </w:rPr>
            </w:pPr>
            <w:r>
              <w:rPr>
                <w:rFonts w:cs="Arial"/>
                <w:lang w:val="en-US" w:eastAsia="ko-KR"/>
              </w:rPr>
              <w:t>ZTE</w:t>
            </w:r>
          </w:p>
        </w:tc>
        <w:tc>
          <w:tcPr>
            <w:tcW w:w="1105" w:type="dxa"/>
          </w:tcPr>
          <w:p w14:paraId="716C0CA0" w14:textId="77777777" w:rsidR="00542366" w:rsidRDefault="00542366" w:rsidP="00542366">
            <w:pPr>
              <w:rPr>
                <w:rFonts w:cs="Arial"/>
                <w:lang w:val="en-US" w:eastAsia="ko-KR"/>
              </w:rPr>
            </w:pPr>
            <w:r>
              <w:rPr>
                <w:rFonts w:eastAsia="SimSun" w:cs="Arial"/>
                <w:lang w:val="en-US"/>
              </w:rPr>
              <w:t>Y</w:t>
            </w:r>
          </w:p>
        </w:tc>
        <w:tc>
          <w:tcPr>
            <w:tcW w:w="7063" w:type="dxa"/>
          </w:tcPr>
          <w:p w14:paraId="592D4F48" w14:textId="77777777" w:rsidR="00542366" w:rsidRDefault="00542366" w:rsidP="00542366">
            <w:pPr>
              <w:rPr>
                <w:rFonts w:cs="Arial"/>
                <w:lang w:val="en-US" w:eastAsia="ko-KR"/>
              </w:rPr>
            </w:pPr>
            <w:r>
              <w:rPr>
                <w:rFonts w:cs="Arial"/>
                <w:lang w:val="en-US" w:eastAsia="ko-KR"/>
              </w:rPr>
              <w:t xml:space="preserve">We think this question is addressing the </w:t>
            </w:r>
            <w:r w:rsidRPr="003E1302">
              <w:rPr>
                <w:rFonts w:cs="Arial"/>
                <w:u w:val="single"/>
                <w:lang w:val="en-US" w:eastAsia="ko-KR"/>
              </w:rPr>
              <w:t xml:space="preserve">FFS when there is only one carrier (NUL or SUL) with valid CG resource and </w:t>
            </w:r>
            <w:r w:rsidRPr="003E1302">
              <w:rPr>
                <w:rFonts w:cs="Arial"/>
                <w:i/>
                <w:iCs/>
                <w:u w:val="single"/>
                <w:lang w:val="en-US" w:eastAsia="ko-KR"/>
              </w:rPr>
              <w:t>whether in this case, the UE should select that carrier</w:t>
            </w:r>
            <w:r w:rsidRPr="00542366">
              <w:rPr>
                <w:rFonts w:cs="Arial"/>
                <w:i/>
                <w:iCs/>
                <w:lang w:val="en-US" w:eastAsia="ko-KR"/>
              </w:rPr>
              <w:t xml:space="preserve"> </w:t>
            </w:r>
            <w:r w:rsidRPr="00542366">
              <w:rPr>
                <w:rFonts w:cs="Arial"/>
                <w:lang w:val="en-US" w:eastAsia="ko-KR"/>
              </w:rPr>
              <w:t xml:space="preserve">and we think this </w:t>
            </w:r>
            <w:proofErr w:type="spellStart"/>
            <w:r w:rsidRPr="00542366">
              <w:rPr>
                <w:rFonts w:cs="Arial"/>
                <w:lang w:val="en-US" w:eastAsia="ko-KR"/>
              </w:rPr>
              <w:t>optimisaiton</w:t>
            </w:r>
            <w:proofErr w:type="spellEnd"/>
            <w:r w:rsidRPr="00542366">
              <w:rPr>
                <w:rFonts w:cs="Arial"/>
                <w:lang w:val="en-US" w:eastAsia="ko-KR"/>
              </w:rPr>
              <w:t xml:space="preserve"> is not really essential</w:t>
            </w:r>
            <w:r>
              <w:rPr>
                <w:rFonts w:cs="Arial"/>
                <w:lang w:val="en-US" w:eastAsia="ko-KR"/>
              </w:rPr>
              <w:t xml:space="preserve"> (but we </w:t>
            </w:r>
            <w:proofErr w:type="gramStart"/>
            <w:r>
              <w:rPr>
                <w:rFonts w:cs="Arial"/>
                <w:lang w:val="en-US" w:eastAsia="ko-KR"/>
              </w:rPr>
              <w:t>don’t</w:t>
            </w:r>
            <w:proofErr w:type="gramEnd"/>
            <w:r>
              <w:rPr>
                <w:rFonts w:cs="Arial"/>
                <w:lang w:val="en-US" w:eastAsia="ko-KR"/>
              </w:rPr>
              <w:t xml:space="preserve"> have a strong view). So, the UE can perform carrier selection as today based on the existing RSRP criterion and then proceed to CG vs RA selection on the selected carrier. </w:t>
            </w:r>
            <w:r w:rsidR="00316AF0">
              <w:rPr>
                <w:rFonts w:cs="Arial"/>
                <w:lang w:val="en-US" w:eastAsia="ko-KR"/>
              </w:rPr>
              <w:t xml:space="preserve">Further, if the RSRP threshold for carrier selection can be SDT specific, the network can always configure this in such a way that the carrier with CG can be selected in case of SDT. So, no further changes are needed in the carrier selection procedure in our view.  </w:t>
            </w:r>
          </w:p>
        </w:tc>
      </w:tr>
      <w:tr w:rsidR="00F71A30" w14:paraId="29E6D6EF" w14:textId="77777777" w:rsidTr="00BC55C6">
        <w:tc>
          <w:tcPr>
            <w:tcW w:w="1718" w:type="dxa"/>
          </w:tcPr>
          <w:p w14:paraId="61FD56F9" w14:textId="77777777" w:rsidR="00F71A30" w:rsidRDefault="00F71A30" w:rsidP="00F71A30">
            <w:pPr>
              <w:rPr>
                <w:rFonts w:eastAsia="SimSun" w:cs="Arial"/>
                <w:lang w:val="en-US"/>
              </w:rPr>
            </w:pPr>
            <w:r>
              <w:rPr>
                <w:rFonts w:eastAsia="SimSun" w:cs="Arial" w:hint="eastAsia"/>
                <w:lang w:val="en-US"/>
              </w:rPr>
              <w:t xml:space="preserve">Sharp </w:t>
            </w:r>
          </w:p>
        </w:tc>
        <w:tc>
          <w:tcPr>
            <w:tcW w:w="1105" w:type="dxa"/>
          </w:tcPr>
          <w:p w14:paraId="4EFE8212" w14:textId="77777777" w:rsidR="00F71A30" w:rsidRDefault="00F71A30" w:rsidP="00F71A30">
            <w:pPr>
              <w:rPr>
                <w:rFonts w:eastAsia="SimSun" w:cs="Arial"/>
                <w:lang w:val="en-US"/>
              </w:rPr>
            </w:pPr>
            <w:r>
              <w:rPr>
                <w:rFonts w:eastAsia="SimSun" w:cs="Arial" w:hint="eastAsia"/>
                <w:lang w:val="en-US"/>
              </w:rPr>
              <w:t>Yes</w:t>
            </w:r>
          </w:p>
        </w:tc>
        <w:tc>
          <w:tcPr>
            <w:tcW w:w="7063" w:type="dxa"/>
          </w:tcPr>
          <w:p w14:paraId="14D0D0CC" w14:textId="77777777" w:rsidR="00F71A30" w:rsidRDefault="00F71A30" w:rsidP="00F71A30">
            <w:pPr>
              <w:rPr>
                <w:rFonts w:cs="Arial"/>
                <w:lang w:val="en-US" w:eastAsia="ko-KR"/>
              </w:rPr>
            </w:pPr>
          </w:p>
        </w:tc>
      </w:tr>
      <w:tr w:rsidR="00412259" w14:paraId="3AC72CCD" w14:textId="77777777" w:rsidTr="00BC55C6">
        <w:tc>
          <w:tcPr>
            <w:tcW w:w="1718" w:type="dxa"/>
          </w:tcPr>
          <w:p w14:paraId="17D06AD7" w14:textId="77777777" w:rsidR="00412259" w:rsidRDefault="00412259" w:rsidP="00412259">
            <w:pPr>
              <w:rPr>
                <w:rFonts w:eastAsia="SimSun" w:cs="Arial"/>
                <w:lang w:val="en-US"/>
              </w:rPr>
            </w:pPr>
            <w:r>
              <w:rPr>
                <w:rFonts w:eastAsia="SimSun" w:cs="Arial"/>
                <w:lang w:val="en-US"/>
              </w:rPr>
              <w:t>Lenovo</w:t>
            </w:r>
          </w:p>
        </w:tc>
        <w:tc>
          <w:tcPr>
            <w:tcW w:w="1105" w:type="dxa"/>
          </w:tcPr>
          <w:p w14:paraId="319F6FAE" w14:textId="77777777" w:rsidR="00412259" w:rsidRDefault="00412259" w:rsidP="00412259">
            <w:pPr>
              <w:rPr>
                <w:rFonts w:eastAsia="SimSun" w:cs="Arial"/>
                <w:lang w:val="en-US"/>
              </w:rPr>
            </w:pPr>
            <w:r>
              <w:rPr>
                <w:rFonts w:eastAsia="SimSun" w:cs="Arial"/>
                <w:lang w:val="en-US"/>
              </w:rPr>
              <w:t>Yes</w:t>
            </w:r>
          </w:p>
        </w:tc>
        <w:tc>
          <w:tcPr>
            <w:tcW w:w="7063" w:type="dxa"/>
          </w:tcPr>
          <w:p w14:paraId="4C8C3B2E" w14:textId="77777777" w:rsidR="00412259" w:rsidRDefault="00412259" w:rsidP="00412259">
            <w:pPr>
              <w:rPr>
                <w:rFonts w:cs="Arial"/>
                <w:lang w:val="en-US" w:eastAsia="ko-KR"/>
              </w:rPr>
            </w:pPr>
            <w:r>
              <w:rPr>
                <w:rFonts w:cs="Arial"/>
                <w:lang w:val="en-US" w:eastAsia="ko-KR"/>
              </w:rPr>
              <w:t>Based on current agreements, it seems that UE firstly selects the UL carrier, then decides to use the CG based SDT or RA based SDT in the selected UL carrier.</w:t>
            </w:r>
          </w:p>
        </w:tc>
      </w:tr>
      <w:tr w:rsidR="00412259" w14:paraId="2E1BD046" w14:textId="77777777" w:rsidTr="00BC55C6">
        <w:tc>
          <w:tcPr>
            <w:tcW w:w="1718" w:type="dxa"/>
          </w:tcPr>
          <w:p w14:paraId="060E8D31" w14:textId="77777777" w:rsidR="00412259" w:rsidRDefault="00412259" w:rsidP="00412259">
            <w:pPr>
              <w:rPr>
                <w:rFonts w:eastAsia="SimSun" w:cs="Arial"/>
                <w:lang w:val="en-US"/>
              </w:rPr>
            </w:pPr>
            <w:r>
              <w:rPr>
                <w:rFonts w:eastAsia="SimSun" w:cs="Arial"/>
                <w:lang w:val="en-US"/>
              </w:rPr>
              <w:lastRenderedPageBreak/>
              <w:t>CATT</w:t>
            </w:r>
          </w:p>
        </w:tc>
        <w:tc>
          <w:tcPr>
            <w:tcW w:w="1105" w:type="dxa"/>
          </w:tcPr>
          <w:p w14:paraId="774B46AC" w14:textId="77777777" w:rsidR="00412259" w:rsidRDefault="00412259" w:rsidP="00412259">
            <w:pPr>
              <w:rPr>
                <w:rFonts w:eastAsia="SimSun" w:cs="Arial"/>
                <w:lang w:val="en-US"/>
              </w:rPr>
            </w:pPr>
          </w:p>
        </w:tc>
        <w:tc>
          <w:tcPr>
            <w:tcW w:w="7063" w:type="dxa"/>
          </w:tcPr>
          <w:p w14:paraId="1DE32554" w14:textId="77777777" w:rsidR="00412259" w:rsidRDefault="00412259" w:rsidP="00412259">
            <w:pPr>
              <w:rPr>
                <w:rFonts w:cs="Arial"/>
                <w:lang w:val="en-US" w:eastAsia="ko-KR"/>
              </w:rPr>
            </w:pPr>
            <w:r w:rsidRPr="00F6666A">
              <w:rPr>
                <w:rFonts w:cs="Arial"/>
                <w:lang w:val="en-US" w:eastAsia="ko-KR"/>
              </w:rPr>
              <w:t xml:space="preserve">It has been agreed in last meeting that CG-SDT is chosen on the selected UL carrier. According to the agreement, UL carrier has been selected before CG-SDT is chosen. </w:t>
            </w:r>
            <w:r>
              <w:rPr>
                <w:rFonts w:cs="Arial"/>
                <w:lang w:val="en-US" w:eastAsia="ko-KR"/>
              </w:rPr>
              <w:t>Is the discussion questioning the agreement?</w:t>
            </w:r>
          </w:p>
        </w:tc>
      </w:tr>
      <w:tr w:rsidR="00412259" w14:paraId="7665F6BA" w14:textId="77777777" w:rsidTr="00BC55C6">
        <w:tc>
          <w:tcPr>
            <w:tcW w:w="1718" w:type="dxa"/>
          </w:tcPr>
          <w:p w14:paraId="7C11CF37" w14:textId="77777777" w:rsidR="00412259" w:rsidRPr="00671041" w:rsidRDefault="00412259" w:rsidP="00412259">
            <w:pPr>
              <w:rPr>
                <w:rFonts w:eastAsia="新細明體" w:cs="Arial"/>
                <w:lang w:val="en-US" w:eastAsia="zh-TW"/>
              </w:rPr>
            </w:pPr>
            <w:r>
              <w:rPr>
                <w:rFonts w:eastAsia="新細明體" w:cs="Arial" w:hint="eastAsia"/>
                <w:lang w:val="en-US" w:eastAsia="zh-TW"/>
              </w:rPr>
              <w:t>ASUSTEK</w:t>
            </w:r>
          </w:p>
        </w:tc>
        <w:tc>
          <w:tcPr>
            <w:tcW w:w="1105" w:type="dxa"/>
          </w:tcPr>
          <w:p w14:paraId="52475D40" w14:textId="77777777" w:rsidR="00412259" w:rsidRPr="00671041" w:rsidRDefault="00412259" w:rsidP="00412259">
            <w:pPr>
              <w:rPr>
                <w:rFonts w:eastAsia="新細明體" w:cs="Arial"/>
                <w:lang w:val="en-US" w:eastAsia="zh-TW"/>
              </w:rPr>
            </w:pPr>
            <w:r w:rsidRPr="00671041">
              <w:rPr>
                <w:rFonts w:eastAsia="新細明體" w:cs="Arial" w:hint="eastAsia"/>
                <w:lang w:val="en-US" w:eastAsia="zh-TW"/>
              </w:rPr>
              <w:t>Yes</w:t>
            </w:r>
          </w:p>
        </w:tc>
        <w:tc>
          <w:tcPr>
            <w:tcW w:w="7063" w:type="dxa"/>
          </w:tcPr>
          <w:p w14:paraId="16D14C39" w14:textId="77777777" w:rsidR="00412259" w:rsidRPr="00F6666A" w:rsidRDefault="00412259" w:rsidP="00412259">
            <w:pPr>
              <w:rPr>
                <w:rFonts w:cs="Arial"/>
                <w:lang w:val="en-US" w:eastAsia="ko-KR"/>
              </w:rPr>
            </w:pPr>
          </w:p>
        </w:tc>
      </w:tr>
      <w:tr w:rsidR="00412259" w14:paraId="554B498C" w14:textId="77777777" w:rsidTr="00BC55C6">
        <w:tc>
          <w:tcPr>
            <w:tcW w:w="1718" w:type="dxa"/>
          </w:tcPr>
          <w:p w14:paraId="40B73D79" w14:textId="77777777" w:rsidR="00412259" w:rsidRDefault="00412259" w:rsidP="00412259">
            <w:pPr>
              <w:rPr>
                <w:rFonts w:eastAsia="SimSun" w:cs="Arial"/>
                <w:lang w:val="en-US"/>
              </w:rPr>
            </w:pPr>
            <w:proofErr w:type="spellStart"/>
            <w:r>
              <w:rPr>
                <w:rFonts w:eastAsia="SimSun" w:cs="Arial" w:hint="eastAsia"/>
                <w:lang w:val="en-US"/>
              </w:rPr>
              <w:t>Spreadtrum</w:t>
            </w:r>
            <w:proofErr w:type="spellEnd"/>
          </w:p>
        </w:tc>
        <w:tc>
          <w:tcPr>
            <w:tcW w:w="1105" w:type="dxa"/>
          </w:tcPr>
          <w:p w14:paraId="50BE2731" w14:textId="77777777" w:rsidR="00412259" w:rsidRDefault="00412259" w:rsidP="00412259">
            <w:pPr>
              <w:rPr>
                <w:rFonts w:eastAsia="SimSun" w:cs="Arial"/>
                <w:lang w:val="en-US"/>
              </w:rPr>
            </w:pPr>
            <w:r>
              <w:rPr>
                <w:rFonts w:eastAsia="SimSun" w:cs="Arial" w:hint="eastAsia"/>
                <w:lang w:val="en-US"/>
              </w:rPr>
              <w:t>Yes</w:t>
            </w:r>
          </w:p>
        </w:tc>
        <w:tc>
          <w:tcPr>
            <w:tcW w:w="7063" w:type="dxa"/>
          </w:tcPr>
          <w:p w14:paraId="29F273A5" w14:textId="77777777" w:rsidR="00412259" w:rsidRPr="00F6666A" w:rsidRDefault="00412259" w:rsidP="00412259">
            <w:pPr>
              <w:rPr>
                <w:rFonts w:cs="Arial"/>
                <w:lang w:val="en-US" w:eastAsia="ko-KR"/>
              </w:rPr>
            </w:pPr>
          </w:p>
        </w:tc>
      </w:tr>
      <w:tr w:rsidR="00412259" w14:paraId="1CDE6543" w14:textId="77777777" w:rsidTr="00BC55C6">
        <w:tc>
          <w:tcPr>
            <w:tcW w:w="1718" w:type="dxa"/>
          </w:tcPr>
          <w:p w14:paraId="44515A13" w14:textId="77777777" w:rsidR="00412259" w:rsidRDefault="00412259" w:rsidP="00412259">
            <w:pPr>
              <w:rPr>
                <w:rFonts w:eastAsia="SimSun" w:cs="Arial"/>
                <w:lang w:val="en-US"/>
              </w:rPr>
            </w:pPr>
            <w:r>
              <w:rPr>
                <w:rFonts w:eastAsia="SimSun" w:cs="Arial" w:hint="eastAsia"/>
                <w:lang w:val="en-US"/>
              </w:rPr>
              <w:t>O</w:t>
            </w:r>
            <w:r>
              <w:rPr>
                <w:rFonts w:eastAsia="SimSun" w:cs="Arial"/>
                <w:lang w:val="en-US"/>
              </w:rPr>
              <w:t>PPO</w:t>
            </w:r>
          </w:p>
        </w:tc>
        <w:tc>
          <w:tcPr>
            <w:tcW w:w="1105" w:type="dxa"/>
          </w:tcPr>
          <w:p w14:paraId="7FF9590D" w14:textId="77777777" w:rsidR="00412259" w:rsidRDefault="00412259" w:rsidP="00412259">
            <w:pPr>
              <w:rPr>
                <w:rFonts w:eastAsia="SimSun" w:cs="Arial"/>
                <w:lang w:val="en-US"/>
              </w:rPr>
            </w:pPr>
            <w:r>
              <w:rPr>
                <w:rFonts w:eastAsia="SimSun" w:cs="Arial" w:hint="eastAsia"/>
                <w:lang w:val="en-US"/>
              </w:rPr>
              <w:t>Y</w:t>
            </w:r>
            <w:r>
              <w:rPr>
                <w:rFonts w:eastAsia="SimSun" w:cs="Arial"/>
                <w:lang w:val="en-US"/>
              </w:rPr>
              <w:t>es</w:t>
            </w:r>
          </w:p>
        </w:tc>
        <w:tc>
          <w:tcPr>
            <w:tcW w:w="7063" w:type="dxa"/>
          </w:tcPr>
          <w:p w14:paraId="1BDA32DF" w14:textId="77777777" w:rsidR="00412259" w:rsidRPr="00F6666A" w:rsidRDefault="00412259" w:rsidP="00412259">
            <w:pPr>
              <w:rPr>
                <w:rFonts w:cs="Arial"/>
                <w:lang w:val="en-US" w:eastAsia="ko-KR"/>
              </w:rPr>
            </w:pPr>
          </w:p>
        </w:tc>
      </w:tr>
      <w:tr w:rsidR="00412259" w14:paraId="04D0655A" w14:textId="77777777" w:rsidTr="00BC55C6">
        <w:tc>
          <w:tcPr>
            <w:tcW w:w="1718" w:type="dxa"/>
          </w:tcPr>
          <w:p w14:paraId="1ADF836C" w14:textId="77777777" w:rsidR="00412259" w:rsidRDefault="00412259" w:rsidP="00412259">
            <w:pPr>
              <w:rPr>
                <w:rFonts w:eastAsia="SimSun" w:cs="Arial"/>
                <w:lang w:val="en-US"/>
              </w:rPr>
            </w:pPr>
            <w:r>
              <w:rPr>
                <w:rFonts w:eastAsia="SimSun" w:cs="Arial" w:hint="eastAsia"/>
                <w:lang w:val="en-US"/>
              </w:rPr>
              <w:t>H</w:t>
            </w:r>
            <w:r>
              <w:rPr>
                <w:rFonts w:eastAsia="SimSun" w:cs="Arial"/>
                <w:lang w:val="en-US"/>
              </w:rPr>
              <w:t xml:space="preserve">uawei, </w:t>
            </w:r>
            <w:proofErr w:type="spellStart"/>
            <w:r>
              <w:rPr>
                <w:rFonts w:eastAsia="SimSun" w:cs="Arial"/>
                <w:lang w:val="en-US"/>
              </w:rPr>
              <w:t>HiSilicon</w:t>
            </w:r>
            <w:proofErr w:type="spellEnd"/>
          </w:p>
        </w:tc>
        <w:tc>
          <w:tcPr>
            <w:tcW w:w="1105" w:type="dxa"/>
          </w:tcPr>
          <w:p w14:paraId="0BC19609" w14:textId="77777777" w:rsidR="00412259" w:rsidRDefault="00412259" w:rsidP="00A245B6">
            <w:pPr>
              <w:tabs>
                <w:tab w:val="left" w:pos="230"/>
              </w:tabs>
              <w:rPr>
                <w:rFonts w:eastAsia="SimSun" w:cs="Arial"/>
                <w:lang w:val="en-US"/>
              </w:rPr>
            </w:pPr>
            <w:r>
              <w:rPr>
                <w:rFonts w:eastAsia="SimSun" w:cs="Arial"/>
                <w:lang w:val="en-US"/>
              </w:rPr>
              <w:tab/>
              <w:t>No</w:t>
            </w:r>
          </w:p>
        </w:tc>
        <w:tc>
          <w:tcPr>
            <w:tcW w:w="7063" w:type="dxa"/>
          </w:tcPr>
          <w:p w14:paraId="1CA59BE8" w14:textId="77777777" w:rsidR="00412259" w:rsidRDefault="00412259" w:rsidP="00412259">
            <w:pPr>
              <w:rPr>
                <w:rFonts w:eastAsia="SimSun" w:cs="Arial"/>
                <w:lang w:val="en-US"/>
              </w:rPr>
            </w:pPr>
            <w:r>
              <w:rPr>
                <w:rFonts w:eastAsia="SimSun" w:cs="Arial"/>
                <w:lang w:val="en-US"/>
              </w:rPr>
              <w:t>RAN2 made the following agreement in the last meeting:</w:t>
            </w:r>
          </w:p>
          <w:p w14:paraId="185AD572" w14:textId="77777777" w:rsidR="00412259" w:rsidRDefault="00412259" w:rsidP="00412259">
            <w:pPr>
              <w:pStyle w:val="Doc-text2"/>
              <w:numPr>
                <w:ilvl w:val="0"/>
                <w:numId w:val="30"/>
              </w:numPr>
              <w:pBdr>
                <w:top w:val="single" w:sz="4" w:space="1" w:color="auto"/>
                <w:left w:val="single" w:sz="4" w:space="4" w:color="auto"/>
                <w:bottom w:val="single" w:sz="4" w:space="1" w:color="auto"/>
                <w:right w:val="single" w:sz="4" w:space="4" w:color="auto"/>
              </w:pBdr>
            </w:pPr>
            <w:r w:rsidRPr="006679D8">
              <w:t>CG-PUSCH resources can be separately configured for NUL and SUL</w:t>
            </w:r>
            <w:r>
              <w:t xml:space="preserve">.  </w:t>
            </w:r>
            <w:r w:rsidRPr="00CA20FB">
              <w:rPr>
                <w:highlight w:val="yellow"/>
              </w:rPr>
              <w:t>FFS if we allow them at the same time.  This depends on the alignments CRs for Rel-16.</w:t>
            </w:r>
            <w:r>
              <w:t xml:space="preserve"> </w:t>
            </w:r>
          </w:p>
          <w:p w14:paraId="6FBB38CC" w14:textId="77777777" w:rsidR="00412259" w:rsidRDefault="00412259" w:rsidP="00412259">
            <w:pPr>
              <w:rPr>
                <w:rFonts w:eastAsia="SimSun" w:cs="Arial"/>
                <w:lang w:val="en-US"/>
              </w:rPr>
            </w:pPr>
          </w:p>
          <w:p w14:paraId="7C7EE7C3" w14:textId="77777777" w:rsidR="00A245B6" w:rsidRDefault="00412259" w:rsidP="00412259">
            <w:pPr>
              <w:rPr>
                <w:rFonts w:eastAsia="SimSun" w:cs="Arial"/>
                <w:lang w:val="en-US"/>
              </w:rPr>
            </w:pPr>
            <w:r>
              <w:rPr>
                <w:rFonts w:eastAsia="SimSun" w:cs="Arial"/>
                <w:lang w:val="en-US"/>
              </w:rPr>
              <w:t xml:space="preserve">The CR in </w:t>
            </w:r>
            <w:r w:rsidRPr="00CA20FB">
              <w:rPr>
                <w:rFonts w:eastAsia="SimSun" w:cs="Arial"/>
                <w:lang w:val="en-US"/>
              </w:rPr>
              <w:t>R2-2101340 for Correction on the configuration of Type</w:t>
            </w:r>
            <w:r>
              <w:rPr>
                <w:rFonts w:eastAsia="SimSun" w:cs="Arial"/>
                <w:lang w:val="en-US"/>
              </w:rPr>
              <w:t xml:space="preserve"> 1 configured grant was agreed. This means that in case the UE is configured with CG on both carriers, it can use them at the same time (the network needs to ensure they do not overlap in time). Based on the agreement, the same should apply to CG-SDT, so there is no need for UL carrier selection for CG-SDT. CG-SDT will anyway be checked against minimum SS-RSRP and RSRP range as agreed in RAN2#113, so this would be redundant. </w:t>
            </w:r>
          </w:p>
          <w:p w14:paraId="2B8E1535" w14:textId="77777777" w:rsidR="00412259" w:rsidRPr="00F6666A" w:rsidRDefault="00412259" w:rsidP="00412259">
            <w:pPr>
              <w:rPr>
                <w:rFonts w:cs="Arial"/>
                <w:lang w:val="en-US" w:eastAsia="ko-KR"/>
              </w:rPr>
            </w:pPr>
            <w:r w:rsidRPr="007259D1">
              <w:rPr>
                <w:rFonts w:eastAsia="SimSun" w:cs="Arial"/>
                <w:lang w:val="en-US"/>
              </w:rPr>
              <w:t>Therefore, the UE does not need to select UL carrier similar to R15/R16 before CG transmission.</w:t>
            </w:r>
          </w:p>
        </w:tc>
      </w:tr>
      <w:tr w:rsidR="0005567D" w14:paraId="646E7F14" w14:textId="77777777" w:rsidTr="00BC55C6">
        <w:tc>
          <w:tcPr>
            <w:tcW w:w="1718" w:type="dxa"/>
          </w:tcPr>
          <w:p w14:paraId="49CCF208" w14:textId="77777777" w:rsidR="0005567D" w:rsidRPr="00DC617D" w:rsidRDefault="0005567D" w:rsidP="0005567D">
            <w:pPr>
              <w:rPr>
                <w:rFonts w:cs="Arial"/>
                <w:lang w:val="en-US" w:eastAsia="ko-KR"/>
              </w:rPr>
            </w:pPr>
            <w:r w:rsidRPr="00DC617D">
              <w:rPr>
                <w:rFonts w:cs="Arial"/>
                <w:lang w:val="en-US" w:eastAsia="ko-KR"/>
              </w:rPr>
              <w:t>Sony</w:t>
            </w:r>
          </w:p>
        </w:tc>
        <w:tc>
          <w:tcPr>
            <w:tcW w:w="1105" w:type="dxa"/>
          </w:tcPr>
          <w:p w14:paraId="566DE98F" w14:textId="77777777" w:rsidR="0005567D" w:rsidRPr="00DC617D" w:rsidRDefault="0005567D" w:rsidP="0005567D">
            <w:pPr>
              <w:rPr>
                <w:rFonts w:eastAsia="SimSun" w:cs="Arial"/>
                <w:lang w:val="en-US"/>
              </w:rPr>
            </w:pPr>
            <w:r w:rsidRPr="00DC617D">
              <w:rPr>
                <w:rFonts w:eastAsia="SimSun" w:cs="Arial"/>
                <w:lang w:val="en-US"/>
              </w:rPr>
              <w:t>Yes</w:t>
            </w:r>
          </w:p>
        </w:tc>
        <w:tc>
          <w:tcPr>
            <w:tcW w:w="7063" w:type="dxa"/>
          </w:tcPr>
          <w:p w14:paraId="51A5E5D2" w14:textId="77777777" w:rsidR="0005567D" w:rsidRPr="00DC617D" w:rsidRDefault="00DC617D" w:rsidP="0005567D">
            <w:pPr>
              <w:rPr>
                <w:rFonts w:cs="Arial"/>
                <w:lang w:val="en-US" w:eastAsia="ko-KR"/>
              </w:rPr>
            </w:pPr>
            <w:r>
              <w:rPr>
                <w:rFonts w:cs="Arial"/>
                <w:lang w:val="en-US" w:eastAsia="ko-KR"/>
              </w:rPr>
              <w:t>Agree with Lenovo.</w:t>
            </w:r>
          </w:p>
        </w:tc>
      </w:tr>
      <w:tr w:rsidR="00235115" w14:paraId="3C0515A9" w14:textId="77777777" w:rsidTr="00BC55C6">
        <w:tc>
          <w:tcPr>
            <w:tcW w:w="1718" w:type="dxa"/>
          </w:tcPr>
          <w:p w14:paraId="7E0E21A4" w14:textId="77777777" w:rsidR="00235115" w:rsidRDefault="00235115" w:rsidP="00235115">
            <w:pPr>
              <w:rPr>
                <w:rFonts w:eastAsia="SimSun" w:cs="Arial"/>
                <w:lang w:val="en-US"/>
              </w:rPr>
            </w:pPr>
            <w:r>
              <w:rPr>
                <w:rFonts w:eastAsia="SimSun" w:cs="Arial"/>
                <w:lang w:val="en-US"/>
              </w:rPr>
              <w:t>Interdigital</w:t>
            </w:r>
          </w:p>
        </w:tc>
        <w:tc>
          <w:tcPr>
            <w:tcW w:w="1105" w:type="dxa"/>
          </w:tcPr>
          <w:p w14:paraId="7F2D88AF" w14:textId="77777777" w:rsidR="00235115" w:rsidRDefault="00235115" w:rsidP="00235115">
            <w:pPr>
              <w:tabs>
                <w:tab w:val="left" w:pos="230"/>
              </w:tabs>
              <w:rPr>
                <w:rFonts w:eastAsia="SimSun" w:cs="Arial"/>
                <w:lang w:val="en-US"/>
              </w:rPr>
            </w:pPr>
            <w:r>
              <w:rPr>
                <w:rFonts w:eastAsia="SimSun" w:cs="Arial"/>
                <w:lang w:val="en-US"/>
              </w:rPr>
              <w:t>Yes</w:t>
            </w:r>
          </w:p>
        </w:tc>
        <w:tc>
          <w:tcPr>
            <w:tcW w:w="7063" w:type="dxa"/>
          </w:tcPr>
          <w:p w14:paraId="10E1A860" w14:textId="77777777" w:rsidR="00235115" w:rsidRDefault="00235115" w:rsidP="00235115">
            <w:pPr>
              <w:rPr>
                <w:rFonts w:eastAsia="SimSun" w:cs="Arial"/>
                <w:lang w:val="en-US"/>
              </w:rPr>
            </w:pPr>
            <w:r>
              <w:rPr>
                <w:rFonts w:eastAsia="SimSun" w:cs="Arial"/>
                <w:lang w:val="en-US"/>
              </w:rPr>
              <w:t>UE selects the be uplink based on coverage conditions first, before looking at what best SDT resource on the selected UL to pick. Same view as ZTE.</w:t>
            </w:r>
          </w:p>
        </w:tc>
      </w:tr>
      <w:tr w:rsidR="00F65A8A" w14:paraId="1716B560" w14:textId="77777777" w:rsidTr="00BC55C6">
        <w:tc>
          <w:tcPr>
            <w:tcW w:w="1718" w:type="dxa"/>
          </w:tcPr>
          <w:p w14:paraId="2A1CC35F" w14:textId="77777777" w:rsidR="00F65A8A" w:rsidRDefault="00F65A8A" w:rsidP="00F65A8A">
            <w:pPr>
              <w:rPr>
                <w:rFonts w:eastAsia="SimSun" w:cs="Arial"/>
                <w:lang w:val="en-US"/>
              </w:rPr>
            </w:pPr>
            <w:r>
              <w:rPr>
                <w:rFonts w:eastAsia="SimSun" w:cs="Arial"/>
                <w:lang w:val="en-US"/>
              </w:rPr>
              <w:t>Intel</w:t>
            </w:r>
          </w:p>
        </w:tc>
        <w:tc>
          <w:tcPr>
            <w:tcW w:w="1105" w:type="dxa"/>
          </w:tcPr>
          <w:p w14:paraId="2C7FD839" w14:textId="77777777" w:rsidR="00F65A8A" w:rsidRDefault="00F65A8A" w:rsidP="00F65A8A">
            <w:pPr>
              <w:tabs>
                <w:tab w:val="left" w:pos="230"/>
              </w:tabs>
              <w:rPr>
                <w:rFonts w:eastAsia="SimSun" w:cs="Arial"/>
                <w:lang w:val="en-US"/>
              </w:rPr>
            </w:pPr>
            <w:r>
              <w:rPr>
                <w:rFonts w:eastAsia="SimSun" w:cs="Arial"/>
                <w:lang w:val="en-US"/>
              </w:rPr>
              <w:t>Yes</w:t>
            </w:r>
          </w:p>
        </w:tc>
        <w:tc>
          <w:tcPr>
            <w:tcW w:w="7063" w:type="dxa"/>
          </w:tcPr>
          <w:p w14:paraId="3F96CBD6" w14:textId="77777777" w:rsidR="00F65A8A" w:rsidRDefault="00F65A8A" w:rsidP="00F65A8A">
            <w:pPr>
              <w:rPr>
                <w:rFonts w:eastAsia="SimSun" w:cs="Arial"/>
                <w:lang w:val="en-US"/>
              </w:rPr>
            </w:pPr>
            <w:r>
              <w:rPr>
                <w:rFonts w:cs="Arial"/>
                <w:lang w:val="en-US" w:eastAsia="ko-KR"/>
              </w:rPr>
              <w:t>As commented by ZTE and Lenovo, we think the UE should first perform carrier selection (NUL vs SUL) based on RSRP criterion as per legacy and then determine whether CG-SDT can be performed on the selected carrier (</w:t>
            </w:r>
            <w:proofErr w:type="gramStart"/>
            <w:r>
              <w:rPr>
                <w:rFonts w:cs="Arial"/>
                <w:lang w:val="en-US" w:eastAsia="ko-KR"/>
              </w:rPr>
              <w:t>i.e.</w:t>
            </w:r>
            <w:proofErr w:type="gramEnd"/>
            <w:r>
              <w:rPr>
                <w:rFonts w:cs="Arial"/>
                <w:lang w:val="en-US" w:eastAsia="ko-KR"/>
              </w:rPr>
              <w:t xml:space="preserve"> based on resources configured). In other words, UL carrier selection happens before the determination of whether the UE needs to perform SDT or not. Once an UL carrier is selected, the rest of the steps (</w:t>
            </w:r>
            <w:proofErr w:type="gramStart"/>
            <w:r>
              <w:rPr>
                <w:rFonts w:cs="Arial"/>
                <w:lang w:val="en-US" w:eastAsia="ko-KR"/>
              </w:rPr>
              <w:t>i.e.</w:t>
            </w:r>
            <w:proofErr w:type="gramEnd"/>
            <w:r>
              <w:rPr>
                <w:rFonts w:cs="Arial"/>
                <w:lang w:val="en-US" w:eastAsia="ko-KR"/>
              </w:rPr>
              <w:t xml:space="preserve"> CG vs RA based SDT, 2-step vs 4-step) can be performed. Therefore, there is no need to define a new SDT specific RSRP threshold for the carrier selection step</w:t>
            </w:r>
          </w:p>
        </w:tc>
      </w:tr>
      <w:tr w:rsidR="002F6CCB" w14:paraId="6810AA7A" w14:textId="77777777" w:rsidTr="00BC55C6">
        <w:tc>
          <w:tcPr>
            <w:tcW w:w="1718" w:type="dxa"/>
          </w:tcPr>
          <w:p w14:paraId="5D38D52D" w14:textId="77777777" w:rsidR="002F6CCB" w:rsidRPr="00FD657E" w:rsidRDefault="002F6CCB" w:rsidP="002F6CCB">
            <w:pPr>
              <w:rPr>
                <w:rFonts w:eastAsia="新細明體" w:cs="Arial"/>
                <w:lang w:val="en-US" w:eastAsia="zh-TW"/>
              </w:rPr>
            </w:pPr>
            <w:r w:rsidRPr="00FD657E">
              <w:rPr>
                <w:rFonts w:eastAsia="新細明體" w:cs="Arial" w:hint="eastAsia"/>
                <w:lang w:val="en-US" w:eastAsia="zh-TW"/>
              </w:rPr>
              <w:t>I</w:t>
            </w:r>
            <w:r w:rsidRPr="00FD657E">
              <w:rPr>
                <w:rFonts w:eastAsia="新細明體" w:cs="Arial"/>
                <w:lang w:val="en-US" w:eastAsia="zh-TW"/>
              </w:rPr>
              <w:t>TRI</w:t>
            </w:r>
          </w:p>
        </w:tc>
        <w:tc>
          <w:tcPr>
            <w:tcW w:w="1105" w:type="dxa"/>
          </w:tcPr>
          <w:p w14:paraId="68570D1E" w14:textId="77777777" w:rsidR="002F6CCB" w:rsidRPr="00FD657E" w:rsidRDefault="002F6CCB" w:rsidP="002F6CCB">
            <w:pPr>
              <w:tabs>
                <w:tab w:val="left" w:pos="230"/>
              </w:tabs>
              <w:rPr>
                <w:rFonts w:eastAsia="新細明體" w:cs="Arial"/>
                <w:lang w:val="en-US" w:eastAsia="zh-TW"/>
              </w:rPr>
            </w:pPr>
            <w:r w:rsidRPr="00FD657E">
              <w:rPr>
                <w:rFonts w:eastAsia="新細明體" w:cs="Arial" w:hint="eastAsia"/>
                <w:lang w:val="en-US" w:eastAsia="zh-TW"/>
              </w:rPr>
              <w:t>Y</w:t>
            </w:r>
            <w:r w:rsidRPr="00FD657E">
              <w:rPr>
                <w:rFonts w:eastAsia="新細明體" w:cs="Arial"/>
                <w:lang w:val="en-US" w:eastAsia="zh-TW"/>
              </w:rPr>
              <w:t>es</w:t>
            </w:r>
          </w:p>
        </w:tc>
        <w:tc>
          <w:tcPr>
            <w:tcW w:w="7063" w:type="dxa"/>
          </w:tcPr>
          <w:p w14:paraId="6E9F15B5" w14:textId="77777777" w:rsidR="002F6CCB" w:rsidRDefault="002F6CCB" w:rsidP="002F6CCB">
            <w:pPr>
              <w:rPr>
                <w:rFonts w:cs="Arial"/>
                <w:lang w:val="en-US" w:eastAsia="ko-KR"/>
              </w:rPr>
            </w:pPr>
          </w:p>
        </w:tc>
      </w:tr>
      <w:tr w:rsidR="00B370DA" w14:paraId="2394574C" w14:textId="77777777" w:rsidTr="00BC55C6">
        <w:tc>
          <w:tcPr>
            <w:tcW w:w="1718" w:type="dxa"/>
          </w:tcPr>
          <w:p w14:paraId="6268EF8C" w14:textId="77777777" w:rsidR="00B370DA" w:rsidRPr="005C3DA7" w:rsidRDefault="00B370DA" w:rsidP="002F6CCB">
            <w:pPr>
              <w:rPr>
                <w:rFonts w:eastAsia="Yu Mincho" w:cs="Arial"/>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05" w:type="dxa"/>
          </w:tcPr>
          <w:p w14:paraId="6EBAB6E8" w14:textId="77777777" w:rsidR="00B370DA" w:rsidRPr="005C3DA7" w:rsidRDefault="00B370DA" w:rsidP="002F6CCB">
            <w:pPr>
              <w:tabs>
                <w:tab w:val="left" w:pos="230"/>
              </w:tabs>
              <w:rPr>
                <w:rFonts w:eastAsia="Yu Mincho" w:cs="Arial"/>
                <w:lang w:val="en-US" w:eastAsia="ja-JP"/>
              </w:rPr>
            </w:pPr>
            <w:r w:rsidRPr="005C3DA7">
              <w:rPr>
                <w:rFonts w:eastAsia="Yu Mincho" w:cs="Arial" w:hint="eastAsia"/>
                <w:lang w:val="en-US" w:eastAsia="ja-JP"/>
              </w:rPr>
              <w:t>Y</w:t>
            </w:r>
            <w:r w:rsidRPr="005C3DA7">
              <w:rPr>
                <w:rFonts w:eastAsia="Yu Mincho" w:cs="Arial"/>
                <w:lang w:val="en-US" w:eastAsia="ja-JP"/>
              </w:rPr>
              <w:t>es</w:t>
            </w:r>
          </w:p>
        </w:tc>
        <w:tc>
          <w:tcPr>
            <w:tcW w:w="7063" w:type="dxa"/>
          </w:tcPr>
          <w:p w14:paraId="0C07D573" w14:textId="77777777" w:rsidR="00B370DA" w:rsidRDefault="00B370DA" w:rsidP="002F6CCB">
            <w:pPr>
              <w:rPr>
                <w:rFonts w:cs="Arial"/>
                <w:lang w:val="en-US" w:eastAsia="ko-KR"/>
              </w:rPr>
            </w:pPr>
          </w:p>
        </w:tc>
      </w:tr>
      <w:tr w:rsidR="00F02D6D" w14:paraId="08630F74" w14:textId="77777777" w:rsidTr="00BC55C6">
        <w:tc>
          <w:tcPr>
            <w:tcW w:w="1718" w:type="dxa"/>
          </w:tcPr>
          <w:p w14:paraId="0CE5D322" w14:textId="77777777" w:rsidR="00F02D6D" w:rsidRPr="005C3DA7" w:rsidRDefault="00F02D6D" w:rsidP="00F02D6D">
            <w:pPr>
              <w:rPr>
                <w:rFonts w:eastAsia="Yu Mincho" w:cs="Arial"/>
                <w:lang w:val="en-US" w:eastAsia="ja-JP"/>
              </w:rPr>
            </w:pPr>
            <w:r>
              <w:rPr>
                <w:rFonts w:eastAsia="新細明體" w:cs="Arial"/>
                <w:lang w:val="en-US" w:eastAsia="zh-TW"/>
              </w:rPr>
              <w:t>Qualcomm</w:t>
            </w:r>
          </w:p>
        </w:tc>
        <w:tc>
          <w:tcPr>
            <w:tcW w:w="1105" w:type="dxa"/>
          </w:tcPr>
          <w:p w14:paraId="67E16EA1" w14:textId="77777777" w:rsidR="00F02D6D" w:rsidRPr="005C3DA7" w:rsidRDefault="00F02D6D" w:rsidP="00F02D6D">
            <w:pPr>
              <w:tabs>
                <w:tab w:val="left" w:pos="230"/>
              </w:tabs>
              <w:rPr>
                <w:rFonts w:eastAsia="Yu Mincho" w:cs="Arial"/>
                <w:lang w:val="en-US" w:eastAsia="ja-JP"/>
              </w:rPr>
            </w:pPr>
            <w:r>
              <w:rPr>
                <w:rFonts w:eastAsia="新細明體" w:cs="Arial"/>
                <w:lang w:val="en-US" w:eastAsia="zh-TW"/>
              </w:rPr>
              <w:t>Yes</w:t>
            </w:r>
          </w:p>
        </w:tc>
        <w:tc>
          <w:tcPr>
            <w:tcW w:w="7063" w:type="dxa"/>
          </w:tcPr>
          <w:p w14:paraId="4E5E07EE" w14:textId="77777777" w:rsidR="00F02D6D" w:rsidRDefault="00F02D6D" w:rsidP="00F02D6D">
            <w:pPr>
              <w:rPr>
                <w:rFonts w:cs="Arial"/>
                <w:lang w:val="en-US" w:eastAsia="ko-KR"/>
              </w:rPr>
            </w:pPr>
          </w:p>
        </w:tc>
      </w:tr>
      <w:tr w:rsidR="00153A04" w14:paraId="29BD764D" w14:textId="77777777" w:rsidTr="00BC55C6">
        <w:tc>
          <w:tcPr>
            <w:tcW w:w="1718" w:type="dxa"/>
          </w:tcPr>
          <w:p w14:paraId="5B548E62" w14:textId="77777777" w:rsidR="00153A04" w:rsidRDefault="00153A04" w:rsidP="00F02D6D">
            <w:pPr>
              <w:rPr>
                <w:rFonts w:eastAsia="新細明體" w:cs="Arial"/>
                <w:lang w:val="en-US" w:eastAsia="zh-TW"/>
              </w:rPr>
            </w:pPr>
            <w:r>
              <w:rPr>
                <w:rFonts w:eastAsia="新細明體" w:cs="Arial"/>
                <w:lang w:val="en-US" w:eastAsia="zh-TW"/>
              </w:rPr>
              <w:t>Xiaomi</w:t>
            </w:r>
          </w:p>
        </w:tc>
        <w:tc>
          <w:tcPr>
            <w:tcW w:w="1105" w:type="dxa"/>
          </w:tcPr>
          <w:p w14:paraId="55E73D1C" w14:textId="77777777" w:rsidR="00153A04" w:rsidRDefault="00153A04" w:rsidP="00F02D6D">
            <w:pPr>
              <w:tabs>
                <w:tab w:val="left" w:pos="230"/>
              </w:tabs>
              <w:rPr>
                <w:rFonts w:eastAsia="新細明體" w:cs="Arial"/>
                <w:lang w:val="en-US" w:eastAsia="zh-TW"/>
              </w:rPr>
            </w:pPr>
            <w:r>
              <w:rPr>
                <w:rFonts w:eastAsia="新細明體" w:cs="Arial"/>
                <w:lang w:val="en-US" w:eastAsia="zh-TW"/>
              </w:rPr>
              <w:t>Yes</w:t>
            </w:r>
          </w:p>
        </w:tc>
        <w:tc>
          <w:tcPr>
            <w:tcW w:w="7063" w:type="dxa"/>
          </w:tcPr>
          <w:p w14:paraId="23205083" w14:textId="77777777" w:rsidR="00153A04" w:rsidRDefault="00153A04" w:rsidP="00F02D6D">
            <w:pPr>
              <w:rPr>
                <w:rFonts w:cs="Arial"/>
                <w:lang w:val="en-US" w:eastAsia="ko-KR"/>
              </w:rPr>
            </w:pPr>
          </w:p>
        </w:tc>
      </w:tr>
      <w:tr w:rsidR="00BC55C6" w14:paraId="43BAA115" w14:textId="77777777" w:rsidTr="00BC55C6">
        <w:tc>
          <w:tcPr>
            <w:tcW w:w="1718" w:type="dxa"/>
            <w:tcBorders>
              <w:top w:val="single" w:sz="4" w:space="0" w:color="auto"/>
              <w:left w:val="single" w:sz="4" w:space="0" w:color="auto"/>
              <w:bottom w:val="single" w:sz="4" w:space="0" w:color="auto"/>
              <w:right w:val="single" w:sz="4" w:space="0" w:color="auto"/>
            </w:tcBorders>
          </w:tcPr>
          <w:p w14:paraId="0E13A87F" w14:textId="77777777" w:rsidR="00BC55C6" w:rsidRPr="00BC55C6" w:rsidRDefault="00BC55C6" w:rsidP="00AD0F24">
            <w:pPr>
              <w:rPr>
                <w:rFonts w:eastAsia="新細明體" w:cs="Arial"/>
                <w:lang w:val="en-US" w:eastAsia="zh-TW"/>
              </w:rPr>
            </w:pPr>
            <w:r w:rsidRPr="00BC55C6">
              <w:rPr>
                <w:rFonts w:eastAsia="新細明體" w:cs="Arial"/>
                <w:lang w:val="en-US" w:eastAsia="zh-TW"/>
              </w:rPr>
              <w:t>Ericsson</w:t>
            </w:r>
          </w:p>
        </w:tc>
        <w:tc>
          <w:tcPr>
            <w:tcW w:w="1105" w:type="dxa"/>
            <w:tcBorders>
              <w:top w:val="single" w:sz="4" w:space="0" w:color="auto"/>
              <w:left w:val="single" w:sz="4" w:space="0" w:color="auto"/>
              <w:bottom w:val="single" w:sz="4" w:space="0" w:color="auto"/>
              <w:right w:val="single" w:sz="4" w:space="0" w:color="auto"/>
            </w:tcBorders>
          </w:tcPr>
          <w:p w14:paraId="2333C5B6" w14:textId="77777777" w:rsidR="00BC55C6" w:rsidRPr="00BC55C6" w:rsidRDefault="00BC55C6" w:rsidP="00AD0F24">
            <w:pPr>
              <w:tabs>
                <w:tab w:val="left" w:pos="230"/>
              </w:tabs>
              <w:rPr>
                <w:rFonts w:eastAsia="新細明體" w:cs="Arial"/>
                <w:lang w:val="en-US" w:eastAsia="zh-TW"/>
              </w:rPr>
            </w:pPr>
            <w:r w:rsidRPr="00BC55C6">
              <w:rPr>
                <w:rFonts w:eastAsia="新細明體" w:cs="Arial"/>
                <w:lang w:val="en-US" w:eastAsia="zh-TW"/>
              </w:rPr>
              <w:t>Yes</w:t>
            </w:r>
          </w:p>
        </w:tc>
        <w:tc>
          <w:tcPr>
            <w:tcW w:w="7063" w:type="dxa"/>
            <w:tcBorders>
              <w:top w:val="single" w:sz="4" w:space="0" w:color="auto"/>
              <w:left w:val="single" w:sz="4" w:space="0" w:color="auto"/>
              <w:bottom w:val="single" w:sz="4" w:space="0" w:color="auto"/>
              <w:right w:val="single" w:sz="4" w:space="0" w:color="auto"/>
            </w:tcBorders>
          </w:tcPr>
          <w:p w14:paraId="1434AC17" w14:textId="77777777" w:rsidR="00BC55C6" w:rsidRPr="00BC55C6" w:rsidRDefault="00BC55C6" w:rsidP="00AD0F24">
            <w:pPr>
              <w:rPr>
                <w:rFonts w:cs="Arial"/>
                <w:lang w:val="en-US" w:eastAsia="ko-KR"/>
              </w:rPr>
            </w:pPr>
            <w:r w:rsidRPr="00BC55C6">
              <w:rPr>
                <w:rFonts w:cs="Arial"/>
                <w:lang w:val="en-US" w:eastAsia="ko-KR"/>
              </w:rPr>
              <w:t xml:space="preserve">The initial carrier selection should not be SDT specific but adhere to legacy, with </w:t>
            </w:r>
            <w:proofErr w:type="spellStart"/>
            <w:r w:rsidRPr="00BC55C6">
              <w:rPr>
                <w:rFonts w:cs="Arial"/>
                <w:lang w:val="en-US" w:eastAsia="ko-KR"/>
              </w:rPr>
              <w:t>preceeding</w:t>
            </w:r>
            <w:proofErr w:type="spellEnd"/>
            <w:r w:rsidRPr="00BC55C6">
              <w:rPr>
                <w:rFonts w:cs="Arial"/>
                <w:lang w:val="en-US" w:eastAsia="ko-KR"/>
              </w:rPr>
              <w:t xml:space="preserve"> SDT specific threshold and resource selection.</w:t>
            </w:r>
          </w:p>
        </w:tc>
      </w:tr>
      <w:tr w:rsidR="00BD42CE" w14:paraId="682462D5" w14:textId="77777777" w:rsidTr="00BC55C6">
        <w:tc>
          <w:tcPr>
            <w:tcW w:w="1718" w:type="dxa"/>
            <w:tcBorders>
              <w:top w:val="single" w:sz="4" w:space="0" w:color="auto"/>
              <w:left w:val="single" w:sz="4" w:space="0" w:color="auto"/>
              <w:bottom w:val="single" w:sz="4" w:space="0" w:color="auto"/>
              <w:right w:val="single" w:sz="4" w:space="0" w:color="auto"/>
            </w:tcBorders>
          </w:tcPr>
          <w:p w14:paraId="2CC7FC2F" w14:textId="548F37FC" w:rsidR="00BD42CE" w:rsidRPr="00BC55C6" w:rsidRDefault="00BD42CE" w:rsidP="00BD42CE">
            <w:pPr>
              <w:rPr>
                <w:rFonts w:eastAsia="新細明體" w:cs="Arial"/>
                <w:lang w:val="en-US" w:eastAsia="zh-TW"/>
              </w:rPr>
            </w:pPr>
            <w:r>
              <w:rPr>
                <w:rFonts w:eastAsia="SimSun" w:cs="Arial"/>
                <w:lang w:val="en-US"/>
              </w:rPr>
              <w:t>Nokia</w:t>
            </w:r>
          </w:p>
        </w:tc>
        <w:tc>
          <w:tcPr>
            <w:tcW w:w="1105" w:type="dxa"/>
            <w:tcBorders>
              <w:top w:val="single" w:sz="4" w:space="0" w:color="auto"/>
              <w:left w:val="single" w:sz="4" w:space="0" w:color="auto"/>
              <w:bottom w:val="single" w:sz="4" w:space="0" w:color="auto"/>
              <w:right w:val="single" w:sz="4" w:space="0" w:color="auto"/>
            </w:tcBorders>
          </w:tcPr>
          <w:p w14:paraId="0F226CA5" w14:textId="1563A32E" w:rsidR="00BD42CE" w:rsidRPr="00BC55C6" w:rsidRDefault="00BD42CE" w:rsidP="00BD42CE">
            <w:pPr>
              <w:tabs>
                <w:tab w:val="left" w:pos="230"/>
              </w:tabs>
              <w:rPr>
                <w:rFonts w:eastAsia="新細明體" w:cs="Arial"/>
                <w:lang w:val="en-US" w:eastAsia="zh-TW"/>
              </w:rPr>
            </w:pPr>
            <w:r>
              <w:rPr>
                <w:rFonts w:eastAsia="SimSun" w:cs="Arial"/>
                <w:lang w:val="en-US"/>
              </w:rPr>
              <w:t>Yes</w:t>
            </w:r>
          </w:p>
        </w:tc>
        <w:tc>
          <w:tcPr>
            <w:tcW w:w="7063" w:type="dxa"/>
            <w:tcBorders>
              <w:top w:val="single" w:sz="4" w:space="0" w:color="auto"/>
              <w:left w:val="single" w:sz="4" w:space="0" w:color="auto"/>
              <w:bottom w:val="single" w:sz="4" w:space="0" w:color="auto"/>
              <w:right w:val="single" w:sz="4" w:space="0" w:color="auto"/>
            </w:tcBorders>
          </w:tcPr>
          <w:p w14:paraId="36AEBA0D" w14:textId="77777777" w:rsidR="00BD42CE" w:rsidRPr="00BC55C6" w:rsidRDefault="00BD42CE" w:rsidP="00BD42CE">
            <w:pPr>
              <w:rPr>
                <w:rFonts w:cs="Arial"/>
                <w:lang w:val="en-US" w:eastAsia="ko-KR"/>
              </w:rPr>
            </w:pPr>
          </w:p>
        </w:tc>
      </w:tr>
      <w:tr w:rsidR="00BD42CE" w14:paraId="1C737F75" w14:textId="77777777" w:rsidTr="00BC55C6">
        <w:tc>
          <w:tcPr>
            <w:tcW w:w="1718" w:type="dxa"/>
            <w:tcBorders>
              <w:top w:val="single" w:sz="4" w:space="0" w:color="auto"/>
              <w:left w:val="single" w:sz="4" w:space="0" w:color="auto"/>
              <w:bottom w:val="single" w:sz="4" w:space="0" w:color="auto"/>
              <w:right w:val="single" w:sz="4" w:space="0" w:color="auto"/>
            </w:tcBorders>
          </w:tcPr>
          <w:p w14:paraId="694CB1A8" w14:textId="6520C058" w:rsidR="00BD42CE" w:rsidRDefault="00BD42CE" w:rsidP="00BD42CE">
            <w:pPr>
              <w:rPr>
                <w:rFonts w:eastAsia="SimSun" w:cs="Arial"/>
                <w:lang w:val="en-US"/>
              </w:rPr>
            </w:pPr>
            <w:r>
              <w:rPr>
                <w:rFonts w:eastAsia="SimSun" w:cs="Arial" w:hint="eastAsia"/>
                <w:lang w:val="en-US"/>
              </w:rPr>
              <w:t>v</w:t>
            </w:r>
            <w:r>
              <w:rPr>
                <w:rFonts w:eastAsia="SimSun" w:cs="Arial"/>
                <w:lang w:val="en-US"/>
              </w:rPr>
              <w:t>ivo</w:t>
            </w:r>
          </w:p>
        </w:tc>
        <w:tc>
          <w:tcPr>
            <w:tcW w:w="1105" w:type="dxa"/>
            <w:tcBorders>
              <w:top w:val="single" w:sz="4" w:space="0" w:color="auto"/>
              <w:left w:val="single" w:sz="4" w:space="0" w:color="auto"/>
              <w:bottom w:val="single" w:sz="4" w:space="0" w:color="auto"/>
              <w:right w:val="single" w:sz="4" w:space="0" w:color="auto"/>
            </w:tcBorders>
          </w:tcPr>
          <w:p w14:paraId="3E485F2F" w14:textId="0A6E0212" w:rsidR="00BD42CE" w:rsidRDefault="00727F3D" w:rsidP="00BD42CE">
            <w:pPr>
              <w:tabs>
                <w:tab w:val="left" w:pos="230"/>
              </w:tabs>
              <w:rPr>
                <w:rFonts w:eastAsia="SimSun" w:cs="Arial"/>
                <w:lang w:val="en-US"/>
              </w:rPr>
            </w:pPr>
            <w:r>
              <w:rPr>
                <w:rFonts w:eastAsia="SimSun" w:cs="Arial" w:hint="eastAsia"/>
                <w:lang w:val="en-US"/>
              </w:rPr>
              <w:t>Y</w:t>
            </w:r>
            <w:r>
              <w:rPr>
                <w:rFonts w:eastAsia="SimSun" w:cs="Arial"/>
                <w:lang w:val="en-US"/>
              </w:rPr>
              <w:t>es</w:t>
            </w:r>
          </w:p>
        </w:tc>
        <w:tc>
          <w:tcPr>
            <w:tcW w:w="7063" w:type="dxa"/>
            <w:tcBorders>
              <w:top w:val="single" w:sz="4" w:space="0" w:color="auto"/>
              <w:left w:val="single" w:sz="4" w:space="0" w:color="auto"/>
              <w:bottom w:val="single" w:sz="4" w:space="0" w:color="auto"/>
              <w:right w:val="single" w:sz="4" w:space="0" w:color="auto"/>
            </w:tcBorders>
          </w:tcPr>
          <w:p w14:paraId="79787027" w14:textId="51279152" w:rsidR="00BD42CE" w:rsidRPr="00727F3D" w:rsidRDefault="00727F3D" w:rsidP="00BD42CE">
            <w:pPr>
              <w:rPr>
                <w:rFonts w:eastAsia="DengXian" w:cs="Arial"/>
                <w:lang w:val="en-US"/>
              </w:rPr>
            </w:pPr>
            <w:r>
              <w:rPr>
                <w:rFonts w:eastAsia="DengXian" w:cs="Arial" w:hint="eastAsia"/>
                <w:lang w:val="en-US"/>
              </w:rPr>
              <w:t>T</w:t>
            </w:r>
            <w:r>
              <w:rPr>
                <w:rFonts w:eastAsia="DengXian" w:cs="Arial"/>
                <w:lang w:val="en-US"/>
              </w:rPr>
              <w:t xml:space="preserve">his is similar to the legacy RA procedure. </w:t>
            </w:r>
          </w:p>
        </w:tc>
      </w:tr>
      <w:tr w:rsidR="00673372" w14:paraId="60A05A6F" w14:textId="77777777" w:rsidTr="00BC55C6">
        <w:tc>
          <w:tcPr>
            <w:tcW w:w="1718" w:type="dxa"/>
            <w:tcBorders>
              <w:top w:val="single" w:sz="4" w:space="0" w:color="auto"/>
              <w:left w:val="single" w:sz="4" w:space="0" w:color="auto"/>
              <w:bottom w:val="single" w:sz="4" w:space="0" w:color="auto"/>
              <w:right w:val="single" w:sz="4" w:space="0" w:color="auto"/>
            </w:tcBorders>
          </w:tcPr>
          <w:p w14:paraId="33C82DCA" w14:textId="00B7AC7A" w:rsidR="00673372" w:rsidRDefault="00673372" w:rsidP="00BD42CE">
            <w:pPr>
              <w:rPr>
                <w:rFonts w:eastAsia="SimSun" w:cs="Arial"/>
                <w:lang w:val="en-US"/>
              </w:rPr>
            </w:pPr>
            <w:r>
              <w:rPr>
                <w:rFonts w:eastAsia="SimSun" w:cs="Arial"/>
                <w:lang w:val="en-US"/>
              </w:rPr>
              <w:t>Panasonic</w:t>
            </w:r>
          </w:p>
        </w:tc>
        <w:tc>
          <w:tcPr>
            <w:tcW w:w="1105" w:type="dxa"/>
            <w:tcBorders>
              <w:top w:val="single" w:sz="4" w:space="0" w:color="auto"/>
              <w:left w:val="single" w:sz="4" w:space="0" w:color="auto"/>
              <w:bottom w:val="single" w:sz="4" w:space="0" w:color="auto"/>
              <w:right w:val="single" w:sz="4" w:space="0" w:color="auto"/>
            </w:tcBorders>
          </w:tcPr>
          <w:p w14:paraId="21917022" w14:textId="7EEA359A" w:rsidR="00673372" w:rsidRDefault="00673372" w:rsidP="00BD42CE">
            <w:pPr>
              <w:tabs>
                <w:tab w:val="left" w:pos="230"/>
              </w:tabs>
              <w:rPr>
                <w:rFonts w:eastAsia="SimSun" w:cs="Arial"/>
                <w:lang w:val="en-US"/>
              </w:rPr>
            </w:pPr>
            <w:r>
              <w:rPr>
                <w:rFonts w:eastAsia="SimSun" w:cs="Arial"/>
                <w:lang w:val="en-US"/>
              </w:rPr>
              <w:t>Yes</w:t>
            </w:r>
          </w:p>
        </w:tc>
        <w:tc>
          <w:tcPr>
            <w:tcW w:w="7063" w:type="dxa"/>
            <w:tcBorders>
              <w:top w:val="single" w:sz="4" w:space="0" w:color="auto"/>
              <w:left w:val="single" w:sz="4" w:space="0" w:color="auto"/>
              <w:bottom w:val="single" w:sz="4" w:space="0" w:color="auto"/>
              <w:right w:val="single" w:sz="4" w:space="0" w:color="auto"/>
            </w:tcBorders>
          </w:tcPr>
          <w:p w14:paraId="63878258" w14:textId="77777777" w:rsidR="00673372" w:rsidRDefault="00673372" w:rsidP="00BD42CE">
            <w:pPr>
              <w:rPr>
                <w:rFonts w:eastAsia="DengXian" w:cs="Arial"/>
                <w:lang w:val="en-US"/>
              </w:rPr>
            </w:pPr>
          </w:p>
        </w:tc>
      </w:tr>
      <w:tr w:rsidR="00582AAC" w14:paraId="6ABBA6A9" w14:textId="77777777" w:rsidTr="00BC55C6">
        <w:tc>
          <w:tcPr>
            <w:tcW w:w="1718" w:type="dxa"/>
            <w:tcBorders>
              <w:top w:val="single" w:sz="4" w:space="0" w:color="auto"/>
              <w:left w:val="single" w:sz="4" w:space="0" w:color="auto"/>
              <w:bottom w:val="single" w:sz="4" w:space="0" w:color="auto"/>
              <w:right w:val="single" w:sz="4" w:space="0" w:color="auto"/>
            </w:tcBorders>
          </w:tcPr>
          <w:p w14:paraId="01D42150" w14:textId="263B26DA" w:rsidR="00582AAC" w:rsidRDefault="008154CA" w:rsidP="00BD42CE">
            <w:pPr>
              <w:rPr>
                <w:rFonts w:eastAsia="SimSun" w:cs="Arial"/>
                <w:lang w:val="en-US"/>
              </w:rPr>
            </w:pPr>
            <w:r>
              <w:rPr>
                <w:rFonts w:eastAsia="SimSun" w:cs="Arial"/>
                <w:lang w:val="en-US"/>
              </w:rPr>
              <w:t>Google</w:t>
            </w:r>
          </w:p>
        </w:tc>
        <w:tc>
          <w:tcPr>
            <w:tcW w:w="1105" w:type="dxa"/>
            <w:tcBorders>
              <w:top w:val="single" w:sz="4" w:space="0" w:color="auto"/>
              <w:left w:val="single" w:sz="4" w:space="0" w:color="auto"/>
              <w:bottom w:val="single" w:sz="4" w:space="0" w:color="auto"/>
              <w:right w:val="single" w:sz="4" w:space="0" w:color="auto"/>
            </w:tcBorders>
          </w:tcPr>
          <w:p w14:paraId="420EA871" w14:textId="671A8E82" w:rsidR="00582AAC" w:rsidRDefault="008154CA" w:rsidP="00BD42CE">
            <w:pPr>
              <w:tabs>
                <w:tab w:val="left" w:pos="230"/>
              </w:tabs>
              <w:rPr>
                <w:rFonts w:eastAsia="SimSun" w:cs="Arial"/>
                <w:lang w:val="en-US"/>
              </w:rPr>
            </w:pPr>
            <w:r>
              <w:rPr>
                <w:rFonts w:eastAsia="SimSun" w:cs="Arial"/>
                <w:lang w:val="en-US"/>
              </w:rPr>
              <w:t>Yes</w:t>
            </w:r>
          </w:p>
        </w:tc>
        <w:tc>
          <w:tcPr>
            <w:tcW w:w="7063" w:type="dxa"/>
            <w:tcBorders>
              <w:top w:val="single" w:sz="4" w:space="0" w:color="auto"/>
              <w:left w:val="single" w:sz="4" w:space="0" w:color="auto"/>
              <w:bottom w:val="single" w:sz="4" w:space="0" w:color="auto"/>
              <w:right w:val="single" w:sz="4" w:space="0" w:color="auto"/>
            </w:tcBorders>
          </w:tcPr>
          <w:p w14:paraId="4760E19A" w14:textId="77777777" w:rsidR="00582AAC" w:rsidRDefault="00582AAC" w:rsidP="00BD42CE">
            <w:pPr>
              <w:rPr>
                <w:rFonts w:eastAsia="DengXian" w:cs="Arial"/>
                <w:lang w:val="en-US"/>
              </w:rPr>
            </w:pPr>
          </w:p>
        </w:tc>
      </w:tr>
      <w:tr w:rsidR="00C30270" w14:paraId="6A71CC65" w14:textId="77777777" w:rsidTr="00BC55C6">
        <w:tc>
          <w:tcPr>
            <w:tcW w:w="1718" w:type="dxa"/>
            <w:tcBorders>
              <w:top w:val="single" w:sz="4" w:space="0" w:color="auto"/>
              <w:left w:val="single" w:sz="4" w:space="0" w:color="auto"/>
              <w:bottom w:val="single" w:sz="4" w:space="0" w:color="auto"/>
              <w:right w:val="single" w:sz="4" w:space="0" w:color="auto"/>
            </w:tcBorders>
          </w:tcPr>
          <w:p w14:paraId="25017D7D" w14:textId="3DD2379A" w:rsidR="00C30270" w:rsidRDefault="00C30270" w:rsidP="00BD42CE">
            <w:pPr>
              <w:rPr>
                <w:rFonts w:eastAsia="SimSun" w:cs="Arial"/>
                <w:lang w:val="en-US"/>
              </w:rPr>
            </w:pPr>
            <w:r>
              <w:rPr>
                <w:rFonts w:eastAsia="SimSun" w:cs="Arial"/>
                <w:lang w:val="en-US"/>
              </w:rPr>
              <w:t>NEC</w:t>
            </w:r>
          </w:p>
        </w:tc>
        <w:tc>
          <w:tcPr>
            <w:tcW w:w="1105" w:type="dxa"/>
            <w:tcBorders>
              <w:top w:val="single" w:sz="4" w:space="0" w:color="auto"/>
              <w:left w:val="single" w:sz="4" w:space="0" w:color="auto"/>
              <w:bottom w:val="single" w:sz="4" w:space="0" w:color="auto"/>
              <w:right w:val="single" w:sz="4" w:space="0" w:color="auto"/>
            </w:tcBorders>
          </w:tcPr>
          <w:p w14:paraId="4537DA0F" w14:textId="3EE70A54" w:rsidR="00C30270" w:rsidRDefault="00C30270" w:rsidP="00BD42CE">
            <w:pPr>
              <w:tabs>
                <w:tab w:val="left" w:pos="230"/>
              </w:tabs>
              <w:rPr>
                <w:rFonts w:eastAsia="SimSun" w:cs="Arial"/>
                <w:lang w:val="en-US"/>
              </w:rPr>
            </w:pPr>
            <w:r>
              <w:rPr>
                <w:rFonts w:eastAsia="SimSun" w:cs="Arial"/>
                <w:lang w:val="en-US"/>
              </w:rPr>
              <w:t>Yes</w:t>
            </w:r>
          </w:p>
        </w:tc>
        <w:tc>
          <w:tcPr>
            <w:tcW w:w="7063" w:type="dxa"/>
            <w:tcBorders>
              <w:top w:val="single" w:sz="4" w:space="0" w:color="auto"/>
              <w:left w:val="single" w:sz="4" w:space="0" w:color="auto"/>
              <w:bottom w:val="single" w:sz="4" w:space="0" w:color="auto"/>
              <w:right w:val="single" w:sz="4" w:space="0" w:color="auto"/>
            </w:tcBorders>
          </w:tcPr>
          <w:p w14:paraId="0AB55B07" w14:textId="77777777" w:rsidR="00C30270" w:rsidRDefault="00C30270" w:rsidP="00BD42CE">
            <w:pPr>
              <w:rPr>
                <w:rFonts w:eastAsia="DengXian" w:cs="Arial"/>
                <w:lang w:val="en-US"/>
              </w:rPr>
            </w:pPr>
          </w:p>
        </w:tc>
      </w:tr>
      <w:tr w:rsidR="009F25F0" w14:paraId="406C627F" w14:textId="77777777" w:rsidTr="009F25F0">
        <w:tc>
          <w:tcPr>
            <w:tcW w:w="1718" w:type="dxa"/>
            <w:tcBorders>
              <w:top w:val="single" w:sz="4" w:space="0" w:color="auto"/>
              <w:left w:val="single" w:sz="4" w:space="0" w:color="auto"/>
              <w:bottom w:val="single" w:sz="4" w:space="0" w:color="auto"/>
              <w:right w:val="single" w:sz="4" w:space="0" w:color="auto"/>
            </w:tcBorders>
          </w:tcPr>
          <w:p w14:paraId="74656C94" w14:textId="77777777" w:rsidR="009F25F0" w:rsidRPr="009F25F0" w:rsidRDefault="009F25F0" w:rsidP="00B01B69">
            <w:pPr>
              <w:rPr>
                <w:rFonts w:eastAsia="SimSun" w:cs="Arial"/>
                <w:lang w:val="en-US"/>
              </w:rPr>
            </w:pPr>
            <w:r w:rsidRPr="009F25F0">
              <w:rPr>
                <w:rFonts w:eastAsia="SimSun" w:cs="Arial" w:hint="eastAsia"/>
                <w:lang w:val="en-US"/>
              </w:rPr>
              <w:t>A</w:t>
            </w:r>
            <w:r w:rsidRPr="009F25F0">
              <w:rPr>
                <w:rFonts w:eastAsia="SimSun" w:cs="Arial"/>
                <w:lang w:val="en-US"/>
              </w:rPr>
              <w:t>PT</w:t>
            </w:r>
          </w:p>
        </w:tc>
        <w:tc>
          <w:tcPr>
            <w:tcW w:w="1105" w:type="dxa"/>
            <w:tcBorders>
              <w:top w:val="single" w:sz="4" w:space="0" w:color="auto"/>
              <w:left w:val="single" w:sz="4" w:space="0" w:color="auto"/>
              <w:bottom w:val="single" w:sz="4" w:space="0" w:color="auto"/>
              <w:right w:val="single" w:sz="4" w:space="0" w:color="auto"/>
            </w:tcBorders>
          </w:tcPr>
          <w:p w14:paraId="7203556F" w14:textId="77777777" w:rsidR="009F25F0" w:rsidRPr="009F25F0" w:rsidRDefault="009F25F0" w:rsidP="00B01B69">
            <w:pPr>
              <w:tabs>
                <w:tab w:val="left" w:pos="230"/>
              </w:tabs>
              <w:rPr>
                <w:rFonts w:eastAsia="SimSun" w:cs="Arial"/>
                <w:lang w:val="en-US"/>
              </w:rPr>
            </w:pPr>
            <w:r w:rsidRPr="009F25F0">
              <w:rPr>
                <w:rFonts w:eastAsia="SimSun" w:cs="Arial" w:hint="eastAsia"/>
                <w:lang w:val="en-US"/>
              </w:rPr>
              <w:t>Y</w:t>
            </w:r>
            <w:r w:rsidRPr="009F25F0">
              <w:rPr>
                <w:rFonts w:eastAsia="SimSun" w:cs="Arial"/>
                <w:lang w:val="en-US"/>
              </w:rPr>
              <w:t>es</w:t>
            </w:r>
          </w:p>
        </w:tc>
        <w:tc>
          <w:tcPr>
            <w:tcW w:w="7063" w:type="dxa"/>
            <w:tcBorders>
              <w:top w:val="single" w:sz="4" w:space="0" w:color="auto"/>
              <w:left w:val="single" w:sz="4" w:space="0" w:color="auto"/>
              <w:bottom w:val="single" w:sz="4" w:space="0" w:color="auto"/>
              <w:right w:val="single" w:sz="4" w:space="0" w:color="auto"/>
            </w:tcBorders>
          </w:tcPr>
          <w:p w14:paraId="04F18448" w14:textId="77777777" w:rsidR="009F25F0" w:rsidRDefault="009F25F0" w:rsidP="00B01B69">
            <w:pPr>
              <w:rPr>
                <w:rFonts w:eastAsia="DengXian" w:cs="Arial"/>
                <w:lang w:val="en-US"/>
              </w:rPr>
            </w:pPr>
          </w:p>
        </w:tc>
      </w:tr>
    </w:tbl>
    <w:p w14:paraId="6470311A" w14:textId="77777777" w:rsidR="001A04D7" w:rsidRDefault="001A04D7">
      <w:pPr>
        <w:rPr>
          <w:rFonts w:eastAsia="SimSun"/>
          <w:lang w:val="en-US"/>
        </w:rPr>
      </w:pPr>
    </w:p>
    <w:p w14:paraId="3F189713" w14:textId="77777777" w:rsidR="001A04D7" w:rsidRDefault="001A04D7">
      <w:pPr>
        <w:pStyle w:val="1"/>
      </w:pPr>
      <w:r>
        <w:lastRenderedPageBreak/>
        <w:t>Conclusion</w:t>
      </w:r>
    </w:p>
    <w:p w14:paraId="2D688B92" w14:textId="77777777" w:rsidR="001A04D7" w:rsidRDefault="001A04D7">
      <w:pPr>
        <w:rPr>
          <w:rFonts w:eastAsia="SimSun"/>
        </w:rPr>
      </w:pPr>
      <w:r>
        <w:rPr>
          <w:rFonts w:eastAsia="SimSun" w:hint="eastAsia"/>
        </w:rPr>
        <w:t>B</w:t>
      </w:r>
      <w:r>
        <w:rPr>
          <w:rFonts w:eastAsia="SimSun"/>
        </w:rPr>
        <w:t xml:space="preserve">ased on the above summary for the email discussion, the following proposals are proposed. </w:t>
      </w:r>
    </w:p>
    <w:p w14:paraId="1EBF2773" w14:textId="77777777" w:rsidR="001A04D7" w:rsidRDefault="001A04D7">
      <w:pPr>
        <w:rPr>
          <w:b/>
          <w:bCs/>
        </w:rPr>
      </w:pPr>
      <w:r>
        <w:rPr>
          <w:b/>
          <w:bCs/>
        </w:rPr>
        <w:t>The following proposals are potentially easily agreeable:</w:t>
      </w:r>
    </w:p>
    <w:p w14:paraId="26591E3A" w14:textId="77777777" w:rsidR="001A04D7" w:rsidRDefault="001A04D7">
      <w:pPr>
        <w:rPr>
          <w:b/>
          <w:bCs/>
        </w:rPr>
      </w:pPr>
    </w:p>
    <w:p w14:paraId="43E95A6E" w14:textId="77777777" w:rsidR="001A04D7" w:rsidRDefault="001A04D7">
      <w:pPr>
        <w:rPr>
          <w:b/>
          <w:bCs/>
        </w:rPr>
      </w:pPr>
      <w:r>
        <w:rPr>
          <w:b/>
          <w:bCs/>
        </w:rPr>
        <w:t>The following proposals need further discussion:</w:t>
      </w:r>
    </w:p>
    <w:p w14:paraId="6A3F131D" w14:textId="77777777" w:rsidR="001A04D7" w:rsidRDefault="001A04D7">
      <w:pPr>
        <w:rPr>
          <w:b/>
          <w:bCs/>
        </w:rPr>
      </w:pPr>
    </w:p>
    <w:p w14:paraId="10CD219F" w14:textId="77777777" w:rsidR="001A04D7" w:rsidRDefault="001A04D7">
      <w:pPr>
        <w:pStyle w:val="1"/>
      </w:pPr>
      <w:r>
        <w:t>References</w:t>
      </w:r>
      <w:bookmarkEnd w:id="0"/>
    </w:p>
    <w:p w14:paraId="288F7B53" w14:textId="77777777" w:rsidR="001A04D7" w:rsidRDefault="001A04D7">
      <w:pPr>
        <w:pStyle w:val="Doc-title"/>
        <w:spacing w:afterLines="50" w:after="120"/>
        <w:ind w:left="0" w:firstLine="0"/>
      </w:pPr>
      <w:r>
        <w:t>[1]   R2-2100930</w:t>
      </w:r>
      <w:r>
        <w:tab/>
        <w:t>Report from email discussion [POST112-e][</w:t>
      </w:r>
      <w:proofErr w:type="gramStart"/>
      <w:r>
        <w:t>550][</w:t>
      </w:r>
      <w:proofErr w:type="gramEnd"/>
      <w:r>
        <w:t>SDT] Further details of CG aspect Lenovo, Motorola Mobility</w:t>
      </w:r>
    </w:p>
    <w:p w14:paraId="237AD939" w14:textId="77777777" w:rsidR="001A04D7" w:rsidRDefault="001A04D7">
      <w:pPr>
        <w:pStyle w:val="Doc-title"/>
        <w:spacing w:afterLines="50" w:after="120"/>
        <w:ind w:left="0" w:firstLine="0"/>
      </w:pPr>
      <w:r>
        <w:t>[2]   R2-2101954</w:t>
      </w:r>
      <w:r>
        <w:tab/>
        <w:t xml:space="preserve">Session minutes for NR-U, Power Savings, </w:t>
      </w:r>
      <w:proofErr w:type="gramStart"/>
      <w:r>
        <w:t>NTN</w:t>
      </w:r>
      <w:proofErr w:type="gramEnd"/>
      <w:r>
        <w:t xml:space="preserve"> and 2-step RACH Session chair (</w:t>
      </w:r>
      <w:proofErr w:type="spellStart"/>
      <w:r>
        <w:t>InterDigital</w:t>
      </w:r>
      <w:proofErr w:type="spellEnd"/>
      <w:r>
        <w:t>)</w:t>
      </w:r>
    </w:p>
    <w:p w14:paraId="3AEC30C8" w14:textId="77777777" w:rsidR="001A04D7" w:rsidRDefault="001A04D7">
      <w:pPr>
        <w:spacing w:afterLines="50"/>
        <w:rPr>
          <w:rFonts w:eastAsia="SimSun" w:cs="Arial"/>
          <w:szCs w:val="24"/>
          <w:lang w:val="en-US"/>
        </w:rPr>
      </w:pPr>
      <w:r>
        <w:rPr>
          <w:rFonts w:eastAsia="SimSun" w:cs="Arial" w:hint="eastAsia"/>
          <w:szCs w:val="24"/>
          <w:lang w:val="en-US"/>
        </w:rPr>
        <w:t>[</w:t>
      </w:r>
      <w:r>
        <w:rPr>
          <w:rFonts w:eastAsia="SimSun" w:cs="Arial"/>
          <w:szCs w:val="24"/>
          <w:lang w:val="en-US"/>
        </w:rPr>
        <w:t>3]</w:t>
      </w:r>
      <w:r>
        <w:rPr>
          <w:rFonts w:eastAsia="SimSun" w:cs="Arial"/>
          <w:szCs w:val="24"/>
          <w:lang w:val="en-US"/>
        </w:rPr>
        <w:tab/>
        <w:t>R1-2102125</w:t>
      </w:r>
      <w:r>
        <w:rPr>
          <w:rFonts w:eastAsia="SimSun" w:cs="Arial"/>
          <w:szCs w:val="24"/>
          <w:lang w:val="en-US"/>
        </w:rPr>
        <w:tab/>
        <w:t>Reply LS on physical layer aspects of small data transmission</w:t>
      </w:r>
      <w:r>
        <w:rPr>
          <w:rFonts w:eastAsia="SimSun" w:cs="Arial"/>
          <w:szCs w:val="24"/>
          <w:lang w:val="en-US"/>
        </w:rPr>
        <w:tab/>
      </w:r>
    </w:p>
    <w:p w14:paraId="121830AA" w14:textId="77777777" w:rsidR="001A04D7" w:rsidRDefault="001A04D7">
      <w:pPr>
        <w:spacing w:afterLines="50"/>
        <w:rPr>
          <w:rFonts w:eastAsia="SimSun" w:cs="Arial"/>
          <w:szCs w:val="24"/>
          <w:lang w:val="en-US"/>
        </w:rPr>
      </w:pPr>
      <w:r>
        <w:rPr>
          <w:rFonts w:eastAsia="SimSun" w:cs="Arial"/>
          <w:szCs w:val="24"/>
          <w:lang w:val="en-US"/>
        </w:rPr>
        <w:t>[4]</w:t>
      </w:r>
      <w:r>
        <w:rPr>
          <w:rFonts w:eastAsia="SimSun" w:cs="Arial"/>
          <w:szCs w:val="24"/>
          <w:lang w:val="en-US"/>
        </w:rPr>
        <w:tab/>
        <w:t>TS 36.331, Radio Resource Control Protocol, 3GPP</w:t>
      </w:r>
    </w:p>
    <w:p w14:paraId="450FB297" w14:textId="77777777" w:rsidR="001A04D7" w:rsidRDefault="001A04D7">
      <w:pPr>
        <w:spacing w:afterLines="50"/>
        <w:rPr>
          <w:rFonts w:eastAsia="SimSun" w:cs="Arial"/>
          <w:szCs w:val="24"/>
          <w:lang w:val="en-US"/>
        </w:rPr>
      </w:pPr>
      <w:r>
        <w:rPr>
          <w:rFonts w:eastAsia="SimSun" w:cs="Arial"/>
          <w:szCs w:val="24"/>
          <w:lang w:val="en-US"/>
        </w:rPr>
        <w:t>[5]</w:t>
      </w:r>
      <w:r>
        <w:rPr>
          <w:rFonts w:eastAsia="SimSun" w:cs="Arial"/>
          <w:szCs w:val="24"/>
          <w:lang w:val="en-US"/>
        </w:rPr>
        <w:tab/>
        <w:t>TS 36.321, Medium Access Control Protocol, 3GPP</w:t>
      </w:r>
    </w:p>
    <w:p w14:paraId="0643139D" w14:textId="77777777" w:rsidR="001A04D7" w:rsidRDefault="001A04D7">
      <w:pPr>
        <w:rPr>
          <w:rFonts w:eastAsia="SimSun"/>
        </w:rPr>
      </w:pPr>
      <w:r>
        <w:rPr>
          <w:rFonts w:eastAsia="SimSun" w:hint="eastAsia"/>
        </w:rPr>
        <w:t>[</w:t>
      </w:r>
      <w:r>
        <w:rPr>
          <w:rFonts w:eastAsia="SimSun"/>
        </w:rPr>
        <w:t>6]</w:t>
      </w:r>
      <w:r>
        <w:rPr>
          <w:rFonts w:eastAsia="SimSun"/>
        </w:rPr>
        <w:tab/>
        <w:t xml:space="preserve">TS 36.212, Multiplexing and channel coding, 3GPP </w:t>
      </w:r>
    </w:p>
    <w:sectPr w:rsidR="001A04D7">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92DF9B" w14:textId="77777777" w:rsidR="005136CC" w:rsidRDefault="005136CC">
      <w:pPr>
        <w:spacing w:after="0"/>
      </w:pPr>
      <w:r>
        <w:separator/>
      </w:r>
    </w:p>
  </w:endnote>
  <w:endnote w:type="continuationSeparator" w:id="0">
    <w:p w14:paraId="1CE06111" w14:textId="77777777" w:rsidR="005136CC" w:rsidRDefault="005136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ヒラギノ角ゴ Pro W3">
    <w:altName w:val="MS Gothic"/>
    <w:charset w:val="80"/>
    <w:family w:val="swiss"/>
    <w:pitch w:val="variable"/>
    <w:sig w:usb0="E00002FF" w:usb1="7AC7FFFF" w:usb2="00000012" w:usb3="00000000" w:csb0="0002000D" w:csb1="00000000"/>
  </w:font>
  <w:font w:name="FrutigerNext LT">
    <w:altName w:val="Microsoft YaHei"/>
    <w:panose1 w:val="00000000000000000000"/>
    <w:charset w:val="86"/>
    <w:family w:val="swiss"/>
    <w:notTrueType/>
    <w:pitch w:val="default"/>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13C0F" w14:textId="0E9A898A" w:rsidR="001A04D7" w:rsidRDefault="001A04D7">
    <w:pPr>
      <w:pStyle w:val="af9"/>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sidR="008154CA">
      <w:rPr>
        <w:rStyle w:val="a6"/>
        <w:noProof/>
      </w:rPr>
      <w:t>23</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8154CA">
      <w:rPr>
        <w:rStyle w:val="a6"/>
        <w:noProof/>
      </w:rPr>
      <w:t>25</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B4437A" w14:textId="77777777" w:rsidR="005136CC" w:rsidRDefault="005136CC">
      <w:pPr>
        <w:spacing w:after="0"/>
      </w:pPr>
      <w:r>
        <w:separator/>
      </w:r>
    </w:p>
  </w:footnote>
  <w:footnote w:type="continuationSeparator" w:id="0">
    <w:p w14:paraId="38538A47" w14:textId="77777777" w:rsidR="005136CC" w:rsidRDefault="005136C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66F81"/>
    <w:multiLevelType w:val="multilevel"/>
    <w:tmpl w:val="B5340428"/>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1" w15:restartNumberingAfterBreak="0">
    <w:nsid w:val="02552047"/>
    <w:multiLevelType w:val="multilevel"/>
    <w:tmpl w:val="B5340428"/>
    <w:lvl w:ilvl="0">
      <w:start w:val="1"/>
      <w:numFmt w:val="decimal"/>
      <w:pStyle w:val="1"/>
      <w:lvlText w:val="%1"/>
      <w:lvlJc w:val="left"/>
      <w:pPr>
        <w:tabs>
          <w:tab w:val="num" w:pos="574"/>
        </w:tabs>
        <w:ind w:left="574" w:hanging="432"/>
      </w:pPr>
      <w:rPr>
        <w:rFonts w:hint="default"/>
      </w:rPr>
    </w:lvl>
    <w:lvl w:ilvl="1">
      <w:start w:val="1"/>
      <w:numFmt w:val="decimal"/>
      <w:pStyle w:val="2"/>
      <w:lvlText w:val="%1.%2"/>
      <w:lvlJc w:val="left"/>
      <w:pPr>
        <w:tabs>
          <w:tab w:val="num" w:pos="718"/>
        </w:tabs>
        <w:ind w:left="718"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862"/>
        </w:tabs>
        <w:ind w:left="862" w:hanging="720"/>
      </w:pPr>
      <w:rPr>
        <w:rFonts w:hint="default"/>
      </w:rPr>
    </w:lvl>
    <w:lvl w:ilvl="3">
      <w:start w:val="1"/>
      <w:numFmt w:val="decimal"/>
      <w:pStyle w:val="4"/>
      <w:lvlText w:val="%1.%2.%3.%4"/>
      <w:lvlJc w:val="left"/>
      <w:pPr>
        <w:tabs>
          <w:tab w:val="num" w:pos="1006"/>
        </w:tabs>
        <w:ind w:left="1006" w:hanging="864"/>
      </w:pPr>
      <w:rPr>
        <w:rFonts w:hint="default"/>
      </w:rPr>
    </w:lvl>
    <w:lvl w:ilvl="4">
      <w:start w:val="1"/>
      <w:numFmt w:val="decimal"/>
      <w:pStyle w:val="5"/>
      <w:lvlText w:val="%1.%2.%3.%4.%5"/>
      <w:lvlJc w:val="left"/>
      <w:pPr>
        <w:tabs>
          <w:tab w:val="num" w:pos="1150"/>
        </w:tabs>
        <w:ind w:left="1150" w:hanging="1008"/>
      </w:pPr>
      <w:rPr>
        <w:rFonts w:hint="default"/>
      </w:rPr>
    </w:lvl>
    <w:lvl w:ilvl="5">
      <w:start w:val="1"/>
      <w:numFmt w:val="decimal"/>
      <w:pStyle w:val="6"/>
      <w:lvlText w:val="%1.%2.%3.%4.%5.%6"/>
      <w:lvlJc w:val="left"/>
      <w:pPr>
        <w:tabs>
          <w:tab w:val="num" w:pos="1294"/>
        </w:tabs>
        <w:ind w:left="1294" w:hanging="1152"/>
      </w:pPr>
      <w:rPr>
        <w:rFonts w:hint="default"/>
      </w:rPr>
    </w:lvl>
    <w:lvl w:ilvl="6">
      <w:start w:val="1"/>
      <w:numFmt w:val="decimal"/>
      <w:pStyle w:val="7"/>
      <w:lvlText w:val="%1.%2.%3.%4.%5.%6.%7"/>
      <w:lvlJc w:val="left"/>
      <w:pPr>
        <w:tabs>
          <w:tab w:val="num" w:pos="1438"/>
        </w:tabs>
        <w:ind w:left="1438" w:hanging="1296"/>
      </w:pPr>
      <w:rPr>
        <w:rFonts w:hint="default"/>
      </w:rPr>
    </w:lvl>
    <w:lvl w:ilvl="7">
      <w:start w:val="1"/>
      <w:numFmt w:val="decimal"/>
      <w:pStyle w:val="8"/>
      <w:lvlText w:val="%1.%2.%3.%4.%5.%6.%7.%8"/>
      <w:lvlJc w:val="left"/>
      <w:pPr>
        <w:tabs>
          <w:tab w:val="num" w:pos="1582"/>
        </w:tabs>
        <w:ind w:left="1582" w:hanging="1440"/>
      </w:pPr>
      <w:rPr>
        <w:rFonts w:hint="default"/>
      </w:rPr>
    </w:lvl>
    <w:lvl w:ilvl="8">
      <w:start w:val="1"/>
      <w:numFmt w:val="decimal"/>
      <w:pStyle w:val="9"/>
      <w:lvlText w:val="%1.%2.%3.%4.%5.%6.%7.%8.%9"/>
      <w:lvlJc w:val="left"/>
      <w:pPr>
        <w:tabs>
          <w:tab w:val="num" w:pos="1726"/>
        </w:tabs>
        <w:ind w:left="1726" w:hanging="1584"/>
      </w:pPr>
      <w:rPr>
        <w:rFonts w:hint="default"/>
      </w:rPr>
    </w:lvl>
  </w:abstractNum>
  <w:abstractNum w:abstractNumId="2" w15:restartNumberingAfterBreak="0">
    <w:nsid w:val="0FCE0B8B"/>
    <w:multiLevelType w:val="hybridMultilevel"/>
    <w:tmpl w:val="38580734"/>
    <w:lvl w:ilvl="0" w:tplc="648825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64C16EB"/>
    <w:multiLevelType w:val="multilevel"/>
    <w:tmpl w:val="164C16EB"/>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AD45D6E"/>
    <w:multiLevelType w:val="hybridMultilevel"/>
    <w:tmpl w:val="38580734"/>
    <w:lvl w:ilvl="0" w:tplc="648825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9640AF8"/>
    <w:multiLevelType w:val="multilevel"/>
    <w:tmpl w:val="29640A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D738E2"/>
    <w:multiLevelType w:val="hybridMultilevel"/>
    <w:tmpl w:val="08121D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num" w:pos="2438"/>
        </w:tabs>
        <w:ind w:left="2438"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3C54280F"/>
    <w:multiLevelType w:val="multilevel"/>
    <w:tmpl w:val="B5340428"/>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12" w15:restartNumberingAfterBreak="0">
    <w:nsid w:val="3DA648D4"/>
    <w:multiLevelType w:val="hybridMultilevel"/>
    <w:tmpl w:val="4EF8D92C"/>
    <w:lvl w:ilvl="0" w:tplc="04090001">
      <w:start w:val="1"/>
      <w:numFmt w:val="bullet"/>
      <w:lvlText w:val=""/>
      <w:lvlJc w:val="left"/>
      <w:pPr>
        <w:ind w:left="1619" w:hanging="360"/>
      </w:pPr>
      <w:rPr>
        <w:rFonts w:ascii="Wingdings" w:hAnsi="Wingding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40E672D4"/>
    <w:multiLevelType w:val="multilevel"/>
    <w:tmpl w:val="40E672D4"/>
    <w:lvl w:ilvl="0">
      <w:start w:val="2"/>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Gulim" w:hAnsi="Gulim"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3926D4"/>
    <w:multiLevelType w:val="multilevel"/>
    <w:tmpl w:val="473926D4"/>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numFmt w:val="bullet"/>
      <w:lvlText w:val="-"/>
      <w:lvlJc w:val="left"/>
      <w:pPr>
        <w:ind w:left="2160" w:hanging="360"/>
      </w:pPr>
      <w:rPr>
        <w:rFonts w:ascii="Arial" w:eastAsia="MS Mincho" w:hAnsi="Arial" w:cs="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426B29"/>
    <w:multiLevelType w:val="multilevel"/>
    <w:tmpl w:val="52426B29"/>
    <w:lvl w:ilvl="0">
      <w:start w:val="1"/>
      <w:numFmt w:val="decimal"/>
      <w:pStyle w:val="Prop"/>
      <w:lvlText w:val="Proposal %1:"/>
      <w:lvlJc w:val="left"/>
      <w:pPr>
        <w:ind w:left="1800" w:hanging="360"/>
      </w:pPr>
      <w:rPr>
        <w:u w:val="single"/>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0" w15:restartNumberingAfterBreak="0">
    <w:nsid w:val="5325737D"/>
    <w:multiLevelType w:val="hybridMultilevel"/>
    <w:tmpl w:val="26DE695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453046"/>
    <w:multiLevelType w:val="hybridMultilevel"/>
    <w:tmpl w:val="332A388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7B43E2D"/>
    <w:multiLevelType w:val="hybridMultilevel"/>
    <w:tmpl w:val="3B360E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D7173C"/>
    <w:multiLevelType w:val="hybridMultilevel"/>
    <w:tmpl w:val="2454F1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num" w:pos="927"/>
        </w:tabs>
        <w:ind w:left="927" w:hanging="360"/>
      </w:pPr>
      <w:rPr>
        <w:rFonts w:ascii="Symbol" w:hAnsi="Symbol" w:hint="default"/>
        <w:b/>
        <w:i w:val="0"/>
        <w:color w:val="auto"/>
        <w:sz w:val="22"/>
      </w:rPr>
    </w:lvl>
    <w:lvl w:ilvl="1">
      <w:start w:val="1"/>
      <w:numFmt w:val="bullet"/>
      <w:lvlText w:val="o"/>
      <w:lvlJc w:val="left"/>
      <w:pPr>
        <w:tabs>
          <w:tab w:val="num" w:pos="748"/>
        </w:tabs>
        <w:ind w:left="748" w:hanging="360"/>
      </w:pPr>
      <w:rPr>
        <w:rFonts w:ascii="Courier New" w:hAnsi="Courier New" w:cs="Courier New" w:hint="default"/>
      </w:rPr>
    </w:lvl>
    <w:lvl w:ilvl="2">
      <w:start w:val="1"/>
      <w:numFmt w:val="bullet"/>
      <w:lvlText w:val=""/>
      <w:lvlJc w:val="left"/>
      <w:pPr>
        <w:tabs>
          <w:tab w:val="num" w:pos="1468"/>
        </w:tabs>
        <w:ind w:left="1468" w:hanging="360"/>
      </w:pPr>
      <w:rPr>
        <w:rFonts w:ascii="Wingdings" w:hAnsi="Wingdings" w:hint="default"/>
      </w:rPr>
    </w:lvl>
    <w:lvl w:ilvl="3">
      <w:start w:val="1"/>
      <w:numFmt w:val="bullet"/>
      <w:lvlText w:val=""/>
      <w:lvlJc w:val="left"/>
      <w:pPr>
        <w:tabs>
          <w:tab w:val="num" w:pos="2188"/>
        </w:tabs>
        <w:ind w:left="2188" w:hanging="360"/>
      </w:pPr>
      <w:rPr>
        <w:rFonts w:ascii="Symbol" w:hAnsi="Symbol" w:hint="default"/>
      </w:rPr>
    </w:lvl>
    <w:lvl w:ilvl="4">
      <w:start w:val="1"/>
      <w:numFmt w:val="bullet"/>
      <w:lvlText w:val="o"/>
      <w:lvlJc w:val="left"/>
      <w:pPr>
        <w:tabs>
          <w:tab w:val="num" w:pos="2908"/>
        </w:tabs>
        <w:ind w:left="2908" w:hanging="360"/>
      </w:pPr>
      <w:rPr>
        <w:rFonts w:ascii="Courier New" w:hAnsi="Courier New" w:cs="Courier New" w:hint="default"/>
      </w:rPr>
    </w:lvl>
    <w:lvl w:ilvl="5">
      <w:start w:val="1"/>
      <w:numFmt w:val="bullet"/>
      <w:lvlText w:val=""/>
      <w:lvlJc w:val="left"/>
      <w:pPr>
        <w:tabs>
          <w:tab w:val="num" w:pos="3628"/>
        </w:tabs>
        <w:ind w:left="3628" w:hanging="360"/>
      </w:pPr>
      <w:rPr>
        <w:rFonts w:ascii="Wingdings" w:hAnsi="Wingdings" w:hint="default"/>
      </w:rPr>
    </w:lvl>
    <w:lvl w:ilvl="6">
      <w:start w:val="1"/>
      <w:numFmt w:val="bullet"/>
      <w:lvlText w:val=""/>
      <w:lvlJc w:val="left"/>
      <w:pPr>
        <w:tabs>
          <w:tab w:val="num" w:pos="4348"/>
        </w:tabs>
        <w:ind w:left="4348" w:hanging="360"/>
      </w:pPr>
      <w:rPr>
        <w:rFonts w:ascii="Symbol" w:hAnsi="Symbol" w:hint="default"/>
      </w:rPr>
    </w:lvl>
    <w:lvl w:ilvl="7">
      <w:start w:val="1"/>
      <w:numFmt w:val="bullet"/>
      <w:lvlText w:val="o"/>
      <w:lvlJc w:val="left"/>
      <w:pPr>
        <w:tabs>
          <w:tab w:val="num" w:pos="5068"/>
        </w:tabs>
        <w:ind w:left="5068" w:hanging="360"/>
      </w:pPr>
      <w:rPr>
        <w:rFonts w:ascii="Courier New" w:hAnsi="Courier New" w:cs="Courier New" w:hint="default"/>
      </w:rPr>
    </w:lvl>
    <w:lvl w:ilvl="8">
      <w:start w:val="1"/>
      <w:numFmt w:val="bullet"/>
      <w:lvlText w:val=""/>
      <w:lvlJc w:val="left"/>
      <w:pPr>
        <w:tabs>
          <w:tab w:val="num" w:pos="5788"/>
        </w:tabs>
        <w:ind w:left="5788" w:hanging="360"/>
      </w:pPr>
      <w:rPr>
        <w:rFonts w:ascii="Wingdings" w:hAnsi="Wingdings" w:hint="default"/>
      </w:rPr>
    </w:lvl>
  </w:abstractNum>
  <w:abstractNum w:abstractNumId="26" w15:restartNumberingAfterBreak="0">
    <w:nsid w:val="7B2D4069"/>
    <w:multiLevelType w:val="hybridMultilevel"/>
    <w:tmpl w:val="7EC48B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BC330F5"/>
    <w:multiLevelType w:val="multilevel"/>
    <w:tmpl w:val="7BC330F5"/>
    <w:lvl w:ilvl="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E9686D"/>
    <w:multiLevelType w:val="hybridMultilevel"/>
    <w:tmpl w:val="78C83258"/>
    <w:lvl w:ilvl="0" w:tplc="401A82DA">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1"/>
  </w:num>
  <w:num w:numId="2">
    <w:abstractNumId w:val="10"/>
  </w:num>
  <w:num w:numId="3">
    <w:abstractNumId w:val="21"/>
  </w:num>
  <w:num w:numId="4">
    <w:abstractNumId w:val="14"/>
  </w:num>
  <w:num w:numId="5">
    <w:abstractNumId w:val="7"/>
  </w:num>
  <w:num w:numId="6">
    <w:abstractNumId w:val="6"/>
  </w:num>
  <w:num w:numId="7">
    <w:abstractNumId w:val="9"/>
  </w:num>
  <w:num w:numId="8">
    <w:abstractNumId w:val="16"/>
  </w:num>
  <w:num w:numId="9">
    <w:abstractNumId w:val="17"/>
  </w:num>
  <w:num w:numId="10">
    <w:abstractNumId w:val="27"/>
  </w:num>
  <w:num w:numId="11">
    <w:abstractNumId w:val="19"/>
  </w:num>
  <w:num w:numId="12">
    <w:abstractNumId w:val="25"/>
  </w:num>
  <w:num w:numId="13">
    <w:abstractNumId w:val="18"/>
  </w:num>
  <w:num w:numId="14">
    <w:abstractNumId w:val="5"/>
  </w:num>
  <w:num w:numId="15">
    <w:abstractNumId w:val="15"/>
  </w:num>
  <w:num w:numId="16">
    <w:abstractNumId w:val="13"/>
  </w:num>
  <w:num w:numId="17">
    <w:abstractNumId w:val="3"/>
  </w:num>
  <w:num w:numId="18">
    <w:abstractNumId w:val="23"/>
  </w:num>
  <w:num w:numId="19">
    <w:abstractNumId w:val="4"/>
  </w:num>
  <w:num w:numId="20">
    <w:abstractNumId w:val="28"/>
  </w:num>
  <w:num w:numId="21">
    <w:abstractNumId w:val="12"/>
  </w:num>
  <w:num w:numId="22">
    <w:abstractNumId w:val="18"/>
  </w:num>
  <w:num w:numId="23">
    <w:abstractNumId w:val="24"/>
  </w:num>
  <w:num w:numId="24">
    <w:abstractNumId w:val="0"/>
  </w:num>
  <w:num w:numId="25">
    <w:abstractNumId w:val="11"/>
  </w:num>
  <w:num w:numId="26">
    <w:abstractNumId w:val="20"/>
  </w:num>
  <w:num w:numId="27">
    <w:abstractNumId w:val="8"/>
  </w:num>
  <w:num w:numId="28">
    <w:abstractNumId w:val="26"/>
  </w:num>
  <w:num w:numId="29">
    <w:abstractNumId w:val="22"/>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bordersDoNotSurroundHeader/>
  <w:bordersDoNotSurroundFooter/>
  <w:hideSpellingErrors/>
  <w:hideGrammaticalErrors/>
  <w:activeWritingStyle w:appName="MSWord" w:lang="fr-CA"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zh-TW" w:vendorID="64" w:dllVersion="5" w:nlCheck="1" w:checkStyle="1"/>
  <w:activeWritingStyle w:appName="MSWord" w:lang="fr-C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CA" w:vendorID="64" w:dllVersion="4096" w:nlCheck="1" w:checkStyle="0"/>
  <w:activeWritingStyle w:appName="MSWord" w:lang="zh-CN" w:vendorID="64" w:dllVersion="0" w:nlCheck="1" w:checkStyle="1"/>
  <w:activeWritingStyle w:appName="MSWord" w:lang="zh-CN" w:vendorID="64" w:dllVersion="5"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0MjYyMzKytDQyNzdV0lEKTi0uzszPAymwrAUAGS6AsywAAAA="/>
  </w:docVars>
  <w:rsids>
    <w:rsidRoot w:val="00376716"/>
    <w:rsid w:val="00005F66"/>
    <w:rsid w:val="00022AD6"/>
    <w:rsid w:val="00041422"/>
    <w:rsid w:val="00053B31"/>
    <w:rsid w:val="0005567D"/>
    <w:rsid w:val="00061269"/>
    <w:rsid w:val="00071324"/>
    <w:rsid w:val="00072A06"/>
    <w:rsid w:val="00076531"/>
    <w:rsid w:val="000931EA"/>
    <w:rsid w:val="0009411D"/>
    <w:rsid w:val="000B3E2B"/>
    <w:rsid w:val="000C4653"/>
    <w:rsid w:val="000D6F28"/>
    <w:rsid w:val="000E0D1C"/>
    <w:rsid w:val="0010507A"/>
    <w:rsid w:val="00107925"/>
    <w:rsid w:val="001151C0"/>
    <w:rsid w:val="0012296F"/>
    <w:rsid w:val="00127B46"/>
    <w:rsid w:val="00130F84"/>
    <w:rsid w:val="00147E3C"/>
    <w:rsid w:val="0015032A"/>
    <w:rsid w:val="00153A04"/>
    <w:rsid w:val="001567DB"/>
    <w:rsid w:val="001813C1"/>
    <w:rsid w:val="001A04D7"/>
    <w:rsid w:val="001C121E"/>
    <w:rsid w:val="001F41E3"/>
    <w:rsid w:val="001F41E7"/>
    <w:rsid w:val="00206338"/>
    <w:rsid w:val="00207A33"/>
    <w:rsid w:val="0023066E"/>
    <w:rsid w:val="00235115"/>
    <w:rsid w:val="00261D5B"/>
    <w:rsid w:val="00274A8E"/>
    <w:rsid w:val="00282946"/>
    <w:rsid w:val="00283490"/>
    <w:rsid w:val="00283777"/>
    <w:rsid w:val="0029438D"/>
    <w:rsid w:val="002949BE"/>
    <w:rsid w:val="002A07E1"/>
    <w:rsid w:val="002C3D71"/>
    <w:rsid w:val="002D3E6E"/>
    <w:rsid w:val="002F4685"/>
    <w:rsid w:val="002F6CCB"/>
    <w:rsid w:val="00314168"/>
    <w:rsid w:val="00316AF0"/>
    <w:rsid w:val="00370D56"/>
    <w:rsid w:val="00375571"/>
    <w:rsid w:val="00376716"/>
    <w:rsid w:val="003964B5"/>
    <w:rsid w:val="003D50F2"/>
    <w:rsid w:val="003E0BEB"/>
    <w:rsid w:val="003E1302"/>
    <w:rsid w:val="003E134C"/>
    <w:rsid w:val="003E755A"/>
    <w:rsid w:val="00412259"/>
    <w:rsid w:val="00417475"/>
    <w:rsid w:val="0048581C"/>
    <w:rsid w:val="00491A51"/>
    <w:rsid w:val="00491D16"/>
    <w:rsid w:val="00494160"/>
    <w:rsid w:val="004A7B26"/>
    <w:rsid w:val="004B6EC2"/>
    <w:rsid w:val="004C1C05"/>
    <w:rsid w:val="004E5756"/>
    <w:rsid w:val="004F06FA"/>
    <w:rsid w:val="00511023"/>
    <w:rsid w:val="005136CC"/>
    <w:rsid w:val="00516916"/>
    <w:rsid w:val="00542366"/>
    <w:rsid w:val="00553B69"/>
    <w:rsid w:val="00566A85"/>
    <w:rsid w:val="00575994"/>
    <w:rsid w:val="00582AAC"/>
    <w:rsid w:val="005A559A"/>
    <w:rsid w:val="005C3DA7"/>
    <w:rsid w:val="005D3B7A"/>
    <w:rsid w:val="005F14D1"/>
    <w:rsid w:val="005F3506"/>
    <w:rsid w:val="005F5804"/>
    <w:rsid w:val="0061591B"/>
    <w:rsid w:val="006161F5"/>
    <w:rsid w:val="00616B21"/>
    <w:rsid w:val="00623208"/>
    <w:rsid w:val="00631003"/>
    <w:rsid w:val="006353CA"/>
    <w:rsid w:val="006542A4"/>
    <w:rsid w:val="00671258"/>
    <w:rsid w:val="00673372"/>
    <w:rsid w:val="006823E6"/>
    <w:rsid w:val="00692E55"/>
    <w:rsid w:val="006C2ABA"/>
    <w:rsid w:val="006C44F9"/>
    <w:rsid w:val="006D26B9"/>
    <w:rsid w:val="006F5E7A"/>
    <w:rsid w:val="0071326B"/>
    <w:rsid w:val="00714EE5"/>
    <w:rsid w:val="0072138D"/>
    <w:rsid w:val="007259D1"/>
    <w:rsid w:val="00727F3D"/>
    <w:rsid w:val="00736D82"/>
    <w:rsid w:val="00751848"/>
    <w:rsid w:val="00760D6F"/>
    <w:rsid w:val="00766DED"/>
    <w:rsid w:val="00771D66"/>
    <w:rsid w:val="00776F21"/>
    <w:rsid w:val="007838F1"/>
    <w:rsid w:val="007904B6"/>
    <w:rsid w:val="00790F35"/>
    <w:rsid w:val="00795E37"/>
    <w:rsid w:val="007B0FCE"/>
    <w:rsid w:val="007B7D28"/>
    <w:rsid w:val="007C64E9"/>
    <w:rsid w:val="007D02B1"/>
    <w:rsid w:val="007D3BE1"/>
    <w:rsid w:val="00801176"/>
    <w:rsid w:val="008020BF"/>
    <w:rsid w:val="008154CA"/>
    <w:rsid w:val="00820950"/>
    <w:rsid w:val="00852076"/>
    <w:rsid w:val="00873DAD"/>
    <w:rsid w:val="0087517A"/>
    <w:rsid w:val="008767D4"/>
    <w:rsid w:val="00896AC7"/>
    <w:rsid w:val="008C5FF9"/>
    <w:rsid w:val="008D4A9D"/>
    <w:rsid w:val="008D5DE9"/>
    <w:rsid w:val="00912936"/>
    <w:rsid w:val="00922DB7"/>
    <w:rsid w:val="00925429"/>
    <w:rsid w:val="00952DC2"/>
    <w:rsid w:val="009655D8"/>
    <w:rsid w:val="009836AA"/>
    <w:rsid w:val="009A0F68"/>
    <w:rsid w:val="009B407A"/>
    <w:rsid w:val="009C7C41"/>
    <w:rsid w:val="009C7DE7"/>
    <w:rsid w:val="009D327F"/>
    <w:rsid w:val="009E7D59"/>
    <w:rsid w:val="009F0463"/>
    <w:rsid w:val="009F25F0"/>
    <w:rsid w:val="00A01325"/>
    <w:rsid w:val="00A038E0"/>
    <w:rsid w:val="00A07DA8"/>
    <w:rsid w:val="00A237C7"/>
    <w:rsid w:val="00A245B6"/>
    <w:rsid w:val="00A268C9"/>
    <w:rsid w:val="00A72B71"/>
    <w:rsid w:val="00A814CC"/>
    <w:rsid w:val="00A90348"/>
    <w:rsid w:val="00A9118C"/>
    <w:rsid w:val="00A953D6"/>
    <w:rsid w:val="00AA2A43"/>
    <w:rsid w:val="00AB39CC"/>
    <w:rsid w:val="00AD02A9"/>
    <w:rsid w:val="00AD2E49"/>
    <w:rsid w:val="00AF24B7"/>
    <w:rsid w:val="00AF3034"/>
    <w:rsid w:val="00B01BC3"/>
    <w:rsid w:val="00B02746"/>
    <w:rsid w:val="00B17B94"/>
    <w:rsid w:val="00B22C38"/>
    <w:rsid w:val="00B30CEA"/>
    <w:rsid w:val="00B36586"/>
    <w:rsid w:val="00B370DA"/>
    <w:rsid w:val="00B40487"/>
    <w:rsid w:val="00B51B2C"/>
    <w:rsid w:val="00B5565F"/>
    <w:rsid w:val="00B66B2B"/>
    <w:rsid w:val="00B72D4A"/>
    <w:rsid w:val="00B9360D"/>
    <w:rsid w:val="00B95BF4"/>
    <w:rsid w:val="00BA0312"/>
    <w:rsid w:val="00BB0802"/>
    <w:rsid w:val="00BB4924"/>
    <w:rsid w:val="00BB6164"/>
    <w:rsid w:val="00BC086E"/>
    <w:rsid w:val="00BC41CF"/>
    <w:rsid w:val="00BC55C6"/>
    <w:rsid w:val="00BD42CE"/>
    <w:rsid w:val="00BE283A"/>
    <w:rsid w:val="00BE49B8"/>
    <w:rsid w:val="00C01D4E"/>
    <w:rsid w:val="00C0761E"/>
    <w:rsid w:val="00C25D6D"/>
    <w:rsid w:val="00C30270"/>
    <w:rsid w:val="00C30CE7"/>
    <w:rsid w:val="00C42E38"/>
    <w:rsid w:val="00C62B69"/>
    <w:rsid w:val="00C63E37"/>
    <w:rsid w:val="00C7414E"/>
    <w:rsid w:val="00C87DA4"/>
    <w:rsid w:val="00CD12A0"/>
    <w:rsid w:val="00CD380C"/>
    <w:rsid w:val="00CD5411"/>
    <w:rsid w:val="00CE6243"/>
    <w:rsid w:val="00D1378A"/>
    <w:rsid w:val="00D243F6"/>
    <w:rsid w:val="00D26AB5"/>
    <w:rsid w:val="00D326D0"/>
    <w:rsid w:val="00D34AFA"/>
    <w:rsid w:val="00D54C81"/>
    <w:rsid w:val="00D60E8A"/>
    <w:rsid w:val="00D75B8C"/>
    <w:rsid w:val="00D76CBA"/>
    <w:rsid w:val="00D804F7"/>
    <w:rsid w:val="00D86071"/>
    <w:rsid w:val="00D875EF"/>
    <w:rsid w:val="00DC617D"/>
    <w:rsid w:val="00DC6265"/>
    <w:rsid w:val="00DD759E"/>
    <w:rsid w:val="00DF7983"/>
    <w:rsid w:val="00E0197D"/>
    <w:rsid w:val="00E16227"/>
    <w:rsid w:val="00E46A43"/>
    <w:rsid w:val="00E478E6"/>
    <w:rsid w:val="00E51350"/>
    <w:rsid w:val="00E542BF"/>
    <w:rsid w:val="00E547E1"/>
    <w:rsid w:val="00E60AAC"/>
    <w:rsid w:val="00E64B60"/>
    <w:rsid w:val="00E720C9"/>
    <w:rsid w:val="00E80B21"/>
    <w:rsid w:val="00E80FE1"/>
    <w:rsid w:val="00E97E4F"/>
    <w:rsid w:val="00EA22AC"/>
    <w:rsid w:val="00ED1741"/>
    <w:rsid w:val="00EF0180"/>
    <w:rsid w:val="00F02D6D"/>
    <w:rsid w:val="00F12D78"/>
    <w:rsid w:val="00F14E6D"/>
    <w:rsid w:val="00F255E0"/>
    <w:rsid w:val="00F26742"/>
    <w:rsid w:val="00F273D5"/>
    <w:rsid w:val="00F351E7"/>
    <w:rsid w:val="00F43AB1"/>
    <w:rsid w:val="00F45E15"/>
    <w:rsid w:val="00F548EB"/>
    <w:rsid w:val="00F65A8A"/>
    <w:rsid w:val="00F6666A"/>
    <w:rsid w:val="00F70C48"/>
    <w:rsid w:val="00F71A30"/>
    <w:rsid w:val="00F77223"/>
    <w:rsid w:val="00FA66E8"/>
    <w:rsid w:val="00FA6B1D"/>
    <w:rsid w:val="00FC4452"/>
    <w:rsid w:val="00FC4A6A"/>
    <w:rsid w:val="00FD1593"/>
    <w:rsid w:val="00FD657E"/>
    <w:rsid w:val="00FF71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72D1553"/>
  <w15:chartTrackingRefBased/>
  <w15:docId w15:val="{F0375915-05BE-7342-AC28-5E3977C53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qFormat="1"/>
    <w:lsdException w:name="footer" w:semiHidden="1"/>
    <w:lsdException w:name="caption" w:qFormat="1"/>
    <w:lsdException w:name="table of figures" w:uiPriority="99"/>
    <w:lsdException w:name="footnote reference" w:semiHidden="1"/>
    <w:lsdException w:name="page number" w:semiHidden="1"/>
    <w:lsdException w:name="Title" w:qFormat="1"/>
    <w:lsdException w:name="Default Paragraph Font" w:semiHidden="1"/>
    <w:lsdException w:name="Subtitle" w:qFormat="1"/>
    <w:lsdException w:name="Hyperlink" w:uiPriority="99"/>
    <w:lsdException w:name="FollowedHyperlink" w:semiHidden="1"/>
    <w:lsdException w:name="Strong"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0"/>
    <w:qFormat/>
    <w:pPr>
      <w:keepNext/>
      <w:keepLines/>
      <w:numPr>
        <w:numId w:val="1"/>
      </w:numPr>
      <w:pBdr>
        <w:top w:val="single" w:sz="12" w:space="3" w:color="auto"/>
      </w:pBdr>
      <w:tabs>
        <w:tab w:val="left" w:pos="574"/>
      </w:tabs>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2">
    <w:name w:val="heading 2"/>
    <w:basedOn w:val="1"/>
    <w:next w:val="a0"/>
    <w:qFormat/>
    <w:pPr>
      <w:numPr>
        <w:ilvl w:val="1"/>
      </w:numPr>
      <w:pBdr>
        <w:top w:val="none" w:sz="0" w:space="0" w:color="auto"/>
      </w:pBdr>
      <w:tabs>
        <w:tab w:val="left" w:pos="718"/>
      </w:tabs>
      <w:spacing w:before="180"/>
      <w:outlineLvl w:val="1"/>
    </w:pPr>
    <w:rPr>
      <w:sz w:val="32"/>
      <w:szCs w:val="32"/>
    </w:rPr>
  </w:style>
  <w:style w:type="paragraph" w:styleId="3">
    <w:name w:val="heading 3"/>
    <w:basedOn w:val="2"/>
    <w:next w:val="a0"/>
    <w:link w:val="31"/>
    <w:qFormat/>
    <w:pPr>
      <w:numPr>
        <w:ilvl w:val="2"/>
      </w:numPr>
      <w:tabs>
        <w:tab w:val="left" w:pos="862"/>
      </w:tabs>
      <w:spacing w:before="120"/>
      <w:outlineLvl w:val="2"/>
    </w:pPr>
    <w:rPr>
      <w:sz w:val="28"/>
      <w:szCs w:val="28"/>
    </w:rPr>
  </w:style>
  <w:style w:type="paragraph" w:styleId="4">
    <w:name w:val="heading 4"/>
    <w:basedOn w:val="3"/>
    <w:next w:val="a0"/>
    <w:qFormat/>
    <w:pPr>
      <w:numPr>
        <w:ilvl w:val="3"/>
      </w:numPr>
      <w:tabs>
        <w:tab w:val="left" w:pos="1006"/>
      </w:tabs>
      <w:outlineLvl w:val="3"/>
    </w:pPr>
    <w:rPr>
      <w:sz w:val="24"/>
      <w:szCs w:val="24"/>
    </w:rPr>
  </w:style>
  <w:style w:type="paragraph" w:styleId="5">
    <w:name w:val="heading 5"/>
    <w:basedOn w:val="4"/>
    <w:next w:val="a0"/>
    <w:qFormat/>
    <w:pPr>
      <w:numPr>
        <w:ilvl w:val="4"/>
      </w:numPr>
      <w:tabs>
        <w:tab w:val="left" w:pos="1150"/>
      </w:tabs>
      <w:outlineLvl w:val="4"/>
    </w:pPr>
    <w:rPr>
      <w:sz w:val="22"/>
      <w:szCs w:val="22"/>
    </w:rPr>
  </w:style>
  <w:style w:type="paragraph" w:styleId="6">
    <w:name w:val="heading 6"/>
    <w:basedOn w:val="a0"/>
    <w:next w:val="a0"/>
    <w:qFormat/>
    <w:pPr>
      <w:keepNext/>
      <w:keepLines/>
      <w:numPr>
        <w:ilvl w:val="5"/>
        <w:numId w:val="1"/>
      </w:numPr>
      <w:tabs>
        <w:tab w:val="left" w:pos="1294"/>
      </w:tabs>
      <w:spacing w:before="120"/>
      <w:outlineLvl w:val="5"/>
    </w:pPr>
    <w:rPr>
      <w:rFonts w:cs="Arial"/>
    </w:rPr>
  </w:style>
  <w:style w:type="paragraph" w:styleId="7">
    <w:name w:val="heading 7"/>
    <w:basedOn w:val="a0"/>
    <w:next w:val="a0"/>
    <w:qFormat/>
    <w:pPr>
      <w:keepNext/>
      <w:keepLines/>
      <w:numPr>
        <w:ilvl w:val="6"/>
        <w:numId w:val="1"/>
      </w:numPr>
      <w:tabs>
        <w:tab w:val="left" w:pos="1438"/>
      </w:tabs>
      <w:spacing w:before="120"/>
      <w:outlineLvl w:val="6"/>
    </w:pPr>
    <w:rPr>
      <w:rFonts w:cs="Arial"/>
    </w:rPr>
  </w:style>
  <w:style w:type="paragraph" w:styleId="8">
    <w:name w:val="heading 8"/>
    <w:basedOn w:val="7"/>
    <w:next w:val="a0"/>
    <w:qFormat/>
    <w:pPr>
      <w:numPr>
        <w:ilvl w:val="7"/>
      </w:numPr>
      <w:tabs>
        <w:tab w:val="left" w:pos="1582"/>
      </w:tabs>
      <w:outlineLvl w:val="7"/>
    </w:pPr>
  </w:style>
  <w:style w:type="paragraph" w:styleId="9">
    <w:name w:val="heading 9"/>
    <w:basedOn w:val="8"/>
    <w:next w:val="a0"/>
    <w:qFormat/>
    <w:pPr>
      <w:numPr>
        <w:ilvl w:val="8"/>
      </w:numPr>
      <w:tabs>
        <w:tab w:val="left" w:pos="1726"/>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清單段落 字元"/>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Normal bullet 2 字元"/>
    <w:link w:val="a5"/>
    <w:uiPriority w:val="34"/>
    <w:qFormat/>
    <w:locked/>
    <w:rPr>
      <w:rFonts w:ascii="Arial" w:hAnsi="Arial"/>
      <w:lang w:val="en-GB" w:eastAsia="zh-CN"/>
    </w:rPr>
  </w:style>
  <w:style w:type="character" w:customStyle="1" w:styleId="B3Char">
    <w:name w:val="B3 Char"/>
    <w:link w:val="B3"/>
    <w:rPr>
      <w:rFonts w:ascii="Arial" w:hAnsi="Arial"/>
      <w:lang w:val="en-GB" w:eastAsia="en-US"/>
    </w:rPr>
  </w:style>
  <w:style w:type="character" w:customStyle="1" w:styleId="TAHCar">
    <w:name w:val="TAH Car"/>
    <w:link w:val="TAH"/>
    <w:rPr>
      <w:rFonts w:ascii="Arial" w:hAnsi="Arial"/>
      <w:b/>
      <w:sz w:val="18"/>
      <w:lang w:val="en-GB"/>
    </w:rPr>
  </w:style>
  <w:style w:type="character" w:customStyle="1" w:styleId="B1Char1">
    <w:name w:val="B1 Char1"/>
    <w:qFormat/>
    <w:rPr>
      <w:lang w:val="en-GB" w:eastAsia="en-US" w:bidi="ar-SA"/>
    </w:rPr>
  </w:style>
  <w:style w:type="character" w:customStyle="1" w:styleId="TFChar">
    <w:name w:val="TF Char"/>
    <w:link w:val="TF"/>
    <w:rPr>
      <w:rFonts w:ascii="Arial" w:hAnsi="Arial"/>
      <w:b/>
      <w:lang w:val="en-GB"/>
    </w:rPr>
  </w:style>
  <w:style w:type="character" w:styleId="a6">
    <w:name w:val="page number"/>
    <w:semiHidden/>
  </w:style>
  <w:style w:type="character" w:styleId="a7">
    <w:name w:val="FollowedHyperlink"/>
    <w:semiHidden/>
    <w:rPr>
      <w:color w:val="FF0000"/>
      <w:u w:val="single"/>
    </w:rPr>
  </w:style>
  <w:style w:type="character" w:styleId="a8">
    <w:name w:val="Hyperlink"/>
    <w:uiPriority w:val="99"/>
    <w:rPr>
      <w:color w:val="0000FF"/>
      <w:u w:val="single"/>
      <w:lang w:val="en-GB"/>
    </w:rPr>
  </w:style>
  <w:style w:type="character" w:styleId="a9">
    <w:name w:val="Emphasis"/>
    <w:uiPriority w:val="20"/>
    <w:qFormat/>
    <w:rPr>
      <w:i/>
      <w:iCs/>
    </w:rPr>
  </w:style>
  <w:style w:type="character" w:styleId="aa">
    <w:name w:val="annotation reference"/>
    <w:rPr>
      <w:sz w:val="16"/>
      <w:szCs w:val="16"/>
    </w:rPr>
  </w:style>
  <w:style w:type="character" w:styleId="ab">
    <w:name w:val="footnote reference"/>
    <w:semiHidden/>
    <w:rPr>
      <w:b/>
      <w:bCs/>
      <w:position w:val="6"/>
      <w:sz w:val="16"/>
      <w:szCs w:val="16"/>
    </w:rPr>
  </w:style>
  <w:style w:type="character" w:customStyle="1" w:styleId="10">
    <w:name w:val="標題 1 字元"/>
    <w:link w:val="1"/>
    <w:rPr>
      <w:rFonts w:ascii="Arial" w:hAnsi="Arial" w:cs="Arial"/>
      <w:sz w:val="36"/>
      <w:szCs w:val="36"/>
      <w:lang w:val="en-GB" w:eastAsia="zh-CN"/>
    </w:rPr>
  </w:style>
  <w:style w:type="character" w:customStyle="1" w:styleId="ac">
    <w:name w:val="本文 字元"/>
    <w:link w:val="ad"/>
    <w:rPr>
      <w:rFonts w:ascii="Arial" w:hAnsi="Arial"/>
      <w:lang w:val="en-GB"/>
    </w:rPr>
  </w:style>
  <w:style w:type="character" w:customStyle="1" w:styleId="ZGSM">
    <w:name w:val="ZGSM"/>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NOChar">
    <w:name w:val="NO Char"/>
    <w:link w:val="NO"/>
    <w:rPr>
      <w:rFonts w:ascii="Times New Roman" w:eastAsia="Malgun Gothic" w:hAnsi="Times New Roman"/>
      <w:lang w:val="en-GB" w:eastAsia="ko-KR"/>
    </w:rPr>
  </w:style>
  <w:style w:type="character" w:customStyle="1" w:styleId="ae">
    <w:name w:val="標號 字元"/>
    <w:link w:val="af"/>
    <w:rPr>
      <w:rFonts w:ascii="Arial" w:hAnsi="Arial"/>
      <w:b/>
      <w:bCs/>
      <w:lang w:val="en-GB" w:eastAsia="zh-CN"/>
    </w:rPr>
  </w:style>
  <w:style w:type="character" w:customStyle="1" w:styleId="B1Zchn">
    <w:name w:val="B1 Zchn"/>
    <w:rPr>
      <w:rFonts w:ascii="Arial" w:eastAsia="MS Mincho" w:hAnsi="Arial" w:cs="Arial"/>
      <w:color w:val="0000FF"/>
      <w:kern w:val="2"/>
      <w:lang w:val="en-GB" w:eastAsia="en-US" w:bidi="ar-SA"/>
    </w:rPr>
  </w:style>
  <w:style w:type="character" w:customStyle="1" w:styleId="Doc-text2Char">
    <w:name w:val="Doc-text2 Char"/>
    <w:link w:val="Doc-text2"/>
    <w:qFormat/>
    <w:rPr>
      <w:rFonts w:ascii="Arial" w:eastAsia="MS Mincho" w:hAnsi="Arial"/>
      <w:szCs w:val="24"/>
      <w:lang w:val="en-GB" w:eastAsia="en-GB"/>
    </w:rPr>
  </w:style>
  <w:style w:type="character" w:customStyle="1" w:styleId="THChar">
    <w:name w:val="TH Char"/>
    <w:link w:val="TH"/>
    <w:rPr>
      <w:rFonts w:ascii="Arial" w:hAnsi="Arial"/>
      <w:b/>
      <w:lang w:val="en-GB"/>
    </w:rPr>
  </w:style>
  <w:style w:type="character" w:customStyle="1" w:styleId="TACChar">
    <w:name w:val="TAC Char"/>
    <w:link w:val="TAC"/>
    <w:rPr>
      <w:rFonts w:ascii="Arial" w:hAnsi="Arial"/>
      <w:sz w:val="18"/>
      <w:lang w:val="en-GB"/>
    </w:rPr>
  </w:style>
  <w:style w:type="character" w:customStyle="1" w:styleId="CommentsChar">
    <w:name w:val="Comments Char"/>
    <w:link w:val="Comments"/>
    <w:qFormat/>
    <w:locked/>
    <w:rPr>
      <w:rFonts w:ascii="Arial" w:eastAsia="MS Mincho" w:hAnsi="Arial" w:cs="Arial"/>
      <w:i/>
      <w:sz w:val="18"/>
      <w:szCs w:val="24"/>
      <w:lang w:eastAsia="ja-JP"/>
    </w:rPr>
  </w:style>
  <w:style w:type="character" w:customStyle="1" w:styleId="TFZchn">
    <w:name w:val="TF Zchn"/>
    <w:qFormat/>
    <w:locked/>
    <w:rPr>
      <w:rFonts w:ascii="ヒラギノ角ゴ Pro W3" w:eastAsia="Arial" w:hAnsi="ヒラギノ角ゴ Pro W3"/>
      <w:b/>
      <w:lang w:val="en-GB" w:eastAsia="en-US"/>
    </w:rPr>
  </w:style>
  <w:style w:type="character" w:customStyle="1" w:styleId="31">
    <w:name w:val="標題 3 字元"/>
    <w:link w:val="3"/>
    <w:rPr>
      <w:rFonts w:ascii="Arial" w:hAnsi="Arial" w:cs="Arial"/>
      <w:sz w:val="28"/>
      <w:szCs w:val="28"/>
      <w:lang w:val="en-GB" w:eastAsia="zh-CN"/>
    </w:rPr>
  </w:style>
  <w:style w:type="character" w:customStyle="1" w:styleId="EmailDiscussionChar">
    <w:name w:val="EmailDiscussion Char"/>
    <w:link w:val="EmailDiscussion"/>
    <w:locked/>
    <w:rPr>
      <w:rFonts w:ascii="Arial" w:eastAsia="MS Mincho" w:hAnsi="Arial" w:cs="Arial"/>
      <w:b/>
      <w:szCs w:val="24"/>
      <w:lang w:val="en-US" w:eastAsia="en-US"/>
    </w:rPr>
  </w:style>
  <w:style w:type="character" w:customStyle="1" w:styleId="Doc-titleChar">
    <w:name w:val="Doc-title Char"/>
    <w:link w:val="Doc-title"/>
    <w:qFormat/>
    <w:locked/>
    <w:rPr>
      <w:rFonts w:ascii="Arial" w:eastAsia="MS Mincho" w:hAnsi="Arial" w:cs="Arial"/>
      <w:szCs w:val="24"/>
      <w:lang w:eastAsia="ja-JP"/>
    </w:rPr>
  </w:style>
  <w:style w:type="character" w:customStyle="1" w:styleId="CRCoverPageZchn">
    <w:name w:val="CR Cover Page Zchn"/>
    <w:link w:val="CRCoverPage"/>
    <w:rPr>
      <w:rFonts w:ascii="FrutigerNext LT" w:eastAsia="FrutigerNext LT" w:hAnsi="FrutigerNext LT" w:cs="Calibri Light"/>
      <w:lang w:val="en-GB" w:eastAsia="en-US"/>
    </w:rPr>
  </w:style>
  <w:style w:type="character" w:customStyle="1" w:styleId="IvDbodytextChar">
    <w:name w:val="IvD bodytext Char"/>
    <w:link w:val="IvDbodytext"/>
    <w:rPr>
      <w:rFonts w:ascii="Arial" w:eastAsia="Times New Roman" w:hAnsi="Arial"/>
      <w:spacing w:val="2"/>
      <w:lang w:val="en-US" w:eastAsia="en-US"/>
    </w:rPr>
  </w:style>
  <w:style w:type="character" w:customStyle="1" w:styleId="IvDInstructiontextChar">
    <w:name w:val="IvD Instructiontext Char"/>
    <w:link w:val="IvDInstructiontext"/>
    <w:uiPriority w:val="99"/>
    <w:rPr>
      <w:rFonts w:ascii="Arial" w:eastAsia="Times New Roman" w:hAnsi="Arial"/>
      <w:i/>
      <w:color w:val="7F7F7F"/>
      <w:spacing w:val="2"/>
      <w:sz w:val="18"/>
      <w:szCs w:val="18"/>
      <w:lang w:val="en-US" w:eastAsia="en-US"/>
    </w:rPr>
  </w:style>
  <w:style w:type="character" w:customStyle="1" w:styleId="B4Char">
    <w:name w:val="B4 Char"/>
    <w:link w:val="B4"/>
    <w:qFormat/>
    <w:rPr>
      <w:rFonts w:ascii="Arial" w:hAnsi="Arial"/>
      <w:lang w:val="en-GB" w:eastAsia="en-US"/>
    </w:rPr>
  </w:style>
  <w:style w:type="character" w:customStyle="1" w:styleId="af0">
    <w:name w:val="註解文字 字元"/>
    <w:link w:val="af1"/>
    <w:qFormat/>
    <w:rPr>
      <w:rFonts w:ascii="Arial" w:hAnsi="Arial"/>
      <w:lang w:val="en-GB" w:eastAsia="zh-CN"/>
    </w:rPr>
  </w:style>
  <w:style w:type="character" w:customStyle="1" w:styleId="TALChar">
    <w:name w:val="TAL Char"/>
    <w:link w:val="TAL"/>
    <w:rPr>
      <w:rFonts w:ascii="Arial" w:hAnsi="Arial"/>
      <w:sz w:val="18"/>
      <w:lang w:val="en-GB" w:eastAsia="en-US"/>
    </w:rPr>
  </w:style>
  <w:style w:type="character" w:customStyle="1" w:styleId="ProposalChar">
    <w:name w:val="Proposal Char"/>
    <w:link w:val="Proposal"/>
    <w:locked/>
    <w:rPr>
      <w:rFonts w:ascii="Arial" w:hAnsi="Arial"/>
      <w:b/>
      <w:bCs/>
      <w:lang w:val="en-GB" w:eastAsia="zh-CN"/>
    </w:rPr>
  </w:style>
  <w:style w:type="character" w:customStyle="1" w:styleId="af2">
    <w:name w:val="無間距 字元"/>
    <w:link w:val="af3"/>
    <w:uiPriority w:val="1"/>
    <w:rPr>
      <w:rFonts w:ascii="Arial" w:hAnsi="Arial"/>
      <w:lang w:val="en-GB" w:eastAsia="zh-CN"/>
    </w:rPr>
  </w:style>
  <w:style w:type="character" w:customStyle="1" w:styleId="TALCar">
    <w:name w:val="TAL Car"/>
    <w:qFormat/>
    <w:rPr>
      <w:rFonts w:ascii="Arial" w:eastAsia="Times New Roman" w:hAnsi="Arial"/>
      <w:sz w:val="18"/>
      <w:lang w:val="en-GB" w:eastAsia="ja-JP"/>
    </w:rPr>
  </w:style>
  <w:style w:type="paragraph" w:styleId="21">
    <w:name w:val="index 2"/>
    <w:basedOn w:val="11"/>
    <w:semiHidden/>
    <w:pPr>
      <w:ind w:left="284"/>
    </w:pPr>
  </w:style>
  <w:style w:type="paragraph" w:styleId="11">
    <w:name w:val="index 1"/>
    <w:basedOn w:val="a0"/>
    <w:semiHidden/>
    <w:pPr>
      <w:keepLines/>
      <w:spacing w:after="0"/>
    </w:pPr>
  </w:style>
  <w:style w:type="paragraph" w:styleId="22">
    <w:name w:val="List 2"/>
    <w:basedOn w:val="af4"/>
    <w:pPr>
      <w:ind w:left="851"/>
    </w:pPr>
  </w:style>
  <w:style w:type="paragraph" w:styleId="af5">
    <w:name w:val="table of figures"/>
    <w:basedOn w:val="a0"/>
    <w:next w:val="a0"/>
    <w:uiPriority w:val="99"/>
    <w:pPr>
      <w:ind w:left="1418" w:hanging="1418"/>
      <w:jc w:val="left"/>
    </w:pPr>
    <w:rPr>
      <w:b/>
    </w:rPr>
  </w:style>
  <w:style w:type="paragraph" w:styleId="ad">
    <w:name w:val="Body Text"/>
    <w:basedOn w:val="a0"/>
    <w:link w:val="ac"/>
  </w:style>
  <w:style w:type="paragraph" w:styleId="41">
    <w:name w:val="toc 4"/>
    <w:basedOn w:val="32"/>
    <w:semiHidden/>
    <w:pPr>
      <w:ind w:left="1418" w:hanging="1418"/>
    </w:pPr>
  </w:style>
  <w:style w:type="paragraph" w:styleId="90">
    <w:name w:val="toc 9"/>
    <w:basedOn w:val="80"/>
    <w:semiHidden/>
    <w:pPr>
      <w:ind w:left="1418" w:hanging="1418"/>
    </w:pPr>
  </w:style>
  <w:style w:type="paragraph" w:styleId="50">
    <w:name w:val="List Bullet 5"/>
    <w:basedOn w:val="40"/>
    <w:pPr>
      <w:numPr>
        <w:numId w:val="2"/>
      </w:numPr>
      <w:tabs>
        <w:tab w:val="left" w:pos="1361"/>
        <w:tab w:val="left" w:pos="1644"/>
      </w:tabs>
    </w:pPr>
  </w:style>
  <w:style w:type="paragraph" w:styleId="51">
    <w:name w:val="toc 5"/>
    <w:basedOn w:val="41"/>
    <w:semiHidden/>
    <w:pPr>
      <w:tabs>
        <w:tab w:val="right" w:pos="1701"/>
      </w:tabs>
      <w:ind w:left="1701" w:hanging="1701"/>
    </w:pPr>
  </w:style>
  <w:style w:type="paragraph" w:customStyle="1" w:styleId="B1">
    <w:name w:val="B1"/>
    <w:basedOn w:val="af4"/>
    <w:link w:val="B1Char"/>
    <w:qFormat/>
    <w:pPr>
      <w:spacing w:after="180"/>
      <w:jc w:val="left"/>
    </w:pPr>
    <w:rPr>
      <w:lang w:eastAsia="en-US"/>
    </w:rPr>
  </w:style>
  <w:style w:type="paragraph" w:styleId="12">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30">
    <w:name w:val="List Bullet 3"/>
    <w:basedOn w:val="20"/>
    <w:pPr>
      <w:numPr>
        <w:numId w:val="3"/>
      </w:numPr>
      <w:tabs>
        <w:tab w:val="left" w:pos="794"/>
        <w:tab w:val="left" w:pos="1077"/>
      </w:tabs>
    </w:pPr>
  </w:style>
  <w:style w:type="paragraph" w:styleId="af6">
    <w:name w:val="footnote text"/>
    <w:basedOn w:val="a0"/>
    <w:semiHidden/>
    <w:pPr>
      <w:keepLines/>
      <w:spacing w:after="0"/>
      <w:ind w:left="454" w:hanging="454"/>
    </w:pPr>
    <w:rPr>
      <w:sz w:val="16"/>
      <w:szCs w:val="16"/>
    </w:rPr>
  </w:style>
  <w:style w:type="paragraph" w:styleId="af7">
    <w:name w:val="Document Map"/>
    <w:basedOn w:val="a0"/>
    <w:semiHidden/>
    <w:pPr>
      <w:shd w:val="clear" w:color="auto" w:fill="000080"/>
    </w:pPr>
    <w:rPr>
      <w:rFonts w:ascii="Tahoma" w:hAnsi="Tahoma" w:cs="Tahoma"/>
    </w:rPr>
  </w:style>
  <w:style w:type="paragraph" w:styleId="20">
    <w:name w:val="List Bullet 2"/>
    <w:basedOn w:val="a"/>
    <w:pPr>
      <w:numPr>
        <w:numId w:val="4"/>
      </w:numPr>
      <w:tabs>
        <w:tab w:val="left" w:pos="510"/>
        <w:tab w:val="left" w:pos="794"/>
      </w:tabs>
    </w:pPr>
  </w:style>
  <w:style w:type="paragraph" w:styleId="40">
    <w:name w:val="List Bullet 4"/>
    <w:basedOn w:val="30"/>
    <w:pPr>
      <w:numPr>
        <w:numId w:val="5"/>
      </w:numPr>
      <w:tabs>
        <w:tab w:val="left" w:pos="1077"/>
        <w:tab w:val="left" w:pos="1361"/>
      </w:tabs>
    </w:pPr>
  </w:style>
  <w:style w:type="paragraph" w:styleId="52">
    <w:name w:val="List 5"/>
    <w:basedOn w:val="42"/>
    <w:pPr>
      <w:ind w:left="1702"/>
    </w:pPr>
  </w:style>
  <w:style w:type="paragraph" w:styleId="60">
    <w:name w:val="toc 6"/>
    <w:basedOn w:val="51"/>
    <w:next w:val="a0"/>
    <w:semiHidden/>
    <w:pPr>
      <w:ind w:left="1985" w:hanging="1985"/>
    </w:pPr>
  </w:style>
  <w:style w:type="paragraph" w:styleId="af8">
    <w:name w:val="List Number"/>
    <w:basedOn w:val="af4"/>
    <w:pPr>
      <w:ind w:left="0" w:firstLine="0"/>
    </w:pPr>
  </w:style>
  <w:style w:type="paragraph" w:styleId="33">
    <w:name w:val="List 3"/>
    <w:basedOn w:val="22"/>
    <w:pPr>
      <w:ind w:left="1135"/>
    </w:pPr>
  </w:style>
  <w:style w:type="paragraph" w:styleId="42">
    <w:name w:val="List 4"/>
    <w:basedOn w:val="33"/>
    <w:pPr>
      <w:ind w:left="1418"/>
    </w:pPr>
  </w:style>
  <w:style w:type="paragraph" w:customStyle="1" w:styleId="EX">
    <w:name w:val="EX"/>
    <w:basedOn w:val="a0"/>
    <w:pPr>
      <w:keepLines/>
      <w:spacing w:after="180"/>
      <w:ind w:left="1702" w:hanging="1418"/>
      <w:jc w:val="left"/>
    </w:pPr>
    <w:rPr>
      <w:lang w:eastAsia="en-US"/>
    </w:rPr>
  </w:style>
  <w:style w:type="paragraph" w:styleId="af9">
    <w:name w:val="footer"/>
    <w:basedOn w:val="afa"/>
    <w:semiHidden/>
    <w:pPr>
      <w:jc w:val="center"/>
    </w:pPr>
    <w:rPr>
      <w:i/>
      <w:iCs/>
    </w:rPr>
  </w:style>
  <w:style w:type="paragraph" w:styleId="af1">
    <w:name w:val="annotation text"/>
    <w:basedOn w:val="a0"/>
    <w:link w:val="af0"/>
    <w:qFormat/>
  </w:style>
  <w:style w:type="paragraph" w:customStyle="1" w:styleId="B5">
    <w:name w:val="B5"/>
    <w:basedOn w:val="52"/>
    <w:link w:val="B5Char"/>
    <w:pPr>
      <w:spacing w:after="180"/>
      <w:jc w:val="left"/>
    </w:pPr>
    <w:rPr>
      <w:lang w:eastAsia="en-US"/>
    </w:rPr>
  </w:style>
  <w:style w:type="paragraph" w:styleId="af4">
    <w:name w:val="List"/>
    <w:basedOn w:val="a0"/>
    <w:pPr>
      <w:ind w:left="568" w:hanging="284"/>
    </w:pPr>
  </w:style>
  <w:style w:type="paragraph" w:styleId="afb">
    <w:name w:val="Balloon Text"/>
    <w:basedOn w:val="a0"/>
    <w:semiHidden/>
    <w:rPr>
      <w:rFonts w:ascii="Tahoma" w:hAnsi="Tahoma" w:cs="Tahoma"/>
      <w:sz w:val="16"/>
      <w:szCs w:val="16"/>
    </w:rPr>
  </w:style>
  <w:style w:type="paragraph" w:customStyle="1" w:styleId="B2">
    <w:name w:val="B2"/>
    <w:basedOn w:val="22"/>
    <w:link w:val="B2Char"/>
    <w:qFormat/>
    <w:pPr>
      <w:spacing w:after="180"/>
      <w:jc w:val="left"/>
    </w:pPr>
    <w:rPr>
      <w:lang w:eastAsia="en-US"/>
    </w:rPr>
  </w:style>
  <w:style w:type="paragraph" w:styleId="70">
    <w:name w:val="toc 7"/>
    <w:basedOn w:val="60"/>
    <w:next w:val="a0"/>
    <w:semiHidden/>
    <w:pPr>
      <w:ind w:left="2268" w:hanging="2268"/>
    </w:pPr>
  </w:style>
  <w:style w:type="paragraph" w:customStyle="1" w:styleId="B3">
    <w:name w:val="B3"/>
    <w:basedOn w:val="33"/>
    <w:link w:val="B3Char"/>
    <w:pPr>
      <w:spacing w:after="180"/>
      <w:jc w:val="left"/>
    </w:pPr>
    <w:rPr>
      <w:lang w:eastAsia="en-US"/>
    </w:rPr>
  </w:style>
  <w:style w:type="paragraph" w:styleId="80">
    <w:name w:val="toc 8"/>
    <w:basedOn w:val="12"/>
    <w:semiHidden/>
    <w:pPr>
      <w:spacing w:before="180"/>
      <w:ind w:left="2693" w:hanging="2693"/>
    </w:pPr>
    <w:rPr>
      <w:b w:val="0"/>
      <w:bCs/>
    </w:rPr>
  </w:style>
  <w:style w:type="paragraph" w:styleId="af">
    <w:name w:val="caption"/>
    <w:basedOn w:val="a0"/>
    <w:next w:val="a0"/>
    <w:link w:val="ae"/>
    <w:qFormat/>
    <w:pPr>
      <w:spacing w:after="240"/>
      <w:jc w:val="center"/>
    </w:pPr>
    <w:rPr>
      <w:b/>
      <w:bCs/>
    </w:rPr>
  </w:style>
  <w:style w:type="paragraph" w:styleId="32">
    <w:name w:val="toc 3"/>
    <w:basedOn w:val="23"/>
    <w:semiHidden/>
    <w:pPr>
      <w:ind w:left="1134" w:hanging="1134"/>
    </w:pPr>
  </w:style>
  <w:style w:type="paragraph" w:styleId="23">
    <w:name w:val="toc 2"/>
    <w:basedOn w:val="12"/>
    <w:semiHidden/>
    <w:pPr>
      <w:keepNext w:val="0"/>
      <w:spacing w:before="0"/>
      <w:ind w:left="851" w:hanging="851"/>
    </w:pPr>
    <w:rPr>
      <w:szCs w:val="20"/>
    </w:rPr>
  </w:style>
  <w:style w:type="paragraph" w:customStyle="1" w:styleId="B4">
    <w:name w:val="B4"/>
    <w:basedOn w:val="42"/>
    <w:link w:val="B4Char"/>
    <w:qFormat/>
    <w:pPr>
      <w:spacing w:after="180"/>
      <w:jc w:val="left"/>
    </w:pPr>
    <w:rPr>
      <w:lang w:eastAsia="en-US"/>
    </w:rPr>
  </w:style>
  <w:style w:type="paragraph" w:styleId="afc">
    <w:name w:val="annotation subject"/>
    <w:basedOn w:val="af1"/>
    <w:next w:val="af1"/>
    <w:semiHidden/>
    <w:rPr>
      <w:b/>
      <w:bCs/>
    </w:rPr>
  </w:style>
  <w:style w:type="paragraph" w:styleId="a">
    <w:name w:val="List Bullet"/>
    <w:basedOn w:val="ad"/>
    <w:pPr>
      <w:numPr>
        <w:numId w:val="6"/>
      </w:numPr>
      <w:tabs>
        <w:tab w:val="left" w:pos="510"/>
      </w:tabs>
    </w:pPr>
  </w:style>
  <w:style w:type="paragraph" w:styleId="afa">
    <w:name w:val="header"/>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24">
    <w:name w:val="List Number 2"/>
    <w:basedOn w:val="af8"/>
    <w:pPr>
      <w:ind w:left="851"/>
    </w:pPr>
  </w:style>
  <w:style w:type="paragraph" w:customStyle="1" w:styleId="TAL">
    <w:name w:val="TAL"/>
    <w:basedOn w:val="a0"/>
    <w:link w:val="TALChar"/>
    <w:qFormat/>
    <w:pPr>
      <w:keepNext/>
      <w:keepLines/>
      <w:spacing w:after="0"/>
      <w:jc w:val="left"/>
    </w:pPr>
    <w:rPr>
      <w:sz w:val="18"/>
      <w:lang w:eastAsia="en-US"/>
    </w:rPr>
  </w:style>
  <w:style w:type="paragraph" w:customStyle="1" w:styleId="TAR">
    <w:name w:val="TAR"/>
    <w:basedOn w:val="TAL"/>
    <w:pPr>
      <w:jc w:val="right"/>
    </w:pPr>
  </w:style>
  <w:style w:type="paragraph" w:customStyle="1" w:styleId="Proposal">
    <w:name w:val="Proposal"/>
    <w:basedOn w:val="a0"/>
    <w:link w:val="ProposalChar"/>
    <w:qFormat/>
    <w:pPr>
      <w:numPr>
        <w:numId w:val="7"/>
      </w:numPr>
      <w:tabs>
        <w:tab w:val="left" w:pos="1701"/>
        <w:tab w:val="left" w:pos="2438"/>
      </w:tabs>
    </w:pPr>
    <w:rPr>
      <w:b/>
      <w:bCs/>
    </w:rPr>
  </w:style>
  <w:style w:type="paragraph" w:customStyle="1" w:styleId="Figure">
    <w:name w:val="Figure"/>
    <w:basedOn w:val="a0"/>
    <w:next w:val="af"/>
    <w:pPr>
      <w:keepNext/>
      <w:keepLines/>
      <w:spacing w:before="180"/>
      <w:jc w:val="center"/>
    </w:pPr>
  </w:style>
  <w:style w:type="paragraph" w:customStyle="1" w:styleId="3GPPHeader">
    <w:name w:val="3GPP_Header"/>
    <w:basedOn w:val="a0"/>
    <w:pPr>
      <w:tabs>
        <w:tab w:val="left" w:pos="1701"/>
        <w:tab w:val="right" w:pos="9639"/>
      </w:tabs>
      <w:spacing w:after="240"/>
    </w:pPr>
    <w:rPr>
      <w:b/>
      <w:sz w:val="24"/>
    </w:rPr>
  </w:style>
  <w:style w:type="paragraph" w:customStyle="1" w:styleId="EQ">
    <w:name w:val="EQ"/>
    <w:basedOn w:val="a0"/>
    <w:next w:val="a0"/>
    <w:pPr>
      <w:keepLines/>
      <w:tabs>
        <w:tab w:val="center" w:pos="4536"/>
        <w:tab w:val="right" w:pos="9072"/>
      </w:tabs>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Reference">
    <w:name w:val="Reference"/>
    <w:basedOn w:val="a0"/>
    <w:qFormat/>
    <w:pPr>
      <w:numPr>
        <w:numId w:val="8"/>
      </w:numPr>
      <w:tabs>
        <w:tab w:val="left" w:pos="567"/>
      </w:tabs>
    </w:pPr>
  </w:style>
  <w:style w:type="paragraph" w:customStyle="1" w:styleId="EW">
    <w:name w:val="EW"/>
    <w:basedOn w:val="EX"/>
    <w:pPr>
      <w:spacing w:after="0"/>
    </w:p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H">
    <w:name w:val="TH"/>
    <w:basedOn w:val="a0"/>
    <w:link w:val="THChar"/>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1"/>
    <w:next w:val="a0"/>
    <w:pPr>
      <w:numPr>
        <w:numId w:val="0"/>
      </w:numPr>
      <w:tabs>
        <w:tab w:val="left" w:pos="574"/>
      </w:tabs>
      <w:ind w:left="1134" w:hanging="1134"/>
      <w:outlineLvl w:val="9"/>
    </w:pPr>
    <w:rPr>
      <w:rFonts w:cs="Times New Roman"/>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Observation">
    <w:name w:val="Observation"/>
    <w:basedOn w:val="Proposal"/>
    <w:qFormat/>
    <w:pPr>
      <w:numPr>
        <w:numId w:val="9"/>
      </w:numPr>
      <w:tabs>
        <w:tab w:val="left" w:pos="2438"/>
      </w:tabs>
      <w:ind w:left="1701" w:hanging="1701"/>
    </w:pPr>
  </w:style>
  <w:style w:type="paragraph" w:customStyle="1" w:styleId="NO">
    <w:name w:val="NO"/>
    <w:basedOn w:val="a0"/>
    <w:link w:val="NOChar"/>
    <w:pPr>
      <w:keepLines/>
      <w:spacing w:after="180"/>
      <w:ind w:left="1135" w:hanging="851"/>
      <w:jc w:val="left"/>
    </w:pPr>
    <w:rPr>
      <w:rFonts w:ascii="Times New Roman" w:hAnsi="Times New Roman"/>
      <w:lang w:eastAsia="ko-KR"/>
    </w:rPr>
  </w:style>
  <w:style w:type="paragraph" w:customStyle="1" w:styleId="ZchnZchn">
    <w:name w:val="Zchn Zchn"/>
    <w:semiHidden/>
    <w:pPr>
      <w:keepNext/>
      <w:numPr>
        <w:numId w:val="10"/>
      </w:numPr>
      <w:tabs>
        <w:tab w:val="left" w:pos="851"/>
      </w:tabs>
      <w:autoSpaceDE w:val="0"/>
      <w:autoSpaceDN w:val="0"/>
      <w:adjustRightInd w:val="0"/>
      <w:spacing w:before="60" w:after="60"/>
      <w:jc w:val="both"/>
    </w:pPr>
    <w:rPr>
      <w:rFonts w:ascii="Arial" w:eastAsia="SimSun" w:hAnsi="Arial" w:cs="Arial"/>
      <w:color w:val="0000FF"/>
      <w:kern w:val="2"/>
      <w:lang w:eastAsia="zh-CN"/>
    </w:rPr>
  </w:style>
  <w:style w:type="paragraph" w:styleId="afd">
    <w:name w:val="Revision"/>
    <w:uiPriority w:val="99"/>
    <w:semiHidden/>
    <w:rPr>
      <w:rFonts w:ascii="Arial" w:hAnsi="Arial"/>
      <w:lang w:val="en-GB" w:eastAsia="zh-CN"/>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0"/>
    <w:link w:val="a4"/>
    <w:uiPriority w:val="34"/>
    <w:qFormat/>
    <w:pPr>
      <w:ind w:left="720"/>
    </w:p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Prop">
    <w:name w:val="Prop"/>
    <w:basedOn w:val="a0"/>
    <w:qFormat/>
    <w:pPr>
      <w:numPr>
        <w:numId w:val="11"/>
      </w:numPr>
      <w:tabs>
        <w:tab w:val="left" w:pos="1170"/>
      </w:tabs>
      <w:ind w:left="1170" w:hanging="1170"/>
    </w:pPr>
    <w:rPr>
      <w:rFonts w:ascii="Times New Roman" w:eastAsia="SimSun" w:hAnsi="Times New Roman"/>
      <w:b/>
      <w:lang w:val="en-US"/>
    </w:rPr>
  </w:style>
  <w:style w:type="paragraph" w:customStyle="1" w:styleId="Agreement">
    <w:name w:val="Agreement"/>
    <w:basedOn w:val="a0"/>
    <w:next w:val="Doc-text2"/>
    <w:uiPriority w:val="99"/>
    <w:qFormat/>
    <w:pPr>
      <w:numPr>
        <w:numId w:val="12"/>
      </w:numPr>
      <w:tabs>
        <w:tab w:val="left" w:pos="927"/>
      </w:tabs>
      <w:overflowPunct/>
      <w:autoSpaceDE/>
      <w:autoSpaceDN/>
      <w:adjustRightInd/>
      <w:spacing w:before="60" w:after="0"/>
      <w:jc w:val="left"/>
      <w:textAlignment w:val="auto"/>
    </w:pPr>
    <w:rPr>
      <w:rFonts w:eastAsia="MS Mincho"/>
      <w:b/>
      <w:szCs w:val="24"/>
      <w:lang w:eastAsia="en-GB"/>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cs="Arial"/>
      <w:i/>
      <w:sz w:val="18"/>
      <w:szCs w:val="24"/>
      <w:lang w:val="en-US" w:eastAsia="en-US"/>
    </w:rPr>
  </w:style>
  <w:style w:type="paragraph" w:customStyle="1" w:styleId="EmailDiscussion2">
    <w:name w:val="EmailDiscussion2"/>
    <w:basedOn w:val="a0"/>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EmailDiscussion">
    <w:name w:val="EmailDiscussion"/>
    <w:basedOn w:val="a0"/>
    <w:next w:val="EmailDiscussion2"/>
    <w:link w:val="EmailDiscussionChar"/>
    <w:qFormat/>
    <w:pPr>
      <w:numPr>
        <w:numId w:val="13"/>
      </w:numPr>
      <w:tabs>
        <w:tab w:val="left" w:pos="1619"/>
      </w:tabs>
      <w:overflowPunct/>
      <w:autoSpaceDE/>
      <w:autoSpaceDN/>
      <w:adjustRightInd/>
      <w:spacing w:before="40" w:after="0"/>
      <w:jc w:val="left"/>
      <w:textAlignment w:val="auto"/>
    </w:pPr>
    <w:rPr>
      <w:rFonts w:eastAsia="MS Mincho" w:cs="Arial"/>
      <w:b/>
      <w:szCs w:val="24"/>
      <w:lang w:val="en-US" w:eastAsia="en-US"/>
    </w:rPr>
  </w:style>
  <w:style w:type="paragraph" w:styleId="af3">
    <w:name w:val="No Spacing"/>
    <w:link w:val="af2"/>
    <w:uiPriority w:val="1"/>
    <w:qFormat/>
    <w:pPr>
      <w:overflowPunct w:val="0"/>
      <w:autoSpaceDE w:val="0"/>
      <w:autoSpaceDN w:val="0"/>
      <w:adjustRightInd w:val="0"/>
      <w:jc w:val="both"/>
      <w:textAlignment w:val="baseline"/>
    </w:pPr>
    <w:rPr>
      <w:rFonts w:ascii="Arial" w:hAnsi="Arial"/>
      <w:lang w:val="en-GB" w:eastAsia="zh-CN"/>
    </w:rPr>
  </w:style>
  <w:style w:type="paragraph" w:customStyle="1" w:styleId="Doc-title">
    <w:name w:val="Doc-title"/>
    <w:basedOn w:val="a0"/>
    <w:next w:val="a0"/>
    <w:link w:val="Doc-titleChar"/>
    <w:qFormat/>
    <w:pPr>
      <w:overflowPunct/>
      <w:autoSpaceDE/>
      <w:autoSpaceDN/>
      <w:adjustRightInd/>
      <w:spacing w:before="60" w:after="0"/>
      <w:ind w:left="1259" w:hanging="1259"/>
      <w:jc w:val="left"/>
      <w:textAlignment w:val="auto"/>
    </w:pPr>
    <w:rPr>
      <w:rFonts w:eastAsia="MS Mincho" w:cs="Arial"/>
      <w:szCs w:val="24"/>
      <w:lang w:val="en-US" w:eastAsia="en-US"/>
    </w:rPr>
  </w:style>
  <w:style w:type="paragraph" w:customStyle="1" w:styleId="CRCoverPage">
    <w:name w:val="CR Cover Page"/>
    <w:link w:val="CRCoverPageZchn"/>
    <w:qFormat/>
    <w:pPr>
      <w:spacing w:after="120"/>
    </w:pPr>
    <w:rPr>
      <w:rFonts w:ascii="FrutigerNext LT" w:eastAsia="FrutigerNext LT" w:hAnsi="FrutigerNext LT" w:cs="Calibri Light"/>
      <w:lang w:val="en-GB" w:eastAsia="en-US"/>
    </w:rPr>
  </w:style>
  <w:style w:type="paragraph" w:customStyle="1" w:styleId="IvDbodytext">
    <w:name w:val="IvD bodytext"/>
    <w:basedOn w:val="ad"/>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paragraph" w:customStyle="1" w:styleId="IvDInstructiontext">
    <w:name w:val="IvD Instructiontext"/>
    <w:basedOn w:val="ad"/>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spacing w:val="2"/>
      <w:sz w:val="18"/>
      <w:szCs w:val="18"/>
      <w:lang w:val="en-US" w:eastAsia="en-US"/>
    </w:rPr>
  </w:style>
  <w:style w:type="table" w:styleId="afe">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uiPriority w:val="99"/>
    <w:semiHidden/>
    <w:unhideWhenUsed/>
    <w:rPr>
      <w:color w:val="605E5C"/>
      <w:shd w:val="clear" w:color="auto" w:fill="E1DFDD"/>
    </w:rPr>
  </w:style>
  <w:style w:type="character" w:customStyle="1" w:styleId="UnresolvedMention3">
    <w:name w:val="Unresolved Mention3"/>
    <w:uiPriority w:val="99"/>
    <w:semiHidden/>
    <w:unhideWhenUsed/>
    <w:rPr>
      <w:color w:val="605E5C"/>
      <w:shd w:val="clear" w:color="auto" w:fill="E1DFDD"/>
    </w:rPr>
  </w:style>
  <w:style w:type="character" w:customStyle="1" w:styleId="PLChar">
    <w:name w:val="PL Char"/>
    <w:link w:val="PL"/>
    <w:qFormat/>
    <w:locked/>
    <w:rPr>
      <w:rFonts w:ascii="Courier New" w:eastAsia="Times New Roman" w:hAnsi="Courier New" w:cs="Courier New"/>
      <w:noProof/>
      <w:sz w:val="16"/>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lang w:eastAsia="zh-CN"/>
    </w:rPr>
  </w:style>
  <w:style w:type="character" w:customStyle="1" w:styleId="B3Char2">
    <w:name w:val="B3 Char2"/>
    <w:qFormat/>
    <w:locked/>
    <w:rPr>
      <w:rFonts w:ascii="Times New Roman" w:eastAsia="Times New Roman" w:hAnsi="Times New Roman"/>
    </w:rPr>
  </w:style>
  <w:style w:type="character" w:customStyle="1" w:styleId="B5Char">
    <w:name w:val="B5 Char"/>
    <w:link w:val="B5"/>
    <w:qFormat/>
    <w:locked/>
    <w:rPr>
      <w:rFonts w:ascii="Arial" w:hAnsi="Arial"/>
      <w:lang w:val="en-GB" w:eastAsia="en-US"/>
    </w:rPr>
  </w:style>
  <w:style w:type="character" w:customStyle="1" w:styleId="Mention1">
    <w:name w:val="Mention1"/>
    <w:uiPriority w:val="99"/>
    <w:unhideWhenUsed/>
    <w:rsid w:val="00C0761E"/>
    <w:rPr>
      <w:color w:val="2B579A"/>
      <w:shd w:val="clear" w:color="auto" w:fill="E1DFDD"/>
    </w:rPr>
  </w:style>
  <w:style w:type="character" w:customStyle="1" w:styleId="UnresolvedMention4">
    <w:name w:val="Unresolved Mention4"/>
    <w:uiPriority w:val="99"/>
    <w:semiHidden/>
    <w:unhideWhenUsed/>
    <w:rsid w:val="00F14E6D"/>
    <w:rPr>
      <w:color w:val="605E5C"/>
      <w:shd w:val="clear" w:color="auto" w:fill="E1DFDD"/>
    </w:rPr>
  </w:style>
  <w:style w:type="character" w:customStyle="1" w:styleId="normaltextrun">
    <w:name w:val="normaltextrun"/>
    <w:basedOn w:val="a1"/>
    <w:rsid w:val="009F25F0"/>
  </w:style>
  <w:style w:type="character" w:customStyle="1" w:styleId="eop">
    <w:name w:val="eop"/>
    <w:basedOn w:val="a1"/>
    <w:rsid w:val="009F2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674170">
      <w:bodyDiv w:val="1"/>
      <w:marLeft w:val="0"/>
      <w:marRight w:val="0"/>
      <w:marTop w:val="0"/>
      <w:marBottom w:val="0"/>
      <w:divBdr>
        <w:top w:val="none" w:sz="0" w:space="0" w:color="auto"/>
        <w:left w:val="none" w:sz="0" w:space="0" w:color="auto"/>
        <w:bottom w:val="none" w:sz="0" w:space="0" w:color="auto"/>
        <w:right w:val="none" w:sz="0" w:space="0" w:color="auto"/>
      </w:divBdr>
    </w:div>
    <w:div w:id="172846410">
      <w:bodyDiv w:val="1"/>
      <w:marLeft w:val="0"/>
      <w:marRight w:val="0"/>
      <w:marTop w:val="0"/>
      <w:marBottom w:val="0"/>
      <w:divBdr>
        <w:top w:val="none" w:sz="0" w:space="0" w:color="auto"/>
        <w:left w:val="none" w:sz="0" w:space="0" w:color="auto"/>
        <w:bottom w:val="none" w:sz="0" w:space="0" w:color="auto"/>
        <w:right w:val="none" w:sz="0" w:space="0" w:color="auto"/>
      </w:divBdr>
    </w:div>
    <w:div w:id="199129742">
      <w:bodyDiv w:val="1"/>
      <w:marLeft w:val="0"/>
      <w:marRight w:val="0"/>
      <w:marTop w:val="0"/>
      <w:marBottom w:val="0"/>
      <w:divBdr>
        <w:top w:val="none" w:sz="0" w:space="0" w:color="auto"/>
        <w:left w:val="none" w:sz="0" w:space="0" w:color="auto"/>
        <w:bottom w:val="none" w:sz="0" w:space="0" w:color="auto"/>
        <w:right w:val="none" w:sz="0" w:space="0" w:color="auto"/>
      </w:divBdr>
    </w:div>
    <w:div w:id="303236317">
      <w:bodyDiv w:val="1"/>
      <w:marLeft w:val="0"/>
      <w:marRight w:val="0"/>
      <w:marTop w:val="0"/>
      <w:marBottom w:val="0"/>
      <w:divBdr>
        <w:top w:val="none" w:sz="0" w:space="0" w:color="auto"/>
        <w:left w:val="none" w:sz="0" w:space="0" w:color="auto"/>
        <w:bottom w:val="none" w:sz="0" w:space="0" w:color="auto"/>
        <w:right w:val="none" w:sz="0" w:space="0" w:color="auto"/>
      </w:divBdr>
    </w:div>
    <w:div w:id="310790618">
      <w:bodyDiv w:val="1"/>
      <w:marLeft w:val="0"/>
      <w:marRight w:val="0"/>
      <w:marTop w:val="0"/>
      <w:marBottom w:val="0"/>
      <w:divBdr>
        <w:top w:val="none" w:sz="0" w:space="0" w:color="auto"/>
        <w:left w:val="none" w:sz="0" w:space="0" w:color="auto"/>
        <w:bottom w:val="none" w:sz="0" w:space="0" w:color="auto"/>
        <w:right w:val="none" w:sz="0" w:space="0" w:color="auto"/>
      </w:divBdr>
    </w:div>
    <w:div w:id="454300378">
      <w:bodyDiv w:val="1"/>
      <w:marLeft w:val="0"/>
      <w:marRight w:val="0"/>
      <w:marTop w:val="0"/>
      <w:marBottom w:val="0"/>
      <w:divBdr>
        <w:top w:val="none" w:sz="0" w:space="0" w:color="auto"/>
        <w:left w:val="none" w:sz="0" w:space="0" w:color="auto"/>
        <w:bottom w:val="none" w:sz="0" w:space="0" w:color="auto"/>
        <w:right w:val="none" w:sz="0" w:space="0" w:color="auto"/>
      </w:divBdr>
    </w:div>
    <w:div w:id="490105317">
      <w:bodyDiv w:val="1"/>
      <w:marLeft w:val="0"/>
      <w:marRight w:val="0"/>
      <w:marTop w:val="0"/>
      <w:marBottom w:val="0"/>
      <w:divBdr>
        <w:top w:val="none" w:sz="0" w:space="0" w:color="auto"/>
        <w:left w:val="none" w:sz="0" w:space="0" w:color="auto"/>
        <w:bottom w:val="none" w:sz="0" w:space="0" w:color="auto"/>
        <w:right w:val="none" w:sz="0" w:space="0" w:color="auto"/>
      </w:divBdr>
    </w:div>
    <w:div w:id="537200674">
      <w:bodyDiv w:val="1"/>
      <w:marLeft w:val="0"/>
      <w:marRight w:val="0"/>
      <w:marTop w:val="0"/>
      <w:marBottom w:val="0"/>
      <w:divBdr>
        <w:top w:val="none" w:sz="0" w:space="0" w:color="auto"/>
        <w:left w:val="none" w:sz="0" w:space="0" w:color="auto"/>
        <w:bottom w:val="none" w:sz="0" w:space="0" w:color="auto"/>
        <w:right w:val="none" w:sz="0" w:space="0" w:color="auto"/>
      </w:divBdr>
    </w:div>
    <w:div w:id="587809328">
      <w:bodyDiv w:val="1"/>
      <w:marLeft w:val="0"/>
      <w:marRight w:val="0"/>
      <w:marTop w:val="0"/>
      <w:marBottom w:val="0"/>
      <w:divBdr>
        <w:top w:val="none" w:sz="0" w:space="0" w:color="auto"/>
        <w:left w:val="none" w:sz="0" w:space="0" w:color="auto"/>
        <w:bottom w:val="none" w:sz="0" w:space="0" w:color="auto"/>
        <w:right w:val="none" w:sz="0" w:space="0" w:color="auto"/>
      </w:divBdr>
    </w:div>
    <w:div w:id="827286743">
      <w:bodyDiv w:val="1"/>
      <w:marLeft w:val="0"/>
      <w:marRight w:val="0"/>
      <w:marTop w:val="0"/>
      <w:marBottom w:val="0"/>
      <w:divBdr>
        <w:top w:val="none" w:sz="0" w:space="0" w:color="auto"/>
        <w:left w:val="none" w:sz="0" w:space="0" w:color="auto"/>
        <w:bottom w:val="none" w:sz="0" w:space="0" w:color="auto"/>
        <w:right w:val="none" w:sz="0" w:space="0" w:color="auto"/>
      </w:divBdr>
    </w:div>
    <w:div w:id="832768450">
      <w:bodyDiv w:val="1"/>
      <w:marLeft w:val="0"/>
      <w:marRight w:val="0"/>
      <w:marTop w:val="0"/>
      <w:marBottom w:val="0"/>
      <w:divBdr>
        <w:top w:val="none" w:sz="0" w:space="0" w:color="auto"/>
        <w:left w:val="none" w:sz="0" w:space="0" w:color="auto"/>
        <w:bottom w:val="none" w:sz="0" w:space="0" w:color="auto"/>
        <w:right w:val="none" w:sz="0" w:space="0" w:color="auto"/>
      </w:divBdr>
    </w:div>
    <w:div w:id="895163793">
      <w:bodyDiv w:val="1"/>
      <w:marLeft w:val="0"/>
      <w:marRight w:val="0"/>
      <w:marTop w:val="0"/>
      <w:marBottom w:val="0"/>
      <w:divBdr>
        <w:top w:val="none" w:sz="0" w:space="0" w:color="auto"/>
        <w:left w:val="none" w:sz="0" w:space="0" w:color="auto"/>
        <w:bottom w:val="none" w:sz="0" w:space="0" w:color="auto"/>
        <w:right w:val="none" w:sz="0" w:space="0" w:color="auto"/>
      </w:divBdr>
    </w:div>
    <w:div w:id="917594556">
      <w:bodyDiv w:val="1"/>
      <w:marLeft w:val="0"/>
      <w:marRight w:val="0"/>
      <w:marTop w:val="0"/>
      <w:marBottom w:val="0"/>
      <w:divBdr>
        <w:top w:val="none" w:sz="0" w:space="0" w:color="auto"/>
        <w:left w:val="none" w:sz="0" w:space="0" w:color="auto"/>
        <w:bottom w:val="none" w:sz="0" w:space="0" w:color="auto"/>
        <w:right w:val="none" w:sz="0" w:space="0" w:color="auto"/>
      </w:divBdr>
    </w:div>
    <w:div w:id="958728490">
      <w:bodyDiv w:val="1"/>
      <w:marLeft w:val="0"/>
      <w:marRight w:val="0"/>
      <w:marTop w:val="0"/>
      <w:marBottom w:val="0"/>
      <w:divBdr>
        <w:top w:val="none" w:sz="0" w:space="0" w:color="auto"/>
        <w:left w:val="none" w:sz="0" w:space="0" w:color="auto"/>
        <w:bottom w:val="none" w:sz="0" w:space="0" w:color="auto"/>
        <w:right w:val="none" w:sz="0" w:space="0" w:color="auto"/>
      </w:divBdr>
    </w:div>
    <w:div w:id="989595772">
      <w:bodyDiv w:val="1"/>
      <w:marLeft w:val="0"/>
      <w:marRight w:val="0"/>
      <w:marTop w:val="0"/>
      <w:marBottom w:val="0"/>
      <w:divBdr>
        <w:top w:val="none" w:sz="0" w:space="0" w:color="auto"/>
        <w:left w:val="none" w:sz="0" w:space="0" w:color="auto"/>
        <w:bottom w:val="none" w:sz="0" w:space="0" w:color="auto"/>
        <w:right w:val="none" w:sz="0" w:space="0" w:color="auto"/>
      </w:divBdr>
      <w:divsChild>
        <w:div w:id="1793278824">
          <w:marLeft w:val="0"/>
          <w:marRight w:val="0"/>
          <w:marTop w:val="0"/>
          <w:marBottom w:val="0"/>
          <w:divBdr>
            <w:top w:val="none" w:sz="0" w:space="0" w:color="auto"/>
            <w:left w:val="none" w:sz="0" w:space="0" w:color="auto"/>
            <w:bottom w:val="none" w:sz="0" w:space="0" w:color="auto"/>
            <w:right w:val="none" w:sz="0" w:space="0" w:color="auto"/>
          </w:divBdr>
          <w:divsChild>
            <w:div w:id="1358896586">
              <w:marLeft w:val="0"/>
              <w:marRight w:val="0"/>
              <w:marTop w:val="0"/>
              <w:marBottom w:val="0"/>
              <w:divBdr>
                <w:top w:val="none" w:sz="0" w:space="0" w:color="auto"/>
                <w:left w:val="none" w:sz="0" w:space="0" w:color="auto"/>
                <w:bottom w:val="none" w:sz="0" w:space="0" w:color="auto"/>
                <w:right w:val="none" w:sz="0" w:space="0" w:color="auto"/>
              </w:divBdr>
            </w:div>
          </w:divsChild>
        </w:div>
        <w:div w:id="618412629">
          <w:marLeft w:val="0"/>
          <w:marRight w:val="0"/>
          <w:marTop w:val="0"/>
          <w:marBottom w:val="0"/>
          <w:divBdr>
            <w:top w:val="none" w:sz="0" w:space="0" w:color="auto"/>
            <w:left w:val="none" w:sz="0" w:space="0" w:color="auto"/>
            <w:bottom w:val="none" w:sz="0" w:space="0" w:color="auto"/>
            <w:right w:val="none" w:sz="0" w:space="0" w:color="auto"/>
          </w:divBdr>
          <w:divsChild>
            <w:div w:id="223300751">
              <w:marLeft w:val="0"/>
              <w:marRight w:val="0"/>
              <w:marTop w:val="0"/>
              <w:marBottom w:val="0"/>
              <w:divBdr>
                <w:top w:val="none" w:sz="0" w:space="0" w:color="auto"/>
                <w:left w:val="none" w:sz="0" w:space="0" w:color="auto"/>
                <w:bottom w:val="none" w:sz="0" w:space="0" w:color="auto"/>
                <w:right w:val="none" w:sz="0" w:space="0" w:color="auto"/>
              </w:divBdr>
            </w:div>
          </w:divsChild>
        </w:div>
        <w:div w:id="1239243042">
          <w:marLeft w:val="0"/>
          <w:marRight w:val="0"/>
          <w:marTop w:val="0"/>
          <w:marBottom w:val="0"/>
          <w:divBdr>
            <w:top w:val="none" w:sz="0" w:space="0" w:color="auto"/>
            <w:left w:val="none" w:sz="0" w:space="0" w:color="auto"/>
            <w:bottom w:val="none" w:sz="0" w:space="0" w:color="auto"/>
            <w:right w:val="none" w:sz="0" w:space="0" w:color="auto"/>
          </w:divBdr>
          <w:divsChild>
            <w:div w:id="202022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96739">
      <w:bodyDiv w:val="1"/>
      <w:marLeft w:val="0"/>
      <w:marRight w:val="0"/>
      <w:marTop w:val="0"/>
      <w:marBottom w:val="0"/>
      <w:divBdr>
        <w:top w:val="none" w:sz="0" w:space="0" w:color="auto"/>
        <w:left w:val="none" w:sz="0" w:space="0" w:color="auto"/>
        <w:bottom w:val="none" w:sz="0" w:space="0" w:color="auto"/>
        <w:right w:val="none" w:sz="0" w:space="0" w:color="auto"/>
      </w:divBdr>
    </w:div>
    <w:div w:id="1347900884">
      <w:bodyDiv w:val="1"/>
      <w:marLeft w:val="0"/>
      <w:marRight w:val="0"/>
      <w:marTop w:val="0"/>
      <w:marBottom w:val="0"/>
      <w:divBdr>
        <w:top w:val="none" w:sz="0" w:space="0" w:color="auto"/>
        <w:left w:val="none" w:sz="0" w:space="0" w:color="auto"/>
        <w:bottom w:val="none" w:sz="0" w:space="0" w:color="auto"/>
        <w:right w:val="none" w:sz="0" w:space="0" w:color="auto"/>
      </w:divBdr>
    </w:div>
    <w:div w:id="1362198047">
      <w:bodyDiv w:val="1"/>
      <w:marLeft w:val="0"/>
      <w:marRight w:val="0"/>
      <w:marTop w:val="0"/>
      <w:marBottom w:val="0"/>
      <w:divBdr>
        <w:top w:val="none" w:sz="0" w:space="0" w:color="auto"/>
        <w:left w:val="none" w:sz="0" w:space="0" w:color="auto"/>
        <w:bottom w:val="none" w:sz="0" w:space="0" w:color="auto"/>
        <w:right w:val="none" w:sz="0" w:space="0" w:color="auto"/>
      </w:divBdr>
    </w:div>
    <w:div w:id="1392461675">
      <w:bodyDiv w:val="1"/>
      <w:marLeft w:val="0"/>
      <w:marRight w:val="0"/>
      <w:marTop w:val="0"/>
      <w:marBottom w:val="0"/>
      <w:divBdr>
        <w:top w:val="none" w:sz="0" w:space="0" w:color="auto"/>
        <w:left w:val="none" w:sz="0" w:space="0" w:color="auto"/>
        <w:bottom w:val="none" w:sz="0" w:space="0" w:color="auto"/>
        <w:right w:val="none" w:sz="0" w:space="0" w:color="auto"/>
      </w:divBdr>
    </w:div>
    <w:div w:id="1410466534">
      <w:bodyDiv w:val="1"/>
      <w:marLeft w:val="0"/>
      <w:marRight w:val="0"/>
      <w:marTop w:val="0"/>
      <w:marBottom w:val="0"/>
      <w:divBdr>
        <w:top w:val="none" w:sz="0" w:space="0" w:color="auto"/>
        <w:left w:val="none" w:sz="0" w:space="0" w:color="auto"/>
        <w:bottom w:val="none" w:sz="0" w:space="0" w:color="auto"/>
        <w:right w:val="none" w:sz="0" w:space="0" w:color="auto"/>
      </w:divBdr>
    </w:div>
    <w:div w:id="1438678441">
      <w:bodyDiv w:val="1"/>
      <w:marLeft w:val="0"/>
      <w:marRight w:val="0"/>
      <w:marTop w:val="0"/>
      <w:marBottom w:val="0"/>
      <w:divBdr>
        <w:top w:val="none" w:sz="0" w:space="0" w:color="auto"/>
        <w:left w:val="none" w:sz="0" w:space="0" w:color="auto"/>
        <w:bottom w:val="none" w:sz="0" w:space="0" w:color="auto"/>
        <w:right w:val="none" w:sz="0" w:space="0" w:color="auto"/>
      </w:divBdr>
    </w:div>
    <w:div w:id="1554542470">
      <w:bodyDiv w:val="1"/>
      <w:marLeft w:val="0"/>
      <w:marRight w:val="0"/>
      <w:marTop w:val="0"/>
      <w:marBottom w:val="0"/>
      <w:divBdr>
        <w:top w:val="none" w:sz="0" w:space="0" w:color="auto"/>
        <w:left w:val="none" w:sz="0" w:space="0" w:color="auto"/>
        <w:bottom w:val="none" w:sz="0" w:space="0" w:color="auto"/>
        <w:right w:val="none" w:sz="0" w:space="0" w:color="auto"/>
      </w:divBdr>
    </w:div>
    <w:div w:id="1687175742">
      <w:bodyDiv w:val="1"/>
      <w:marLeft w:val="0"/>
      <w:marRight w:val="0"/>
      <w:marTop w:val="0"/>
      <w:marBottom w:val="0"/>
      <w:divBdr>
        <w:top w:val="none" w:sz="0" w:space="0" w:color="auto"/>
        <w:left w:val="none" w:sz="0" w:space="0" w:color="auto"/>
        <w:bottom w:val="none" w:sz="0" w:space="0" w:color="auto"/>
        <w:right w:val="none" w:sz="0" w:space="0" w:color="auto"/>
      </w:divBdr>
    </w:div>
    <w:div w:id="1726903073">
      <w:bodyDiv w:val="1"/>
      <w:marLeft w:val="0"/>
      <w:marRight w:val="0"/>
      <w:marTop w:val="0"/>
      <w:marBottom w:val="0"/>
      <w:divBdr>
        <w:top w:val="none" w:sz="0" w:space="0" w:color="auto"/>
        <w:left w:val="none" w:sz="0" w:space="0" w:color="auto"/>
        <w:bottom w:val="none" w:sz="0" w:space="0" w:color="auto"/>
        <w:right w:val="none" w:sz="0" w:space="0" w:color="auto"/>
      </w:divBdr>
    </w:div>
    <w:div w:id="1850214970">
      <w:bodyDiv w:val="1"/>
      <w:marLeft w:val="0"/>
      <w:marRight w:val="0"/>
      <w:marTop w:val="0"/>
      <w:marBottom w:val="0"/>
      <w:divBdr>
        <w:top w:val="none" w:sz="0" w:space="0" w:color="auto"/>
        <w:left w:val="none" w:sz="0" w:space="0" w:color="auto"/>
        <w:bottom w:val="none" w:sz="0" w:space="0" w:color="auto"/>
        <w:right w:val="none" w:sz="0" w:space="0" w:color="auto"/>
      </w:divBdr>
    </w:div>
    <w:div w:id="1927304912">
      <w:bodyDiv w:val="1"/>
      <w:marLeft w:val="0"/>
      <w:marRight w:val="0"/>
      <w:marTop w:val="0"/>
      <w:marBottom w:val="0"/>
      <w:divBdr>
        <w:top w:val="none" w:sz="0" w:space="0" w:color="auto"/>
        <w:left w:val="none" w:sz="0" w:space="0" w:color="auto"/>
        <w:bottom w:val="none" w:sz="0" w:space="0" w:color="auto"/>
        <w:right w:val="none" w:sz="0" w:space="0" w:color="auto"/>
      </w:divBdr>
    </w:div>
    <w:div w:id="2016180655">
      <w:bodyDiv w:val="1"/>
      <w:marLeft w:val="0"/>
      <w:marRight w:val="0"/>
      <w:marTop w:val="0"/>
      <w:marBottom w:val="0"/>
      <w:divBdr>
        <w:top w:val="none" w:sz="0" w:space="0" w:color="auto"/>
        <w:left w:val="none" w:sz="0" w:space="0" w:color="auto"/>
        <w:bottom w:val="none" w:sz="0" w:space="0" w:color="auto"/>
        <w:right w:val="none" w:sz="0" w:space="0" w:color="auto"/>
      </w:divBdr>
    </w:div>
    <w:div w:id="2051875699">
      <w:bodyDiv w:val="1"/>
      <w:marLeft w:val="0"/>
      <w:marRight w:val="0"/>
      <w:marTop w:val="0"/>
      <w:marBottom w:val="0"/>
      <w:divBdr>
        <w:top w:val="none" w:sz="0" w:space="0" w:color="auto"/>
        <w:left w:val="none" w:sz="0" w:space="0" w:color="auto"/>
        <w:bottom w:val="none" w:sz="0" w:space="0" w:color="auto"/>
        <w:right w:val="none" w:sz="0" w:space="0" w:color="auto"/>
      </w:divBdr>
    </w:div>
    <w:div w:id="2058239782">
      <w:bodyDiv w:val="1"/>
      <w:marLeft w:val="0"/>
      <w:marRight w:val="0"/>
      <w:marTop w:val="0"/>
      <w:marBottom w:val="0"/>
      <w:divBdr>
        <w:top w:val="none" w:sz="0" w:space="0" w:color="auto"/>
        <w:left w:val="none" w:sz="0" w:space="0" w:color="auto"/>
        <w:bottom w:val="none" w:sz="0" w:space="0" w:color="auto"/>
        <w:right w:val="none" w:sz="0" w:space="0" w:color="auto"/>
      </w:divBdr>
    </w:div>
    <w:div w:id="2077779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hta.yoshiaki@fujitsu.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ris.alfarhan@interdigita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ungjune.yi@lge.com"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tfol\AppData\Roaming\Microsoft\Template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CE3815-CC00-43F1-A557-ED701056F6AF}">
  <ds:schemaRefs>
    <ds:schemaRef ds:uri="http://schemas.microsoft.com/office/2006/metadata/longProperties"/>
  </ds:schemaRefs>
</ds:datastoreItem>
</file>

<file path=customXml/itemProps2.xml><?xml version="1.0" encoding="utf-8"?>
<ds:datastoreItem xmlns:ds="http://schemas.openxmlformats.org/officeDocument/2006/customXml" ds:itemID="{60BC15E7-6DD9-4530-AAAD-03D559F68992}">
  <ds:schemaRefs>
    <ds:schemaRef ds:uri="http://schemas.microsoft.com/sharepoint/v3/contenttype/forms"/>
  </ds:schemaRefs>
</ds:datastoreItem>
</file>

<file path=customXml/itemProps3.xml><?xml version="1.0" encoding="utf-8"?>
<ds:datastoreItem xmlns:ds="http://schemas.openxmlformats.org/officeDocument/2006/customXml" ds:itemID="{3BAB5994-36A1-4159-A9B6-8E1F793B80B3}">
  <ds:schemaRefs>
    <ds:schemaRef ds:uri="http://schemas.openxmlformats.org/officeDocument/2006/bibliography"/>
  </ds:schemaRefs>
</ds:datastoreItem>
</file>

<file path=customXml/itemProps4.xml><?xml version="1.0" encoding="utf-8"?>
<ds:datastoreItem xmlns:ds="http://schemas.openxmlformats.org/officeDocument/2006/customXml" ds:itemID="{75D4E021-58E7-4356-9675-583D7A4B8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83</TotalTime>
  <Pages>26</Pages>
  <Words>10039</Words>
  <Characters>57228</Characters>
  <Application>Microsoft Office Word</Application>
  <DocSecurity>0</DocSecurity>
  <Lines>476</Lines>
  <Paragraphs>134</Paragraphs>
  <ScaleCrop>false</ScaleCrop>
  <HeadingPairs>
    <vt:vector size="8" baseType="variant">
      <vt:variant>
        <vt:lpstr>Title</vt:lpstr>
      </vt:variant>
      <vt:variant>
        <vt:i4>1</vt:i4>
      </vt:variant>
      <vt:variant>
        <vt:lpstr>タイトル</vt:lpstr>
      </vt:variant>
      <vt:variant>
        <vt:i4>1</vt:i4>
      </vt:variant>
      <vt:variant>
        <vt:lpstr>見出し</vt:lpstr>
      </vt:variant>
      <vt:variant>
        <vt:i4>21</vt:i4>
      </vt:variant>
      <vt:variant>
        <vt:lpstr>제목</vt:lpstr>
      </vt:variant>
      <vt:variant>
        <vt:i4>1</vt:i4>
      </vt:variant>
    </vt:vector>
  </HeadingPairs>
  <TitlesOfParts>
    <vt:vector size="24" baseType="lpstr">
      <vt:lpstr/>
      <vt:lpstr/>
      <vt:lpstr>Introduction</vt:lpstr>
      <vt:lpstr>    Contact Information</vt:lpstr>
      <vt:lpstr>CG resource configuration</vt:lpstr>
      <vt:lpstr>    NUL and SUL</vt:lpstr>
      <vt:lpstr>    CG-SDT config request by UE</vt:lpstr>
      <vt:lpstr>    CG resource release </vt:lpstr>
      <vt:lpstr>        Release by system information indication</vt:lpstr>
      <vt:lpstr>        Implicit release of CG-SDT resource</vt:lpstr>
      <vt:lpstr>    CG-SDT and BWP configuration</vt:lpstr>
      <vt:lpstr>PDCCH monitoring after CG transmission</vt:lpstr>
      <vt:lpstr>CG retransmission </vt:lpstr>
      <vt:lpstr>    Autonomous retransmission</vt:lpstr>
      <vt:lpstr>    Retransmission by dynamic grant</vt:lpstr>
      <vt:lpstr>    ACK feedback indication in DCI</vt:lpstr>
      <vt:lpstr>    HARQ processes</vt:lpstr>
      <vt:lpstr>Validity Aspects</vt:lpstr>
      <vt:lpstr>    Time-based criterion for CG resource validity</vt:lpstr>
      <vt:lpstr>Beam selection</vt:lpstr>
      <vt:lpstr>UL carrier selection for CG-SDT</vt:lpstr>
      <vt:lpstr>Conclusion</vt:lpstr>
      <vt:lpstr>References</vt:lpstr>
      <vt:lpstr/>
    </vt:vector>
  </TitlesOfParts>
  <Company/>
  <LinksUpToDate>false</LinksUpToDate>
  <CharactersWithSpaces>67133</CharactersWithSpaces>
  <SharedDoc>false</SharedDoc>
  <HLinks>
    <vt:vector size="18" baseType="variant">
      <vt:variant>
        <vt:i4>5963813</vt:i4>
      </vt:variant>
      <vt:variant>
        <vt:i4>6</vt:i4>
      </vt:variant>
      <vt:variant>
        <vt:i4>0</vt:i4>
      </vt:variant>
      <vt:variant>
        <vt:i4>5</vt:i4>
      </vt:variant>
      <vt:variant>
        <vt:lpwstr>mailto:ohta.yoshiaki@fujitsu.com</vt:lpwstr>
      </vt:variant>
      <vt:variant>
        <vt:lpwstr/>
      </vt:variant>
      <vt:variant>
        <vt:i4>5177384</vt:i4>
      </vt:variant>
      <vt:variant>
        <vt:i4>3</vt:i4>
      </vt:variant>
      <vt:variant>
        <vt:i4>0</vt:i4>
      </vt:variant>
      <vt:variant>
        <vt:i4>5</vt:i4>
      </vt:variant>
      <vt:variant>
        <vt:lpwstr>mailto:faris.alfarhan@interdigital.com</vt:lpwstr>
      </vt:variant>
      <vt:variant>
        <vt:lpwstr/>
      </vt:variant>
      <vt:variant>
        <vt:i4>786536</vt:i4>
      </vt:variant>
      <vt:variant>
        <vt:i4>0</vt:i4>
      </vt:variant>
      <vt:variant>
        <vt:i4>0</vt:i4>
      </vt:variant>
      <vt:variant>
        <vt:i4>5</vt:i4>
      </vt:variant>
      <vt:variant>
        <vt:lpwstr>mailto:seungjune.yi@lge.com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New Radio Access Technology</dc:subject>
  <dc:creator>Faris Alfarhan</dc:creator>
  <cp:keywords/>
  <cp:lastModifiedBy>Chia-Hung Wei</cp:lastModifiedBy>
  <cp:revision>5</cp:revision>
  <cp:lastPrinted>2016-11-05T00:26:00Z</cp:lastPrinted>
  <dcterms:created xsi:type="dcterms:W3CDTF">2021-03-25T10:23:00Z</dcterms:created>
  <dcterms:modified xsi:type="dcterms:W3CDTF">2021-03-26T08:31:00Z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ContentTypeId">
    <vt:lpwstr>0x010100C3355BB4B7850E44A83DAD8AF6CF14B0</vt:lpwstr>
  </property>
  <property fmtid="{D5CDD505-2E9C-101B-9397-08002B2CF9AE}" pid="4" name="Pages0">
    <vt:lpwstr/>
  </property>
  <property fmtid="{D5CDD505-2E9C-101B-9397-08002B2CF9AE}" pid="5" name="File Author">
    <vt:lpwstr>InterDigital Communications</vt:lpwstr>
  </property>
  <property fmtid="{D5CDD505-2E9C-101B-9397-08002B2CF9AE}" pid="6" name="Dimensions">
    <vt:lpwstr/>
  </property>
  <property fmtid="{D5CDD505-2E9C-101B-9397-08002B2CF9AE}" pid="7" name="Doc Type">
    <vt:lpwstr>contribution</vt:lpwstr>
  </property>
  <property fmtid="{D5CDD505-2E9C-101B-9397-08002B2CF9AE}" pid="8" name="Date Accessed">
    <vt:lpwstr/>
  </property>
  <property fmtid="{D5CDD505-2E9C-101B-9397-08002B2CF9AE}" pid="9" name="Topic">
    <vt:lpwstr/>
  </property>
  <property fmtid="{D5CDD505-2E9C-101B-9397-08002B2CF9AE}" pid="10" name="status0">
    <vt:lpwstr>Active</vt:lpwstr>
  </property>
  <property fmtid="{D5CDD505-2E9C-101B-9397-08002B2CF9AE}" pid="11" name="Category">
    <vt:lpwstr/>
  </property>
  <property fmtid="{D5CDD505-2E9C-101B-9397-08002B2CF9AE}" pid="12" name="Last Filing #">
    <vt:lpwstr>0</vt:lpwstr>
  </property>
  <property fmtid="{D5CDD505-2E9C-101B-9397-08002B2CF9AE}" pid="13" name="Status">
    <vt:lpwstr/>
  </property>
  <property fmtid="{D5CDD505-2E9C-101B-9397-08002B2CF9AE}" pid="14" name="Client Label Value">
    <vt:lpwstr/>
  </property>
  <property fmtid="{D5CDD505-2E9C-101B-9397-08002B2CF9AE}" pid="15" name="Comments">
    <vt:lpwstr/>
  </property>
  <property fmtid="{D5CDD505-2E9C-101B-9397-08002B2CF9AE}" pid="16" name="ContentType">
    <vt:lpwstr>Document</vt:lpwstr>
  </property>
  <property fmtid="{D5CDD505-2E9C-101B-9397-08002B2CF9AE}" pid="17" name="Comments0">
    <vt:lpwstr/>
  </property>
  <property fmtid="{D5CDD505-2E9C-101B-9397-08002B2CF9AE}" pid="18" name="IconOverlay">
    <vt:lpwstr/>
  </property>
  <property fmtid="{D5CDD505-2E9C-101B-9397-08002B2CF9AE}" pid="19" name="NSCPROP_SA">
    <vt:lpwstr>D:\Archives\BizTrip\202002.TSGR2_109-e\Drafts\[Offline-501][NR-U] UP Open Issues for RACH and UL LBT (InterDigital)\DRAFT_R2-2001911 (R16 NR_U WI AI 6.2.2 Summary of RACH and UL LBT Failure)_v2.doc</vt:lpwstr>
  </property>
  <property fmtid="{D5CDD505-2E9C-101B-9397-08002B2CF9AE}" pid="20" name="_2015_ms_pID_725343">
    <vt:lpwstr>(3)6ka28Ybm++fOu83++r4nfpHcze4oUUBaR8z6j3mA5yF96fNMobwYMQMjUAm157TtgM67GE46_x000d_
V7x7sbLpmFHd85ilZmOfYv0jsbclSABy1j12X4YHURC88RSaGpSEBtcJZ8aU+gWbdQF9xHrG_x000d_
EWDLT0Qj09JqTVSIOvNoQQaQjQkLMEVvh57V1Y5RlZF/kbPugmmoYfm7xa3T0WTFL019I854_x000d_
+c3B5/kupCoWicAOTq</vt:lpwstr>
  </property>
  <property fmtid="{D5CDD505-2E9C-101B-9397-08002B2CF9AE}" pid="21" name="_2015_ms_pID_7253431">
    <vt:lpwstr>rneFbNFNs0g2KM2MHSEzks6HLkFZ5nndFCx9Bt6qiOT35lbfQIxAlm_x000d_
8njLbZhSZFB+udGBxvA+lbdMZ69pimULxB1DOhZwiLsRxacNQ2AnxCEJ/pzgtMNusuuBr63x_x000d_
eUd46pxPfXmoKvF+wxh0TmdQCMu5ViN4bJjHzrl/wstUwlJBjGOrqcr+E9aHOAgsDFcJtwNx_x000d_
BE4/sXXf9pS2lgmrLjE4o2g7CUSTOAQ2M0D7</vt:lpwstr>
  </property>
  <property fmtid="{D5CDD505-2E9C-101B-9397-08002B2CF9AE}" pid="22" name="_2015_ms_pID_7253432">
    <vt:lpwstr>gA==</vt:lpwstr>
  </property>
  <property fmtid="{D5CDD505-2E9C-101B-9397-08002B2CF9AE}" pid="23" name="KSOProductBuildVer">
    <vt:lpwstr>2052-11.8.2.9022</vt:lpwstr>
  </property>
  <property fmtid="{D5CDD505-2E9C-101B-9397-08002B2CF9AE}" pid="24" name="_dlc_DocId">
    <vt:lpwstr>5AIRPNAIUNRU-859666464-7924</vt:lpwstr>
  </property>
  <property fmtid="{D5CDD505-2E9C-101B-9397-08002B2CF9AE}" pid="25" name="_dlc_DocIdItemGuid">
    <vt:lpwstr>35759433-c046-4a4f-951c-7345b7cb332c</vt:lpwstr>
  </property>
  <property fmtid="{D5CDD505-2E9C-101B-9397-08002B2CF9AE}" pid="26" name="_dlc_DocIdUrl">
    <vt:lpwstr>https://nokia.sharepoint.com/sites/c5g/e2earch/_layouts/15/DocIdRedir.aspx?ID=5AIRPNAIUNRU-859666464-7924, 5AIRPNAIUNRU-859666464-7924</vt:lpwstr>
  </property>
  <property fmtid="{D5CDD505-2E9C-101B-9397-08002B2CF9AE}" pid="27" name="Information">
    <vt:lpwstr/>
  </property>
  <property fmtid="{D5CDD505-2E9C-101B-9397-08002B2CF9AE}" pid="28" name="HideFromDelve">
    <vt:lpwstr>0</vt:lpwstr>
  </property>
  <property fmtid="{D5CDD505-2E9C-101B-9397-08002B2CF9AE}" pid="29" name="Associated Task">
    <vt:lpwstr/>
  </property>
  <property fmtid="{D5CDD505-2E9C-101B-9397-08002B2CF9AE}" pid="30" name="Sign-off status">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1613986053</vt:lpwstr>
  </property>
</Properties>
</file>